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84" w:rsidRPr="00B243D5" w:rsidRDefault="00113B84" w:rsidP="00113B84">
      <w:pPr>
        <w:suppressAutoHyphens/>
        <w:jc w:val="center"/>
        <w:rPr>
          <w:rFonts w:eastAsia="Arial Unicode MS" w:cs="Arial"/>
          <w:b/>
          <w:color w:val="000000"/>
          <w:kern w:val="1"/>
          <w:sz w:val="24"/>
          <w:szCs w:val="24"/>
          <w:lang w:val="sr-Cyrl-RS" w:eastAsia="ar-SA"/>
        </w:rPr>
      </w:pPr>
      <w:r w:rsidRPr="00F70B16">
        <w:rPr>
          <w:rFonts w:eastAsia="Arial Unicode MS" w:cs="Arial"/>
          <w:b/>
          <w:color w:val="000000"/>
          <w:kern w:val="1"/>
          <w:sz w:val="24"/>
          <w:szCs w:val="24"/>
          <w:lang w:eastAsia="ar-SA"/>
        </w:rPr>
        <w:t>ЈАВНО ПРЕДУЗЕЋЕ «ЕЛЕКТРОПРИВРЕДА СРБИЈЕ»</w:t>
      </w:r>
      <w:r w:rsidRPr="00B243D5">
        <w:rPr>
          <w:rFonts w:eastAsia="Arial Unicode MS" w:cs="Arial"/>
          <w:b/>
          <w:color w:val="000000"/>
          <w:kern w:val="1"/>
          <w:sz w:val="24"/>
          <w:szCs w:val="24"/>
          <w:lang w:val="sr-Cyrl-RS" w:eastAsia="ar-SA"/>
        </w:rPr>
        <w:t xml:space="preserve"> БЕОГРАД</w:t>
      </w:r>
    </w:p>
    <w:p w:rsidR="00210557" w:rsidRPr="00B243D5" w:rsidRDefault="00210557" w:rsidP="00210557">
      <w:pPr>
        <w:jc w:val="center"/>
        <w:rPr>
          <w:rFonts w:cs="Arial"/>
          <w:sz w:val="24"/>
          <w:szCs w:val="24"/>
          <w:lang w:val="sr-Latn-CS"/>
        </w:rPr>
      </w:pPr>
    </w:p>
    <w:p w:rsidR="00210557" w:rsidRPr="00B243D5" w:rsidRDefault="00210557" w:rsidP="00210557">
      <w:pPr>
        <w:jc w:val="center"/>
        <w:rPr>
          <w:rFonts w:cs="Arial"/>
          <w:sz w:val="24"/>
          <w:szCs w:val="24"/>
        </w:rPr>
      </w:pPr>
    </w:p>
    <w:p w:rsidR="00210557" w:rsidRPr="00F70B16" w:rsidRDefault="00B67C02" w:rsidP="00EA4934">
      <w:pPr>
        <w:jc w:val="left"/>
        <w:rPr>
          <w:rFonts w:cs="Arial"/>
          <w:sz w:val="24"/>
          <w:szCs w:val="24"/>
          <w:lang w:val="sr-Latn-CS"/>
        </w:rPr>
      </w:pPr>
      <w:r w:rsidRPr="00F70B16">
        <w:rPr>
          <w:rFonts w:cs="Arial"/>
          <w:noProof/>
          <w:sz w:val="24"/>
          <w:szCs w:val="24"/>
        </w:rPr>
        <w:drawing>
          <wp:inline distT="0" distB="0" distL="0" distR="0" wp14:anchorId="30C3B860" wp14:editId="5F851935">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B243D5" w:rsidRDefault="00210557" w:rsidP="00210557">
      <w:pPr>
        <w:jc w:val="center"/>
        <w:rPr>
          <w:rFonts w:cs="Arial"/>
          <w:b/>
          <w:sz w:val="24"/>
          <w:szCs w:val="24"/>
          <w:lang w:val="sr-Latn-CS"/>
        </w:rPr>
      </w:pPr>
    </w:p>
    <w:p w:rsidR="00EA4934" w:rsidRPr="00B243D5" w:rsidRDefault="00EA4934" w:rsidP="00EA4934">
      <w:pPr>
        <w:jc w:val="center"/>
        <w:rPr>
          <w:rFonts w:cs="Arial"/>
          <w:b/>
          <w:sz w:val="24"/>
          <w:szCs w:val="24"/>
          <w:lang w:val="sr-Latn-CS"/>
        </w:rPr>
      </w:pPr>
    </w:p>
    <w:p w:rsidR="00EA4934" w:rsidRPr="009D2673" w:rsidRDefault="00EA4934" w:rsidP="00EA4934">
      <w:pPr>
        <w:jc w:val="center"/>
        <w:rPr>
          <w:rFonts w:cs="Arial"/>
          <w:b/>
          <w:sz w:val="24"/>
          <w:szCs w:val="24"/>
        </w:rPr>
      </w:pPr>
      <w:bookmarkStart w:id="0" w:name="_Toc441215596"/>
      <w:bookmarkStart w:id="1" w:name="_Toc441651535"/>
      <w:bookmarkStart w:id="2" w:name="_Toc442559872"/>
      <w:r w:rsidRPr="009D2673">
        <w:rPr>
          <w:rFonts w:cs="Arial"/>
          <w:b/>
          <w:sz w:val="24"/>
          <w:szCs w:val="24"/>
        </w:rPr>
        <w:t>КОНКУРСНА ДОКУМЕНТАЦИЈА</w:t>
      </w:r>
      <w:bookmarkEnd w:id="0"/>
      <w:bookmarkEnd w:id="1"/>
      <w:bookmarkEnd w:id="2"/>
    </w:p>
    <w:p w:rsidR="00EA4934" w:rsidRPr="00B243D5" w:rsidRDefault="00EA4934" w:rsidP="00EA4934">
      <w:pPr>
        <w:jc w:val="center"/>
        <w:rPr>
          <w:rFonts w:cs="Arial"/>
          <w:sz w:val="24"/>
          <w:szCs w:val="24"/>
        </w:rPr>
      </w:pPr>
      <w:r w:rsidRPr="00F70B16">
        <w:rPr>
          <w:rFonts w:cs="Arial"/>
          <w:sz w:val="24"/>
          <w:szCs w:val="24"/>
          <w:lang w:val="sr-Cyrl-CS"/>
        </w:rPr>
        <w:t xml:space="preserve">за подношење понуда </w:t>
      </w:r>
      <w:r w:rsidRPr="00B243D5">
        <w:rPr>
          <w:rFonts w:cs="Arial"/>
          <w:sz w:val="24"/>
          <w:szCs w:val="24"/>
        </w:rPr>
        <w:t>у поступку јавне набавке мале вредности</w:t>
      </w:r>
    </w:p>
    <w:p w:rsidR="00EA4934" w:rsidRPr="009D2673" w:rsidRDefault="00EA4934" w:rsidP="00EA4934">
      <w:pPr>
        <w:jc w:val="center"/>
        <w:rPr>
          <w:rFonts w:cs="Arial"/>
          <w:sz w:val="24"/>
          <w:szCs w:val="24"/>
        </w:rPr>
      </w:pPr>
      <w:bookmarkStart w:id="3" w:name="_Toc441215597"/>
      <w:bookmarkStart w:id="4" w:name="_Toc441651536"/>
      <w:bookmarkStart w:id="5" w:name="_Toc442559873"/>
      <w:proofErr w:type="gramStart"/>
      <w:r w:rsidRPr="00B243D5">
        <w:rPr>
          <w:rFonts w:cs="Arial"/>
          <w:sz w:val="24"/>
          <w:szCs w:val="24"/>
        </w:rPr>
        <w:t>за</w:t>
      </w:r>
      <w:proofErr w:type="gramEnd"/>
      <w:r w:rsidRPr="00B243D5">
        <w:rPr>
          <w:rFonts w:cs="Arial"/>
          <w:sz w:val="24"/>
          <w:szCs w:val="24"/>
        </w:rPr>
        <w:t xml:space="preserve"> јавну набавку </w:t>
      </w:r>
      <w:r w:rsidRPr="009D2673">
        <w:rPr>
          <w:rFonts w:cs="Arial"/>
          <w:sz w:val="24"/>
          <w:szCs w:val="24"/>
          <w:lang w:val="sr-Cyrl-RS"/>
        </w:rPr>
        <w:t xml:space="preserve">услуга </w:t>
      </w:r>
      <w:bookmarkEnd w:id="3"/>
      <w:bookmarkEnd w:id="4"/>
      <w:bookmarkEnd w:id="5"/>
    </w:p>
    <w:p w:rsidR="00EA4934" w:rsidRPr="009D2673" w:rsidRDefault="00EA4934" w:rsidP="00EA4934">
      <w:pPr>
        <w:spacing w:before="0"/>
        <w:jc w:val="center"/>
        <w:rPr>
          <w:rFonts w:cs="Arial"/>
          <w:b/>
          <w:bCs/>
          <w:sz w:val="24"/>
          <w:szCs w:val="24"/>
          <w:lang w:eastAsia="ar-SA"/>
        </w:rPr>
      </w:pPr>
      <w:r w:rsidRPr="009D2673">
        <w:rPr>
          <w:rFonts w:cs="Arial"/>
          <w:b/>
          <w:bCs/>
          <w:sz w:val="24"/>
          <w:szCs w:val="24"/>
          <w:lang w:val="ru-RU" w:eastAsia="ar-SA"/>
        </w:rPr>
        <w:t>Здравствене услуге</w:t>
      </w:r>
      <w:r w:rsidRPr="00F70B16">
        <w:rPr>
          <w:rFonts w:cs="Arial"/>
          <w:b/>
          <w:bCs/>
          <w:sz w:val="24"/>
          <w:szCs w:val="24"/>
          <w:lang w:val="ru-RU" w:eastAsia="ar-SA"/>
        </w:rPr>
        <w:t>:</w:t>
      </w:r>
      <w:r w:rsidR="00866489" w:rsidRPr="00B243D5">
        <w:rPr>
          <w:rFonts w:cs="Arial"/>
          <w:b/>
          <w:bCs/>
          <w:sz w:val="24"/>
          <w:szCs w:val="24"/>
          <w:lang w:val="ru-RU" w:eastAsia="ar-SA"/>
        </w:rPr>
        <w:t xml:space="preserve">  </w:t>
      </w:r>
      <w:r w:rsidR="000C4FCF" w:rsidRPr="00B243D5">
        <w:rPr>
          <w:rFonts w:cs="Arial"/>
          <w:b/>
          <w:bCs/>
          <w:sz w:val="24"/>
          <w:szCs w:val="24"/>
          <w:lang w:val="ru-RU" w:eastAsia="ar-SA"/>
        </w:rPr>
        <w:t xml:space="preserve">ПРЕГЛЕДИ ВИДА </w:t>
      </w:r>
    </w:p>
    <w:p w:rsidR="0003074A" w:rsidRPr="009D2673" w:rsidRDefault="0003074A" w:rsidP="0003074A">
      <w:pPr>
        <w:jc w:val="center"/>
        <w:rPr>
          <w:rFonts w:cs="Arial"/>
          <w:sz w:val="24"/>
          <w:szCs w:val="24"/>
          <w:lang w:val="ru-RU"/>
        </w:rPr>
      </w:pPr>
      <w:r w:rsidRPr="009D2673">
        <w:rPr>
          <w:rFonts w:cs="Arial"/>
          <w:sz w:val="24"/>
          <w:szCs w:val="24"/>
          <w:lang w:val="ru-RU"/>
        </w:rPr>
        <w:t>Партија 1 – Прегледи вида за Огранак Тент</w:t>
      </w:r>
    </w:p>
    <w:p w:rsidR="0003074A" w:rsidRPr="009D2673" w:rsidRDefault="0003074A" w:rsidP="0003074A">
      <w:pPr>
        <w:jc w:val="center"/>
        <w:rPr>
          <w:rFonts w:cs="Arial"/>
          <w:sz w:val="24"/>
          <w:szCs w:val="24"/>
          <w:lang w:val="ru-RU"/>
        </w:rPr>
      </w:pPr>
      <w:r w:rsidRPr="009D2673">
        <w:rPr>
          <w:rFonts w:cs="Arial"/>
          <w:sz w:val="24"/>
          <w:szCs w:val="24"/>
          <w:lang w:val="ru-RU"/>
        </w:rPr>
        <w:t xml:space="preserve">Партија 2 – Прегледи вида за Управу, ЕПС Снабдевање и </w:t>
      </w:r>
      <w:r w:rsidR="00B20271" w:rsidRPr="009D2673">
        <w:rPr>
          <w:rFonts w:cs="Arial"/>
          <w:sz w:val="24"/>
          <w:szCs w:val="24"/>
          <w:lang w:val="ru-RU"/>
        </w:rPr>
        <w:t>Обновљив</w:t>
      </w:r>
      <w:r w:rsidR="00B20271">
        <w:rPr>
          <w:rFonts w:cs="Arial"/>
          <w:sz w:val="24"/>
          <w:szCs w:val="24"/>
        </w:rPr>
        <w:t xml:space="preserve">e </w:t>
      </w:r>
      <w:r w:rsidRPr="009D2673">
        <w:rPr>
          <w:rFonts w:cs="Arial"/>
          <w:sz w:val="24"/>
          <w:szCs w:val="24"/>
          <w:lang w:val="ru-RU"/>
        </w:rPr>
        <w:t>извор</w:t>
      </w:r>
      <w:r w:rsidR="00B20271">
        <w:rPr>
          <w:rFonts w:cs="Arial"/>
          <w:sz w:val="24"/>
          <w:szCs w:val="24"/>
        </w:rPr>
        <w:t>e</w:t>
      </w:r>
    </w:p>
    <w:p w:rsidR="00EA4934" w:rsidRPr="009D2673" w:rsidRDefault="00EA4934" w:rsidP="0003074A">
      <w:pPr>
        <w:jc w:val="center"/>
        <w:rPr>
          <w:rFonts w:cs="Arial"/>
          <w:sz w:val="24"/>
          <w:szCs w:val="24"/>
        </w:rPr>
      </w:pPr>
    </w:p>
    <w:p w:rsidR="00210557" w:rsidRPr="00F70B16" w:rsidRDefault="00210557" w:rsidP="00210557">
      <w:pPr>
        <w:pStyle w:val="Title"/>
        <w:spacing w:before="0"/>
        <w:rPr>
          <w:rFonts w:cs="Arial"/>
          <w:b w:val="0"/>
          <w:color w:val="FF0000"/>
          <w:szCs w:val="24"/>
        </w:rPr>
      </w:pPr>
    </w:p>
    <w:p w:rsidR="009642F1" w:rsidRPr="00B243D5" w:rsidRDefault="009642F1" w:rsidP="009642F1">
      <w:pPr>
        <w:rPr>
          <w:rFonts w:eastAsia="Arial Unicode MS" w:cs="Arial"/>
          <w:b/>
          <w:kern w:val="2"/>
          <w:sz w:val="24"/>
          <w:szCs w:val="24"/>
          <w:lang w:val="ru-RU"/>
        </w:rPr>
      </w:pPr>
      <w:r w:rsidRPr="00B243D5">
        <w:rPr>
          <w:rFonts w:eastAsia="Arial Unicode MS" w:cs="Arial"/>
          <w:b/>
          <w:kern w:val="2"/>
          <w:sz w:val="24"/>
          <w:szCs w:val="24"/>
          <w:lang w:val="ru-RU"/>
        </w:rPr>
        <w:t xml:space="preserve">                                                                                    К О М И С И Ј А</w:t>
      </w:r>
    </w:p>
    <w:p w:rsidR="009642F1" w:rsidRPr="009D2673" w:rsidRDefault="009642F1" w:rsidP="009642F1">
      <w:pPr>
        <w:rPr>
          <w:rFonts w:eastAsia="Arial Unicode MS" w:cs="Arial"/>
          <w:kern w:val="2"/>
          <w:sz w:val="24"/>
          <w:szCs w:val="24"/>
        </w:rPr>
      </w:pPr>
      <w:r w:rsidRPr="00B243D5">
        <w:rPr>
          <w:rFonts w:eastAsia="Arial Unicode MS" w:cs="Arial"/>
          <w:kern w:val="2"/>
          <w:sz w:val="24"/>
          <w:szCs w:val="24"/>
          <w:lang w:val="ru-RU"/>
        </w:rPr>
        <w:t xml:space="preserve">                                                                      за спровођење </w:t>
      </w:r>
      <w:r w:rsidR="00866489" w:rsidRPr="009D2673">
        <w:rPr>
          <w:rFonts w:eastAsia="Arial Unicode MS" w:cs="Arial"/>
          <w:kern w:val="2"/>
          <w:sz w:val="24"/>
          <w:szCs w:val="24"/>
          <w:lang w:val="ru-RU"/>
        </w:rPr>
        <w:t>Ц</w:t>
      </w:r>
      <w:r w:rsidRPr="009D2673">
        <w:rPr>
          <w:rFonts w:eastAsia="Arial Unicode MS" w:cs="Arial"/>
          <w:kern w:val="2"/>
          <w:sz w:val="24"/>
          <w:szCs w:val="24"/>
          <w:lang w:val="ru-RU"/>
        </w:rPr>
        <w:t>ЈНМВ</w:t>
      </w:r>
      <w:r w:rsidR="00866489" w:rsidRPr="009D2673">
        <w:rPr>
          <w:rFonts w:eastAsia="Arial Unicode MS" w:cs="Arial"/>
          <w:kern w:val="2"/>
          <w:sz w:val="24"/>
          <w:szCs w:val="24"/>
          <w:lang w:val="ru-RU"/>
        </w:rPr>
        <w:t>/08/2017</w:t>
      </w:r>
    </w:p>
    <w:p w:rsidR="009642F1" w:rsidRPr="009D2673" w:rsidRDefault="009642F1" w:rsidP="009642F1">
      <w:pPr>
        <w:rPr>
          <w:rFonts w:eastAsia="Arial Unicode MS" w:cs="Arial"/>
          <w:kern w:val="2"/>
          <w:sz w:val="24"/>
          <w:szCs w:val="24"/>
          <w:lang w:val="ru-RU"/>
        </w:rPr>
      </w:pPr>
      <w:r w:rsidRPr="009D2673">
        <w:rPr>
          <w:rFonts w:eastAsia="Arial Unicode MS" w:cs="Arial"/>
          <w:kern w:val="2"/>
          <w:sz w:val="24"/>
          <w:szCs w:val="24"/>
          <w:lang w:val="ru-RU"/>
        </w:rPr>
        <w:t xml:space="preserve">        </w:t>
      </w:r>
      <w:r w:rsidR="00866489" w:rsidRPr="009D2673">
        <w:rPr>
          <w:rFonts w:eastAsia="Arial Unicode MS" w:cs="Arial"/>
          <w:kern w:val="2"/>
          <w:sz w:val="24"/>
          <w:szCs w:val="24"/>
          <w:lang w:val="ru-RU"/>
        </w:rPr>
        <w:t xml:space="preserve">                 </w:t>
      </w:r>
      <w:r w:rsidRPr="009D2673">
        <w:rPr>
          <w:rFonts w:eastAsia="Arial Unicode MS" w:cs="Arial"/>
          <w:kern w:val="2"/>
          <w:sz w:val="24"/>
          <w:szCs w:val="24"/>
          <w:lang w:val="ru-RU"/>
        </w:rPr>
        <w:t>формирана</w:t>
      </w:r>
      <w:r w:rsidR="00866489" w:rsidRPr="009D2673">
        <w:rPr>
          <w:rFonts w:eastAsia="Arial Unicode MS" w:cs="Arial"/>
          <w:kern w:val="2"/>
          <w:sz w:val="24"/>
          <w:szCs w:val="24"/>
          <w:lang w:val="ru-RU"/>
        </w:rPr>
        <w:t xml:space="preserve"> Решењем бр.12.01.525390/3-17 од 10.11.2017. године </w:t>
      </w:r>
    </w:p>
    <w:p w:rsidR="009642F1" w:rsidRPr="009D2673" w:rsidRDefault="009642F1" w:rsidP="009642F1">
      <w:pPr>
        <w:pStyle w:val="Title"/>
        <w:spacing w:before="0"/>
        <w:rPr>
          <w:rFonts w:cs="Arial"/>
          <w:b w:val="0"/>
          <w:color w:val="FF0000"/>
          <w:szCs w:val="24"/>
        </w:rPr>
      </w:pPr>
    </w:p>
    <w:p w:rsidR="00210557" w:rsidRPr="009D2673" w:rsidRDefault="009642F1" w:rsidP="00866489">
      <w:pPr>
        <w:pStyle w:val="Title"/>
        <w:tabs>
          <w:tab w:val="left" w:pos="7035"/>
        </w:tabs>
        <w:spacing w:before="0"/>
        <w:jc w:val="left"/>
        <w:rPr>
          <w:rFonts w:cs="Arial"/>
          <w:b w:val="0"/>
          <w:color w:val="FF0000"/>
          <w:szCs w:val="24"/>
          <w:lang w:val="sr-Cyrl-RS"/>
        </w:rPr>
      </w:pPr>
      <w:r w:rsidRPr="009D2673">
        <w:rPr>
          <w:rFonts w:cs="Arial"/>
          <w:b w:val="0"/>
          <w:color w:val="FF0000"/>
          <w:szCs w:val="24"/>
        </w:rPr>
        <w:t xml:space="preserve">                           </w:t>
      </w:r>
      <w:r w:rsidR="00113B84" w:rsidRPr="009D2673">
        <w:rPr>
          <w:rFonts w:cs="Arial"/>
          <w:b w:val="0"/>
          <w:color w:val="FF0000"/>
          <w:szCs w:val="24"/>
        </w:rPr>
        <w:t xml:space="preserve">                             </w:t>
      </w:r>
      <w:r w:rsidR="00113B84" w:rsidRPr="009D2673">
        <w:rPr>
          <w:rFonts w:cs="Arial"/>
          <w:b w:val="0"/>
          <w:color w:val="FF0000"/>
          <w:szCs w:val="24"/>
          <w:lang w:val="sr-Cyrl-RS"/>
        </w:rPr>
        <w:t xml:space="preserve">           </w:t>
      </w:r>
      <w:r w:rsidR="00113B84" w:rsidRPr="009D2673">
        <w:rPr>
          <w:rFonts w:cs="Arial"/>
          <w:b w:val="0"/>
          <w:color w:val="FF0000"/>
          <w:szCs w:val="24"/>
        </w:rPr>
        <w:t xml:space="preserve"> </w:t>
      </w:r>
    </w:p>
    <w:p w:rsidR="00210557" w:rsidRPr="009D2673" w:rsidRDefault="00210557" w:rsidP="00210557">
      <w:pPr>
        <w:pStyle w:val="Title"/>
        <w:spacing w:before="0"/>
        <w:rPr>
          <w:rFonts w:cs="Arial"/>
          <w:b w:val="0"/>
          <w:color w:val="FF0000"/>
          <w:szCs w:val="24"/>
        </w:rPr>
      </w:pPr>
    </w:p>
    <w:p w:rsidR="00150FCE" w:rsidRPr="009D2673" w:rsidRDefault="00150FCE" w:rsidP="000C50A0">
      <w:pPr>
        <w:pStyle w:val="BodyText"/>
        <w:spacing w:before="0"/>
        <w:jc w:val="center"/>
        <w:rPr>
          <w:rFonts w:cs="Arial"/>
          <w:szCs w:val="24"/>
          <w:lang w:val="ru-RU"/>
        </w:rPr>
      </w:pPr>
    </w:p>
    <w:p w:rsidR="00150FCE" w:rsidRPr="009D2673" w:rsidRDefault="00150FCE" w:rsidP="000C50A0">
      <w:pPr>
        <w:pStyle w:val="BodyText"/>
        <w:spacing w:before="0"/>
        <w:jc w:val="center"/>
        <w:rPr>
          <w:rFonts w:cs="Arial"/>
          <w:szCs w:val="24"/>
          <w:lang w:val="ru-RU"/>
        </w:rPr>
      </w:pPr>
    </w:p>
    <w:p w:rsidR="00150FCE" w:rsidRPr="009D2673" w:rsidRDefault="00150FCE" w:rsidP="000C50A0">
      <w:pPr>
        <w:pStyle w:val="BodyText"/>
        <w:spacing w:before="0"/>
        <w:jc w:val="center"/>
        <w:rPr>
          <w:rFonts w:cs="Arial"/>
          <w:szCs w:val="24"/>
          <w:lang w:val="ru-RU"/>
        </w:rPr>
      </w:pPr>
    </w:p>
    <w:p w:rsidR="00EB2C6E" w:rsidRPr="008653DD" w:rsidRDefault="00EB2C6E" w:rsidP="000C50A0">
      <w:pPr>
        <w:spacing w:before="0"/>
        <w:jc w:val="center"/>
        <w:rPr>
          <w:rFonts w:eastAsia="Arial Unicode MS" w:cs="Arial"/>
          <w:kern w:val="2"/>
          <w:sz w:val="24"/>
          <w:szCs w:val="24"/>
          <w:lang w:val="ru-RU"/>
        </w:rPr>
      </w:pPr>
      <w:r w:rsidRPr="008653DD">
        <w:rPr>
          <w:rFonts w:eastAsia="Arial Unicode MS" w:cs="Arial"/>
          <w:kern w:val="2"/>
          <w:sz w:val="24"/>
          <w:szCs w:val="24"/>
          <w:lang w:val="ru-RU"/>
        </w:rPr>
        <w:t xml:space="preserve">(заведено у ЈП ЕПС број </w:t>
      </w:r>
      <w:r w:rsidR="005F541B">
        <w:rPr>
          <w:rFonts w:eastAsia="Arial Unicode MS" w:cs="Arial"/>
          <w:kern w:val="2"/>
          <w:sz w:val="24"/>
          <w:szCs w:val="24"/>
          <w:lang w:val="ru-RU"/>
        </w:rPr>
        <w:t>12.01. 53288</w:t>
      </w:r>
      <w:r w:rsidR="00286A2B" w:rsidRPr="008653DD">
        <w:rPr>
          <w:rFonts w:eastAsia="Arial Unicode MS" w:cs="Arial"/>
          <w:kern w:val="2"/>
          <w:sz w:val="24"/>
          <w:szCs w:val="24"/>
          <w:lang w:val="ru-RU"/>
        </w:rPr>
        <w:t>/</w:t>
      </w:r>
      <w:r w:rsidR="005F541B">
        <w:rPr>
          <w:rFonts w:eastAsia="Arial Unicode MS" w:cs="Arial"/>
          <w:kern w:val="2"/>
          <w:sz w:val="24"/>
          <w:szCs w:val="24"/>
          <w:lang w:val="ru-RU"/>
        </w:rPr>
        <w:t>2</w:t>
      </w:r>
      <w:r w:rsidRPr="008653DD">
        <w:rPr>
          <w:rFonts w:eastAsia="Arial Unicode MS" w:cs="Arial"/>
          <w:kern w:val="2"/>
          <w:sz w:val="24"/>
          <w:szCs w:val="24"/>
          <w:lang w:val="ru-RU"/>
        </w:rPr>
        <w:t>-1</w:t>
      </w:r>
      <w:r w:rsidR="008653DD" w:rsidRPr="008653DD">
        <w:rPr>
          <w:rFonts w:eastAsia="Arial Unicode MS" w:cs="Arial"/>
          <w:kern w:val="2"/>
          <w:sz w:val="24"/>
          <w:szCs w:val="24"/>
          <w:lang w:val="ru-RU"/>
        </w:rPr>
        <w:t>8</w:t>
      </w:r>
      <w:r w:rsidRPr="008653DD">
        <w:rPr>
          <w:rFonts w:eastAsia="Arial Unicode MS" w:cs="Arial"/>
          <w:kern w:val="2"/>
          <w:sz w:val="24"/>
          <w:szCs w:val="24"/>
          <w:lang w:val="ru-RU"/>
        </w:rPr>
        <w:t xml:space="preserve"> од </w:t>
      </w:r>
      <w:r w:rsidR="00A23EFB">
        <w:rPr>
          <w:rFonts w:eastAsia="Arial Unicode MS" w:cs="Arial"/>
          <w:kern w:val="2"/>
          <w:sz w:val="24"/>
          <w:szCs w:val="24"/>
          <w:lang w:val="ru-RU"/>
        </w:rPr>
        <w:t xml:space="preserve">  29</w:t>
      </w:r>
      <w:r w:rsidR="00EC2F36" w:rsidRPr="008653DD">
        <w:rPr>
          <w:rFonts w:eastAsia="Arial Unicode MS" w:cs="Arial"/>
          <w:kern w:val="2"/>
          <w:sz w:val="24"/>
          <w:szCs w:val="24"/>
          <w:lang w:val="ru-RU"/>
        </w:rPr>
        <w:t>.</w:t>
      </w:r>
      <w:r w:rsidR="003B450C">
        <w:rPr>
          <w:rFonts w:eastAsia="Arial Unicode MS" w:cs="Arial"/>
          <w:kern w:val="2"/>
          <w:sz w:val="24"/>
          <w:szCs w:val="24"/>
          <w:lang w:val="ru-RU"/>
        </w:rPr>
        <w:t>01</w:t>
      </w:r>
      <w:r w:rsidR="00EC2F36" w:rsidRPr="008653DD">
        <w:rPr>
          <w:rFonts w:eastAsia="Arial Unicode MS" w:cs="Arial"/>
          <w:kern w:val="2"/>
          <w:sz w:val="24"/>
          <w:szCs w:val="24"/>
          <w:lang w:val="ru-RU"/>
        </w:rPr>
        <w:t>.</w:t>
      </w:r>
      <w:r w:rsidR="00413BCE" w:rsidRPr="008653DD">
        <w:rPr>
          <w:rFonts w:eastAsia="Arial Unicode MS" w:cs="Arial"/>
          <w:kern w:val="2"/>
          <w:sz w:val="24"/>
          <w:szCs w:val="24"/>
          <w:lang w:val="ru-RU"/>
        </w:rPr>
        <w:t>201</w:t>
      </w:r>
      <w:r w:rsidR="008653DD" w:rsidRPr="008653DD">
        <w:rPr>
          <w:rFonts w:eastAsia="Arial Unicode MS" w:cs="Arial"/>
          <w:kern w:val="2"/>
          <w:sz w:val="24"/>
          <w:szCs w:val="24"/>
          <w:lang w:val="ru-RU"/>
        </w:rPr>
        <w:t>8</w:t>
      </w:r>
      <w:r w:rsidR="00413BCE" w:rsidRPr="008653DD">
        <w:rPr>
          <w:rFonts w:eastAsia="Arial Unicode MS" w:cs="Arial"/>
          <w:kern w:val="2"/>
          <w:sz w:val="24"/>
          <w:szCs w:val="24"/>
          <w:lang w:val="ru-RU"/>
        </w:rPr>
        <w:t>.</w:t>
      </w:r>
      <w:r w:rsidRPr="008653DD">
        <w:rPr>
          <w:rFonts w:eastAsia="Arial Unicode MS" w:cs="Arial"/>
          <w:kern w:val="2"/>
          <w:sz w:val="24"/>
          <w:szCs w:val="24"/>
          <w:lang w:val="ru-RU"/>
        </w:rPr>
        <w:t xml:space="preserve"> године)</w:t>
      </w:r>
    </w:p>
    <w:p w:rsidR="000C50A0" w:rsidRPr="008653DD" w:rsidRDefault="000C50A0" w:rsidP="000C50A0">
      <w:pPr>
        <w:spacing w:before="0"/>
        <w:jc w:val="center"/>
        <w:rPr>
          <w:rFonts w:eastAsia="Arial Unicode MS" w:cs="Arial"/>
          <w:kern w:val="2"/>
          <w:sz w:val="24"/>
          <w:szCs w:val="24"/>
          <w:lang w:val="ru-RU"/>
        </w:rPr>
      </w:pPr>
    </w:p>
    <w:p w:rsidR="00A3774E" w:rsidRPr="008653DD" w:rsidRDefault="00A3774E" w:rsidP="000C50A0">
      <w:pPr>
        <w:pStyle w:val="BodyText"/>
        <w:spacing w:before="0"/>
        <w:jc w:val="center"/>
        <w:rPr>
          <w:rFonts w:cs="Arial"/>
          <w:szCs w:val="24"/>
        </w:rPr>
      </w:pPr>
    </w:p>
    <w:p w:rsidR="00C53AC6" w:rsidRPr="008653DD" w:rsidRDefault="00C53AC6" w:rsidP="000C50A0">
      <w:pPr>
        <w:pStyle w:val="BodyText"/>
        <w:spacing w:before="0"/>
        <w:jc w:val="center"/>
        <w:rPr>
          <w:rFonts w:cs="Arial"/>
          <w:szCs w:val="24"/>
        </w:rPr>
      </w:pPr>
    </w:p>
    <w:p w:rsidR="00C53AC6" w:rsidRPr="008653DD" w:rsidRDefault="00C53AC6" w:rsidP="000C50A0">
      <w:pPr>
        <w:pStyle w:val="BodyText"/>
        <w:spacing w:before="0"/>
        <w:jc w:val="center"/>
        <w:rPr>
          <w:rFonts w:cs="Arial"/>
          <w:szCs w:val="24"/>
        </w:rPr>
      </w:pPr>
    </w:p>
    <w:p w:rsidR="00C53AC6" w:rsidRPr="008653DD" w:rsidRDefault="00C53AC6" w:rsidP="000C50A0">
      <w:pPr>
        <w:pStyle w:val="BodyText"/>
        <w:spacing w:before="0"/>
        <w:jc w:val="center"/>
        <w:rPr>
          <w:rFonts w:cs="Arial"/>
          <w:szCs w:val="24"/>
          <w:lang w:val="en-US"/>
        </w:rPr>
      </w:pPr>
    </w:p>
    <w:p w:rsidR="000C50A0" w:rsidRPr="008653DD" w:rsidRDefault="000C50A0" w:rsidP="000C50A0">
      <w:pPr>
        <w:pStyle w:val="BodyText"/>
        <w:spacing w:before="0"/>
        <w:jc w:val="center"/>
        <w:rPr>
          <w:rFonts w:cs="Arial"/>
          <w:szCs w:val="24"/>
          <w:lang w:val="ru-RU"/>
        </w:rPr>
      </w:pPr>
    </w:p>
    <w:p w:rsidR="000C50A0" w:rsidRPr="009D2673" w:rsidRDefault="008653DD" w:rsidP="000C50A0">
      <w:pPr>
        <w:spacing w:before="0"/>
        <w:jc w:val="center"/>
        <w:rPr>
          <w:rFonts w:cs="Arial"/>
          <w:b/>
          <w:sz w:val="24"/>
          <w:szCs w:val="24"/>
          <w:lang w:val="ru-RU"/>
        </w:rPr>
      </w:pPr>
      <w:r w:rsidRPr="008653DD">
        <w:rPr>
          <w:rFonts w:cs="Arial"/>
          <w:b/>
          <w:sz w:val="24"/>
          <w:szCs w:val="24"/>
          <w:lang w:val="ru-RU"/>
        </w:rPr>
        <w:t xml:space="preserve">Београд, </w:t>
      </w:r>
      <w:r w:rsidRPr="008653DD">
        <w:rPr>
          <w:rFonts w:cs="Arial"/>
          <w:b/>
          <w:sz w:val="24"/>
          <w:szCs w:val="24"/>
          <w:lang w:val="sr-Cyrl-RS"/>
        </w:rPr>
        <w:t>јануар</w:t>
      </w:r>
      <w:r w:rsidRPr="008653DD">
        <w:rPr>
          <w:rFonts w:cs="Arial"/>
          <w:b/>
          <w:sz w:val="24"/>
          <w:szCs w:val="24"/>
          <w:lang w:val="ru-RU"/>
        </w:rPr>
        <w:t>,</w:t>
      </w:r>
      <w:r>
        <w:rPr>
          <w:rFonts w:cs="Arial"/>
          <w:b/>
          <w:sz w:val="24"/>
          <w:szCs w:val="24"/>
          <w:lang w:val="ru-RU"/>
        </w:rPr>
        <w:t xml:space="preserve"> </w:t>
      </w:r>
      <w:r w:rsidRPr="008653DD">
        <w:rPr>
          <w:rFonts w:cs="Arial"/>
          <w:b/>
          <w:sz w:val="24"/>
          <w:szCs w:val="24"/>
          <w:lang w:val="ru-RU"/>
        </w:rPr>
        <w:t>2018</w:t>
      </w:r>
      <w:r w:rsidR="00866489" w:rsidRPr="008653DD">
        <w:rPr>
          <w:rFonts w:cs="Arial"/>
          <w:b/>
          <w:sz w:val="24"/>
          <w:szCs w:val="24"/>
          <w:lang w:val="ru-RU"/>
        </w:rPr>
        <w:t>. године</w:t>
      </w:r>
    </w:p>
    <w:p w:rsidR="00261778" w:rsidRPr="009D2673" w:rsidRDefault="000C50A0" w:rsidP="000C50A0">
      <w:pPr>
        <w:spacing w:before="0"/>
        <w:rPr>
          <w:rFonts w:eastAsia="TimesNewRomanPSMT" w:cs="Arial"/>
          <w:color w:val="000000"/>
          <w:kern w:val="2"/>
          <w:sz w:val="24"/>
          <w:szCs w:val="24"/>
          <w:lang w:val="ru-RU"/>
        </w:rPr>
      </w:pPr>
      <w:r w:rsidRPr="009D2673">
        <w:rPr>
          <w:rFonts w:eastAsia="TimesNewRomanPSMT" w:cs="Arial"/>
          <w:color w:val="000000"/>
          <w:kern w:val="2"/>
          <w:sz w:val="24"/>
          <w:szCs w:val="24"/>
          <w:lang w:val="ru-RU"/>
        </w:rPr>
        <w:br w:type="page"/>
      </w:r>
      <w:r w:rsidR="00261778" w:rsidRPr="009D2673">
        <w:rPr>
          <w:rFonts w:eastAsia="TimesNewRomanPSMT" w:cs="Arial"/>
          <w:color w:val="000000"/>
          <w:kern w:val="2"/>
          <w:sz w:val="24"/>
          <w:szCs w:val="24"/>
          <w:lang w:val="ru-RU"/>
        </w:rPr>
        <w:lastRenderedPageBreak/>
        <w:t>На основу чл</w:t>
      </w:r>
      <w:r w:rsidR="00472BF8" w:rsidRPr="009D2673">
        <w:rPr>
          <w:rFonts w:eastAsia="TimesNewRomanPSMT" w:cs="Arial"/>
          <w:color w:val="000000"/>
          <w:kern w:val="2"/>
          <w:sz w:val="24"/>
          <w:szCs w:val="24"/>
          <w:lang w:val="ru-RU"/>
        </w:rPr>
        <w:t>ана</w:t>
      </w:r>
      <w:r w:rsidR="00866489" w:rsidRPr="009D2673">
        <w:rPr>
          <w:rFonts w:eastAsia="TimesNewRomanPSMT" w:cs="Arial"/>
          <w:color w:val="000000"/>
          <w:kern w:val="2"/>
          <w:sz w:val="24"/>
          <w:szCs w:val="24"/>
          <w:lang w:val="ru-RU"/>
        </w:rPr>
        <w:t xml:space="preserve"> </w:t>
      </w:r>
      <w:r w:rsidR="001A6457" w:rsidRPr="009D2673">
        <w:rPr>
          <w:rFonts w:eastAsia="TimesNewRomanPSMT" w:cs="Arial"/>
          <w:kern w:val="2"/>
          <w:sz w:val="24"/>
          <w:szCs w:val="24"/>
        </w:rPr>
        <w:t>39а,</w:t>
      </w:r>
      <w:r w:rsidR="00FC27E4">
        <w:rPr>
          <w:rFonts w:eastAsia="TimesNewRomanPSMT" w:cs="Arial"/>
          <w:kern w:val="2"/>
          <w:sz w:val="24"/>
          <w:szCs w:val="24"/>
          <w:lang w:val="sr-Cyrl-RS"/>
        </w:rPr>
        <w:t xml:space="preserve"> и</w:t>
      </w:r>
      <w:r w:rsidR="00866489" w:rsidRPr="009D2673">
        <w:rPr>
          <w:rFonts w:eastAsia="TimesNewRomanPSMT" w:cs="Arial"/>
          <w:color w:val="548DD4" w:themeColor="text2" w:themeTint="99"/>
          <w:kern w:val="2"/>
          <w:sz w:val="24"/>
          <w:szCs w:val="24"/>
          <w:lang w:val="sr-Cyrl-RS"/>
        </w:rPr>
        <w:t xml:space="preserve"> </w:t>
      </w:r>
      <w:r w:rsidR="00261778" w:rsidRPr="009D2673">
        <w:rPr>
          <w:rFonts w:eastAsia="TimesNewRomanPSMT" w:cs="Arial"/>
          <w:color w:val="000000"/>
          <w:kern w:val="2"/>
          <w:sz w:val="24"/>
          <w:szCs w:val="24"/>
          <w:lang w:val="ru-RU"/>
        </w:rPr>
        <w:t>61.</w:t>
      </w:r>
      <w:r w:rsidR="00866489" w:rsidRPr="009D2673">
        <w:rPr>
          <w:rFonts w:eastAsia="TimesNewRomanPSMT" w:cs="Arial"/>
          <w:color w:val="000000"/>
          <w:kern w:val="2"/>
          <w:sz w:val="24"/>
          <w:szCs w:val="24"/>
          <w:lang w:val="ru-RU"/>
        </w:rPr>
        <w:t xml:space="preserve"> </w:t>
      </w:r>
      <w:r w:rsidR="00261778" w:rsidRPr="009D2673">
        <w:rPr>
          <w:rFonts w:eastAsia="TimesNewRomanPSMT" w:cs="Arial"/>
          <w:color w:val="000000"/>
          <w:kern w:val="2"/>
          <w:sz w:val="24"/>
          <w:szCs w:val="24"/>
          <w:lang w:val="ru-RU"/>
        </w:rPr>
        <w:t xml:space="preserve"> Закона о јавним набавкама („Сл. гласник РС” бр. </w:t>
      </w:r>
      <w:r w:rsidR="00750519" w:rsidRPr="009D2673">
        <w:rPr>
          <w:rFonts w:eastAsia="TimesNewRomanPSMT" w:cs="Arial"/>
          <w:color w:val="000000"/>
          <w:kern w:val="2"/>
          <w:sz w:val="24"/>
          <w:szCs w:val="24"/>
          <w:lang w:val="ru-RU"/>
        </w:rPr>
        <w:t>124/</w:t>
      </w:r>
      <w:r w:rsidR="009060E7" w:rsidRPr="009D2673">
        <w:rPr>
          <w:rFonts w:eastAsia="TimesNewRomanPSMT" w:cs="Arial"/>
          <w:color w:val="000000"/>
          <w:kern w:val="2"/>
          <w:sz w:val="24"/>
          <w:szCs w:val="24"/>
          <w:lang w:val="ru-RU"/>
        </w:rPr>
        <w:t>12, 14/15 и 68/15</w:t>
      </w:r>
      <w:r w:rsidR="00FC27E4">
        <w:rPr>
          <w:rFonts w:eastAsia="TimesNewRomanPSMT" w:cs="Arial"/>
          <w:color w:val="000000"/>
          <w:kern w:val="2"/>
          <w:sz w:val="24"/>
          <w:szCs w:val="24"/>
          <w:lang w:val="ru-RU"/>
        </w:rPr>
        <w:t>)</w:t>
      </w:r>
      <w:r w:rsidR="000F57ED" w:rsidRPr="009D2673">
        <w:rPr>
          <w:rFonts w:eastAsia="TimesNewRomanPSMT" w:cs="Arial"/>
          <w:color w:val="000000"/>
          <w:kern w:val="2"/>
          <w:sz w:val="24"/>
          <w:szCs w:val="24"/>
          <w:lang w:val="ru-RU"/>
        </w:rPr>
        <w:t xml:space="preserve">, </w:t>
      </w:r>
      <w:r w:rsidR="00FC27E4">
        <w:rPr>
          <w:rFonts w:eastAsia="TimesNewRomanPSMT" w:cs="Arial"/>
          <w:color w:val="000000"/>
          <w:kern w:val="2"/>
          <w:sz w:val="24"/>
          <w:szCs w:val="24"/>
          <w:lang w:val="ru-RU"/>
        </w:rPr>
        <w:t>(</w:t>
      </w:r>
      <w:r w:rsidR="000F57ED" w:rsidRPr="009D2673">
        <w:rPr>
          <w:rFonts w:eastAsia="TimesNewRomanPSMT" w:cs="Arial"/>
          <w:color w:val="000000"/>
          <w:kern w:val="2"/>
          <w:sz w:val="24"/>
          <w:szCs w:val="24"/>
          <w:lang w:val="ru-RU"/>
        </w:rPr>
        <w:t>у даљем тексту</w:t>
      </w:r>
      <w:r w:rsidR="005C7CDE" w:rsidRPr="009D2673">
        <w:rPr>
          <w:rFonts w:eastAsia="TimesNewRomanPSMT" w:cs="Arial"/>
          <w:color w:val="000000"/>
          <w:kern w:val="2"/>
          <w:sz w:val="24"/>
          <w:szCs w:val="24"/>
          <w:lang w:val="ru-RU"/>
        </w:rPr>
        <w:t xml:space="preserve"> </w:t>
      </w:r>
      <w:r w:rsidR="00BA1E63" w:rsidRPr="009D2673">
        <w:rPr>
          <w:rFonts w:eastAsia="Calibri" w:cs="Arial"/>
          <w:bCs/>
          <w:sz w:val="24"/>
          <w:szCs w:val="24"/>
        </w:rPr>
        <w:t>Закон</w:t>
      </w:r>
      <w:r w:rsidR="00261778" w:rsidRPr="009D2673">
        <w:rPr>
          <w:rFonts w:eastAsia="TimesNewRomanPSMT" w:cs="Arial"/>
          <w:color w:val="000000"/>
          <w:kern w:val="2"/>
          <w:sz w:val="24"/>
          <w:szCs w:val="24"/>
          <w:lang w:val="ru-RU"/>
        </w:rPr>
        <w:t>),чл</w:t>
      </w:r>
      <w:r w:rsidR="00472BF8" w:rsidRPr="009D2673">
        <w:rPr>
          <w:rFonts w:eastAsia="TimesNewRomanPSMT" w:cs="Arial"/>
          <w:color w:val="000000"/>
          <w:kern w:val="2"/>
          <w:sz w:val="24"/>
          <w:szCs w:val="24"/>
          <w:lang w:val="ru-RU"/>
        </w:rPr>
        <w:t>ана</w:t>
      </w:r>
      <w:r w:rsidR="00EC5BB4" w:rsidRPr="009D2673">
        <w:rPr>
          <w:rFonts w:eastAsia="TimesNewRomanPSMT" w:cs="Arial"/>
          <w:color w:val="000000"/>
          <w:kern w:val="2"/>
          <w:sz w:val="24"/>
          <w:szCs w:val="24"/>
          <w:lang w:val="ru-RU"/>
        </w:rPr>
        <w:t xml:space="preserve"> </w:t>
      </w:r>
      <w:r w:rsidR="006A3550" w:rsidRPr="009D2673">
        <w:rPr>
          <w:rFonts w:eastAsia="TimesNewRomanPSMT" w:cs="Arial"/>
          <w:color w:val="000000"/>
          <w:kern w:val="2"/>
          <w:sz w:val="24"/>
          <w:szCs w:val="24"/>
          <w:lang w:val="ru-RU"/>
        </w:rPr>
        <w:t>6</w:t>
      </w:r>
      <w:r w:rsidR="00261778" w:rsidRPr="009D2673">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9D2673">
        <w:rPr>
          <w:rFonts w:eastAsia="TimesNewRomanPSMT" w:cs="Arial"/>
          <w:color w:val="000000"/>
          <w:kern w:val="2"/>
          <w:sz w:val="24"/>
          <w:szCs w:val="24"/>
          <w:lang w:val="ru-RU"/>
        </w:rPr>
        <w:t xml:space="preserve">лова („Сл. гласник РС” бр. </w:t>
      </w:r>
      <w:r w:rsidR="00DB369C" w:rsidRPr="009D2673">
        <w:rPr>
          <w:rFonts w:eastAsia="TimesNewRomanPSMT" w:cs="Arial"/>
          <w:color w:val="000000"/>
          <w:kern w:val="2"/>
          <w:sz w:val="24"/>
          <w:szCs w:val="24"/>
        </w:rPr>
        <w:t>86/15</w:t>
      </w:r>
      <w:r w:rsidR="00261778" w:rsidRPr="009D2673">
        <w:rPr>
          <w:rFonts w:eastAsia="TimesNewRomanPSMT" w:cs="Arial"/>
          <w:color w:val="000000"/>
          <w:kern w:val="2"/>
          <w:sz w:val="24"/>
          <w:szCs w:val="24"/>
          <w:lang w:val="ru-RU"/>
        </w:rPr>
        <w:t xml:space="preserve">), </w:t>
      </w:r>
      <w:r w:rsidR="00261778" w:rsidRPr="009D2673">
        <w:rPr>
          <w:rFonts w:eastAsia="Arial Unicode MS" w:cs="Arial"/>
          <w:color w:val="000000"/>
          <w:kern w:val="2"/>
          <w:sz w:val="24"/>
          <w:szCs w:val="24"/>
          <w:lang w:val="ru-RU"/>
        </w:rPr>
        <w:t xml:space="preserve">Одлуке о покретању поступка јавне набавке број </w:t>
      </w:r>
      <w:r w:rsidR="00866489" w:rsidRPr="009D2673">
        <w:rPr>
          <w:rFonts w:eastAsia="Arial Unicode MS" w:cs="Arial"/>
          <w:color w:val="000000"/>
          <w:kern w:val="2"/>
          <w:sz w:val="24"/>
          <w:szCs w:val="24"/>
          <w:lang w:val="ru-RU"/>
        </w:rPr>
        <w:t xml:space="preserve">12.01.525390/2-17 </w:t>
      </w:r>
      <w:r w:rsidR="00F14109" w:rsidRPr="009D2673">
        <w:rPr>
          <w:rFonts w:eastAsia="Arial Unicode MS" w:cs="Arial"/>
          <w:color w:val="000000"/>
          <w:kern w:val="2"/>
          <w:sz w:val="24"/>
          <w:szCs w:val="24"/>
        </w:rPr>
        <w:t>o</w:t>
      </w:r>
      <w:r w:rsidR="00F14109" w:rsidRPr="009D2673">
        <w:rPr>
          <w:rFonts w:eastAsia="Arial Unicode MS" w:cs="Arial"/>
          <w:color w:val="000000"/>
          <w:kern w:val="2"/>
          <w:sz w:val="24"/>
          <w:szCs w:val="24"/>
          <w:lang w:val="ru-RU"/>
        </w:rPr>
        <w:t>д</w:t>
      </w:r>
      <w:r w:rsidR="00866489" w:rsidRPr="009D2673">
        <w:rPr>
          <w:rFonts w:eastAsia="Arial Unicode MS" w:cs="Arial"/>
          <w:color w:val="000000"/>
          <w:kern w:val="2"/>
          <w:sz w:val="24"/>
          <w:szCs w:val="24"/>
          <w:lang w:val="ru-RU"/>
        </w:rPr>
        <w:t xml:space="preserve"> 10.11.2017</w:t>
      </w:r>
      <w:r w:rsidR="00413BCE" w:rsidRPr="009D2673">
        <w:rPr>
          <w:rFonts w:eastAsia="Arial Unicode MS" w:cs="Arial"/>
          <w:color w:val="000000"/>
          <w:kern w:val="2"/>
          <w:sz w:val="24"/>
          <w:szCs w:val="24"/>
          <w:lang w:val="ru-RU"/>
        </w:rPr>
        <w:t>.</w:t>
      </w:r>
      <w:r w:rsidR="00261778" w:rsidRPr="009D2673">
        <w:rPr>
          <w:rFonts w:eastAsia="Arial Unicode MS" w:cs="Arial"/>
          <w:color w:val="000000"/>
          <w:kern w:val="2"/>
          <w:sz w:val="24"/>
          <w:szCs w:val="24"/>
          <w:lang w:val="ru-RU"/>
        </w:rPr>
        <w:t xml:space="preserve"> године и Решења о образовању комисије за јавну набавку број </w:t>
      </w:r>
      <w:r w:rsidR="00866489" w:rsidRPr="009D2673">
        <w:rPr>
          <w:rFonts w:eastAsia="Arial Unicode MS" w:cs="Arial"/>
          <w:color w:val="000000"/>
          <w:kern w:val="2"/>
          <w:sz w:val="24"/>
          <w:szCs w:val="24"/>
          <w:lang w:val="ru-RU"/>
        </w:rPr>
        <w:t xml:space="preserve">12.01.525390/3-17 </w:t>
      </w:r>
      <w:r w:rsidR="00866489" w:rsidRPr="009D2673">
        <w:rPr>
          <w:rFonts w:eastAsia="Arial Unicode MS" w:cs="Arial"/>
          <w:color w:val="000000"/>
          <w:kern w:val="2"/>
          <w:sz w:val="24"/>
          <w:szCs w:val="24"/>
        </w:rPr>
        <w:t>o</w:t>
      </w:r>
      <w:r w:rsidR="00866489" w:rsidRPr="009D2673">
        <w:rPr>
          <w:rFonts w:eastAsia="Arial Unicode MS" w:cs="Arial"/>
          <w:color w:val="000000"/>
          <w:kern w:val="2"/>
          <w:sz w:val="24"/>
          <w:szCs w:val="24"/>
          <w:lang w:val="ru-RU"/>
        </w:rPr>
        <w:t xml:space="preserve">д 10.11.2017. </w:t>
      </w:r>
      <w:r w:rsidR="00261778" w:rsidRPr="009D2673">
        <w:rPr>
          <w:rFonts w:eastAsia="Arial Unicode MS" w:cs="Arial"/>
          <w:color w:val="000000"/>
          <w:kern w:val="2"/>
          <w:sz w:val="24"/>
          <w:szCs w:val="24"/>
          <w:lang w:val="ru-RU"/>
        </w:rPr>
        <w:t>године припремљена је:</w:t>
      </w:r>
    </w:p>
    <w:p w:rsidR="00261778" w:rsidRPr="009D2673" w:rsidRDefault="00261778" w:rsidP="000C50A0">
      <w:pPr>
        <w:pStyle w:val="BodyText"/>
        <w:spacing w:before="0"/>
        <w:rPr>
          <w:rFonts w:cs="Arial"/>
          <w:b/>
          <w:spacing w:val="80"/>
          <w:szCs w:val="24"/>
          <w:lang w:val="ru-RU"/>
        </w:rPr>
      </w:pPr>
    </w:p>
    <w:p w:rsidR="00210557" w:rsidRPr="009D2673" w:rsidRDefault="00210557" w:rsidP="00781B02">
      <w:pPr>
        <w:jc w:val="center"/>
        <w:rPr>
          <w:rFonts w:cs="Arial"/>
          <w:b/>
          <w:sz w:val="24"/>
          <w:szCs w:val="24"/>
        </w:rPr>
      </w:pPr>
      <w:bookmarkStart w:id="6" w:name="_Toc441215598"/>
      <w:bookmarkStart w:id="7" w:name="_Toc441651537"/>
      <w:bookmarkStart w:id="8" w:name="_Toc442559874"/>
      <w:r w:rsidRPr="009D2673">
        <w:rPr>
          <w:rFonts w:cs="Arial"/>
          <w:b/>
          <w:sz w:val="24"/>
          <w:szCs w:val="24"/>
        </w:rPr>
        <w:t>КОНКУРСНА ДОКУМЕНТАЦИЈА</w:t>
      </w:r>
      <w:bookmarkEnd w:id="6"/>
      <w:bookmarkEnd w:id="7"/>
      <w:bookmarkEnd w:id="8"/>
    </w:p>
    <w:p w:rsidR="00210557" w:rsidRPr="00B243D5" w:rsidRDefault="00D516F7" w:rsidP="00210557">
      <w:pPr>
        <w:jc w:val="center"/>
        <w:rPr>
          <w:rFonts w:cs="Arial"/>
          <w:sz w:val="24"/>
          <w:szCs w:val="24"/>
        </w:rPr>
      </w:pPr>
      <w:r w:rsidRPr="00F70B16">
        <w:rPr>
          <w:rFonts w:cs="Arial"/>
          <w:sz w:val="24"/>
          <w:szCs w:val="24"/>
          <w:lang w:val="sr-Cyrl-CS"/>
        </w:rPr>
        <w:t xml:space="preserve">за подношење понуда </w:t>
      </w:r>
      <w:r w:rsidR="00210557" w:rsidRPr="00B243D5">
        <w:rPr>
          <w:rFonts w:cs="Arial"/>
          <w:sz w:val="24"/>
          <w:szCs w:val="24"/>
        </w:rPr>
        <w:t>у поступку јавне набавке мале вредности</w:t>
      </w:r>
    </w:p>
    <w:p w:rsidR="00210557" w:rsidRPr="009D2673" w:rsidRDefault="00210557" w:rsidP="00781B02">
      <w:pPr>
        <w:jc w:val="center"/>
        <w:rPr>
          <w:rFonts w:cs="Arial"/>
          <w:b/>
          <w:sz w:val="24"/>
          <w:szCs w:val="24"/>
        </w:rPr>
      </w:pPr>
      <w:bookmarkStart w:id="9" w:name="_Toc441215599"/>
      <w:bookmarkStart w:id="10" w:name="_Toc441651538"/>
      <w:bookmarkStart w:id="11" w:name="_Toc442559875"/>
      <w:proofErr w:type="gramStart"/>
      <w:r w:rsidRPr="009D2673">
        <w:rPr>
          <w:rFonts w:cs="Arial"/>
          <w:b/>
          <w:sz w:val="24"/>
          <w:szCs w:val="24"/>
        </w:rPr>
        <w:t>за</w:t>
      </w:r>
      <w:proofErr w:type="gramEnd"/>
      <w:r w:rsidRPr="009D2673">
        <w:rPr>
          <w:rFonts w:cs="Arial"/>
          <w:b/>
          <w:sz w:val="24"/>
          <w:szCs w:val="24"/>
        </w:rPr>
        <w:t xml:space="preserve"> јавну набавку </w:t>
      </w:r>
      <w:r w:rsidR="00A63575" w:rsidRPr="009D2673">
        <w:rPr>
          <w:rFonts w:cs="Arial"/>
          <w:b/>
          <w:sz w:val="24"/>
          <w:szCs w:val="24"/>
          <w:lang w:val="sr-Cyrl-RS"/>
        </w:rPr>
        <w:t xml:space="preserve">услуга </w:t>
      </w:r>
      <w:r w:rsidRPr="009D2673">
        <w:rPr>
          <w:rFonts w:cs="Arial"/>
          <w:b/>
          <w:sz w:val="24"/>
          <w:szCs w:val="24"/>
        </w:rPr>
        <w:t>бр.</w:t>
      </w:r>
      <w:bookmarkEnd w:id="9"/>
      <w:bookmarkEnd w:id="10"/>
      <w:bookmarkEnd w:id="11"/>
      <w:r w:rsidR="00866489" w:rsidRPr="009D2673">
        <w:rPr>
          <w:rFonts w:cs="Arial"/>
          <w:b/>
          <w:sz w:val="24"/>
          <w:szCs w:val="24"/>
        </w:rPr>
        <w:t>ЦЈНМВ/08/2017</w:t>
      </w:r>
    </w:p>
    <w:p w:rsidR="009D3699" w:rsidRPr="00B243D5" w:rsidRDefault="00866489" w:rsidP="00866489">
      <w:pPr>
        <w:pStyle w:val="BodyText"/>
        <w:spacing w:before="0"/>
        <w:jc w:val="center"/>
        <w:rPr>
          <w:rFonts w:cs="Arial"/>
          <w:szCs w:val="24"/>
          <w:lang w:val="sr-Cyrl-RS"/>
        </w:rPr>
      </w:pPr>
      <w:r w:rsidRPr="00F70B16">
        <w:rPr>
          <w:rFonts w:cs="Arial"/>
          <w:szCs w:val="24"/>
          <w:lang w:val="sr-Cyrl-RS"/>
        </w:rPr>
        <w:t>ЗДРАВСТВЕНЕ УСЛУГЕ -ПРЕГЛЕДИ ВИДА</w:t>
      </w:r>
    </w:p>
    <w:p w:rsidR="009D3699" w:rsidRPr="00B243D5" w:rsidRDefault="009D3699" w:rsidP="000C50A0">
      <w:pPr>
        <w:pStyle w:val="BodyText"/>
        <w:spacing w:before="0"/>
        <w:rPr>
          <w:rFonts w:cs="Arial"/>
          <w:i/>
          <w:color w:val="00B0F0"/>
          <w:szCs w:val="24"/>
          <w:lang w:val="sr-Latn-CS"/>
        </w:rPr>
      </w:pPr>
    </w:p>
    <w:p w:rsidR="00C62AA7" w:rsidRPr="009D2673" w:rsidRDefault="00C62AA7" w:rsidP="00C62AA7">
      <w:pPr>
        <w:pStyle w:val="Title"/>
        <w:rPr>
          <w:rFonts w:cs="Arial"/>
          <w:szCs w:val="24"/>
          <w:lang w:val="de-DE"/>
        </w:rPr>
      </w:pPr>
      <w:r w:rsidRPr="009D2673">
        <w:rPr>
          <w:rFonts w:cs="Arial"/>
          <w:szCs w:val="24"/>
          <w:lang w:val="de-DE"/>
        </w:rPr>
        <w:t>Садр</w:t>
      </w:r>
      <w:r w:rsidRPr="009D2673">
        <w:rPr>
          <w:rFonts w:cs="Arial"/>
          <w:szCs w:val="24"/>
          <w:lang w:val="ru-RU"/>
        </w:rPr>
        <w:t>ж</w:t>
      </w:r>
      <w:r w:rsidRPr="009D2673">
        <w:rPr>
          <w:rFonts w:cs="Arial"/>
          <w:szCs w:val="24"/>
          <w:lang w:val="de-DE"/>
        </w:rPr>
        <w:t>ај</w:t>
      </w:r>
      <w:r w:rsidRPr="009D2673">
        <w:rPr>
          <w:rFonts w:cs="Arial"/>
          <w:szCs w:val="24"/>
          <w:lang w:val="ru-RU"/>
        </w:rPr>
        <w:t xml:space="preserve"> к</w:t>
      </w:r>
      <w:r w:rsidRPr="009D2673">
        <w:rPr>
          <w:rFonts w:cs="Arial"/>
          <w:szCs w:val="24"/>
          <w:lang w:val="de-DE"/>
        </w:rPr>
        <w:t>онкурсне</w:t>
      </w:r>
      <w:r w:rsidRPr="009D2673">
        <w:rPr>
          <w:rFonts w:cs="Arial"/>
          <w:szCs w:val="24"/>
          <w:lang w:val="ru-RU"/>
        </w:rPr>
        <w:t xml:space="preserve"> </w:t>
      </w:r>
      <w:r w:rsidRPr="009D2673">
        <w:rPr>
          <w:rFonts w:cs="Arial"/>
          <w:szCs w:val="24"/>
          <w:lang w:val="de-DE"/>
        </w:rPr>
        <w:t>документације:</w:t>
      </w:r>
    </w:p>
    <w:p w:rsidR="00C62AA7" w:rsidRPr="009D2673" w:rsidRDefault="00C62AA7" w:rsidP="00C62AA7">
      <w:pPr>
        <w:pStyle w:val="Title"/>
        <w:rPr>
          <w:rFonts w:cs="Arial"/>
          <w:b w:val="0"/>
          <w:szCs w:val="24"/>
          <w:lang w:val="ru-RU"/>
        </w:rPr>
      </w:pPr>
      <w:r w:rsidRPr="009D2673">
        <w:rPr>
          <w:rFonts w:cs="Arial"/>
          <w:szCs w:val="24"/>
          <w:lang w:val="ru-RU"/>
        </w:rPr>
        <w:tab/>
      </w:r>
      <w:r w:rsidRPr="009D2673">
        <w:rPr>
          <w:rFonts w:cs="Arial"/>
          <w:szCs w:val="24"/>
          <w:lang w:val="ru-RU"/>
        </w:rPr>
        <w:tab/>
      </w:r>
      <w:r w:rsidRPr="009D2673">
        <w:rPr>
          <w:rFonts w:cs="Arial"/>
          <w:szCs w:val="24"/>
          <w:lang w:val="ru-RU"/>
        </w:rPr>
        <w:tab/>
      </w:r>
      <w:r w:rsidRPr="009D2673">
        <w:rPr>
          <w:rFonts w:cs="Arial"/>
          <w:szCs w:val="24"/>
          <w:lang w:val="ru-RU"/>
        </w:rPr>
        <w:tab/>
      </w:r>
      <w:r w:rsidRPr="009D2673">
        <w:rPr>
          <w:rFonts w:cs="Arial"/>
          <w:szCs w:val="24"/>
          <w:lang w:val="ru-RU"/>
        </w:rPr>
        <w:tab/>
      </w:r>
      <w:r w:rsidRPr="009D2673">
        <w:rPr>
          <w:rFonts w:cs="Arial"/>
          <w:szCs w:val="24"/>
          <w:lang w:val="ru-RU"/>
        </w:rPr>
        <w:tab/>
      </w:r>
      <w:r w:rsidRPr="009D2673">
        <w:rPr>
          <w:rFonts w:cs="Arial"/>
          <w:szCs w:val="24"/>
          <w:lang w:val="ru-RU"/>
        </w:rPr>
        <w:tab/>
      </w:r>
      <w:r w:rsidRPr="009D2673">
        <w:rPr>
          <w:rFonts w:cs="Arial"/>
          <w:szCs w:val="24"/>
          <w:lang w:val="ru-RU"/>
        </w:rPr>
        <w:tab/>
      </w:r>
      <w:r w:rsidRPr="009D2673">
        <w:rPr>
          <w:rFonts w:cs="Arial"/>
          <w:szCs w:val="24"/>
          <w:lang w:val="ru-RU"/>
        </w:rPr>
        <w:tab/>
      </w:r>
      <w:r w:rsidRPr="009D2673">
        <w:rPr>
          <w:rFonts w:cs="Arial"/>
          <w:szCs w:val="24"/>
          <w:lang w:val="ru-RU"/>
        </w:rPr>
        <w:tab/>
      </w:r>
      <w:r w:rsidRPr="009D2673">
        <w:rPr>
          <w:rFonts w:cs="Arial"/>
          <w:szCs w:val="24"/>
          <w:lang w:val="ru-RU"/>
        </w:rPr>
        <w:tab/>
        <w:t xml:space="preserve">    </w:t>
      </w:r>
      <w:r w:rsidRPr="009D2673">
        <w:rPr>
          <w:rFonts w:cs="Arial"/>
          <w:b w:val="0"/>
          <w:szCs w:val="24"/>
          <w:lang w:val="ru-RU"/>
        </w:rPr>
        <w:t>страна</w:t>
      </w:r>
      <w:r w:rsidRPr="009D2673">
        <w:rPr>
          <w:rFonts w:cs="Arial"/>
          <w:b w:val="0"/>
          <w:szCs w:val="24"/>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9D2673" w:rsidTr="00C62AA7">
        <w:tc>
          <w:tcPr>
            <w:tcW w:w="564" w:type="dxa"/>
          </w:tcPr>
          <w:p w:rsidR="00C62AA7" w:rsidRPr="009D2673" w:rsidRDefault="00C62AA7" w:rsidP="004C3B38">
            <w:pPr>
              <w:tabs>
                <w:tab w:val="left" w:pos="360"/>
                <w:tab w:val="left" w:pos="567"/>
                <w:tab w:val="right" w:leader="dot" w:pos="9639"/>
              </w:tabs>
              <w:jc w:val="center"/>
              <w:rPr>
                <w:rFonts w:cs="Arial"/>
                <w:sz w:val="24"/>
                <w:szCs w:val="24"/>
              </w:rPr>
            </w:pPr>
            <w:r w:rsidRPr="009D2673">
              <w:rPr>
                <w:rFonts w:cs="Arial"/>
                <w:sz w:val="24"/>
                <w:szCs w:val="24"/>
              </w:rPr>
              <w:t>1.</w:t>
            </w:r>
          </w:p>
        </w:tc>
        <w:tc>
          <w:tcPr>
            <w:tcW w:w="7574" w:type="dxa"/>
          </w:tcPr>
          <w:p w:rsidR="00C62AA7" w:rsidRPr="009D2673" w:rsidRDefault="00C62AA7" w:rsidP="004C3B38">
            <w:pPr>
              <w:tabs>
                <w:tab w:val="left" w:pos="360"/>
                <w:tab w:val="left" w:pos="567"/>
                <w:tab w:val="right" w:leader="dot" w:pos="9639"/>
              </w:tabs>
              <w:rPr>
                <w:rFonts w:cs="Arial"/>
                <w:sz w:val="24"/>
                <w:szCs w:val="24"/>
                <w:lang w:val="sr-Cyrl-RS"/>
              </w:rPr>
            </w:pPr>
            <w:r w:rsidRPr="009D2673">
              <w:rPr>
                <w:rFonts w:cs="Arial"/>
                <w:sz w:val="24"/>
                <w:szCs w:val="24"/>
                <w:lang w:val="sr-Cyrl-RS"/>
              </w:rPr>
              <w:t>Општи подаци о јавној набавци</w:t>
            </w:r>
          </w:p>
        </w:tc>
        <w:tc>
          <w:tcPr>
            <w:tcW w:w="810" w:type="dxa"/>
          </w:tcPr>
          <w:p w:rsidR="00C62AA7" w:rsidRPr="009D2673" w:rsidRDefault="007347A9" w:rsidP="004C3B38">
            <w:pPr>
              <w:tabs>
                <w:tab w:val="left" w:pos="360"/>
                <w:tab w:val="left" w:pos="567"/>
                <w:tab w:val="right" w:leader="dot" w:pos="9639"/>
              </w:tabs>
              <w:jc w:val="center"/>
              <w:rPr>
                <w:rFonts w:cs="Arial"/>
                <w:sz w:val="24"/>
                <w:szCs w:val="24"/>
                <w:lang w:val="sr-Cyrl-RS"/>
              </w:rPr>
            </w:pPr>
            <w:r w:rsidRPr="009D2673">
              <w:rPr>
                <w:rFonts w:cs="Arial"/>
                <w:sz w:val="24"/>
                <w:szCs w:val="24"/>
                <w:lang w:val="sr-Cyrl-RS"/>
              </w:rPr>
              <w:t>3</w:t>
            </w:r>
          </w:p>
        </w:tc>
      </w:tr>
      <w:tr w:rsidR="00C62AA7" w:rsidRPr="009D2673" w:rsidTr="00C62AA7">
        <w:tc>
          <w:tcPr>
            <w:tcW w:w="564" w:type="dxa"/>
          </w:tcPr>
          <w:p w:rsidR="00C62AA7" w:rsidRPr="00F70B16" w:rsidRDefault="00C62AA7" w:rsidP="004C3B38">
            <w:pPr>
              <w:tabs>
                <w:tab w:val="left" w:pos="360"/>
                <w:tab w:val="left" w:pos="567"/>
                <w:tab w:val="right" w:leader="dot" w:pos="9639"/>
              </w:tabs>
              <w:jc w:val="center"/>
              <w:rPr>
                <w:rFonts w:cs="Arial"/>
                <w:sz w:val="24"/>
                <w:szCs w:val="24"/>
                <w:lang w:val="sr-Cyrl-RS"/>
              </w:rPr>
            </w:pPr>
            <w:r w:rsidRPr="00F70B16">
              <w:rPr>
                <w:rFonts w:cs="Arial"/>
                <w:sz w:val="24"/>
                <w:szCs w:val="24"/>
                <w:lang w:val="sr-Cyrl-RS"/>
              </w:rPr>
              <w:t>2.</w:t>
            </w:r>
          </w:p>
        </w:tc>
        <w:tc>
          <w:tcPr>
            <w:tcW w:w="7574" w:type="dxa"/>
          </w:tcPr>
          <w:p w:rsidR="00C62AA7" w:rsidRPr="00B243D5" w:rsidRDefault="00C62AA7" w:rsidP="004C3B38">
            <w:pPr>
              <w:tabs>
                <w:tab w:val="left" w:pos="317"/>
                <w:tab w:val="left" w:pos="360"/>
                <w:tab w:val="right" w:leader="dot" w:pos="9639"/>
              </w:tabs>
              <w:rPr>
                <w:rFonts w:cs="Arial"/>
                <w:sz w:val="24"/>
                <w:szCs w:val="24"/>
                <w:lang w:val="sr-Cyrl-RS"/>
              </w:rPr>
            </w:pPr>
            <w:r w:rsidRPr="00B243D5">
              <w:rPr>
                <w:rFonts w:cs="Arial"/>
                <w:sz w:val="24"/>
                <w:szCs w:val="24"/>
                <w:lang w:val="sr-Cyrl-RS"/>
              </w:rPr>
              <w:t>Подаци о предмету набавке</w:t>
            </w:r>
          </w:p>
        </w:tc>
        <w:tc>
          <w:tcPr>
            <w:tcW w:w="810" w:type="dxa"/>
          </w:tcPr>
          <w:p w:rsidR="00C62AA7" w:rsidRPr="009D2673" w:rsidRDefault="007347A9" w:rsidP="004C3B38">
            <w:pPr>
              <w:tabs>
                <w:tab w:val="left" w:pos="360"/>
                <w:tab w:val="left" w:pos="567"/>
                <w:tab w:val="right" w:leader="dot" w:pos="9639"/>
              </w:tabs>
              <w:jc w:val="center"/>
              <w:rPr>
                <w:rFonts w:cs="Arial"/>
                <w:sz w:val="24"/>
                <w:szCs w:val="24"/>
                <w:lang w:val="sr-Cyrl-RS"/>
              </w:rPr>
            </w:pPr>
            <w:r w:rsidRPr="00B243D5">
              <w:rPr>
                <w:rFonts w:cs="Arial"/>
                <w:sz w:val="24"/>
                <w:szCs w:val="24"/>
                <w:lang w:val="sr-Cyrl-RS"/>
              </w:rPr>
              <w:t>3</w:t>
            </w:r>
          </w:p>
        </w:tc>
      </w:tr>
      <w:tr w:rsidR="00C62AA7" w:rsidRPr="009D2673" w:rsidTr="00C62AA7">
        <w:tc>
          <w:tcPr>
            <w:tcW w:w="564" w:type="dxa"/>
          </w:tcPr>
          <w:p w:rsidR="00C62AA7" w:rsidRPr="00F70B16" w:rsidRDefault="00C62AA7" w:rsidP="004C3B38">
            <w:pPr>
              <w:tabs>
                <w:tab w:val="left" w:pos="360"/>
                <w:tab w:val="left" w:pos="567"/>
                <w:tab w:val="right" w:leader="dot" w:pos="9639"/>
              </w:tabs>
              <w:jc w:val="center"/>
              <w:rPr>
                <w:rFonts w:cs="Arial"/>
                <w:sz w:val="24"/>
                <w:szCs w:val="24"/>
                <w:lang w:val="sr-Cyrl-RS"/>
              </w:rPr>
            </w:pPr>
            <w:r w:rsidRPr="00F70B16">
              <w:rPr>
                <w:rFonts w:cs="Arial"/>
                <w:sz w:val="24"/>
                <w:szCs w:val="24"/>
                <w:lang w:val="sr-Cyrl-RS"/>
              </w:rPr>
              <w:t>3.</w:t>
            </w:r>
          </w:p>
        </w:tc>
        <w:tc>
          <w:tcPr>
            <w:tcW w:w="7574" w:type="dxa"/>
          </w:tcPr>
          <w:p w:rsidR="00C62AA7" w:rsidRPr="009D2673" w:rsidRDefault="00C62AA7" w:rsidP="006F517A">
            <w:pPr>
              <w:tabs>
                <w:tab w:val="left" w:pos="317"/>
                <w:tab w:val="left" w:pos="360"/>
                <w:tab w:val="right" w:leader="dot" w:pos="9639"/>
              </w:tabs>
              <w:rPr>
                <w:rFonts w:cs="Arial"/>
                <w:sz w:val="24"/>
                <w:szCs w:val="24"/>
                <w:lang w:val="sr-Cyrl-RS"/>
              </w:rPr>
            </w:pPr>
            <w:r w:rsidRPr="00B243D5">
              <w:rPr>
                <w:rFonts w:cs="Arial"/>
                <w:sz w:val="24"/>
                <w:szCs w:val="24"/>
                <w:lang w:val="sr-Cyrl-RS"/>
              </w:rPr>
              <w:t xml:space="preserve">Техничка спецификација (врста, техничке карактеристике, квалитет, </w:t>
            </w:r>
            <w:r w:rsidR="006F517A" w:rsidRPr="00B243D5">
              <w:rPr>
                <w:rFonts w:cs="Arial"/>
                <w:sz w:val="24"/>
                <w:szCs w:val="24"/>
                <w:lang w:val="sr-Cyrl-RS"/>
              </w:rPr>
              <w:t>обим</w:t>
            </w:r>
            <w:r w:rsidRPr="00B243D5">
              <w:rPr>
                <w:rFonts w:cs="Arial"/>
                <w:sz w:val="24"/>
                <w:szCs w:val="24"/>
                <w:lang w:val="sr-Cyrl-RS"/>
              </w:rPr>
              <w:t xml:space="preserve"> и опис </w:t>
            </w:r>
            <w:r w:rsidR="00A63575" w:rsidRPr="009D2673">
              <w:rPr>
                <w:rFonts w:cs="Arial"/>
                <w:sz w:val="24"/>
                <w:szCs w:val="24"/>
                <w:lang w:val="sr-Cyrl-RS"/>
              </w:rPr>
              <w:t>услуга</w:t>
            </w:r>
            <w:r w:rsidRPr="009D2673">
              <w:rPr>
                <w:rFonts w:cs="Arial"/>
                <w:sz w:val="24"/>
                <w:szCs w:val="24"/>
                <w:lang w:val="sr-Cyrl-RS"/>
              </w:rPr>
              <w:t>...)</w:t>
            </w:r>
          </w:p>
        </w:tc>
        <w:tc>
          <w:tcPr>
            <w:tcW w:w="810" w:type="dxa"/>
          </w:tcPr>
          <w:p w:rsidR="00C62AA7" w:rsidRPr="009D2673" w:rsidRDefault="007347A9" w:rsidP="004C3B38">
            <w:pPr>
              <w:tabs>
                <w:tab w:val="left" w:pos="360"/>
                <w:tab w:val="left" w:pos="567"/>
                <w:tab w:val="right" w:leader="dot" w:pos="9639"/>
              </w:tabs>
              <w:jc w:val="center"/>
              <w:rPr>
                <w:rFonts w:cs="Arial"/>
                <w:sz w:val="24"/>
                <w:szCs w:val="24"/>
                <w:lang w:val="sr-Cyrl-RS"/>
              </w:rPr>
            </w:pPr>
            <w:r w:rsidRPr="009D2673">
              <w:rPr>
                <w:rFonts w:cs="Arial"/>
                <w:sz w:val="24"/>
                <w:szCs w:val="24"/>
                <w:lang w:val="sr-Cyrl-RS"/>
              </w:rPr>
              <w:t>3</w:t>
            </w:r>
          </w:p>
        </w:tc>
      </w:tr>
      <w:tr w:rsidR="00C62AA7" w:rsidRPr="009D2673" w:rsidTr="00C62AA7">
        <w:tc>
          <w:tcPr>
            <w:tcW w:w="564" w:type="dxa"/>
          </w:tcPr>
          <w:p w:rsidR="00C62AA7" w:rsidRPr="00B243D5" w:rsidRDefault="00C62AA7" w:rsidP="004C3B38">
            <w:pPr>
              <w:tabs>
                <w:tab w:val="left" w:pos="360"/>
                <w:tab w:val="left" w:pos="567"/>
                <w:tab w:val="right" w:leader="dot" w:pos="9639"/>
              </w:tabs>
              <w:jc w:val="center"/>
              <w:rPr>
                <w:rFonts w:cs="Arial"/>
                <w:sz w:val="24"/>
                <w:szCs w:val="24"/>
                <w:lang w:val="sr-Cyrl-RS"/>
              </w:rPr>
            </w:pPr>
            <w:r w:rsidRPr="00F70B16">
              <w:rPr>
                <w:rFonts w:cs="Arial"/>
                <w:sz w:val="24"/>
                <w:szCs w:val="24"/>
              </w:rPr>
              <w:t>4</w:t>
            </w:r>
            <w:r w:rsidRPr="00B243D5">
              <w:rPr>
                <w:rFonts w:cs="Arial"/>
                <w:sz w:val="24"/>
                <w:szCs w:val="24"/>
                <w:lang w:val="sr-Cyrl-RS"/>
              </w:rPr>
              <w:t>.</w:t>
            </w:r>
          </w:p>
        </w:tc>
        <w:tc>
          <w:tcPr>
            <w:tcW w:w="7574" w:type="dxa"/>
          </w:tcPr>
          <w:p w:rsidR="00C62AA7" w:rsidRPr="009D2673" w:rsidRDefault="00C62AA7" w:rsidP="004C3B38">
            <w:pPr>
              <w:tabs>
                <w:tab w:val="left" w:pos="317"/>
                <w:tab w:val="left" w:pos="360"/>
                <w:tab w:val="right" w:leader="dot" w:pos="9639"/>
              </w:tabs>
              <w:rPr>
                <w:rFonts w:cs="Arial"/>
                <w:sz w:val="24"/>
                <w:szCs w:val="24"/>
              </w:rPr>
            </w:pPr>
            <w:r w:rsidRPr="00B243D5">
              <w:rPr>
                <w:rFonts w:cs="Arial"/>
                <w:sz w:val="24"/>
                <w:szCs w:val="24"/>
                <w:lang w:val="sr-Cyrl-RS"/>
              </w:rPr>
              <w:t>Услови за учешће у поступку ЈН и упутство како се доказује испуњеност услова</w:t>
            </w:r>
          </w:p>
        </w:tc>
        <w:tc>
          <w:tcPr>
            <w:tcW w:w="810" w:type="dxa"/>
          </w:tcPr>
          <w:p w:rsidR="00C62AA7" w:rsidRPr="009D2673" w:rsidRDefault="007347A9" w:rsidP="004C3B38">
            <w:pPr>
              <w:tabs>
                <w:tab w:val="left" w:pos="360"/>
                <w:tab w:val="left" w:pos="567"/>
                <w:tab w:val="right" w:leader="dot" w:pos="9639"/>
              </w:tabs>
              <w:jc w:val="center"/>
              <w:rPr>
                <w:rFonts w:cs="Arial"/>
                <w:sz w:val="24"/>
                <w:szCs w:val="24"/>
                <w:lang w:val="sr-Latn-RS"/>
              </w:rPr>
            </w:pPr>
            <w:r w:rsidRPr="009D2673">
              <w:rPr>
                <w:rFonts w:cs="Arial"/>
                <w:sz w:val="24"/>
                <w:szCs w:val="24"/>
                <w:lang w:val="sr-Cyrl-RS"/>
              </w:rPr>
              <w:t>8</w:t>
            </w:r>
          </w:p>
        </w:tc>
      </w:tr>
      <w:tr w:rsidR="00C62AA7" w:rsidRPr="009D2673" w:rsidTr="00C62AA7">
        <w:tc>
          <w:tcPr>
            <w:tcW w:w="564" w:type="dxa"/>
          </w:tcPr>
          <w:p w:rsidR="00C62AA7" w:rsidRPr="00F70B16" w:rsidRDefault="00C62AA7" w:rsidP="004C3B38">
            <w:pPr>
              <w:tabs>
                <w:tab w:val="left" w:pos="360"/>
                <w:tab w:val="left" w:pos="567"/>
                <w:tab w:val="right" w:leader="dot" w:pos="9639"/>
              </w:tabs>
              <w:jc w:val="center"/>
              <w:rPr>
                <w:rFonts w:cs="Arial"/>
                <w:sz w:val="24"/>
                <w:szCs w:val="24"/>
                <w:lang w:val="sr-Cyrl-RS"/>
              </w:rPr>
            </w:pPr>
            <w:r w:rsidRPr="00F70B16">
              <w:rPr>
                <w:rFonts w:cs="Arial"/>
                <w:sz w:val="24"/>
                <w:szCs w:val="24"/>
                <w:lang w:val="sr-Cyrl-RS"/>
              </w:rPr>
              <w:t>5.</w:t>
            </w:r>
          </w:p>
        </w:tc>
        <w:tc>
          <w:tcPr>
            <w:tcW w:w="7574" w:type="dxa"/>
          </w:tcPr>
          <w:p w:rsidR="00C62AA7" w:rsidRPr="00B243D5" w:rsidRDefault="00C62AA7" w:rsidP="004C3B38">
            <w:pPr>
              <w:tabs>
                <w:tab w:val="left" w:pos="317"/>
                <w:tab w:val="left" w:pos="360"/>
                <w:tab w:val="right" w:leader="dot" w:pos="9639"/>
              </w:tabs>
              <w:rPr>
                <w:rFonts w:cs="Arial"/>
                <w:sz w:val="24"/>
                <w:szCs w:val="24"/>
                <w:lang w:val="sr-Cyrl-RS"/>
              </w:rPr>
            </w:pPr>
            <w:r w:rsidRPr="00B243D5">
              <w:rPr>
                <w:rFonts w:cs="Arial"/>
                <w:sz w:val="24"/>
                <w:szCs w:val="24"/>
                <w:lang w:val="sr-Cyrl-RS"/>
              </w:rPr>
              <w:t>Критеријум за доделу уговора</w:t>
            </w:r>
          </w:p>
        </w:tc>
        <w:tc>
          <w:tcPr>
            <w:tcW w:w="810" w:type="dxa"/>
          </w:tcPr>
          <w:p w:rsidR="00C62AA7" w:rsidRPr="009D2673" w:rsidRDefault="007347A9" w:rsidP="004C3B38">
            <w:pPr>
              <w:tabs>
                <w:tab w:val="left" w:pos="360"/>
                <w:tab w:val="left" w:pos="567"/>
                <w:tab w:val="right" w:leader="dot" w:pos="9639"/>
              </w:tabs>
              <w:jc w:val="center"/>
              <w:rPr>
                <w:rFonts w:cs="Arial"/>
                <w:sz w:val="24"/>
                <w:szCs w:val="24"/>
                <w:lang w:val="sr-Cyrl-RS"/>
              </w:rPr>
            </w:pPr>
            <w:r w:rsidRPr="00B243D5">
              <w:rPr>
                <w:rFonts w:cs="Arial"/>
                <w:sz w:val="24"/>
                <w:szCs w:val="24"/>
                <w:lang w:val="sr-Cyrl-RS"/>
              </w:rPr>
              <w:t>13</w:t>
            </w:r>
          </w:p>
        </w:tc>
      </w:tr>
      <w:tr w:rsidR="00C62AA7" w:rsidRPr="009D2673" w:rsidTr="00C62AA7">
        <w:tc>
          <w:tcPr>
            <w:tcW w:w="564" w:type="dxa"/>
          </w:tcPr>
          <w:p w:rsidR="00C62AA7" w:rsidRPr="00B243D5" w:rsidRDefault="00C62AA7" w:rsidP="004C3B38">
            <w:pPr>
              <w:tabs>
                <w:tab w:val="left" w:pos="360"/>
                <w:tab w:val="left" w:pos="567"/>
                <w:tab w:val="right" w:leader="dot" w:pos="9639"/>
              </w:tabs>
              <w:jc w:val="center"/>
              <w:rPr>
                <w:rFonts w:cs="Arial"/>
                <w:sz w:val="24"/>
                <w:szCs w:val="24"/>
              </w:rPr>
            </w:pPr>
            <w:r w:rsidRPr="00F70B16">
              <w:rPr>
                <w:rFonts w:cs="Arial"/>
                <w:sz w:val="24"/>
                <w:szCs w:val="24"/>
                <w:lang w:val="sr-Cyrl-RS"/>
              </w:rPr>
              <w:t>6</w:t>
            </w:r>
            <w:r w:rsidRPr="00B243D5">
              <w:rPr>
                <w:rFonts w:cs="Arial"/>
                <w:sz w:val="24"/>
                <w:szCs w:val="24"/>
              </w:rPr>
              <w:t>.</w:t>
            </w:r>
          </w:p>
        </w:tc>
        <w:tc>
          <w:tcPr>
            <w:tcW w:w="7574" w:type="dxa"/>
          </w:tcPr>
          <w:p w:rsidR="00C62AA7" w:rsidRPr="00B243D5" w:rsidRDefault="00C62AA7" w:rsidP="004C3B38">
            <w:pPr>
              <w:tabs>
                <w:tab w:val="left" w:pos="360"/>
                <w:tab w:val="left" w:pos="567"/>
                <w:tab w:val="right" w:leader="dot" w:pos="9639"/>
              </w:tabs>
              <w:rPr>
                <w:rFonts w:cs="Arial"/>
                <w:sz w:val="24"/>
                <w:szCs w:val="24"/>
                <w:lang w:val="sr-Cyrl-RS"/>
              </w:rPr>
            </w:pPr>
            <w:r w:rsidRPr="00B243D5">
              <w:rPr>
                <w:rFonts w:cs="Arial"/>
                <w:sz w:val="24"/>
                <w:szCs w:val="24"/>
                <w:lang w:val="sr-Cyrl-RS"/>
              </w:rPr>
              <w:t>Упутство понуђачима како да сачине понуду</w:t>
            </w:r>
          </w:p>
        </w:tc>
        <w:tc>
          <w:tcPr>
            <w:tcW w:w="810" w:type="dxa"/>
          </w:tcPr>
          <w:p w:rsidR="00C62AA7" w:rsidRPr="009D2673" w:rsidRDefault="007347A9" w:rsidP="004C3B38">
            <w:pPr>
              <w:tabs>
                <w:tab w:val="left" w:pos="360"/>
                <w:tab w:val="left" w:pos="567"/>
                <w:tab w:val="right" w:leader="dot" w:pos="9639"/>
              </w:tabs>
              <w:jc w:val="center"/>
              <w:rPr>
                <w:rFonts w:cs="Arial"/>
                <w:sz w:val="24"/>
                <w:szCs w:val="24"/>
                <w:lang w:val="sr-Latn-RS"/>
              </w:rPr>
            </w:pPr>
            <w:r w:rsidRPr="009D2673">
              <w:rPr>
                <w:rFonts w:cs="Arial"/>
                <w:sz w:val="24"/>
                <w:szCs w:val="24"/>
                <w:lang w:val="sr-Cyrl-RS"/>
              </w:rPr>
              <w:t>15</w:t>
            </w:r>
          </w:p>
        </w:tc>
      </w:tr>
      <w:tr w:rsidR="00C62AA7" w:rsidRPr="009D2673" w:rsidTr="00C62AA7">
        <w:tc>
          <w:tcPr>
            <w:tcW w:w="564" w:type="dxa"/>
          </w:tcPr>
          <w:p w:rsidR="00C62AA7" w:rsidRPr="00B243D5" w:rsidRDefault="00C62AA7" w:rsidP="004C3B38">
            <w:pPr>
              <w:tabs>
                <w:tab w:val="left" w:pos="360"/>
                <w:tab w:val="left" w:pos="567"/>
                <w:tab w:val="right" w:leader="dot" w:pos="9639"/>
              </w:tabs>
              <w:jc w:val="center"/>
              <w:rPr>
                <w:rFonts w:cs="Arial"/>
                <w:sz w:val="24"/>
                <w:szCs w:val="24"/>
              </w:rPr>
            </w:pPr>
            <w:r w:rsidRPr="00F70B16">
              <w:rPr>
                <w:rFonts w:cs="Arial"/>
                <w:sz w:val="24"/>
                <w:szCs w:val="24"/>
                <w:lang w:val="sr-Cyrl-RS"/>
              </w:rPr>
              <w:t>7</w:t>
            </w:r>
            <w:r w:rsidRPr="00B243D5">
              <w:rPr>
                <w:rFonts w:cs="Arial"/>
                <w:sz w:val="24"/>
                <w:szCs w:val="24"/>
              </w:rPr>
              <w:t>.</w:t>
            </w:r>
          </w:p>
        </w:tc>
        <w:tc>
          <w:tcPr>
            <w:tcW w:w="7574" w:type="dxa"/>
          </w:tcPr>
          <w:p w:rsidR="00C62AA7" w:rsidRPr="00B243D5" w:rsidRDefault="00C62AA7" w:rsidP="004C3B38">
            <w:pPr>
              <w:tabs>
                <w:tab w:val="left" w:pos="360"/>
                <w:tab w:val="left" w:pos="567"/>
                <w:tab w:val="right" w:leader="dot" w:pos="9639"/>
              </w:tabs>
              <w:rPr>
                <w:rFonts w:cs="Arial"/>
                <w:sz w:val="24"/>
                <w:szCs w:val="24"/>
                <w:lang w:val="sr-Cyrl-RS"/>
              </w:rPr>
            </w:pPr>
            <w:r w:rsidRPr="00B243D5">
              <w:rPr>
                <w:rFonts w:cs="Arial"/>
                <w:sz w:val="24"/>
                <w:szCs w:val="24"/>
                <w:lang w:val="sr-Cyrl-RS"/>
              </w:rPr>
              <w:t>Обрасци ( 1 - ...)</w:t>
            </w:r>
          </w:p>
        </w:tc>
        <w:tc>
          <w:tcPr>
            <w:tcW w:w="810" w:type="dxa"/>
          </w:tcPr>
          <w:p w:rsidR="00C62AA7" w:rsidRPr="009D2673" w:rsidRDefault="007347A9" w:rsidP="007347A9">
            <w:pPr>
              <w:tabs>
                <w:tab w:val="left" w:pos="360"/>
                <w:tab w:val="left" w:pos="567"/>
                <w:tab w:val="right" w:leader="dot" w:pos="9639"/>
              </w:tabs>
              <w:rPr>
                <w:rFonts w:cs="Arial"/>
                <w:sz w:val="24"/>
                <w:szCs w:val="24"/>
              </w:rPr>
            </w:pPr>
            <w:r w:rsidRPr="009D2673">
              <w:rPr>
                <w:rFonts w:cs="Arial"/>
                <w:sz w:val="24"/>
                <w:szCs w:val="24"/>
                <w:lang w:val="sr-Cyrl-RS"/>
              </w:rPr>
              <w:t xml:space="preserve">   32</w:t>
            </w:r>
          </w:p>
        </w:tc>
      </w:tr>
      <w:tr w:rsidR="00C62AA7" w:rsidRPr="009D2673" w:rsidTr="00C62AA7">
        <w:tc>
          <w:tcPr>
            <w:tcW w:w="564" w:type="dxa"/>
          </w:tcPr>
          <w:p w:rsidR="00C62AA7" w:rsidRPr="00F70B16" w:rsidRDefault="00C62AA7" w:rsidP="004C3B38">
            <w:pPr>
              <w:tabs>
                <w:tab w:val="left" w:pos="360"/>
                <w:tab w:val="left" w:pos="567"/>
                <w:tab w:val="right" w:leader="dot" w:pos="9639"/>
              </w:tabs>
              <w:jc w:val="center"/>
              <w:rPr>
                <w:rFonts w:cs="Arial"/>
                <w:sz w:val="24"/>
                <w:szCs w:val="24"/>
                <w:lang w:val="sr-Cyrl-RS"/>
              </w:rPr>
            </w:pPr>
            <w:r w:rsidRPr="00F70B16">
              <w:rPr>
                <w:rFonts w:cs="Arial"/>
                <w:sz w:val="24"/>
                <w:szCs w:val="24"/>
                <w:lang w:val="sr-Cyrl-RS"/>
              </w:rPr>
              <w:t>8.</w:t>
            </w:r>
          </w:p>
        </w:tc>
        <w:tc>
          <w:tcPr>
            <w:tcW w:w="7574" w:type="dxa"/>
          </w:tcPr>
          <w:p w:rsidR="00C62AA7" w:rsidRPr="00B243D5" w:rsidRDefault="00C62AA7" w:rsidP="004C3B38">
            <w:pPr>
              <w:tabs>
                <w:tab w:val="left" w:pos="360"/>
                <w:tab w:val="left" w:pos="567"/>
                <w:tab w:val="right" w:leader="dot" w:pos="9639"/>
              </w:tabs>
              <w:rPr>
                <w:rFonts w:cs="Arial"/>
                <w:sz w:val="24"/>
                <w:szCs w:val="24"/>
                <w:lang w:val="sr-Cyrl-RS"/>
              </w:rPr>
            </w:pPr>
            <w:r w:rsidRPr="00B243D5">
              <w:rPr>
                <w:rFonts w:cs="Arial"/>
                <w:sz w:val="24"/>
                <w:szCs w:val="24"/>
                <w:lang w:val="sr-Cyrl-RS"/>
              </w:rPr>
              <w:t>Модел уговора</w:t>
            </w:r>
          </w:p>
        </w:tc>
        <w:tc>
          <w:tcPr>
            <w:tcW w:w="810" w:type="dxa"/>
          </w:tcPr>
          <w:p w:rsidR="00C62AA7" w:rsidRPr="009D2673" w:rsidRDefault="007347A9" w:rsidP="004C3B38">
            <w:pPr>
              <w:tabs>
                <w:tab w:val="left" w:pos="360"/>
                <w:tab w:val="left" w:pos="567"/>
                <w:tab w:val="right" w:leader="dot" w:pos="9639"/>
              </w:tabs>
              <w:jc w:val="center"/>
              <w:rPr>
                <w:rFonts w:cs="Arial"/>
                <w:sz w:val="24"/>
                <w:szCs w:val="24"/>
                <w:lang w:val="sr-Cyrl-RS"/>
              </w:rPr>
            </w:pPr>
            <w:r w:rsidRPr="00B243D5">
              <w:rPr>
                <w:rFonts w:cs="Arial"/>
                <w:sz w:val="24"/>
                <w:szCs w:val="24"/>
                <w:lang w:val="sr-Cyrl-RS"/>
              </w:rPr>
              <w:t>63</w:t>
            </w:r>
          </w:p>
        </w:tc>
      </w:tr>
      <w:tr w:rsidR="001C07BA" w:rsidRPr="009D2673" w:rsidTr="00C62AA7">
        <w:tc>
          <w:tcPr>
            <w:tcW w:w="564" w:type="dxa"/>
          </w:tcPr>
          <w:p w:rsidR="001C07BA" w:rsidRPr="00B243D5" w:rsidRDefault="001C07BA" w:rsidP="004C3B38">
            <w:pPr>
              <w:tabs>
                <w:tab w:val="left" w:pos="360"/>
                <w:tab w:val="left" w:pos="567"/>
                <w:tab w:val="right" w:leader="dot" w:pos="9639"/>
              </w:tabs>
              <w:jc w:val="center"/>
              <w:rPr>
                <w:rFonts w:cs="Arial"/>
                <w:sz w:val="24"/>
                <w:szCs w:val="24"/>
                <w:lang w:val="sr-Cyrl-RS"/>
              </w:rPr>
            </w:pPr>
            <w:r w:rsidRPr="00F70B16">
              <w:rPr>
                <w:rFonts w:cs="Arial"/>
                <w:sz w:val="24"/>
                <w:szCs w:val="24"/>
                <w:lang w:val="sr-Cyrl-RS"/>
              </w:rPr>
              <w:t>9.</w:t>
            </w:r>
          </w:p>
        </w:tc>
        <w:tc>
          <w:tcPr>
            <w:tcW w:w="7574" w:type="dxa"/>
          </w:tcPr>
          <w:p w:rsidR="001C07BA" w:rsidRPr="009D2673" w:rsidRDefault="001C07BA" w:rsidP="004C3B38">
            <w:pPr>
              <w:tabs>
                <w:tab w:val="left" w:pos="360"/>
                <w:tab w:val="left" w:pos="567"/>
                <w:tab w:val="right" w:leader="dot" w:pos="9639"/>
              </w:tabs>
              <w:rPr>
                <w:rFonts w:cs="Arial"/>
                <w:sz w:val="24"/>
                <w:szCs w:val="24"/>
                <w:lang w:val="sr-Cyrl-RS"/>
              </w:rPr>
            </w:pPr>
            <w:r w:rsidRPr="00B243D5">
              <w:rPr>
                <w:rFonts w:cs="Arial"/>
                <w:sz w:val="24"/>
                <w:szCs w:val="24"/>
                <w:lang w:val="sr-Cyrl-RS"/>
              </w:rPr>
              <w:t>Модел уговора о чувању пословне тајне и поверљивих информација</w:t>
            </w:r>
          </w:p>
        </w:tc>
        <w:tc>
          <w:tcPr>
            <w:tcW w:w="810" w:type="dxa"/>
          </w:tcPr>
          <w:p w:rsidR="001C07BA" w:rsidRPr="009D2673" w:rsidRDefault="008E2629" w:rsidP="004C3B38">
            <w:pPr>
              <w:tabs>
                <w:tab w:val="left" w:pos="360"/>
                <w:tab w:val="left" w:pos="567"/>
                <w:tab w:val="right" w:leader="dot" w:pos="9639"/>
              </w:tabs>
              <w:jc w:val="center"/>
              <w:rPr>
                <w:rFonts w:cs="Arial"/>
                <w:sz w:val="24"/>
                <w:szCs w:val="24"/>
                <w:lang w:val="sr-Cyrl-RS"/>
              </w:rPr>
            </w:pPr>
            <w:r w:rsidRPr="009D2673">
              <w:rPr>
                <w:rFonts w:cs="Arial"/>
                <w:sz w:val="24"/>
                <w:szCs w:val="24"/>
                <w:lang w:val="sr-Cyrl-RS"/>
              </w:rPr>
              <w:t>86</w:t>
            </w:r>
          </w:p>
        </w:tc>
      </w:tr>
    </w:tbl>
    <w:p w:rsidR="009D3699" w:rsidRPr="00F70B16" w:rsidRDefault="009D3699" w:rsidP="000C50A0">
      <w:pPr>
        <w:pStyle w:val="BodyText"/>
        <w:spacing w:before="0"/>
        <w:rPr>
          <w:rFonts w:cs="Arial"/>
          <w:b/>
          <w:spacing w:val="80"/>
          <w:szCs w:val="24"/>
          <w:highlight w:val="yellow"/>
        </w:rPr>
      </w:pPr>
    </w:p>
    <w:p w:rsidR="00F5264D" w:rsidRPr="009D2673" w:rsidRDefault="00C53AC6" w:rsidP="00C53AC6">
      <w:pPr>
        <w:jc w:val="right"/>
        <w:rPr>
          <w:rFonts w:cs="Arial"/>
          <w:color w:val="548DD4" w:themeColor="text2" w:themeTint="99"/>
          <w:sz w:val="24"/>
          <w:szCs w:val="24"/>
          <w:lang w:val="sr-Cyrl-CS"/>
        </w:rPr>
      </w:pPr>
      <w:r w:rsidRPr="00B243D5">
        <w:rPr>
          <w:rFonts w:cs="Arial"/>
          <w:bCs/>
          <w:noProof/>
          <w:sz w:val="24"/>
          <w:szCs w:val="24"/>
          <w:lang w:val="sr-Cyrl-CS"/>
        </w:rPr>
        <w:t>Укуп</w:t>
      </w:r>
      <w:r w:rsidR="000C4FCF" w:rsidRPr="00B243D5">
        <w:rPr>
          <w:rFonts w:cs="Arial"/>
          <w:bCs/>
          <w:noProof/>
          <w:sz w:val="24"/>
          <w:szCs w:val="24"/>
          <w:lang w:val="sr-Cyrl-CS"/>
        </w:rPr>
        <w:t xml:space="preserve">ан број страна документације: </w:t>
      </w:r>
      <w:r w:rsidR="000C4FCF" w:rsidRPr="009D2673">
        <w:rPr>
          <w:rFonts w:cs="Arial"/>
          <w:bCs/>
          <w:noProof/>
          <w:sz w:val="24"/>
          <w:szCs w:val="24"/>
          <w:lang w:val="sr-Cyrl-CS"/>
        </w:rPr>
        <w:t>9</w:t>
      </w:r>
      <w:r w:rsidR="008342FA">
        <w:rPr>
          <w:rFonts w:cs="Arial"/>
          <w:bCs/>
          <w:noProof/>
          <w:sz w:val="24"/>
          <w:szCs w:val="24"/>
          <w:lang w:val="sr-Cyrl-CS"/>
        </w:rPr>
        <w:t>0</w:t>
      </w:r>
    </w:p>
    <w:p w:rsidR="001853E1" w:rsidRPr="009D2673" w:rsidRDefault="001853E1" w:rsidP="000C50A0">
      <w:pPr>
        <w:pStyle w:val="BodyText"/>
        <w:spacing w:before="0"/>
        <w:rPr>
          <w:rFonts w:cs="Arial"/>
          <w:szCs w:val="24"/>
        </w:rPr>
      </w:pPr>
    </w:p>
    <w:p w:rsidR="00FA0E61" w:rsidRPr="009D2673" w:rsidRDefault="00473AD5" w:rsidP="00485720">
      <w:pPr>
        <w:pStyle w:val="Heading10"/>
        <w:numPr>
          <w:ilvl w:val="0"/>
          <w:numId w:val="20"/>
        </w:numPr>
        <w:rPr>
          <w:rFonts w:cs="Arial"/>
          <w:sz w:val="24"/>
          <w:szCs w:val="24"/>
          <w:lang w:val="en-US"/>
        </w:rPr>
      </w:pPr>
      <w:r w:rsidRPr="009D2673">
        <w:rPr>
          <w:rFonts w:cs="Arial"/>
          <w:sz w:val="24"/>
          <w:szCs w:val="24"/>
          <w:lang w:val="ru-RU"/>
        </w:rPr>
        <w:br w:type="page"/>
      </w:r>
      <w:bookmarkStart w:id="12" w:name="_Toc430335136"/>
      <w:bookmarkStart w:id="13" w:name="_Toc442559876"/>
      <w:bookmarkStart w:id="14" w:name="_Toc427817447"/>
      <w:r w:rsidR="00FA0E61" w:rsidRPr="009D2673">
        <w:rPr>
          <w:rFonts w:cs="Arial"/>
          <w:sz w:val="24"/>
          <w:szCs w:val="24"/>
        </w:rPr>
        <w:lastRenderedPageBreak/>
        <w:t>ОПШТИ ПОДАЦИ О ЈАВНОЈ НАБАВЦИ</w:t>
      </w:r>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071"/>
      </w:tblGrid>
      <w:tr w:rsidR="004276AD" w:rsidRPr="009D2673" w:rsidTr="00866489">
        <w:tc>
          <w:tcPr>
            <w:tcW w:w="2948" w:type="dxa"/>
            <w:shd w:val="clear" w:color="auto" w:fill="auto"/>
          </w:tcPr>
          <w:p w:rsidR="002E12CC" w:rsidRPr="009D2673" w:rsidRDefault="002E12CC" w:rsidP="004276AD">
            <w:pPr>
              <w:autoSpaceDE w:val="0"/>
              <w:autoSpaceDN w:val="0"/>
              <w:adjustRightInd w:val="0"/>
              <w:jc w:val="center"/>
              <w:rPr>
                <w:rFonts w:eastAsia="TimesNewRomanPSMT" w:cs="Arial"/>
                <w:bCs/>
                <w:sz w:val="24"/>
                <w:szCs w:val="24"/>
              </w:rPr>
            </w:pPr>
          </w:p>
          <w:p w:rsidR="002E12CC" w:rsidRPr="009D2673" w:rsidRDefault="002E12CC" w:rsidP="004276AD">
            <w:pPr>
              <w:autoSpaceDE w:val="0"/>
              <w:autoSpaceDN w:val="0"/>
              <w:adjustRightInd w:val="0"/>
              <w:jc w:val="center"/>
              <w:rPr>
                <w:rFonts w:eastAsia="TimesNewRomanPSMT" w:cs="Arial"/>
                <w:bCs/>
                <w:sz w:val="24"/>
                <w:szCs w:val="24"/>
              </w:rPr>
            </w:pPr>
          </w:p>
          <w:p w:rsidR="004276AD" w:rsidRDefault="004276AD" w:rsidP="004276AD">
            <w:pPr>
              <w:autoSpaceDE w:val="0"/>
              <w:autoSpaceDN w:val="0"/>
              <w:adjustRightInd w:val="0"/>
              <w:jc w:val="center"/>
              <w:rPr>
                <w:rFonts w:eastAsia="TimesNewRomanPSMT" w:cs="Arial"/>
                <w:bCs/>
                <w:sz w:val="24"/>
                <w:szCs w:val="24"/>
              </w:rPr>
            </w:pPr>
            <w:r w:rsidRPr="009D2673">
              <w:rPr>
                <w:rFonts w:eastAsia="TimesNewRomanPSMT" w:cs="Arial"/>
                <w:bCs/>
                <w:sz w:val="24"/>
                <w:szCs w:val="24"/>
              </w:rPr>
              <w:t>Назив и адреса Наручиоца</w:t>
            </w:r>
          </w:p>
          <w:p w:rsidR="00FC27E4" w:rsidRPr="00B20271" w:rsidRDefault="00FC27E4" w:rsidP="004276AD">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Скраћени назив</w:t>
            </w:r>
          </w:p>
        </w:tc>
        <w:tc>
          <w:tcPr>
            <w:tcW w:w="6071" w:type="dxa"/>
            <w:shd w:val="clear" w:color="auto" w:fill="auto"/>
          </w:tcPr>
          <w:p w:rsidR="004276AD" w:rsidRPr="009D2673" w:rsidRDefault="004276AD" w:rsidP="004276AD">
            <w:pPr>
              <w:suppressAutoHyphens/>
              <w:spacing w:line="100" w:lineRule="atLeast"/>
              <w:jc w:val="center"/>
              <w:rPr>
                <w:rFonts w:cs="Arial"/>
                <w:sz w:val="24"/>
                <w:szCs w:val="24"/>
              </w:rPr>
            </w:pPr>
            <w:r w:rsidRPr="009D2673">
              <w:rPr>
                <w:rFonts w:cs="Arial"/>
                <w:sz w:val="24"/>
                <w:szCs w:val="24"/>
              </w:rPr>
              <w:t>Јавно предузеће „Електропривреда Србије“ Београд,</w:t>
            </w:r>
          </w:p>
          <w:p w:rsidR="002E12CC" w:rsidRDefault="004276AD" w:rsidP="00866489">
            <w:pPr>
              <w:suppressAutoHyphens/>
              <w:spacing w:line="100" w:lineRule="atLeast"/>
              <w:jc w:val="center"/>
              <w:rPr>
                <w:rFonts w:cs="Arial"/>
                <w:sz w:val="24"/>
                <w:szCs w:val="24"/>
              </w:rPr>
            </w:pPr>
            <w:r w:rsidRPr="009D2673">
              <w:rPr>
                <w:rFonts w:cs="Arial"/>
                <w:sz w:val="24"/>
                <w:szCs w:val="24"/>
              </w:rPr>
              <w:t>Улица царице Милице бр.2, 11000 Београд</w:t>
            </w:r>
          </w:p>
          <w:p w:rsidR="00FC27E4" w:rsidRPr="009D2673" w:rsidRDefault="00FC27E4" w:rsidP="00866489">
            <w:pPr>
              <w:suppressAutoHyphens/>
              <w:spacing w:line="100" w:lineRule="atLeast"/>
              <w:jc w:val="center"/>
              <w:rPr>
                <w:rFonts w:cs="Arial"/>
                <w:color w:val="00B0F0"/>
                <w:sz w:val="24"/>
                <w:szCs w:val="24"/>
                <w:lang w:val="sr-Cyrl-RS"/>
              </w:rPr>
            </w:pPr>
            <w:r w:rsidRPr="00B20271">
              <w:rPr>
                <w:rFonts w:cs="Arial"/>
                <w:sz w:val="24"/>
                <w:szCs w:val="24"/>
                <w:lang w:val="sr-Cyrl-RS"/>
              </w:rPr>
              <w:t>ЈП ЕПС</w:t>
            </w:r>
          </w:p>
        </w:tc>
      </w:tr>
      <w:tr w:rsidR="004276AD" w:rsidRPr="009D2673" w:rsidTr="00866489">
        <w:tc>
          <w:tcPr>
            <w:tcW w:w="2948" w:type="dxa"/>
            <w:shd w:val="clear" w:color="auto" w:fill="auto"/>
          </w:tcPr>
          <w:p w:rsidR="004276AD" w:rsidRPr="00F70B16" w:rsidRDefault="004276AD" w:rsidP="004276AD">
            <w:pPr>
              <w:autoSpaceDE w:val="0"/>
              <w:autoSpaceDN w:val="0"/>
              <w:adjustRightInd w:val="0"/>
              <w:jc w:val="center"/>
              <w:rPr>
                <w:rFonts w:eastAsia="TimesNewRomanPSMT" w:cs="Arial"/>
                <w:bCs/>
                <w:sz w:val="24"/>
                <w:szCs w:val="24"/>
              </w:rPr>
            </w:pPr>
            <w:r w:rsidRPr="00F70B16">
              <w:rPr>
                <w:rFonts w:eastAsia="TimesNewRomanPSMT" w:cs="Arial"/>
                <w:bCs/>
                <w:sz w:val="24"/>
                <w:szCs w:val="24"/>
              </w:rPr>
              <w:t>Интернет страница Наручиоца</w:t>
            </w:r>
          </w:p>
        </w:tc>
        <w:tc>
          <w:tcPr>
            <w:tcW w:w="6071" w:type="dxa"/>
            <w:shd w:val="clear" w:color="auto" w:fill="auto"/>
          </w:tcPr>
          <w:p w:rsidR="002E12CC" w:rsidRPr="00F70B16" w:rsidRDefault="00FA44DE" w:rsidP="00866489">
            <w:pPr>
              <w:autoSpaceDE w:val="0"/>
              <w:autoSpaceDN w:val="0"/>
              <w:adjustRightInd w:val="0"/>
              <w:jc w:val="center"/>
              <w:rPr>
                <w:rFonts w:eastAsia="TimesNewRomanPSMT" w:cs="Arial"/>
                <w:bCs/>
                <w:color w:val="FF0000"/>
                <w:sz w:val="24"/>
                <w:szCs w:val="24"/>
              </w:rPr>
            </w:pPr>
            <w:hyperlink r:id="rId165" w:history="1">
              <w:r w:rsidR="004276AD" w:rsidRPr="009D2673">
                <w:rPr>
                  <w:rStyle w:val="Hyperlink"/>
                  <w:rFonts w:eastAsia="Arial Unicode MS" w:cs="Arial"/>
                  <w:color w:val="00B0F0"/>
                  <w:kern w:val="1"/>
                  <w:sz w:val="24"/>
                  <w:szCs w:val="24"/>
                  <w:lang w:eastAsia="ar-SA"/>
                </w:rPr>
                <w:t>www.eps.rs</w:t>
              </w:r>
            </w:hyperlink>
          </w:p>
        </w:tc>
      </w:tr>
      <w:tr w:rsidR="004276AD" w:rsidRPr="009D2673" w:rsidTr="00866489">
        <w:tc>
          <w:tcPr>
            <w:tcW w:w="2948" w:type="dxa"/>
            <w:shd w:val="clear" w:color="auto" w:fill="auto"/>
          </w:tcPr>
          <w:p w:rsidR="004276AD" w:rsidRPr="00F70B16" w:rsidRDefault="004276AD" w:rsidP="004276AD">
            <w:pPr>
              <w:autoSpaceDE w:val="0"/>
              <w:autoSpaceDN w:val="0"/>
              <w:adjustRightInd w:val="0"/>
              <w:jc w:val="center"/>
              <w:rPr>
                <w:rFonts w:eastAsia="TimesNewRomanPSMT" w:cs="Arial"/>
                <w:bCs/>
                <w:sz w:val="24"/>
                <w:szCs w:val="24"/>
              </w:rPr>
            </w:pPr>
            <w:r w:rsidRPr="00F70B16">
              <w:rPr>
                <w:rFonts w:eastAsia="TimesNewRomanPSMT" w:cs="Arial"/>
                <w:bCs/>
                <w:sz w:val="24"/>
                <w:szCs w:val="24"/>
              </w:rPr>
              <w:t>Врста поступка</w:t>
            </w:r>
          </w:p>
        </w:tc>
        <w:tc>
          <w:tcPr>
            <w:tcW w:w="6071" w:type="dxa"/>
            <w:shd w:val="clear" w:color="auto" w:fill="auto"/>
            <w:vAlign w:val="center"/>
          </w:tcPr>
          <w:p w:rsidR="004276AD" w:rsidRPr="00B243D5" w:rsidRDefault="004276AD" w:rsidP="004276AD">
            <w:pPr>
              <w:autoSpaceDE w:val="0"/>
              <w:autoSpaceDN w:val="0"/>
              <w:adjustRightInd w:val="0"/>
              <w:jc w:val="center"/>
              <w:rPr>
                <w:rFonts w:eastAsia="TimesNewRomanPSMT" w:cs="Arial"/>
                <w:bCs/>
                <w:sz w:val="24"/>
                <w:szCs w:val="24"/>
              </w:rPr>
            </w:pPr>
            <w:r w:rsidRPr="00B243D5">
              <w:rPr>
                <w:rFonts w:eastAsia="TimesNewRomanPSMT" w:cs="Arial"/>
                <w:bCs/>
                <w:sz w:val="24"/>
                <w:szCs w:val="24"/>
              </w:rPr>
              <w:t xml:space="preserve">   Јавна набавка мале вредности</w:t>
            </w:r>
          </w:p>
        </w:tc>
      </w:tr>
      <w:tr w:rsidR="004276AD" w:rsidRPr="009D2673" w:rsidTr="00C15E15">
        <w:trPr>
          <w:trHeight w:val="449"/>
        </w:trPr>
        <w:tc>
          <w:tcPr>
            <w:tcW w:w="2948" w:type="dxa"/>
            <w:shd w:val="clear" w:color="auto" w:fill="auto"/>
          </w:tcPr>
          <w:p w:rsidR="004276AD" w:rsidRPr="00F70B16" w:rsidRDefault="004276AD" w:rsidP="004276AD">
            <w:pPr>
              <w:autoSpaceDE w:val="0"/>
              <w:autoSpaceDN w:val="0"/>
              <w:adjustRightInd w:val="0"/>
              <w:jc w:val="center"/>
              <w:rPr>
                <w:rFonts w:eastAsia="TimesNewRomanPSMT" w:cs="Arial"/>
                <w:bCs/>
                <w:sz w:val="24"/>
                <w:szCs w:val="24"/>
              </w:rPr>
            </w:pPr>
            <w:r w:rsidRPr="00F70B16">
              <w:rPr>
                <w:rFonts w:eastAsia="TimesNewRomanPSMT" w:cs="Arial"/>
                <w:bCs/>
                <w:sz w:val="24"/>
                <w:szCs w:val="24"/>
              </w:rPr>
              <w:t>Предмет јавне набавке</w:t>
            </w:r>
          </w:p>
        </w:tc>
        <w:tc>
          <w:tcPr>
            <w:tcW w:w="6071" w:type="dxa"/>
            <w:shd w:val="clear" w:color="auto" w:fill="auto"/>
          </w:tcPr>
          <w:p w:rsidR="004276AD" w:rsidRPr="009D2673" w:rsidRDefault="00A63575" w:rsidP="00C15E15">
            <w:pPr>
              <w:pStyle w:val="Heading10"/>
              <w:rPr>
                <w:rFonts w:cs="Arial"/>
                <w:sz w:val="24"/>
                <w:szCs w:val="24"/>
              </w:rPr>
            </w:pPr>
            <w:bookmarkStart w:id="15" w:name="_Toc442559877"/>
            <w:r w:rsidRPr="00B243D5">
              <w:rPr>
                <w:rFonts w:cs="Arial"/>
                <w:b w:val="0"/>
                <w:sz w:val="24"/>
                <w:szCs w:val="24"/>
                <w:lang w:val="sr-Cyrl-RS"/>
              </w:rPr>
              <w:t>услуга</w:t>
            </w:r>
            <w:r w:rsidR="004276AD" w:rsidRPr="00B243D5">
              <w:rPr>
                <w:rFonts w:cs="Arial"/>
                <w:b w:val="0"/>
                <w:sz w:val="24"/>
                <w:szCs w:val="24"/>
              </w:rPr>
              <w:t xml:space="preserve">: </w:t>
            </w:r>
            <w:bookmarkEnd w:id="15"/>
            <w:r w:rsidR="00866489" w:rsidRPr="00B243D5">
              <w:rPr>
                <w:rFonts w:cs="Arial"/>
                <w:b w:val="0"/>
                <w:sz w:val="24"/>
                <w:szCs w:val="24"/>
                <w:lang w:val="ru-RU"/>
              </w:rPr>
              <w:t>Здравствене услуге</w:t>
            </w:r>
            <w:r w:rsidR="00866489" w:rsidRPr="009D2673">
              <w:rPr>
                <w:rFonts w:cs="Arial"/>
                <w:b w:val="0"/>
                <w:sz w:val="24"/>
                <w:szCs w:val="24"/>
                <w:lang w:val="ru-RU"/>
              </w:rPr>
              <w:t xml:space="preserve"> – Прегледи вида</w:t>
            </w:r>
          </w:p>
        </w:tc>
      </w:tr>
      <w:tr w:rsidR="002E12CC" w:rsidRPr="009D2673" w:rsidTr="00866489">
        <w:trPr>
          <w:trHeight w:val="995"/>
        </w:trPr>
        <w:tc>
          <w:tcPr>
            <w:tcW w:w="2948" w:type="dxa"/>
            <w:shd w:val="clear" w:color="auto" w:fill="auto"/>
          </w:tcPr>
          <w:p w:rsidR="002E12CC" w:rsidRPr="00F70B16" w:rsidRDefault="002E12CC" w:rsidP="002E12CC">
            <w:pPr>
              <w:autoSpaceDE w:val="0"/>
              <w:autoSpaceDN w:val="0"/>
              <w:adjustRightInd w:val="0"/>
              <w:jc w:val="center"/>
              <w:rPr>
                <w:rFonts w:eastAsia="TimesNewRomanPSMT" w:cs="Arial"/>
                <w:bCs/>
                <w:sz w:val="24"/>
                <w:szCs w:val="24"/>
              </w:rPr>
            </w:pPr>
          </w:p>
          <w:p w:rsidR="002E12CC" w:rsidRPr="00B243D5" w:rsidRDefault="002E12CC" w:rsidP="002E12CC">
            <w:pPr>
              <w:autoSpaceDE w:val="0"/>
              <w:autoSpaceDN w:val="0"/>
              <w:adjustRightInd w:val="0"/>
              <w:jc w:val="center"/>
              <w:rPr>
                <w:rFonts w:eastAsia="TimesNewRomanPSMT" w:cs="Arial"/>
                <w:bCs/>
                <w:sz w:val="24"/>
                <w:szCs w:val="24"/>
              </w:rPr>
            </w:pPr>
            <w:r w:rsidRPr="00B243D5">
              <w:rPr>
                <w:rFonts w:cs="Arial"/>
                <w:sz w:val="24"/>
                <w:szCs w:val="24"/>
              </w:rPr>
              <w:t>Опис сваке партије</w:t>
            </w:r>
          </w:p>
        </w:tc>
        <w:tc>
          <w:tcPr>
            <w:tcW w:w="6071" w:type="dxa"/>
            <w:shd w:val="clear" w:color="auto" w:fill="auto"/>
            <w:vAlign w:val="center"/>
          </w:tcPr>
          <w:p w:rsidR="00C15E15" w:rsidRPr="009D2673" w:rsidRDefault="00C15E15" w:rsidP="00C15E15">
            <w:pPr>
              <w:autoSpaceDE w:val="0"/>
              <w:autoSpaceDN w:val="0"/>
              <w:adjustRightInd w:val="0"/>
              <w:ind w:left="252"/>
              <w:rPr>
                <w:rFonts w:cs="Arial"/>
                <w:sz w:val="24"/>
                <w:szCs w:val="24"/>
                <w:lang w:val="ru-RU"/>
              </w:rPr>
            </w:pPr>
            <w:r w:rsidRPr="00B243D5">
              <w:rPr>
                <w:rFonts w:cs="Arial"/>
                <w:sz w:val="24"/>
                <w:szCs w:val="24"/>
                <w:lang w:val="ru-RU"/>
              </w:rPr>
              <w:t xml:space="preserve">Јавна набавка је обликована у </w:t>
            </w:r>
            <w:r w:rsidRPr="009D2673">
              <w:rPr>
                <w:rFonts w:cs="Arial"/>
                <w:sz w:val="24"/>
                <w:szCs w:val="24"/>
                <w:lang w:val="ru-RU"/>
              </w:rPr>
              <w:t>2 партије:</w:t>
            </w:r>
          </w:p>
          <w:p w:rsidR="00C15E15" w:rsidRPr="009D2673" w:rsidRDefault="00C15E15" w:rsidP="00C15E15">
            <w:pPr>
              <w:autoSpaceDE w:val="0"/>
              <w:autoSpaceDN w:val="0"/>
              <w:adjustRightInd w:val="0"/>
              <w:ind w:left="252"/>
              <w:jc w:val="left"/>
              <w:rPr>
                <w:rFonts w:cs="Arial"/>
                <w:sz w:val="24"/>
                <w:szCs w:val="24"/>
                <w:lang w:val="ru-RU"/>
              </w:rPr>
            </w:pPr>
            <w:r w:rsidRPr="009D2673">
              <w:rPr>
                <w:rFonts w:cs="Arial"/>
                <w:sz w:val="24"/>
                <w:szCs w:val="24"/>
                <w:lang w:val="ru-RU"/>
              </w:rPr>
              <w:t xml:space="preserve">Партија 1 – Прегледи вида за Огранак Тент </w:t>
            </w:r>
          </w:p>
          <w:p w:rsidR="00C15E15" w:rsidRPr="009D2673" w:rsidRDefault="00C15E15" w:rsidP="00C15E15">
            <w:pPr>
              <w:autoSpaceDE w:val="0"/>
              <w:autoSpaceDN w:val="0"/>
              <w:adjustRightInd w:val="0"/>
              <w:ind w:left="252"/>
              <w:jc w:val="left"/>
              <w:rPr>
                <w:rFonts w:cs="Arial"/>
                <w:sz w:val="24"/>
                <w:szCs w:val="24"/>
                <w:lang w:val="ru-RU"/>
              </w:rPr>
            </w:pPr>
            <w:r w:rsidRPr="009D2673">
              <w:rPr>
                <w:rFonts w:cs="Arial"/>
                <w:sz w:val="24"/>
                <w:szCs w:val="24"/>
                <w:lang w:val="ru-RU"/>
              </w:rPr>
              <w:t>Партија 2 – Прегледи вида за Управу, ЕПС Снабдевање и Обновљив</w:t>
            </w:r>
            <w:r w:rsidR="00B20271" w:rsidRPr="00B20271">
              <w:rPr>
                <w:rFonts w:cs="Arial"/>
                <w:sz w:val="24"/>
                <w:szCs w:val="24"/>
              </w:rPr>
              <w:t>e</w:t>
            </w:r>
            <w:r w:rsidRPr="009D2673">
              <w:rPr>
                <w:rFonts w:cs="Arial"/>
                <w:sz w:val="24"/>
                <w:szCs w:val="24"/>
                <w:lang w:val="ru-RU"/>
              </w:rPr>
              <w:t xml:space="preserve"> извор</w:t>
            </w:r>
            <w:r w:rsidR="00B20271">
              <w:rPr>
                <w:rFonts w:cs="Arial"/>
                <w:sz w:val="24"/>
                <w:szCs w:val="24"/>
              </w:rPr>
              <w:t>e</w:t>
            </w:r>
          </w:p>
          <w:p w:rsidR="002E12CC" w:rsidRPr="009D2673" w:rsidRDefault="002E12CC" w:rsidP="002E12CC">
            <w:pPr>
              <w:autoSpaceDE w:val="0"/>
              <w:autoSpaceDN w:val="0"/>
              <w:adjustRightInd w:val="0"/>
              <w:ind w:left="252"/>
              <w:jc w:val="center"/>
              <w:rPr>
                <w:rFonts w:eastAsia="TimesNewRomanPSMT" w:cs="Arial"/>
                <w:b/>
                <w:bCs/>
                <w:sz w:val="24"/>
                <w:szCs w:val="24"/>
              </w:rPr>
            </w:pPr>
          </w:p>
        </w:tc>
      </w:tr>
      <w:tr w:rsidR="004276AD" w:rsidRPr="009D2673" w:rsidTr="00866489">
        <w:trPr>
          <w:trHeight w:val="594"/>
        </w:trPr>
        <w:tc>
          <w:tcPr>
            <w:tcW w:w="2948" w:type="dxa"/>
            <w:shd w:val="clear" w:color="auto" w:fill="auto"/>
          </w:tcPr>
          <w:p w:rsidR="004276AD" w:rsidRPr="00F70B16" w:rsidRDefault="004276AD" w:rsidP="004276AD">
            <w:pPr>
              <w:autoSpaceDE w:val="0"/>
              <w:autoSpaceDN w:val="0"/>
              <w:adjustRightInd w:val="0"/>
              <w:jc w:val="center"/>
              <w:rPr>
                <w:rFonts w:eastAsia="TimesNewRomanPSMT" w:cs="Arial"/>
                <w:bCs/>
                <w:sz w:val="24"/>
                <w:szCs w:val="24"/>
              </w:rPr>
            </w:pPr>
            <w:r w:rsidRPr="00F70B16">
              <w:rPr>
                <w:rFonts w:eastAsia="TimesNewRomanPSMT" w:cs="Arial"/>
                <w:bCs/>
                <w:sz w:val="24"/>
                <w:szCs w:val="24"/>
              </w:rPr>
              <w:t>Циљ поступка</w:t>
            </w:r>
          </w:p>
        </w:tc>
        <w:tc>
          <w:tcPr>
            <w:tcW w:w="6071" w:type="dxa"/>
            <w:shd w:val="clear" w:color="auto" w:fill="auto"/>
          </w:tcPr>
          <w:p w:rsidR="004276AD" w:rsidRPr="00B243D5" w:rsidRDefault="004276AD" w:rsidP="004276AD">
            <w:pPr>
              <w:autoSpaceDE w:val="0"/>
              <w:autoSpaceDN w:val="0"/>
              <w:adjustRightInd w:val="0"/>
              <w:jc w:val="center"/>
              <w:rPr>
                <w:rFonts w:eastAsia="TimesNewRomanPSMT" w:cs="Arial"/>
                <w:bCs/>
                <w:sz w:val="24"/>
                <w:szCs w:val="24"/>
              </w:rPr>
            </w:pPr>
            <w:r w:rsidRPr="00B243D5">
              <w:rPr>
                <w:rFonts w:eastAsia="TimesNewRomanPSMT" w:cs="Arial"/>
                <w:bCs/>
                <w:sz w:val="24"/>
                <w:szCs w:val="24"/>
              </w:rPr>
              <w:t xml:space="preserve"> Закључење Уговора о јавној набавци </w:t>
            </w:r>
          </w:p>
          <w:p w:rsidR="002E12CC" w:rsidRPr="00B243D5" w:rsidRDefault="002E12CC" w:rsidP="002E12CC">
            <w:pPr>
              <w:autoSpaceDE w:val="0"/>
              <w:autoSpaceDN w:val="0"/>
              <w:adjustRightInd w:val="0"/>
              <w:rPr>
                <w:rFonts w:eastAsia="TimesNewRomanPSMT" w:cs="Arial"/>
                <w:b/>
                <w:bCs/>
                <w:color w:val="FF0000"/>
                <w:sz w:val="24"/>
                <w:szCs w:val="24"/>
              </w:rPr>
            </w:pPr>
          </w:p>
        </w:tc>
      </w:tr>
      <w:tr w:rsidR="004276AD" w:rsidRPr="009D2673" w:rsidTr="00C15E15">
        <w:trPr>
          <w:trHeight w:val="566"/>
        </w:trPr>
        <w:tc>
          <w:tcPr>
            <w:tcW w:w="2948" w:type="dxa"/>
            <w:shd w:val="clear" w:color="auto" w:fill="auto"/>
          </w:tcPr>
          <w:p w:rsidR="004276AD" w:rsidRPr="00F70B16" w:rsidRDefault="004276AD" w:rsidP="004276AD">
            <w:pPr>
              <w:autoSpaceDE w:val="0"/>
              <w:autoSpaceDN w:val="0"/>
              <w:adjustRightInd w:val="0"/>
              <w:jc w:val="center"/>
              <w:rPr>
                <w:rFonts w:eastAsia="TimesNewRomanPSMT" w:cs="Arial"/>
                <w:bCs/>
                <w:sz w:val="24"/>
                <w:szCs w:val="24"/>
              </w:rPr>
            </w:pPr>
            <w:r w:rsidRPr="00F70B16">
              <w:rPr>
                <w:rFonts w:eastAsia="TimesNewRomanPSMT" w:cs="Arial"/>
                <w:bCs/>
                <w:sz w:val="24"/>
                <w:szCs w:val="24"/>
              </w:rPr>
              <w:t>Контакт</w:t>
            </w:r>
          </w:p>
        </w:tc>
        <w:tc>
          <w:tcPr>
            <w:tcW w:w="6071" w:type="dxa"/>
            <w:shd w:val="clear" w:color="auto" w:fill="auto"/>
            <w:vAlign w:val="center"/>
          </w:tcPr>
          <w:p w:rsidR="004276AD" w:rsidRPr="00F70B16" w:rsidRDefault="00C15E15" w:rsidP="00C15E15">
            <w:pPr>
              <w:jc w:val="center"/>
              <w:rPr>
                <w:rFonts w:cs="Arial"/>
                <w:sz w:val="24"/>
                <w:szCs w:val="24"/>
              </w:rPr>
            </w:pPr>
            <w:r w:rsidRPr="00B243D5">
              <w:rPr>
                <w:rFonts w:cs="Arial"/>
                <w:sz w:val="24"/>
                <w:szCs w:val="24"/>
                <w:lang w:val="sr-Cyrl-RS"/>
              </w:rPr>
              <w:t xml:space="preserve">Нина Николајевић </w:t>
            </w:r>
            <w:r w:rsidR="004276AD" w:rsidRPr="00B243D5">
              <w:rPr>
                <w:rFonts w:cs="Arial"/>
                <w:sz w:val="24"/>
                <w:szCs w:val="24"/>
              </w:rPr>
              <w:t xml:space="preserve">e-mail: </w:t>
            </w:r>
            <w:hyperlink r:id="rId166" w:history="1">
              <w:r w:rsidRPr="009D2673">
                <w:rPr>
                  <w:rStyle w:val="Hyperlink"/>
                  <w:rFonts w:cs="Arial"/>
                  <w:sz w:val="24"/>
                  <w:szCs w:val="24"/>
                </w:rPr>
                <w:t>nina.nikolajevic@</w:t>
              </w:r>
              <w:r w:rsidRPr="009D2673">
                <w:rPr>
                  <w:rStyle w:val="Hyperlink"/>
                  <w:rFonts w:cs="Arial"/>
                  <w:sz w:val="24"/>
                  <w:szCs w:val="24"/>
                  <w:lang w:val="sr-Cyrl-RS"/>
                </w:rPr>
                <w:t>eps.rs</w:t>
              </w:r>
            </w:hyperlink>
          </w:p>
        </w:tc>
      </w:tr>
    </w:tbl>
    <w:p w:rsidR="002E12CC" w:rsidRPr="00F70B16" w:rsidRDefault="002E12CC" w:rsidP="000C50A0">
      <w:pPr>
        <w:spacing w:before="0"/>
        <w:rPr>
          <w:rFonts w:cs="Arial"/>
          <w:sz w:val="24"/>
          <w:szCs w:val="24"/>
        </w:rPr>
      </w:pPr>
    </w:p>
    <w:p w:rsidR="002E12CC" w:rsidRPr="00B243D5" w:rsidRDefault="002E12CC" w:rsidP="00485720">
      <w:pPr>
        <w:pStyle w:val="Heading10"/>
        <w:numPr>
          <w:ilvl w:val="0"/>
          <w:numId w:val="20"/>
        </w:numPr>
        <w:jc w:val="both"/>
        <w:rPr>
          <w:rFonts w:cs="Arial"/>
          <w:sz w:val="24"/>
          <w:szCs w:val="24"/>
          <w:lang w:val="sr-Cyrl-RS"/>
        </w:rPr>
      </w:pPr>
      <w:bookmarkStart w:id="16" w:name="_Toc442559878"/>
      <w:bookmarkStart w:id="17" w:name="_Toc427817448"/>
      <w:r w:rsidRPr="00B243D5">
        <w:rPr>
          <w:rFonts w:cs="Arial"/>
          <w:sz w:val="24"/>
          <w:szCs w:val="24"/>
          <w:lang w:val="sr-Cyrl-RS"/>
        </w:rPr>
        <w:t>ПОДАЦИ О ПРЕДМЕТУ ЈАВНЕ НАБАВКЕ</w:t>
      </w:r>
    </w:p>
    <w:p w:rsidR="002E12CC" w:rsidRPr="009D2673" w:rsidRDefault="002E12CC" w:rsidP="0032186E">
      <w:pPr>
        <w:pStyle w:val="Heading10"/>
        <w:ind w:left="0" w:firstLine="0"/>
        <w:jc w:val="both"/>
        <w:rPr>
          <w:rFonts w:cs="Arial"/>
          <w:sz w:val="24"/>
          <w:szCs w:val="24"/>
          <w:lang w:val="sr-Cyrl-RS"/>
        </w:rPr>
      </w:pPr>
      <w:r w:rsidRPr="00B243D5">
        <w:rPr>
          <w:rFonts w:cs="Arial"/>
          <w:sz w:val="24"/>
          <w:szCs w:val="24"/>
          <w:lang w:val="sr-Cyrl-RS"/>
        </w:rPr>
        <w:t xml:space="preserve">2.1 Опис предмета јавне набавке, назив и ознака из општег речника </w:t>
      </w:r>
      <w:r w:rsidR="0032186E" w:rsidRPr="009D2673">
        <w:rPr>
          <w:rFonts w:cs="Arial"/>
          <w:sz w:val="24"/>
          <w:szCs w:val="24"/>
          <w:lang w:val="sr-Cyrl-RS"/>
        </w:rPr>
        <w:t xml:space="preserve"> </w:t>
      </w:r>
      <w:r w:rsidRPr="009D2673">
        <w:rPr>
          <w:rFonts w:cs="Arial"/>
          <w:sz w:val="24"/>
          <w:szCs w:val="24"/>
          <w:lang w:val="sr-Cyrl-RS"/>
        </w:rPr>
        <w:t>набавке</w:t>
      </w:r>
    </w:p>
    <w:p w:rsidR="002E12CC" w:rsidRPr="009D2673" w:rsidRDefault="002E12CC" w:rsidP="0032186E">
      <w:pPr>
        <w:spacing w:before="0"/>
        <w:rPr>
          <w:rFonts w:cs="Arial"/>
          <w:sz w:val="24"/>
          <w:szCs w:val="24"/>
          <w:lang w:val="sr-Cyrl-RS" w:eastAsia="zh-CN"/>
        </w:rPr>
      </w:pPr>
      <w:r w:rsidRPr="009D2673">
        <w:rPr>
          <w:rFonts w:cs="Arial"/>
          <w:sz w:val="24"/>
          <w:szCs w:val="24"/>
          <w:lang w:eastAsia="zh-CN"/>
        </w:rPr>
        <w:t xml:space="preserve">Опис предмета јавне набавке: </w:t>
      </w:r>
      <w:r w:rsidR="00C15E15" w:rsidRPr="009D2673">
        <w:rPr>
          <w:rFonts w:cs="Arial"/>
          <w:sz w:val="24"/>
          <w:szCs w:val="24"/>
          <w:lang w:val="sr-Cyrl-RS" w:eastAsia="zh-CN"/>
        </w:rPr>
        <w:t xml:space="preserve"> Здравствене услуге – Прегледи вида</w:t>
      </w:r>
    </w:p>
    <w:p w:rsidR="002E12CC" w:rsidRPr="009D2673" w:rsidRDefault="002E12CC" w:rsidP="0032186E">
      <w:pPr>
        <w:spacing w:before="0"/>
        <w:rPr>
          <w:rFonts w:cs="Arial"/>
          <w:sz w:val="24"/>
          <w:szCs w:val="24"/>
          <w:lang w:eastAsia="zh-CN"/>
        </w:rPr>
      </w:pPr>
      <w:r w:rsidRPr="009D2673">
        <w:rPr>
          <w:rFonts w:cs="Arial"/>
          <w:sz w:val="24"/>
          <w:szCs w:val="24"/>
          <w:lang w:eastAsia="zh-CN"/>
        </w:rPr>
        <w:t>Назив из општег речника набавке:</w:t>
      </w:r>
      <w:r w:rsidR="00C15E15" w:rsidRPr="009D2673">
        <w:rPr>
          <w:rFonts w:cs="Arial"/>
          <w:sz w:val="24"/>
          <w:szCs w:val="24"/>
          <w:lang w:val="sr-Cyrl-RS" w:eastAsia="zh-CN"/>
        </w:rPr>
        <w:t xml:space="preserve"> Здравствене услуге </w:t>
      </w:r>
    </w:p>
    <w:p w:rsidR="00C15E15" w:rsidRPr="009D2673" w:rsidRDefault="002E12CC" w:rsidP="00C15E15">
      <w:pPr>
        <w:spacing w:before="0"/>
        <w:rPr>
          <w:rFonts w:cs="Arial"/>
          <w:sz w:val="24"/>
          <w:szCs w:val="24"/>
          <w:lang w:eastAsia="zh-CN"/>
        </w:rPr>
      </w:pPr>
      <w:r w:rsidRPr="009D2673">
        <w:rPr>
          <w:rFonts w:cs="Arial"/>
          <w:sz w:val="24"/>
          <w:szCs w:val="24"/>
          <w:lang w:eastAsia="zh-CN"/>
        </w:rPr>
        <w:t xml:space="preserve">Ознака из општег речника набавке: </w:t>
      </w:r>
      <w:r w:rsidR="00C15E15" w:rsidRPr="009D2673">
        <w:rPr>
          <w:rFonts w:cs="Arial"/>
          <w:sz w:val="24"/>
          <w:szCs w:val="24"/>
          <w:lang w:val="sr-Cyrl-RS" w:eastAsia="zh-CN"/>
        </w:rPr>
        <w:t>85100000-0</w:t>
      </w:r>
    </w:p>
    <w:p w:rsidR="0032186E" w:rsidRPr="009D2673" w:rsidRDefault="0032186E" w:rsidP="0032186E">
      <w:pPr>
        <w:spacing w:before="0"/>
        <w:rPr>
          <w:rFonts w:cs="Arial"/>
          <w:sz w:val="24"/>
          <w:szCs w:val="24"/>
          <w:lang w:val="sr-Cyrl-RS" w:eastAsia="zh-CN"/>
        </w:rPr>
      </w:pPr>
    </w:p>
    <w:p w:rsidR="002E12CC" w:rsidRPr="009D2673" w:rsidRDefault="002E12CC" w:rsidP="0032186E">
      <w:pPr>
        <w:spacing w:before="0"/>
        <w:rPr>
          <w:rFonts w:cs="Arial"/>
          <w:sz w:val="24"/>
          <w:szCs w:val="24"/>
          <w:lang w:eastAsia="zh-CN"/>
        </w:rPr>
      </w:pPr>
      <w:r w:rsidRPr="009D2673">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rsidR="0032186E" w:rsidRPr="009D2673" w:rsidRDefault="00DB369C" w:rsidP="00485720">
      <w:pPr>
        <w:pStyle w:val="Heading10"/>
        <w:numPr>
          <w:ilvl w:val="0"/>
          <w:numId w:val="20"/>
        </w:numPr>
        <w:jc w:val="both"/>
        <w:rPr>
          <w:rFonts w:cs="Arial"/>
          <w:sz w:val="24"/>
          <w:szCs w:val="24"/>
          <w:lang w:val="sr-Cyrl-RS"/>
        </w:rPr>
      </w:pPr>
      <w:r w:rsidRPr="009D2673">
        <w:rPr>
          <w:rFonts w:cs="Arial"/>
          <w:sz w:val="24"/>
          <w:szCs w:val="24"/>
        </w:rPr>
        <w:t>ТЕХНИЧК</w:t>
      </w:r>
      <w:r w:rsidR="0032186E" w:rsidRPr="009D2673">
        <w:rPr>
          <w:rFonts w:cs="Arial"/>
          <w:sz w:val="24"/>
          <w:szCs w:val="24"/>
          <w:lang w:val="sr-Cyrl-RS"/>
        </w:rPr>
        <w:t>А</w:t>
      </w:r>
      <w:r w:rsidRPr="009D2673">
        <w:rPr>
          <w:rFonts w:cs="Arial"/>
          <w:sz w:val="24"/>
          <w:szCs w:val="24"/>
        </w:rPr>
        <w:t xml:space="preserve"> </w:t>
      </w:r>
      <w:r w:rsidR="0032186E" w:rsidRPr="009D2673">
        <w:rPr>
          <w:rFonts w:cs="Arial"/>
          <w:sz w:val="24"/>
          <w:szCs w:val="24"/>
          <w:lang w:val="sr-Cyrl-RS"/>
        </w:rPr>
        <w:t>СПЕЦИФИКАЦИЈА</w:t>
      </w:r>
      <w:r w:rsidRPr="009D2673">
        <w:rPr>
          <w:rFonts w:cs="Arial"/>
          <w:sz w:val="24"/>
          <w:szCs w:val="24"/>
        </w:rPr>
        <w:t xml:space="preserve"> </w:t>
      </w:r>
    </w:p>
    <w:p w:rsidR="00DB369C" w:rsidRPr="009D2673" w:rsidRDefault="0032186E" w:rsidP="00781B02">
      <w:pPr>
        <w:rPr>
          <w:rFonts w:cs="Arial"/>
          <w:sz w:val="24"/>
          <w:szCs w:val="24"/>
          <w:lang w:val="sr-Cyrl-RS"/>
        </w:rPr>
      </w:pPr>
      <w:r w:rsidRPr="009D2673">
        <w:rPr>
          <w:rFonts w:cs="Arial"/>
          <w:sz w:val="24"/>
          <w:szCs w:val="24"/>
          <w:lang w:val="sr-Cyrl-RS"/>
        </w:rPr>
        <w:t xml:space="preserve">(Врста, техничке карактеристике, квалитет, </w:t>
      </w:r>
      <w:r w:rsidR="006F517A" w:rsidRPr="009D2673">
        <w:rPr>
          <w:rFonts w:cs="Arial"/>
          <w:sz w:val="24"/>
          <w:szCs w:val="24"/>
          <w:lang w:val="sr-Cyrl-RS"/>
        </w:rPr>
        <w:t>обим</w:t>
      </w:r>
      <w:r w:rsidRPr="009D2673">
        <w:rPr>
          <w:rFonts w:cs="Arial"/>
          <w:sz w:val="24"/>
          <w:szCs w:val="24"/>
          <w:lang w:val="sr-Cyrl-RS"/>
        </w:rPr>
        <w:t xml:space="preserve"> и опис </w:t>
      </w:r>
      <w:r w:rsidR="00A63575" w:rsidRPr="009D2673">
        <w:rPr>
          <w:rFonts w:cs="Arial"/>
          <w:sz w:val="24"/>
          <w:szCs w:val="24"/>
          <w:lang w:val="sr-Cyrl-RS"/>
        </w:rPr>
        <w:t>услуга</w:t>
      </w:r>
      <w:r w:rsidRPr="009D2673">
        <w:rPr>
          <w:rFonts w:cs="Arial"/>
          <w:sz w:val="24"/>
          <w:szCs w:val="24"/>
          <w:lang w:val="sr-Cyrl-RS"/>
        </w:rPr>
        <w:t xml:space="preserve">,техничка документација и планови, начин спровођења контроле и обезбеђивања гаранције квалитета, рок </w:t>
      </w:r>
      <w:r w:rsidR="00A63575" w:rsidRPr="009D2673">
        <w:rPr>
          <w:rFonts w:cs="Arial"/>
          <w:sz w:val="24"/>
          <w:szCs w:val="24"/>
          <w:lang w:val="sr-Cyrl-RS"/>
        </w:rPr>
        <w:t>извршења</w:t>
      </w:r>
      <w:r w:rsidRPr="009D2673">
        <w:rPr>
          <w:rFonts w:cs="Arial"/>
          <w:sz w:val="24"/>
          <w:szCs w:val="24"/>
          <w:lang w:val="sr-Cyrl-RS"/>
        </w:rPr>
        <w:t xml:space="preserve">, место </w:t>
      </w:r>
      <w:r w:rsidR="00A63575" w:rsidRPr="009D2673">
        <w:rPr>
          <w:rFonts w:cs="Arial"/>
          <w:sz w:val="24"/>
          <w:szCs w:val="24"/>
          <w:lang w:val="sr-Cyrl-RS"/>
        </w:rPr>
        <w:t>извршења услуга</w:t>
      </w:r>
      <w:r w:rsidRPr="009D2673">
        <w:rPr>
          <w:rFonts w:cs="Arial"/>
          <w:sz w:val="24"/>
          <w:szCs w:val="24"/>
          <w:lang w:val="sr-Cyrl-RS"/>
        </w:rPr>
        <w:t>, гарантни рок, евентуалне додатне услуге и сл</w:t>
      </w:r>
      <w:r w:rsidR="00DB369C" w:rsidRPr="009D2673">
        <w:rPr>
          <w:rFonts w:cs="Arial"/>
          <w:sz w:val="24"/>
          <w:szCs w:val="24"/>
          <w:lang w:val="sr-Cyrl-RS"/>
        </w:rPr>
        <w:t>.</w:t>
      </w:r>
      <w:bookmarkEnd w:id="16"/>
      <w:r w:rsidRPr="009D2673">
        <w:rPr>
          <w:rFonts w:cs="Arial"/>
          <w:sz w:val="24"/>
          <w:szCs w:val="24"/>
          <w:lang w:val="sr-Cyrl-RS"/>
        </w:rPr>
        <w:t>)</w:t>
      </w:r>
    </w:p>
    <w:p w:rsidR="00C15E15" w:rsidRPr="009D2673" w:rsidRDefault="00C15E15" w:rsidP="00781B02">
      <w:pPr>
        <w:rPr>
          <w:rFonts w:cs="Arial"/>
          <w:sz w:val="24"/>
          <w:szCs w:val="24"/>
          <w:lang w:val="sr-Cyrl-RS"/>
        </w:rPr>
      </w:pPr>
    </w:p>
    <w:p w:rsidR="00C15E15" w:rsidRPr="009D2673" w:rsidRDefault="00C15E15" w:rsidP="00781B02">
      <w:pPr>
        <w:rPr>
          <w:rFonts w:cs="Arial"/>
          <w:sz w:val="24"/>
          <w:szCs w:val="24"/>
          <w:lang w:val="sr-Cyrl-RS"/>
        </w:rPr>
      </w:pPr>
    </w:p>
    <w:p w:rsidR="00C15E15" w:rsidRPr="009D2673" w:rsidRDefault="00C15E15" w:rsidP="00781B02">
      <w:pPr>
        <w:rPr>
          <w:rFonts w:cs="Arial"/>
          <w:sz w:val="24"/>
          <w:szCs w:val="24"/>
          <w:lang w:val="sr-Cyrl-RS"/>
        </w:rPr>
      </w:pPr>
    </w:p>
    <w:p w:rsidR="00C15E15" w:rsidRPr="009D2673" w:rsidRDefault="00C15E15" w:rsidP="00781B02">
      <w:pPr>
        <w:rPr>
          <w:rFonts w:cs="Arial"/>
          <w:sz w:val="24"/>
          <w:szCs w:val="24"/>
          <w:lang w:val="sr-Cyrl-RS"/>
        </w:rPr>
      </w:pPr>
    </w:p>
    <w:p w:rsidR="00C15E15" w:rsidRPr="009D2673" w:rsidRDefault="00C15E15" w:rsidP="00781B02">
      <w:pPr>
        <w:rPr>
          <w:rFonts w:cs="Arial"/>
          <w:sz w:val="24"/>
          <w:szCs w:val="24"/>
          <w:lang w:val="sr-Cyrl-RS"/>
        </w:rPr>
      </w:pPr>
    </w:p>
    <w:p w:rsidR="00C15E15" w:rsidRPr="009D2673" w:rsidRDefault="00C15E15" w:rsidP="00781B02">
      <w:pPr>
        <w:rPr>
          <w:rFonts w:cs="Arial"/>
          <w:sz w:val="24"/>
          <w:szCs w:val="24"/>
          <w:lang w:val="sr-Cyrl-RS"/>
        </w:rPr>
      </w:pPr>
    </w:p>
    <w:p w:rsidR="00C15E15" w:rsidRPr="009D2673" w:rsidRDefault="00C15E15" w:rsidP="00781B02">
      <w:pPr>
        <w:rPr>
          <w:rFonts w:cs="Arial"/>
          <w:b/>
          <w:sz w:val="24"/>
          <w:szCs w:val="24"/>
          <w:lang w:val="sr-Cyrl-RS"/>
        </w:rPr>
      </w:pPr>
    </w:p>
    <w:p w:rsidR="00DB369C" w:rsidRPr="009D2673" w:rsidRDefault="0032186E" w:rsidP="0032186E">
      <w:pPr>
        <w:pStyle w:val="Heading10"/>
        <w:ind w:left="0" w:firstLine="0"/>
        <w:jc w:val="both"/>
        <w:rPr>
          <w:rFonts w:cs="Arial"/>
          <w:sz w:val="24"/>
          <w:szCs w:val="24"/>
          <w:lang w:val="sr-Cyrl-RS"/>
        </w:rPr>
      </w:pPr>
      <w:bookmarkStart w:id="18" w:name="_Toc441651541"/>
      <w:bookmarkStart w:id="19" w:name="_Toc442559879"/>
      <w:r w:rsidRPr="009D2673">
        <w:rPr>
          <w:rFonts w:cs="Arial"/>
          <w:sz w:val="24"/>
          <w:szCs w:val="24"/>
          <w:lang w:val="sr-Cyrl-RS"/>
        </w:rPr>
        <w:t xml:space="preserve">3.1 </w:t>
      </w:r>
      <w:r w:rsidR="00DB369C" w:rsidRPr="009D2673">
        <w:rPr>
          <w:rFonts w:cs="Arial"/>
          <w:sz w:val="24"/>
          <w:szCs w:val="24"/>
          <w:lang w:val="sr-Cyrl-RS"/>
        </w:rPr>
        <w:t>Врста</w:t>
      </w:r>
      <w:r w:rsidR="005551C2" w:rsidRPr="009D2673">
        <w:rPr>
          <w:rFonts w:cs="Arial"/>
          <w:sz w:val="24"/>
          <w:szCs w:val="24"/>
          <w:lang w:val="sr-Cyrl-RS"/>
        </w:rPr>
        <w:t xml:space="preserve"> и </w:t>
      </w:r>
      <w:r w:rsidR="006F517A" w:rsidRPr="009D2673">
        <w:rPr>
          <w:rFonts w:cs="Arial"/>
          <w:sz w:val="24"/>
          <w:szCs w:val="24"/>
          <w:lang w:val="sr-Cyrl-RS"/>
        </w:rPr>
        <w:t>обим</w:t>
      </w:r>
      <w:r w:rsidR="00DB369C" w:rsidRPr="009D2673">
        <w:rPr>
          <w:rFonts w:cs="Arial"/>
          <w:sz w:val="24"/>
          <w:szCs w:val="24"/>
          <w:lang w:val="sr-Cyrl-RS"/>
        </w:rPr>
        <w:t xml:space="preserve"> </w:t>
      </w:r>
      <w:bookmarkEnd w:id="18"/>
      <w:bookmarkEnd w:id="19"/>
      <w:r w:rsidR="00A63575" w:rsidRPr="009D2673">
        <w:rPr>
          <w:rFonts w:cs="Arial"/>
          <w:sz w:val="24"/>
          <w:szCs w:val="24"/>
          <w:lang w:val="sr-Cyrl-RS"/>
        </w:rPr>
        <w:t>услуга</w:t>
      </w:r>
    </w:p>
    <w:p w:rsidR="00620328" w:rsidRPr="009D2673" w:rsidRDefault="00620328" w:rsidP="0032186E">
      <w:pPr>
        <w:pStyle w:val="ListParagraph"/>
        <w:autoSpaceDE w:val="0"/>
        <w:autoSpaceDN w:val="0"/>
        <w:adjustRightInd w:val="0"/>
        <w:spacing w:before="0" w:after="0" w:line="240" w:lineRule="auto"/>
        <w:ind w:left="0"/>
        <w:contextualSpacing w:val="0"/>
        <w:jc w:val="left"/>
        <w:rPr>
          <w:rFonts w:ascii="Arial" w:hAnsi="Arial" w:cs="Arial"/>
          <w:i/>
          <w:color w:val="00B0F0"/>
          <w:sz w:val="24"/>
          <w:szCs w:val="24"/>
          <w:lang w:val="sr-Cyrl-RS"/>
        </w:rPr>
      </w:pPr>
    </w:p>
    <w:p w:rsidR="00620328" w:rsidRPr="009D2673" w:rsidRDefault="00620328" w:rsidP="00620328">
      <w:pPr>
        <w:spacing w:before="0"/>
        <w:ind w:right="28"/>
        <w:rPr>
          <w:rFonts w:cs="Arial"/>
          <w:b/>
          <w:caps/>
          <w:sz w:val="24"/>
          <w:szCs w:val="24"/>
          <w:lang w:eastAsia="sr-Cyrl-RS"/>
        </w:rPr>
      </w:pPr>
      <w:r w:rsidRPr="00D90D8C">
        <w:rPr>
          <w:rFonts w:cs="Arial"/>
          <w:b/>
          <w:caps/>
          <w:sz w:val="24"/>
          <w:szCs w:val="24"/>
          <w:lang w:val="sr-Cyrl-RS" w:eastAsia="sr-Cyrl-RS"/>
        </w:rPr>
        <w:t xml:space="preserve">Партија </w:t>
      </w:r>
      <w:r w:rsidRPr="00D90D8C">
        <w:rPr>
          <w:rFonts w:cs="Arial"/>
          <w:b/>
          <w:caps/>
          <w:sz w:val="24"/>
          <w:szCs w:val="24"/>
          <w:lang w:eastAsia="sr-Cyrl-RS"/>
        </w:rPr>
        <w:t>1</w:t>
      </w:r>
      <w:r w:rsidRPr="00D90D8C">
        <w:rPr>
          <w:rFonts w:cs="Arial"/>
          <w:b/>
          <w:caps/>
          <w:sz w:val="24"/>
          <w:szCs w:val="24"/>
          <w:lang w:val="sr-Cyrl-RS" w:eastAsia="sr-Cyrl-RS"/>
        </w:rPr>
        <w:t>.</w:t>
      </w:r>
    </w:p>
    <w:p w:rsidR="00620328" w:rsidRPr="009D2673" w:rsidRDefault="00620328" w:rsidP="00620328">
      <w:pPr>
        <w:tabs>
          <w:tab w:val="left" w:pos="567"/>
        </w:tabs>
        <w:spacing w:before="0"/>
        <w:ind w:right="28"/>
        <w:rPr>
          <w:rFonts w:cs="Arial"/>
          <w:sz w:val="24"/>
          <w:szCs w:val="24"/>
          <w:lang w:val="sr-Cyrl-RS" w:eastAsia="sr-Cyrl-RS"/>
        </w:rPr>
      </w:pPr>
      <w:r w:rsidRPr="009D2673">
        <w:rPr>
          <w:rFonts w:cs="Arial"/>
          <w:b/>
          <w:sz w:val="24"/>
          <w:szCs w:val="24"/>
          <w:lang w:val="sr-Cyrl-RS" w:eastAsia="sr-Cyrl-RS"/>
        </w:rPr>
        <w:t xml:space="preserve">Прегледи вида и </w:t>
      </w:r>
      <w:r w:rsidRPr="00B20271">
        <w:rPr>
          <w:rFonts w:cs="Arial"/>
          <w:b/>
          <w:sz w:val="24"/>
          <w:szCs w:val="24"/>
          <w:lang w:val="sr-Cyrl-RS" w:eastAsia="sr-Cyrl-RS"/>
        </w:rPr>
        <w:t>очију</w:t>
      </w:r>
      <w:r w:rsidRPr="00AB1576">
        <w:rPr>
          <w:rFonts w:cs="Arial"/>
          <w:b/>
          <w:color w:val="76923C" w:themeColor="accent3" w:themeShade="BF"/>
          <w:sz w:val="24"/>
          <w:szCs w:val="24"/>
          <w:lang w:val="sr-Cyrl-RS" w:eastAsia="sr-Cyrl-RS"/>
        </w:rPr>
        <w:t xml:space="preserve">, </w:t>
      </w:r>
      <w:r w:rsidRPr="009D2673">
        <w:rPr>
          <w:rFonts w:cs="Arial"/>
          <w:b/>
          <w:sz w:val="24"/>
          <w:szCs w:val="24"/>
          <w:lang w:val="sr-Cyrl-RS" w:eastAsia="sr-Cyrl-RS"/>
        </w:rPr>
        <w:t xml:space="preserve">за око </w:t>
      </w:r>
      <w:r w:rsidRPr="009D2673">
        <w:rPr>
          <w:rFonts w:cs="Arial"/>
          <w:b/>
          <w:sz w:val="24"/>
          <w:szCs w:val="24"/>
          <w:lang w:eastAsia="sr-Cyrl-RS"/>
        </w:rPr>
        <w:t>150</w:t>
      </w:r>
      <w:r w:rsidRPr="009D2673">
        <w:rPr>
          <w:rFonts w:cs="Arial"/>
          <w:b/>
          <w:sz w:val="24"/>
          <w:szCs w:val="24"/>
          <w:lang w:val="sr-Cyrl-RS" w:eastAsia="sr-Cyrl-RS"/>
        </w:rPr>
        <w:t xml:space="preserve"> запослених</w:t>
      </w:r>
      <w:r w:rsidRPr="009D2673">
        <w:rPr>
          <w:rFonts w:cs="Arial"/>
          <w:sz w:val="24"/>
          <w:szCs w:val="24"/>
          <w:lang w:val="sr-Cyrl-RS" w:eastAsia="sr-Cyrl-RS"/>
        </w:rPr>
        <w:t xml:space="preserve"> који морају бити у складу са Правилником о превентивним мерама за безбедан и здрав рад при коришћењу опреме за рад са екраном и то:</w:t>
      </w:r>
    </w:p>
    <w:p w:rsidR="000C4FCF" w:rsidRPr="009D2673" w:rsidRDefault="000C4FCF" w:rsidP="00620328">
      <w:pPr>
        <w:tabs>
          <w:tab w:val="left" w:pos="567"/>
        </w:tabs>
        <w:spacing w:before="0"/>
        <w:ind w:right="28"/>
        <w:rPr>
          <w:rFonts w:cs="Arial"/>
          <w:sz w:val="24"/>
          <w:szCs w:val="24"/>
          <w:lang w:val="sr-Cyrl-RS" w:eastAsia="sr-Cyrl-RS"/>
        </w:rPr>
      </w:pPr>
    </w:p>
    <w:p w:rsidR="00620328" w:rsidRPr="009D2673" w:rsidRDefault="00620328" w:rsidP="00620328">
      <w:pPr>
        <w:tabs>
          <w:tab w:val="left" w:pos="567"/>
        </w:tabs>
        <w:spacing w:before="0"/>
        <w:ind w:right="28"/>
        <w:jc w:val="left"/>
        <w:rPr>
          <w:rFonts w:cs="Arial"/>
          <w:b/>
          <w:sz w:val="24"/>
          <w:szCs w:val="24"/>
          <w:lang w:val="sr-Cyrl-RS" w:eastAsia="sr-Cyrl-RS"/>
        </w:rPr>
      </w:pPr>
      <w:r w:rsidRPr="009D2673">
        <w:rPr>
          <w:rFonts w:cs="Arial"/>
          <w:b/>
          <w:sz w:val="24"/>
          <w:szCs w:val="24"/>
          <w:lang w:val="sr-Cyrl-RS" w:eastAsia="sr-Cyrl-RS"/>
        </w:rPr>
        <w:t>а) Преглед вида</w:t>
      </w:r>
    </w:p>
    <w:p w:rsidR="00620328" w:rsidRPr="009D2673" w:rsidRDefault="00620328" w:rsidP="00620328">
      <w:pPr>
        <w:tabs>
          <w:tab w:val="left" w:pos="567"/>
        </w:tabs>
        <w:spacing w:before="0"/>
        <w:ind w:right="28"/>
        <w:jc w:val="left"/>
        <w:rPr>
          <w:rFonts w:cs="Arial"/>
          <w:sz w:val="24"/>
          <w:szCs w:val="24"/>
          <w:lang w:val="sr-Cyrl-RS" w:eastAsia="sr-Cyrl-RS"/>
        </w:rPr>
      </w:pPr>
      <w:r w:rsidRPr="009D2673">
        <w:rPr>
          <w:rFonts w:cs="Arial"/>
          <w:sz w:val="24"/>
          <w:szCs w:val="24"/>
          <w:lang w:eastAsia="sr-Cyrl-RS"/>
        </w:rPr>
        <w:t xml:space="preserve">- </w:t>
      </w:r>
      <w:r w:rsidRPr="009D2673">
        <w:rPr>
          <w:rFonts w:cs="Arial"/>
          <w:sz w:val="24"/>
          <w:szCs w:val="24"/>
          <w:lang w:val="sr-Cyrl-RS" w:eastAsia="sr-Cyrl-RS"/>
        </w:rPr>
        <w:t>Офталмолошки преглед вида</w:t>
      </w:r>
    </w:p>
    <w:p w:rsidR="000C4FCF" w:rsidRPr="009D2673" w:rsidRDefault="000C4FCF" w:rsidP="00620328">
      <w:pPr>
        <w:tabs>
          <w:tab w:val="left" w:pos="567"/>
        </w:tabs>
        <w:spacing w:before="0"/>
        <w:ind w:right="28"/>
        <w:jc w:val="left"/>
        <w:rPr>
          <w:rFonts w:cs="Arial"/>
          <w:sz w:val="24"/>
          <w:szCs w:val="24"/>
          <w:lang w:val="sr-Cyrl-RS" w:eastAsia="sr-Cyrl-RS"/>
        </w:rPr>
      </w:pPr>
    </w:p>
    <w:p w:rsidR="00620328" w:rsidRPr="009D2673" w:rsidRDefault="00620328" w:rsidP="00620328">
      <w:pPr>
        <w:tabs>
          <w:tab w:val="left" w:pos="567"/>
        </w:tabs>
        <w:spacing w:before="0"/>
        <w:ind w:right="28"/>
        <w:jc w:val="left"/>
        <w:rPr>
          <w:rFonts w:cs="Arial"/>
          <w:sz w:val="24"/>
          <w:szCs w:val="24"/>
          <w:lang w:val="sr-Cyrl-RS" w:eastAsia="sr-Cyrl-RS"/>
        </w:rPr>
      </w:pPr>
      <w:r w:rsidRPr="009D2673">
        <w:rPr>
          <w:rFonts w:cs="Arial"/>
          <w:sz w:val="24"/>
          <w:szCs w:val="24"/>
          <w:lang w:val="sr-Cyrl-RS" w:eastAsia="sr-Cyrl-RS"/>
        </w:rPr>
        <w:t>Ако резултати прегледа вида покажу да је то неопходно, запослени ће обавити:</w:t>
      </w:r>
    </w:p>
    <w:p w:rsidR="00620328" w:rsidRPr="009D2673" w:rsidRDefault="00620328" w:rsidP="00620328">
      <w:pPr>
        <w:tabs>
          <w:tab w:val="left" w:pos="567"/>
        </w:tabs>
        <w:spacing w:before="0"/>
        <w:ind w:right="28"/>
        <w:jc w:val="left"/>
        <w:rPr>
          <w:rFonts w:cs="Arial"/>
          <w:sz w:val="24"/>
          <w:szCs w:val="24"/>
          <w:lang w:val="sr-Cyrl-RS" w:eastAsia="sr-Cyrl-RS"/>
        </w:rPr>
      </w:pPr>
    </w:p>
    <w:p w:rsidR="00F47F0C" w:rsidRPr="009D2673" w:rsidRDefault="00620328" w:rsidP="00620328">
      <w:pPr>
        <w:tabs>
          <w:tab w:val="left" w:pos="567"/>
        </w:tabs>
        <w:spacing w:before="0"/>
        <w:ind w:right="28"/>
        <w:jc w:val="left"/>
        <w:rPr>
          <w:rFonts w:cs="Arial"/>
          <w:b/>
          <w:sz w:val="24"/>
          <w:szCs w:val="24"/>
          <w:lang w:val="sr-Cyrl-RS" w:eastAsia="sr-Cyrl-RS"/>
        </w:rPr>
      </w:pPr>
      <w:r w:rsidRPr="009D2673">
        <w:rPr>
          <w:rFonts w:cs="Arial"/>
          <w:b/>
          <w:sz w:val="24"/>
          <w:szCs w:val="24"/>
          <w:lang w:val="sr-Cyrl-RS" w:eastAsia="sr-Cyrl-RS"/>
        </w:rPr>
        <w:t>б) Циљани офталмолошки преглед</w:t>
      </w:r>
    </w:p>
    <w:p w:rsidR="00620328" w:rsidRPr="009D2673" w:rsidRDefault="00620328" w:rsidP="00620328">
      <w:pPr>
        <w:tabs>
          <w:tab w:val="left" w:pos="567"/>
        </w:tabs>
        <w:spacing w:before="0"/>
        <w:ind w:right="28"/>
        <w:jc w:val="left"/>
        <w:rPr>
          <w:rFonts w:cs="Arial"/>
          <w:b/>
          <w:sz w:val="24"/>
          <w:szCs w:val="24"/>
          <w:lang w:val="sr-Cyrl-RS" w:eastAsia="sr-Cyrl-RS"/>
        </w:rPr>
      </w:pPr>
      <w:r w:rsidRPr="009D2673">
        <w:rPr>
          <w:rFonts w:cs="Arial"/>
          <w:b/>
          <w:sz w:val="24"/>
          <w:szCs w:val="24"/>
          <w:lang w:val="sr-Cyrl-RS" w:eastAsia="sr-Cyrl-RS"/>
        </w:rPr>
        <w:t xml:space="preserve"> </w:t>
      </w:r>
    </w:p>
    <w:p w:rsidR="00620328" w:rsidRPr="009D2673" w:rsidRDefault="00620328" w:rsidP="00620328">
      <w:pPr>
        <w:tabs>
          <w:tab w:val="left" w:pos="567"/>
        </w:tabs>
        <w:spacing w:before="0"/>
        <w:ind w:right="28"/>
        <w:rPr>
          <w:rFonts w:cs="Arial"/>
          <w:sz w:val="24"/>
          <w:szCs w:val="24"/>
          <w:lang w:val="sr-Cyrl-RS" w:eastAsia="sr-Cyrl-RS"/>
        </w:rPr>
      </w:pPr>
      <w:r w:rsidRPr="009D2673">
        <w:rPr>
          <w:rFonts w:cs="Arial"/>
          <w:b/>
          <w:sz w:val="24"/>
          <w:szCs w:val="24"/>
          <w:lang w:val="sr-Cyrl-RS" w:eastAsia="sr-Cyrl-RS"/>
        </w:rPr>
        <w:t>Напомeна:</w:t>
      </w:r>
      <w:r w:rsidRPr="009D2673">
        <w:rPr>
          <w:rFonts w:cs="Arial"/>
          <w:sz w:val="24"/>
          <w:szCs w:val="24"/>
          <w:lang w:val="sr-Cyrl-RS" w:eastAsia="sr-Cyrl-RS"/>
        </w:rPr>
        <w:t xml:space="preserve"> У зависности од потребе, Наручилац задржава право да не организује прегледе у наведеном обиму. Број запослених које је потребно прегледати, дат је оквирно.</w:t>
      </w:r>
    </w:p>
    <w:p w:rsidR="00620328" w:rsidRPr="009D2673" w:rsidRDefault="00620328" w:rsidP="00620328">
      <w:pPr>
        <w:tabs>
          <w:tab w:val="left" w:pos="567"/>
        </w:tabs>
        <w:spacing w:before="0"/>
        <w:ind w:right="28"/>
        <w:rPr>
          <w:rFonts w:cs="Arial"/>
          <w:sz w:val="24"/>
          <w:szCs w:val="24"/>
          <w:lang w:val="sr-Cyrl-RS" w:eastAsia="sr-Cyrl-RS"/>
        </w:rPr>
      </w:pPr>
    </w:p>
    <w:p w:rsidR="00620328" w:rsidRPr="009D2673" w:rsidRDefault="00620328" w:rsidP="00620328">
      <w:pPr>
        <w:tabs>
          <w:tab w:val="left" w:pos="567"/>
        </w:tabs>
        <w:spacing w:before="0"/>
        <w:ind w:right="28"/>
        <w:jc w:val="left"/>
        <w:rPr>
          <w:rFonts w:cs="Arial"/>
          <w:b/>
          <w:sz w:val="24"/>
          <w:szCs w:val="24"/>
          <w:u w:val="single"/>
          <w:lang w:val="sr-Cyrl-RS" w:eastAsia="sr-Cyrl-RS"/>
        </w:rPr>
      </w:pPr>
      <w:r w:rsidRPr="009D2673">
        <w:rPr>
          <w:rFonts w:cs="Arial"/>
          <w:b/>
          <w:sz w:val="24"/>
          <w:szCs w:val="24"/>
          <w:u w:val="single"/>
          <w:lang w:val="sr-Cyrl-RS" w:eastAsia="sr-Cyrl-RS"/>
        </w:rPr>
        <w:t>Обавезе наручиоца:</w:t>
      </w:r>
    </w:p>
    <w:p w:rsidR="00620328" w:rsidRPr="009D2673" w:rsidRDefault="00620328" w:rsidP="00620328">
      <w:pPr>
        <w:tabs>
          <w:tab w:val="left" w:pos="567"/>
        </w:tabs>
        <w:spacing w:before="0"/>
        <w:ind w:right="28"/>
        <w:jc w:val="left"/>
        <w:rPr>
          <w:rFonts w:cs="Arial"/>
          <w:b/>
          <w:sz w:val="24"/>
          <w:szCs w:val="24"/>
          <w:lang w:val="sr-Cyrl-RS" w:eastAsia="sr-Cyrl-RS"/>
        </w:rPr>
      </w:pPr>
    </w:p>
    <w:p w:rsidR="00620328" w:rsidRPr="009D2673" w:rsidRDefault="00620328" w:rsidP="0003074A">
      <w:pPr>
        <w:numPr>
          <w:ilvl w:val="0"/>
          <w:numId w:val="39"/>
        </w:numPr>
        <w:tabs>
          <w:tab w:val="left" w:pos="567"/>
        </w:tabs>
        <w:spacing w:before="0"/>
        <w:ind w:left="0" w:right="28"/>
        <w:contextualSpacing/>
        <w:rPr>
          <w:rFonts w:cs="Arial"/>
          <w:sz w:val="24"/>
          <w:szCs w:val="24"/>
          <w:lang w:val="sr-Cyrl-CS" w:eastAsia="sr-Cyrl-RS"/>
        </w:rPr>
      </w:pPr>
      <w:r w:rsidRPr="009D2673">
        <w:rPr>
          <w:rFonts w:cs="Arial"/>
          <w:sz w:val="24"/>
          <w:szCs w:val="24"/>
          <w:lang w:val="sr-Cyrl-CS" w:eastAsia="sr-Cyrl-RS"/>
        </w:rPr>
        <w:t xml:space="preserve">Да, одмах након потписивања Уговора писменим путем обавести </w:t>
      </w:r>
      <w:r w:rsidR="00B20271">
        <w:rPr>
          <w:rFonts w:cs="Arial"/>
          <w:sz w:val="24"/>
          <w:szCs w:val="24"/>
          <w:lang w:val="sr-Cyrl-RS" w:eastAsia="sr-Cyrl-RS"/>
        </w:rPr>
        <w:t xml:space="preserve">Понуђача </w:t>
      </w:r>
      <w:r w:rsidRPr="009D2673">
        <w:rPr>
          <w:rFonts w:cs="Arial"/>
          <w:sz w:val="24"/>
          <w:szCs w:val="24"/>
          <w:lang w:val="sr-Cyrl-CS" w:eastAsia="sr-Cyrl-RS"/>
        </w:rPr>
        <w:t xml:space="preserve"> услуга  која су лица овлашћена за  праћење реализације.</w:t>
      </w:r>
    </w:p>
    <w:p w:rsidR="00620328" w:rsidRPr="009D2673" w:rsidRDefault="00620328" w:rsidP="0003074A">
      <w:pPr>
        <w:tabs>
          <w:tab w:val="left" w:pos="567"/>
        </w:tabs>
        <w:spacing w:before="0"/>
        <w:ind w:right="28"/>
        <w:contextualSpacing/>
        <w:rPr>
          <w:rFonts w:cs="Arial"/>
          <w:sz w:val="24"/>
          <w:szCs w:val="24"/>
          <w:lang w:val="sr-Cyrl-CS" w:eastAsia="sr-Cyrl-RS"/>
        </w:rPr>
      </w:pPr>
    </w:p>
    <w:p w:rsidR="00620328" w:rsidRPr="009D2673" w:rsidRDefault="00620328" w:rsidP="0003074A">
      <w:pPr>
        <w:numPr>
          <w:ilvl w:val="0"/>
          <w:numId w:val="39"/>
        </w:numPr>
        <w:tabs>
          <w:tab w:val="left" w:pos="567"/>
        </w:tabs>
        <w:spacing w:before="0"/>
        <w:ind w:left="0" w:right="28"/>
        <w:contextualSpacing/>
        <w:rPr>
          <w:rFonts w:cs="Arial"/>
          <w:sz w:val="24"/>
          <w:szCs w:val="24"/>
          <w:lang w:val="sr-Cyrl-CS" w:eastAsia="sr-Cyrl-RS"/>
        </w:rPr>
      </w:pPr>
      <w:r w:rsidRPr="009D2673">
        <w:rPr>
          <w:rFonts w:cs="Arial"/>
          <w:sz w:val="24"/>
          <w:szCs w:val="24"/>
          <w:lang w:val="sr-Cyrl-CS" w:eastAsia="sr-Cyrl-RS"/>
        </w:rPr>
        <w:t xml:space="preserve">Дефинише дане у недељи (понедељак – петак) са терминима (сатницом) у којима би се обављали  прегледи; </w:t>
      </w:r>
    </w:p>
    <w:p w:rsidR="00620328" w:rsidRPr="009D2673" w:rsidRDefault="00620328" w:rsidP="0003074A">
      <w:pPr>
        <w:tabs>
          <w:tab w:val="left" w:pos="567"/>
        </w:tabs>
        <w:spacing w:before="0"/>
        <w:ind w:right="28"/>
        <w:contextualSpacing/>
        <w:rPr>
          <w:rFonts w:cs="Arial"/>
          <w:sz w:val="24"/>
          <w:szCs w:val="24"/>
          <w:lang w:val="sr-Cyrl-CS" w:eastAsia="sr-Cyrl-RS"/>
        </w:rPr>
      </w:pPr>
    </w:p>
    <w:p w:rsidR="00620328" w:rsidRPr="009D2673" w:rsidRDefault="00620328" w:rsidP="0003074A">
      <w:pPr>
        <w:numPr>
          <w:ilvl w:val="0"/>
          <w:numId w:val="39"/>
        </w:numPr>
        <w:tabs>
          <w:tab w:val="left" w:pos="567"/>
        </w:tabs>
        <w:spacing w:before="0"/>
        <w:ind w:left="0" w:right="28"/>
        <w:contextualSpacing/>
        <w:rPr>
          <w:rFonts w:cs="Arial"/>
          <w:sz w:val="24"/>
          <w:szCs w:val="24"/>
          <w:lang w:val="sr-Cyrl-CS" w:eastAsia="sr-Cyrl-RS"/>
        </w:rPr>
      </w:pPr>
      <w:r w:rsidRPr="009D2673">
        <w:rPr>
          <w:rFonts w:cs="Arial"/>
          <w:sz w:val="24"/>
          <w:szCs w:val="24"/>
          <w:lang w:val="sr-Cyrl-CS" w:eastAsia="sr-Cyrl-RS"/>
        </w:rPr>
        <w:t xml:space="preserve">Дефинише дневну динамику броја запослених које </w:t>
      </w:r>
      <w:r w:rsidRPr="009D2673">
        <w:rPr>
          <w:rFonts w:cs="Arial"/>
          <w:sz w:val="24"/>
          <w:szCs w:val="24"/>
          <w:lang w:val="sr-Cyrl-RS" w:eastAsia="sr-Cyrl-RS"/>
        </w:rPr>
        <w:t xml:space="preserve">треба </w:t>
      </w:r>
      <w:r w:rsidRPr="009D2673">
        <w:rPr>
          <w:rFonts w:cs="Arial"/>
          <w:sz w:val="24"/>
          <w:szCs w:val="24"/>
          <w:lang w:val="sr-Cyrl-CS" w:eastAsia="sr-Cyrl-RS"/>
        </w:rPr>
        <w:t xml:space="preserve">да  прегледа, оквирно 10-20 пацијената дневно; </w:t>
      </w:r>
    </w:p>
    <w:p w:rsidR="00620328" w:rsidRPr="009D2673" w:rsidRDefault="00620328" w:rsidP="00620328">
      <w:pPr>
        <w:tabs>
          <w:tab w:val="left" w:pos="567"/>
        </w:tabs>
        <w:spacing w:before="0"/>
        <w:ind w:right="28"/>
        <w:jc w:val="left"/>
        <w:rPr>
          <w:rFonts w:cs="Arial"/>
          <w:b/>
          <w:sz w:val="24"/>
          <w:szCs w:val="24"/>
          <w:lang w:eastAsia="sr-Cyrl-RS"/>
        </w:rPr>
      </w:pPr>
    </w:p>
    <w:p w:rsidR="000C4FCF" w:rsidRPr="009D2673" w:rsidRDefault="000C4FCF" w:rsidP="00620328">
      <w:pPr>
        <w:tabs>
          <w:tab w:val="left" w:pos="567"/>
        </w:tabs>
        <w:spacing w:before="0"/>
        <w:ind w:right="28"/>
        <w:jc w:val="left"/>
        <w:rPr>
          <w:rFonts w:cs="Arial"/>
          <w:b/>
          <w:sz w:val="24"/>
          <w:szCs w:val="24"/>
          <w:lang w:eastAsia="sr-Cyrl-RS"/>
        </w:rPr>
      </w:pPr>
    </w:p>
    <w:p w:rsidR="00620328" w:rsidRPr="009D2673" w:rsidRDefault="00620328" w:rsidP="00620328">
      <w:pPr>
        <w:tabs>
          <w:tab w:val="left" w:pos="567"/>
        </w:tabs>
        <w:spacing w:before="0"/>
        <w:ind w:right="28"/>
        <w:rPr>
          <w:rFonts w:cs="Arial"/>
          <w:sz w:val="24"/>
          <w:szCs w:val="24"/>
          <w:lang w:eastAsia="sr-Cyrl-RS"/>
        </w:rPr>
      </w:pPr>
      <w:r w:rsidRPr="009D2673">
        <w:rPr>
          <w:rFonts w:cs="Arial"/>
          <w:b/>
          <w:sz w:val="24"/>
          <w:szCs w:val="24"/>
          <w:u w:val="single"/>
          <w:lang w:val="sr-Cyrl-RS" w:eastAsia="sr-Cyrl-RS"/>
        </w:rPr>
        <w:t>Обавезе пружаоца услуге да</w:t>
      </w:r>
      <w:r w:rsidRPr="009D2673">
        <w:rPr>
          <w:rFonts w:cs="Arial"/>
          <w:sz w:val="24"/>
          <w:szCs w:val="24"/>
          <w:lang w:val="ru-RU" w:eastAsia="sr-Cyrl-RS"/>
        </w:rPr>
        <w:t xml:space="preserve">: </w:t>
      </w:r>
    </w:p>
    <w:p w:rsidR="00620328" w:rsidRPr="009D2673" w:rsidRDefault="00620328" w:rsidP="00620328">
      <w:pPr>
        <w:tabs>
          <w:tab w:val="left" w:pos="567"/>
        </w:tabs>
        <w:spacing w:before="0"/>
        <w:ind w:right="28"/>
        <w:rPr>
          <w:rFonts w:cs="Arial"/>
          <w:sz w:val="24"/>
          <w:szCs w:val="24"/>
          <w:lang w:eastAsia="sr-Cyrl-RS"/>
        </w:rPr>
      </w:pPr>
    </w:p>
    <w:p w:rsidR="00620328" w:rsidRPr="009D2673" w:rsidRDefault="00620328" w:rsidP="000C4FCF">
      <w:pPr>
        <w:numPr>
          <w:ilvl w:val="0"/>
          <w:numId w:val="39"/>
        </w:numPr>
        <w:tabs>
          <w:tab w:val="left" w:pos="567"/>
        </w:tabs>
        <w:spacing w:before="0"/>
        <w:ind w:left="0" w:right="28"/>
        <w:contextualSpacing/>
        <w:rPr>
          <w:rFonts w:cs="Arial"/>
          <w:sz w:val="24"/>
          <w:szCs w:val="24"/>
          <w:lang w:val="sr-Cyrl-CS" w:eastAsia="sr-Cyrl-RS"/>
        </w:rPr>
      </w:pPr>
      <w:r w:rsidRPr="009D2673">
        <w:rPr>
          <w:rFonts w:cs="Arial"/>
          <w:sz w:val="24"/>
          <w:szCs w:val="24"/>
          <w:lang w:val="sr-Cyrl-CS" w:eastAsia="sr-Cyrl-RS"/>
        </w:rPr>
        <w:t>одмах након потписивања Уговора, а пре увођења у посао, у писменој форми обавести Наручиоца које лице је  одређено као координатор испред Извршиоца, а које ће бити задужено за организовање свих уговорених услуга, контакт и координацију са лицима за праћење реализације испред Наручиоца.</w:t>
      </w:r>
    </w:p>
    <w:p w:rsidR="00620328" w:rsidRPr="009D2673" w:rsidRDefault="00620328" w:rsidP="000C4FCF">
      <w:pPr>
        <w:tabs>
          <w:tab w:val="left" w:pos="567"/>
        </w:tabs>
        <w:spacing w:before="0"/>
        <w:ind w:right="28"/>
        <w:rPr>
          <w:rFonts w:cs="Arial"/>
          <w:sz w:val="24"/>
          <w:szCs w:val="24"/>
          <w:lang w:val="ru-RU" w:eastAsia="sr-Cyrl-RS"/>
        </w:rPr>
      </w:pPr>
    </w:p>
    <w:p w:rsidR="00620328" w:rsidRPr="009D2673" w:rsidRDefault="00620328" w:rsidP="000C4FCF">
      <w:pPr>
        <w:numPr>
          <w:ilvl w:val="0"/>
          <w:numId w:val="39"/>
        </w:numPr>
        <w:tabs>
          <w:tab w:val="left" w:pos="567"/>
        </w:tabs>
        <w:spacing w:before="0"/>
        <w:ind w:left="0" w:right="28"/>
        <w:contextualSpacing/>
        <w:rPr>
          <w:rFonts w:cs="Arial"/>
          <w:sz w:val="24"/>
          <w:szCs w:val="24"/>
          <w:lang w:val="sr-Cyrl-CS" w:eastAsia="sr-Cyrl-RS"/>
        </w:rPr>
      </w:pPr>
      <w:r w:rsidRPr="009D2673">
        <w:rPr>
          <w:rFonts w:cs="Arial"/>
          <w:sz w:val="24"/>
          <w:szCs w:val="24"/>
          <w:lang w:val="sr-Cyrl-CS" w:eastAsia="sr-Cyrl-RS"/>
        </w:rPr>
        <w:t>услуге прегледа вида и циљаног офтамолошког прегледа врши у својим пословним просториј</w:t>
      </w:r>
      <w:r w:rsidR="0003074A" w:rsidRPr="009D2673">
        <w:rPr>
          <w:rFonts w:cs="Arial"/>
          <w:sz w:val="24"/>
          <w:szCs w:val="24"/>
          <w:lang w:val="sr-Cyrl-CS" w:eastAsia="sr-Cyrl-RS"/>
        </w:rPr>
        <w:t xml:space="preserve">ама на истој адреси (локацији), сваког </w:t>
      </w:r>
      <w:r w:rsidRPr="009D2673">
        <w:rPr>
          <w:rFonts w:cs="Arial"/>
          <w:sz w:val="24"/>
          <w:szCs w:val="24"/>
          <w:lang w:val="sr-Cyrl-CS" w:eastAsia="sr-Cyrl-RS"/>
        </w:rPr>
        <w:t>радног дана (понедељак – петак) у времену од 07:00 до 15:00 часова.</w:t>
      </w:r>
    </w:p>
    <w:p w:rsidR="00620328" w:rsidRPr="009D2673" w:rsidRDefault="00620328" w:rsidP="000C4FCF">
      <w:pPr>
        <w:spacing w:after="200" w:line="276" w:lineRule="auto"/>
        <w:ind w:left="720"/>
        <w:contextualSpacing/>
        <w:rPr>
          <w:rFonts w:eastAsia="Calibri" w:cs="Arial"/>
          <w:sz w:val="24"/>
          <w:szCs w:val="24"/>
          <w:lang w:val="sr-Cyrl-CS" w:eastAsia="sr-Cyrl-RS"/>
        </w:rPr>
      </w:pPr>
    </w:p>
    <w:p w:rsidR="00620328" w:rsidRPr="009D2673" w:rsidRDefault="00620328" w:rsidP="000C4FCF">
      <w:pPr>
        <w:numPr>
          <w:ilvl w:val="0"/>
          <w:numId w:val="39"/>
        </w:numPr>
        <w:tabs>
          <w:tab w:val="left" w:pos="567"/>
        </w:tabs>
        <w:spacing w:before="0"/>
        <w:ind w:left="0" w:right="28"/>
        <w:contextualSpacing/>
        <w:rPr>
          <w:rFonts w:cs="Arial"/>
          <w:sz w:val="24"/>
          <w:szCs w:val="24"/>
          <w:lang w:val="sr-Cyrl-CS" w:eastAsia="sr-Cyrl-RS"/>
        </w:rPr>
      </w:pPr>
      <w:r w:rsidRPr="00F70B16">
        <w:rPr>
          <w:rFonts w:cs="Arial"/>
          <w:sz w:val="24"/>
          <w:szCs w:val="24"/>
          <w:lang w:val="ru-RU" w:eastAsia="sr-Cyrl-RS"/>
        </w:rPr>
        <w:t>уколико понуђач нема своје објекте на локацији/месту</w:t>
      </w:r>
      <w:r w:rsidRPr="00B243D5">
        <w:rPr>
          <w:rFonts w:cs="Arial"/>
          <w:sz w:val="24"/>
          <w:szCs w:val="24"/>
          <w:lang w:val="sr-Cyrl-CS" w:eastAsia="sr-Cyrl-RS"/>
        </w:rPr>
        <w:t xml:space="preserve"> наручиоца, о свом трошку обезбеди и организује превоз </w:t>
      </w:r>
      <w:r w:rsidRPr="00B243D5">
        <w:rPr>
          <w:rFonts w:cs="Arial"/>
          <w:sz w:val="24"/>
          <w:szCs w:val="24"/>
          <w:lang w:val="ru-RU" w:eastAsia="sr-Cyrl-RS"/>
        </w:rPr>
        <w:t>за запослене до места извр</w:t>
      </w:r>
      <w:r w:rsidRPr="009D2673">
        <w:rPr>
          <w:rFonts w:cs="Arial"/>
          <w:sz w:val="24"/>
          <w:szCs w:val="24"/>
          <w:lang w:val="ru-RU" w:eastAsia="sr-Cyrl-RS"/>
        </w:rPr>
        <w:t>шења услуге и то тако да запослени који су од стране Наручиоца одређени да се за тај дан прегледају, одвезе у место прегледа, изврши преглед запослених и у истом дану запослене врати на место одакле их је повезао</w:t>
      </w:r>
    </w:p>
    <w:p w:rsidR="00620328" w:rsidRPr="009D2673" w:rsidRDefault="00620328" w:rsidP="00620328">
      <w:pPr>
        <w:tabs>
          <w:tab w:val="left" w:pos="567"/>
        </w:tabs>
        <w:spacing w:before="0"/>
        <w:ind w:right="28"/>
        <w:contextualSpacing/>
        <w:jc w:val="left"/>
        <w:rPr>
          <w:rFonts w:cs="Arial"/>
          <w:sz w:val="24"/>
          <w:szCs w:val="24"/>
          <w:lang w:val="sr-Cyrl-CS" w:eastAsia="sr-Cyrl-RS"/>
        </w:rPr>
      </w:pPr>
    </w:p>
    <w:p w:rsidR="00F47F0C" w:rsidRPr="009D2673" w:rsidRDefault="00F47F0C" w:rsidP="00620328">
      <w:pPr>
        <w:tabs>
          <w:tab w:val="left" w:pos="567"/>
        </w:tabs>
        <w:spacing w:before="0"/>
        <w:ind w:right="28"/>
        <w:contextualSpacing/>
        <w:jc w:val="left"/>
        <w:rPr>
          <w:rFonts w:cs="Arial"/>
          <w:sz w:val="24"/>
          <w:szCs w:val="24"/>
          <w:lang w:val="sr-Cyrl-CS" w:eastAsia="sr-Cyrl-RS"/>
        </w:rPr>
      </w:pPr>
    </w:p>
    <w:p w:rsidR="00620328" w:rsidRPr="009D2673" w:rsidRDefault="00620328" w:rsidP="00620328">
      <w:pPr>
        <w:numPr>
          <w:ilvl w:val="0"/>
          <w:numId w:val="39"/>
        </w:numPr>
        <w:tabs>
          <w:tab w:val="left" w:pos="567"/>
        </w:tabs>
        <w:spacing w:before="0"/>
        <w:ind w:left="0" w:right="28"/>
        <w:contextualSpacing/>
        <w:jc w:val="left"/>
        <w:rPr>
          <w:rFonts w:cs="Arial"/>
          <w:sz w:val="24"/>
          <w:szCs w:val="24"/>
          <w:lang w:val="sr-Cyrl-CS" w:eastAsia="sr-Cyrl-RS"/>
        </w:rPr>
      </w:pPr>
      <w:r w:rsidRPr="009D2673">
        <w:rPr>
          <w:rFonts w:cs="Arial"/>
          <w:sz w:val="24"/>
          <w:szCs w:val="24"/>
          <w:lang w:val="sr-Cyrl-CS" w:eastAsia="sr-Cyrl-RS"/>
        </w:rPr>
        <w:lastRenderedPageBreak/>
        <w:t>доставља на потпис овлашћеном лицу за праћење реализације Наручиоца Извештаје  о извршеним услугама који садржи списак  следеће садржине: редни број,  име и презиме запосленог, година рођења, матични број у фирми, датум извршеног прегледа, шифра и назив радног места</w:t>
      </w:r>
      <w:r w:rsidRPr="009D2673">
        <w:rPr>
          <w:rFonts w:cs="Arial"/>
          <w:sz w:val="24"/>
          <w:szCs w:val="24"/>
          <w:lang w:eastAsia="sr-Cyrl-RS"/>
        </w:rPr>
        <w:t>.</w:t>
      </w:r>
      <w:r w:rsidRPr="009D2673">
        <w:rPr>
          <w:rFonts w:cs="Arial"/>
          <w:sz w:val="24"/>
          <w:szCs w:val="24"/>
          <w:lang w:val="sr-Cyrl-CS" w:eastAsia="sr-Cyrl-RS"/>
        </w:rPr>
        <w:t xml:space="preserve"> </w:t>
      </w:r>
    </w:p>
    <w:p w:rsidR="00620328" w:rsidRPr="009D2673" w:rsidRDefault="00620328" w:rsidP="00620328">
      <w:pPr>
        <w:tabs>
          <w:tab w:val="left" w:pos="567"/>
        </w:tabs>
        <w:spacing w:before="0"/>
        <w:ind w:right="28"/>
        <w:contextualSpacing/>
        <w:jc w:val="left"/>
        <w:rPr>
          <w:rFonts w:cs="Arial"/>
          <w:sz w:val="24"/>
          <w:szCs w:val="24"/>
          <w:lang w:val="sr-Cyrl-CS" w:eastAsia="sr-Cyrl-RS"/>
        </w:rPr>
      </w:pPr>
    </w:p>
    <w:p w:rsidR="00620328" w:rsidRPr="009D2673" w:rsidRDefault="00620328" w:rsidP="00620328">
      <w:pPr>
        <w:numPr>
          <w:ilvl w:val="0"/>
          <w:numId w:val="39"/>
        </w:numPr>
        <w:tabs>
          <w:tab w:val="left" w:pos="567"/>
        </w:tabs>
        <w:spacing w:before="0"/>
        <w:ind w:left="0" w:right="28"/>
        <w:contextualSpacing/>
        <w:jc w:val="left"/>
        <w:rPr>
          <w:rFonts w:cs="Arial"/>
          <w:sz w:val="24"/>
          <w:szCs w:val="24"/>
          <w:lang w:val="ru-RU" w:eastAsia="sr-Cyrl-RS"/>
        </w:rPr>
      </w:pPr>
      <w:r w:rsidRPr="009D2673">
        <w:rPr>
          <w:rFonts w:cs="Arial"/>
          <w:sz w:val="24"/>
          <w:szCs w:val="24"/>
          <w:lang w:val="sr-Cyrl-CS" w:eastAsia="sr-Cyrl-RS"/>
        </w:rPr>
        <w:t>у року од 15 дана након завршених прегледа сачини и достави Наручиоцу анализу-извештај о извршеним офталмолошким прегледима у складу са обавезама</w:t>
      </w:r>
      <w:r w:rsidRPr="009D2673">
        <w:rPr>
          <w:rFonts w:cs="Arial"/>
          <w:sz w:val="24"/>
          <w:szCs w:val="24"/>
          <w:lang w:val="ru-RU" w:eastAsia="sr-Cyrl-RS"/>
        </w:rPr>
        <w:t xml:space="preserve"> заштите података о личности</w:t>
      </w:r>
    </w:p>
    <w:p w:rsidR="00620328" w:rsidRPr="009D2673" w:rsidRDefault="00620328" w:rsidP="00620328">
      <w:pPr>
        <w:tabs>
          <w:tab w:val="left" w:pos="567"/>
        </w:tabs>
        <w:spacing w:before="0"/>
        <w:ind w:right="28"/>
        <w:contextualSpacing/>
        <w:jc w:val="left"/>
        <w:rPr>
          <w:rFonts w:cs="Arial"/>
          <w:sz w:val="24"/>
          <w:szCs w:val="24"/>
          <w:lang w:eastAsia="sr-Cyrl-RS"/>
        </w:rPr>
      </w:pPr>
    </w:p>
    <w:p w:rsidR="00620328" w:rsidRPr="009D2673" w:rsidRDefault="00620328" w:rsidP="00620328">
      <w:pPr>
        <w:autoSpaceDE w:val="0"/>
        <w:autoSpaceDN w:val="0"/>
        <w:adjustRightInd w:val="0"/>
        <w:spacing w:before="0"/>
        <w:ind w:right="28"/>
        <w:rPr>
          <w:rFonts w:cs="Arial"/>
          <w:b/>
          <w:sz w:val="24"/>
          <w:szCs w:val="24"/>
          <w:lang w:val="ru-RU" w:eastAsia="sr-Cyrl-RS"/>
        </w:rPr>
      </w:pPr>
      <w:r w:rsidRPr="009D2673">
        <w:rPr>
          <w:rFonts w:cs="Arial"/>
          <w:b/>
          <w:sz w:val="24"/>
          <w:szCs w:val="24"/>
          <w:lang w:val="sr-Cyrl-CS" w:eastAsia="sr-Cyrl-RS"/>
        </w:rPr>
        <w:t>У</w:t>
      </w:r>
      <w:r w:rsidRPr="009D2673">
        <w:rPr>
          <w:rFonts w:cs="Arial"/>
          <w:b/>
          <w:sz w:val="24"/>
          <w:szCs w:val="24"/>
          <w:lang w:val="ru-RU" w:eastAsia="sr-Cyrl-RS"/>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620328" w:rsidRPr="009D2673" w:rsidRDefault="00620328" w:rsidP="00620328">
      <w:pPr>
        <w:outlineLvl w:val="0"/>
        <w:rPr>
          <w:rFonts w:cs="Arial"/>
          <w:b/>
          <w:sz w:val="24"/>
          <w:szCs w:val="24"/>
          <w:u w:val="single"/>
          <w:lang w:val="sr-Cyrl-RS" w:eastAsia="ar-SA"/>
        </w:rPr>
      </w:pPr>
      <w:r w:rsidRPr="009D2673">
        <w:rPr>
          <w:rFonts w:cs="Arial"/>
          <w:b/>
          <w:sz w:val="24"/>
          <w:szCs w:val="24"/>
          <w:u w:val="single"/>
          <w:lang w:val="sr-Cyrl-RS" w:eastAsia="ar-SA"/>
        </w:rPr>
        <w:t>Термин план</w:t>
      </w:r>
    </w:p>
    <w:p w:rsidR="00620328" w:rsidRPr="009D2673" w:rsidRDefault="00620328" w:rsidP="00620328">
      <w:pPr>
        <w:rPr>
          <w:rFonts w:cs="Arial"/>
          <w:sz w:val="24"/>
          <w:szCs w:val="24"/>
          <w:lang w:eastAsia="sr-Cyrl-RS"/>
        </w:rPr>
      </w:pPr>
      <w:r w:rsidRPr="009D2673">
        <w:rPr>
          <w:rFonts w:cs="Arial"/>
          <w:sz w:val="24"/>
          <w:szCs w:val="24"/>
          <w:lang w:val="ru-RU" w:eastAsia="sr-Cyrl-RS"/>
        </w:rPr>
        <w:t>Услуге ће се обављати у складу са динамиком Наручиоца</w:t>
      </w:r>
      <w:r w:rsidR="00262087" w:rsidRPr="009D2673">
        <w:rPr>
          <w:rFonts w:cs="Arial"/>
          <w:sz w:val="24"/>
          <w:szCs w:val="24"/>
          <w:lang w:eastAsia="sr-Cyrl-RS"/>
        </w:rPr>
        <w:t>.</w:t>
      </w:r>
    </w:p>
    <w:p w:rsidR="00620328" w:rsidRPr="009D2673" w:rsidRDefault="00620328" w:rsidP="00620328">
      <w:pPr>
        <w:outlineLvl w:val="0"/>
        <w:rPr>
          <w:rFonts w:cs="Arial"/>
          <w:b/>
          <w:sz w:val="24"/>
          <w:szCs w:val="24"/>
          <w:u w:val="single"/>
          <w:lang w:val="sr-Cyrl-RS" w:eastAsia="ar-SA"/>
        </w:rPr>
      </w:pPr>
      <w:r w:rsidRPr="009D2673">
        <w:rPr>
          <w:rFonts w:cs="Arial"/>
          <w:b/>
          <w:sz w:val="24"/>
          <w:szCs w:val="24"/>
          <w:u w:val="single"/>
          <w:lang w:val="sr-Cyrl-RS" w:eastAsia="ar-SA"/>
        </w:rPr>
        <w:t>Рок извршења услуга</w:t>
      </w:r>
    </w:p>
    <w:p w:rsidR="00620328" w:rsidRDefault="00620328" w:rsidP="00620328">
      <w:pPr>
        <w:numPr>
          <w:ilvl w:val="0"/>
          <w:numId w:val="39"/>
        </w:numPr>
        <w:tabs>
          <w:tab w:val="left" w:pos="567"/>
        </w:tabs>
        <w:spacing w:before="0"/>
        <w:ind w:left="0" w:right="28"/>
        <w:contextualSpacing/>
        <w:jc w:val="left"/>
        <w:rPr>
          <w:rFonts w:cs="Arial"/>
          <w:sz w:val="24"/>
          <w:szCs w:val="24"/>
          <w:lang w:val="sr-Cyrl-CS" w:eastAsia="sr-Cyrl-RS"/>
        </w:rPr>
      </w:pPr>
      <w:r w:rsidRPr="009D2673">
        <w:rPr>
          <w:rFonts w:cs="Arial"/>
          <w:sz w:val="24"/>
          <w:szCs w:val="24"/>
          <w:lang w:val="sr-Cyrl-CS" w:eastAsia="sr-Cyrl-RS"/>
        </w:rPr>
        <w:t xml:space="preserve">рок извршења </w:t>
      </w:r>
      <w:r w:rsidR="00741E4B" w:rsidRPr="009D2673">
        <w:rPr>
          <w:rFonts w:cs="Arial"/>
          <w:sz w:val="24"/>
          <w:szCs w:val="24"/>
          <w:lang w:val="sr-Cyrl-CS" w:eastAsia="sr-Cyrl-RS"/>
        </w:rPr>
        <w:t>услуге</w:t>
      </w:r>
      <w:r w:rsidRPr="009D2673">
        <w:rPr>
          <w:rFonts w:cs="Arial"/>
          <w:sz w:val="24"/>
          <w:szCs w:val="24"/>
          <w:lang w:val="sr-Cyrl-RS" w:eastAsia="sr-Cyrl-RS"/>
        </w:rPr>
        <w:t xml:space="preserve"> (преглед вида и циљани офтамолошки преглед</w:t>
      </w:r>
      <w:r w:rsidRPr="009D2673">
        <w:rPr>
          <w:rFonts w:cs="Arial"/>
          <w:sz w:val="24"/>
          <w:szCs w:val="24"/>
          <w:lang w:val="sr-Cyrl-CS" w:eastAsia="sr-Cyrl-RS"/>
        </w:rPr>
        <w:t>) је 30</w:t>
      </w:r>
      <w:r w:rsidR="0003074A" w:rsidRPr="009D2673">
        <w:rPr>
          <w:rFonts w:cs="Arial"/>
          <w:sz w:val="24"/>
          <w:szCs w:val="24"/>
          <w:lang w:val="sr-Cyrl-CS" w:eastAsia="sr-Cyrl-RS"/>
        </w:rPr>
        <w:t xml:space="preserve"> </w:t>
      </w:r>
      <w:r w:rsidR="00334DBC" w:rsidRPr="009D2673">
        <w:rPr>
          <w:rFonts w:cs="Arial"/>
          <w:sz w:val="24"/>
          <w:szCs w:val="24"/>
          <w:lang w:val="sr-Cyrl-CS" w:eastAsia="sr-Cyrl-RS"/>
        </w:rPr>
        <w:t xml:space="preserve">(словима: тридесет) </w:t>
      </w:r>
      <w:r w:rsidRPr="009D2673">
        <w:rPr>
          <w:rFonts w:cs="Arial"/>
          <w:sz w:val="24"/>
          <w:szCs w:val="24"/>
          <w:lang w:val="sr-Cyrl-CS" w:eastAsia="sr-Cyrl-RS"/>
        </w:rPr>
        <w:t xml:space="preserve">дана од </w:t>
      </w:r>
      <w:r w:rsidR="002A2250">
        <w:rPr>
          <w:rFonts w:cs="Arial"/>
          <w:sz w:val="24"/>
          <w:szCs w:val="24"/>
          <w:lang w:val="sr-Cyrl-CS" w:eastAsia="sr-Cyrl-RS"/>
        </w:rPr>
        <w:t>момента потписивања уговора</w:t>
      </w:r>
      <w:r w:rsidRPr="009D2673">
        <w:rPr>
          <w:rFonts w:cs="Arial"/>
          <w:sz w:val="24"/>
          <w:szCs w:val="24"/>
          <w:lang w:val="sr-Cyrl-CS" w:eastAsia="sr-Cyrl-RS"/>
        </w:rPr>
        <w:t xml:space="preserve">, а  по </w:t>
      </w:r>
      <w:r w:rsidR="0003074A" w:rsidRPr="009D2673">
        <w:rPr>
          <w:rFonts w:cs="Arial"/>
          <w:sz w:val="24"/>
          <w:szCs w:val="24"/>
          <w:lang w:val="sr-Cyrl-CS" w:eastAsia="sr-Cyrl-RS"/>
        </w:rPr>
        <w:t>списковима и динамици наручиоца.</w:t>
      </w:r>
    </w:p>
    <w:p w:rsidR="002E2DA0" w:rsidRPr="009D2673" w:rsidRDefault="002E2DA0" w:rsidP="002E2DA0">
      <w:pPr>
        <w:tabs>
          <w:tab w:val="left" w:pos="567"/>
        </w:tabs>
        <w:spacing w:before="0"/>
        <w:ind w:right="28"/>
        <w:contextualSpacing/>
        <w:jc w:val="left"/>
        <w:rPr>
          <w:rFonts w:cs="Arial"/>
          <w:sz w:val="24"/>
          <w:szCs w:val="24"/>
          <w:lang w:val="sr-Cyrl-CS" w:eastAsia="sr-Cyrl-RS"/>
        </w:rPr>
      </w:pPr>
    </w:p>
    <w:p w:rsidR="00620328" w:rsidRPr="009D2673" w:rsidRDefault="00620328" w:rsidP="00620328">
      <w:pPr>
        <w:spacing w:before="0" w:after="200" w:line="276" w:lineRule="auto"/>
        <w:contextualSpacing/>
        <w:jc w:val="left"/>
        <w:rPr>
          <w:rFonts w:eastAsia="Calibri" w:cs="Arial"/>
          <w:sz w:val="24"/>
          <w:szCs w:val="24"/>
          <w:lang w:val="sr-Cyrl-CS"/>
        </w:rPr>
      </w:pPr>
      <w:r w:rsidRPr="009D2673">
        <w:rPr>
          <w:rFonts w:eastAsia="Calibri" w:cs="Arial"/>
          <w:sz w:val="24"/>
          <w:szCs w:val="24"/>
          <w:lang w:val="sr-Cyrl-CS"/>
        </w:rPr>
        <w:t>Ако понуђач понуди рок извршења услуге дужи од наведеног</w:t>
      </w:r>
      <w:r w:rsidRPr="009D2673">
        <w:rPr>
          <w:rFonts w:eastAsia="Calibri" w:cs="Arial"/>
          <w:sz w:val="24"/>
          <w:szCs w:val="24"/>
        </w:rPr>
        <w:t xml:space="preserve">, понуда ће бити </w:t>
      </w:r>
      <w:r w:rsidRPr="009D2673">
        <w:rPr>
          <w:rFonts w:eastAsia="Calibri" w:cs="Arial"/>
          <w:sz w:val="24"/>
          <w:szCs w:val="24"/>
          <w:lang w:val="sr-Cyrl-CS"/>
        </w:rPr>
        <w:t>одбијена као неприхватљива.</w:t>
      </w:r>
    </w:p>
    <w:p w:rsidR="00620328" w:rsidRPr="00B243D5" w:rsidRDefault="00620328" w:rsidP="00620328">
      <w:pPr>
        <w:ind w:left="709" w:hanging="709"/>
        <w:jc w:val="left"/>
        <w:outlineLvl w:val="0"/>
        <w:rPr>
          <w:rFonts w:cs="Arial"/>
          <w:b/>
          <w:sz w:val="24"/>
          <w:szCs w:val="24"/>
          <w:u w:val="single"/>
          <w:lang w:val="sr-Cyrl-RS" w:eastAsia="ar-SA"/>
        </w:rPr>
      </w:pPr>
      <w:r w:rsidRPr="00F70B16">
        <w:rPr>
          <w:rFonts w:cs="Arial"/>
          <w:b/>
          <w:sz w:val="24"/>
          <w:szCs w:val="24"/>
          <w:u w:val="single"/>
          <w:lang w:val="sr-Cyrl-CS" w:eastAsia="ar-SA"/>
        </w:rPr>
        <w:t xml:space="preserve">Место </w:t>
      </w:r>
      <w:r w:rsidRPr="00B243D5">
        <w:rPr>
          <w:rFonts w:cs="Arial"/>
          <w:b/>
          <w:sz w:val="24"/>
          <w:szCs w:val="24"/>
          <w:u w:val="single"/>
          <w:lang w:val="sr-Cyrl-RS" w:eastAsia="ar-SA"/>
        </w:rPr>
        <w:t>извршења услуга</w:t>
      </w:r>
    </w:p>
    <w:p w:rsidR="00620328" w:rsidRPr="009D2673" w:rsidRDefault="00620328" w:rsidP="00620328">
      <w:pPr>
        <w:spacing w:before="0"/>
        <w:rPr>
          <w:rFonts w:cs="Arial"/>
          <w:sz w:val="24"/>
          <w:szCs w:val="24"/>
          <w:lang w:val="ru-RU" w:eastAsia="sr-Cyrl-RS"/>
        </w:rPr>
      </w:pPr>
      <w:r w:rsidRPr="00B243D5">
        <w:rPr>
          <w:rFonts w:cs="Arial"/>
          <w:sz w:val="24"/>
          <w:szCs w:val="24"/>
          <w:lang w:val="ru-RU" w:eastAsia="sr-Cyrl-RS"/>
        </w:rPr>
        <w:t>Здравствене услуге се врше у објектима понуђача. Уколико понуђач нема своје објекте на ло</w:t>
      </w:r>
      <w:r w:rsidRPr="009D2673">
        <w:rPr>
          <w:rFonts w:cs="Arial"/>
          <w:sz w:val="24"/>
          <w:szCs w:val="24"/>
          <w:lang w:val="ru-RU" w:eastAsia="sr-Cyrl-RS"/>
        </w:rPr>
        <w:t>кацији/месту која је у партији наведена - Обреновац као место/локација објеката ЈП ЕПС у којима обављају послове запослени који треба да се прегледају, понуђач је обавезан да о свом трошку обезбеди и организује превоз за запослене до места извршења услуге и то тако да запослени који су од стране Наручиоца одређени да се за тај дан прегледају, одвезе у место прегледа, изврши преглед запослених и у истом дану запослене врати на место одакле их је повезао.</w:t>
      </w:r>
    </w:p>
    <w:p w:rsidR="00620328" w:rsidRPr="009D2673" w:rsidRDefault="00620328" w:rsidP="00620328">
      <w:pPr>
        <w:spacing w:before="0"/>
        <w:rPr>
          <w:rFonts w:cs="Arial"/>
          <w:sz w:val="24"/>
          <w:szCs w:val="24"/>
          <w:lang w:val="ru-RU" w:eastAsia="sr-Cyrl-RS"/>
        </w:rPr>
      </w:pPr>
    </w:p>
    <w:p w:rsidR="00F47F0C" w:rsidRPr="009D2673" w:rsidRDefault="00F47F0C" w:rsidP="00620328">
      <w:pPr>
        <w:spacing w:before="0"/>
        <w:rPr>
          <w:rFonts w:cs="Arial"/>
          <w:sz w:val="24"/>
          <w:szCs w:val="24"/>
          <w:lang w:val="ru-RU" w:eastAsia="sr-Cyrl-RS"/>
        </w:rPr>
      </w:pPr>
    </w:p>
    <w:p w:rsidR="00F47F0C" w:rsidRPr="009D2673" w:rsidRDefault="00F47F0C" w:rsidP="00620328">
      <w:pPr>
        <w:spacing w:before="0"/>
        <w:rPr>
          <w:rFonts w:cs="Arial"/>
          <w:sz w:val="24"/>
          <w:szCs w:val="24"/>
          <w:lang w:val="ru-RU" w:eastAsia="sr-Cyrl-RS"/>
        </w:rPr>
      </w:pPr>
    </w:p>
    <w:p w:rsidR="00F47F0C" w:rsidRPr="009D2673" w:rsidRDefault="00F47F0C" w:rsidP="00620328">
      <w:pPr>
        <w:spacing w:before="0"/>
        <w:rPr>
          <w:rFonts w:cs="Arial"/>
          <w:sz w:val="24"/>
          <w:szCs w:val="24"/>
          <w:lang w:val="ru-RU" w:eastAsia="sr-Cyrl-RS"/>
        </w:rPr>
      </w:pPr>
    </w:p>
    <w:p w:rsidR="00F47F0C" w:rsidRPr="009D2673" w:rsidRDefault="00F47F0C" w:rsidP="00620328">
      <w:pPr>
        <w:spacing w:before="0"/>
        <w:rPr>
          <w:rFonts w:cs="Arial"/>
          <w:sz w:val="24"/>
          <w:szCs w:val="24"/>
          <w:lang w:val="ru-RU" w:eastAsia="sr-Cyrl-RS"/>
        </w:rPr>
      </w:pPr>
    </w:p>
    <w:p w:rsidR="00F47F0C" w:rsidRPr="009D2673" w:rsidRDefault="00F47F0C" w:rsidP="00620328">
      <w:pPr>
        <w:spacing w:before="0"/>
        <w:rPr>
          <w:rFonts w:cs="Arial"/>
          <w:sz w:val="24"/>
          <w:szCs w:val="24"/>
          <w:lang w:val="ru-RU" w:eastAsia="sr-Cyrl-RS"/>
        </w:rPr>
      </w:pPr>
    </w:p>
    <w:p w:rsidR="00F47F0C" w:rsidRPr="009D2673" w:rsidRDefault="00F47F0C" w:rsidP="00620328">
      <w:pPr>
        <w:spacing w:before="0"/>
        <w:rPr>
          <w:rFonts w:cs="Arial"/>
          <w:sz w:val="24"/>
          <w:szCs w:val="24"/>
          <w:lang w:val="ru-RU" w:eastAsia="sr-Cyrl-RS"/>
        </w:rPr>
      </w:pPr>
    </w:p>
    <w:p w:rsidR="00F47F0C" w:rsidRPr="009D2673" w:rsidRDefault="00F47F0C" w:rsidP="00620328">
      <w:pPr>
        <w:spacing w:before="0"/>
        <w:rPr>
          <w:rFonts w:cs="Arial"/>
          <w:sz w:val="24"/>
          <w:szCs w:val="24"/>
          <w:lang w:val="ru-RU" w:eastAsia="sr-Cyrl-RS"/>
        </w:rPr>
      </w:pPr>
    </w:p>
    <w:p w:rsidR="00F47F0C" w:rsidRPr="009D2673" w:rsidRDefault="00F47F0C" w:rsidP="00620328">
      <w:pPr>
        <w:spacing w:before="0"/>
        <w:rPr>
          <w:rFonts w:cs="Arial"/>
          <w:sz w:val="24"/>
          <w:szCs w:val="24"/>
          <w:lang w:val="ru-RU" w:eastAsia="sr-Cyrl-RS"/>
        </w:rPr>
      </w:pPr>
    </w:p>
    <w:p w:rsidR="00F47F0C" w:rsidRPr="009D2673" w:rsidRDefault="00F47F0C" w:rsidP="00620328">
      <w:pPr>
        <w:spacing w:before="0"/>
        <w:rPr>
          <w:rFonts w:cs="Arial"/>
          <w:sz w:val="24"/>
          <w:szCs w:val="24"/>
          <w:lang w:val="ru-RU" w:eastAsia="sr-Cyrl-RS"/>
        </w:rPr>
      </w:pPr>
    </w:p>
    <w:p w:rsidR="000B0459" w:rsidRPr="009D2673" w:rsidRDefault="000B0459" w:rsidP="00620328">
      <w:pPr>
        <w:spacing w:before="0"/>
        <w:rPr>
          <w:rFonts w:cs="Arial"/>
          <w:sz w:val="24"/>
          <w:szCs w:val="24"/>
          <w:lang w:val="ru-RU" w:eastAsia="sr-Cyrl-RS"/>
        </w:rPr>
      </w:pPr>
    </w:p>
    <w:p w:rsidR="000B0459" w:rsidRPr="009D2673" w:rsidRDefault="000B0459" w:rsidP="00620328">
      <w:pPr>
        <w:spacing w:before="0"/>
        <w:rPr>
          <w:rFonts w:cs="Arial"/>
          <w:sz w:val="24"/>
          <w:szCs w:val="24"/>
          <w:lang w:val="ru-RU" w:eastAsia="sr-Cyrl-RS"/>
        </w:rPr>
      </w:pPr>
    </w:p>
    <w:p w:rsidR="000B0459" w:rsidRPr="009D2673" w:rsidRDefault="000B0459" w:rsidP="00620328">
      <w:pPr>
        <w:spacing w:before="0"/>
        <w:rPr>
          <w:rFonts w:cs="Arial"/>
          <w:sz w:val="24"/>
          <w:szCs w:val="24"/>
          <w:lang w:val="ru-RU" w:eastAsia="sr-Cyrl-RS"/>
        </w:rPr>
      </w:pPr>
    </w:p>
    <w:p w:rsidR="000B0459" w:rsidRPr="009D2673" w:rsidRDefault="000B0459" w:rsidP="00620328">
      <w:pPr>
        <w:spacing w:before="0"/>
        <w:rPr>
          <w:rFonts w:cs="Arial"/>
          <w:sz w:val="24"/>
          <w:szCs w:val="24"/>
          <w:lang w:val="ru-RU" w:eastAsia="sr-Cyrl-RS"/>
        </w:rPr>
      </w:pPr>
    </w:p>
    <w:p w:rsidR="00F47F0C" w:rsidRPr="009D2673" w:rsidRDefault="00F47F0C" w:rsidP="00620328">
      <w:pPr>
        <w:spacing w:before="0"/>
        <w:rPr>
          <w:rFonts w:cs="Arial"/>
          <w:sz w:val="24"/>
          <w:szCs w:val="24"/>
          <w:lang w:val="ru-RU" w:eastAsia="sr-Cyrl-RS"/>
        </w:rPr>
      </w:pPr>
    </w:p>
    <w:p w:rsidR="00945FA1" w:rsidRPr="009D2673" w:rsidRDefault="00945FA1" w:rsidP="00620328">
      <w:pPr>
        <w:rPr>
          <w:rFonts w:cs="Arial"/>
          <w:b/>
          <w:sz w:val="24"/>
          <w:szCs w:val="24"/>
          <w:lang w:val="sr-Cyrl-RS" w:eastAsia="ar-SA"/>
        </w:rPr>
      </w:pPr>
    </w:p>
    <w:p w:rsidR="00945FA1" w:rsidRDefault="00945FA1" w:rsidP="00620328">
      <w:pPr>
        <w:rPr>
          <w:rFonts w:cs="Arial"/>
          <w:b/>
          <w:sz w:val="24"/>
          <w:szCs w:val="24"/>
          <w:lang w:val="sr-Cyrl-RS" w:eastAsia="ar-SA"/>
        </w:rPr>
      </w:pPr>
    </w:p>
    <w:p w:rsidR="00DF583C" w:rsidRPr="009D2673" w:rsidRDefault="00DF583C" w:rsidP="00620328">
      <w:pPr>
        <w:rPr>
          <w:rFonts w:cs="Arial"/>
          <w:b/>
          <w:sz w:val="24"/>
          <w:szCs w:val="24"/>
          <w:lang w:val="sr-Cyrl-RS" w:eastAsia="ar-SA"/>
        </w:rPr>
      </w:pPr>
    </w:p>
    <w:p w:rsidR="00945FA1" w:rsidRPr="009D2673" w:rsidRDefault="00945FA1" w:rsidP="00620328">
      <w:pPr>
        <w:rPr>
          <w:rFonts w:cs="Arial"/>
          <w:sz w:val="24"/>
          <w:szCs w:val="24"/>
          <w:lang w:val="sr-Cyrl-RS" w:eastAsia="ar-SA"/>
        </w:rPr>
      </w:pPr>
      <w:r w:rsidRPr="009D2673">
        <w:rPr>
          <w:rFonts w:cs="Arial"/>
          <w:sz w:val="24"/>
          <w:szCs w:val="24"/>
          <w:lang w:val="sr-Cyrl-RS" w:eastAsia="ar-SA"/>
        </w:rPr>
        <w:t xml:space="preserve">Врста и обим услуга </w:t>
      </w:r>
    </w:p>
    <w:p w:rsidR="00620328" w:rsidRPr="00B243D5" w:rsidRDefault="00620328" w:rsidP="00620328">
      <w:pPr>
        <w:rPr>
          <w:rFonts w:cs="Arial"/>
          <w:b/>
          <w:sz w:val="24"/>
          <w:szCs w:val="24"/>
          <w:lang w:val="sr-Cyrl-RS" w:eastAsia="ar-SA"/>
        </w:rPr>
      </w:pPr>
      <w:r w:rsidRPr="00F70B16">
        <w:rPr>
          <w:rFonts w:cs="Arial"/>
          <w:b/>
          <w:sz w:val="24"/>
          <w:szCs w:val="24"/>
          <w:lang w:val="sr-Cyrl-RS" w:eastAsia="ar-SA"/>
        </w:rPr>
        <w:t>Напомeна: У зави</w:t>
      </w:r>
      <w:r w:rsidRPr="00B243D5">
        <w:rPr>
          <w:rFonts w:cs="Arial"/>
          <w:b/>
          <w:sz w:val="24"/>
          <w:szCs w:val="24"/>
          <w:lang w:val="sr-Cyrl-RS" w:eastAsia="ar-SA"/>
        </w:rPr>
        <w:t xml:space="preserve">сности од потребе, Наручилац задржава право да не организује прегледе у наведеном обиму. Број запослених које је потребно прегледати, дат је оквирно. </w:t>
      </w:r>
    </w:p>
    <w:p w:rsidR="00620328" w:rsidRPr="00B243D5" w:rsidRDefault="00620328" w:rsidP="00620328">
      <w:pPr>
        <w:spacing w:before="0"/>
        <w:ind w:right="28" w:firstLine="708"/>
        <w:rPr>
          <w:rFonts w:cs="Arial"/>
          <w:sz w:val="24"/>
          <w:szCs w:val="24"/>
          <w:lang w:val="sr-Cyrl-RS" w:eastAsia="sr-Cyrl-RS"/>
        </w:rPr>
      </w:pPr>
    </w:p>
    <w:p w:rsidR="00620328" w:rsidRPr="009D2673" w:rsidRDefault="00620328" w:rsidP="00620328">
      <w:pPr>
        <w:spacing w:before="0"/>
        <w:ind w:right="28"/>
        <w:rPr>
          <w:rFonts w:cs="Arial"/>
          <w:b/>
          <w:caps/>
          <w:sz w:val="24"/>
          <w:szCs w:val="24"/>
          <w:lang w:eastAsia="sr-Cyrl-RS"/>
        </w:rPr>
      </w:pPr>
      <w:r w:rsidRPr="00D90D8C">
        <w:rPr>
          <w:rFonts w:cs="Arial"/>
          <w:b/>
          <w:caps/>
          <w:sz w:val="24"/>
          <w:szCs w:val="24"/>
          <w:lang w:val="sr-Cyrl-RS" w:eastAsia="sr-Cyrl-RS"/>
        </w:rPr>
        <w:t xml:space="preserve">Партија </w:t>
      </w:r>
      <w:r w:rsidRPr="00D90D8C">
        <w:rPr>
          <w:rFonts w:cs="Arial"/>
          <w:b/>
          <w:caps/>
          <w:sz w:val="24"/>
          <w:szCs w:val="24"/>
          <w:lang w:eastAsia="sr-Cyrl-RS"/>
        </w:rPr>
        <w:t>2</w:t>
      </w:r>
      <w:r w:rsidRPr="00D90D8C">
        <w:rPr>
          <w:rFonts w:cs="Arial"/>
          <w:b/>
          <w:caps/>
          <w:sz w:val="24"/>
          <w:szCs w:val="24"/>
          <w:lang w:val="sr-Cyrl-RS" w:eastAsia="sr-Cyrl-RS"/>
        </w:rPr>
        <w:t>.</w:t>
      </w:r>
    </w:p>
    <w:p w:rsidR="00620328" w:rsidRPr="009D2673" w:rsidRDefault="00620328" w:rsidP="00620328">
      <w:pPr>
        <w:spacing w:before="0"/>
        <w:ind w:right="28"/>
        <w:rPr>
          <w:rFonts w:cs="Arial"/>
          <w:b/>
          <w:caps/>
          <w:sz w:val="24"/>
          <w:szCs w:val="24"/>
          <w:lang w:eastAsia="sr-Cyrl-RS"/>
        </w:rPr>
      </w:pPr>
    </w:p>
    <w:p w:rsidR="00620328" w:rsidRPr="009D2673" w:rsidRDefault="00620328" w:rsidP="00262087">
      <w:pPr>
        <w:tabs>
          <w:tab w:val="left" w:pos="567"/>
        </w:tabs>
        <w:spacing w:before="0"/>
        <w:ind w:right="28"/>
        <w:rPr>
          <w:rFonts w:cs="Arial"/>
          <w:sz w:val="24"/>
          <w:szCs w:val="24"/>
          <w:lang w:val="sr-Cyrl-RS" w:eastAsia="sr-Cyrl-RS"/>
        </w:rPr>
      </w:pPr>
      <w:r w:rsidRPr="009D2673">
        <w:rPr>
          <w:rFonts w:cs="Arial"/>
          <w:b/>
          <w:sz w:val="24"/>
          <w:szCs w:val="24"/>
          <w:lang w:val="sr-Cyrl-RS" w:eastAsia="sr-Cyrl-RS"/>
        </w:rPr>
        <w:t>Прегледи вида и очију, за око 400 запослених</w:t>
      </w:r>
      <w:r w:rsidRPr="009D2673">
        <w:rPr>
          <w:rFonts w:cs="Arial"/>
          <w:sz w:val="24"/>
          <w:szCs w:val="24"/>
          <w:lang w:val="sr-Cyrl-RS" w:eastAsia="sr-Cyrl-RS"/>
        </w:rPr>
        <w:t xml:space="preserve"> који морају бити у складу са Правилником о превентивним мерама за безбедан и здрав рад при коришћењу опреме за рад са екраном и то:</w:t>
      </w:r>
    </w:p>
    <w:p w:rsidR="00620328" w:rsidRPr="009D2673" w:rsidRDefault="00620328" w:rsidP="00262087">
      <w:pPr>
        <w:tabs>
          <w:tab w:val="left" w:pos="567"/>
        </w:tabs>
        <w:spacing w:before="0"/>
        <w:ind w:right="28"/>
        <w:rPr>
          <w:rFonts w:cs="Arial"/>
          <w:sz w:val="24"/>
          <w:szCs w:val="24"/>
          <w:lang w:val="sr-Cyrl-RS" w:eastAsia="sr-Cyrl-RS"/>
        </w:rPr>
      </w:pPr>
    </w:p>
    <w:p w:rsidR="00620328" w:rsidRPr="009D2673" w:rsidRDefault="00620328" w:rsidP="00262087">
      <w:pPr>
        <w:tabs>
          <w:tab w:val="left" w:pos="567"/>
        </w:tabs>
        <w:spacing w:before="0"/>
        <w:ind w:right="28"/>
        <w:rPr>
          <w:rFonts w:cs="Arial"/>
          <w:b/>
          <w:sz w:val="24"/>
          <w:szCs w:val="24"/>
          <w:lang w:val="sr-Cyrl-RS" w:eastAsia="sr-Cyrl-RS"/>
        </w:rPr>
      </w:pPr>
      <w:r w:rsidRPr="009D2673">
        <w:rPr>
          <w:rFonts w:cs="Arial"/>
          <w:b/>
          <w:sz w:val="24"/>
          <w:szCs w:val="24"/>
          <w:lang w:val="sr-Cyrl-RS" w:eastAsia="sr-Cyrl-RS"/>
        </w:rPr>
        <w:t>а) Преглед вида</w:t>
      </w:r>
    </w:p>
    <w:p w:rsidR="00620328" w:rsidRPr="009D2673" w:rsidRDefault="00620328" w:rsidP="00262087">
      <w:pPr>
        <w:tabs>
          <w:tab w:val="left" w:pos="567"/>
        </w:tabs>
        <w:spacing w:before="0"/>
        <w:ind w:right="28"/>
        <w:rPr>
          <w:rFonts w:cs="Arial"/>
          <w:sz w:val="24"/>
          <w:szCs w:val="24"/>
          <w:lang w:val="sr-Cyrl-RS" w:eastAsia="sr-Cyrl-RS"/>
        </w:rPr>
      </w:pPr>
      <w:r w:rsidRPr="009D2673">
        <w:rPr>
          <w:rFonts w:cs="Arial"/>
          <w:sz w:val="24"/>
          <w:szCs w:val="24"/>
          <w:lang w:val="sr-Cyrl-RS" w:eastAsia="sr-Cyrl-RS"/>
        </w:rPr>
        <w:t>1. Офталмолошки преглед вида</w:t>
      </w:r>
    </w:p>
    <w:p w:rsidR="00620328" w:rsidRPr="009D2673" w:rsidRDefault="00620328" w:rsidP="00262087">
      <w:pPr>
        <w:tabs>
          <w:tab w:val="left" w:pos="567"/>
        </w:tabs>
        <w:spacing w:before="0"/>
        <w:ind w:right="28"/>
        <w:rPr>
          <w:rFonts w:cs="Arial"/>
          <w:sz w:val="24"/>
          <w:szCs w:val="24"/>
          <w:lang w:val="sr-Cyrl-RS" w:eastAsia="sr-Cyrl-RS"/>
        </w:rPr>
      </w:pPr>
      <w:r w:rsidRPr="009D2673">
        <w:rPr>
          <w:rFonts w:cs="Arial"/>
          <w:sz w:val="24"/>
          <w:szCs w:val="24"/>
          <w:lang w:val="sr-Cyrl-RS" w:eastAsia="sr-Cyrl-RS"/>
        </w:rPr>
        <w:t>Ако резултати прегледа вида покажу да је то неопходно, запослени ће се послати на:</w:t>
      </w:r>
    </w:p>
    <w:p w:rsidR="00620328" w:rsidRPr="009D2673" w:rsidRDefault="00620328" w:rsidP="00620328">
      <w:pPr>
        <w:tabs>
          <w:tab w:val="left" w:pos="567"/>
        </w:tabs>
        <w:spacing w:before="0"/>
        <w:ind w:right="28"/>
        <w:jc w:val="left"/>
        <w:rPr>
          <w:rFonts w:cs="Arial"/>
          <w:sz w:val="24"/>
          <w:szCs w:val="24"/>
          <w:lang w:val="sr-Cyrl-RS" w:eastAsia="sr-Cyrl-RS"/>
        </w:rPr>
      </w:pPr>
    </w:p>
    <w:p w:rsidR="00620328" w:rsidRPr="009D2673" w:rsidRDefault="00620328" w:rsidP="00262087">
      <w:pPr>
        <w:tabs>
          <w:tab w:val="left" w:pos="567"/>
        </w:tabs>
        <w:spacing w:before="0"/>
        <w:ind w:right="28"/>
        <w:rPr>
          <w:rFonts w:cs="Arial"/>
          <w:b/>
          <w:sz w:val="24"/>
          <w:szCs w:val="24"/>
          <w:lang w:val="sr-Cyrl-RS" w:eastAsia="sr-Cyrl-RS"/>
        </w:rPr>
      </w:pPr>
      <w:r w:rsidRPr="009D2673">
        <w:rPr>
          <w:rFonts w:cs="Arial"/>
          <w:b/>
          <w:sz w:val="24"/>
          <w:szCs w:val="24"/>
          <w:lang w:val="sr-Cyrl-RS" w:eastAsia="sr-Cyrl-RS"/>
        </w:rPr>
        <w:t xml:space="preserve">б) Циљани офталмолошки преглед </w:t>
      </w:r>
    </w:p>
    <w:p w:rsidR="00620328" w:rsidRPr="009D2673" w:rsidRDefault="00620328" w:rsidP="00262087">
      <w:pPr>
        <w:tabs>
          <w:tab w:val="left" w:pos="567"/>
        </w:tabs>
        <w:spacing w:before="0"/>
        <w:ind w:right="28"/>
        <w:rPr>
          <w:rFonts w:cs="Arial"/>
          <w:sz w:val="24"/>
          <w:szCs w:val="24"/>
          <w:lang w:val="ru-RU" w:eastAsia="sr-Cyrl-RS"/>
        </w:rPr>
      </w:pPr>
      <w:r w:rsidRPr="009D2673">
        <w:rPr>
          <w:rFonts w:cs="Arial"/>
          <w:sz w:val="24"/>
          <w:szCs w:val="24"/>
          <w:lang w:val="ru-RU" w:eastAsia="sr-Cyrl-RS"/>
        </w:rPr>
        <w:t>Пон</w:t>
      </w:r>
      <w:r w:rsidR="008D34F9">
        <w:rPr>
          <w:rFonts w:cs="Arial"/>
          <w:sz w:val="24"/>
          <w:szCs w:val="24"/>
          <w:lang w:val="ru-RU" w:eastAsia="sr-Cyrl-RS"/>
        </w:rPr>
        <w:t>уђач мора прихватити обавезу да</w:t>
      </w:r>
      <w:r w:rsidRPr="009D2673">
        <w:rPr>
          <w:rFonts w:cs="Arial"/>
          <w:sz w:val="24"/>
          <w:szCs w:val="24"/>
          <w:lang w:val="ru-RU" w:eastAsia="sr-Cyrl-RS"/>
        </w:rPr>
        <w:t xml:space="preserve">: </w:t>
      </w:r>
    </w:p>
    <w:p w:rsidR="00620328" w:rsidRPr="009D2673" w:rsidRDefault="00620328" w:rsidP="00262087">
      <w:pPr>
        <w:tabs>
          <w:tab w:val="left" w:pos="567"/>
        </w:tabs>
        <w:spacing w:before="0"/>
        <w:ind w:right="28"/>
        <w:rPr>
          <w:rFonts w:cs="Arial"/>
          <w:sz w:val="24"/>
          <w:szCs w:val="24"/>
          <w:lang w:val="ru-RU" w:eastAsia="sr-Cyrl-RS"/>
        </w:rPr>
      </w:pPr>
    </w:p>
    <w:p w:rsidR="00620328" w:rsidRPr="009D2673" w:rsidRDefault="00620328" w:rsidP="00262087">
      <w:pPr>
        <w:numPr>
          <w:ilvl w:val="0"/>
          <w:numId w:val="40"/>
        </w:numPr>
        <w:tabs>
          <w:tab w:val="left" w:pos="567"/>
        </w:tabs>
        <w:spacing w:before="0" w:after="200" w:line="276" w:lineRule="auto"/>
        <w:ind w:right="28"/>
        <w:contextualSpacing/>
        <w:rPr>
          <w:rFonts w:eastAsia="Calibri" w:cs="Arial"/>
          <w:sz w:val="24"/>
          <w:szCs w:val="24"/>
          <w:lang w:val="ru-RU" w:eastAsia="sr-Cyrl-RS"/>
        </w:rPr>
      </w:pPr>
      <w:r w:rsidRPr="009D2673">
        <w:rPr>
          <w:rFonts w:eastAsia="Calibri" w:cs="Arial"/>
          <w:sz w:val="24"/>
          <w:szCs w:val="24"/>
          <w:lang w:val="sr-Cyrl-RS" w:eastAsia="sr-Cyrl-RS"/>
        </w:rPr>
        <w:t>Услуге прегледа вида и циљаног офтамолошког прегледа врши у својим пословним просторијама на истој адреси (локацији), сваког радног дана (понедељак – петак) у времену од 07:30 до 16:00 часова.</w:t>
      </w:r>
    </w:p>
    <w:p w:rsidR="00620328" w:rsidRPr="009D2673" w:rsidRDefault="00620328" w:rsidP="00620328">
      <w:pPr>
        <w:tabs>
          <w:tab w:val="left" w:pos="567"/>
        </w:tabs>
        <w:spacing w:before="0"/>
        <w:ind w:right="28"/>
        <w:rPr>
          <w:rFonts w:cs="Arial"/>
          <w:sz w:val="24"/>
          <w:szCs w:val="24"/>
          <w:lang w:val="ru-RU" w:eastAsia="sr-Cyrl-RS"/>
        </w:rPr>
      </w:pPr>
    </w:p>
    <w:p w:rsidR="00262087" w:rsidRPr="009D2673" w:rsidRDefault="00620328" w:rsidP="00262087">
      <w:pPr>
        <w:numPr>
          <w:ilvl w:val="0"/>
          <w:numId w:val="39"/>
        </w:numPr>
        <w:tabs>
          <w:tab w:val="left" w:pos="567"/>
        </w:tabs>
        <w:spacing w:before="0"/>
        <w:ind w:left="0" w:right="28"/>
        <w:contextualSpacing/>
        <w:rPr>
          <w:rFonts w:cs="Arial"/>
          <w:sz w:val="24"/>
          <w:szCs w:val="24"/>
          <w:lang w:val="sr-Cyrl-CS" w:eastAsia="sr-Cyrl-RS"/>
        </w:rPr>
      </w:pPr>
      <w:r w:rsidRPr="009D2673">
        <w:rPr>
          <w:rFonts w:cs="Arial"/>
          <w:sz w:val="24"/>
          <w:szCs w:val="24"/>
          <w:lang w:val="sr-Cyrl-CS" w:eastAsia="sr-Cyrl-RS"/>
        </w:rPr>
        <w:t xml:space="preserve">рок извршења </w:t>
      </w:r>
      <w:r w:rsidRPr="009D2673">
        <w:rPr>
          <w:rFonts w:cs="Arial"/>
          <w:sz w:val="24"/>
          <w:szCs w:val="24"/>
          <w:lang w:val="sr-Cyrl-RS" w:eastAsia="sr-Cyrl-RS"/>
        </w:rPr>
        <w:t xml:space="preserve"> (преглед вида и циљани офтамолошки преглед</w:t>
      </w:r>
      <w:r w:rsidRPr="009D2673">
        <w:rPr>
          <w:rFonts w:cs="Arial"/>
          <w:sz w:val="24"/>
          <w:szCs w:val="24"/>
          <w:lang w:val="sr-Cyrl-CS" w:eastAsia="sr-Cyrl-RS"/>
        </w:rPr>
        <w:t xml:space="preserve">) је </w:t>
      </w:r>
      <w:r w:rsidR="009E4FF8" w:rsidRPr="009D2673">
        <w:rPr>
          <w:rFonts w:cs="Arial"/>
          <w:b/>
          <w:sz w:val="24"/>
          <w:szCs w:val="24"/>
          <w:lang w:val="sr-Cyrl-CS" w:eastAsia="sr-Cyrl-RS"/>
        </w:rPr>
        <w:t>45</w:t>
      </w:r>
      <w:r w:rsidRPr="009D2673">
        <w:rPr>
          <w:rFonts w:cs="Arial"/>
          <w:b/>
          <w:sz w:val="24"/>
          <w:szCs w:val="24"/>
          <w:lang w:val="sr-Cyrl-CS" w:eastAsia="sr-Cyrl-RS"/>
        </w:rPr>
        <w:t xml:space="preserve"> дана</w:t>
      </w:r>
      <w:r w:rsidRPr="009D2673">
        <w:rPr>
          <w:rFonts w:cs="Arial"/>
          <w:sz w:val="24"/>
          <w:szCs w:val="24"/>
          <w:lang w:val="sr-Cyrl-CS" w:eastAsia="sr-Cyrl-RS"/>
        </w:rPr>
        <w:t xml:space="preserve"> од момента потписивања уговора и достављања банкарских гаранција, а  по списковима и динамици наручиоца</w:t>
      </w:r>
      <w:r w:rsidR="00251C1A" w:rsidRPr="009D2673">
        <w:rPr>
          <w:rFonts w:cs="Arial"/>
          <w:sz w:val="24"/>
          <w:szCs w:val="24"/>
          <w:lang w:val="sr-Cyrl-CS" w:eastAsia="sr-Cyrl-RS"/>
        </w:rPr>
        <w:t>.</w:t>
      </w:r>
    </w:p>
    <w:p w:rsidR="00620328" w:rsidRPr="009D2673" w:rsidRDefault="00620328" w:rsidP="00262087">
      <w:pPr>
        <w:tabs>
          <w:tab w:val="left" w:pos="567"/>
        </w:tabs>
        <w:spacing w:before="0"/>
        <w:ind w:right="28"/>
        <w:contextualSpacing/>
        <w:rPr>
          <w:rFonts w:cs="Arial"/>
          <w:sz w:val="24"/>
          <w:szCs w:val="24"/>
          <w:lang w:val="sr-Cyrl-CS" w:eastAsia="sr-Cyrl-RS"/>
        </w:rPr>
      </w:pPr>
      <w:r w:rsidRPr="009D2673">
        <w:rPr>
          <w:rFonts w:cs="Arial"/>
          <w:sz w:val="24"/>
          <w:szCs w:val="24"/>
          <w:lang w:val="sr-Cyrl-CS" w:eastAsia="sr-Cyrl-RS"/>
        </w:rPr>
        <w:t xml:space="preserve"> </w:t>
      </w:r>
    </w:p>
    <w:p w:rsidR="00620328" w:rsidRPr="009D2673" w:rsidRDefault="00620328" w:rsidP="00262087">
      <w:pPr>
        <w:numPr>
          <w:ilvl w:val="0"/>
          <w:numId w:val="39"/>
        </w:numPr>
        <w:tabs>
          <w:tab w:val="left" w:pos="567"/>
        </w:tabs>
        <w:spacing w:before="0"/>
        <w:ind w:left="0" w:right="28"/>
        <w:contextualSpacing/>
        <w:rPr>
          <w:rFonts w:cs="Arial"/>
          <w:sz w:val="24"/>
          <w:szCs w:val="24"/>
          <w:lang w:val="ru-RU" w:eastAsia="sr-Cyrl-RS"/>
        </w:rPr>
      </w:pPr>
      <w:r w:rsidRPr="009D2673">
        <w:rPr>
          <w:rFonts w:cs="Arial"/>
          <w:sz w:val="24"/>
          <w:szCs w:val="24"/>
          <w:lang w:val="ru-RU" w:eastAsia="sr-Cyrl-RS"/>
        </w:rPr>
        <w:t>у року од 15 дана након завршених прегледа сачини и достави Наручиоцу анализу извештај о извршеним офталмолошким прегледима у складу са обавезама заштите података о личности</w:t>
      </w:r>
    </w:p>
    <w:p w:rsidR="00620328" w:rsidRPr="009D2673" w:rsidRDefault="00620328" w:rsidP="00262087">
      <w:pPr>
        <w:numPr>
          <w:ilvl w:val="0"/>
          <w:numId w:val="39"/>
        </w:numPr>
        <w:tabs>
          <w:tab w:val="left" w:pos="567"/>
        </w:tabs>
        <w:spacing w:before="0"/>
        <w:ind w:left="0" w:right="28"/>
        <w:contextualSpacing/>
        <w:rPr>
          <w:rFonts w:cs="Arial"/>
          <w:sz w:val="24"/>
          <w:szCs w:val="24"/>
          <w:lang w:val="sr-Cyrl-CS" w:eastAsia="sr-Cyrl-RS"/>
        </w:rPr>
      </w:pPr>
      <w:r w:rsidRPr="009D2673">
        <w:rPr>
          <w:rFonts w:cs="Arial"/>
          <w:sz w:val="24"/>
          <w:szCs w:val="24"/>
          <w:lang w:val="sr-Cyrl-CS" w:eastAsia="sr-Cyrl-RS"/>
        </w:rPr>
        <w:t xml:space="preserve">дефинише дане у недељи (понедељак – петак) са терминима (сатницом) у којима би се обављали  прегледи; </w:t>
      </w:r>
    </w:p>
    <w:p w:rsidR="00620328" w:rsidRPr="009D2673" w:rsidRDefault="00620328" w:rsidP="00262087">
      <w:pPr>
        <w:numPr>
          <w:ilvl w:val="0"/>
          <w:numId w:val="39"/>
        </w:numPr>
        <w:tabs>
          <w:tab w:val="left" w:pos="567"/>
        </w:tabs>
        <w:spacing w:before="0"/>
        <w:ind w:left="0" w:right="28"/>
        <w:contextualSpacing/>
        <w:rPr>
          <w:rFonts w:cs="Arial"/>
          <w:sz w:val="24"/>
          <w:szCs w:val="24"/>
          <w:lang w:val="sr-Cyrl-CS" w:eastAsia="sr-Cyrl-RS"/>
        </w:rPr>
      </w:pPr>
      <w:r w:rsidRPr="009D2673">
        <w:rPr>
          <w:rFonts w:cs="Arial"/>
          <w:sz w:val="24"/>
          <w:szCs w:val="24"/>
          <w:lang w:val="sr-Cyrl-CS" w:eastAsia="sr-Cyrl-RS"/>
        </w:rPr>
        <w:t>дефинише дневну динамику минималног броја запослених које би могао да  прегледа</w:t>
      </w:r>
      <w:r w:rsidRPr="009D2673">
        <w:rPr>
          <w:rFonts w:cs="Arial"/>
          <w:sz w:val="24"/>
          <w:szCs w:val="24"/>
          <w:lang w:eastAsia="sr-Cyrl-RS"/>
        </w:rPr>
        <w:t>,</w:t>
      </w:r>
      <w:r w:rsidRPr="009D2673">
        <w:rPr>
          <w:rFonts w:cs="Arial"/>
          <w:sz w:val="24"/>
          <w:szCs w:val="24"/>
          <w:lang w:val="sr-Cyrl-CS" w:eastAsia="sr-Cyrl-RS"/>
        </w:rPr>
        <w:t xml:space="preserve"> а која </w:t>
      </w:r>
      <w:r w:rsidRPr="009D2673">
        <w:rPr>
          <w:rFonts w:cs="Arial"/>
          <w:b/>
          <w:sz w:val="24"/>
          <w:szCs w:val="24"/>
          <w:lang w:val="sr-Cyrl-CS" w:eastAsia="sr-Cyrl-RS"/>
        </w:rPr>
        <w:t>не може бити мања од 25 пацијената дневно;</w:t>
      </w:r>
      <w:r w:rsidRPr="009D2673">
        <w:rPr>
          <w:rFonts w:cs="Arial"/>
          <w:sz w:val="24"/>
          <w:szCs w:val="24"/>
          <w:lang w:val="sr-Cyrl-CS" w:eastAsia="sr-Cyrl-RS"/>
        </w:rPr>
        <w:t xml:space="preserve"> </w:t>
      </w:r>
    </w:p>
    <w:p w:rsidR="00620328" w:rsidRPr="009D2673" w:rsidRDefault="00620328" w:rsidP="00262087">
      <w:pPr>
        <w:spacing w:before="0"/>
        <w:ind w:right="28"/>
        <w:rPr>
          <w:rFonts w:cs="Arial"/>
          <w:sz w:val="24"/>
          <w:szCs w:val="24"/>
          <w:lang w:val="sr-Cyrl-CS" w:eastAsia="sr-Cyrl-RS"/>
        </w:rPr>
      </w:pPr>
    </w:p>
    <w:p w:rsidR="00620328" w:rsidRPr="009D2673" w:rsidRDefault="00620328" w:rsidP="00262087">
      <w:pPr>
        <w:autoSpaceDE w:val="0"/>
        <w:autoSpaceDN w:val="0"/>
        <w:adjustRightInd w:val="0"/>
        <w:spacing w:before="0"/>
        <w:ind w:right="28"/>
        <w:rPr>
          <w:rFonts w:cs="Arial"/>
          <w:b/>
          <w:sz w:val="24"/>
          <w:szCs w:val="24"/>
          <w:lang w:val="ru-RU" w:eastAsia="sr-Cyrl-RS"/>
        </w:rPr>
      </w:pPr>
      <w:r w:rsidRPr="009D2673">
        <w:rPr>
          <w:rFonts w:cs="Arial"/>
          <w:b/>
          <w:sz w:val="24"/>
          <w:szCs w:val="24"/>
          <w:lang w:val="sr-Cyrl-CS" w:eastAsia="sr-Cyrl-RS"/>
        </w:rPr>
        <w:t>У</w:t>
      </w:r>
      <w:r w:rsidRPr="009D2673">
        <w:rPr>
          <w:rFonts w:cs="Arial"/>
          <w:b/>
          <w:sz w:val="24"/>
          <w:szCs w:val="24"/>
          <w:lang w:val="ru-RU" w:eastAsia="sr-Cyrl-RS"/>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620328" w:rsidRPr="009D2673" w:rsidRDefault="00620328" w:rsidP="00620328">
      <w:pPr>
        <w:outlineLvl w:val="0"/>
        <w:rPr>
          <w:rFonts w:cs="Arial"/>
          <w:b/>
          <w:sz w:val="24"/>
          <w:szCs w:val="24"/>
          <w:lang w:val="sr-Cyrl-RS" w:eastAsia="ar-SA"/>
        </w:rPr>
      </w:pPr>
      <w:r w:rsidRPr="009D2673">
        <w:rPr>
          <w:rFonts w:cs="Arial"/>
          <w:b/>
          <w:sz w:val="24"/>
          <w:szCs w:val="24"/>
          <w:lang w:val="sr-Cyrl-RS" w:eastAsia="ar-SA"/>
        </w:rPr>
        <w:t>Рок извршења услуга</w:t>
      </w:r>
    </w:p>
    <w:p w:rsidR="00620328" w:rsidRPr="009D2673" w:rsidRDefault="00620328" w:rsidP="00251C1A">
      <w:pPr>
        <w:numPr>
          <w:ilvl w:val="0"/>
          <w:numId w:val="39"/>
        </w:numPr>
        <w:tabs>
          <w:tab w:val="left" w:pos="567"/>
        </w:tabs>
        <w:spacing w:before="0"/>
        <w:ind w:left="0" w:right="28"/>
        <w:contextualSpacing/>
        <w:rPr>
          <w:rFonts w:cs="Arial"/>
          <w:sz w:val="24"/>
          <w:szCs w:val="24"/>
          <w:lang w:val="sr-Cyrl-CS" w:eastAsia="sr-Cyrl-RS"/>
        </w:rPr>
      </w:pPr>
      <w:r w:rsidRPr="009D2673">
        <w:rPr>
          <w:rFonts w:cs="Arial"/>
          <w:sz w:val="24"/>
          <w:szCs w:val="24"/>
          <w:lang w:val="sr-Cyrl-CS" w:eastAsia="sr-Cyrl-RS"/>
        </w:rPr>
        <w:t xml:space="preserve">рок извршења </w:t>
      </w:r>
      <w:r w:rsidRPr="009D2673">
        <w:rPr>
          <w:rFonts w:cs="Arial"/>
          <w:sz w:val="24"/>
          <w:szCs w:val="24"/>
          <w:lang w:val="sr-Cyrl-RS" w:eastAsia="sr-Cyrl-RS"/>
        </w:rPr>
        <w:t xml:space="preserve"> (преглед вида и циљани офтамолошки преглед</w:t>
      </w:r>
      <w:r w:rsidRPr="009D2673">
        <w:rPr>
          <w:rFonts w:cs="Arial"/>
          <w:sz w:val="24"/>
          <w:szCs w:val="24"/>
          <w:lang w:val="sr-Cyrl-CS" w:eastAsia="sr-Cyrl-RS"/>
        </w:rPr>
        <w:t xml:space="preserve">) је </w:t>
      </w:r>
      <w:r w:rsidR="001B3E04" w:rsidRPr="009D2673">
        <w:rPr>
          <w:rFonts w:cs="Arial"/>
          <w:b/>
          <w:sz w:val="24"/>
          <w:szCs w:val="24"/>
          <w:lang w:val="sr-Cyrl-CS" w:eastAsia="sr-Cyrl-RS"/>
        </w:rPr>
        <w:t>45</w:t>
      </w:r>
      <w:r w:rsidRPr="009D2673">
        <w:rPr>
          <w:rFonts w:cs="Arial"/>
          <w:b/>
          <w:sz w:val="24"/>
          <w:szCs w:val="24"/>
          <w:lang w:val="sr-Cyrl-CS" w:eastAsia="sr-Cyrl-RS"/>
        </w:rPr>
        <w:t xml:space="preserve"> </w:t>
      </w:r>
      <w:r w:rsidR="005144B6" w:rsidRPr="009D2673">
        <w:rPr>
          <w:rFonts w:cs="Arial"/>
          <w:sz w:val="24"/>
          <w:szCs w:val="24"/>
          <w:lang w:val="sr-Latn-RS" w:eastAsia="sr-Cyrl-RS"/>
        </w:rPr>
        <w:t>(</w:t>
      </w:r>
      <w:r w:rsidR="00F70B16" w:rsidRPr="009D2673">
        <w:rPr>
          <w:rFonts w:cs="Arial"/>
          <w:sz w:val="24"/>
          <w:szCs w:val="24"/>
          <w:lang w:val="sr-Cyrl-RS" w:eastAsia="sr-Cyrl-RS"/>
        </w:rPr>
        <w:t xml:space="preserve">словима: </w:t>
      </w:r>
      <w:r w:rsidR="005144B6" w:rsidRPr="009D2673">
        <w:rPr>
          <w:rFonts w:cs="Arial"/>
          <w:sz w:val="24"/>
          <w:szCs w:val="24"/>
          <w:lang w:val="sr-Cyrl-RS" w:eastAsia="sr-Cyrl-RS"/>
        </w:rPr>
        <w:t>четрдесет пет)</w:t>
      </w:r>
      <w:r w:rsidRPr="009D2673">
        <w:rPr>
          <w:rFonts w:cs="Arial"/>
          <w:sz w:val="24"/>
          <w:szCs w:val="24"/>
          <w:lang w:val="sr-Cyrl-CS" w:eastAsia="sr-Cyrl-RS"/>
        </w:rPr>
        <w:t xml:space="preserve">, </w:t>
      </w:r>
      <w:r w:rsidR="00133851">
        <w:rPr>
          <w:rFonts w:cs="Arial"/>
          <w:sz w:val="24"/>
          <w:szCs w:val="24"/>
          <w:lang w:val="sr-Cyrl-CS" w:eastAsia="sr-Cyrl-RS"/>
        </w:rPr>
        <w:t xml:space="preserve">дана </w:t>
      </w:r>
      <w:r w:rsidR="00251C1A" w:rsidRPr="009D2673">
        <w:rPr>
          <w:rFonts w:cs="Arial"/>
          <w:sz w:val="24"/>
          <w:szCs w:val="24"/>
          <w:lang w:val="sr-Cyrl-CS" w:eastAsia="sr-Cyrl-RS"/>
        </w:rPr>
        <w:t xml:space="preserve">од ступања </w:t>
      </w:r>
      <w:r w:rsidR="000E126A" w:rsidRPr="009D2673">
        <w:rPr>
          <w:rFonts w:cs="Arial"/>
          <w:sz w:val="24"/>
          <w:szCs w:val="24"/>
          <w:lang w:val="sr-Cyrl-CS" w:eastAsia="sr-Cyrl-RS"/>
        </w:rPr>
        <w:t xml:space="preserve">на снагу </w:t>
      </w:r>
      <w:r w:rsidR="00251C1A" w:rsidRPr="009D2673">
        <w:rPr>
          <w:rFonts w:cs="Arial"/>
          <w:sz w:val="24"/>
          <w:szCs w:val="24"/>
          <w:lang w:val="sr-Cyrl-CS" w:eastAsia="sr-Cyrl-RS"/>
        </w:rPr>
        <w:t>уговора, а  по списковима и динамици наручиоца.</w:t>
      </w:r>
      <w:r w:rsidRPr="009D2673">
        <w:rPr>
          <w:rFonts w:cs="Arial"/>
          <w:sz w:val="24"/>
          <w:szCs w:val="24"/>
          <w:lang w:val="sr-Cyrl-CS" w:eastAsia="sr-Cyrl-RS"/>
        </w:rPr>
        <w:t xml:space="preserve"> </w:t>
      </w:r>
    </w:p>
    <w:p w:rsidR="00620328" w:rsidRPr="009D2673" w:rsidRDefault="00620328" w:rsidP="00620328">
      <w:pPr>
        <w:spacing w:before="0" w:after="200" w:line="276" w:lineRule="auto"/>
        <w:contextualSpacing/>
        <w:jc w:val="left"/>
        <w:rPr>
          <w:rFonts w:eastAsia="Calibri" w:cs="Arial"/>
          <w:sz w:val="24"/>
          <w:szCs w:val="24"/>
          <w:lang w:val="sr-Cyrl-CS"/>
        </w:rPr>
      </w:pPr>
      <w:r w:rsidRPr="009D2673">
        <w:rPr>
          <w:rFonts w:eastAsia="Calibri" w:cs="Arial"/>
          <w:sz w:val="24"/>
          <w:szCs w:val="24"/>
          <w:lang w:val="sr-Cyrl-CS"/>
        </w:rPr>
        <w:t>Ако понуђач понуди рок извршења услуге дужи од наведеног</w:t>
      </w:r>
      <w:r w:rsidRPr="009D2673">
        <w:rPr>
          <w:rFonts w:eastAsia="Calibri" w:cs="Arial"/>
          <w:sz w:val="24"/>
          <w:szCs w:val="24"/>
        </w:rPr>
        <w:t xml:space="preserve">, понуда ће бити </w:t>
      </w:r>
      <w:r w:rsidRPr="009D2673">
        <w:rPr>
          <w:rFonts w:eastAsia="Calibri" w:cs="Arial"/>
          <w:sz w:val="24"/>
          <w:szCs w:val="24"/>
          <w:lang w:val="sr-Cyrl-CS"/>
        </w:rPr>
        <w:t>одбијена као неприхватљива.</w:t>
      </w:r>
    </w:p>
    <w:p w:rsidR="00620328" w:rsidRPr="009D2673" w:rsidRDefault="00620328" w:rsidP="00620328">
      <w:pPr>
        <w:spacing w:before="0" w:after="200" w:line="276" w:lineRule="auto"/>
        <w:contextualSpacing/>
        <w:jc w:val="left"/>
        <w:rPr>
          <w:rFonts w:eastAsia="Calibri" w:cs="Arial"/>
          <w:sz w:val="24"/>
          <w:szCs w:val="24"/>
          <w:lang w:val="sr-Cyrl-CS"/>
        </w:rPr>
      </w:pPr>
    </w:p>
    <w:p w:rsidR="00945FA1" w:rsidRPr="009D2673" w:rsidRDefault="00945FA1" w:rsidP="00620328">
      <w:pPr>
        <w:spacing w:before="0" w:after="200" w:line="276" w:lineRule="auto"/>
        <w:contextualSpacing/>
        <w:jc w:val="left"/>
        <w:rPr>
          <w:rFonts w:eastAsia="Calibri" w:cs="Arial"/>
          <w:sz w:val="24"/>
          <w:szCs w:val="24"/>
          <w:lang w:val="sr-Cyrl-CS"/>
        </w:rPr>
      </w:pPr>
    </w:p>
    <w:p w:rsidR="00945FA1" w:rsidRPr="009D2673" w:rsidRDefault="00945FA1" w:rsidP="00620328">
      <w:pPr>
        <w:spacing w:before="0" w:after="200" w:line="276" w:lineRule="auto"/>
        <w:contextualSpacing/>
        <w:jc w:val="left"/>
        <w:rPr>
          <w:rFonts w:eastAsia="Calibri" w:cs="Arial"/>
          <w:sz w:val="24"/>
          <w:szCs w:val="24"/>
          <w:lang w:val="sr-Cyrl-CS"/>
        </w:rPr>
      </w:pPr>
    </w:p>
    <w:p w:rsidR="00620328" w:rsidRPr="00B243D5" w:rsidRDefault="00620328" w:rsidP="00620328">
      <w:pPr>
        <w:ind w:left="709" w:hanging="709"/>
        <w:jc w:val="left"/>
        <w:outlineLvl w:val="0"/>
        <w:rPr>
          <w:rFonts w:cs="Arial"/>
          <w:b/>
          <w:sz w:val="24"/>
          <w:szCs w:val="24"/>
          <w:lang w:val="sr-Cyrl-CS" w:eastAsia="ar-SA"/>
        </w:rPr>
      </w:pPr>
      <w:r w:rsidRPr="009D2673">
        <w:rPr>
          <w:rFonts w:cs="Arial"/>
          <w:sz w:val="24"/>
          <w:szCs w:val="24"/>
          <w:lang w:val="sr-Cyrl-CS" w:eastAsia="ar-SA"/>
        </w:rPr>
        <w:t>3.</w:t>
      </w:r>
      <w:r w:rsidR="00CD450D">
        <w:rPr>
          <w:rFonts w:cs="Arial"/>
          <w:sz w:val="24"/>
          <w:szCs w:val="24"/>
          <w:lang w:val="sr-Cyrl-CS" w:eastAsia="ar-SA"/>
        </w:rPr>
        <w:t>2</w:t>
      </w:r>
      <w:r w:rsidRPr="009D2673">
        <w:rPr>
          <w:rFonts w:cs="Arial"/>
          <w:sz w:val="24"/>
          <w:szCs w:val="24"/>
          <w:lang w:val="sr-Cyrl-CS" w:eastAsia="ar-SA"/>
        </w:rPr>
        <w:t>.</w:t>
      </w:r>
      <w:r w:rsidRPr="00F70B16">
        <w:rPr>
          <w:rFonts w:cs="Arial"/>
          <w:b/>
          <w:sz w:val="24"/>
          <w:szCs w:val="24"/>
          <w:lang w:eastAsia="ar-SA"/>
        </w:rPr>
        <w:t xml:space="preserve"> </w:t>
      </w:r>
      <w:r w:rsidRPr="00B243D5">
        <w:rPr>
          <w:rFonts w:cs="Arial"/>
          <w:b/>
          <w:sz w:val="24"/>
          <w:szCs w:val="24"/>
          <w:lang w:val="sr-Cyrl-CS" w:eastAsia="ar-SA"/>
        </w:rPr>
        <w:t xml:space="preserve">НАЧИН ИЗВРШЕЊА ЗДРАВСТВЕНИХ УСЛУГА </w:t>
      </w:r>
    </w:p>
    <w:p w:rsidR="00620328" w:rsidRPr="00B243D5" w:rsidRDefault="00620328" w:rsidP="00620328">
      <w:pPr>
        <w:rPr>
          <w:rFonts w:cs="Arial"/>
          <w:sz w:val="24"/>
          <w:szCs w:val="24"/>
          <w:lang w:val="sr-Cyrl-RS"/>
        </w:rPr>
      </w:pPr>
      <w:r w:rsidRPr="00B243D5">
        <w:rPr>
          <w:rFonts w:cs="Arial"/>
          <w:sz w:val="24"/>
          <w:szCs w:val="24"/>
          <w:lang w:val="sr-Cyrl-RS"/>
        </w:rPr>
        <w:t>Понуђач је обавезан да преглед вида и циљани офтамолошки преглед изврши истог дана.</w:t>
      </w:r>
    </w:p>
    <w:p w:rsidR="00620328" w:rsidRPr="009D2673" w:rsidRDefault="00620328" w:rsidP="00620328">
      <w:pPr>
        <w:ind w:left="709" w:hanging="709"/>
        <w:jc w:val="left"/>
        <w:outlineLvl w:val="0"/>
        <w:rPr>
          <w:rFonts w:cs="Arial"/>
          <w:b/>
          <w:sz w:val="24"/>
          <w:szCs w:val="24"/>
          <w:lang w:val="sr-Cyrl-RS" w:eastAsia="ar-SA"/>
        </w:rPr>
      </w:pPr>
      <w:r w:rsidRPr="009D2673">
        <w:rPr>
          <w:rFonts w:cs="Arial"/>
          <w:b/>
          <w:sz w:val="24"/>
          <w:szCs w:val="24"/>
          <w:lang w:val="sr-Cyrl-CS" w:eastAsia="ar-SA"/>
        </w:rPr>
        <w:t xml:space="preserve">Место </w:t>
      </w:r>
      <w:r w:rsidRPr="009D2673">
        <w:rPr>
          <w:rFonts w:cs="Arial"/>
          <w:b/>
          <w:sz w:val="24"/>
          <w:szCs w:val="24"/>
          <w:lang w:val="sr-Cyrl-RS" w:eastAsia="ar-SA"/>
        </w:rPr>
        <w:t>извршења услуга</w:t>
      </w:r>
    </w:p>
    <w:p w:rsidR="00620328" w:rsidRPr="009D2673" w:rsidRDefault="00620328" w:rsidP="00620328">
      <w:pPr>
        <w:rPr>
          <w:rFonts w:cs="Arial"/>
          <w:sz w:val="24"/>
          <w:szCs w:val="24"/>
          <w:lang w:val="sr-Cyrl-RS" w:eastAsia="zh-CN"/>
        </w:rPr>
      </w:pPr>
      <w:r w:rsidRPr="009D2673">
        <w:rPr>
          <w:rFonts w:cs="Arial"/>
          <w:sz w:val="24"/>
          <w:szCs w:val="24"/>
          <w:lang w:val="sr-Cyrl-RS" w:eastAsia="zh-CN"/>
        </w:rPr>
        <w:t>Здравствене услуге се морају вршити у објектима понуђача који морају бити доступни запосленима коришћењем линија градског превоза, зa кaртe у прeтплaти, где се примењује интегрисани тарифни систем 1,  у складу са чланом 6. Прaвилника о тaрифнoм систeму у jaвнoм линиjскoм прeвoзу путникa нa тeритoриjи грaдa Бeoгрaдa ( „Сл. лист грaдa Бeoгрaдa", 13/2017)</w:t>
      </w:r>
    </w:p>
    <w:p w:rsidR="00334DBC" w:rsidRDefault="00334DBC" w:rsidP="0032186E">
      <w:pPr>
        <w:pStyle w:val="ListParagraph"/>
        <w:autoSpaceDE w:val="0"/>
        <w:autoSpaceDN w:val="0"/>
        <w:adjustRightInd w:val="0"/>
        <w:spacing w:before="0" w:after="0" w:line="240" w:lineRule="auto"/>
        <w:ind w:left="0"/>
        <w:contextualSpacing w:val="0"/>
        <w:jc w:val="left"/>
        <w:rPr>
          <w:rFonts w:ascii="Arial" w:hAnsi="Arial" w:cs="Arial"/>
          <w:i/>
          <w:color w:val="00B0F0"/>
          <w:sz w:val="24"/>
          <w:szCs w:val="24"/>
          <w:lang w:val="sr-Cyrl-RS"/>
        </w:rPr>
      </w:pPr>
    </w:p>
    <w:p w:rsidR="00D4404A" w:rsidRDefault="00D4404A" w:rsidP="0032186E">
      <w:pPr>
        <w:pStyle w:val="ListParagraph"/>
        <w:autoSpaceDE w:val="0"/>
        <w:autoSpaceDN w:val="0"/>
        <w:adjustRightInd w:val="0"/>
        <w:spacing w:before="0" w:after="0" w:line="240" w:lineRule="auto"/>
        <w:ind w:left="0"/>
        <w:contextualSpacing w:val="0"/>
        <w:jc w:val="left"/>
        <w:rPr>
          <w:rFonts w:ascii="Arial" w:hAnsi="Arial" w:cs="Arial"/>
          <w:i/>
          <w:color w:val="00B0F0"/>
          <w:sz w:val="24"/>
          <w:szCs w:val="24"/>
          <w:lang w:val="sr-Cyrl-RS"/>
        </w:rPr>
      </w:pPr>
    </w:p>
    <w:p w:rsidR="00D4404A" w:rsidRDefault="00D4404A" w:rsidP="0032186E">
      <w:pPr>
        <w:pStyle w:val="ListParagraph"/>
        <w:autoSpaceDE w:val="0"/>
        <w:autoSpaceDN w:val="0"/>
        <w:adjustRightInd w:val="0"/>
        <w:spacing w:before="0" w:after="0" w:line="240" w:lineRule="auto"/>
        <w:ind w:left="0"/>
        <w:contextualSpacing w:val="0"/>
        <w:jc w:val="left"/>
        <w:rPr>
          <w:rFonts w:ascii="Arial" w:hAnsi="Arial" w:cs="Arial"/>
          <w:i/>
          <w:color w:val="00B0F0"/>
          <w:sz w:val="24"/>
          <w:szCs w:val="24"/>
          <w:lang w:val="sr-Cyrl-RS"/>
        </w:rPr>
      </w:pPr>
    </w:p>
    <w:p w:rsidR="00D4404A" w:rsidRPr="009D2673" w:rsidRDefault="00D4404A" w:rsidP="0032186E">
      <w:pPr>
        <w:pStyle w:val="ListParagraph"/>
        <w:autoSpaceDE w:val="0"/>
        <w:autoSpaceDN w:val="0"/>
        <w:adjustRightInd w:val="0"/>
        <w:spacing w:before="0" w:after="0" w:line="240" w:lineRule="auto"/>
        <w:ind w:left="0"/>
        <w:contextualSpacing w:val="0"/>
        <w:jc w:val="left"/>
        <w:rPr>
          <w:rFonts w:ascii="Arial" w:hAnsi="Arial" w:cs="Arial"/>
          <w:i/>
          <w:color w:val="00B0F0"/>
          <w:sz w:val="24"/>
          <w:szCs w:val="24"/>
          <w:lang w:val="sr-Cyrl-RS"/>
        </w:rPr>
      </w:pPr>
    </w:p>
    <w:p w:rsidR="00DB369C" w:rsidRPr="009D2673" w:rsidRDefault="000628D0" w:rsidP="000628D0">
      <w:pPr>
        <w:pStyle w:val="Heading10"/>
        <w:ind w:left="0" w:firstLine="0"/>
        <w:jc w:val="both"/>
        <w:rPr>
          <w:rFonts w:cs="Arial"/>
          <w:sz w:val="24"/>
          <w:szCs w:val="24"/>
          <w:lang w:val="sr-Cyrl-RS"/>
        </w:rPr>
      </w:pPr>
      <w:r w:rsidRPr="009D2673">
        <w:rPr>
          <w:rFonts w:cs="Arial"/>
          <w:sz w:val="24"/>
          <w:szCs w:val="24"/>
          <w:lang w:val="sr-Cyrl-RS"/>
        </w:rPr>
        <w:t xml:space="preserve">3.3 </w:t>
      </w:r>
      <w:r w:rsidR="00DB369C" w:rsidRPr="009D2673">
        <w:rPr>
          <w:rFonts w:cs="Arial"/>
          <w:sz w:val="24"/>
          <w:szCs w:val="24"/>
          <w:lang w:val="sr-Cyrl-RS"/>
        </w:rPr>
        <w:t xml:space="preserve">Рок </w:t>
      </w:r>
      <w:r w:rsidR="00A63575" w:rsidRPr="009D2673">
        <w:rPr>
          <w:rFonts w:cs="Arial"/>
          <w:sz w:val="24"/>
          <w:szCs w:val="24"/>
          <w:lang w:val="sr-Cyrl-RS"/>
        </w:rPr>
        <w:t>извршења услуга</w:t>
      </w:r>
      <w:r w:rsidR="00620328" w:rsidRPr="009D2673">
        <w:rPr>
          <w:rFonts w:cs="Arial"/>
          <w:sz w:val="24"/>
          <w:szCs w:val="24"/>
          <w:lang w:val="sr-Cyrl-RS"/>
        </w:rPr>
        <w:t xml:space="preserve"> </w:t>
      </w:r>
    </w:p>
    <w:p w:rsidR="002A2250" w:rsidRPr="002A2250" w:rsidRDefault="001618E5" w:rsidP="002A2250">
      <w:pPr>
        <w:numPr>
          <w:ilvl w:val="0"/>
          <w:numId w:val="39"/>
        </w:numPr>
        <w:rPr>
          <w:rFonts w:cs="Arial"/>
          <w:sz w:val="24"/>
          <w:szCs w:val="24"/>
          <w:lang w:val="sr-Cyrl-CS" w:eastAsia="ar-SA"/>
        </w:rPr>
      </w:pPr>
      <w:r w:rsidRPr="002A2250">
        <w:rPr>
          <w:rFonts w:cs="Arial"/>
          <w:b/>
          <w:sz w:val="24"/>
          <w:szCs w:val="24"/>
          <w:lang w:val="sr-Cyrl-RS" w:eastAsia="ar-SA"/>
        </w:rPr>
        <w:t xml:space="preserve">За Партију  1 </w:t>
      </w:r>
      <w:r w:rsidR="00B1273C" w:rsidRPr="002A2250">
        <w:rPr>
          <w:rFonts w:cs="Arial"/>
          <w:b/>
          <w:sz w:val="24"/>
          <w:szCs w:val="24"/>
          <w:lang w:val="sr-Cyrl-RS" w:eastAsia="ar-SA"/>
        </w:rPr>
        <w:t xml:space="preserve">- </w:t>
      </w:r>
      <w:r w:rsidRPr="002A2250">
        <w:rPr>
          <w:rFonts w:cs="Arial"/>
          <w:sz w:val="24"/>
          <w:szCs w:val="24"/>
          <w:lang w:val="sr-Cyrl-CS" w:eastAsia="ar-SA"/>
        </w:rPr>
        <w:t xml:space="preserve">рок извршења </w:t>
      </w:r>
      <w:r w:rsidR="003071A4" w:rsidRPr="002A2250">
        <w:rPr>
          <w:rFonts w:cs="Arial"/>
          <w:sz w:val="24"/>
          <w:szCs w:val="24"/>
          <w:lang w:val="sr-Cyrl-CS" w:eastAsia="ar-SA"/>
        </w:rPr>
        <w:t>услуге</w:t>
      </w:r>
      <w:r w:rsidRPr="002A2250">
        <w:rPr>
          <w:rFonts w:cs="Arial"/>
          <w:sz w:val="24"/>
          <w:szCs w:val="24"/>
          <w:lang w:val="sr-Cyrl-RS" w:eastAsia="ar-SA"/>
        </w:rPr>
        <w:t xml:space="preserve"> (преглед вида и циљани офтамолошки преглед</w:t>
      </w:r>
      <w:r w:rsidRPr="002A2250">
        <w:rPr>
          <w:rFonts w:cs="Arial"/>
          <w:sz w:val="24"/>
          <w:szCs w:val="24"/>
          <w:lang w:val="sr-Cyrl-CS" w:eastAsia="ar-SA"/>
        </w:rPr>
        <w:t>) је 30</w:t>
      </w:r>
      <w:r w:rsidR="00334DBC" w:rsidRPr="00C74F39">
        <w:rPr>
          <w:rFonts w:cs="Arial"/>
          <w:sz w:val="24"/>
          <w:szCs w:val="24"/>
          <w:lang w:val="sr-Cyrl-CS" w:eastAsia="ar-SA"/>
        </w:rPr>
        <w:t xml:space="preserve"> (словима: тридесет)</w:t>
      </w:r>
      <w:r w:rsidRPr="00C74F39">
        <w:rPr>
          <w:rFonts w:cs="Arial"/>
          <w:sz w:val="24"/>
          <w:szCs w:val="24"/>
          <w:lang w:val="sr-Cyrl-CS" w:eastAsia="ar-SA"/>
        </w:rPr>
        <w:t xml:space="preserve"> </w:t>
      </w:r>
      <w:r w:rsidR="002A2250" w:rsidRPr="002A2250">
        <w:rPr>
          <w:rFonts w:cs="Arial"/>
          <w:sz w:val="24"/>
          <w:szCs w:val="24"/>
          <w:lang w:val="sr-Cyrl-CS" w:eastAsia="ar-SA"/>
        </w:rPr>
        <w:t>дана од момента потписивања уговора, а  по списковима и динамици наручиоца.</w:t>
      </w:r>
    </w:p>
    <w:p w:rsidR="001618E5" w:rsidRPr="009D2673" w:rsidRDefault="001618E5" w:rsidP="001618E5">
      <w:pPr>
        <w:rPr>
          <w:rFonts w:cs="Arial"/>
          <w:sz w:val="24"/>
          <w:szCs w:val="24"/>
          <w:lang w:val="sr-Cyrl-CS" w:eastAsia="ar-SA"/>
        </w:rPr>
      </w:pPr>
      <w:r w:rsidRPr="009D2673">
        <w:rPr>
          <w:rFonts w:cs="Arial"/>
          <w:sz w:val="24"/>
          <w:szCs w:val="24"/>
          <w:lang w:val="sr-Cyrl-CS" w:eastAsia="ar-SA"/>
        </w:rPr>
        <w:t>Ако понуђач понуди рок извршења услуге дужи од наведеног</w:t>
      </w:r>
      <w:r w:rsidRPr="009D2673">
        <w:rPr>
          <w:rFonts w:cs="Arial"/>
          <w:sz w:val="24"/>
          <w:szCs w:val="24"/>
          <w:lang w:eastAsia="ar-SA"/>
        </w:rPr>
        <w:t xml:space="preserve">, понуда ће бити </w:t>
      </w:r>
      <w:r w:rsidRPr="009D2673">
        <w:rPr>
          <w:rFonts w:cs="Arial"/>
          <w:sz w:val="24"/>
          <w:szCs w:val="24"/>
          <w:lang w:val="sr-Cyrl-CS" w:eastAsia="ar-SA"/>
        </w:rPr>
        <w:t>одбијена као неприхватљива.</w:t>
      </w:r>
    </w:p>
    <w:p w:rsidR="001618E5" w:rsidRPr="009D2673" w:rsidRDefault="001618E5" w:rsidP="001618E5">
      <w:pPr>
        <w:rPr>
          <w:rFonts w:cs="Arial"/>
          <w:sz w:val="24"/>
          <w:szCs w:val="24"/>
          <w:lang w:val="sr-Cyrl-RS" w:eastAsia="ar-SA"/>
        </w:rPr>
      </w:pPr>
    </w:p>
    <w:p w:rsidR="00741E4B" w:rsidRPr="009D2673" w:rsidRDefault="001618E5" w:rsidP="00741E4B">
      <w:pPr>
        <w:numPr>
          <w:ilvl w:val="0"/>
          <w:numId w:val="39"/>
        </w:numPr>
        <w:tabs>
          <w:tab w:val="left" w:pos="567"/>
        </w:tabs>
        <w:spacing w:before="0"/>
        <w:ind w:left="0" w:right="28"/>
        <w:contextualSpacing/>
        <w:rPr>
          <w:rFonts w:cs="Arial"/>
          <w:sz w:val="24"/>
          <w:szCs w:val="24"/>
          <w:lang w:val="sr-Cyrl-CS" w:eastAsia="sr-Cyrl-RS"/>
        </w:rPr>
      </w:pPr>
      <w:r w:rsidRPr="009D2673">
        <w:rPr>
          <w:rFonts w:cs="Arial"/>
          <w:b/>
          <w:sz w:val="24"/>
          <w:szCs w:val="24"/>
          <w:lang w:val="sr-Cyrl-RS" w:eastAsia="ar-SA"/>
        </w:rPr>
        <w:t xml:space="preserve">За Партију 2 </w:t>
      </w:r>
      <w:r w:rsidR="00B1273C" w:rsidRPr="009D2673">
        <w:rPr>
          <w:rFonts w:cs="Arial"/>
          <w:b/>
          <w:sz w:val="24"/>
          <w:szCs w:val="24"/>
          <w:lang w:val="sr-Cyrl-RS" w:eastAsia="ar-SA"/>
        </w:rPr>
        <w:t xml:space="preserve">- </w:t>
      </w:r>
      <w:r w:rsidRPr="009D2673">
        <w:rPr>
          <w:rFonts w:cs="Arial"/>
          <w:sz w:val="24"/>
          <w:szCs w:val="24"/>
          <w:lang w:val="sr-Cyrl-CS" w:eastAsia="sr-Cyrl-RS"/>
        </w:rPr>
        <w:t xml:space="preserve">рок извршења </w:t>
      </w:r>
      <w:r w:rsidR="00741E4B" w:rsidRPr="009D2673">
        <w:rPr>
          <w:rFonts w:cs="Arial"/>
          <w:sz w:val="24"/>
          <w:szCs w:val="24"/>
          <w:lang w:val="sr-Cyrl-CS" w:eastAsia="sr-Cyrl-RS"/>
        </w:rPr>
        <w:t>услуге</w:t>
      </w:r>
      <w:r w:rsidRPr="009D2673">
        <w:rPr>
          <w:rFonts w:cs="Arial"/>
          <w:sz w:val="24"/>
          <w:szCs w:val="24"/>
          <w:lang w:val="sr-Cyrl-RS" w:eastAsia="sr-Cyrl-RS"/>
        </w:rPr>
        <w:t xml:space="preserve"> (преглед вида и циљани офтамолошки преглед</w:t>
      </w:r>
      <w:r w:rsidRPr="009D2673">
        <w:rPr>
          <w:rFonts w:cs="Arial"/>
          <w:sz w:val="24"/>
          <w:szCs w:val="24"/>
          <w:lang w:val="sr-Cyrl-CS" w:eastAsia="sr-Cyrl-RS"/>
        </w:rPr>
        <w:t xml:space="preserve">) је </w:t>
      </w:r>
      <w:r w:rsidR="001C07BA" w:rsidRPr="009D2673">
        <w:rPr>
          <w:rFonts w:cs="Arial"/>
          <w:b/>
          <w:sz w:val="24"/>
          <w:szCs w:val="24"/>
          <w:lang w:val="sr-Cyrl-CS" w:eastAsia="sr-Cyrl-RS"/>
        </w:rPr>
        <w:t>45 (словима:</w:t>
      </w:r>
      <w:r w:rsidRPr="009D2673">
        <w:rPr>
          <w:rFonts w:cs="Arial"/>
          <w:b/>
          <w:sz w:val="24"/>
          <w:szCs w:val="24"/>
          <w:lang w:val="sr-Cyrl-CS" w:eastAsia="sr-Cyrl-RS"/>
        </w:rPr>
        <w:t>четрдес</w:t>
      </w:r>
      <w:r w:rsidR="001C07BA" w:rsidRPr="009D2673">
        <w:rPr>
          <w:rFonts w:cs="Arial"/>
          <w:b/>
          <w:sz w:val="24"/>
          <w:szCs w:val="24"/>
          <w:lang w:val="sr-Cyrl-CS" w:eastAsia="sr-Cyrl-RS"/>
        </w:rPr>
        <w:t>е</w:t>
      </w:r>
      <w:r w:rsidRPr="009D2673">
        <w:rPr>
          <w:rFonts w:cs="Arial"/>
          <w:b/>
          <w:sz w:val="24"/>
          <w:szCs w:val="24"/>
          <w:lang w:val="sr-Cyrl-CS" w:eastAsia="sr-Cyrl-RS"/>
        </w:rPr>
        <w:t>т пет) дана</w:t>
      </w:r>
      <w:r w:rsidRPr="009D2673">
        <w:rPr>
          <w:rFonts w:cs="Arial"/>
          <w:sz w:val="24"/>
          <w:szCs w:val="24"/>
          <w:lang w:val="sr-Cyrl-CS" w:eastAsia="sr-Cyrl-RS"/>
        </w:rPr>
        <w:t xml:space="preserve"> </w:t>
      </w:r>
      <w:r w:rsidR="00741E4B" w:rsidRPr="009D2673">
        <w:rPr>
          <w:rFonts w:cs="Arial"/>
          <w:sz w:val="24"/>
          <w:szCs w:val="24"/>
          <w:lang w:val="sr-Cyrl-CS" w:eastAsia="sr-Cyrl-RS"/>
        </w:rPr>
        <w:t xml:space="preserve"> од  ступања </w:t>
      </w:r>
      <w:r w:rsidR="000E126A" w:rsidRPr="009D2673">
        <w:rPr>
          <w:rFonts w:cs="Arial"/>
          <w:sz w:val="24"/>
          <w:szCs w:val="24"/>
          <w:lang w:val="sr-Cyrl-CS" w:eastAsia="sr-Cyrl-RS"/>
        </w:rPr>
        <w:t xml:space="preserve">на снагу </w:t>
      </w:r>
      <w:r w:rsidR="00741E4B" w:rsidRPr="009D2673">
        <w:rPr>
          <w:rFonts w:cs="Arial"/>
          <w:sz w:val="24"/>
          <w:szCs w:val="24"/>
          <w:lang w:val="sr-Cyrl-CS" w:eastAsia="sr-Cyrl-RS"/>
        </w:rPr>
        <w:t xml:space="preserve">уговора, а  по списковима и динамици наручиоца. </w:t>
      </w:r>
    </w:p>
    <w:p w:rsidR="001618E5" w:rsidRPr="009D2673" w:rsidRDefault="001618E5" w:rsidP="001618E5">
      <w:pPr>
        <w:spacing w:before="0" w:after="200" w:line="276" w:lineRule="auto"/>
        <w:contextualSpacing/>
        <w:jc w:val="left"/>
        <w:rPr>
          <w:rFonts w:eastAsia="Calibri" w:cs="Arial"/>
          <w:sz w:val="24"/>
          <w:szCs w:val="24"/>
          <w:lang w:val="sr-Cyrl-CS"/>
        </w:rPr>
      </w:pPr>
      <w:r w:rsidRPr="009D2673">
        <w:rPr>
          <w:rFonts w:eastAsia="Calibri" w:cs="Arial"/>
          <w:sz w:val="24"/>
          <w:szCs w:val="24"/>
          <w:lang w:val="sr-Cyrl-CS"/>
        </w:rPr>
        <w:t>Ако понуђач понуди рок извршења услуге дужи од наведеног</w:t>
      </w:r>
      <w:r w:rsidRPr="009D2673">
        <w:rPr>
          <w:rFonts w:eastAsia="Calibri" w:cs="Arial"/>
          <w:sz w:val="24"/>
          <w:szCs w:val="24"/>
        </w:rPr>
        <w:t xml:space="preserve">, понуда ће бити </w:t>
      </w:r>
      <w:r w:rsidRPr="009D2673">
        <w:rPr>
          <w:rFonts w:eastAsia="Calibri" w:cs="Arial"/>
          <w:sz w:val="24"/>
          <w:szCs w:val="24"/>
          <w:lang w:val="sr-Cyrl-CS"/>
        </w:rPr>
        <w:t>одбијена као неприхватљива.</w:t>
      </w:r>
    </w:p>
    <w:p w:rsidR="001618E5" w:rsidRPr="009D2673" w:rsidRDefault="001618E5" w:rsidP="001618E5">
      <w:pPr>
        <w:rPr>
          <w:rFonts w:cs="Arial"/>
          <w:sz w:val="24"/>
          <w:szCs w:val="24"/>
          <w:lang w:val="sr-Cyrl-RS" w:eastAsia="ar-SA"/>
        </w:rPr>
      </w:pPr>
    </w:p>
    <w:p w:rsidR="00DB369C" w:rsidRPr="009D2673" w:rsidRDefault="00781B02" w:rsidP="00781B02">
      <w:pPr>
        <w:pStyle w:val="Heading10"/>
        <w:rPr>
          <w:rFonts w:cs="Arial"/>
          <w:sz w:val="24"/>
          <w:szCs w:val="24"/>
          <w:lang w:val="sr-Cyrl-RS"/>
        </w:rPr>
      </w:pPr>
      <w:bookmarkStart w:id="20" w:name="_Toc441651542"/>
      <w:bookmarkStart w:id="21" w:name="_Toc442559880"/>
      <w:r w:rsidRPr="009D2673">
        <w:rPr>
          <w:rFonts w:cs="Arial"/>
          <w:sz w:val="24"/>
          <w:szCs w:val="24"/>
        </w:rPr>
        <w:t>3.4.</w:t>
      </w:r>
      <w:r w:rsidRPr="009D2673">
        <w:rPr>
          <w:rFonts w:cs="Arial"/>
          <w:sz w:val="24"/>
          <w:szCs w:val="24"/>
          <w:lang w:val="en-US"/>
        </w:rPr>
        <w:t xml:space="preserve"> </w:t>
      </w:r>
      <w:r w:rsidR="00DB369C" w:rsidRPr="00F70B16">
        <w:rPr>
          <w:rFonts w:cs="Arial"/>
          <w:sz w:val="24"/>
          <w:szCs w:val="24"/>
        </w:rPr>
        <w:t xml:space="preserve">Место </w:t>
      </w:r>
      <w:bookmarkEnd w:id="20"/>
      <w:bookmarkEnd w:id="21"/>
      <w:r w:rsidR="00A63575" w:rsidRPr="00B243D5">
        <w:rPr>
          <w:rFonts w:cs="Arial"/>
          <w:sz w:val="24"/>
          <w:szCs w:val="24"/>
          <w:lang w:val="sr-Cyrl-RS"/>
        </w:rPr>
        <w:t>извршења услуга</w:t>
      </w:r>
    </w:p>
    <w:p w:rsidR="001618E5" w:rsidRPr="009D2673" w:rsidRDefault="001618E5" w:rsidP="001618E5">
      <w:pPr>
        <w:pStyle w:val="ListParagraph"/>
        <w:numPr>
          <w:ilvl w:val="0"/>
          <w:numId w:val="39"/>
        </w:numPr>
        <w:rPr>
          <w:rFonts w:ascii="Arial" w:hAnsi="Arial" w:cs="Arial"/>
          <w:sz w:val="24"/>
          <w:szCs w:val="24"/>
          <w:lang w:val="ru-RU" w:eastAsia="sr-Cyrl-RS"/>
        </w:rPr>
      </w:pPr>
      <w:r w:rsidRPr="009D2673">
        <w:rPr>
          <w:rFonts w:ascii="Arial" w:hAnsi="Arial" w:cs="Arial"/>
          <w:b/>
          <w:sz w:val="24"/>
          <w:szCs w:val="24"/>
          <w:lang w:val="sr-Cyrl-RS" w:eastAsia="ar-SA"/>
        </w:rPr>
        <w:t>За Партију 1</w:t>
      </w:r>
      <w:r w:rsidRPr="009D2673">
        <w:rPr>
          <w:rFonts w:ascii="Arial" w:hAnsi="Arial" w:cs="Arial"/>
          <w:sz w:val="24"/>
          <w:szCs w:val="24"/>
          <w:lang w:val="sr-Cyrl-RS" w:eastAsia="ar-SA"/>
        </w:rPr>
        <w:t xml:space="preserve">  </w:t>
      </w:r>
      <w:r w:rsidRPr="00F70B16">
        <w:rPr>
          <w:rFonts w:ascii="Arial" w:hAnsi="Arial" w:cs="Arial"/>
          <w:sz w:val="24"/>
          <w:szCs w:val="24"/>
          <w:lang w:val="ru-RU" w:eastAsia="sr-Cyrl-RS"/>
        </w:rPr>
        <w:t xml:space="preserve">Здравствене услуге се врше у објектима понуђача. Уколико понуђач нема своје објекте на локацији/месту која </w:t>
      </w:r>
      <w:r w:rsidRPr="00B243D5">
        <w:rPr>
          <w:rFonts w:ascii="Arial" w:hAnsi="Arial" w:cs="Arial"/>
          <w:sz w:val="24"/>
          <w:szCs w:val="24"/>
          <w:lang w:val="ru-RU" w:eastAsia="sr-Cyrl-RS"/>
        </w:rPr>
        <w:t>је у партији наведена - Обреновац као место/локација објеката ЈП ЕПС у којима обављају послове запослени који треба да се прегледају, понуђач је обавезан да о свом трошку обезбеди и организује превоз за запослене до места извршења услуге и то тако да запослени који су од стране Наручиоца одређени да се за тај дан прегледају, одвезе у место прегледа, изврши преглед запослених и у истом дану запослене врати на место одакле их је повезао.</w:t>
      </w:r>
    </w:p>
    <w:p w:rsidR="001618E5" w:rsidRPr="009D2673" w:rsidRDefault="001618E5" w:rsidP="001618E5">
      <w:pPr>
        <w:pStyle w:val="ListParagraph"/>
        <w:ind w:left="360"/>
        <w:rPr>
          <w:rFonts w:ascii="Arial" w:hAnsi="Arial" w:cs="Arial"/>
          <w:sz w:val="24"/>
          <w:szCs w:val="24"/>
          <w:lang w:val="ru-RU" w:eastAsia="sr-Cyrl-RS"/>
        </w:rPr>
      </w:pPr>
    </w:p>
    <w:p w:rsidR="001618E5" w:rsidRPr="009D2673" w:rsidRDefault="001618E5" w:rsidP="001618E5">
      <w:pPr>
        <w:pStyle w:val="ListParagraph"/>
        <w:numPr>
          <w:ilvl w:val="0"/>
          <w:numId w:val="39"/>
        </w:numPr>
        <w:rPr>
          <w:rFonts w:ascii="Arial" w:hAnsi="Arial" w:cs="Arial"/>
          <w:sz w:val="24"/>
          <w:szCs w:val="24"/>
          <w:lang w:val="ru-RU" w:eastAsia="sr-Cyrl-RS"/>
        </w:rPr>
      </w:pPr>
      <w:r w:rsidRPr="009D2673">
        <w:rPr>
          <w:rFonts w:ascii="Arial" w:hAnsi="Arial" w:cs="Arial"/>
          <w:b/>
          <w:sz w:val="24"/>
          <w:szCs w:val="24"/>
          <w:lang w:val="ru-RU" w:eastAsia="sr-Cyrl-RS"/>
        </w:rPr>
        <w:t>За Партију 2</w:t>
      </w:r>
      <w:r w:rsidRPr="009D2673">
        <w:rPr>
          <w:rFonts w:ascii="Arial" w:hAnsi="Arial" w:cs="Arial"/>
          <w:sz w:val="24"/>
          <w:szCs w:val="24"/>
          <w:lang w:val="ru-RU" w:eastAsia="sr-Cyrl-RS"/>
        </w:rPr>
        <w:t xml:space="preserve">  </w:t>
      </w:r>
      <w:r w:rsidRPr="009D2673">
        <w:rPr>
          <w:rFonts w:ascii="Arial" w:hAnsi="Arial" w:cs="Arial"/>
          <w:sz w:val="24"/>
          <w:szCs w:val="24"/>
          <w:lang w:val="sr-Cyrl-RS" w:eastAsia="sr-Cyrl-RS"/>
        </w:rPr>
        <w:t>Здравствене услуге се морају вршити у објектима понуђача који морају бити доступни запосленима коришћењем линија градског превоза, зa кaртe у прeтплaти, где се примењује интегрисани тарифни систем 1,  у складу са чланом 6. Прaвилника о тaрифнoм систeму у jaвнoм линиjскoм прeвoзу путникa нa тeритoриjи грaдa Бeoгрaдa ( „Сл. лист грaдa Бeoгрaдa", 13/2017)</w:t>
      </w:r>
    </w:p>
    <w:p w:rsidR="001618E5" w:rsidRPr="009D2673" w:rsidRDefault="001618E5" w:rsidP="001618E5">
      <w:pPr>
        <w:spacing w:before="0"/>
        <w:rPr>
          <w:rFonts w:cs="Arial"/>
          <w:sz w:val="24"/>
          <w:szCs w:val="24"/>
          <w:lang w:val="ru-RU" w:eastAsia="sr-Cyrl-RS"/>
        </w:rPr>
      </w:pPr>
    </w:p>
    <w:p w:rsidR="00B1273C" w:rsidRPr="009D2673" w:rsidRDefault="00B1273C" w:rsidP="001618E5">
      <w:pPr>
        <w:spacing w:before="0"/>
        <w:rPr>
          <w:rFonts w:cs="Arial"/>
          <w:sz w:val="24"/>
          <w:szCs w:val="24"/>
          <w:lang w:val="ru-RU" w:eastAsia="sr-Cyrl-RS"/>
        </w:rPr>
      </w:pPr>
    </w:p>
    <w:p w:rsidR="00756A02" w:rsidRPr="009D2673" w:rsidRDefault="00756A02" w:rsidP="00485720">
      <w:pPr>
        <w:pStyle w:val="Heading10"/>
        <w:numPr>
          <w:ilvl w:val="0"/>
          <w:numId w:val="20"/>
        </w:numPr>
        <w:jc w:val="both"/>
        <w:rPr>
          <w:rFonts w:cs="Arial"/>
          <w:sz w:val="24"/>
          <w:szCs w:val="24"/>
          <w:lang w:val="sr-Cyrl-RS"/>
        </w:rPr>
      </w:pPr>
      <w:bookmarkStart w:id="22" w:name="_Toc442559884"/>
      <w:r w:rsidRPr="009D2673">
        <w:rPr>
          <w:rFonts w:cs="Arial"/>
          <w:sz w:val="24"/>
          <w:szCs w:val="24"/>
          <w:lang w:val="sr-Cyrl-RS"/>
        </w:rPr>
        <w:t>УСЛОВИ ЗА УЧЕШЋЕ У ПОСТУПКУ ЈАВНЕ НАБАВКЕ ИЗ ЧЛ. 75. И 76. ЗАКОНА О ЈАВНИМ НАБАВКАМА И УПУТСТВО КАКО СЕ ДОКАЗУЈЕ ИСПУЊЕНОСТ ТИХ УСЛОВА</w:t>
      </w:r>
      <w:bookmarkEnd w:id="22"/>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9D2673" w:rsidTr="008112A2">
        <w:trPr>
          <w:trHeight w:val="524"/>
          <w:jc w:val="center"/>
        </w:trPr>
        <w:tc>
          <w:tcPr>
            <w:tcW w:w="729" w:type="dxa"/>
            <w:vAlign w:val="center"/>
          </w:tcPr>
          <w:p w:rsidR="00175774" w:rsidRPr="009D2673" w:rsidRDefault="00175774" w:rsidP="003A4822">
            <w:pPr>
              <w:jc w:val="center"/>
              <w:rPr>
                <w:rFonts w:cs="Arial"/>
                <w:b/>
                <w:sz w:val="24"/>
                <w:szCs w:val="24"/>
              </w:rPr>
            </w:pPr>
            <w:r w:rsidRPr="009D2673">
              <w:rPr>
                <w:rFonts w:cs="Arial"/>
                <w:b/>
                <w:sz w:val="24"/>
                <w:szCs w:val="24"/>
              </w:rPr>
              <w:t>Ред. бр.</w:t>
            </w:r>
          </w:p>
        </w:tc>
        <w:tc>
          <w:tcPr>
            <w:tcW w:w="8430" w:type="dxa"/>
            <w:vAlign w:val="center"/>
          </w:tcPr>
          <w:p w:rsidR="00175774" w:rsidRPr="009D2673" w:rsidRDefault="00175774" w:rsidP="003A4822">
            <w:pPr>
              <w:ind w:right="-180"/>
              <w:jc w:val="center"/>
              <w:rPr>
                <w:rFonts w:cs="Arial"/>
                <w:b/>
                <w:sz w:val="24"/>
                <w:szCs w:val="24"/>
              </w:rPr>
            </w:pPr>
            <w:r w:rsidRPr="009D2673">
              <w:rPr>
                <w:rFonts w:cs="Arial"/>
                <w:b/>
                <w:sz w:val="24"/>
                <w:szCs w:val="24"/>
              </w:rPr>
              <w:t xml:space="preserve">4.1  ОБАВЕЗНИ УСЛОВИ </w:t>
            </w:r>
          </w:p>
          <w:p w:rsidR="00175774" w:rsidRPr="009D2673" w:rsidRDefault="00175774" w:rsidP="003A4822">
            <w:pPr>
              <w:jc w:val="center"/>
              <w:rPr>
                <w:rFonts w:cs="Arial"/>
                <w:b/>
                <w:color w:val="FF0000"/>
                <w:sz w:val="24"/>
                <w:szCs w:val="24"/>
                <w:lang w:val="sr-Cyrl-RS"/>
              </w:rPr>
            </w:pPr>
            <w:r w:rsidRPr="009D2673">
              <w:rPr>
                <w:rFonts w:cs="Arial"/>
                <w:b/>
                <w:sz w:val="24"/>
                <w:szCs w:val="24"/>
              </w:rPr>
              <w:t>ЗА УЧЕШЋЕ У ПОСТУПКУ ЈАВНЕ НАБАВКЕ ИЗ ЧЛАНА 75. З</w:t>
            </w:r>
            <w:r w:rsidR="005C7CDE" w:rsidRPr="009D2673">
              <w:rPr>
                <w:rFonts w:cs="Arial"/>
                <w:b/>
                <w:sz w:val="24"/>
                <w:szCs w:val="24"/>
                <w:lang w:val="sr-Cyrl-RS"/>
              </w:rPr>
              <w:t>АКОНА</w:t>
            </w:r>
          </w:p>
          <w:p w:rsidR="00175774" w:rsidRPr="009D2673" w:rsidRDefault="00175774" w:rsidP="003A4822">
            <w:pPr>
              <w:jc w:val="center"/>
              <w:rPr>
                <w:rFonts w:cs="Arial"/>
                <w:b/>
                <w:color w:val="FF0000"/>
                <w:sz w:val="24"/>
                <w:szCs w:val="24"/>
              </w:rPr>
            </w:pPr>
          </w:p>
        </w:tc>
      </w:tr>
      <w:tr w:rsidR="00175774" w:rsidRPr="009D2673" w:rsidTr="008112A2">
        <w:trPr>
          <w:jc w:val="center"/>
        </w:trPr>
        <w:tc>
          <w:tcPr>
            <w:tcW w:w="729" w:type="dxa"/>
            <w:vAlign w:val="center"/>
          </w:tcPr>
          <w:p w:rsidR="00175774" w:rsidRPr="00F70B16" w:rsidRDefault="00175774" w:rsidP="003A4822">
            <w:pPr>
              <w:jc w:val="center"/>
              <w:rPr>
                <w:rFonts w:cs="Arial"/>
                <w:sz w:val="24"/>
                <w:szCs w:val="24"/>
              </w:rPr>
            </w:pPr>
            <w:r w:rsidRPr="00F70B16">
              <w:rPr>
                <w:rFonts w:cs="Arial"/>
                <w:sz w:val="24"/>
                <w:szCs w:val="24"/>
              </w:rPr>
              <w:t>1.</w:t>
            </w:r>
          </w:p>
        </w:tc>
        <w:tc>
          <w:tcPr>
            <w:tcW w:w="8430" w:type="dxa"/>
            <w:vAlign w:val="center"/>
          </w:tcPr>
          <w:p w:rsidR="00175774" w:rsidRPr="00B243D5" w:rsidRDefault="00175774" w:rsidP="003A4822">
            <w:pPr>
              <w:autoSpaceDE w:val="0"/>
              <w:autoSpaceDN w:val="0"/>
              <w:adjustRightInd w:val="0"/>
              <w:rPr>
                <w:rFonts w:cs="Arial"/>
                <w:sz w:val="24"/>
                <w:szCs w:val="24"/>
              </w:rPr>
            </w:pPr>
            <w:r w:rsidRPr="00B243D5">
              <w:rPr>
                <w:rFonts w:cs="Arial"/>
                <w:b/>
                <w:sz w:val="24"/>
                <w:szCs w:val="24"/>
                <w:u w:val="single"/>
              </w:rPr>
              <w:t>Услов:</w:t>
            </w:r>
            <w:r w:rsidRPr="00B243D5">
              <w:rPr>
                <w:rFonts w:cs="Arial"/>
                <w:sz w:val="24"/>
                <w:szCs w:val="24"/>
                <w:lang w:val="pl-PL"/>
              </w:rPr>
              <w:t>Да је понуђач регистрован код надлежног органа, односно уписан у одговарајући регистар;</w:t>
            </w:r>
          </w:p>
          <w:p w:rsidR="00175774" w:rsidRPr="009D2673" w:rsidRDefault="00175774" w:rsidP="003A4822">
            <w:pPr>
              <w:autoSpaceDE w:val="0"/>
              <w:autoSpaceDN w:val="0"/>
              <w:adjustRightInd w:val="0"/>
              <w:rPr>
                <w:rFonts w:cs="Arial"/>
                <w:b/>
                <w:sz w:val="24"/>
                <w:szCs w:val="24"/>
                <w:u w:val="single"/>
              </w:rPr>
            </w:pPr>
            <w:r w:rsidRPr="009D2673">
              <w:rPr>
                <w:rFonts w:cs="Arial"/>
                <w:b/>
                <w:sz w:val="24"/>
                <w:szCs w:val="24"/>
                <w:u w:val="single"/>
              </w:rPr>
              <w:t xml:space="preserve">Доказ: </w:t>
            </w:r>
          </w:p>
          <w:p w:rsidR="00175774" w:rsidRPr="009D2673" w:rsidRDefault="00175774" w:rsidP="003A4822">
            <w:pPr>
              <w:tabs>
                <w:tab w:val="left" w:pos="680"/>
              </w:tabs>
              <w:snapToGrid w:val="0"/>
              <w:rPr>
                <w:rFonts w:eastAsia="Calibri" w:cs="Arial"/>
                <w:sz w:val="24"/>
                <w:szCs w:val="24"/>
              </w:rPr>
            </w:pPr>
            <w:r w:rsidRPr="009D2673">
              <w:rPr>
                <w:rFonts w:eastAsia="Calibri" w:cs="Arial"/>
                <w:sz w:val="24"/>
                <w:szCs w:val="24"/>
                <w:lang w:val="ru-RU"/>
              </w:rPr>
              <w:t xml:space="preserve">- </w:t>
            </w:r>
            <w:r w:rsidRPr="009D2673">
              <w:rPr>
                <w:rFonts w:eastAsia="Calibri" w:cs="Arial"/>
                <w:b/>
                <w:sz w:val="24"/>
                <w:szCs w:val="24"/>
              </w:rPr>
              <w:t>за правно лице:</w:t>
            </w:r>
            <w:r w:rsidRPr="009D2673">
              <w:rPr>
                <w:rFonts w:eastAsia="Calibri" w:cs="Arial"/>
                <w:sz w:val="24"/>
                <w:szCs w:val="24"/>
                <w:lang w:val="ru-RU"/>
              </w:rPr>
              <w:t xml:space="preserve">Извод из регистраАгенције за привредне регистре, односно извод из регистра надлежног Привредног суда </w:t>
            </w:r>
          </w:p>
          <w:p w:rsidR="00175774" w:rsidRPr="009D2673" w:rsidRDefault="00175774" w:rsidP="003A4822">
            <w:pPr>
              <w:tabs>
                <w:tab w:val="left" w:pos="680"/>
              </w:tabs>
              <w:snapToGrid w:val="0"/>
              <w:rPr>
                <w:rFonts w:eastAsia="Calibri" w:cs="Arial"/>
                <w:sz w:val="24"/>
                <w:szCs w:val="24"/>
              </w:rPr>
            </w:pPr>
            <w:r w:rsidRPr="009D2673">
              <w:rPr>
                <w:rFonts w:eastAsia="Calibri" w:cs="Arial"/>
                <w:sz w:val="24"/>
                <w:szCs w:val="24"/>
              </w:rPr>
              <w:t xml:space="preserve">- </w:t>
            </w:r>
            <w:r w:rsidRPr="009D2673">
              <w:rPr>
                <w:rFonts w:eastAsia="Calibri" w:cs="Arial"/>
                <w:b/>
                <w:sz w:val="24"/>
                <w:szCs w:val="24"/>
              </w:rPr>
              <w:t xml:space="preserve">за предузетнике: </w:t>
            </w:r>
            <w:r w:rsidRPr="009D2673">
              <w:rPr>
                <w:rFonts w:eastAsia="Calibri" w:cs="Arial"/>
                <w:sz w:val="24"/>
                <w:szCs w:val="24"/>
              </w:rPr>
              <w:t>И</w:t>
            </w:r>
            <w:r w:rsidRPr="009D2673">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9D2673" w:rsidRDefault="00175774" w:rsidP="003A4822">
            <w:pPr>
              <w:autoSpaceDE w:val="0"/>
              <w:autoSpaceDN w:val="0"/>
              <w:adjustRightInd w:val="0"/>
              <w:rPr>
                <w:rFonts w:eastAsia="Calibri" w:cs="Arial"/>
                <w:i/>
                <w:sz w:val="24"/>
                <w:szCs w:val="24"/>
              </w:rPr>
            </w:pPr>
            <w:r w:rsidRPr="009D2673">
              <w:rPr>
                <w:rFonts w:eastAsia="Calibri" w:cs="Arial"/>
                <w:i/>
                <w:sz w:val="24"/>
                <w:szCs w:val="24"/>
              </w:rPr>
              <w:t xml:space="preserve">Напомена: </w:t>
            </w:r>
          </w:p>
          <w:p w:rsidR="00175774" w:rsidRPr="009D2673" w:rsidRDefault="00175774" w:rsidP="00485720">
            <w:pPr>
              <w:numPr>
                <w:ilvl w:val="0"/>
                <w:numId w:val="21"/>
              </w:numPr>
              <w:tabs>
                <w:tab w:val="left" w:pos="680"/>
              </w:tabs>
              <w:snapToGrid w:val="0"/>
              <w:spacing w:before="0"/>
              <w:ind w:left="714" w:hanging="357"/>
              <w:contextualSpacing/>
              <w:jc w:val="left"/>
              <w:rPr>
                <w:rFonts w:eastAsia="Calibri" w:cs="Arial"/>
                <w:i/>
                <w:sz w:val="24"/>
                <w:szCs w:val="24"/>
              </w:rPr>
            </w:pPr>
            <w:r w:rsidRPr="009D2673">
              <w:rPr>
                <w:rFonts w:eastAsia="Calibri" w:cs="Arial"/>
                <w:i/>
                <w:sz w:val="24"/>
                <w:szCs w:val="24"/>
              </w:rPr>
              <w:t xml:space="preserve">У случају да понуду подноси група понуђача, овај доказ доставити за сваког </w:t>
            </w:r>
            <w:r w:rsidR="00B46D29" w:rsidRPr="009D2673">
              <w:rPr>
                <w:rFonts w:eastAsia="Calibri" w:cs="Arial"/>
                <w:i/>
                <w:sz w:val="24"/>
                <w:szCs w:val="24"/>
                <w:lang w:val="sr-Cyrl-CS"/>
              </w:rPr>
              <w:t>члана групе понуђача</w:t>
            </w:r>
          </w:p>
          <w:p w:rsidR="00175774" w:rsidRPr="009D2673" w:rsidRDefault="00175774" w:rsidP="00485720">
            <w:pPr>
              <w:numPr>
                <w:ilvl w:val="0"/>
                <w:numId w:val="21"/>
              </w:numPr>
              <w:tabs>
                <w:tab w:val="left" w:pos="680"/>
              </w:tabs>
              <w:snapToGrid w:val="0"/>
              <w:spacing w:before="0"/>
              <w:ind w:left="714" w:hanging="357"/>
              <w:contextualSpacing/>
              <w:jc w:val="left"/>
              <w:rPr>
                <w:rFonts w:cs="Arial"/>
                <w:sz w:val="24"/>
                <w:szCs w:val="24"/>
              </w:rPr>
            </w:pPr>
            <w:r w:rsidRPr="009D2673">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9D2673" w:rsidTr="00620328">
        <w:trPr>
          <w:trHeight w:val="2843"/>
          <w:jc w:val="center"/>
        </w:trPr>
        <w:tc>
          <w:tcPr>
            <w:tcW w:w="729" w:type="dxa"/>
            <w:vAlign w:val="center"/>
          </w:tcPr>
          <w:p w:rsidR="00175774" w:rsidRPr="00F70B16" w:rsidRDefault="00175774" w:rsidP="003A4822">
            <w:pPr>
              <w:jc w:val="center"/>
              <w:rPr>
                <w:rFonts w:cs="Arial"/>
                <w:sz w:val="24"/>
                <w:szCs w:val="24"/>
              </w:rPr>
            </w:pPr>
            <w:r w:rsidRPr="00F70B16">
              <w:rPr>
                <w:rFonts w:cs="Arial"/>
                <w:sz w:val="24"/>
                <w:szCs w:val="24"/>
              </w:rPr>
              <w:t>2.</w:t>
            </w:r>
          </w:p>
        </w:tc>
        <w:tc>
          <w:tcPr>
            <w:tcW w:w="8430" w:type="dxa"/>
            <w:vAlign w:val="center"/>
          </w:tcPr>
          <w:p w:rsidR="00175774" w:rsidRPr="00B243D5" w:rsidRDefault="00175774" w:rsidP="003A4822">
            <w:pPr>
              <w:autoSpaceDE w:val="0"/>
              <w:autoSpaceDN w:val="0"/>
              <w:adjustRightInd w:val="0"/>
              <w:rPr>
                <w:rFonts w:cs="Arial"/>
                <w:sz w:val="24"/>
                <w:szCs w:val="24"/>
              </w:rPr>
            </w:pPr>
            <w:r w:rsidRPr="00B243D5">
              <w:rPr>
                <w:rFonts w:cs="Arial"/>
                <w:b/>
                <w:sz w:val="24"/>
                <w:szCs w:val="24"/>
                <w:u w:val="single"/>
              </w:rPr>
              <w:t>Услов:</w:t>
            </w:r>
            <w:r w:rsidRPr="00B243D5">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9D2673" w:rsidRDefault="00175774" w:rsidP="003A4822">
            <w:pPr>
              <w:autoSpaceDE w:val="0"/>
              <w:autoSpaceDN w:val="0"/>
              <w:adjustRightInd w:val="0"/>
              <w:rPr>
                <w:rFonts w:cs="Arial"/>
                <w:b/>
                <w:sz w:val="24"/>
                <w:szCs w:val="24"/>
                <w:u w:val="single"/>
              </w:rPr>
            </w:pPr>
            <w:r w:rsidRPr="009D2673">
              <w:rPr>
                <w:rFonts w:cs="Arial"/>
                <w:b/>
                <w:sz w:val="24"/>
                <w:szCs w:val="24"/>
                <w:u w:val="single"/>
              </w:rPr>
              <w:t>Доказ:</w:t>
            </w:r>
          </w:p>
          <w:p w:rsidR="00175774" w:rsidRPr="009D2673" w:rsidRDefault="00175774" w:rsidP="003A4822">
            <w:pPr>
              <w:autoSpaceDE w:val="0"/>
              <w:autoSpaceDN w:val="0"/>
              <w:adjustRightInd w:val="0"/>
              <w:rPr>
                <w:rFonts w:cs="Arial"/>
                <w:b/>
                <w:sz w:val="24"/>
                <w:szCs w:val="24"/>
                <w:u w:val="single"/>
              </w:rPr>
            </w:pPr>
            <w:r w:rsidRPr="009D2673">
              <w:rPr>
                <w:rFonts w:eastAsia="Calibri" w:cs="Arial"/>
                <w:sz w:val="24"/>
                <w:szCs w:val="24"/>
                <w:lang w:val="ru-RU"/>
              </w:rPr>
              <w:t xml:space="preserve">- </w:t>
            </w:r>
            <w:r w:rsidRPr="009D2673">
              <w:rPr>
                <w:rFonts w:eastAsia="Calibri" w:cs="Arial"/>
                <w:b/>
                <w:sz w:val="24"/>
                <w:szCs w:val="24"/>
              </w:rPr>
              <w:t>за правно лице:</w:t>
            </w:r>
          </w:p>
          <w:p w:rsidR="00175774" w:rsidRPr="009D2673" w:rsidRDefault="00175774" w:rsidP="003A4822">
            <w:pPr>
              <w:rPr>
                <w:rFonts w:cs="Arial"/>
                <w:sz w:val="24"/>
                <w:szCs w:val="24"/>
              </w:rPr>
            </w:pPr>
            <w:r w:rsidRPr="009D2673">
              <w:rPr>
                <w:rFonts w:cs="Arial"/>
                <w:sz w:val="24"/>
                <w:szCs w:val="24"/>
              </w:rPr>
              <w:t>1) ЗА ЗАКОНСКОГ ЗАСТУПНИКА</w:t>
            </w:r>
            <w:r w:rsidRPr="009D2673">
              <w:rPr>
                <w:rFonts w:cs="Arial"/>
                <w:b/>
                <w:sz w:val="24"/>
                <w:szCs w:val="24"/>
              </w:rPr>
              <w:t xml:space="preserve"> – уверење из казнене евиденције надлежне полицијске управе Министарства унутрашњих послова</w:t>
            </w:r>
            <w:r w:rsidRPr="009D2673">
              <w:rPr>
                <w:rFonts w:cs="Arial"/>
                <w:sz w:val="24"/>
                <w:szCs w:val="24"/>
              </w:rPr>
              <w:t xml:space="preserve"> – захтев за издавање овог уверења може се поднети према </w:t>
            </w:r>
            <w:r w:rsidRPr="009D2673">
              <w:rPr>
                <w:rFonts w:cs="Arial"/>
                <w:b/>
                <w:sz w:val="24"/>
                <w:szCs w:val="24"/>
              </w:rPr>
              <w:t>месту рођења</w:t>
            </w:r>
            <w:r w:rsidRPr="009D2673">
              <w:rPr>
                <w:rFonts w:cs="Arial"/>
                <w:sz w:val="24"/>
                <w:szCs w:val="24"/>
              </w:rPr>
              <w:t xml:space="preserve"> или према </w:t>
            </w:r>
            <w:r w:rsidRPr="009D2673">
              <w:rPr>
                <w:rFonts w:cs="Arial"/>
                <w:b/>
                <w:sz w:val="24"/>
                <w:szCs w:val="24"/>
              </w:rPr>
              <w:t>месту пребивалишта</w:t>
            </w:r>
            <w:r w:rsidRPr="009D2673">
              <w:rPr>
                <w:rFonts w:cs="Arial"/>
                <w:sz w:val="24"/>
                <w:szCs w:val="24"/>
              </w:rPr>
              <w:t>.</w:t>
            </w:r>
          </w:p>
          <w:p w:rsidR="00175774" w:rsidRPr="00F70B16" w:rsidRDefault="00175774" w:rsidP="003A4822">
            <w:pPr>
              <w:rPr>
                <w:rFonts w:cs="Arial"/>
                <w:sz w:val="24"/>
                <w:szCs w:val="24"/>
              </w:rPr>
            </w:pPr>
            <w:r w:rsidRPr="009D2673">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sidRPr="009D2673">
                <w:rPr>
                  <w:rStyle w:val="Hyperlink"/>
                  <w:rFonts w:cs="Arial"/>
                  <w:sz w:val="24"/>
                  <w:szCs w:val="24"/>
                </w:rPr>
                <w:t>http://www.bg.vi.sud.rs/lt/articles/o-visem-sudu/obavestenje-ke-za-pravna-lica.html</w:t>
              </w:r>
            </w:hyperlink>
          </w:p>
          <w:p w:rsidR="00175774" w:rsidRPr="009D2673" w:rsidRDefault="00175774" w:rsidP="003A4822">
            <w:pPr>
              <w:rPr>
                <w:rFonts w:cs="Arial"/>
                <w:sz w:val="24"/>
                <w:szCs w:val="24"/>
              </w:rPr>
            </w:pPr>
            <w:r w:rsidRPr="00B243D5">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B243D5">
              <w:rPr>
                <w:rFonts w:cs="Arial"/>
                <w:b/>
                <w:sz w:val="24"/>
                <w:szCs w:val="24"/>
              </w:rPr>
              <w:t xml:space="preserve">Уверење Основног суда  </w:t>
            </w:r>
            <w:r w:rsidRPr="00B243D5">
              <w:rPr>
                <w:rFonts w:cs="Arial"/>
                <w:sz w:val="24"/>
                <w:szCs w:val="24"/>
              </w:rPr>
              <w:t>(</w:t>
            </w:r>
            <w:r w:rsidRPr="00B243D5">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9D2673">
              <w:rPr>
                <w:rFonts w:cs="Arial"/>
                <w:sz w:val="24"/>
                <w:szCs w:val="24"/>
              </w:rPr>
              <w:t xml:space="preserve">) на чијем подручју је </w:t>
            </w:r>
            <w:r w:rsidRPr="009D2673">
              <w:rPr>
                <w:rFonts w:cs="Arial"/>
                <w:sz w:val="24"/>
                <w:szCs w:val="24"/>
              </w:rPr>
              <w:lastRenderedPageBreak/>
              <w:t>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9D2673" w:rsidRDefault="00175774" w:rsidP="003A4822">
            <w:pPr>
              <w:rPr>
                <w:rFonts w:cs="Arial"/>
                <w:b/>
                <w:sz w:val="24"/>
                <w:szCs w:val="24"/>
              </w:rPr>
            </w:pPr>
            <w:r w:rsidRPr="009D2673">
              <w:rPr>
                <w:rFonts w:cs="Arial"/>
                <w:i/>
                <w:sz w:val="24"/>
                <w:szCs w:val="24"/>
              </w:rPr>
              <w:t>Посебна напомена:</w:t>
            </w:r>
            <w:r w:rsidR="00B46D29" w:rsidRPr="009D2673">
              <w:rPr>
                <w:rFonts w:cs="Arial"/>
                <w:sz w:val="24"/>
                <w:szCs w:val="24"/>
              </w:rPr>
              <w:t xml:space="preserve"> Уколико уверење </w:t>
            </w:r>
            <w:r w:rsidR="00B46D29" w:rsidRPr="009D2673">
              <w:rPr>
                <w:rFonts w:cs="Arial"/>
                <w:sz w:val="24"/>
                <w:szCs w:val="24"/>
                <w:lang w:val="sr-Cyrl-CS"/>
              </w:rPr>
              <w:t>О</w:t>
            </w:r>
            <w:r w:rsidRPr="009D2673">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D2673">
              <w:rPr>
                <w:rFonts w:cs="Arial"/>
                <w:sz w:val="24"/>
                <w:szCs w:val="24"/>
                <w:u w:val="single"/>
              </w:rPr>
              <w:t>и</w:t>
            </w:r>
            <w:r w:rsidRPr="009D2673">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9D2673">
              <w:rPr>
                <w:rFonts w:cs="Arial"/>
                <w:b/>
                <w:sz w:val="24"/>
                <w:szCs w:val="24"/>
              </w:rPr>
              <w:t>кривична дела против привреде и кривично дело примања мита.</w:t>
            </w:r>
          </w:p>
          <w:p w:rsidR="00175774" w:rsidRPr="009D2673" w:rsidRDefault="00175774" w:rsidP="003A4822">
            <w:pPr>
              <w:rPr>
                <w:rFonts w:cs="Arial"/>
                <w:sz w:val="24"/>
                <w:szCs w:val="24"/>
              </w:rPr>
            </w:pPr>
            <w:r w:rsidRPr="009D2673">
              <w:rPr>
                <w:rFonts w:cs="Arial"/>
                <w:b/>
                <w:sz w:val="24"/>
                <w:szCs w:val="24"/>
              </w:rPr>
              <w:t xml:space="preserve">- </w:t>
            </w:r>
            <w:proofErr w:type="gramStart"/>
            <w:r w:rsidRPr="009D2673">
              <w:rPr>
                <w:rFonts w:cs="Arial"/>
                <w:b/>
                <w:sz w:val="24"/>
                <w:szCs w:val="24"/>
              </w:rPr>
              <w:t>за</w:t>
            </w:r>
            <w:proofErr w:type="gramEnd"/>
            <w:r w:rsidRPr="009D2673">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9D2673">
              <w:rPr>
                <w:rFonts w:cs="Arial"/>
                <w:sz w:val="24"/>
                <w:szCs w:val="24"/>
              </w:rPr>
              <w:t xml:space="preserve"> – захтев за издавање овог уверења може се поднети према </w:t>
            </w:r>
            <w:r w:rsidRPr="009D2673">
              <w:rPr>
                <w:rFonts w:cs="Arial"/>
                <w:b/>
                <w:sz w:val="24"/>
                <w:szCs w:val="24"/>
              </w:rPr>
              <w:t>месту рођења</w:t>
            </w:r>
            <w:r w:rsidRPr="009D2673">
              <w:rPr>
                <w:rFonts w:cs="Arial"/>
                <w:sz w:val="24"/>
                <w:szCs w:val="24"/>
              </w:rPr>
              <w:t xml:space="preserve"> или према </w:t>
            </w:r>
            <w:r w:rsidRPr="009D2673">
              <w:rPr>
                <w:rFonts w:cs="Arial"/>
                <w:b/>
                <w:sz w:val="24"/>
                <w:szCs w:val="24"/>
              </w:rPr>
              <w:t>месту пребивалишта</w:t>
            </w:r>
            <w:r w:rsidRPr="009D2673">
              <w:rPr>
                <w:rFonts w:cs="Arial"/>
                <w:sz w:val="24"/>
                <w:szCs w:val="24"/>
              </w:rPr>
              <w:t>.</w:t>
            </w:r>
          </w:p>
          <w:p w:rsidR="00175774" w:rsidRPr="009D2673" w:rsidRDefault="00175774" w:rsidP="003A4822">
            <w:pPr>
              <w:autoSpaceDE w:val="0"/>
              <w:autoSpaceDN w:val="0"/>
              <w:adjustRightInd w:val="0"/>
              <w:rPr>
                <w:rFonts w:eastAsia="Calibri" w:cs="Arial"/>
                <w:i/>
                <w:sz w:val="24"/>
                <w:szCs w:val="24"/>
              </w:rPr>
            </w:pPr>
            <w:r w:rsidRPr="009D2673">
              <w:rPr>
                <w:rFonts w:eastAsia="Calibri" w:cs="Arial"/>
                <w:i/>
                <w:sz w:val="24"/>
                <w:szCs w:val="24"/>
              </w:rPr>
              <w:t xml:space="preserve">Напомена: </w:t>
            </w:r>
          </w:p>
          <w:p w:rsidR="00175774" w:rsidRPr="009D2673" w:rsidRDefault="00175774" w:rsidP="00485720">
            <w:pPr>
              <w:numPr>
                <w:ilvl w:val="0"/>
                <w:numId w:val="23"/>
              </w:numPr>
              <w:tabs>
                <w:tab w:val="left" w:pos="680"/>
              </w:tabs>
              <w:snapToGrid w:val="0"/>
              <w:spacing w:before="0"/>
              <w:ind w:left="714" w:hanging="357"/>
              <w:contextualSpacing/>
              <w:jc w:val="left"/>
              <w:rPr>
                <w:rFonts w:eastAsia="Calibri" w:cs="Arial"/>
                <w:i/>
                <w:sz w:val="24"/>
                <w:szCs w:val="24"/>
              </w:rPr>
            </w:pPr>
            <w:r w:rsidRPr="009D2673">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9D2673" w:rsidRDefault="00175774" w:rsidP="00485720">
            <w:pPr>
              <w:numPr>
                <w:ilvl w:val="0"/>
                <w:numId w:val="23"/>
              </w:numPr>
              <w:tabs>
                <w:tab w:val="left" w:pos="680"/>
              </w:tabs>
              <w:snapToGrid w:val="0"/>
              <w:spacing w:before="0"/>
              <w:ind w:left="714" w:hanging="357"/>
              <w:contextualSpacing/>
              <w:jc w:val="left"/>
              <w:rPr>
                <w:rFonts w:eastAsia="Calibri" w:cs="Arial"/>
                <w:i/>
                <w:sz w:val="24"/>
                <w:szCs w:val="24"/>
              </w:rPr>
            </w:pPr>
            <w:r w:rsidRPr="009D2673">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9D2673" w:rsidRDefault="00175774" w:rsidP="00485720">
            <w:pPr>
              <w:numPr>
                <w:ilvl w:val="0"/>
                <w:numId w:val="23"/>
              </w:numPr>
              <w:tabs>
                <w:tab w:val="left" w:pos="680"/>
              </w:tabs>
              <w:snapToGrid w:val="0"/>
              <w:spacing w:before="0"/>
              <w:ind w:left="714" w:hanging="357"/>
              <w:contextualSpacing/>
              <w:jc w:val="left"/>
              <w:rPr>
                <w:rFonts w:eastAsia="Calibri" w:cs="Arial"/>
                <w:i/>
                <w:sz w:val="24"/>
                <w:szCs w:val="24"/>
              </w:rPr>
            </w:pPr>
            <w:r w:rsidRPr="009D2673">
              <w:rPr>
                <w:rFonts w:eastAsia="Calibri" w:cs="Arial"/>
                <w:i/>
                <w:sz w:val="24"/>
                <w:szCs w:val="24"/>
              </w:rPr>
              <w:t xml:space="preserve">У случају да понуду подноси група понуђача, ове доказе доставити за сваког </w:t>
            </w:r>
            <w:r w:rsidR="00B46D29" w:rsidRPr="009D2673">
              <w:rPr>
                <w:rFonts w:eastAsia="Calibri" w:cs="Arial"/>
                <w:i/>
                <w:sz w:val="24"/>
                <w:szCs w:val="24"/>
                <w:lang w:val="sr-Cyrl-CS"/>
              </w:rPr>
              <w:t>члана групе понуђача</w:t>
            </w:r>
          </w:p>
          <w:p w:rsidR="00B46D29" w:rsidRPr="009D2673" w:rsidRDefault="00175774" w:rsidP="00485720">
            <w:pPr>
              <w:numPr>
                <w:ilvl w:val="0"/>
                <w:numId w:val="23"/>
              </w:numPr>
              <w:tabs>
                <w:tab w:val="left" w:pos="680"/>
              </w:tabs>
              <w:snapToGrid w:val="0"/>
              <w:spacing w:before="0"/>
              <w:ind w:left="714" w:hanging="357"/>
              <w:contextualSpacing/>
              <w:jc w:val="left"/>
              <w:rPr>
                <w:rFonts w:cs="Arial"/>
                <w:sz w:val="24"/>
                <w:szCs w:val="24"/>
              </w:rPr>
            </w:pPr>
            <w:r w:rsidRPr="009D2673">
              <w:rPr>
                <w:rFonts w:eastAsia="Calibri" w:cs="Arial"/>
                <w:i/>
                <w:sz w:val="24"/>
                <w:szCs w:val="24"/>
              </w:rPr>
              <w:t xml:space="preserve">У случају да понуђач подноси понуду са подизвођачем, ове доказе доставити и за </w:t>
            </w:r>
            <w:r w:rsidR="00B46D29" w:rsidRPr="009D2673">
              <w:rPr>
                <w:rFonts w:eastAsia="Calibri" w:cs="Arial"/>
                <w:i/>
                <w:sz w:val="24"/>
                <w:szCs w:val="24"/>
                <w:lang w:val="sr-Cyrl-CS"/>
              </w:rPr>
              <w:t xml:space="preserve">сваког </w:t>
            </w:r>
            <w:r w:rsidRPr="009D2673">
              <w:rPr>
                <w:rFonts w:eastAsia="Calibri" w:cs="Arial"/>
                <w:i/>
                <w:sz w:val="24"/>
                <w:szCs w:val="24"/>
              </w:rPr>
              <w:t xml:space="preserve">подизвођача </w:t>
            </w:r>
          </w:p>
          <w:p w:rsidR="00B46D29" w:rsidRPr="009D2673" w:rsidRDefault="00175774" w:rsidP="00620328">
            <w:pPr>
              <w:tabs>
                <w:tab w:val="left" w:pos="680"/>
              </w:tabs>
              <w:snapToGrid w:val="0"/>
              <w:spacing w:before="0"/>
              <w:contextualSpacing/>
              <w:jc w:val="left"/>
              <w:rPr>
                <w:rFonts w:cs="Arial"/>
                <w:sz w:val="24"/>
                <w:szCs w:val="24"/>
                <w:lang w:val="sr-Cyrl-RS"/>
              </w:rPr>
            </w:pPr>
            <w:r w:rsidRPr="009D2673">
              <w:rPr>
                <w:rFonts w:eastAsia="Calibri" w:cs="Arial"/>
                <w:b/>
                <w:sz w:val="24"/>
                <w:szCs w:val="24"/>
              </w:rPr>
              <w:t>Ови докази не могу бити старији од два месеца пре отварања понуда</w:t>
            </w:r>
            <w:r w:rsidR="00620328" w:rsidRPr="009D2673">
              <w:rPr>
                <w:rFonts w:eastAsia="Calibri" w:cs="Arial"/>
                <w:b/>
                <w:sz w:val="24"/>
                <w:szCs w:val="24"/>
                <w:lang w:val="sr-Cyrl-RS"/>
              </w:rPr>
              <w:t>.</w:t>
            </w:r>
          </w:p>
        </w:tc>
      </w:tr>
      <w:tr w:rsidR="00175774" w:rsidRPr="009D2673" w:rsidTr="008112A2">
        <w:trPr>
          <w:trHeight w:val="70"/>
          <w:jc w:val="center"/>
        </w:trPr>
        <w:tc>
          <w:tcPr>
            <w:tcW w:w="729" w:type="dxa"/>
            <w:vAlign w:val="center"/>
          </w:tcPr>
          <w:p w:rsidR="00175774" w:rsidRPr="00F70B16" w:rsidRDefault="00175774" w:rsidP="003A4822">
            <w:pPr>
              <w:jc w:val="center"/>
              <w:rPr>
                <w:rFonts w:cs="Arial"/>
                <w:sz w:val="24"/>
                <w:szCs w:val="24"/>
              </w:rPr>
            </w:pPr>
            <w:r w:rsidRPr="00F70B16">
              <w:rPr>
                <w:rFonts w:cs="Arial"/>
                <w:sz w:val="24"/>
                <w:szCs w:val="24"/>
              </w:rPr>
              <w:lastRenderedPageBreak/>
              <w:t>3.</w:t>
            </w:r>
          </w:p>
        </w:tc>
        <w:tc>
          <w:tcPr>
            <w:tcW w:w="8430" w:type="dxa"/>
            <w:vAlign w:val="center"/>
          </w:tcPr>
          <w:p w:rsidR="00175774" w:rsidRPr="00B243D5" w:rsidRDefault="00175774" w:rsidP="003A4822">
            <w:pPr>
              <w:snapToGrid w:val="0"/>
              <w:rPr>
                <w:rFonts w:cs="Arial"/>
                <w:sz w:val="24"/>
                <w:szCs w:val="24"/>
              </w:rPr>
            </w:pPr>
            <w:r w:rsidRPr="00B243D5">
              <w:rPr>
                <w:rFonts w:cs="Arial"/>
                <w:b/>
                <w:sz w:val="24"/>
                <w:szCs w:val="24"/>
                <w:u w:val="single"/>
              </w:rPr>
              <w:t>Услов</w:t>
            </w:r>
            <w:r w:rsidRPr="00B243D5">
              <w:rPr>
                <w:rFonts w:cs="Arial"/>
                <w:sz w:val="24"/>
                <w:szCs w:val="24"/>
                <w:u w:val="single"/>
              </w:rPr>
              <w:t>:</w:t>
            </w:r>
            <w:r w:rsidRPr="00B243D5">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B243D5" w:rsidRDefault="00175774" w:rsidP="003A4822">
            <w:pPr>
              <w:autoSpaceDE w:val="0"/>
              <w:autoSpaceDN w:val="0"/>
              <w:adjustRightInd w:val="0"/>
              <w:rPr>
                <w:rFonts w:cs="Arial"/>
                <w:b/>
                <w:sz w:val="24"/>
                <w:szCs w:val="24"/>
                <w:u w:val="single"/>
              </w:rPr>
            </w:pPr>
            <w:r w:rsidRPr="00B243D5">
              <w:rPr>
                <w:rFonts w:cs="Arial"/>
                <w:b/>
                <w:sz w:val="24"/>
                <w:szCs w:val="24"/>
                <w:u w:val="single"/>
              </w:rPr>
              <w:t>Доказ:</w:t>
            </w:r>
          </w:p>
          <w:p w:rsidR="00175774" w:rsidRPr="009D2673" w:rsidRDefault="00175774" w:rsidP="003A4822">
            <w:pPr>
              <w:snapToGrid w:val="0"/>
              <w:rPr>
                <w:rFonts w:eastAsia="Calibri" w:cs="Arial"/>
                <w:sz w:val="24"/>
                <w:szCs w:val="24"/>
                <w:lang w:val="ru-RU"/>
              </w:rPr>
            </w:pPr>
            <w:r w:rsidRPr="009D2673">
              <w:rPr>
                <w:rFonts w:eastAsia="Calibri" w:cs="Arial"/>
                <w:sz w:val="24"/>
                <w:szCs w:val="24"/>
                <w:lang w:val="ru-RU"/>
              </w:rPr>
              <w:t xml:space="preserve">- </w:t>
            </w:r>
            <w:r w:rsidRPr="009D2673">
              <w:rPr>
                <w:rFonts w:eastAsia="Calibri" w:cs="Arial"/>
                <w:b/>
                <w:sz w:val="24"/>
                <w:szCs w:val="24"/>
                <w:lang w:val="ru-RU"/>
              </w:rPr>
              <w:t xml:space="preserve">за правно лице, предузетнике и физичка лица: </w:t>
            </w:r>
          </w:p>
          <w:p w:rsidR="00175774" w:rsidRPr="009D2673" w:rsidRDefault="00175774" w:rsidP="003A4822">
            <w:pPr>
              <w:snapToGrid w:val="0"/>
              <w:rPr>
                <w:rFonts w:eastAsia="Calibri" w:cs="Arial"/>
                <w:sz w:val="24"/>
                <w:szCs w:val="24"/>
                <w:lang w:val="ru-RU"/>
              </w:rPr>
            </w:pPr>
            <w:r w:rsidRPr="009D2673">
              <w:rPr>
                <w:rFonts w:eastAsia="Calibri" w:cs="Arial"/>
                <w:b/>
                <w:sz w:val="24"/>
                <w:szCs w:val="24"/>
                <w:lang w:val="ru-RU"/>
              </w:rPr>
              <w:t>1.Уверење Пореске управе</w:t>
            </w:r>
            <w:r w:rsidRPr="009D2673">
              <w:rPr>
                <w:rFonts w:eastAsia="Calibri" w:cs="Arial"/>
                <w:sz w:val="24"/>
                <w:szCs w:val="24"/>
                <w:lang w:val="ru-RU"/>
              </w:rPr>
              <w:t xml:space="preserve"> Министарства финансија да је измирио доспеле </w:t>
            </w:r>
            <w:r w:rsidRPr="009D2673">
              <w:rPr>
                <w:rFonts w:cs="Arial"/>
                <w:sz w:val="24"/>
                <w:szCs w:val="24"/>
                <w:lang w:val="ru-RU"/>
              </w:rPr>
              <w:t xml:space="preserve">порезе и доприносе </w:t>
            </w:r>
            <w:r w:rsidRPr="009D2673">
              <w:rPr>
                <w:rFonts w:eastAsia="Calibri" w:cs="Arial"/>
                <w:b/>
                <w:sz w:val="24"/>
                <w:szCs w:val="24"/>
                <w:u w:val="single"/>
                <w:lang w:val="ru-RU"/>
              </w:rPr>
              <w:t>и</w:t>
            </w:r>
          </w:p>
          <w:p w:rsidR="00175774" w:rsidRPr="009D2673" w:rsidRDefault="00175774" w:rsidP="003A4822">
            <w:pPr>
              <w:rPr>
                <w:rFonts w:cs="Arial"/>
                <w:sz w:val="24"/>
                <w:szCs w:val="24"/>
                <w:lang w:val="ru-RU"/>
              </w:rPr>
            </w:pPr>
            <w:r w:rsidRPr="009D2673">
              <w:rPr>
                <w:rFonts w:eastAsia="Calibri" w:cs="Arial"/>
                <w:b/>
                <w:sz w:val="24"/>
                <w:szCs w:val="24"/>
                <w:lang w:val="ru-RU"/>
              </w:rPr>
              <w:t xml:space="preserve">2.Уверење Управе јавних прихода </w:t>
            </w:r>
            <w:r w:rsidR="00B24BAB" w:rsidRPr="009D2673">
              <w:rPr>
                <w:rFonts w:eastAsia="Calibri" w:cs="Arial"/>
                <w:b/>
                <w:sz w:val="24"/>
                <w:szCs w:val="24"/>
                <w:lang w:val="ru-RU"/>
              </w:rPr>
              <w:t>локалне самоуправе (</w:t>
            </w:r>
            <w:r w:rsidRPr="009D2673">
              <w:rPr>
                <w:rFonts w:eastAsia="Calibri" w:cs="Arial"/>
                <w:b/>
                <w:sz w:val="24"/>
                <w:szCs w:val="24"/>
                <w:lang w:val="ru-RU"/>
              </w:rPr>
              <w:t>града, односно општине</w:t>
            </w:r>
            <w:r w:rsidR="00B24BAB" w:rsidRPr="009D2673">
              <w:rPr>
                <w:rFonts w:cs="Arial"/>
                <w:sz w:val="24"/>
                <w:szCs w:val="24"/>
                <w:lang w:val="ru-RU"/>
              </w:rPr>
              <w:t xml:space="preserve">) </w:t>
            </w:r>
            <w:r w:rsidRPr="009D2673">
              <w:rPr>
                <w:rFonts w:cs="Arial"/>
                <w:sz w:val="24"/>
                <w:szCs w:val="24"/>
                <w:lang w:val="ru-RU"/>
              </w:rPr>
              <w:t>према месту седишта пореског обвезника правног лица</w:t>
            </w:r>
            <w:r w:rsidR="00B24BAB" w:rsidRPr="009D2673">
              <w:rPr>
                <w:rFonts w:cs="Arial"/>
                <w:sz w:val="24"/>
                <w:szCs w:val="24"/>
                <w:lang w:val="ru-RU"/>
              </w:rPr>
              <w:t xml:space="preserve"> и предузетника</w:t>
            </w:r>
            <w:r w:rsidRPr="009D2673">
              <w:rPr>
                <w:rFonts w:cs="Arial"/>
                <w:sz w:val="24"/>
                <w:szCs w:val="24"/>
                <w:lang w:val="ru-RU"/>
              </w:rPr>
              <w:t xml:space="preserve">, односно према пребивалишту физичког лица, </w:t>
            </w:r>
            <w:r w:rsidRPr="009D2673">
              <w:rPr>
                <w:rFonts w:eastAsia="Calibri" w:cs="Arial"/>
                <w:sz w:val="24"/>
                <w:szCs w:val="24"/>
                <w:lang w:val="ru-RU"/>
              </w:rPr>
              <w:t xml:space="preserve">да је измирио обавезе по основу изворних локалних јавних прихода </w:t>
            </w:r>
          </w:p>
          <w:p w:rsidR="00175774" w:rsidRPr="009D2673" w:rsidRDefault="00175774" w:rsidP="003A4822">
            <w:pPr>
              <w:ind w:right="122"/>
              <w:rPr>
                <w:rFonts w:cs="Arial"/>
                <w:sz w:val="24"/>
                <w:szCs w:val="24"/>
                <w:lang w:val="ru-RU"/>
              </w:rPr>
            </w:pPr>
            <w:r w:rsidRPr="009D2673">
              <w:rPr>
                <w:rFonts w:cs="Arial"/>
                <w:sz w:val="24"/>
                <w:szCs w:val="24"/>
                <w:lang w:val="ru-RU"/>
              </w:rPr>
              <w:t>Напомена:</w:t>
            </w:r>
          </w:p>
          <w:p w:rsidR="00175774" w:rsidRPr="009D2673" w:rsidRDefault="00B24BAB" w:rsidP="00485720">
            <w:pPr>
              <w:numPr>
                <w:ilvl w:val="0"/>
                <w:numId w:val="16"/>
              </w:numPr>
              <w:autoSpaceDE w:val="0"/>
              <w:autoSpaceDN w:val="0"/>
              <w:adjustRightInd w:val="0"/>
              <w:snapToGrid w:val="0"/>
              <w:spacing w:before="0"/>
              <w:ind w:hanging="357"/>
              <w:contextualSpacing/>
              <w:jc w:val="left"/>
              <w:rPr>
                <w:rFonts w:eastAsia="TimesNewRomanPSMT" w:cs="Arial"/>
                <w:b/>
                <w:sz w:val="24"/>
                <w:szCs w:val="24"/>
                <w:u w:val="single"/>
              </w:rPr>
            </w:pPr>
            <w:r w:rsidRPr="009D2673">
              <w:rPr>
                <w:rFonts w:eastAsia="TimesNewRomanPSMT" w:cs="Arial"/>
                <w:i/>
                <w:sz w:val="24"/>
                <w:szCs w:val="24"/>
              </w:rPr>
              <w:t>Уколико локална (општи</w:t>
            </w:r>
            <w:r w:rsidR="00175774" w:rsidRPr="009D2673">
              <w:rPr>
                <w:rFonts w:eastAsia="TimesNewRomanPSMT" w:cs="Arial"/>
                <w:i/>
                <w:sz w:val="24"/>
                <w:szCs w:val="24"/>
              </w:rPr>
              <w:t>н</w:t>
            </w:r>
            <w:r w:rsidRPr="009D2673">
              <w:rPr>
                <w:rFonts w:eastAsia="TimesNewRomanPSMT" w:cs="Arial"/>
                <w:i/>
                <w:sz w:val="24"/>
                <w:szCs w:val="24"/>
                <w:lang w:val="sr-Cyrl-CS"/>
              </w:rPr>
              <w:t>с</w:t>
            </w:r>
            <w:r w:rsidR="00175774" w:rsidRPr="009D2673">
              <w:rPr>
                <w:rFonts w:eastAsia="TimesNewRomanPSMT" w:cs="Arial"/>
                <w:i/>
                <w:sz w:val="24"/>
                <w:szCs w:val="24"/>
              </w:rPr>
              <w:t>ка) управа</w:t>
            </w:r>
            <w:r w:rsidRPr="009D2673">
              <w:rPr>
                <w:rFonts w:eastAsia="TimesNewRomanPSMT" w:cs="Arial"/>
                <w:i/>
                <w:sz w:val="24"/>
                <w:szCs w:val="24"/>
                <w:lang w:val="sr-Cyrl-CS"/>
              </w:rPr>
              <w:t xml:space="preserve"> јавних приход</w:t>
            </w:r>
            <w:r w:rsidR="00175774" w:rsidRPr="009D2673">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9D2673">
              <w:rPr>
                <w:rFonts w:eastAsia="TimesNewRomanPSMT" w:cs="Arial"/>
                <w:i/>
                <w:sz w:val="24"/>
                <w:szCs w:val="24"/>
                <w:lang w:val="sr-Cyrl-CS"/>
              </w:rPr>
              <w:t xml:space="preserve">јавних прихода </w:t>
            </w:r>
            <w:r w:rsidR="00175774" w:rsidRPr="009D2673">
              <w:rPr>
                <w:rFonts w:eastAsia="TimesNewRomanPSMT" w:cs="Arial"/>
                <w:i/>
                <w:sz w:val="24"/>
                <w:szCs w:val="24"/>
              </w:rPr>
              <w:t xml:space="preserve">приложи и потврде </w:t>
            </w:r>
            <w:r w:rsidRPr="009D2673">
              <w:rPr>
                <w:rFonts w:eastAsia="TimesNewRomanPSMT" w:cs="Arial"/>
                <w:i/>
                <w:sz w:val="24"/>
                <w:szCs w:val="24"/>
                <w:lang w:val="sr-Cyrl-CS"/>
              </w:rPr>
              <w:t xml:space="preserve">тих </w:t>
            </w:r>
            <w:r w:rsidR="00175774" w:rsidRPr="009D2673">
              <w:rPr>
                <w:rFonts w:eastAsia="TimesNewRomanPSMT" w:cs="Arial"/>
                <w:i/>
                <w:sz w:val="24"/>
                <w:szCs w:val="24"/>
              </w:rPr>
              <w:t>осталих лок</w:t>
            </w:r>
            <w:r w:rsidRPr="009D2673">
              <w:rPr>
                <w:rFonts w:eastAsia="TimesNewRomanPSMT" w:cs="Arial"/>
                <w:i/>
                <w:sz w:val="24"/>
                <w:szCs w:val="24"/>
                <w:lang w:val="sr-Cyrl-CS"/>
              </w:rPr>
              <w:t>а</w:t>
            </w:r>
            <w:r w:rsidR="00175774" w:rsidRPr="009D2673">
              <w:rPr>
                <w:rFonts w:eastAsia="TimesNewRomanPSMT" w:cs="Arial"/>
                <w:i/>
                <w:sz w:val="24"/>
                <w:szCs w:val="24"/>
              </w:rPr>
              <w:t xml:space="preserve">лних органа/организација/установа </w:t>
            </w:r>
          </w:p>
          <w:p w:rsidR="00175774" w:rsidRPr="009D2673" w:rsidRDefault="00175774" w:rsidP="00485720">
            <w:pPr>
              <w:numPr>
                <w:ilvl w:val="0"/>
                <w:numId w:val="16"/>
              </w:numPr>
              <w:autoSpaceDE w:val="0"/>
              <w:autoSpaceDN w:val="0"/>
              <w:adjustRightInd w:val="0"/>
              <w:snapToGrid w:val="0"/>
              <w:spacing w:before="0"/>
              <w:ind w:hanging="357"/>
              <w:contextualSpacing/>
              <w:jc w:val="left"/>
              <w:rPr>
                <w:rFonts w:eastAsia="Calibri" w:cs="Arial"/>
                <w:i/>
                <w:sz w:val="24"/>
                <w:szCs w:val="24"/>
              </w:rPr>
            </w:pPr>
            <w:r w:rsidRPr="009D2673">
              <w:rPr>
                <w:rFonts w:eastAsia="TimesNewRomanPSMT" w:cs="Arial"/>
                <w:i/>
                <w:sz w:val="24"/>
                <w:szCs w:val="24"/>
              </w:rPr>
              <w:lastRenderedPageBreak/>
              <w:t xml:space="preserve">Уколико је понуђач у поступку приватизације, уместо горе наведена два доказа, потребно је доставити </w:t>
            </w:r>
            <w:r w:rsidRPr="009D2673">
              <w:rPr>
                <w:rFonts w:eastAsia="TimesNewRomanPSMT" w:cs="Arial"/>
                <w:b/>
                <w:i/>
                <w:sz w:val="24"/>
                <w:szCs w:val="24"/>
              </w:rPr>
              <w:t>у</w:t>
            </w:r>
            <w:r w:rsidRPr="009D2673">
              <w:rPr>
                <w:rFonts w:eastAsia="Calibri" w:cs="Arial"/>
                <w:b/>
                <w:i/>
                <w:sz w:val="24"/>
                <w:szCs w:val="24"/>
                <w:lang w:val="ru-RU"/>
              </w:rPr>
              <w:t>верење Агенције за приватизацију да се налази у поступку приватизације</w:t>
            </w:r>
          </w:p>
          <w:p w:rsidR="00175774" w:rsidRPr="009D2673" w:rsidRDefault="00175774" w:rsidP="00485720">
            <w:pPr>
              <w:numPr>
                <w:ilvl w:val="0"/>
                <w:numId w:val="16"/>
              </w:numPr>
              <w:tabs>
                <w:tab w:val="left" w:pos="680"/>
              </w:tabs>
              <w:snapToGrid w:val="0"/>
              <w:spacing w:before="0"/>
              <w:ind w:hanging="357"/>
              <w:contextualSpacing/>
              <w:jc w:val="left"/>
              <w:rPr>
                <w:rFonts w:eastAsia="Calibri" w:cs="Arial"/>
                <w:i/>
                <w:sz w:val="24"/>
                <w:szCs w:val="24"/>
              </w:rPr>
            </w:pPr>
            <w:r w:rsidRPr="009D2673">
              <w:rPr>
                <w:rFonts w:eastAsia="Calibri" w:cs="Arial"/>
                <w:i/>
                <w:sz w:val="24"/>
                <w:szCs w:val="24"/>
              </w:rPr>
              <w:t>У случају да понуду подноси група понуђача, ове доказе доставити за сваког учесника из групе</w:t>
            </w:r>
          </w:p>
          <w:p w:rsidR="00175774" w:rsidRPr="009D2673" w:rsidRDefault="00175774" w:rsidP="00485720">
            <w:pPr>
              <w:numPr>
                <w:ilvl w:val="0"/>
                <w:numId w:val="22"/>
              </w:numPr>
              <w:tabs>
                <w:tab w:val="left" w:pos="680"/>
              </w:tabs>
              <w:snapToGrid w:val="0"/>
              <w:spacing w:before="0"/>
              <w:contextualSpacing/>
              <w:jc w:val="left"/>
              <w:rPr>
                <w:rFonts w:cs="Arial"/>
                <w:sz w:val="24"/>
                <w:szCs w:val="24"/>
              </w:rPr>
            </w:pPr>
            <w:r w:rsidRPr="009D2673">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9D2673" w:rsidRDefault="00175774" w:rsidP="003A4822">
            <w:pPr>
              <w:tabs>
                <w:tab w:val="left" w:pos="680"/>
              </w:tabs>
              <w:snapToGrid w:val="0"/>
              <w:contextualSpacing/>
              <w:rPr>
                <w:rFonts w:eastAsia="Calibri" w:cs="Arial"/>
                <w:sz w:val="24"/>
                <w:szCs w:val="24"/>
              </w:rPr>
            </w:pPr>
            <w:r w:rsidRPr="009D2673">
              <w:rPr>
                <w:rFonts w:eastAsia="Calibri" w:cs="Arial"/>
                <w:b/>
                <w:sz w:val="24"/>
                <w:szCs w:val="24"/>
              </w:rPr>
              <w:t xml:space="preserve">Ови докази не могу бити старији од два месеца </w:t>
            </w:r>
            <w:r w:rsidR="00B24BAB" w:rsidRPr="009D2673">
              <w:rPr>
                <w:rFonts w:eastAsia="Calibri" w:cs="Arial"/>
                <w:b/>
                <w:sz w:val="24"/>
                <w:szCs w:val="24"/>
                <w:lang w:val="sr-Cyrl-CS"/>
              </w:rPr>
              <w:t>пре</w:t>
            </w:r>
            <w:r w:rsidRPr="009D2673">
              <w:rPr>
                <w:rFonts w:eastAsia="Calibri" w:cs="Arial"/>
                <w:b/>
                <w:sz w:val="24"/>
                <w:szCs w:val="24"/>
              </w:rPr>
              <w:t xml:space="preserve"> отварања понуда</w:t>
            </w:r>
            <w:r w:rsidRPr="009D2673">
              <w:rPr>
                <w:rFonts w:eastAsia="Calibri" w:cs="Arial"/>
                <w:sz w:val="24"/>
                <w:szCs w:val="24"/>
              </w:rPr>
              <w:t>.</w:t>
            </w:r>
          </w:p>
          <w:p w:rsidR="00175774" w:rsidRPr="009D2673" w:rsidRDefault="00175774" w:rsidP="003A4822">
            <w:pPr>
              <w:tabs>
                <w:tab w:val="left" w:pos="680"/>
              </w:tabs>
              <w:snapToGrid w:val="0"/>
              <w:contextualSpacing/>
              <w:rPr>
                <w:rFonts w:cs="Arial"/>
                <w:i/>
                <w:sz w:val="24"/>
                <w:szCs w:val="24"/>
              </w:rPr>
            </w:pPr>
          </w:p>
        </w:tc>
      </w:tr>
      <w:tr w:rsidR="00175774" w:rsidRPr="009D2673" w:rsidTr="008112A2">
        <w:trPr>
          <w:jc w:val="center"/>
        </w:trPr>
        <w:tc>
          <w:tcPr>
            <w:tcW w:w="729" w:type="dxa"/>
            <w:vAlign w:val="center"/>
          </w:tcPr>
          <w:p w:rsidR="00175774" w:rsidRPr="00F70B16" w:rsidRDefault="00175774" w:rsidP="003A4822">
            <w:pPr>
              <w:jc w:val="center"/>
              <w:rPr>
                <w:rFonts w:cs="Arial"/>
                <w:sz w:val="24"/>
                <w:szCs w:val="24"/>
              </w:rPr>
            </w:pPr>
            <w:r w:rsidRPr="00F70B16">
              <w:rPr>
                <w:rFonts w:cs="Arial"/>
                <w:sz w:val="24"/>
                <w:szCs w:val="24"/>
              </w:rPr>
              <w:lastRenderedPageBreak/>
              <w:t xml:space="preserve">4. </w:t>
            </w:r>
          </w:p>
        </w:tc>
        <w:tc>
          <w:tcPr>
            <w:tcW w:w="8430" w:type="dxa"/>
          </w:tcPr>
          <w:p w:rsidR="00175774" w:rsidRPr="009D2673" w:rsidRDefault="00175774" w:rsidP="003A4822">
            <w:pPr>
              <w:snapToGrid w:val="0"/>
              <w:rPr>
                <w:rFonts w:cs="Arial"/>
                <w:sz w:val="24"/>
                <w:szCs w:val="24"/>
              </w:rPr>
            </w:pPr>
            <w:r w:rsidRPr="00B243D5">
              <w:rPr>
                <w:rFonts w:cs="Arial"/>
                <w:b/>
                <w:sz w:val="24"/>
                <w:szCs w:val="24"/>
                <w:u w:val="single"/>
              </w:rPr>
              <w:t>Услов:</w:t>
            </w:r>
            <w:r w:rsidRPr="00B243D5">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9D2673" w:rsidRDefault="00175774" w:rsidP="003A4822">
            <w:pPr>
              <w:autoSpaceDE w:val="0"/>
              <w:autoSpaceDN w:val="0"/>
              <w:adjustRightInd w:val="0"/>
              <w:rPr>
                <w:rFonts w:cs="Arial"/>
                <w:b/>
                <w:sz w:val="24"/>
                <w:szCs w:val="24"/>
                <w:u w:val="single"/>
              </w:rPr>
            </w:pPr>
            <w:r w:rsidRPr="009D2673">
              <w:rPr>
                <w:rFonts w:cs="Arial"/>
                <w:b/>
                <w:sz w:val="24"/>
                <w:szCs w:val="24"/>
                <w:u w:val="single"/>
              </w:rPr>
              <w:t>Доказ:</w:t>
            </w:r>
          </w:p>
          <w:p w:rsidR="00175774" w:rsidRPr="009D2673" w:rsidRDefault="00175774" w:rsidP="003A4822">
            <w:pPr>
              <w:rPr>
                <w:rFonts w:cs="Arial"/>
                <w:b/>
                <w:sz w:val="24"/>
                <w:szCs w:val="24"/>
              </w:rPr>
            </w:pPr>
            <w:r w:rsidRPr="009D2673">
              <w:rPr>
                <w:rFonts w:cs="Arial"/>
                <w:sz w:val="24"/>
                <w:szCs w:val="24"/>
              </w:rPr>
              <w:t xml:space="preserve">Потписан и оверен Образац изјаве на основу члана 75. </w:t>
            </w:r>
            <w:proofErr w:type="gramStart"/>
            <w:r w:rsidRPr="009D2673">
              <w:rPr>
                <w:rFonts w:cs="Arial"/>
                <w:sz w:val="24"/>
                <w:szCs w:val="24"/>
              </w:rPr>
              <w:t>став</w:t>
            </w:r>
            <w:proofErr w:type="gramEnd"/>
            <w:r w:rsidRPr="009D2673">
              <w:rPr>
                <w:rFonts w:cs="Arial"/>
                <w:sz w:val="24"/>
                <w:szCs w:val="24"/>
              </w:rPr>
              <w:t xml:space="preserve"> 2. ЗЈН</w:t>
            </w:r>
            <w:r w:rsidR="00BF39C7" w:rsidRPr="009D2673">
              <w:rPr>
                <w:rFonts w:cs="Arial"/>
                <w:sz w:val="24"/>
                <w:szCs w:val="24"/>
                <w:lang w:val="sr-Cyrl-RS"/>
              </w:rPr>
              <w:t xml:space="preserve"> </w:t>
            </w:r>
            <w:r w:rsidR="00B1273C" w:rsidRPr="009D2673">
              <w:rPr>
                <w:rFonts w:cs="Arial"/>
                <w:sz w:val="24"/>
                <w:szCs w:val="24"/>
              </w:rPr>
              <w:t>(Образац бр.4</w:t>
            </w:r>
            <w:r w:rsidRPr="009D2673">
              <w:rPr>
                <w:rFonts w:cs="Arial"/>
                <w:sz w:val="24"/>
                <w:szCs w:val="24"/>
              </w:rPr>
              <w:t>)</w:t>
            </w:r>
          </w:p>
          <w:p w:rsidR="005E487E" w:rsidRPr="009D2673" w:rsidRDefault="00175774" w:rsidP="003A4822">
            <w:pPr>
              <w:snapToGrid w:val="0"/>
              <w:rPr>
                <w:rFonts w:cs="Arial"/>
                <w:sz w:val="24"/>
                <w:szCs w:val="24"/>
                <w:lang w:val="sr-Cyrl-CS"/>
              </w:rPr>
            </w:pPr>
            <w:r w:rsidRPr="009D2673">
              <w:rPr>
                <w:rFonts w:cs="Arial"/>
                <w:i/>
                <w:sz w:val="24"/>
                <w:szCs w:val="24"/>
              </w:rPr>
              <w:t>Напомена:</w:t>
            </w:r>
          </w:p>
          <w:p w:rsidR="005E487E" w:rsidRPr="009D2673" w:rsidRDefault="00175774" w:rsidP="00485720">
            <w:pPr>
              <w:numPr>
                <w:ilvl w:val="0"/>
                <w:numId w:val="24"/>
              </w:numPr>
              <w:snapToGrid w:val="0"/>
              <w:rPr>
                <w:rFonts w:cs="Arial"/>
                <w:i/>
                <w:sz w:val="24"/>
                <w:szCs w:val="24"/>
                <w:lang w:val="sr-Cyrl-CS"/>
              </w:rPr>
            </w:pPr>
            <w:r w:rsidRPr="009D2673">
              <w:rPr>
                <w:rFonts w:cs="Arial"/>
                <w:i/>
                <w:sz w:val="24"/>
                <w:szCs w:val="24"/>
              </w:rPr>
              <w:t xml:space="preserve">Изјава мора да буде потписана од стране овалшћеног лица </w:t>
            </w:r>
            <w:r w:rsidR="005E487E" w:rsidRPr="009D2673">
              <w:rPr>
                <w:rFonts w:cs="Arial"/>
                <w:i/>
                <w:sz w:val="24"/>
                <w:szCs w:val="24"/>
                <w:lang w:val="sr-Cyrl-CS"/>
              </w:rPr>
              <w:t>за заступање понуђача</w:t>
            </w:r>
            <w:r w:rsidRPr="009D2673">
              <w:rPr>
                <w:rFonts w:cs="Arial"/>
                <w:i/>
                <w:sz w:val="24"/>
                <w:szCs w:val="24"/>
              </w:rPr>
              <w:t xml:space="preserve"> и оверена печатом. </w:t>
            </w:r>
          </w:p>
          <w:p w:rsidR="00175774" w:rsidRPr="009D2673" w:rsidRDefault="00175774" w:rsidP="00485720">
            <w:pPr>
              <w:numPr>
                <w:ilvl w:val="0"/>
                <w:numId w:val="24"/>
              </w:numPr>
              <w:snapToGrid w:val="0"/>
              <w:rPr>
                <w:rFonts w:cs="Arial"/>
                <w:i/>
                <w:sz w:val="24"/>
                <w:szCs w:val="24"/>
              </w:rPr>
            </w:pPr>
            <w:r w:rsidRPr="009D2673">
              <w:rPr>
                <w:rFonts w:cs="Arial"/>
                <w:i/>
                <w:sz w:val="24"/>
                <w:szCs w:val="24"/>
              </w:rPr>
              <w:t xml:space="preserve">Уколико понуду подноси група понуђача Изјава мора бити </w:t>
            </w:r>
            <w:r w:rsidR="005E487E" w:rsidRPr="009D2673">
              <w:rPr>
                <w:rFonts w:cs="Arial"/>
                <w:i/>
                <w:sz w:val="24"/>
                <w:szCs w:val="24"/>
                <w:lang w:val="sr-Cyrl-CS"/>
              </w:rPr>
              <w:t>достављена за сваког члана групе понуђача. Изјава мора бити</w:t>
            </w:r>
            <w:r w:rsidRPr="009D2673">
              <w:rPr>
                <w:rFonts w:cs="Arial"/>
                <w:i/>
                <w:sz w:val="24"/>
                <w:szCs w:val="24"/>
              </w:rPr>
              <w:t xml:space="preserve"> потписана од стране овлашћеног лица </w:t>
            </w:r>
            <w:r w:rsidR="005E487E" w:rsidRPr="009D2673">
              <w:rPr>
                <w:rFonts w:cs="Arial"/>
                <w:i/>
                <w:sz w:val="24"/>
                <w:szCs w:val="24"/>
                <w:lang w:val="sr-Cyrl-CS"/>
              </w:rPr>
              <w:t xml:space="preserve">за заступање </w:t>
            </w:r>
            <w:r w:rsidRPr="009D2673">
              <w:rPr>
                <w:rFonts w:cs="Arial"/>
                <w:i/>
                <w:sz w:val="24"/>
                <w:szCs w:val="24"/>
              </w:rPr>
              <w:t xml:space="preserve">понуђача из групе понуђача и оверена печатом.  </w:t>
            </w:r>
          </w:p>
          <w:p w:rsidR="005E487E" w:rsidRPr="009D2673" w:rsidRDefault="005E487E" w:rsidP="00950B76">
            <w:pPr>
              <w:snapToGrid w:val="0"/>
              <w:ind w:left="720"/>
              <w:rPr>
                <w:rFonts w:cs="Arial"/>
                <w:sz w:val="24"/>
                <w:szCs w:val="24"/>
              </w:rPr>
            </w:pPr>
          </w:p>
        </w:tc>
      </w:tr>
      <w:tr w:rsidR="00227193" w:rsidRPr="009D2673" w:rsidTr="008112A2">
        <w:trPr>
          <w:jc w:val="center"/>
        </w:trPr>
        <w:tc>
          <w:tcPr>
            <w:tcW w:w="729" w:type="dxa"/>
            <w:vAlign w:val="center"/>
          </w:tcPr>
          <w:p w:rsidR="00227193" w:rsidRPr="00B243D5" w:rsidRDefault="00227193" w:rsidP="003A4822">
            <w:pPr>
              <w:jc w:val="center"/>
              <w:rPr>
                <w:rFonts w:cs="Arial"/>
                <w:color w:val="00B0F0"/>
                <w:sz w:val="24"/>
                <w:szCs w:val="24"/>
              </w:rPr>
            </w:pPr>
            <w:r w:rsidRPr="00F70B16">
              <w:rPr>
                <w:rFonts w:cs="Arial"/>
                <w:sz w:val="24"/>
                <w:szCs w:val="24"/>
              </w:rPr>
              <w:t>5.</w:t>
            </w:r>
          </w:p>
        </w:tc>
        <w:tc>
          <w:tcPr>
            <w:tcW w:w="8430" w:type="dxa"/>
          </w:tcPr>
          <w:p w:rsidR="00227193" w:rsidRPr="00B243D5" w:rsidRDefault="00227193" w:rsidP="00227193">
            <w:pPr>
              <w:snapToGrid w:val="0"/>
              <w:rPr>
                <w:rFonts w:cs="Arial"/>
                <w:sz w:val="24"/>
                <w:szCs w:val="24"/>
                <w:lang w:val="ru-RU"/>
              </w:rPr>
            </w:pPr>
            <w:r w:rsidRPr="00B243D5">
              <w:rPr>
                <w:rFonts w:cs="Arial"/>
                <w:b/>
                <w:sz w:val="24"/>
                <w:szCs w:val="24"/>
                <w:u w:val="single"/>
              </w:rPr>
              <w:t>Услов</w:t>
            </w:r>
            <w:r w:rsidRPr="00B243D5">
              <w:rPr>
                <w:rFonts w:cs="Arial"/>
                <w:sz w:val="24"/>
                <w:szCs w:val="24"/>
                <w:u w:val="single"/>
              </w:rPr>
              <w:t>:</w:t>
            </w:r>
          </w:p>
          <w:p w:rsidR="008A32F1" w:rsidRPr="00F70B16" w:rsidRDefault="008A32F1" w:rsidP="00227193">
            <w:pPr>
              <w:snapToGrid w:val="0"/>
              <w:rPr>
                <w:rFonts w:cs="Arial"/>
                <w:color w:val="00B0F0"/>
                <w:sz w:val="24"/>
                <w:szCs w:val="24"/>
                <w:u w:val="single"/>
              </w:rPr>
            </w:pPr>
            <w:r w:rsidRPr="009D2673">
              <w:rPr>
                <w:rFonts w:cs="Arial"/>
                <w:sz w:val="24"/>
                <w:szCs w:val="24"/>
                <w:lang w:val="sr-Cyrl-CS"/>
              </w:rPr>
              <w:t>Да испуњава  услове које у погледу кадра, опреме, простора и лекова за оснивање и обављање здравствене делатности</w:t>
            </w:r>
            <w:r w:rsidRPr="009D2673">
              <w:rPr>
                <w:rFonts w:cs="Arial"/>
                <w:sz w:val="24"/>
                <w:szCs w:val="24"/>
              </w:rPr>
              <w:t xml:space="preserve"> </w:t>
            </w:r>
            <w:r w:rsidRPr="009D2673">
              <w:rPr>
                <w:rFonts w:cs="Arial"/>
                <w:sz w:val="24"/>
                <w:szCs w:val="24"/>
                <w:lang w:val="sr-Cyrl-CS"/>
              </w:rPr>
              <w:t xml:space="preserve">прописује Закон о здравственој заштити </w:t>
            </w:r>
            <w:r w:rsidRPr="009D2673">
              <w:rPr>
                <w:rFonts w:cs="Arial"/>
                <w:sz w:val="24"/>
                <w:szCs w:val="24"/>
                <w:lang w:val="sr-Cyrl-RS"/>
              </w:rPr>
              <w:t>( „Сл. гласник РС“ бр. 107/05,72/09-др.закон, 88/10, 57/11, 119/12 и 45/13- др.закон</w:t>
            </w:r>
            <w:r w:rsidRPr="009D2673">
              <w:rPr>
                <w:rFonts w:cs="Arial"/>
                <w:sz w:val="24"/>
                <w:szCs w:val="24"/>
                <w:lang w:val="sr-Latn-RS"/>
              </w:rPr>
              <w:t xml:space="preserve">, </w:t>
            </w:r>
            <w:r w:rsidRPr="009D2673">
              <w:rPr>
                <w:rFonts w:cs="Arial"/>
                <w:sz w:val="24"/>
                <w:szCs w:val="24"/>
              </w:rPr>
              <w:t xml:space="preserve"> 93/14, 96/15 и 106/15</w:t>
            </w:r>
            <w:r w:rsidRPr="009D2673">
              <w:rPr>
                <w:rFonts w:cs="Arial"/>
                <w:sz w:val="24"/>
                <w:szCs w:val="24"/>
                <w:lang w:val="sr-Cyrl-RS"/>
              </w:rPr>
              <w:t>)</w:t>
            </w:r>
            <w:r w:rsidRPr="009D2673">
              <w:rPr>
                <w:rFonts w:cs="Arial"/>
                <w:sz w:val="24"/>
                <w:szCs w:val="24"/>
                <w:lang w:val="sr-Cyrl-CS"/>
              </w:rPr>
              <w:t>  односно Правилник о ближим условима за обављање здравствене делатности у здравственим установама и другим облицима здравствене службе (</w:t>
            </w:r>
            <w:r w:rsidRPr="009D2673">
              <w:rPr>
                <w:rFonts w:cs="Arial"/>
                <w:sz w:val="24"/>
                <w:szCs w:val="24"/>
                <w:lang w:val="sr-Cyrl-RS"/>
              </w:rPr>
              <w:t>„Сл. гласник РС“ бр. 43/06, 112/09, 50/10, 79/11, 10/12, 119/12, 22/13)</w:t>
            </w:r>
            <w:r w:rsidRPr="009D2673">
              <w:rPr>
                <w:rFonts w:cs="Arial"/>
                <w:sz w:val="24"/>
                <w:szCs w:val="24"/>
                <w:lang w:val="sr-Cyrl-CS"/>
              </w:rPr>
              <w:t>.</w:t>
            </w:r>
          </w:p>
          <w:p w:rsidR="00227193" w:rsidRPr="00B243D5" w:rsidRDefault="00227193" w:rsidP="00227193">
            <w:pPr>
              <w:snapToGrid w:val="0"/>
              <w:rPr>
                <w:rFonts w:cs="Arial"/>
                <w:b/>
                <w:sz w:val="24"/>
                <w:szCs w:val="24"/>
                <w:u w:val="single"/>
              </w:rPr>
            </w:pPr>
            <w:r w:rsidRPr="00B243D5">
              <w:rPr>
                <w:rFonts w:cs="Arial"/>
                <w:b/>
                <w:sz w:val="24"/>
                <w:szCs w:val="24"/>
                <w:u w:val="single"/>
              </w:rPr>
              <w:t>Доказ:</w:t>
            </w:r>
          </w:p>
          <w:p w:rsidR="00227193" w:rsidRPr="00B243D5" w:rsidRDefault="008A32F1" w:rsidP="008D137F">
            <w:pPr>
              <w:spacing w:before="0" w:after="200" w:line="276" w:lineRule="auto"/>
              <w:jc w:val="left"/>
              <w:rPr>
                <w:rFonts w:cs="Arial"/>
                <w:b/>
                <w:sz w:val="24"/>
                <w:szCs w:val="24"/>
              </w:rPr>
            </w:pPr>
            <w:r w:rsidRPr="009D2673">
              <w:rPr>
                <w:rFonts w:eastAsiaTheme="minorEastAsia" w:cs="Arial"/>
                <w:sz w:val="24"/>
                <w:szCs w:val="24"/>
                <w:lang w:val="sr-Cyrl-CS"/>
              </w:rPr>
              <w:t>Решење министарства надлежног за послове здравља о испуњености услова за обављање здравствених делатности из области</w:t>
            </w:r>
            <w:r w:rsidRPr="009D2673">
              <w:rPr>
                <w:rFonts w:eastAsiaTheme="minorEastAsia" w:cs="Arial"/>
                <w:sz w:val="24"/>
                <w:szCs w:val="24"/>
              </w:rPr>
              <w:t xml:space="preserve"> </w:t>
            </w:r>
            <w:r w:rsidRPr="009D2673">
              <w:rPr>
                <w:rFonts w:eastAsiaTheme="minorEastAsia" w:cs="Arial"/>
                <w:sz w:val="24"/>
                <w:szCs w:val="24"/>
                <w:lang w:val="sr-Cyrl-RS"/>
              </w:rPr>
              <w:t>које су дефинисане  спецификацијом услуга</w:t>
            </w:r>
            <w:r w:rsidRPr="009D2673">
              <w:rPr>
                <w:rFonts w:eastAsiaTheme="minorEastAsia" w:cs="Arial"/>
                <w:sz w:val="24"/>
                <w:szCs w:val="24"/>
              </w:rPr>
              <w:t>.</w:t>
            </w:r>
          </w:p>
        </w:tc>
      </w:tr>
      <w:tr w:rsidR="00175774" w:rsidRPr="009D2673" w:rsidTr="008112A2">
        <w:trPr>
          <w:jc w:val="center"/>
        </w:trPr>
        <w:tc>
          <w:tcPr>
            <w:tcW w:w="729" w:type="dxa"/>
            <w:vAlign w:val="center"/>
          </w:tcPr>
          <w:p w:rsidR="00175774" w:rsidRPr="00F70B16" w:rsidRDefault="00175774" w:rsidP="003A4822">
            <w:pPr>
              <w:jc w:val="center"/>
              <w:rPr>
                <w:rFonts w:cs="Arial"/>
                <w:color w:val="00B0F0"/>
                <w:sz w:val="24"/>
                <w:szCs w:val="24"/>
              </w:rPr>
            </w:pPr>
          </w:p>
        </w:tc>
        <w:tc>
          <w:tcPr>
            <w:tcW w:w="8430" w:type="dxa"/>
          </w:tcPr>
          <w:p w:rsidR="00175774" w:rsidRPr="00B243D5" w:rsidRDefault="00175774" w:rsidP="003A4822">
            <w:pPr>
              <w:ind w:right="-180"/>
              <w:jc w:val="center"/>
              <w:rPr>
                <w:rFonts w:cs="Arial"/>
                <w:b/>
                <w:i/>
                <w:sz w:val="24"/>
                <w:szCs w:val="24"/>
              </w:rPr>
            </w:pPr>
            <w:r w:rsidRPr="00B243D5">
              <w:rPr>
                <w:rFonts w:cs="Arial"/>
                <w:b/>
                <w:sz w:val="24"/>
                <w:szCs w:val="24"/>
              </w:rPr>
              <w:t xml:space="preserve">4.2  ДОДАТНИ УСЛОВИ </w:t>
            </w:r>
          </w:p>
          <w:p w:rsidR="00175774" w:rsidRPr="00B243D5" w:rsidRDefault="00175774" w:rsidP="00620328">
            <w:pPr>
              <w:snapToGrid w:val="0"/>
              <w:jc w:val="center"/>
              <w:rPr>
                <w:rFonts w:eastAsia="Calibri" w:cs="Arial"/>
                <w:color w:val="00B0F0"/>
                <w:sz w:val="24"/>
                <w:szCs w:val="24"/>
              </w:rPr>
            </w:pPr>
            <w:r w:rsidRPr="00B243D5">
              <w:rPr>
                <w:rFonts w:cs="Arial"/>
                <w:b/>
                <w:sz w:val="24"/>
                <w:szCs w:val="24"/>
              </w:rPr>
              <w:t>ЗА УЧЕШЋЕ У ПОСТУПКУ ЈАВНЕ НАБАВКЕ ИЗ ЧЛАНА 76. З</w:t>
            </w:r>
            <w:r w:rsidR="005C7CDE" w:rsidRPr="00B243D5">
              <w:rPr>
                <w:rFonts w:cs="Arial"/>
                <w:b/>
                <w:sz w:val="24"/>
                <w:szCs w:val="24"/>
                <w:lang w:val="sr-Cyrl-RS"/>
              </w:rPr>
              <w:t>АКОНА</w:t>
            </w:r>
          </w:p>
        </w:tc>
      </w:tr>
      <w:tr w:rsidR="00175774" w:rsidRPr="009D2673" w:rsidTr="008112A2">
        <w:trPr>
          <w:jc w:val="center"/>
        </w:trPr>
        <w:tc>
          <w:tcPr>
            <w:tcW w:w="729" w:type="dxa"/>
            <w:vAlign w:val="center"/>
          </w:tcPr>
          <w:p w:rsidR="00175774" w:rsidRPr="00B243D5" w:rsidRDefault="00D146CE" w:rsidP="003A4822">
            <w:pPr>
              <w:jc w:val="center"/>
              <w:rPr>
                <w:rFonts w:cs="Arial"/>
                <w:color w:val="00B0F0"/>
                <w:sz w:val="24"/>
                <w:szCs w:val="24"/>
              </w:rPr>
            </w:pPr>
            <w:r w:rsidRPr="00F70B16">
              <w:rPr>
                <w:rFonts w:cs="Arial"/>
                <w:sz w:val="24"/>
                <w:szCs w:val="24"/>
              </w:rPr>
              <w:t>6</w:t>
            </w:r>
            <w:r w:rsidR="00175774" w:rsidRPr="00B243D5">
              <w:rPr>
                <w:rFonts w:cs="Arial"/>
                <w:sz w:val="24"/>
                <w:szCs w:val="24"/>
              </w:rPr>
              <w:t>.</w:t>
            </w:r>
          </w:p>
        </w:tc>
        <w:tc>
          <w:tcPr>
            <w:tcW w:w="8430" w:type="dxa"/>
          </w:tcPr>
          <w:p w:rsidR="008D137F" w:rsidRDefault="008D137F" w:rsidP="003A4822">
            <w:pPr>
              <w:autoSpaceDE w:val="0"/>
              <w:autoSpaceDN w:val="0"/>
              <w:adjustRightInd w:val="0"/>
              <w:rPr>
                <w:rFonts w:cs="Arial"/>
                <w:b/>
                <w:sz w:val="24"/>
                <w:szCs w:val="24"/>
                <w:u w:val="single"/>
              </w:rPr>
            </w:pPr>
          </w:p>
          <w:p w:rsidR="00175774" w:rsidRPr="00B243D5" w:rsidRDefault="00175774" w:rsidP="003A4822">
            <w:pPr>
              <w:autoSpaceDE w:val="0"/>
              <w:autoSpaceDN w:val="0"/>
              <w:adjustRightInd w:val="0"/>
              <w:rPr>
                <w:rFonts w:cs="Arial"/>
                <w:b/>
                <w:sz w:val="24"/>
                <w:szCs w:val="24"/>
                <w:u w:val="single"/>
              </w:rPr>
            </w:pPr>
            <w:r w:rsidRPr="00B243D5">
              <w:rPr>
                <w:rFonts w:cs="Arial"/>
                <w:b/>
                <w:sz w:val="24"/>
                <w:szCs w:val="24"/>
                <w:u w:val="single"/>
              </w:rPr>
              <w:lastRenderedPageBreak/>
              <w:t>Услов:</w:t>
            </w:r>
          </w:p>
          <w:p w:rsidR="00175774" w:rsidRPr="009D2673" w:rsidRDefault="00175774" w:rsidP="003A4822">
            <w:pPr>
              <w:autoSpaceDE w:val="0"/>
              <w:autoSpaceDN w:val="0"/>
              <w:adjustRightInd w:val="0"/>
              <w:rPr>
                <w:rFonts w:cs="Arial"/>
                <w:sz w:val="24"/>
                <w:szCs w:val="24"/>
              </w:rPr>
            </w:pPr>
            <w:r w:rsidRPr="009D2673">
              <w:rPr>
                <w:rFonts w:cs="Arial"/>
                <w:sz w:val="24"/>
                <w:szCs w:val="24"/>
              </w:rPr>
              <w:t>Финансијски капацитет</w:t>
            </w:r>
          </w:p>
          <w:p w:rsidR="00BD731D" w:rsidRPr="009D2673" w:rsidRDefault="00BD731D" w:rsidP="00BD731D">
            <w:pPr>
              <w:autoSpaceDE w:val="0"/>
              <w:autoSpaceDN w:val="0"/>
              <w:adjustRightInd w:val="0"/>
              <w:rPr>
                <w:rFonts w:cs="Arial"/>
                <w:b/>
                <w:sz w:val="24"/>
                <w:szCs w:val="24"/>
                <w:u w:val="single"/>
              </w:rPr>
            </w:pPr>
            <w:r w:rsidRPr="009D2673">
              <w:rPr>
                <w:rFonts w:cs="Arial"/>
                <w:b/>
                <w:sz w:val="24"/>
                <w:szCs w:val="24"/>
                <w:u w:val="single"/>
              </w:rPr>
              <w:t>Услов</w:t>
            </w:r>
            <w:r w:rsidR="001B3E04" w:rsidRPr="009D2673">
              <w:rPr>
                <w:rFonts w:cs="Arial"/>
                <w:b/>
                <w:sz w:val="24"/>
                <w:szCs w:val="24"/>
                <w:u w:val="single"/>
                <w:lang w:val="sr-Cyrl-RS"/>
              </w:rPr>
              <w:t xml:space="preserve"> за партију</w:t>
            </w:r>
            <w:r w:rsidR="00334DBC" w:rsidRPr="009D2673">
              <w:rPr>
                <w:rFonts w:cs="Arial"/>
                <w:b/>
                <w:sz w:val="24"/>
                <w:szCs w:val="24"/>
                <w:u w:val="single"/>
                <w:lang w:val="sr-Cyrl-RS"/>
              </w:rPr>
              <w:t xml:space="preserve"> 2</w:t>
            </w:r>
          </w:p>
          <w:p w:rsidR="00BD731D" w:rsidRPr="009D2673" w:rsidRDefault="00BD731D" w:rsidP="00BD731D">
            <w:pPr>
              <w:autoSpaceDE w:val="0"/>
              <w:autoSpaceDN w:val="0"/>
              <w:adjustRightInd w:val="0"/>
              <w:spacing w:before="0"/>
              <w:rPr>
                <w:rFonts w:cs="Arial"/>
                <w:sz w:val="24"/>
                <w:szCs w:val="24"/>
              </w:rPr>
            </w:pPr>
            <w:proofErr w:type="gramStart"/>
            <w:r w:rsidRPr="009D2673">
              <w:rPr>
                <w:rFonts w:eastAsia="Calibri" w:cs="Arial"/>
                <w:sz w:val="24"/>
                <w:szCs w:val="24"/>
              </w:rPr>
              <w:t>да</w:t>
            </w:r>
            <w:proofErr w:type="gramEnd"/>
            <w:r w:rsidRPr="009D2673">
              <w:rPr>
                <w:rFonts w:eastAsia="Calibri" w:cs="Arial"/>
                <w:sz w:val="24"/>
                <w:szCs w:val="24"/>
              </w:rPr>
              <w:t xml:space="preserve"> </w:t>
            </w:r>
            <w:r w:rsidRPr="009D2673">
              <w:rPr>
                <w:rFonts w:eastAsia="Calibri" w:cs="Arial"/>
                <w:sz w:val="24"/>
                <w:szCs w:val="24"/>
                <w:lang w:val="sr-Cyrl-RS"/>
              </w:rPr>
              <w:t>је у 2014</w:t>
            </w:r>
            <w:r w:rsidRPr="009D2673">
              <w:rPr>
                <w:rFonts w:eastAsia="Calibri" w:cs="Arial"/>
                <w:sz w:val="24"/>
                <w:szCs w:val="24"/>
              </w:rPr>
              <w:t>.</w:t>
            </w:r>
            <w:r w:rsidRPr="009D2673">
              <w:rPr>
                <w:rFonts w:eastAsia="Calibri" w:cs="Arial"/>
                <w:sz w:val="24"/>
                <w:szCs w:val="24"/>
                <w:lang w:val="sr-Cyrl-RS"/>
              </w:rPr>
              <w:t>, 2015. и 2016</w:t>
            </w:r>
            <w:r w:rsidRPr="009D2673">
              <w:rPr>
                <w:rFonts w:eastAsia="Calibri" w:cs="Arial"/>
                <w:sz w:val="24"/>
                <w:szCs w:val="24"/>
              </w:rPr>
              <w:t>.</w:t>
            </w:r>
            <w:r w:rsidRPr="009D2673">
              <w:rPr>
                <w:rFonts w:eastAsia="Calibri" w:cs="Arial"/>
                <w:sz w:val="24"/>
                <w:szCs w:val="24"/>
                <w:lang w:val="sr-Cyrl-RS"/>
              </w:rPr>
              <w:t xml:space="preserve"> </w:t>
            </w:r>
            <w:proofErr w:type="gramStart"/>
            <w:r w:rsidRPr="009D2673">
              <w:rPr>
                <w:rFonts w:eastAsia="Calibri" w:cs="Arial"/>
                <w:sz w:val="24"/>
                <w:szCs w:val="24"/>
              </w:rPr>
              <w:t>год</w:t>
            </w:r>
            <w:proofErr w:type="gramEnd"/>
            <w:r w:rsidRPr="009D2673">
              <w:rPr>
                <w:rFonts w:eastAsia="Calibri" w:cs="Arial"/>
                <w:sz w:val="24"/>
                <w:szCs w:val="24"/>
                <w:lang w:val="sr-Cyrl-RS"/>
              </w:rPr>
              <w:t xml:space="preserve"> остварио позитиван пословни резултат.</w:t>
            </w:r>
          </w:p>
          <w:p w:rsidR="00BD731D" w:rsidRPr="009D2673" w:rsidRDefault="00BD731D" w:rsidP="00BD731D">
            <w:pPr>
              <w:autoSpaceDE w:val="0"/>
              <w:autoSpaceDN w:val="0"/>
              <w:adjustRightInd w:val="0"/>
              <w:rPr>
                <w:rFonts w:cs="Arial"/>
                <w:b/>
                <w:sz w:val="24"/>
                <w:szCs w:val="24"/>
                <w:u w:val="single"/>
              </w:rPr>
            </w:pPr>
            <w:r w:rsidRPr="009D2673">
              <w:rPr>
                <w:rFonts w:cs="Arial"/>
                <w:b/>
                <w:sz w:val="24"/>
                <w:szCs w:val="24"/>
                <w:u w:val="single"/>
              </w:rPr>
              <w:t xml:space="preserve">Доказ: </w:t>
            </w:r>
          </w:p>
          <w:p w:rsidR="00BD731D" w:rsidRPr="009D2673" w:rsidRDefault="00BD731D" w:rsidP="00BD731D">
            <w:pPr>
              <w:autoSpaceDE w:val="0"/>
              <w:autoSpaceDN w:val="0"/>
              <w:adjustRightInd w:val="0"/>
              <w:spacing w:before="0"/>
              <w:rPr>
                <w:rFonts w:cs="Arial"/>
                <w:sz w:val="24"/>
                <w:szCs w:val="24"/>
              </w:rPr>
            </w:pPr>
            <w:r w:rsidRPr="009D2673">
              <w:rPr>
                <w:rFonts w:cs="Arial"/>
                <w:sz w:val="24"/>
                <w:szCs w:val="24"/>
              </w:rPr>
              <w:t>БОН-ЈН који издаје Агенција за привредне регистре, који мора да садржи сажете статусне податке Понуђача, сажети биланс стања и биланс успеха за претходне три обрачунске године.</w:t>
            </w:r>
          </w:p>
          <w:p w:rsidR="00BD731D" w:rsidRPr="009D2673" w:rsidRDefault="00BD731D" w:rsidP="00BD731D">
            <w:pPr>
              <w:autoSpaceDE w:val="0"/>
              <w:autoSpaceDN w:val="0"/>
              <w:adjustRightInd w:val="0"/>
              <w:spacing w:before="0"/>
              <w:rPr>
                <w:rFonts w:cs="Arial"/>
                <w:sz w:val="24"/>
                <w:szCs w:val="24"/>
                <w:lang w:val="sr-Cyrl-CS"/>
              </w:rPr>
            </w:pPr>
            <w:r w:rsidRPr="009D2673">
              <w:rPr>
                <w:rFonts w:cs="Arial"/>
                <w:sz w:val="24"/>
                <w:szCs w:val="24"/>
              </w:rPr>
              <w:t xml:space="preserve">Уколико у обрасцу БОН-ЈН нису доступни подаци за </w:t>
            </w:r>
            <w:r w:rsidRPr="009D2673">
              <w:rPr>
                <w:rFonts w:cs="Arial"/>
                <w:sz w:val="24"/>
                <w:szCs w:val="24"/>
                <w:lang w:val="sr-Cyrl-RS"/>
              </w:rPr>
              <w:t>2016</w:t>
            </w:r>
            <w:r w:rsidRPr="009D2673">
              <w:rPr>
                <w:rFonts w:cs="Arial"/>
                <w:sz w:val="24"/>
                <w:szCs w:val="24"/>
              </w:rPr>
              <w:t>.</w:t>
            </w:r>
            <w:r w:rsidRPr="009D2673">
              <w:rPr>
                <w:rFonts w:cs="Arial"/>
                <w:sz w:val="24"/>
                <w:szCs w:val="24"/>
                <w:lang w:val="sr-Cyrl-RS"/>
              </w:rPr>
              <w:t xml:space="preserve"> </w:t>
            </w:r>
            <w:proofErr w:type="gramStart"/>
            <w:r w:rsidRPr="009D2673">
              <w:rPr>
                <w:rFonts w:cs="Arial"/>
                <w:sz w:val="24"/>
                <w:szCs w:val="24"/>
              </w:rPr>
              <w:t>годину</w:t>
            </w:r>
            <w:proofErr w:type="gramEnd"/>
            <w:r w:rsidRPr="009D2673">
              <w:rPr>
                <w:rFonts w:cs="Arial"/>
                <w:sz w:val="24"/>
                <w:szCs w:val="24"/>
              </w:rPr>
              <w:t xml:space="preserve">, Понуђач је у обавези да достави биланс стања и биланс успеха за </w:t>
            </w:r>
            <w:r w:rsidRPr="009D2673">
              <w:rPr>
                <w:rFonts w:cs="Arial"/>
                <w:sz w:val="24"/>
                <w:szCs w:val="24"/>
                <w:lang w:val="sr-Cyrl-RS"/>
              </w:rPr>
              <w:t>2016</w:t>
            </w:r>
            <w:r w:rsidRPr="009D2673">
              <w:rPr>
                <w:rFonts w:cs="Arial"/>
                <w:sz w:val="24"/>
                <w:szCs w:val="24"/>
              </w:rPr>
              <w:t>.</w:t>
            </w:r>
            <w:r w:rsidRPr="009D2673">
              <w:rPr>
                <w:rFonts w:cs="Arial"/>
                <w:sz w:val="24"/>
                <w:szCs w:val="24"/>
                <w:lang w:val="sr-Cyrl-CS"/>
              </w:rPr>
              <w:t xml:space="preserve"> годину са мишљењем овлашћеног ревизора издате од стране Агенције за привредне регистре; </w:t>
            </w:r>
          </w:p>
          <w:p w:rsidR="00BD731D" w:rsidRPr="009D2673" w:rsidRDefault="00BD731D" w:rsidP="00BD731D">
            <w:pPr>
              <w:autoSpaceDE w:val="0"/>
              <w:autoSpaceDN w:val="0"/>
              <w:adjustRightInd w:val="0"/>
              <w:spacing w:before="0"/>
              <w:rPr>
                <w:rFonts w:cs="Arial"/>
                <w:sz w:val="24"/>
                <w:szCs w:val="24"/>
              </w:rPr>
            </w:pPr>
            <w:r w:rsidRPr="009D2673">
              <w:rPr>
                <w:rFonts w:cs="Arial"/>
                <w:sz w:val="24"/>
                <w:szCs w:val="24"/>
                <w:lang w:val="sr-Cyrl-CS"/>
              </w:rPr>
              <w:t xml:space="preserve">Ако понуђач није субјект ревизије у складу са Законом о рачуноводству и ревизији </w:t>
            </w:r>
            <w:r w:rsidRPr="009D2673">
              <w:rPr>
                <w:rFonts w:cs="Arial"/>
                <w:sz w:val="24"/>
                <w:szCs w:val="24"/>
              </w:rPr>
              <w:t xml:space="preserve">("Сл. </w:t>
            </w:r>
            <w:r w:rsidRPr="009D2673">
              <w:rPr>
                <w:rFonts w:cs="Arial"/>
                <w:sz w:val="24"/>
                <w:szCs w:val="24"/>
                <w:lang w:val="sr-Cyrl-RS"/>
              </w:rPr>
              <w:t>гласник</w:t>
            </w:r>
            <w:r w:rsidRPr="009D2673">
              <w:rPr>
                <w:rFonts w:cs="Arial"/>
                <w:sz w:val="24"/>
                <w:szCs w:val="24"/>
              </w:rPr>
              <w:t xml:space="preserve"> </w:t>
            </w:r>
            <w:r w:rsidRPr="009D2673">
              <w:rPr>
                <w:rFonts w:cs="Arial"/>
                <w:sz w:val="24"/>
                <w:szCs w:val="24"/>
                <w:lang w:val="sr-Cyrl-RS"/>
              </w:rPr>
              <w:t>РС</w:t>
            </w:r>
            <w:r w:rsidRPr="009D2673">
              <w:rPr>
                <w:rFonts w:cs="Arial"/>
                <w:sz w:val="24"/>
                <w:szCs w:val="24"/>
              </w:rPr>
              <w:t xml:space="preserve">", br. 46/2006, 111/2009 и 99/2011 – </w:t>
            </w:r>
            <w:r w:rsidRPr="009D2673">
              <w:rPr>
                <w:rFonts w:cs="Arial"/>
                <w:sz w:val="24"/>
                <w:szCs w:val="24"/>
                <w:lang w:val="sr-Cyrl-RS"/>
              </w:rPr>
              <w:t>др.закон</w:t>
            </w:r>
            <w:r w:rsidRPr="009D2673">
              <w:rPr>
                <w:rFonts w:cs="Arial"/>
                <w:sz w:val="24"/>
                <w:szCs w:val="24"/>
              </w:rPr>
              <w:t>)</w:t>
            </w:r>
          </w:p>
          <w:p w:rsidR="00175774" w:rsidRPr="009D2673" w:rsidRDefault="00BD731D" w:rsidP="001618E5">
            <w:pPr>
              <w:autoSpaceDE w:val="0"/>
              <w:autoSpaceDN w:val="0"/>
              <w:adjustRightInd w:val="0"/>
              <w:spacing w:before="0"/>
              <w:rPr>
                <w:rFonts w:eastAsia="Calibri" w:cs="Arial"/>
                <w:color w:val="00B0F0"/>
                <w:sz w:val="24"/>
                <w:szCs w:val="24"/>
                <w:lang w:val="ru-RU"/>
              </w:rPr>
            </w:pPr>
            <w:r w:rsidRPr="009D2673">
              <w:rPr>
                <w:rFonts w:cs="Arial"/>
                <w:sz w:val="24"/>
                <w:szCs w:val="24"/>
                <w:lang w:val="sr-Cyrl-CS"/>
              </w:rPr>
              <w:t>дужан је да уз билансе достави одговарајући акт – одлуку у смислу законских прописа за сваку од наведених година</w:t>
            </w:r>
            <w:r w:rsidR="001618E5" w:rsidRPr="009D2673">
              <w:rPr>
                <w:rFonts w:cs="Arial"/>
                <w:sz w:val="24"/>
                <w:szCs w:val="24"/>
                <w:lang w:val="sr-Cyrl-CS"/>
              </w:rPr>
              <w:t>.</w:t>
            </w:r>
          </w:p>
        </w:tc>
      </w:tr>
      <w:tr w:rsidR="00175774" w:rsidRPr="009D2673" w:rsidTr="008112A2">
        <w:trPr>
          <w:jc w:val="center"/>
        </w:trPr>
        <w:tc>
          <w:tcPr>
            <w:tcW w:w="729" w:type="dxa"/>
            <w:vAlign w:val="center"/>
          </w:tcPr>
          <w:p w:rsidR="00175774" w:rsidRPr="00B243D5" w:rsidRDefault="00BD731D" w:rsidP="003A4822">
            <w:pPr>
              <w:jc w:val="center"/>
              <w:rPr>
                <w:rFonts w:cs="Arial"/>
                <w:color w:val="00B0F0"/>
                <w:sz w:val="24"/>
                <w:szCs w:val="24"/>
              </w:rPr>
            </w:pPr>
            <w:r w:rsidRPr="00F70B16">
              <w:rPr>
                <w:rFonts w:cs="Arial"/>
                <w:sz w:val="24"/>
                <w:szCs w:val="24"/>
                <w:lang w:val="sr-Cyrl-RS"/>
              </w:rPr>
              <w:lastRenderedPageBreak/>
              <w:t>7</w:t>
            </w:r>
            <w:r w:rsidR="00175774" w:rsidRPr="00B243D5">
              <w:rPr>
                <w:rFonts w:cs="Arial"/>
                <w:sz w:val="24"/>
                <w:szCs w:val="24"/>
              </w:rPr>
              <w:t>.</w:t>
            </w:r>
          </w:p>
        </w:tc>
        <w:tc>
          <w:tcPr>
            <w:tcW w:w="8430" w:type="dxa"/>
          </w:tcPr>
          <w:p w:rsidR="00175774" w:rsidRPr="00B243D5" w:rsidRDefault="00175774" w:rsidP="003A4822">
            <w:pPr>
              <w:autoSpaceDE w:val="0"/>
              <w:autoSpaceDN w:val="0"/>
              <w:adjustRightInd w:val="0"/>
              <w:rPr>
                <w:rFonts w:cs="Arial"/>
                <w:b/>
                <w:sz w:val="24"/>
                <w:szCs w:val="24"/>
                <w:u w:val="single"/>
              </w:rPr>
            </w:pPr>
            <w:r w:rsidRPr="00B243D5">
              <w:rPr>
                <w:rFonts w:cs="Arial"/>
                <w:b/>
                <w:sz w:val="24"/>
                <w:szCs w:val="24"/>
                <w:u w:val="single"/>
              </w:rPr>
              <w:t>Услов:</w:t>
            </w:r>
          </w:p>
          <w:p w:rsidR="00175774" w:rsidRPr="009D2673" w:rsidRDefault="00175774" w:rsidP="003A4822">
            <w:pPr>
              <w:autoSpaceDE w:val="0"/>
              <w:autoSpaceDN w:val="0"/>
              <w:adjustRightInd w:val="0"/>
              <w:rPr>
                <w:rFonts w:cs="Arial"/>
                <w:b/>
                <w:sz w:val="24"/>
                <w:szCs w:val="24"/>
                <w:lang w:val="sr-Cyrl-RS"/>
              </w:rPr>
            </w:pPr>
            <w:r w:rsidRPr="009D2673">
              <w:rPr>
                <w:rFonts w:cs="Arial"/>
                <w:b/>
                <w:sz w:val="24"/>
                <w:szCs w:val="24"/>
              </w:rPr>
              <w:t>Технички капацитет</w:t>
            </w:r>
            <w:r w:rsidR="00783E6C" w:rsidRPr="009D2673">
              <w:rPr>
                <w:rFonts w:cs="Arial"/>
                <w:sz w:val="24"/>
                <w:szCs w:val="24"/>
                <w:lang w:val="sr-Cyrl-RS"/>
              </w:rPr>
              <w:t xml:space="preserve"> </w:t>
            </w:r>
            <w:r w:rsidR="00783E6C" w:rsidRPr="009D2673">
              <w:rPr>
                <w:rFonts w:cs="Arial"/>
                <w:b/>
                <w:sz w:val="24"/>
                <w:szCs w:val="24"/>
                <w:lang w:val="sr-Cyrl-RS"/>
              </w:rPr>
              <w:t>ЗА ПАРТИЈУ 1</w:t>
            </w:r>
            <w:r w:rsidR="00BD731D" w:rsidRPr="009D2673">
              <w:rPr>
                <w:rFonts w:cs="Arial"/>
                <w:b/>
                <w:sz w:val="24"/>
                <w:szCs w:val="24"/>
                <w:lang w:val="sr-Cyrl-RS"/>
              </w:rPr>
              <w:t xml:space="preserve"> </w:t>
            </w:r>
          </w:p>
          <w:p w:rsidR="00783E6C" w:rsidRPr="009D2673" w:rsidRDefault="00783E6C" w:rsidP="003A4822">
            <w:pPr>
              <w:autoSpaceDE w:val="0"/>
              <w:autoSpaceDN w:val="0"/>
              <w:adjustRightInd w:val="0"/>
              <w:rPr>
                <w:rFonts w:cs="Arial"/>
                <w:sz w:val="24"/>
                <w:szCs w:val="24"/>
              </w:rPr>
            </w:pPr>
            <w:r w:rsidRPr="009D2673">
              <w:rPr>
                <w:rFonts w:cs="Arial"/>
                <w:sz w:val="24"/>
                <w:szCs w:val="24"/>
              </w:rPr>
              <w:t>Понуђач мора да поседује довољан технички капацитет за извршење предмета јавне набавке, што гарантује Изјавом, датом под материјалном и кривичном одговорношћу, која садржи и списак неопходне опреме кojу ће користити зa извршeњe угoвoрa.</w:t>
            </w:r>
          </w:p>
          <w:p w:rsidR="001B4B89" w:rsidRPr="009D2673" w:rsidRDefault="001B4B89" w:rsidP="001B4B89">
            <w:pPr>
              <w:autoSpaceDE w:val="0"/>
              <w:autoSpaceDN w:val="0"/>
              <w:adjustRightInd w:val="0"/>
              <w:rPr>
                <w:rFonts w:cs="Arial"/>
                <w:b/>
                <w:sz w:val="24"/>
                <w:szCs w:val="24"/>
                <w:u w:val="single"/>
                <w:lang w:val="sr-Cyrl-RS"/>
              </w:rPr>
            </w:pPr>
            <w:r w:rsidRPr="009D2673">
              <w:rPr>
                <w:rFonts w:cs="Arial"/>
                <w:b/>
                <w:sz w:val="24"/>
                <w:szCs w:val="24"/>
                <w:u w:val="single"/>
              </w:rPr>
              <w:t xml:space="preserve">Доказ: </w:t>
            </w:r>
            <w:r w:rsidRPr="009D2673">
              <w:rPr>
                <w:rFonts w:cs="Arial"/>
                <w:b/>
                <w:sz w:val="24"/>
                <w:szCs w:val="24"/>
                <w:u w:val="single"/>
                <w:lang w:val="sr-Cyrl-RS"/>
              </w:rPr>
              <w:t xml:space="preserve">ЗА ПАРТИЈУ 1 </w:t>
            </w:r>
          </w:p>
          <w:p w:rsidR="001B4B89" w:rsidRPr="009D2673" w:rsidRDefault="001B4B89" w:rsidP="001B4B89">
            <w:pPr>
              <w:spacing w:before="0"/>
              <w:rPr>
                <w:rFonts w:eastAsia="Calibri" w:cs="Arial"/>
                <w:sz w:val="24"/>
                <w:szCs w:val="24"/>
                <w:lang w:val="ru-RU"/>
              </w:rPr>
            </w:pPr>
            <w:r w:rsidRPr="009D2673">
              <w:rPr>
                <w:rFonts w:eastAsia="Calibri" w:cs="Arial"/>
                <w:sz w:val="24"/>
                <w:szCs w:val="24"/>
                <w:lang w:val="ru-RU"/>
              </w:rPr>
              <w:t xml:space="preserve"> Изјава под пуном материјалном и кривичном одговорношћу о поседовању опреме коју ће користити за пружање услуга које су предмет набавке која садржи и списак неопходне опреме</w:t>
            </w:r>
          </w:p>
          <w:p w:rsidR="001B4B89" w:rsidRPr="009D2673" w:rsidRDefault="001B4B89" w:rsidP="005C7CDE">
            <w:pPr>
              <w:spacing w:before="0"/>
              <w:rPr>
                <w:rFonts w:eastAsia="Calibri" w:cs="Arial"/>
                <w:i/>
                <w:color w:val="00B0F0"/>
                <w:sz w:val="24"/>
                <w:szCs w:val="24"/>
                <w:lang w:val="ru-RU"/>
              </w:rPr>
            </w:pPr>
          </w:p>
          <w:p w:rsidR="00BD731D" w:rsidRPr="009D2673" w:rsidRDefault="00BD731D" w:rsidP="00BD731D">
            <w:pPr>
              <w:autoSpaceDE w:val="0"/>
              <w:autoSpaceDN w:val="0"/>
              <w:adjustRightInd w:val="0"/>
              <w:rPr>
                <w:rFonts w:cs="Arial"/>
                <w:b/>
                <w:sz w:val="24"/>
                <w:szCs w:val="24"/>
                <w:lang w:val="sr-Cyrl-RS"/>
              </w:rPr>
            </w:pPr>
            <w:r w:rsidRPr="009D2673">
              <w:rPr>
                <w:rFonts w:cs="Arial"/>
                <w:b/>
                <w:sz w:val="24"/>
                <w:szCs w:val="24"/>
              </w:rPr>
              <w:t>Технички капацитет</w:t>
            </w:r>
            <w:r w:rsidRPr="009D2673">
              <w:rPr>
                <w:rFonts w:cs="Arial"/>
                <w:b/>
                <w:sz w:val="24"/>
                <w:szCs w:val="24"/>
                <w:lang w:val="sr-Cyrl-RS"/>
              </w:rPr>
              <w:t xml:space="preserve"> ЗА ПАРТИЈУ 2 </w:t>
            </w:r>
          </w:p>
          <w:p w:rsidR="00BD731D" w:rsidRPr="009D2673" w:rsidRDefault="00BD731D" w:rsidP="00BD731D">
            <w:pPr>
              <w:spacing w:before="0"/>
              <w:rPr>
                <w:rFonts w:cs="Arial"/>
                <w:sz w:val="24"/>
                <w:szCs w:val="24"/>
                <w:lang w:val="sr-Cyrl-RS"/>
              </w:rPr>
            </w:pPr>
            <w:r w:rsidRPr="009D2673">
              <w:rPr>
                <w:rFonts w:cs="Arial"/>
                <w:sz w:val="24"/>
                <w:szCs w:val="24"/>
                <w:lang w:val="sr-Cyrl-RS"/>
              </w:rPr>
              <w:t>Понуђач мора да поседује довољан технички капацитет за извршење предмета јавне набавке, што гарантује Изјавом, датом под материјалном и кривичном одговорношћу, која садржи и списак неопходне опреме кojу ће користити зa извршeњe угoвoрa.</w:t>
            </w:r>
          </w:p>
          <w:p w:rsidR="00BD731D" w:rsidRPr="009D2673" w:rsidRDefault="00BD731D" w:rsidP="00BD731D">
            <w:pPr>
              <w:autoSpaceDE w:val="0"/>
              <w:autoSpaceDN w:val="0"/>
              <w:adjustRightInd w:val="0"/>
              <w:rPr>
                <w:rFonts w:cs="Arial"/>
                <w:b/>
                <w:sz w:val="24"/>
                <w:szCs w:val="24"/>
                <w:u w:val="single"/>
              </w:rPr>
            </w:pPr>
            <w:r w:rsidRPr="009D2673">
              <w:rPr>
                <w:rFonts w:cs="Arial"/>
                <w:b/>
                <w:sz w:val="24"/>
                <w:szCs w:val="24"/>
                <w:u w:val="single"/>
              </w:rPr>
              <w:t xml:space="preserve">Доказ: </w:t>
            </w:r>
          </w:p>
          <w:p w:rsidR="00BD731D" w:rsidRPr="009D2673" w:rsidRDefault="00BD731D" w:rsidP="00BD731D">
            <w:pPr>
              <w:autoSpaceDE w:val="0"/>
              <w:autoSpaceDN w:val="0"/>
              <w:adjustRightInd w:val="0"/>
              <w:rPr>
                <w:rFonts w:cs="Arial"/>
                <w:b/>
                <w:sz w:val="24"/>
                <w:szCs w:val="24"/>
                <w:u w:val="single"/>
              </w:rPr>
            </w:pPr>
            <w:r w:rsidRPr="009D2673">
              <w:rPr>
                <w:rFonts w:eastAsia="Calibri" w:cs="Arial"/>
                <w:sz w:val="24"/>
                <w:szCs w:val="24"/>
                <w:lang w:val="ru-RU"/>
              </w:rPr>
              <w:t xml:space="preserve"> Изјава под пуном материјалном и кривичном одговорношћу о поседовању опреме коју ће користити за пружање услуга које су предмет набавке која садржи и списак неопходне опреме</w:t>
            </w:r>
            <w:r w:rsidR="001618E5" w:rsidRPr="009D2673">
              <w:rPr>
                <w:rFonts w:eastAsia="Calibri" w:cs="Arial"/>
                <w:sz w:val="24"/>
                <w:szCs w:val="24"/>
                <w:lang w:val="ru-RU"/>
              </w:rPr>
              <w:t>.</w:t>
            </w:r>
          </w:p>
          <w:p w:rsidR="00175774" w:rsidRPr="009D2673" w:rsidRDefault="00175774" w:rsidP="006220D5">
            <w:pPr>
              <w:spacing w:before="0"/>
              <w:ind w:left="176"/>
              <w:rPr>
                <w:rFonts w:eastAsia="Calibri" w:cs="Arial"/>
                <w:color w:val="00B0F0"/>
                <w:sz w:val="24"/>
                <w:szCs w:val="24"/>
                <w:lang w:val="ru-RU"/>
              </w:rPr>
            </w:pPr>
          </w:p>
        </w:tc>
      </w:tr>
      <w:tr w:rsidR="00175774" w:rsidRPr="009D2673" w:rsidTr="008112A2">
        <w:trPr>
          <w:jc w:val="center"/>
        </w:trPr>
        <w:tc>
          <w:tcPr>
            <w:tcW w:w="729" w:type="dxa"/>
            <w:vAlign w:val="center"/>
          </w:tcPr>
          <w:p w:rsidR="00175774" w:rsidRPr="00B243D5" w:rsidRDefault="00BD731D" w:rsidP="003A4822">
            <w:pPr>
              <w:jc w:val="center"/>
              <w:rPr>
                <w:rFonts w:cs="Arial"/>
                <w:color w:val="00B0F0"/>
                <w:sz w:val="24"/>
                <w:szCs w:val="24"/>
              </w:rPr>
            </w:pPr>
            <w:r w:rsidRPr="00F70B16">
              <w:rPr>
                <w:rFonts w:cs="Arial"/>
                <w:sz w:val="24"/>
                <w:szCs w:val="24"/>
              </w:rPr>
              <w:t>8</w:t>
            </w:r>
            <w:r w:rsidR="00175774" w:rsidRPr="00B243D5">
              <w:rPr>
                <w:rFonts w:cs="Arial"/>
                <w:sz w:val="24"/>
                <w:szCs w:val="24"/>
              </w:rPr>
              <w:t>.</w:t>
            </w:r>
          </w:p>
        </w:tc>
        <w:tc>
          <w:tcPr>
            <w:tcW w:w="8430" w:type="dxa"/>
          </w:tcPr>
          <w:p w:rsidR="00175774" w:rsidRPr="00B243D5" w:rsidRDefault="00175774" w:rsidP="003A4822">
            <w:pPr>
              <w:autoSpaceDE w:val="0"/>
              <w:autoSpaceDN w:val="0"/>
              <w:adjustRightInd w:val="0"/>
              <w:rPr>
                <w:rFonts w:cs="Arial"/>
                <w:b/>
                <w:sz w:val="24"/>
                <w:szCs w:val="24"/>
                <w:u w:val="single"/>
              </w:rPr>
            </w:pPr>
            <w:r w:rsidRPr="00B243D5">
              <w:rPr>
                <w:rFonts w:cs="Arial"/>
                <w:b/>
                <w:sz w:val="24"/>
                <w:szCs w:val="24"/>
                <w:u w:val="single"/>
              </w:rPr>
              <w:t>Услов:</w:t>
            </w:r>
          </w:p>
          <w:p w:rsidR="00620328" w:rsidRPr="009D2673" w:rsidRDefault="00175774" w:rsidP="00620328">
            <w:pPr>
              <w:autoSpaceDE w:val="0"/>
              <w:autoSpaceDN w:val="0"/>
              <w:adjustRightInd w:val="0"/>
              <w:jc w:val="left"/>
              <w:rPr>
                <w:rFonts w:cs="Arial"/>
                <w:b/>
                <w:sz w:val="24"/>
                <w:szCs w:val="24"/>
                <w:lang w:val="sr-Cyrl-RS"/>
              </w:rPr>
            </w:pPr>
            <w:r w:rsidRPr="009D2673">
              <w:rPr>
                <w:rFonts w:cs="Arial"/>
                <w:b/>
                <w:sz w:val="24"/>
                <w:szCs w:val="24"/>
              </w:rPr>
              <w:t>Кадровски капацитет</w:t>
            </w:r>
            <w:r w:rsidR="00620328" w:rsidRPr="009D2673">
              <w:rPr>
                <w:rFonts w:cs="Arial"/>
                <w:b/>
                <w:sz w:val="24"/>
                <w:szCs w:val="24"/>
                <w:lang w:val="sr-Cyrl-RS"/>
              </w:rPr>
              <w:t xml:space="preserve"> ЗА ПАРТИЈУ </w:t>
            </w:r>
            <w:r w:rsidR="00620328" w:rsidRPr="009D2673">
              <w:rPr>
                <w:rFonts w:cs="Arial"/>
                <w:b/>
                <w:sz w:val="24"/>
                <w:szCs w:val="24"/>
              </w:rPr>
              <w:t>1</w:t>
            </w:r>
            <w:r w:rsidR="00620328" w:rsidRPr="009D2673">
              <w:rPr>
                <w:rFonts w:cs="Arial"/>
                <w:b/>
                <w:sz w:val="24"/>
                <w:szCs w:val="24"/>
                <w:lang w:val="sr-Cyrl-RS"/>
              </w:rPr>
              <w:t>:</w:t>
            </w:r>
          </w:p>
          <w:p w:rsidR="00620328" w:rsidRPr="009D2673" w:rsidRDefault="00620328" w:rsidP="00620328">
            <w:pPr>
              <w:autoSpaceDE w:val="0"/>
              <w:autoSpaceDN w:val="0"/>
              <w:adjustRightInd w:val="0"/>
              <w:jc w:val="left"/>
              <w:rPr>
                <w:rFonts w:cs="Arial"/>
                <w:sz w:val="24"/>
                <w:szCs w:val="24"/>
                <w:lang w:val="sr-Cyrl-RS"/>
              </w:rPr>
            </w:pPr>
            <w:r w:rsidRPr="009D2673">
              <w:rPr>
                <w:rFonts w:cs="Arial"/>
                <w:sz w:val="24"/>
                <w:szCs w:val="24"/>
                <w:lang w:val="sr-Cyrl-RS"/>
              </w:rPr>
              <w:t xml:space="preserve">Понуђач мора да поседује довољан кадровски капацитет за извршење предмета јавне набавке и то: </w:t>
            </w:r>
          </w:p>
          <w:p w:rsidR="00620328" w:rsidRPr="009D2673" w:rsidRDefault="00620328" w:rsidP="00620328">
            <w:pPr>
              <w:autoSpaceDE w:val="0"/>
              <w:autoSpaceDN w:val="0"/>
              <w:adjustRightInd w:val="0"/>
              <w:jc w:val="left"/>
              <w:rPr>
                <w:rFonts w:cs="Arial"/>
                <w:sz w:val="24"/>
                <w:szCs w:val="24"/>
                <w:lang w:val="sr-Cyrl-RS"/>
              </w:rPr>
            </w:pPr>
            <w:r w:rsidRPr="009D2673">
              <w:rPr>
                <w:rFonts w:cs="Arial"/>
                <w:sz w:val="24"/>
                <w:szCs w:val="24"/>
                <w:lang w:val="sr-Cyrl-RS"/>
              </w:rPr>
              <w:t xml:space="preserve">Да </w:t>
            </w:r>
            <w:r w:rsidRPr="009D2673">
              <w:rPr>
                <w:rFonts w:cs="Arial"/>
                <w:sz w:val="24"/>
                <w:szCs w:val="24"/>
                <w:lang w:val="sr-Cyrl-CS"/>
              </w:rPr>
              <w:t>има радно ангажоване наведене извршиоце</w:t>
            </w:r>
            <w:r w:rsidRPr="009D2673">
              <w:rPr>
                <w:rFonts w:cs="Arial"/>
                <w:sz w:val="24"/>
                <w:szCs w:val="24"/>
              </w:rPr>
              <w:t xml:space="preserve"> (</w:t>
            </w:r>
            <w:r w:rsidRPr="009D2673">
              <w:rPr>
                <w:rFonts w:cs="Arial"/>
                <w:sz w:val="24"/>
                <w:szCs w:val="24"/>
                <w:lang w:val="sr-Cyrl-RS"/>
              </w:rPr>
              <w:t xml:space="preserve">у радном односу или </w:t>
            </w:r>
            <w:r w:rsidRPr="009D2673">
              <w:rPr>
                <w:rFonts w:cs="Arial"/>
                <w:sz w:val="24"/>
                <w:szCs w:val="24"/>
              </w:rPr>
              <w:t xml:space="preserve">по основу другог облика ангажовања ван радног односа, предвиђеног </w:t>
            </w:r>
            <w:r w:rsidRPr="009D2673">
              <w:rPr>
                <w:rFonts w:cs="Arial"/>
                <w:sz w:val="24"/>
                <w:szCs w:val="24"/>
              </w:rPr>
              <w:lastRenderedPageBreak/>
              <w:t>члановима 197</w:t>
            </w:r>
            <w:r w:rsidRPr="009D2673">
              <w:rPr>
                <w:rFonts w:cs="Arial"/>
                <w:sz w:val="24"/>
                <w:szCs w:val="24"/>
                <w:lang w:val="sr-Cyrl-RS"/>
              </w:rPr>
              <w:t>.</w:t>
            </w:r>
            <w:r w:rsidRPr="009D2673">
              <w:rPr>
                <w:rFonts w:cs="Arial"/>
                <w:sz w:val="24"/>
                <w:szCs w:val="24"/>
              </w:rPr>
              <w:t>-202</w:t>
            </w:r>
            <w:r w:rsidRPr="009D2673">
              <w:rPr>
                <w:rFonts w:cs="Arial"/>
                <w:sz w:val="24"/>
                <w:szCs w:val="24"/>
                <w:lang w:val="sr-Cyrl-RS"/>
              </w:rPr>
              <w:t>.</w:t>
            </w:r>
            <w:r w:rsidRPr="009D2673">
              <w:rPr>
                <w:rFonts w:cs="Arial"/>
                <w:sz w:val="24"/>
                <w:szCs w:val="24"/>
              </w:rPr>
              <w:t xml:space="preserve"> Закона о раду</w:t>
            </w:r>
            <w:r w:rsidRPr="009D2673">
              <w:rPr>
                <w:rFonts w:cs="Arial"/>
                <w:sz w:val="24"/>
                <w:szCs w:val="24"/>
                <w:lang w:val="sr-Cyrl-CS"/>
              </w:rPr>
              <w:t>("Сл. гласник РС", br. 24/2005, 61/2005, 54/2009, 32/2013 и 75/2014)</w:t>
            </w:r>
            <w:r w:rsidRPr="009D2673">
              <w:rPr>
                <w:rFonts w:cs="Arial"/>
                <w:sz w:val="24"/>
                <w:szCs w:val="24"/>
              </w:rPr>
              <w:t xml:space="preserve">) </w:t>
            </w:r>
          </w:p>
          <w:p w:rsidR="00620328" w:rsidRPr="009D2673" w:rsidRDefault="00620328" w:rsidP="00620328">
            <w:pPr>
              <w:autoSpaceDE w:val="0"/>
              <w:autoSpaceDN w:val="0"/>
              <w:adjustRightInd w:val="0"/>
              <w:rPr>
                <w:rFonts w:cs="Arial"/>
                <w:color w:val="00B0F0"/>
                <w:sz w:val="24"/>
                <w:szCs w:val="24"/>
              </w:rPr>
            </w:pPr>
            <w:r w:rsidRPr="009D2673">
              <w:rPr>
                <w:rFonts w:cs="Arial"/>
                <w:sz w:val="24"/>
                <w:szCs w:val="24"/>
                <w:lang w:val="sr-Cyrl-RS"/>
              </w:rPr>
              <w:t>Најмање</w:t>
            </w:r>
            <w:r w:rsidR="001618E5" w:rsidRPr="009D2673">
              <w:rPr>
                <w:rFonts w:cs="Arial"/>
                <w:sz w:val="24"/>
                <w:szCs w:val="24"/>
                <w:lang w:val="sr-Cyrl-RS"/>
              </w:rPr>
              <w:t xml:space="preserve"> 2 (словима:</w:t>
            </w:r>
            <w:r w:rsidRPr="009D2673">
              <w:rPr>
                <w:rFonts w:cs="Arial"/>
                <w:sz w:val="24"/>
                <w:szCs w:val="24"/>
                <w:lang w:val="sr-Cyrl-RS"/>
              </w:rPr>
              <w:t xml:space="preserve"> два</w:t>
            </w:r>
            <w:r w:rsidR="001618E5" w:rsidRPr="009D2673">
              <w:rPr>
                <w:rFonts w:cs="Arial"/>
                <w:sz w:val="24"/>
                <w:szCs w:val="24"/>
              </w:rPr>
              <w:t>)</w:t>
            </w:r>
            <w:r w:rsidRPr="009D2673">
              <w:rPr>
                <w:rFonts w:cs="Arial"/>
                <w:sz w:val="24"/>
                <w:szCs w:val="24"/>
                <w:lang w:val="sr-Cyrl-RS"/>
              </w:rPr>
              <w:t xml:space="preserve"> офталмолога.</w:t>
            </w:r>
          </w:p>
          <w:p w:rsidR="00783E6C" w:rsidRPr="009D2673" w:rsidRDefault="00783E6C" w:rsidP="00783E6C">
            <w:pPr>
              <w:autoSpaceDE w:val="0"/>
              <w:autoSpaceDN w:val="0"/>
              <w:adjustRightInd w:val="0"/>
              <w:jc w:val="left"/>
              <w:rPr>
                <w:rFonts w:cs="Arial"/>
                <w:b/>
                <w:sz w:val="24"/>
                <w:szCs w:val="24"/>
                <w:u w:val="single"/>
                <w:lang w:val="sr-Cyrl-RS"/>
              </w:rPr>
            </w:pPr>
            <w:r w:rsidRPr="009D2673">
              <w:rPr>
                <w:rFonts w:cs="Arial"/>
                <w:b/>
                <w:sz w:val="24"/>
                <w:szCs w:val="24"/>
                <w:u w:val="single"/>
              </w:rPr>
              <w:t xml:space="preserve">Доказ: </w:t>
            </w:r>
            <w:r w:rsidRPr="009D2673">
              <w:rPr>
                <w:rFonts w:cs="Arial"/>
                <w:b/>
                <w:sz w:val="24"/>
                <w:szCs w:val="24"/>
                <w:u w:val="single"/>
                <w:lang w:val="sr-Cyrl-RS"/>
              </w:rPr>
              <w:t xml:space="preserve">ЗА ПАРТИЈУ 1 </w:t>
            </w:r>
          </w:p>
          <w:p w:rsidR="001618E5" w:rsidRPr="009D2673" w:rsidRDefault="00783E6C" w:rsidP="00BD731D">
            <w:pPr>
              <w:autoSpaceDE w:val="0"/>
              <w:autoSpaceDN w:val="0"/>
              <w:adjustRightInd w:val="0"/>
              <w:spacing w:before="0"/>
              <w:jc w:val="left"/>
              <w:rPr>
                <w:rFonts w:cs="Arial"/>
                <w:color w:val="00B0F0"/>
                <w:sz w:val="24"/>
                <w:szCs w:val="24"/>
              </w:rPr>
            </w:pPr>
            <w:r w:rsidRPr="009D2673">
              <w:rPr>
                <w:rFonts w:cs="Arial"/>
                <w:sz w:val="24"/>
                <w:szCs w:val="24"/>
                <w:lang w:val="sr-Latn-CS"/>
              </w:rPr>
              <w:t>Изјава</w:t>
            </w:r>
            <w:r w:rsidRPr="009D2673">
              <w:rPr>
                <w:rFonts w:cs="Arial"/>
                <w:sz w:val="24"/>
                <w:szCs w:val="24"/>
                <w:lang w:val="sr-Cyrl-RS"/>
              </w:rPr>
              <w:t xml:space="preserve"> </w:t>
            </w:r>
            <w:r w:rsidRPr="009D2673">
              <w:rPr>
                <w:rFonts w:cs="Arial"/>
                <w:sz w:val="24"/>
                <w:szCs w:val="24"/>
                <w:lang w:val="sr-Latn-CS"/>
              </w:rPr>
              <w:t xml:space="preserve">, дата под материјалном и кривичном одговорношћу да понуђач располаже довољним кадровским капацитетом за извршење предмета јавне набавке, која садржи и списак </w:t>
            </w:r>
            <w:r w:rsidRPr="009D2673">
              <w:rPr>
                <w:rFonts w:cs="Arial"/>
                <w:sz w:val="24"/>
                <w:szCs w:val="24"/>
              </w:rPr>
              <w:t>имeнa и oдгoвaрajућe прoфeсиoнaлнe квaлификaциje лицa кoja ћe бити oдгoвoрнa зa извршeњe угoвoрa.</w:t>
            </w:r>
          </w:p>
          <w:p w:rsidR="001618E5" w:rsidRPr="009D2673" w:rsidRDefault="001618E5" w:rsidP="00BD731D">
            <w:pPr>
              <w:autoSpaceDE w:val="0"/>
              <w:autoSpaceDN w:val="0"/>
              <w:adjustRightInd w:val="0"/>
              <w:spacing w:before="0"/>
              <w:jc w:val="left"/>
              <w:rPr>
                <w:rFonts w:cs="Arial"/>
                <w:color w:val="00B0F0"/>
                <w:sz w:val="24"/>
                <w:szCs w:val="24"/>
              </w:rPr>
            </w:pPr>
          </w:p>
          <w:p w:rsidR="00B1273C" w:rsidRPr="009D2673" w:rsidRDefault="00BD731D" w:rsidP="00BD731D">
            <w:pPr>
              <w:autoSpaceDE w:val="0"/>
              <w:autoSpaceDN w:val="0"/>
              <w:adjustRightInd w:val="0"/>
              <w:rPr>
                <w:rFonts w:cs="Arial"/>
                <w:b/>
                <w:sz w:val="24"/>
                <w:szCs w:val="24"/>
                <w:u w:val="single"/>
                <w:lang w:val="sr-Cyrl-RS"/>
              </w:rPr>
            </w:pPr>
            <w:r w:rsidRPr="009D2673">
              <w:rPr>
                <w:rFonts w:cs="Arial"/>
                <w:b/>
                <w:sz w:val="24"/>
                <w:szCs w:val="24"/>
                <w:u w:val="single"/>
              </w:rPr>
              <w:t>Услов:</w:t>
            </w:r>
            <w:r w:rsidR="002D107C" w:rsidRPr="009D2673">
              <w:rPr>
                <w:rFonts w:cs="Arial"/>
                <w:b/>
                <w:sz w:val="24"/>
                <w:szCs w:val="24"/>
                <w:u w:val="single"/>
                <w:lang w:val="sr-Cyrl-RS"/>
              </w:rPr>
              <w:t xml:space="preserve"> </w:t>
            </w:r>
          </w:p>
          <w:p w:rsidR="00BD731D" w:rsidRPr="009D2673" w:rsidRDefault="002D107C" w:rsidP="00BD731D">
            <w:pPr>
              <w:autoSpaceDE w:val="0"/>
              <w:autoSpaceDN w:val="0"/>
              <w:adjustRightInd w:val="0"/>
              <w:rPr>
                <w:rFonts w:cs="Arial"/>
                <w:b/>
                <w:sz w:val="24"/>
                <w:szCs w:val="24"/>
                <w:u w:val="single"/>
                <w:lang w:val="sr-Cyrl-RS"/>
              </w:rPr>
            </w:pPr>
            <w:r w:rsidRPr="009D2673">
              <w:rPr>
                <w:rFonts w:cs="Arial"/>
                <w:b/>
                <w:sz w:val="24"/>
                <w:szCs w:val="24"/>
                <w:u w:val="single"/>
                <w:lang w:val="sr-Cyrl-RS"/>
              </w:rPr>
              <w:t>ЗА ПАРТИЈУ 2</w:t>
            </w:r>
          </w:p>
          <w:p w:rsidR="00BD731D" w:rsidRPr="009D2673" w:rsidRDefault="00BD731D" w:rsidP="00BD731D">
            <w:pPr>
              <w:autoSpaceDE w:val="0"/>
              <w:autoSpaceDN w:val="0"/>
              <w:adjustRightInd w:val="0"/>
              <w:rPr>
                <w:rFonts w:cs="Arial"/>
                <w:b/>
                <w:sz w:val="24"/>
                <w:szCs w:val="24"/>
              </w:rPr>
            </w:pPr>
            <w:r w:rsidRPr="009D2673">
              <w:rPr>
                <w:rFonts w:cs="Arial"/>
                <w:b/>
                <w:sz w:val="24"/>
                <w:szCs w:val="24"/>
              </w:rPr>
              <w:t>Кадровски капацитет</w:t>
            </w:r>
          </w:p>
          <w:p w:rsidR="00BD731D" w:rsidRPr="009D2673" w:rsidRDefault="00BD731D" w:rsidP="00BD731D">
            <w:pPr>
              <w:autoSpaceDE w:val="0"/>
              <w:autoSpaceDN w:val="0"/>
              <w:adjustRightInd w:val="0"/>
              <w:rPr>
                <w:rFonts w:cs="Arial"/>
                <w:sz w:val="24"/>
                <w:szCs w:val="24"/>
                <w:lang w:val="sr-Cyrl-RS"/>
              </w:rPr>
            </w:pPr>
            <w:r w:rsidRPr="009D2673">
              <w:rPr>
                <w:rFonts w:cs="Arial"/>
                <w:sz w:val="24"/>
                <w:szCs w:val="24"/>
                <w:lang w:val="sr-Cyrl-RS"/>
              </w:rPr>
              <w:t xml:space="preserve">Понуђач мора да поседује довољан кадровски капацитет за извршење предмета јавне набавке и то: </w:t>
            </w:r>
          </w:p>
          <w:p w:rsidR="00BD731D" w:rsidRPr="009D2673" w:rsidRDefault="00BD731D" w:rsidP="00BD731D">
            <w:pPr>
              <w:autoSpaceDE w:val="0"/>
              <w:autoSpaceDN w:val="0"/>
              <w:adjustRightInd w:val="0"/>
              <w:rPr>
                <w:rFonts w:cs="Arial"/>
                <w:sz w:val="24"/>
                <w:szCs w:val="24"/>
                <w:lang w:val="sr-Cyrl-CS"/>
              </w:rPr>
            </w:pPr>
            <w:r w:rsidRPr="009D2673">
              <w:rPr>
                <w:rFonts w:cs="Arial"/>
                <w:sz w:val="24"/>
                <w:szCs w:val="24"/>
                <w:lang w:val="sr-Cyrl-RS"/>
              </w:rPr>
              <w:t xml:space="preserve">Да </w:t>
            </w:r>
            <w:r w:rsidRPr="009D2673">
              <w:rPr>
                <w:rFonts w:cs="Arial"/>
                <w:sz w:val="24"/>
                <w:szCs w:val="24"/>
                <w:lang w:val="sr-Cyrl-CS"/>
              </w:rPr>
              <w:t>има радно ангажоване наведене извршиоце</w:t>
            </w:r>
            <w:r w:rsidRPr="009D2673">
              <w:rPr>
                <w:rFonts w:cs="Arial"/>
                <w:sz w:val="24"/>
                <w:szCs w:val="24"/>
              </w:rPr>
              <w:t xml:space="preserve"> (</w:t>
            </w:r>
            <w:r w:rsidRPr="009D2673">
              <w:rPr>
                <w:rFonts w:cs="Arial"/>
                <w:sz w:val="24"/>
                <w:szCs w:val="24"/>
                <w:lang w:val="sr-Cyrl-RS"/>
              </w:rPr>
              <w:t xml:space="preserve">у радном односу или </w:t>
            </w:r>
            <w:r w:rsidRPr="009D2673">
              <w:rPr>
                <w:rFonts w:cs="Arial"/>
                <w:sz w:val="24"/>
                <w:szCs w:val="24"/>
              </w:rPr>
              <w:t>по основу другог облика ангажовања ван радног односа, предвиђеног члановима 197</w:t>
            </w:r>
            <w:r w:rsidRPr="009D2673">
              <w:rPr>
                <w:rFonts w:cs="Arial"/>
                <w:sz w:val="24"/>
                <w:szCs w:val="24"/>
                <w:lang w:val="sr-Cyrl-RS"/>
              </w:rPr>
              <w:t>.</w:t>
            </w:r>
            <w:r w:rsidRPr="009D2673">
              <w:rPr>
                <w:rFonts w:cs="Arial"/>
                <w:sz w:val="24"/>
                <w:szCs w:val="24"/>
              </w:rPr>
              <w:t>-202</w:t>
            </w:r>
            <w:r w:rsidRPr="009D2673">
              <w:rPr>
                <w:rFonts w:cs="Arial"/>
                <w:sz w:val="24"/>
                <w:szCs w:val="24"/>
                <w:lang w:val="sr-Cyrl-RS"/>
              </w:rPr>
              <w:t>.</w:t>
            </w:r>
            <w:r w:rsidRPr="009D2673">
              <w:rPr>
                <w:rFonts w:cs="Arial"/>
                <w:sz w:val="24"/>
                <w:szCs w:val="24"/>
              </w:rPr>
              <w:t xml:space="preserve"> Закона о раду</w:t>
            </w:r>
            <w:r w:rsidRPr="009D2673">
              <w:rPr>
                <w:rFonts w:cs="Arial"/>
                <w:sz w:val="24"/>
                <w:szCs w:val="24"/>
                <w:lang w:val="sr-Cyrl-CS"/>
              </w:rPr>
              <w:t>("Сл. гласник РС", br. 24/2005, 61/2005, 54/2009, 32/2013 и 75/2014)</w:t>
            </w:r>
            <w:r w:rsidRPr="009D2673">
              <w:rPr>
                <w:rFonts w:cs="Arial"/>
                <w:sz w:val="24"/>
                <w:szCs w:val="24"/>
              </w:rPr>
              <w:t xml:space="preserve">) </w:t>
            </w:r>
          </w:p>
          <w:p w:rsidR="00BD731D" w:rsidRPr="009D2673" w:rsidRDefault="00BD731D" w:rsidP="00BD731D">
            <w:pPr>
              <w:autoSpaceDE w:val="0"/>
              <w:autoSpaceDN w:val="0"/>
              <w:adjustRightInd w:val="0"/>
              <w:rPr>
                <w:rFonts w:cs="Arial"/>
                <w:b/>
                <w:sz w:val="24"/>
                <w:szCs w:val="24"/>
                <w:lang w:val="sr-Cyrl-RS"/>
              </w:rPr>
            </w:pPr>
            <w:r w:rsidRPr="009D2673">
              <w:rPr>
                <w:rFonts w:cs="Arial"/>
                <w:b/>
                <w:sz w:val="24"/>
                <w:szCs w:val="24"/>
                <w:lang w:val="sr-Cyrl-RS"/>
              </w:rPr>
              <w:t>ЗА ПАРТИЈУ 2:</w:t>
            </w:r>
          </w:p>
          <w:p w:rsidR="00BD731D" w:rsidRPr="009D2673" w:rsidRDefault="001618E5" w:rsidP="00BD731D">
            <w:pPr>
              <w:autoSpaceDE w:val="0"/>
              <w:autoSpaceDN w:val="0"/>
              <w:adjustRightInd w:val="0"/>
              <w:rPr>
                <w:rFonts w:cs="Arial"/>
                <w:sz w:val="24"/>
                <w:szCs w:val="24"/>
                <w:lang w:val="sr-Cyrl-RS"/>
              </w:rPr>
            </w:pPr>
            <w:r w:rsidRPr="009D2673">
              <w:rPr>
                <w:rFonts w:cs="Arial"/>
                <w:sz w:val="24"/>
                <w:szCs w:val="24"/>
                <w:lang w:val="sr-Cyrl-RS"/>
              </w:rPr>
              <w:t xml:space="preserve">Најмање 2 </w:t>
            </w:r>
            <w:r w:rsidRPr="009D2673">
              <w:rPr>
                <w:rFonts w:cs="Arial"/>
                <w:sz w:val="24"/>
                <w:szCs w:val="24"/>
                <w:lang w:val="sr-Latn-RS"/>
              </w:rPr>
              <w:t>(</w:t>
            </w:r>
            <w:r w:rsidRPr="009D2673">
              <w:rPr>
                <w:rFonts w:cs="Arial"/>
                <w:sz w:val="24"/>
                <w:szCs w:val="24"/>
                <w:lang w:val="sr-Cyrl-RS"/>
              </w:rPr>
              <w:t xml:space="preserve">словима: </w:t>
            </w:r>
            <w:r w:rsidR="00BD731D" w:rsidRPr="009D2673">
              <w:rPr>
                <w:rFonts w:cs="Arial"/>
                <w:sz w:val="24"/>
                <w:szCs w:val="24"/>
                <w:lang w:val="sr-Cyrl-RS"/>
              </w:rPr>
              <w:t>два</w:t>
            </w:r>
            <w:r w:rsidRPr="009D2673">
              <w:rPr>
                <w:rFonts w:cs="Arial"/>
                <w:sz w:val="24"/>
                <w:szCs w:val="24"/>
                <w:lang w:val="sr-Cyrl-RS"/>
              </w:rPr>
              <w:t>)</w:t>
            </w:r>
            <w:r w:rsidR="00BD731D" w:rsidRPr="009D2673">
              <w:rPr>
                <w:rFonts w:cs="Arial"/>
                <w:sz w:val="24"/>
                <w:szCs w:val="24"/>
                <w:lang w:val="sr-Cyrl-RS"/>
              </w:rPr>
              <w:t xml:space="preserve"> офталмолога.</w:t>
            </w:r>
          </w:p>
          <w:p w:rsidR="00BD731D" w:rsidRPr="009D2673" w:rsidRDefault="00BD731D" w:rsidP="00BD731D">
            <w:pPr>
              <w:autoSpaceDE w:val="0"/>
              <w:autoSpaceDN w:val="0"/>
              <w:adjustRightInd w:val="0"/>
              <w:rPr>
                <w:rFonts w:cs="Arial"/>
                <w:b/>
                <w:sz w:val="24"/>
                <w:szCs w:val="24"/>
                <w:u w:val="single"/>
              </w:rPr>
            </w:pPr>
            <w:r w:rsidRPr="009D2673">
              <w:rPr>
                <w:rFonts w:cs="Arial"/>
                <w:b/>
                <w:sz w:val="24"/>
                <w:szCs w:val="24"/>
                <w:u w:val="single"/>
              </w:rPr>
              <w:t xml:space="preserve">Доказ: </w:t>
            </w:r>
          </w:p>
          <w:p w:rsidR="00BD731D" w:rsidRPr="009D2673" w:rsidRDefault="00BD731D" w:rsidP="00BD731D">
            <w:pPr>
              <w:autoSpaceDE w:val="0"/>
              <w:autoSpaceDN w:val="0"/>
              <w:adjustRightInd w:val="0"/>
              <w:spacing w:before="0"/>
              <w:rPr>
                <w:rFonts w:cs="Arial"/>
                <w:b/>
                <w:sz w:val="24"/>
                <w:szCs w:val="24"/>
              </w:rPr>
            </w:pPr>
            <w:r w:rsidRPr="009D2673">
              <w:rPr>
                <w:rFonts w:cs="Arial"/>
                <w:sz w:val="24"/>
                <w:szCs w:val="24"/>
                <w:lang w:val="sr-Latn-CS"/>
              </w:rPr>
              <w:t xml:space="preserve">Изјава, дата под материјалном и кривичном одговорношћу да понуђач располаже довољним кадровским капацитетом за извршење предмета јавне набавке, која садржи и списак </w:t>
            </w:r>
            <w:r w:rsidRPr="009D2673">
              <w:rPr>
                <w:rFonts w:cs="Arial"/>
                <w:sz w:val="24"/>
                <w:szCs w:val="24"/>
              </w:rPr>
              <w:t>имeнa и oдгoвaрajућe прoфeсиoнaлнe квaлификaциje лицa кoja ћe бити oдгoвoрнa зa извршeњe угoвoрa.</w:t>
            </w:r>
          </w:p>
          <w:p w:rsidR="00175774" w:rsidRPr="009D2673" w:rsidRDefault="00175774" w:rsidP="005C4F59">
            <w:pPr>
              <w:autoSpaceDE w:val="0"/>
              <w:autoSpaceDN w:val="0"/>
              <w:adjustRightInd w:val="0"/>
              <w:spacing w:before="0"/>
              <w:rPr>
                <w:rFonts w:cs="Arial"/>
                <w:color w:val="00B0F0"/>
                <w:sz w:val="24"/>
                <w:szCs w:val="24"/>
              </w:rPr>
            </w:pPr>
          </w:p>
        </w:tc>
      </w:tr>
    </w:tbl>
    <w:p w:rsidR="00B13CD3" w:rsidRPr="00B243D5" w:rsidRDefault="00B13CD3" w:rsidP="00B13CD3">
      <w:pPr>
        <w:spacing w:before="0"/>
        <w:rPr>
          <w:rFonts w:cs="Arial"/>
          <w:sz w:val="24"/>
          <w:szCs w:val="24"/>
          <w:lang w:eastAsia="zh-CN"/>
        </w:rPr>
      </w:pPr>
      <w:r w:rsidRPr="00F70B16">
        <w:rPr>
          <w:rFonts w:cs="Arial"/>
          <w:sz w:val="24"/>
          <w:szCs w:val="24"/>
          <w:lang w:eastAsia="zh-CN"/>
        </w:rPr>
        <w:lastRenderedPageBreak/>
        <w:t>Понуда пон</w:t>
      </w:r>
      <w:r w:rsidRPr="00B243D5">
        <w:rPr>
          <w:rFonts w:cs="Arial"/>
          <w:sz w:val="24"/>
          <w:szCs w:val="24"/>
          <w:lang w:eastAsia="zh-CN"/>
        </w:rPr>
        <w:t xml:space="preserve">уђача који не докаже да испуњава наведене обавезне и додатне услове из тачака 1. </w:t>
      </w:r>
      <w:proofErr w:type="gramStart"/>
      <w:r w:rsidR="007F582B" w:rsidRPr="00B243D5">
        <w:rPr>
          <w:rFonts w:cs="Arial"/>
          <w:sz w:val="24"/>
          <w:szCs w:val="24"/>
          <w:lang w:eastAsia="zh-CN"/>
        </w:rPr>
        <w:t>д</w:t>
      </w:r>
      <w:r w:rsidRPr="00B243D5">
        <w:rPr>
          <w:rFonts w:cs="Arial"/>
          <w:sz w:val="24"/>
          <w:szCs w:val="24"/>
          <w:lang w:eastAsia="zh-CN"/>
        </w:rPr>
        <w:t>о</w:t>
      </w:r>
      <w:proofErr w:type="gramEnd"/>
      <w:r w:rsidR="00BD731D" w:rsidRPr="00B243D5">
        <w:rPr>
          <w:rFonts w:cs="Arial"/>
          <w:sz w:val="24"/>
          <w:szCs w:val="24"/>
          <w:lang w:val="sr-Cyrl-RS" w:eastAsia="zh-CN"/>
        </w:rPr>
        <w:t xml:space="preserve"> 8.</w:t>
      </w:r>
      <w:r w:rsidRPr="00B243D5">
        <w:rPr>
          <w:rFonts w:cs="Arial"/>
          <w:sz w:val="24"/>
          <w:szCs w:val="24"/>
          <w:lang w:eastAsia="zh-CN"/>
        </w:rPr>
        <w:t xml:space="preserve"> </w:t>
      </w:r>
      <w:proofErr w:type="gramStart"/>
      <w:r w:rsidRPr="00B243D5">
        <w:rPr>
          <w:rFonts w:cs="Arial"/>
          <w:sz w:val="24"/>
          <w:szCs w:val="24"/>
          <w:lang w:eastAsia="zh-CN"/>
        </w:rPr>
        <w:t>овог</w:t>
      </w:r>
      <w:proofErr w:type="gramEnd"/>
      <w:r w:rsidRPr="00B243D5">
        <w:rPr>
          <w:rFonts w:cs="Arial"/>
          <w:sz w:val="24"/>
          <w:szCs w:val="24"/>
          <w:lang w:eastAsia="zh-CN"/>
        </w:rPr>
        <w:t xml:space="preserve"> обрасца, биће одбијена као неприхватљива.</w:t>
      </w:r>
    </w:p>
    <w:p w:rsidR="00A57F1E" w:rsidRPr="009D2673" w:rsidRDefault="007F582B" w:rsidP="00C10575">
      <w:pPr>
        <w:rPr>
          <w:rFonts w:cs="Arial"/>
          <w:sz w:val="24"/>
          <w:szCs w:val="24"/>
        </w:rPr>
      </w:pPr>
      <w:r w:rsidRPr="009D2673">
        <w:rPr>
          <w:rFonts w:cs="Arial"/>
          <w:sz w:val="24"/>
          <w:szCs w:val="24"/>
          <w:lang w:val="sr-Cyrl-RS"/>
        </w:rPr>
        <w:t xml:space="preserve">1. </w:t>
      </w:r>
      <w:r w:rsidR="00C10575" w:rsidRPr="009D2673">
        <w:rPr>
          <w:rFonts w:cs="Arial"/>
          <w:sz w:val="24"/>
          <w:szCs w:val="24"/>
        </w:rPr>
        <w:t xml:space="preserve">Сваки подизвођач мора да испуњава услове из члана 75. </w:t>
      </w:r>
      <w:proofErr w:type="gramStart"/>
      <w:r w:rsidR="00C10575" w:rsidRPr="009D2673">
        <w:rPr>
          <w:rFonts w:cs="Arial"/>
          <w:sz w:val="24"/>
          <w:szCs w:val="24"/>
        </w:rPr>
        <w:t>став</w:t>
      </w:r>
      <w:proofErr w:type="gramEnd"/>
      <w:r w:rsidR="00C10575" w:rsidRPr="009D2673">
        <w:rPr>
          <w:rFonts w:cs="Arial"/>
          <w:sz w:val="24"/>
          <w:szCs w:val="24"/>
        </w:rPr>
        <w:t xml:space="preserve"> 1. </w:t>
      </w:r>
      <w:proofErr w:type="gramStart"/>
      <w:r w:rsidR="00C10575" w:rsidRPr="009D2673">
        <w:rPr>
          <w:rFonts w:cs="Arial"/>
          <w:sz w:val="24"/>
          <w:szCs w:val="24"/>
        </w:rPr>
        <w:t>тачка</w:t>
      </w:r>
      <w:proofErr w:type="gramEnd"/>
      <w:r w:rsidR="00C10575" w:rsidRPr="009D2673">
        <w:rPr>
          <w:rFonts w:cs="Arial"/>
          <w:sz w:val="24"/>
          <w:szCs w:val="24"/>
        </w:rPr>
        <w:t xml:space="preserve"> 1), 2) и 4) Закона, што доказује достављањем доказа наведених у овом одељку.</w:t>
      </w:r>
    </w:p>
    <w:p w:rsidR="00A57F1E" w:rsidRPr="009D2673" w:rsidRDefault="00C10575" w:rsidP="00C10575">
      <w:pPr>
        <w:rPr>
          <w:rFonts w:cs="Arial"/>
          <w:sz w:val="24"/>
          <w:szCs w:val="24"/>
          <w:lang w:val="sr-Cyrl-RS"/>
        </w:rPr>
      </w:pPr>
      <w:r w:rsidRPr="009D2673">
        <w:rPr>
          <w:rFonts w:cs="Arial"/>
          <w:sz w:val="24"/>
          <w:szCs w:val="24"/>
        </w:rPr>
        <w:t xml:space="preserve"> </w:t>
      </w:r>
      <w:r w:rsidR="00A57F1E" w:rsidRPr="009D2673">
        <w:rPr>
          <w:rFonts w:cs="Arial"/>
          <w:sz w:val="24"/>
          <w:szCs w:val="24"/>
        </w:rPr>
        <w:t xml:space="preserve">Доказ из члана 75.став 1.тачка 5) </w:t>
      </w:r>
      <w:r w:rsidR="00354AF5" w:rsidRPr="009D2673">
        <w:rPr>
          <w:rFonts w:cs="Arial"/>
          <w:sz w:val="24"/>
          <w:szCs w:val="24"/>
          <w:lang w:val="sr-Cyrl-RS"/>
        </w:rPr>
        <w:t xml:space="preserve">Закона </w:t>
      </w:r>
      <w:r w:rsidR="00A57F1E" w:rsidRPr="009D2673">
        <w:rPr>
          <w:rFonts w:cs="Arial"/>
          <w:sz w:val="24"/>
          <w:szCs w:val="24"/>
        </w:rPr>
        <w:t>доставља се за део набавке који ће се вршити преко подизвођача</w:t>
      </w:r>
      <w:r w:rsidR="00A57F1E" w:rsidRPr="009D2673">
        <w:rPr>
          <w:rFonts w:cs="Arial"/>
          <w:sz w:val="24"/>
          <w:szCs w:val="24"/>
          <w:lang w:val="sr-Cyrl-RS"/>
        </w:rPr>
        <w:t>.</w:t>
      </w:r>
    </w:p>
    <w:p w:rsidR="00C10575" w:rsidRPr="009D2673" w:rsidRDefault="00C10575" w:rsidP="00C10575">
      <w:pPr>
        <w:rPr>
          <w:rFonts w:cs="Arial"/>
          <w:sz w:val="24"/>
          <w:szCs w:val="24"/>
        </w:rPr>
      </w:pPr>
      <w:r w:rsidRPr="009D2673">
        <w:rPr>
          <w:rFonts w:cs="Arial"/>
          <w:sz w:val="24"/>
          <w:szCs w:val="24"/>
        </w:rPr>
        <w:t>Услове у вези са капацитетима из члана 76. Закона, понуђач испуњава самостално без обзира на ангажовање подизвођача.</w:t>
      </w:r>
    </w:p>
    <w:p w:rsidR="00C10575" w:rsidRPr="009D2673" w:rsidRDefault="007F582B" w:rsidP="007F582B">
      <w:pPr>
        <w:spacing w:before="0"/>
        <w:rPr>
          <w:rFonts w:cs="Arial"/>
          <w:sz w:val="24"/>
          <w:szCs w:val="24"/>
          <w:lang w:eastAsia="zh-CN"/>
        </w:rPr>
      </w:pPr>
      <w:r w:rsidRPr="009D2673">
        <w:rPr>
          <w:rFonts w:cs="Arial"/>
          <w:sz w:val="24"/>
          <w:szCs w:val="24"/>
          <w:lang w:val="sr-Cyrl-RS" w:eastAsia="zh-CN"/>
        </w:rPr>
        <w:t xml:space="preserve">2. </w:t>
      </w:r>
      <w:r w:rsidR="00C10575" w:rsidRPr="009D2673">
        <w:rPr>
          <w:rFonts w:cs="Arial"/>
          <w:sz w:val="24"/>
          <w:szCs w:val="24"/>
          <w:lang w:eastAsia="zh-CN"/>
        </w:rPr>
        <w:t xml:space="preserve">Сваки понуђач из групе </w:t>
      </w:r>
      <w:proofErr w:type="gramStart"/>
      <w:r w:rsidR="00C10575" w:rsidRPr="009D2673">
        <w:rPr>
          <w:rFonts w:cs="Arial"/>
          <w:sz w:val="24"/>
          <w:szCs w:val="24"/>
          <w:lang w:eastAsia="zh-CN"/>
        </w:rPr>
        <w:t>понуђача  која</w:t>
      </w:r>
      <w:proofErr w:type="gramEnd"/>
      <w:r w:rsidR="00C10575" w:rsidRPr="009D2673">
        <w:rPr>
          <w:rFonts w:cs="Arial"/>
          <w:sz w:val="24"/>
          <w:szCs w:val="24"/>
          <w:lang w:eastAsia="zh-CN"/>
        </w:rPr>
        <w:t xml:space="preserve"> подноси заједничку понуду мора да испуњава услове из члана 75. </w:t>
      </w:r>
      <w:proofErr w:type="gramStart"/>
      <w:r w:rsidR="00C10575" w:rsidRPr="009D2673">
        <w:rPr>
          <w:rFonts w:cs="Arial"/>
          <w:sz w:val="24"/>
          <w:szCs w:val="24"/>
          <w:lang w:eastAsia="zh-CN"/>
        </w:rPr>
        <w:t>став</w:t>
      </w:r>
      <w:proofErr w:type="gramEnd"/>
      <w:r w:rsidR="00C10575" w:rsidRPr="009D2673">
        <w:rPr>
          <w:rFonts w:cs="Arial"/>
          <w:sz w:val="24"/>
          <w:szCs w:val="24"/>
          <w:lang w:eastAsia="zh-CN"/>
        </w:rPr>
        <w:t xml:space="preserve"> 1. </w:t>
      </w:r>
      <w:proofErr w:type="gramStart"/>
      <w:r w:rsidR="00C10575" w:rsidRPr="009D2673">
        <w:rPr>
          <w:rFonts w:cs="Arial"/>
          <w:sz w:val="24"/>
          <w:szCs w:val="24"/>
          <w:lang w:eastAsia="zh-CN"/>
        </w:rPr>
        <w:t>тачка</w:t>
      </w:r>
      <w:proofErr w:type="gramEnd"/>
      <w:r w:rsidR="00C10575" w:rsidRPr="009D2673">
        <w:rPr>
          <w:rFonts w:cs="Arial"/>
          <w:sz w:val="24"/>
          <w:szCs w:val="24"/>
          <w:lang w:eastAsia="zh-CN"/>
        </w:rPr>
        <w:t xml:space="preserve">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B13CD3" w:rsidRPr="009D2673" w:rsidRDefault="007F582B" w:rsidP="00B13CD3">
      <w:pPr>
        <w:spacing w:before="0"/>
        <w:rPr>
          <w:rFonts w:cs="Arial"/>
          <w:sz w:val="24"/>
          <w:szCs w:val="24"/>
          <w:lang w:eastAsia="zh-CN"/>
        </w:rPr>
      </w:pPr>
      <w:r w:rsidRPr="009D2673">
        <w:rPr>
          <w:rFonts w:cs="Arial"/>
          <w:sz w:val="24"/>
          <w:szCs w:val="24"/>
          <w:lang w:val="sr-Cyrl-RS" w:eastAsia="zh-CN"/>
        </w:rPr>
        <w:t xml:space="preserve">3. </w:t>
      </w:r>
      <w:r w:rsidR="00B13CD3" w:rsidRPr="009D2673">
        <w:rPr>
          <w:rFonts w:cs="Arial"/>
          <w:sz w:val="24"/>
          <w:szCs w:val="24"/>
          <w:lang w:eastAsia="zh-CN"/>
        </w:rPr>
        <w:t>Докази о испуњености услова из члана 77. З</w:t>
      </w:r>
      <w:r w:rsidRPr="009D2673">
        <w:rPr>
          <w:rFonts w:cs="Arial"/>
          <w:sz w:val="24"/>
          <w:szCs w:val="24"/>
          <w:lang w:val="sr-Cyrl-RS" w:eastAsia="zh-CN"/>
        </w:rPr>
        <w:t>акона</w:t>
      </w:r>
      <w:r w:rsidR="00B13CD3" w:rsidRPr="009D2673">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w:t>
      </w:r>
      <w:r w:rsidR="00B13CD3" w:rsidRPr="009D2673">
        <w:rPr>
          <w:rFonts w:cs="Arial"/>
          <w:sz w:val="24"/>
          <w:szCs w:val="24"/>
          <w:lang w:eastAsia="zh-CN"/>
        </w:rPr>
        <w:lastRenderedPageBreak/>
        <w:t>набавку оцењена као најповољнија да достави на увид оригинал или оверену копију свих или појединих доказа.</w:t>
      </w:r>
    </w:p>
    <w:p w:rsidR="00B13CD3" w:rsidRPr="009D2673" w:rsidRDefault="00B13CD3" w:rsidP="00B13CD3">
      <w:pPr>
        <w:spacing w:before="0"/>
        <w:rPr>
          <w:rFonts w:cs="Arial"/>
          <w:sz w:val="24"/>
          <w:szCs w:val="24"/>
          <w:lang w:eastAsia="zh-CN"/>
        </w:rPr>
      </w:pPr>
      <w:r w:rsidRPr="009D2673">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7F582B" w:rsidRPr="009D2673" w:rsidRDefault="007F582B" w:rsidP="007F582B">
      <w:pPr>
        <w:spacing w:before="0"/>
        <w:rPr>
          <w:rFonts w:cs="Arial"/>
          <w:sz w:val="24"/>
          <w:szCs w:val="24"/>
          <w:lang w:val="sr-Cyrl-RS" w:eastAsia="zh-CN"/>
        </w:rPr>
      </w:pPr>
      <w:r w:rsidRPr="009D2673">
        <w:rPr>
          <w:rFonts w:cs="Arial"/>
          <w:sz w:val="24"/>
          <w:szCs w:val="24"/>
          <w:lang w:val="sr-Cyrl-RS" w:eastAsia="zh-CN"/>
        </w:rPr>
        <w:t>4.</w:t>
      </w:r>
      <w:r w:rsidR="00B13CD3" w:rsidRPr="009D2673">
        <w:rPr>
          <w:rFonts w:cs="Arial"/>
          <w:sz w:val="24"/>
          <w:szCs w:val="24"/>
          <w:lang w:val="sr-Cyrl-RS" w:eastAsia="zh-CN"/>
        </w:rPr>
        <w:t xml:space="preserve"> </w:t>
      </w:r>
      <w:r w:rsidRPr="009D2673">
        <w:rPr>
          <w:rFonts w:cs="Arial"/>
          <w:sz w:val="24"/>
          <w:szCs w:val="24"/>
          <w:lang w:val="sr-Cyrl-RS" w:eastAsia="zh-CN"/>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9D2673" w:rsidRDefault="00D96616" w:rsidP="00D96616">
      <w:pPr>
        <w:spacing w:before="0"/>
        <w:rPr>
          <w:rFonts w:cs="Arial"/>
          <w:sz w:val="24"/>
          <w:szCs w:val="24"/>
          <w:lang w:eastAsia="zh-CN"/>
        </w:rPr>
      </w:pPr>
      <w:r w:rsidRPr="009D2673">
        <w:rPr>
          <w:rFonts w:cs="Arial"/>
          <w:sz w:val="24"/>
          <w:szCs w:val="24"/>
          <w:lang w:eastAsia="zh-CN"/>
        </w:rPr>
        <w:t xml:space="preserve">На основу члана 79. </w:t>
      </w:r>
      <w:proofErr w:type="gramStart"/>
      <w:r w:rsidRPr="009D2673">
        <w:rPr>
          <w:rFonts w:cs="Arial"/>
          <w:sz w:val="24"/>
          <w:szCs w:val="24"/>
          <w:lang w:eastAsia="zh-CN"/>
        </w:rPr>
        <w:t>став</w:t>
      </w:r>
      <w:proofErr w:type="gramEnd"/>
      <w:r w:rsidRPr="009D2673">
        <w:rPr>
          <w:rFonts w:cs="Arial"/>
          <w:sz w:val="24"/>
          <w:szCs w:val="24"/>
          <w:lang w:eastAsia="zh-CN"/>
        </w:rPr>
        <w:t xml:space="preserve"> 5. З</w:t>
      </w:r>
      <w:r w:rsidR="007F582B" w:rsidRPr="009D2673">
        <w:rPr>
          <w:rFonts w:cs="Arial"/>
          <w:sz w:val="24"/>
          <w:szCs w:val="24"/>
          <w:lang w:val="sr-Cyrl-RS" w:eastAsia="zh-CN"/>
        </w:rPr>
        <w:t>акона</w:t>
      </w:r>
      <w:r w:rsidRPr="009D2673">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9D2673" w:rsidRDefault="00D96616" w:rsidP="00D96616">
      <w:pPr>
        <w:spacing w:before="0"/>
        <w:ind w:firstLine="720"/>
        <w:rPr>
          <w:rFonts w:cs="Arial"/>
          <w:sz w:val="24"/>
          <w:szCs w:val="24"/>
          <w:lang w:eastAsia="zh-CN"/>
        </w:rPr>
      </w:pPr>
      <w:proofErr w:type="gramStart"/>
      <w:r w:rsidRPr="009D2673">
        <w:rPr>
          <w:rFonts w:cs="Arial"/>
          <w:sz w:val="24"/>
          <w:szCs w:val="24"/>
          <w:lang w:eastAsia="zh-CN"/>
        </w:rPr>
        <w:t>1)извод</w:t>
      </w:r>
      <w:proofErr w:type="gramEnd"/>
      <w:r w:rsidRPr="009D2673">
        <w:rPr>
          <w:rFonts w:cs="Arial"/>
          <w:sz w:val="24"/>
          <w:szCs w:val="24"/>
          <w:lang w:eastAsia="zh-CN"/>
        </w:rPr>
        <w:t xml:space="preserve"> из регистра надлежног органа:</w:t>
      </w:r>
    </w:p>
    <w:p w:rsidR="00D96616" w:rsidRPr="00F70B16" w:rsidRDefault="00D96616" w:rsidP="00D96616">
      <w:pPr>
        <w:spacing w:before="0"/>
        <w:ind w:firstLine="720"/>
        <w:rPr>
          <w:rFonts w:cs="Arial"/>
          <w:sz w:val="24"/>
          <w:szCs w:val="24"/>
          <w:lang w:eastAsia="zh-CN"/>
        </w:rPr>
      </w:pPr>
      <w:r w:rsidRPr="009D2673">
        <w:rPr>
          <w:rFonts w:cs="Arial"/>
          <w:sz w:val="24"/>
          <w:szCs w:val="24"/>
          <w:lang w:eastAsia="zh-CN"/>
        </w:rPr>
        <w:t xml:space="preserve">-извод из регистра АПР: </w:t>
      </w:r>
      <w:hyperlink r:id="rId168" w:history="1">
        <w:r w:rsidRPr="009D2673">
          <w:rPr>
            <w:rFonts w:cs="Arial"/>
            <w:sz w:val="24"/>
            <w:szCs w:val="24"/>
            <w:lang w:eastAsia="zh-CN"/>
          </w:rPr>
          <w:t>www.apr.gov.rs</w:t>
        </w:r>
      </w:hyperlink>
    </w:p>
    <w:p w:rsidR="007F582B" w:rsidRPr="00B243D5" w:rsidRDefault="007F582B" w:rsidP="007F582B">
      <w:pPr>
        <w:spacing w:before="0"/>
        <w:ind w:firstLine="720"/>
        <w:rPr>
          <w:rFonts w:cs="Arial"/>
          <w:sz w:val="24"/>
          <w:szCs w:val="24"/>
          <w:lang w:val="sr-Cyrl-RS" w:eastAsia="zh-CN"/>
        </w:rPr>
      </w:pPr>
      <w:proofErr w:type="gramStart"/>
      <w:r w:rsidRPr="00B243D5">
        <w:rPr>
          <w:rFonts w:cs="Arial"/>
          <w:sz w:val="24"/>
          <w:szCs w:val="24"/>
          <w:lang w:eastAsia="zh-CN"/>
        </w:rPr>
        <w:t>2)докази</w:t>
      </w:r>
      <w:proofErr w:type="gramEnd"/>
      <w:r w:rsidRPr="00B243D5">
        <w:rPr>
          <w:rFonts w:cs="Arial"/>
          <w:sz w:val="24"/>
          <w:szCs w:val="24"/>
          <w:lang w:eastAsia="zh-CN"/>
        </w:rPr>
        <w:t xml:space="preserve"> из члана 75. </w:t>
      </w:r>
      <w:proofErr w:type="gramStart"/>
      <w:r w:rsidRPr="00B243D5">
        <w:rPr>
          <w:rFonts w:cs="Arial"/>
          <w:sz w:val="24"/>
          <w:szCs w:val="24"/>
          <w:lang w:eastAsia="zh-CN"/>
        </w:rPr>
        <w:t>став</w:t>
      </w:r>
      <w:proofErr w:type="gramEnd"/>
      <w:r w:rsidRPr="00B243D5">
        <w:rPr>
          <w:rFonts w:cs="Arial"/>
          <w:sz w:val="24"/>
          <w:szCs w:val="24"/>
          <w:lang w:eastAsia="zh-CN"/>
        </w:rPr>
        <w:t xml:space="preserve"> 1. </w:t>
      </w:r>
      <w:proofErr w:type="gramStart"/>
      <w:r w:rsidRPr="00B243D5">
        <w:rPr>
          <w:rFonts w:cs="Arial"/>
          <w:sz w:val="24"/>
          <w:szCs w:val="24"/>
          <w:lang w:eastAsia="zh-CN"/>
        </w:rPr>
        <w:t>тачка</w:t>
      </w:r>
      <w:proofErr w:type="gramEnd"/>
      <w:r w:rsidRPr="00B243D5">
        <w:rPr>
          <w:rFonts w:cs="Arial"/>
          <w:sz w:val="24"/>
          <w:szCs w:val="24"/>
          <w:lang w:eastAsia="zh-CN"/>
        </w:rPr>
        <w:t xml:space="preserve"> 1) ,2) и 4) З</w:t>
      </w:r>
      <w:r w:rsidR="00250031" w:rsidRPr="00B243D5">
        <w:rPr>
          <w:rFonts w:cs="Arial"/>
          <w:sz w:val="24"/>
          <w:szCs w:val="24"/>
          <w:lang w:val="sr-Cyrl-RS" w:eastAsia="zh-CN"/>
        </w:rPr>
        <w:t>акона</w:t>
      </w:r>
    </w:p>
    <w:p w:rsidR="007F582B" w:rsidRPr="00F70B16" w:rsidRDefault="007F582B" w:rsidP="007F582B">
      <w:pPr>
        <w:spacing w:before="0"/>
        <w:ind w:firstLine="720"/>
        <w:rPr>
          <w:rFonts w:cs="Arial"/>
          <w:sz w:val="24"/>
          <w:szCs w:val="24"/>
          <w:lang w:eastAsia="zh-CN"/>
        </w:rPr>
      </w:pPr>
      <w:r w:rsidRPr="00B243D5">
        <w:rPr>
          <w:rFonts w:cs="Arial"/>
          <w:sz w:val="24"/>
          <w:szCs w:val="24"/>
          <w:lang w:eastAsia="zh-CN"/>
        </w:rPr>
        <w:t xml:space="preserve">-регистар понуђача: </w:t>
      </w:r>
      <w:hyperlink r:id="rId169" w:history="1">
        <w:r w:rsidRPr="009D2673">
          <w:rPr>
            <w:rFonts w:cs="Arial"/>
            <w:sz w:val="24"/>
            <w:szCs w:val="24"/>
            <w:lang w:eastAsia="zh-CN"/>
          </w:rPr>
          <w:t>www.apr.gov.rs</w:t>
        </w:r>
      </w:hyperlink>
    </w:p>
    <w:p w:rsidR="00E1349D" w:rsidRPr="00B243D5" w:rsidRDefault="00E1349D" w:rsidP="007F582B">
      <w:pPr>
        <w:spacing w:before="0"/>
        <w:ind w:firstLine="720"/>
        <w:rPr>
          <w:rFonts w:cs="Arial"/>
          <w:sz w:val="24"/>
          <w:szCs w:val="24"/>
          <w:lang w:eastAsia="zh-CN"/>
        </w:rPr>
      </w:pPr>
      <w:r w:rsidRPr="00B243D5">
        <w:rPr>
          <w:rFonts w:cs="Arial"/>
          <w:sz w:val="24"/>
          <w:szCs w:val="24"/>
          <w:lang w:val="sr-Cyrl-RS" w:eastAsia="zh-CN"/>
        </w:rPr>
        <w:t xml:space="preserve">3) </w:t>
      </w:r>
      <w:r w:rsidRPr="00B243D5">
        <w:rPr>
          <w:rFonts w:cs="Arial"/>
          <w:sz w:val="24"/>
          <w:szCs w:val="24"/>
          <w:lang w:eastAsia="zh-CN"/>
        </w:rPr>
        <w:t xml:space="preserve">nbs.rs </w:t>
      </w:r>
    </w:p>
    <w:p w:rsidR="00B13CD3" w:rsidRPr="009D2673" w:rsidRDefault="00C10575" w:rsidP="00B13CD3">
      <w:pPr>
        <w:spacing w:before="0"/>
        <w:rPr>
          <w:rFonts w:cs="Arial"/>
          <w:sz w:val="24"/>
          <w:szCs w:val="24"/>
          <w:lang w:val="sr-Cyrl-CS" w:eastAsia="zh-CN"/>
        </w:rPr>
      </w:pPr>
      <w:r w:rsidRPr="00B243D5">
        <w:rPr>
          <w:rFonts w:cs="Arial"/>
          <w:sz w:val="24"/>
          <w:szCs w:val="24"/>
          <w:lang w:val="sr-Cyrl-CS" w:eastAsia="zh-CN"/>
        </w:rPr>
        <w:t>5</w:t>
      </w:r>
      <w:r w:rsidR="00B13CD3" w:rsidRPr="00B243D5">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9D2673">
        <w:rPr>
          <w:rFonts w:cs="Arial"/>
          <w:sz w:val="24"/>
          <w:szCs w:val="24"/>
          <w:lang w:eastAsia="zh-CN"/>
        </w:rPr>
        <w:t>е уређује електронски документ</w:t>
      </w:r>
      <w:r w:rsidRPr="009D2673">
        <w:rPr>
          <w:rFonts w:cs="Arial"/>
          <w:sz w:val="24"/>
          <w:szCs w:val="24"/>
          <w:lang w:val="sr-Cyrl-CS" w:eastAsia="zh-CN"/>
        </w:rPr>
        <w:t>.</w:t>
      </w:r>
    </w:p>
    <w:p w:rsidR="00B13CD3" w:rsidRPr="009D2673" w:rsidRDefault="00C10575" w:rsidP="00B13CD3">
      <w:pPr>
        <w:spacing w:before="0"/>
        <w:rPr>
          <w:rFonts w:cs="Arial"/>
          <w:sz w:val="24"/>
          <w:szCs w:val="24"/>
          <w:lang w:eastAsia="zh-CN"/>
        </w:rPr>
      </w:pPr>
      <w:r w:rsidRPr="009D2673">
        <w:rPr>
          <w:rFonts w:cs="Arial"/>
          <w:sz w:val="24"/>
          <w:szCs w:val="24"/>
          <w:lang w:val="sr-Cyrl-CS" w:eastAsia="zh-CN"/>
        </w:rPr>
        <w:t>6</w:t>
      </w:r>
      <w:r w:rsidR="00B13CD3" w:rsidRPr="009D2673">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13CD3" w:rsidRPr="009D2673" w:rsidRDefault="00C10575" w:rsidP="00B13CD3">
      <w:pPr>
        <w:spacing w:before="0"/>
        <w:rPr>
          <w:rFonts w:cs="Arial"/>
          <w:sz w:val="24"/>
          <w:szCs w:val="24"/>
          <w:lang w:val="sr-Cyrl-CS" w:eastAsia="zh-CN"/>
        </w:rPr>
      </w:pPr>
      <w:r w:rsidRPr="009D2673">
        <w:rPr>
          <w:rFonts w:cs="Arial"/>
          <w:sz w:val="24"/>
          <w:szCs w:val="24"/>
          <w:lang w:val="sr-Cyrl-CS" w:eastAsia="zh-CN"/>
        </w:rPr>
        <w:t>7</w:t>
      </w:r>
      <w:r w:rsidR="00B13CD3" w:rsidRPr="009D2673">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13CD3" w:rsidRPr="009D2673" w:rsidRDefault="00A50A82" w:rsidP="00B13CD3">
      <w:pPr>
        <w:spacing w:before="0"/>
        <w:rPr>
          <w:rFonts w:cs="Arial"/>
          <w:sz w:val="24"/>
          <w:szCs w:val="24"/>
          <w:lang w:val="sr-Cyrl-CS" w:eastAsia="zh-CN"/>
        </w:rPr>
      </w:pPr>
      <w:r w:rsidRPr="009D2673">
        <w:rPr>
          <w:rFonts w:cs="Arial"/>
          <w:sz w:val="24"/>
          <w:szCs w:val="24"/>
          <w:lang w:eastAsia="zh-CN"/>
        </w:rPr>
        <w:t>8</w:t>
      </w:r>
      <w:r w:rsidR="00B13CD3" w:rsidRPr="009D2673">
        <w:rPr>
          <w:rFonts w:cs="Arial"/>
          <w:sz w:val="24"/>
          <w:szCs w:val="24"/>
          <w:lang w:eastAsia="zh-CN"/>
        </w:rPr>
        <w:t xml:space="preserve">. Ако се у држави у којој понуђач има седиште не издају докази из члана 77. </w:t>
      </w:r>
      <w:r w:rsidR="00C10575" w:rsidRPr="009D2673">
        <w:rPr>
          <w:rFonts w:cs="Arial"/>
          <w:sz w:val="24"/>
          <w:szCs w:val="24"/>
          <w:lang w:val="sr-Cyrl-CS" w:eastAsia="zh-CN"/>
        </w:rPr>
        <w:t xml:space="preserve">став 1. </w:t>
      </w:r>
      <w:r w:rsidR="00B13CD3" w:rsidRPr="009D2673">
        <w:rPr>
          <w:rFonts w:cs="Arial"/>
          <w:sz w:val="24"/>
          <w:szCs w:val="24"/>
          <w:lang w:eastAsia="zh-CN"/>
        </w:rPr>
        <w:t>З</w:t>
      </w:r>
      <w:r w:rsidR="007F582B" w:rsidRPr="009D2673">
        <w:rPr>
          <w:rFonts w:cs="Arial"/>
          <w:sz w:val="24"/>
          <w:szCs w:val="24"/>
          <w:lang w:val="sr-Cyrl-RS" w:eastAsia="zh-CN"/>
        </w:rPr>
        <w:t>акона</w:t>
      </w:r>
      <w:r w:rsidR="00B13CD3" w:rsidRPr="009D2673">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13CD3" w:rsidRPr="009D2673" w:rsidRDefault="00A50A82" w:rsidP="00B13CD3">
      <w:pPr>
        <w:spacing w:before="0"/>
        <w:rPr>
          <w:rFonts w:cs="Arial"/>
          <w:sz w:val="24"/>
          <w:szCs w:val="24"/>
          <w:lang w:eastAsia="zh-CN"/>
        </w:rPr>
      </w:pPr>
      <w:r w:rsidRPr="009D2673">
        <w:rPr>
          <w:rFonts w:cs="Arial"/>
          <w:sz w:val="24"/>
          <w:szCs w:val="24"/>
          <w:lang w:eastAsia="zh-CN"/>
        </w:rPr>
        <w:t>9</w:t>
      </w:r>
      <w:r w:rsidR="00B13CD3" w:rsidRPr="009D2673">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E1349D" w:rsidRPr="009D2673" w:rsidRDefault="00E1349D" w:rsidP="00B13CD3">
      <w:pPr>
        <w:spacing w:before="0"/>
        <w:rPr>
          <w:rFonts w:cs="Arial"/>
          <w:sz w:val="24"/>
          <w:szCs w:val="24"/>
          <w:lang w:val="sr-Cyrl-CS" w:eastAsia="zh-CN"/>
        </w:rPr>
      </w:pPr>
    </w:p>
    <w:p w:rsidR="00B4062C" w:rsidRPr="009D2673" w:rsidRDefault="008D2B23" w:rsidP="00BE7496">
      <w:pPr>
        <w:pStyle w:val="KDPodnaslov1"/>
        <w:spacing w:before="0"/>
        <w:rPr>
          <w:rFonts w:cs="Arial"/>
          <w:sz w:val="24"/>
          <w:szCs w:val="24"/>
        </w:rPr>
      </w:pPr>
      <w:bookmarkStart w:id="23" w:name="_Toc300928429"/>
      <w:bookmarkStart w:id="24" w:name="_Toc301160124"/>
      <w:bookmarkStart w:id="25" w:name="_Toc301165012"/>
      <w:bookmarkStart w:id="26" w:name="_Toc301248344"/>
      <w:bookmarkStart w:id="27" w:name="_Toc300928434"/>
      <w:bookmarkStart w:id="28" w:name="_Toc301160129"/>
      <w:bookmarkStart w:id="29" w:name="_Toc301165017"/>
      <w:bookmarkStart w:id="30" w:name="_Toc301248349"/>
      <w:bookmarkStart w:id="31" w:name="_Toc300928436"/>
      <w:bookmarkStart w:id="32" w:name="_Toc301160131"/>
      <w:bookmarkStart w:id="33" w:name="_Toc301165019"/>
      <w:bookmarkStart w:id="34" w:name="_Toc301248351"/>
      <w:bookmarkStart w:id="35" w:name="_Toc300928440"/>
      <w:bookmarkStart w:id="36" w:name="_Toc301160135"/>
      <w:bookmarkStart w:id="37" w:name="_Toc301165023"/>
      <w:bookmarkStart w:id="38" w:name="_Toc301248355"/>
      <w:bookmarkStart w:id="39" w:name="_Toc300928441"/>
      <w:bookmarkStart w:id="40" w:name="_Toc301160136"/>
      <w:bookmarkStart w:id="41" w:name="_Toc301165024"/>
      <w:bookmarkStart w:id="42" w:name="_Toc301248356"/>
      <w:bookmarkStart w:id="43" w:name="_Toc300928443"/>
      <w:bookmarkStart w:id="44" w:name="_Toc301160138"/>
      <w:bookmarkStart w:id="45" w:name="_Toc301165026"/>
      <w:bookmarkStart w:id="46" w:name="_Toc301248358"/>
      <w:bookmarkStart w:id="47" w:name="_Toc300928444"/>
      <w:bookmarkStart w:id="48" w:name="_Toc301160139"/>
      <w:bookmarkStart w:id="49" w:name="_Toc301165027"/>
      <w:bookmarkStart w:id="50" w:name="_Toc301248359"/>
      <w:bookmarkStart w:id="51" w:name="_Toc300928445"/>
      <w:bookmarkStart w:id="52" w:name="_Toc301160140"/>
      <w:bookmarkStart w:id="53" w:name="_Toc301165028"/>
      <w:bookmarkStart w:id="54" w:name="_Toc301248360"/>
      <w:bookmarkStart w:id="55" w:name="_Toc300928447"/>
      <w:bookmarkStart w:id="56" w:name="_Toc301160142"/>
      <w:bookmarkStart w:id="57" w:name="_Toc301165030"/>
      <w:bookmarkStart w:id="58" w:name="_Toc301248362"/>
      <w:bookmarkStart w:id="59" w:name="_Toc300928448"/>
      <w:bookmarkStart w:id="60" w:name="_Toc301160143"/>
      <w:bookmarkStart w:id="61" w:name="_Toc301165031"/>
      <w:bookmarkStart w:id="62" w:name="_Toc301248363"/>
      <w:bookmarkStart w:id="63" w:name="_Toc300928449"/>
      <w:bookmarkStart w:id="64" w:name="_Toc301160144"/>
      <w:bookmarkStart w:id="65" w:name="_Toc301165032"/>
      <w:bookmarkStart w:id="66" w:name="_Toc301248364"/>
      <w:bookmarkStart w:id="67" w:name="_Toc300928450"/>
      <w:bookmarkStart w:id="68" w:name="_Toc301160145"/>
      <w:bookmarkStart w:id="69" w:name="_Toc301165033"/>
      <w:bookmarkStart w:id="70" w:name="_Toc301248365"/>
      <w:bookmarkStart w:id="71" w:name="_Toc300928451"/>
      <w:bookmarkStart w:id="72" w:name="_Toc301160146"/>
      <w:bookmarkStart w:id="73" w:name="_Toc301165034"/>
      <w:bookmarkStart w:id="74" w:name="_Toc301248366"/>
      <w:bookmarkStart w:id="75" w:name="_Toc300928452"/>
      <w:bookmarkStart w:id="76" w:name="_Toc301160147"/>
      <w:bookmarkStart w:id="77" w:name="_Toc301165035"/>
      <w:bookmarkStart w:id="78" w:name="_Toc301248367"/>
      <w:bookmarkStart w:id="79" w:name="_Toc300928453"/>
      <w:bookmarkStart w:id="80" w:name="_Toc301160148"/>
      <w:bookmarkStart w:id="81" w:name="_Toc301165036"/>
      <w:bookmarkStart w:id="82" w:name="_Toc301248368"/>
      <w:bookmarkStart w:id="83" w:name="_Toc300928454"/>
      <w:bookmarkStart w:id="84" w:name="_Toc301160149"/>
      <w:bookmarkStart w:id="85" w:name="_Toc301165037"/>
      <w:bookmarkStart w:id="86" w:name="_Toc301248369"/>
      <w:bookmarkStart w:id="87" w:name="_Toc300928455"/>
      <w:bookmarkStart w:id="88" w:name="_Toc301160150"/>
      <w:bookmarkStart w:id="89" w:name="_Toc301165038"/>
      <w:bookmarkStart w:id="90" w:name="_Toc301248370"/>
      <w:bookmarkStart w:id="91" w:name="_Toc300928456"/>
      <w:bookmarkStart w:id="92" w:name="_Toc301160151"/>
      <w:bookmarkStart w:id="93" w:name="_Toc301165039"/>
      <w:bookmarkStart w:id="94" w:name="_Toc301248371"/>
      <w:bookmarkStart w:id="95" w:name="_Toc300928457"/>
      <w:bookmarkStart w:id="96" w:name="_Toc301160152"/>
      <w:bookmarkStart w:id="97" w:name="_Toc301165040"/>
      <w:bookmarkStart w:id="98" w:name="_Toc301248372"/>
      <w:bookmarkStart w:id="99" w:name="_Toc300928458"/>
      <w:bookmarkStart w:id="100" w:name="_Toc301160153"/>
      <w:bookmarkStart w:id="101" w:name="_Toc301165041"/>
      <w:bookmarkStart w:id="102" w:name="_Toc301248373"/>
      <w:bookmarkStart w:id="103" w:name="_Toc300928459"/>
      <w:bookmarkStart w:id="104" w:name="_Toc301160154"/>
      <w:bookmarkStart w:id="105" w:name="_Toc301165042"/>
      <w:bookmarkStart w:id="106" w:name="_Toc301248374"/>
      <w:bookmarkStart w:id="107" w:name="_Toc300928462"/>
      <w:bookmarkStart w:id="108" w:name="_Toc301160157"/>
      <w:bookmarkStart w:id="109" w:name="_Toc301165045"/>
      <w:bookmarkStart w:id="110" w:name="_Toc301248377"/>
      <w:bookmarkStart w:id="111" w:name="_Toc300928464"/>
      <w:bookmarkStart w:id="112" w:name="_Toc301160159"/>
      <w:bookmarkStart w:id="113" w:name="_Toc301165047"/>
      <w:bookmarkStart w:id="114" w:name="_Toc301248379"/>
      <w:bookmarkStart w:id="115" w:name="_Toc300928466"/>
      <w:bookmarkStart w:id="116" w:name="_Toc301160161"/>
      <w:bookmarkStart w:id="117" w:name="_Toc301165049"/>
      <w:bookmarkStart w:id="118" w:name="_Toc301248381"/>
      <w:bookmarkStart w:id="119" w:name="_Toc300928467"/>
      <w:bookmarkStart w:id="120" w:name="_Toc301160162"/>
      <w:bookmarkStart w:id="121" w:name="_Toc301165050"/>
      <w:bookmarkStart w:id="122" w:name="_Toc301248382"/>
      <w:bookmarkStart w:id="123" w:name="_Toc300928468"/>
      <w:bookmarkStart w:id="124" w:name="_Toc301160163"/>
      <w:bookmarkStart w:id="125" w:name="_Toc301165051"/>
      <w:bookmarkStart w:id="126" w:name="_Toc301248383"/>
      <w:bookmarkStart w:id="127" w:name="_Toc300928474"/>
      <w:bookmarkStart w:id="128" w:name="_Toc301160169"/>
      <w:bookmarkStart w:id="129" w:name="_Toc301165057"/>
      <w:bookmarkStart w:id="130" w:name="_Toc301248389"/>
      <w:bookmarkStart w:id="131" w:name="_Toc300928476"/>
      <w:bookmarkStart w:id="132" w:name="_Toc301160171"/>
      <w:bookmarkStart w:id="133" w:name="_Toc301165059"/>
      <w:bookmarkStart w:id="134" w:name="_Toc301248391"/>
      <w:bookmarkStart w:id="135" w:name="_Toc300928478"/>
      <w:bookmarkStart w:id="136" w:name="_Toc301160173"/>
      <w:bookmarkStart w:id="137" w:name="_Toc301165061"/>
      <w:bookmarkStart w:id="138" w:name="_Toc301248393"/>
      <w:bookmarkStart w:id="139" w:name="_Toc300928480"/>
      <w:bookmarkStart w:id="140" w:name="_Toc301160175"/>
      <w:bookmarkStart w:id="141" w:name="_Toc301165063"/>
      <w:bookmarkStart w:id="142" w:name="_Toc301248395"/>
      <w:bookmarkStart w:id="143" w:name="_Toc300928482"/>
      <w:bookmarkStart w:id="144" w:name="_Toc301160177"/>
      <w:bookmarkStart w:id="145" w:name="_Toc301165065"/>
      <w:bookmarkStart w:id="146" w:name="_Toc301248397"/>
      <w:bookmarkStart w:id="147" w:name="_Toc300928484"/>
      <w:bookmarkStart w:id="148" w:name="_Toc301160179"/>
      <w:bookmarkStart w:id="149" w:name="_Toc301165067"/>
      <w:bookmarkStart w:id="150" w:name="_Toc301248399"/>
      <w:bookmarkStart w:id="151" w:name="_Toc300928486"/>
      <w:bookmarkStart w:id="152" w:name="_Toc301160181"/>
      <w:bookmarkStart w:id="153" w:name="_Toc301165069"/>
      <w:bookmarkStart w:id="154" w:name="_Toc301248401"/>
      <w:bookmarkStart w:id="155" w:name="_Toc300928487"/>
      <w:bookmarkStart w:id="156" w:name="_Toc301160182"/>
      <w:bookmarkStart w:id="157" w:name="_Toc301165070"/>
      <w:bookmarkStart w:id="158" w:name="_Toc301248402"/>
      <w:bookmarkStart w:id="159" w:name="_Toc300928488"/>
      <w:bookmarkStart w:id="160" w:name="_Toc301160183"/>
      <w:bookmarkStart w:id="161" w:name="_Toc301165071"/>
      <w:bookmarkStart w:id="162" w:name="_Toc301248403"/>
      <w:bookmarkStart w:id="163" w:name="_Toc300928490"/>
      <w:bookmarkStart w:id="164" w:name="_Toc301160185"/>
      <w:bookmarkStart w:id="165" w:name="_Toc301165073"/>
      <w:bookmarkStart w:id="166" w:name="_Toc301248405"/>
      <w:bookmarkStart w:id="167" w:name="_Toc300928492"/>
      <w:bookmarkStart w:id="168" w:name="_Toc301160187"/>
      <w:bookmarkStart w:id="169" w:name="_Toc301165075"/>
      <w:bookmarkStart w:id="170" w:name="_Toc301248407"/>
      <w:bookmarkStart w:id="171" w:name="_Toc300928494"/>
      <w:bookmarkStart w:id="172" w:name="_Toc301160189"/>
      <w:bookmarkStart w:id="173" w:name="_Toc301165077"/>
      <w:bookmarkStart w:id="174" w:name="_Toc301248409"/>
      <w:bookmarkStart w:id="175" w:name="_Toc300928496"/>
      <w:bookmarkStart w:id="176" w:name="_Toc301160191"/>
      <w:bookmarkStart w:id="177" w:name="_Toc301165079"/>
      <w:bookmarkStart w:id="178" w:name="_Toc301248411"/>
      <w:bookmarkStart w:id="179" w:name="_Toc300928497"/>
      <w:bookmarkStart w:id="180" w:name="_Toc301160192"/>
      <w:bookmarkStart w:id="181" w:name="_Toc301165080"/>
      <w:bookmarkStart w:id="182" w:name="_Toc301248412"/>
      <w:bookmarkStart w:id="183" w:name="_Toc300928498"/>
      <w:bookmarkStart w:id="184" w:name="_Toc301160193"/>
      <w:bookmarkStart w:id="185" w:name="_Toc301165081"/>
      <w:bookmarkStart w:id="186" w:name="_Toc301248413"/>
      <w:bookmarkStart w:id="187" w:name="_Toc300928499"/>
      <w:bookmarkStart w:id="188" w:name="_Toc301160194"/>
      <w:bookmarkStart w:id="189" w:name="_Toc301165082"/>
      <w:bookmarkStart w:id="190" w:name="_Toc301248414"/>
      <w:bookmarkStart w:id="191" w:name="_Toc442559885"/>
      <w:bookmarkStart w:id="192" w:name="_Toc297798704"/>
      <w:bookmarkStart w:id="193" w:name="_Toc310433002"/>
      <w:bookmarkStart w:id="194" w:name="_Toc374917437"/>
      <w:bookmarkStart w:id="195" w:name="_Toc415142477"/>
      <w:bookmarkStart w:id="196" w:name="_Toc430335150"/>
      <w:bookmarkEnd w:id="14"/>
      <w:bookmarkEnd w:id="1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9D2673">
        <w:rPr>
          <w:rFonts w:cs="Arial"/>
          <w:sz w:val="24"/>
          <w:szCs w:val="24"/>
        </w:rPr>
        <w:t xml:space="preserve">5. </w:t>
      </w:r>
      <w:r w:rsidR="00B4062C" w:rsidRPr="009D2673">
        <w:rPr>
          <w:rFonts w:cs="Arial"/>
          <w:sz w:val="24"/>
          <w:szCs w:val="24"/>
        </w:rPr>
        <w:t xml:space="preserve">КРИТЕРИЈУМ ЗА ДОДЕЛУ </w:t>
      </w:r>
      <w:proofErr w:type="gramStart"/>
      <w:r w:rsidR="00B4062C" w:rsidRPr="009D2673">
        <w:rPr>
          <w:rFonts w:cs="Arial"/>
          <w:sz w:val="24"/>
          <w:szCs w:val="24"/>
        </w:rPr>
        <w:t>УГОВОРА</w:t>
      </w:r>
      <w:r w:rsidR="00B4062C" w:rsidRPr="009D2673">
        <w:rPr>
          <w:rFonts w:cs="Arial"/>
          <w:sz w:val="24"/>
          <w:szCs w:val="24"/>
          <w:lang w:val="sr-Cyrl-RS"/>
        </w:rPr>
        <w:t xml:space="preserve">  ЗА</w:t>
      </w:r>
      <w:proofErr w:type="gramEnd"/>
      <w:r w:rsidR="00B4062C" w:rsidRPr="009D2673">
        <w:rPr>
          <w:rFonts w:cs="Arial"/>
          <w:sz w:val="24"/>
          <w:szCs w:val="24"/>
          <w:lang w:val="sr-Cyrl-RS"/>
        </w:rPr>
        <w:t xml:space="preserve"> ПАРТИЈУ 1</w:t>
      </w:r>
    </w:p>
    <w:p w:rsidR="00B4062C" w:rsidRPr="009D2673" w:rsidRDefault="00B4062C" w:rsidP="00BE7496">
      <w:pPr>
        <w:pStyle w:val="KDPodnaslov1"/>
        <w:spacing w:before="0"/>
        <w:rPr>
          <w:rFonts w:cs="Arial"/>
          <w:sz w:val="24"/>
          <w:szCs w:val="24"/>
        </w:rPr>
      </w:pPr>
    </w:p>
    <w:p w:rsidR="00073D59" w:rsidRPr="009D2673" w:rsidRDefault="00073D59" w:rsidP="00073D59">
      <w:pPr>
        <w:tabs>
          <w:tab w:val="left" w:pos="1134"/>
        </w:tabs>
        <w:spacing w:before="0"/>
        <w:rPr>
          <w:rFonts w:cs="Arial"/>
          <w:b/>
          <w:sz w:val="24"/>
          <w:szCs w:val="24"/>
          <w:lang w:val="ru-RU"/>
        </w:rPr>
      </w:pPr>
      <w:r w:rsidRPr="009D2673">
        <w:rPr>
          <w:rFonts w:cs="Arial"/>
          <w:sz w:val="24"/>
          <w:szCs w:val="24"/>
          <w:lang w:val="ru-RU"/>
        </w:rPr>
        <w:t xml:space="preserve">Избор најповољније понуде ће се извршити применом критеријума </w:t>
      </w:r>
      <w:r w:rsidRPr="009D2673">
        <w:rPr>
          <w:rFonts w:cs="Arial"/>
          <w:b/>
          <w:sz w:val="24"/>
          <w:szCs w:val="24"/>
          <w:lang w:val="ru-RU"/>
        </w:rPr>
        <w:t>„Најнижа понуђена цена“.</w:t>
      </w:r>
    </w:p>
    <w:p w:rsidR="00073D59" w:rsidRPr="009D2673" w:rsidRDefault="00073D59" w:rsidP="00073D59">
      <w:pPr>
        <w:tabs>
          <w:tab w:val="left" w:pos="1134"/>
        </w:tabs>
        <w:spacing w:before="0"/>
        <w:rPr>
          <w:rFonts w:cs="Arial"/>
          <w:sz w:val="24"/>
          <w:szCs w:val="24"/>
          <w:lang w:val="ru-RU"/>
        </w:rPr>
      </w:pPr>
      <w:r w:rsidRPr="009D2673">
        <w:rPr>
          <w:rFonts w:cs="Arial"/>
          <w:sz w:val="24"/>
          <w:szCs w:val="24"/>
          <w:lang w:val="ru-RU"/>
        </w:rPr>
        <w:t>Критеријум за оцењивање понуда</w:t>
      </w:r>
      <w:r w:rsidRPr="009D2673">
        <w:rPr>
          <w:rFonts w:cs="Arial"/>
          <w:b/>
          <w:sz w:val="24"/>
          <w:szCs w:val="24"/>
          <w:lang w:val="ru-RU"/>
        </w:rPr>
        <w:t xml:space="preserve"> Најнижа понуђена цена, </w:t>
      </w:r>
      <w:r w:rsidRPr="009D2673">
        <w:rPr>
          <w:rFonts w:cs="Arial"/>
          <w:sz w:val="24"/>
          <w:szCs w:val="24"/>
          <w:lang w:val="ru-RU"/>
        </w:rPr>
        <w:t>заснива се на понуђеној цени</w:t>
      </w:r>
      <w:r w:rsidRPr="009D2673">
        <w:rPr>
          <w:rFonts w:cs="Arial"/>
          <w:sz w:val="24"/>
          <w:szCs w:val="24"/>
          <w:lang w:val="sr-Cyrl-CS"/>
        </w:rPr>
        <w:t xml:space="preserve"> као једином критеријуму</w:t>
      </w:r>
      <w:r w:rsidRPr="009D2673">
        <w:rPr>
          <w:rFonts w:cs="Arial"/>
          <w:sz w:val="24"/>
          <w:szCs w:val="24"/>
          <w:lang w:val="ru-RU"/>
        </w:rPr>
        <w:t>.</w:t>
      </w:r>
    </w:p>
    <w:p w:rsidR="00B4062C" w:rsidRPr="009D2673" w:rsidRDefault="00B4062C" w:rsidP="00BE7496">
      <w:pPr>
        <w:pStyle w:val="KDPodnaslov1"/>
        <w:spacing w:before="0"/>
        <w:rPr>
          <w:rFonts w:cs="Arial"/>
          <w:sz w:val="24"/>
          <w:szCs w:val="24"/>
        </w:rPr>
      </w:pPr>
    </w:p>
    <w:p w:rsidR="00B4062C" w:rsidRPr="009D2673" w:rsidRDefault="00073D59" w:rsidP="00B4062C">
      <w:pPr>
        <w:pStyle w:val="KDParagraf"/>
        <w:spacing w:before="0"/>
        <w:rPr>
          <w:rFonts w:cs="Arial"/>
          <w:b/>
          <w:sz w:val="24"/>
          <w:szCs w:val="24"/>
          <w:lang w:val="sr-Cyrl-RS"/>
        </w:rPr>
      </w:pPr>
      <w:r w:rsidRPr="009D2673">
        <w:rPr>
          <w:rFonts w:cs="Arial"/>
          <w:b/>
          <w:sz w:val="24"/>
          <w:szCs w:val="24"/>
          <w:lang w:val="sr-Cyrl-RS"/>
        </w:rPr>
        <w:t xml:space="preserve">5.1 </w:t>
      </w:r>
      <w:r w:rsidRPr="009D2673">
        <w:rPr>
          <w:rFonts w:cs="Arial"/>
          <w:b/>
          <w:sz w:val="24"/>
          <w:szCs w:val="24"/>
        </w:rPr>
        <w:t>РЕЗЕРВНИ КРИТЕРИЈУМ</w:t>
      </w:r>
      <w:r w:rsidRPr="009D2673">
        <w:rPr>
          <w:rFonts w:cs="Arial"/>
          <w:b/>
          <w:sz w:val="24"/>
          <w:szCs w:val="24"/>
          <w:lang w:val="sr-Cyrl-RS"/>
        </w:rPr>
        <w:t xml:space="preserve"> ЗА ПАРТИЈУ 1</w:t>
      </w:r>
    </w:p>
    <w:p w:rsidR="00073D59" w:rsidRPr="009D2673" w:rsidRDefault="00073D59" w:rsidP="00073D59">
      <w:pPr>
        <w:autoSpaceDE w:val="0"/>
        <w:autoSpaceDN w:val="0"/>
        <w:adjustRightInd w:val="0"/>
        <w:rPr>
          <w:rFonts w:eastAsia="TimesNewRomanPSMT" w:cs="Arial"/>
          <w:bCs/>
          <w:sz w:val="24"/>
          <w:szCs w:val="24"/>
        </w:rPr>
      </w:pPr>
      <w:r w:rsidRPr="009D2673">
        <w:rPr>
          <w:rFonts w:eastAsia="TimesNewRomanPSMT" w:cs="Arial"/>
          <w:bCs/>
          <w:sz w:val="24"/>
          <w:szCs w:val="24"/>
        </w:rPr>
        <w:lastRenderedPageBreak/>
        <w:t>Уколико две или више понуда имају исту најнижу понуђену цену, као најповољнија биће изабрана понуда оног понуђача који је понудио краћи рок извршења услуге.</w:t>
      </w:r>
    </w:p>
    <w:p w:rsidR="00073D59" w:rsidRPr="009D2673" w:rsidRDefault="00073D59" w:rsidP="00073D59">
      <w:pPr>
        <w:autoSpaceDE w:val="0"/>
        <w:autoSpaceDN w:val="0"/>
        <w:adjustRightInd w:val="0"/>
        <w:spacing w:before="0"/>
        <w:rPr>
          <w:rFonts w:eastAsia="TimesNewRomanPSMT" w:cs="Arial"/>
          <w:bCs/>
          <w:sz w:val="24"/>
          <w:szCs w:val="24"/>
        </w:rPr>
      </w:pPr>
      <w:r w:rsidRPr="009D2673">
        <w:rPr>
          <w:rFonts w:eastAsia="TimesNewRomanPSMT" w:cs="Arial"/>
          <w:bCs/>
          <w:sz w:val="24"/>
          <w:szCs w:val="24"/>
        </w:rPr>
        <w:t xml:space="preserve">Уколико ни после примене резервног критеријума не </w:t>
      </w:r>
      <w:proofErr w:type="gramStart"/>
      <w:r w:rsidRPr="009D2673">
        <w:rPr>
          <w:rFonts w:eastAsia="TimesNewRomanPSMT" w:cs="Arial"/>
          <w:bCs/>
          <w:sz w:val="24"/>
          <w:szCs w:val="24"/>
        </w:rPr>
        <w:t>буде  могуће</w:t>
      </w:r>
      <w:proofErr w:type="gramEnd"/>
      <w:r w:rsidRPr="009D2673">
        <w:rPr>
          <w:rFonts w:eastAsia="TimesNewRomanPSMT" w:cs="Arial"/>
          <w:bCs/>
          <w:sz w:val="24"/>
          <w:szCs w:val="24"/>
        </w:rPr>
        <w:t xml:space="preserve"> изабрати најповољнију понуду, најповољнија понуда биће изабрана путем жреба.</w:t>
      </w:r>
    </w:p>
    <w:p w:rsidR="00073D59" w:rsidRPr="009D2673" w:rsidRDefault="00073D59" w:rsidP="00073D59">
      <w:pPr>
        <w:autoSpaceDE w:val="0"/>
        <w:autoSpaceDN w:val="0"/>
        <w:adjustRightInd w:val="0"/>
        <w:spacing w:before="0"/>
        <w:rPr>
          <w:rFonts w:eastAsia="TimesNewRomanPSMT" w:cs="Arial"/>
          <w:bCs/>
          <w:sz w:val="24"/>
          <w:szCs w:val="24"/>
          <w:lang w:val="sr-Cyrl-RS"/>
        </w:rPr>
      </w:pPr>
      <w:r w:rsidRPr="009D2673">
        <w:rPr>
          <w:rFonts w:eastAsia="TimesNewRomanPSMT" w:cs="Arial"/>
          <w:bCs/>
          <w:sz w:val="24"/>
          <w:szCs w:val="24"/>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председник Комисије извући само један папир. Понуђачу чији назив буде на извученом папиру биће додељен </w:t>
      </w:r>
      <w:r w:rsidRPr="009D2673">
        <w:rPr>
          <w:rFonts w:eastAsia="TimesNewRomanPSMT" w:cs="Arial"/>
          <w:bCs/>
          <w:sz w:val="24"/>
          <w:szCs w:val="24"/>
          <w:lang w:val="sr-Cyrl-RS"/>
        </w:rPr>
        <w:t>уговор.Наручилац ће сачинити и доставити записник о спроведеном извлачењу путем жреба.</w:t>
      </w:r>
    </w:p>
    <w:p w:rsidR="00073D59" w:rsidRPr="009D2673" w:rsidRDefault="00073D59" w:rsidP="00073D59">
      <w:pPr>
        <w:autoSpaceDE w:val="0"/>
        <w:autoSpaceDN w:val="0"/>
        <w:adjustRightInd w:val="0"/>
        <w:spacing w:before="0"/>
        <w:rPr>
          <w:rFonts w:eastAsia="TimesNewRomanPSMT" w:cs="Arial"/>
          <w:bCs/>
          <w:sz w:val="24"/>
          <w:szCs w:val="24"/>
          <w:lang w:val="sr-Cyrl-RS"/>
        </w:rPr>
      </w:pPr>
      <w:r w:rsidRPr="009D2673">
        <w:rPr>
          <w:rFonts w:eastAsia="TimesNewRomanPSMT" w:cs="Arial"/>
          <w:bCs/>
          <w:sz w:val="24"/>
          <w:szCs w:val="24"/>
          <w:lang w:val="sr-Cyrl-RS"/>
        </w:rPr>
        <w:t>Записник о  извлачењу путем жреба потписују чланови комисије и присутни овлашћени представници понуђача, који преузимају примерак записника.</w:t>
      </w:r>
    </w:p>
    <w:p w:rsidR="00073D59" w:rsidRPr="009D2673" w:rsidRDefault="00073D59" w:rsidP="00073D59">
      <w:pPr>
        <w:autoSpaceDE w:val="0"/>
        <w:autoSpaceDN w:val="0"/>
        <w:adjustRightInd w:val="0"/>
        <w:spacing w:before="0"/>
        <w:rPr>
          <w:rFonts w:eastAsia="TimesNewRomanPSMT" w:cs="Arial"/>
          <w:bCs/>
          <w:sz w:val="24"/>
          <w:szCs w:val="24"/>
          <w:lang w:val="sr-Cyrl-RS"/>
        </w:rPr>
      </w:pPr>
      <w:r w:rsidRPr="009D2673">
        <w:rPr>
          <w:rFonts w:eastAsia="TimesNewRomanPSMT" w:cs="Arial"/>
          <w:bCs/>
          <w:sz w:val="24"/>
          <w:szCs w:val="24"/>
          <w:lang w:val="sr-Cyrl-RS"/>
        </w:rPr>
        <w:t xml:space="preserve"> Наручилац ће поштом или електронским путем доставити Записник о  извлачењу путем жреба понуђачима који нису присутни на извлачењу.</w:t>
      </w:r>
    </w:p>
    <w:p w:rsidR="00B4062C" w:rsidRPr="009D2673" w:rsidRDefault="00B4062C" w:rsidP="00BE7496">
      <w:pPr>
        <w:pStyle w:val="KDPodnaslov1"/>
        <w:spacing w:before="0"/>
        <w:rPr>
          <w:rFonts w:cs="Arial"/>
          <w:sz w:val="24"/>
          <w:szCs w:val="24"/>
        </w:rPr>
      </w:pPr>
    </w:p>
    <w:p w:rsidR="00322313" w:rsidRPr="009D2673" w:rsidRDefault="00B4062C" w:rsidP="00BE7496">
      <w:pPr>
        <w:pStyle w:val="KDPodnaslov1"/>
        <w:spacing w:before="0"/>
        <w:rPr>
          <w:rFonts w:cs="Arial"/>
          <w:sz w:val="24"/>
          <w:szCs w:val="24"/>
          <w:lang w:val="sr-Cyrl-RS"/>
        </w:rPr>
      </w:pPr>
      <w:r w:rsidRPr="009D2673">
        <w:rPr>
          <w:rFonts w:cs="Arial"/>
          <w:sz w:val="24"/>
          <w:szCs w:val="24"/>
          <w:lang w:val="sr-Cyrl-RS"/>
        </w:rPr>
        <w:t xml:space="preserve">5.2 </w:t>
      </w:r>
      <w:r w:rsidR="00322313" w:rsidRPr="009D2673">
        <w:rPr>
          <w:rFonts w:cs="Arial"/>
          <w:sz w:val="24"/>
          <w:szCs w:val="24"/>
        </w:rPr>
        <w:t>КРИТЕРИЈУМ ЗА ДОДЕЛУ УГОВОРА</w:t>
      </w:r>
      <w:bookmarkEnd w:id="191"/>
      <w:r w:rsidR="005C4F59" w:rsidRPr="009D2673">
        <w:rPr>
          <w:rFonts w:cs="Arial"/>
          <w:sz w:val="24"/>
          <w:szCs w:val="24"/>
          <w:lang w:val="sr-Cyrl-RS"/>
        </w:rPr>
        <w:t xml:space="preserve">  ПАРТИЈА 2 </w:t>
      </w:r>
    </w:p>
    <w:p w:rsidR="00E1349D" w:rsidRPr="009D2673" w:rsidRDefault="00E1349D" w:rsidP="00E1349D">
      <w:pPr>
        <w:tabs>
          <w:tab w:val="left" w:pos="567"/>
        </w:tabs>
        <w:rPr>
          <w:rFonts w:cs="Arial"/>
          <w:sz w:val="24"/>
          <w:szCs w:val="24"/>
          <w:lang w:val="sr-Cyrl-RS"/>
        </w:rPr>
      </w:pPr>
      <w:r w:rsidRPr="009D2673">
        <w:rPr>
          <w:rFonts w:cs="Arial"/>
          <w:sz w:val="24"/>
          <w:szCs w:val="24"/>
          <w:lang w:val="sr-Cyrl-CS"/>
        </w:rPr>
        <w:t xml:space="preserve">Одлуку о додели уговора, Наручилац ће </w:t>
      </w:r>
      <w:r w:rsidR="001A03FD">
        <w:rPr>
          <w:rFonts w:cs="Arial"/>
          <w:sz w:val="24"/>
          <w:szCs w:val="24"/>
          <w:lang w:val="sr-Cyrl-RS"/>
        </w:rPr>
        <w:t>за ову</w:t>
      </w:r>
      <w:r w:rsidR="006029E5">
        <w:rPr>
          <w:rFonts w:cs="Arial"/>
          <w:sz w:val="24"/>
          <w:szCs w:val="24"/>
          <w:lang w:val="sr-Cyrl-RS"/>
        </w:rPr>
        <w:t xml:space="preserve"> </w:t>
      </w:r>
      <w:r w:rsidRPr="009D2673">
        <w:rPr>
          <w:rFonts w:cs="Arial"/>
          <w:sz w:val="24"/>
          <w:szCs w:val="24"/>
          <w:lang w:val="sr-Cyrl-RS"/>
        </w:rPr>
        <w:t>партију</w:t>
      </w:r>
      <w:r w:rsidRPr="009D2673">
        <w:rPr>
          <w:rFonts w:cs="Arial"/>
          <w:sz w:val="24"/>
          <w:szCs w:val="24"/>
          <w:lang w:val="sr-Cyrl-CS"/>
        </w:rPr>
        <w:t xml:space="preserve"> донети применом критеријума</w:t>
      </w:r>
      <w:r w:rsidRPr="009D2673">
        <w:rPr>
          <w:rFonts w:cs="Arial"/>
          <w:sz w:val="24"/>
          <w:szCs w:val="24"/>
          <w:lang w:val="sr-Cyrl-RS"/>
        </w:rPr>
        <w:t xml:space="preserve"> „</w:t>
      </w:r>
      <w:r w:rsidRPr="009D2673">
        <w:rPr>
          <w:rFonts w:cs="Arial"/>
          <w:b/>
          <w:sz w:val="24"/>
          <w:szCs w:val="24"/>
          <w:lang w:val="sr-Cyrl-RS"/>
        </w:rPr>
        <w:t>економски најповољнија понуда“</w:t>
      </w:r>
      <w:r w:rsidRPr="009D2673">
        <w:rPr>
          <w:rFonts w:cs="Arial"/>
          <w:sz w:val="24"/>
          <w:szCs w:val="24"/>
          <w:lang w:val="sr-Cyrl-RS"/>
        </w:rPr>
        <w:t>.</w:t>
      </w:r>
    </w:p>
    <w:p w:rsidR="00E1349D" w:rsidRPr="009D2673" w:rsidRDefault="00E1349D" w:rsidP="00E1349D">
      <w:pPr>
        <w:tabs>
          <w:tab w:val="left" w:pos="567"/>
        </w:tabs>
        <w:rPr>
          <w:rFonts w:cs="Arial"/>
          <w:sz w:val="24"/>
          <w:szCs w:val="24"/>
          <w:lang w:val="sr-Cyrl-CS"/>
        </w:rPr>
      </w:pPr>
      <w:r w:rsidRPr="009D2673">
        <w:rPr>
          <w:rFonts w:cs="Arial"/>
          <w:b/>
          <w:sz w:val="24"/>
          <w:szCs w:val="24"/>
          <w:lang w:val="sr-Cyrl-RS"/>
        </w:rPr>
        <w:t xml:space="preserve">1. Понуђена цена </w:t>
      </w:r>
      <w:r w:rsidRPr="009D2673">
        <w:rPr>
          <w:rFonts w:cs="Arial"/>
          <w:sz w:val="24"/>
          <w:szCs w:val="24"/>
          <w:lang w:val="sr-Cyrl-CS"/>
        </w:rPr>
        <w:t xml:space="preserve">представља збир јединичних цена за све прегледе (основне и прегледе по индикацијама, офтамолошки преглед вида и циљани офтамолошки преглед). </w:t>
      </w:r>
    </w:p>
    <w:p w:rsidR="00E1349D" w:rsidRPr="009D2673" w:rsidRDefault="00E1349D" w:rsidP="00E1349D">
      <w:pPr>
        <w:tabs>
          <w:tab w:val="left" w:pos="567"/>
        </w:tabs>
        <w:rPr>
          <w:rFonts w:cs="Arial"/>
          <w:b/>
          <w:sz w:val="24"/>
          <w:szCs w:val="24"/>
          <w:lang w:val="sr-Cyrl-RS"/>
        </w:rPr>
      </w:pPr>
      <w:r w:rsidRPr="009D2673">
        <w:rPr>
          <w:rFonts w:cs="Arial"/>
          <w:b/>
          <w:sz w:val="24"/>
          <w:szCs w:val="24"/>
          <w:lang w:val="sr-Cyrl-RS"/>
        </w:rPr>
        <w:t>Понуђена цена</w:t>
      </w:r>
      <w:r w:rsidRPr="009D2673">
        <w:rPr>
          <w:rFonts w:cs="Arial"/>
          <w:sz w:val="24"/>
          <w:szCs w:val="24"/>
          <w:lang w:val="sr-Cyrl-RS"/>
        </w:rPr>
        <w:t xml:space="preserve"> ................................................... </w:t>
      </w:r>
      <w:r w:rsidRPr="009D2673">
        <w:rPr>
          <w:rFonts w:cs="Arial"/>
          <w:b/>
          <w:sz w:val="24"/>
          <w:szCs w:val="24"/>
          <w:lang w:val="sr-Cyrl-RS"/>
        </w:rPr>
        <w:t>максимално</w:t>
      </w:r>
      <w:r w:rsidRPr="009D2673">
        <w:rPr>
          <w:rFonts w:cs="Arial"/>
          <w:sz w:val="24"/>
          <w:szCs w:val="24"/>
          <w:lang w:val="sr-Cyrl-RS"/>
        </w:rPr>
        <w:t xml:space="preserve"> </w:t>
      </w:r>
      <w:r w:rsidRPr="009D2673">
        <w:rPr>
          <w:rFonts w:cs="Arial"/>
          <w:b/>
          <w:sz w:val="24"/>
          <w:szCs w:val="24"/>
          <w:lang w:val="sr-Cyrl-RS"/>
        </w:rPr>
        <w:t>60 пондера</w:t>
      </w:r>
    </w:p>
    <w:p w:rsidR="00E1349D" w:rsidRPr="009D2673" w:rsidRDefault="00E1349D" w:rsidP="00E1349D">
      <w:pPr>
        <w:tabs>
          <w:tab w:val="left" w:pos="567"/>
        </w:tabs>
        <w:rPr>
          <w:rFonts w:cs="Arial"/>
          <w:sz w:val="24"/>
          <w:szCs w:val="24"/>
          <w:lang w:val="sr-Cyrl-CS"/>
        </w:rPr>
      </w:pPr>
      <w:r w:rsidRPr="009D2673">
        <w:rPr>
          <w:rFonts w:cs="Arial"/>
          <w:sz w:val="24"/>
          <w:szCs w:val="24"/>
          <w:lang w:val="sr-Cyrl-RS"/>
        </w:rPr>
        <w:t xml:space="preserve">Методологија: Број пондера за критеријум понуђена цена представља производ броја 60 и количника најниже понуђене цене из примљених понуда и понуђене цене </w:t>
      </w:r>
      <w:r w:rsidRPr="009D2673">
        <w:rPr>
          <w:rFonts w:cs="Arial"/>
          <w:b/>
          <w:sz w:val="24"/>
          <w:szCs w:val="24"/>
          <w:lang w:val="sr-Cyrl-RS"/>
        </w:rPr>
        <w:t xml:space="preserve">1. Понуђена цена </w:t>
      </w:r>
      <w:r w:rsidRPr="009D2673">
        <w:rPr>
          <w:rFonts w:cs="Arial"/>
          <w:sz w:val="24"/>
          <w:szCs w:val="24"/>
          <w:lang w:val="sr-Cyrl-CS"/>
        </w:rPr>
        <w:t xml:space="preserve">представља збир јединичних цена за све прегледе (основне и прегледе по индикацијама, офтамолошки преглед вида и циљани офтамолошки преглед). </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 xml:space="preserve">Код овог критеријума упоређиваће се цена предметне услуге, (вредноваће се свака партија појединачно), дате у Обрасцу понуде (Образац 1. у конкурсној документацији), у динарима без пореза на додату вредност. </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 xml:space="preserve">Максимални број пондера (60) добија понуда са најнижом понуђеном ценом предметне услуге. Остали понуђачи добијају пропорционално мањи број пондера, применом следеће формуле: </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 xml:space="preserve">Bx = (Cmin / Cx) • Bmax </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 xml:space="preserve">где је: </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w:t>
      </w:r>
      <w:r w:rsidRPr="009D2673">
        <w:rPr>
          <w:rFonts w:cs="Arial"/>
          <w:sz w:val="24"/>
          <w:szCs w:val="24"/>
          <w:lang w:val="sr-Cyrl-RS"/>
        </w:rPr>
        <w:tab/>
        <w:t xml:space="preserve">Cmin – најнижа цена; </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w:t>
      </w:r>
      <w:r w:rsidRPr="009D2673">
        <w:rPr>
          <w:rFonts w:cs="Arial"/>
          <w:sz w:val="24"/>
          <w:szCs w:val="24"/>
          <w:lang w:val="sr-Cyrl-RS"/>
        </w:rPr>
        <w:tab/>
        <w:t xml:space="preserve">Cx – цена понуде која се бодује </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w:t>
      </w:r>
      <w:r w:rsidRPr="009D2673">
        <w:rPr>
          <w:rFonts w:cs="Arial"/>
          <w:sz w:val="24"/>
          <w:szCs w:val="24"/>
          <w:lang w:val="sr-Cyrl-RS"/>
        </w:rPr>
        <w:tab/>
        <w:t xml:space="preserve">Bmax – максимални број бодова који износи 60 </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w:t>
      </w:r>
      <w:r w:rsidRPr="009D2673">
        <w:rPr>
          <w:rFonts w:cs="Arial"/>
          <w:sz w:val="24"/>
          <w:szCs w:val="24"/>
          <w:lang w:val="sr-Cyrl-RS"/>
        </w:rPr>
        <w:tab/>
        <w:t>Bx –</w:t>
      </w:r>
      <w:r w:rsidR="008D34F9">
        <w:rPr>
          <w:rFonts w:cs="Arial"/>
          <w:sz w:val="24"/>
          <w:szCs w:val="24"/>
          <w:lang w:val="sr-Cyrl-RS"/>
        </w:rPr>
        <w:t xml:space="preserve"> </w:t>
      </w:r>
      <w:r w:rsidRPr="009D2673">
        <w:rPr>
          <w:rFonts w:cs="Arial"/>
          <w:sz w:val="24"/>
          <w:szCs w:val="24"/>
          <w:lang w:val="sr-Cyrl-RS"/>
        </w:rPr>
        <w:t xml:space="preserve">број бодова за цену која се бодује </w:t>
      </w:r>
    </w:p>
    <w:p w:rsidR="00E1349D" w:rsidRPr="009D2673" w:rsidRDefault="00E1349D" w:rsidP="00E1349D">
      <w:pPr>
        <w:tabs>
          <w:tab w:val="left" w:pos="567"/>
        </w:tabs>
        <w:rPr>
          <w:rFonts w:cs="Arial"/>
          <w:sz w:val="24"/>
          <w:szCs w:val="24"/>
          <w:lang w:val="sr-Cyrl-RS"/>
        </w:rPr>
      </w:pPr>
    </w:p>
    <w:p w:rsidR="00E1349D" w:rsidRPr="009D2673" w:rsidRDefault="00E1349D" w:rsidP="00E1349D">
      <w:pPr>
        <w:tabs>
          <w:tab w:val="left" w:pos="567"/>
        </w:tabs>
        <w:rPr>
          <w:rFonts w:cs="Arial"/>
          <w:b/>
          <w:sz w:val="24"/>
          <w:szCs w:val="24"/>
          <w:lang w:val="sr-Cyrl-RS"/>
        </w:rPr>
      </w:pPr>
      <w:r w:rsidRPr="009D2673">
        <w:rPr>
          <w:rFonts w:cs="Arial"/>
          <w:b/>
          <w:sz w:val="24"/>
          <w:szCs w:val="24"/>
          <w:lang w:val="sr-Cyrl-RS"/>
        </w:rPr>
        <w:t xml:space="preserve">2.Удаљеност од места извршења услуга до седишта Наручиоца (царице Милице бр. 2) најкраћим путем по </w:t>
      </w:r>
      <w:r w:rsidRPr="009D2673">
        <w:rPr>
          <w:rFonts w:cs="Arial"/>
          <w:b/>
          <w:sz w:val="24"/>
          <w:szCs w:val="24"/>
        </w:rPr>
        <w:t>google maps</w:t>
      </w:r>
      <w:r w:rsidRPr="009D2673">
        <w:rPr>
          <w:rFonts w:cs="Arial"/>
          <w:sz w:val="24"/>
          <w:szCs w:val="24"/>
          <w:lang w:val="sr-Cyrl-RS"/>
        </w:rPr>
        <w:t>………………………………........................................</w:t>
      </w:r>
      <w:r w:rsidRPr="009D2673">
        <w:rPr>
          <w:rFonts w:cs="Arial"/>
          <w:b/>
          <w:sz w:val="24"/>
          <w:szCs w:val="24"/>
          <w:lang w:val="sr-Cyrl-RS"/>
        </w:rPr>
        <w:t>максимално</w:t>
      </w:r>
      <w:r w:rsidRPr="009D2673">
        <w:rPr>
          <w:rFonts w:cs="Arial"/>
          <w:sz w:val="24"/>
          <w:szCs w:val="24"/>
          <w:lang w:val="sr-Cyrl-RS"/>
        </w:rPr>
        <w:t xml:space="preserve"> </w:t>
      </w:r>
      <w:r w:rsidRPr="009D2673">
        <w:rPr>
          <w:rFonts w:cs="Arial"/>
          <w:b/>
          <w:sz w:val="24"/>
          <w:szCs w:val="24"/>
        </w:rPr>
        <w:t xml:space="preserve">40 </w:t>
      </w:r>
      <w:r w:rsidRPr="009D2673">
        <w:rPr>
          <w:rFonts w:cs="Arial"/>
          <w:b/>
          <w:sz w:val="24"/>
          <w:szCs w:val="24"/>
          <w:lang w:val="sr-Cyrl-RS"/>
        </w:rPr>
        <w:t>пондера</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lastRenderedPageBreak/>
        <w:t xml:space="preserve">За удаљеност од 0 до 5 </w:t>
      </w:r>
      <w:r w:rsidRPr="009D2673">
        <w:rPr>
          <w:rFonts w:cs="Arial"/>
          <w:sz w:val="24"/>
          <w:szCs w:val="24"/>
        </w:rPr>
        <w:t>km</w:t>
      </w:r>
      <w:r w:rsidRPr="009D2673">
        <w:rPr>
          <w:rFonts w:cs="Arial"/>
          <w:sz w:val="24"/>
          <w:szCs w:val="24"/>
        </w:rPr>
        <w:tab/>
      </w:r>
      <w:r w:rsidRPr="009D2673">
        <w:rPr>
          <w:rFonts w:cs="Arial"/>
          <w:sz w:val="24"/>
          <w:szCs w:val="24"/>
        </w:rPr>
        <w:tab/>
        <w:t>……………….</w:t>
      </w:r>
      <w:r w:rsidRPr="009D2673">
        <w:rPr>
          <w:rFonts w:cs="Arial"/>
          <w:sz w:val="24"/>
          <w:szCs w:val="24"/>
          <w:lang w:val="sr-Cyrl-RS"/>
        </w:rPr>
        <w:t>.</w:t>
      </w:r>
      <w:r w:rsidRPr="009D2673">
        <w:rPr>
          <w:rFonts w:cs="Arial"/>
          <w:sz w:val="24"/>
          <w:szCs w:val="24"/>
        </w:rPr>
        <w:t xml:space="preserve">40 </w:t>
      </w:r>
      <w:r w:rsidRPr="009D2673">
        <w:rPr>
          <w:rFonts w:cs="Arial"/>
          <w:sz w:val="24"/>
          <w:szCs w:val="24"/>
          <w:lang w:val="sr-Cyrl-RS"/>
        </w:rPr>
        <w:t>пондера</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За удаљеност преко 5</w:t>
      </w:r>
      <w:r w:rsidRPr="009D2673">
        <w:rPr>
          <w:rFonts w:cs="Arial"/>
          <w:sz w:val="24"/>
          <w:szCs w:val="24"/>
        </w:rPr>
        <w:t xml:space="preserve"> km</w:t>
      </w:r>
      <w:r w:rsidRPr="009D2673">
        <w:rPr>
          <w:rFonts w:cs="Arial"/>
          <w:sz w:val="24"/>
          <w:szCs w:val="24"/>
          <w:lang w:val="sr-Cyrl-RS"/>
        </w:rPr>
        <w:t xml:space="preserve"> до 10 </w:t>
      </w:r>
      <w:r w:rsidRPr="009D2673">
        <w:rPr>
          <w:rFonts w:cs="Arial"/>
          <w:sz w:val="24"/>
          <w:szCs w:val="24"/>
        </w:rPr>
        <w:t>km</w:t>
      </w:r>
      <w:r w:rsidRPr="009D2673">
        <w:rPr>
          <w:rFonts w:cs="Arial"/>
          <w:sz w:val="24"/>
          <w:szCs w:val="24"/>
        </w:rPr>
        <w:tab/>
        <w:t>……………….</w:t>
      </w:r>
      <w:r w:rsidRPr="009D2673">
        <w:rPr>
          <w:rFonts w:cs="Arial"/>
          <w:sz w:val="24"/>
          <w:szCs w:val="24"/>
          <w:lang w:val="sr-Cyrl-RS"/>
        </w:rPr>
        <w:t>.</w:t>
      </w:r>
      <w:r w:rsidRPr="009D2673">
        <w:rPr>
          <w:rFonts w:cs="Arial"/>
          <w:sz w:val="24"/>
          <w:szCs w:val="24"/>
        </w:rPr>
        <w:t xml:space="preserve">20 </w:t>
      </w:r>
      <w:r w:rsidRPr="009D2673">
        <w:rPr>
          <w:rFonts w:cs="Arial"/>
          <w:sz w:val="24"/>
          <w:szCs w:val="24"/>
          <w:lang w:val="sr-Cyrl-RS"/>
        </w:rPr>
        <w:t>пондера</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За удаљеност преко 10</w:t>
      </w:r>
      <w:r w:rsidRPr="009D2673">
        <w:rPr>
          <w:rFonts w:cs="Arial"/>
          <w:sz w:val="24"/>
          <w:szCs w:val="24"/>
        </w:rPr>
        <w:t xml:space="preserve"> km</w:t>
      </w:r>
      <w:r w:rsidRPr="009D2673">
        <w:rPr>
          <w:rFonts w:cs="Arial"/>
          <w:sz w:val="24"/>
          <w:szCs w:val="24"/>
          <w:lang w:val="sr-Cyrl-RS"/>
        </w:rPr>
        <w:t xml:space="preserve"> до 15 </w:t>
      </w:r>
      <w:r w:rsidRPr="009D2673">
        <w:rPr>
          <w:rFonts w:cs="Arial"/>
          <w:sz w:val="24"/>
          <w:szCs w:val="24"/>
        </w:rPr>
        <w:t>km</w:t>
      </w:r>
      <w:r w:rsidRPr="009D2673">
        <w:rPr>
          <w:rFonts w:cs="Arial"/>
          <w:sz w:val="24"/>
          <w:szCs w:val="24"/>
        </w:rPr>
        <w:tab/>
        <w:t>……………….</w:t>
      </w:r>
      <w:r w:rsidRPr="009D2673">
        <w:rPr>
          <w:rFonts w:cs="Arial"/>
          <w:sz w:val="24"/>
          <w:szCs w:val="24"/>
          <w:lang w:val="sr-Cyrl-RS"/>
        </w:rPr>
        <w:t>.10</w:t>
      </w:r>
      <w:r w:rsidRPr="009D2673">
        <w:rPr>
          <w:rFonts w:cs="Arial"/>
          <w:sz w:val="24"/>
          <w:szCs w:val="24"/>
        </w:rPr>
        <w:t xml:space="preserve"> </w:t>
      </w:r>
      <w:r w:rsidRPr="009D2673">
        <w:rPr>
          <w:rFonts w:cs="Arial"/>
          <w:sz w:val="24"/>
          <w:szCs w:val="24"/>
          <w:lang w:val="sr-Cyrl-RS"/>
        </w:rPr>
        <w:t>пондера</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За удаљеност преко 15</w:t>
      </w:r>
      <w:r w:rsidRPr="009D2673">
        <w:rPr>
          <w:rFonts w:cs="Arial"/>
          <w:sz w:val="24"/>
          <w:szCs w:val="24"/>
        </w:rPr>
        <w:t xml:space="preserve"> km</w:t>
      </w:r>
      <w:r w:rsidRPr="009D2673">
        <w:rPr>
          <w:rFonts w:cs="Arial"/>
          <w:sz w:val="24"/>
          <w:szCs w:val="24"/>
          <w:lang w:val="sr-Cyrl-RS"/>
        </w:rPr>
        <w:t xml:space="preserve"> до 20 </w:t>
      </w:r>
      <w:r w:rsidRPr="009D2673">
        <w:rPr>
          <w:rFonts w:cs="Arial"/>
          <w:sz w:val="24"/>
          <w:szCs w:val="24"/>
        </w:rPr>
        <w:t>km</w:t>
      </w:r>
      <w:r w:rsidRPr="009D2673">
        <w:rPr>
          <w:rFonts w:cs="Arial"/>
          <w:sz w:val="24"/>
          <w:szCs w:val="24"/>
        </w:rPr>
        <w:tab/>
        <w:t>……………….</w:t>
      </w:r>
      <w:r w:rsidRPr="009D2673">
        <w:rPr>
          <w:rFonts w:cs="Arial"/>
          <w:sz w:val="24"/>
          <w:szCs w:val="24"/>
          <w:lang w:val="sr-Cyrl-RS"/>
        </w:rPr>
        <w:t>...5</w:t>
      </w:r>
      <w:r w:rsidRPr="009D2673">
        <w:rPr>
          <w:rFonts w:cs="Arial"/>
          <w:sz w:val="24"/>
          <w:szCs w:val="24"/>
        </w:rPr>
        <w:t xml:space="preserve"> </w:t>
      </w:r>
      <w:r w:rsidRPr="009D2673">
        <w:rPr>
          <w:rFonts w:cs="Arial"/>
          <w:sz w:val="24"/>
          <w:szCs w:val="24"/>
          <w:lang w:val="sr-Cyrl-RS"/>
        </w:rPr>
        <w:t>пондера</w:t>
      </w:r>
    </w:p>
    <w:p w:rsidR="00E1349D" w:rsidRPr="009D2673" w:rsidRDefault="00E1349D" w:rsidP="00E1349D">
      <w:pPr>
        <w:tabs>
          <w:tab w:val="left" w:pos="567"/>
        </w:tabs>
        <w:rPr>
          <w:rFonts w:cs="Arial"/>
          <w:sz w:val="24"/>
          <w:szCs w:val="24"/>
          <w:lang w:val="sr-Cyrl-RS"/>
        </w:rPr>
      </w:pPr>
      <w:r w:rsidRPr="009D2673">
        <w:rPr>
          <w:rFonts w:cs="Arial"/>
          <w:sz w:val="24"/>
          <w:szCs w:val="24"/>
          <w:lang w:val="sr-Cyrl-RS"/>
        </w:rPr>
        <w:t xml:space="preserve">За удаљеност већу од 20 </w:t>
      </w:r>
      <w:r w:rsidRPr="009D2673">
        <w:rPr>
          <w:rFonts w:cs="Arial"/>
          <w:sz w:val="24"/>
          <w:szCs w:val="24"/>
        </w:rPr>
        <w:t>km</w:t>
      </w:r>
      <w:r w:rsidRPr="009D2673">
        <w:rPr>
          <w:rFonts w:cs="Arial"/>
          <w:sz w:val="24"/>
          <w:szCs w:val="24"/>
        </w:rPr>
        <w:tab/>
      </w:r>
      <w:r w:rsidRPr="009D2673">
        <w:rPr>
          <w:rFonts w:cs="Arial"/>
          <w:sz w:val="24"/>
          <w:szCs w:val="24"/>
        </w:rPr>
        <w:tab/>
        <w:t>……………….</w:t>
      </w:r>
      <w:r w:rsidRPr="009D2673">
        <w:rPr>
          <w:rFonts w:cs="Arial"/>
          <w:sz w:val="24"/>
          <w:szCs w:val="24"/>
          <w:lang w:val="sr-Cyrl-RS"/>
        </w:rPr>
        <w:t>...0 пондера</w:t>
      </w:r>
    </w:p>
    <w:p w:rsidR="00E1349D" w:rsidRPr="009D2673" w:rsidRDefault="00E1349D" w:rsidP="00E1349D">
      <w:pPr>
        <w:tabs>
          <w:tab w:val="left" w:pos="567"/>
        </w:tabs>
        <w:rPr>
          <w:rFonts w:cs="Arial"/>
          <w:sz w:val="24"/>
          <w:szCs w:val="24"/>
          <w:lang w:val="sr-Cyrl-RS"/>
        </w:rPr>
      </w:pPr>
      <w:r w:rsidRPr="009D2673">
        <w:rPr>
          <w:rFonts w:cs="Arial"/>
          <w:b/>
          <w:sz w:val="24"/>
          <w:szCs w:val="24"/>
          <w:lang w:val="sr-Cyrl-RS"/>
        </w:rPr>
        <w:t>Доказ:</w:t>
      </w:r>
      <w:r w:rsidRPr="009D2673">
        <w:rPr>
          <w:rFonts w:cs="Arial"/>
          <w:sz w:val="24"/>
          <w:szCs w:val="24"/>
          <w:lang w:val="sr-Cyrl-RS"/>
        </w:rPr>
        <w:t xml:space="preserve"> </w:t>
      </w:r>
      <w:r w:rsidRPr="009D2673">
        <w:rPr>
          <w:rFonts w:cs="Arial"/>
          <w:sz w:val="24"/>
          <w:szCs w:val="24"/>
        </w:rPr>
        <w:t xml:space="preserve">Print Screen </w:t>
      </w:r>
      <w:r w:rsidRPr="009D2673">
        <w:rPr>
          <w:rFonts w:cs="Arial"/>
          <w:sz w:val="24"/>
          <w:szCs w:val="24"/>
          <w:lang w:val="sr-Cyrl-RS"/>
        </w:rPr>
        <w:t xml:space="preserve">најкраће руте по </w:t>
      </w:r>
      <w:r w:rsidRPr="009D2673">
        <w:rPr>
          <w:rFonts w:cs="Arial"/>
          <w:sz w:val="24"/>
          <w:szCs w:val="24"/>
          <w:lang w:val="sr-Latn-RS"/>
        </w:rPr>
        <w:t>google maps.</w:t>
      </w:r>
      <w:r w:rsidRPr="009D2673">
        <w:rPr>
          <w:rFonts w:cs="Arial"/>
          <w:sz w:val="24"/>
          <w:szCs w:val="24"/>
          <w:lang w:val="sr-Cyrl-RS"/>
        </w:rPr>
        <w:t xml:space="preserve"> У случају да понуђач не достави доказ за овај критеријум биће му додељено 0 пондера.</w:t>
      </w:r>
    </w:p>
    <w:p w:rsidR="00A477F6" w:rsidRPr="009D2673" w:rsidRDefault="00A477F6" w:rsidP="00621752">
      <w:pPr>
        <w:pStyle w:val="KDParagraf"/>
        <w:spacing w:before="0"/>
        <w:rPr>
          <w:rFonts w:cs="Arial"/>
          <w:color w:val="00B0F0"/>
          <w:sz w:val="24"/>
          <w:szCs w:val="24"/>
        </w:rPr>
      </w:pPr>
    </w:p>
    <w:p w:rsidR="00621752" w:rsidRPr="009D2673" w:rsidRDefault="00B4062C" w:rsidP="00B4062C">
      <w:pPr>
        <w:pStyle w:val="KDPodnaslov2"/>
        <w:spacing w:before="0"/>
        <w:jc w:val="both"/>
        <w:rPr>
          <w:rFonts w:cs="Arial"/>
          <w:sz w:val="24"/>
          <w:szCs w:val="24"/>
        </w:rPr>
      </w:pPr>
      <w:bookmarkStart w:id="197" w:name="_Toc441651548"/>
      <w:bookmarkStart w:id="198" w:name="_Toc442559886"/>
      <w:r w:rsidRPr="009D2673">
        <w:rPr>
          <w:rFonts w:cs="Arial"/>
          <w:sz w:val="24"/>
          <w:szCs w:val="24"/>
          <w:lang w:val="sr-Cyrl-RS"/>
        </w:rPr>
        <w:t xml:space="preserve">5.3 </w:t>
      </w:r>
      <w:r w:rsidR="00621752" w:rsidRPr="009D2673">
        <w:rPr>
          <w:rFonts w:cs="Arial"/>
          <w:sz w:val="24"/>
          <w:szCs w:val="24"/>
        </w:rPr>
        <w:t>Резервни критеријум</w:t>
      </w:r>
      <w:bookmarkEnd w:id="197"/>
      <w:bookmarkEnd w:id="198"/>
      <w:r w:rsidR="0018253C" w:rsidRPr="009D2673">
        <w:rPr>
          <w:rFonts w:cs="Arial"/>
          <w:sz w:val="24"/>
          <w:szCs w:val="24"/>
          <w:lang w:val="sr-Cyrl-RS"/>
        </w:rPr>
        <w:t xml:space="preserve">  ПАРТИЈА 2</w:t>
      </w:r>
    </w:p>
    <w:p w:rsidR="006F1B4D" w:rsidRPr="009D2673" w:rsidRDefault="00E1349D" w:rsidP="006F1B4D">
      <w:pPr>
        <w:pStyle w:val="KDParagraf"/>
        <w:spacing w:before="0"/>
        <w:rPr>
          <w:rFonts w:cs="Arial"/>
          <w:sz w:val="24"/>
          <w:szCs w:val="24"/>
          <w:lang w:val="sr-Cyrl-CS"/>
        </w:rPr>
      </w:pPr>
      <w:r w:rsidRPr="009D2673">
        <w:rPr>
          <w:rFonts w:cs="Arial"/>
          <w:sz w:val="24"/>
          <w:szCs w:val="24"/>
          <w:lang w:val="sr-Cyrl-CS"/>
        </w:rPr>
        <w:t>Уколико две или више понуда имају на крају пондерисања исти укупан број пондера на две децимале, а при томе су најповољније (са највећим укупним бројем пондера) уговор ће бити додељен понуђачу чија понуда има мањи збир јединичних цена за све прегледе (основне и прегледе по индикацијама, офтамолошки преглед и циљани офтамолошки преглед).</w:t>
      </w:r>
    </w:p>
    <w:p w:rsidR="00BE7496" w:rsidRPr="009D2673" w:rsidRDefault="00BE7496" w:rsidP="00621752">
      <w:pPr>
        <w:autoSpaceDE w:val="0"/>
        <w:autoSpaceDN w:val="0"/>
        <w:adjustRightInd w:val="0"/>
        <w:spacing w:before="0"/>
        <w:rPr>
          <w:rFonts w:eastAsia="TimesNewRomanPSMT" w:cs="Arial"/>
          <w:bCs/>
          <w:color w:val="00B0F0"/>
          <w:sz w:val="24"/>
          <w:szCs w:val="24"/>
        </w:rPr>
      </w:pPr>
    </w:p>
    <w:p w:rsidR="008D2B23" w:rsidRPr="009D2673" w:rsidRDefault="0018253C" w:rsidP="0018253C">
      <w:pPr>
        <w:pStyle w:val="KDPodnaslov1"/>
        <w:spacing w:before="0"/>
        <w:ind w:left="360"/>
        <w:rPr>
          <w:rFonts w:cs="Arial"/>
          <w:sz w:val="24"/>
          <w:szCs w:val="24"/>
        </w:rPr>
      </w:pPr>
      <w:bookmarkStart w:id="199" w:name="_Toc430335194"/>
      <w:bookmarkStart w:id="200" w:name="_Toc430335287"/>
      <w:bookmarkStart w:id="201" w:name="_Toc430335706"/>
      <w:bookmarkStart w:id="202" w:name="_Toc430335196"/>
      <w:bookmarkStart w:id="203" w:name="_Toc430335289"/>
      <w:bookmarkStart w:id="204" w:name="_Toc430335708"/>
      <w:bookmarkStart w:id="205" w:name="_Toc442559887"/>
      <w:bookmarkEnd w:id="192"/>
      <w:bookmarkEnd w:id="193"/>
      <w:bookmarkEnd w:id="194"/>
      <w:bookmarkEnd w:id="195"/>
      <w:bookmarkEnd w:id="196"/>
      <w:bookmarkEnd w:id="199"/>
      <w:bookmarkEnd w:id="200"/>
      <w:bookmarkEnd w:id="201"/>
      <w:bookmarkEnd w:id="202"/>
      <w:bookmarkEnd w:id="203"/>
      <w:bookmarkEnd w:id="204"/>
      <w:r w:rsidRPr="009D2673">
        <w:rPr>
          <w:rFonts w:cs="Arial"/>
          <w:sz w:val="24"/>
          <w:szCs w:val="24"/>
          <w:lang w:val="sr-Cyrl-RS"/>
        </w:rPr>
        <w:t>6.</w:t>
      </w:r>
      <w:r w:rsidR="003C4E60" w:rsidRPr="009D2673">
        <w:rPr>
          <w:rFonts w:cs="Arial"/>
          <w:sz w:val="24"/>
          <w:szCs w:val="24"/>
          <w:lang w:val="sr-Cyrl-RS"/>
        </w:rPr>
        <w:t xml:space="preserve">  </w:t>
      </w:r>
      <w:r w:rsidR="008D2B23" w:rsidRPr="009D2673">
        <w:rPr>
          <w:rFonts w:cs="Arial"/>
          <w:sz w:val="24"/>
          <w:szCs w:val="24"/>
        </w:rPr>
        <w:t>УПУТСТВО ПОНУЂАЧИМА КАКО ДА САЧИНЕ ПОНУДУ</w:t>
      </w:r>
      <w:bookmarkEnd w:id="205"/>
    </w:p>
    <w:p w:rsidR="008D2B23" w:rsidRPr="009D2673" w:rsidRDefault="008D2B23" w:rsidP="008D2B23">
      <w:pPr>
        <w:pStyle w:val="KDParagraf"/>
        <w:spacing w:before="0"/>
        <w:rPr>
          <w:rFonts w:cs="Arial"/>
          <w:sz w:val="24"/>
          <w:szCs w:val="24"/>
          <w:lang w:val="ru-RU"/>
        </w:rPr>
      </w:pPr>
      <w:r w:rsidRPr="009D2673">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9D2673" w:rsidRDefault="008D2B23" w:rsidP="008D2B23">
      <w:pPr>
        <w:pStyle w:val="KDParagraf"/>
        <w:spacing w:before="0"/>
        <w:rPr>
          <w:rFonts w:cs="Arial"/>
          <w:sz w:val="24"/>
          <w:szCs w:val="24"/>
        </w:rPr>
      </w:pPr>
      <w:r w:rsidRPr="009D2673">
        <w:rPr>
          <w:rFonts w:cs="Arial"/>
          <w:sz w:val="24"/>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9D2673" w:rsidRDefault="008D2B23" w:rsidP="008D2B23">
      <w:pPr>
        <w:pStyle w:val="KDParagraf"/>
        <w:spacing w:before="0"/>
        <w:rPr>
          <w:rFonts w:cs="Arial"/>
          <w:sz w:val="24"/>
          <w:szCs w:val="24"/>
        </w:rPr>
      </w:pPr>
    </w:p>
    <w:p w:rsidR="008D2B23" w:rsidRPr="009D2673" w:rsidRDefault="008D2B23" w:rsidP="00485720">
      <w:pPr>
        <w:pStyle w:val="KDPodnaslov2"/>
        <w:numPr>
          <w:ilvl w:val="1"/>
          <w:numId w:val="29"/>
        </w:numPr>
        <w:spacing w:before="0"/>
        <w:jc w:val="both"/>
        <w:rPr>
          <w:rFonts w:cs="Arial"/>
          <w:sz w:val="24"/>
          <w:szCs w:val="24"/>
        </w:rPr>
      </w:pPr>
      <w:bookmarkStart w:id="206" w:name="_Toc441651577"/>
      <w:bookmarkStart w:id="207" w:name="_Toc442559888"/>
      <w:r w:rsidRPr="009D2673">
        <w:rPr>
          <w:rFonts w:cs="Arial"/>
          <w:sz w:val="24"/>
          <w:szCs w:val="24"/>
        </w:rPr>
        <w:t>Језик на којем понуда мора бити састављена</w:t>
      </w:r>
      <w:bookmarkEnd w:id="206"/>
      <w:bookmarkEnd w:id="207"/>
    </w:p>
    <w:p w:rsidR="00E1349D" w:rsidRPr="009D2673" w:rsidRDefault="00E1349D" w:rsidP="00E1349D">
      <w:pPr>
        <w:tabs>
          <w:tab w:val="left" w:pos="567"/>
        </w:tabs>
        <w:spacing w:before="0"/>
        <w:rPr>
          <w:rFonts w:cs="Arial"/>
          <w:sz w:val="24"/>
          <w:szCs w:val="24"/>
        </w:rPr>
      </w:pPr>
      <w:r w:rsidRPr="009D267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rsidR="00E1349D" w:rsidRPr="009D2673" w:rsidRDefault="00E1349D" w:rsidP="00E1349D">
      <w:pPr>
        <w:tabs>
          <w:tab w:val="left" w:pos="1134"/>
        </w:tabs>
        <w:spacing w:before="0"/>
        <w:rPr>
          <w:rFonts w:cs="Arial"/>
          <w:color w:val="000000" w:themeColor="text1"/>
          <w:sz w:val="24"/>
          <w:szCs w:val="24"/>
          <w:lang w:val="ru-RU"/>
        </w:rPr>
      </w:pPr>
      <w:r w:rsidRPr="009D2673">
        <w:rPr>
          <w:rFonts w:cs="Arial"/>
          <w:color w:val="000000" w:themeColor="text1"/>
          <w:sz w:val="24"/>
          <w:szCs w:val="24"/>
          <w:lang w:val="ru-RU"/>
        </w:rPr>
        <w:t>Прилози који чине саставни део понуде, достављају се на српском језику. Уколико је неки прилог (доказ или документ) на страном језику, Наручилац задржава право да у фази стручне оцене понуда, од Понуђача, тражи превод.</w:t>
      </w:r>
    </w:p>
    <w:p w:rsidR="008D2B23" w:rsidRPr="009D2673" w:rsidRDefault="008D2B23" w:rsidP="008D2B23">
      <w:pPr>
        <w:pStyle w:val="KDParagraf"/>
        <w:spacing w:before="0"/>
        <w:rPr>
          <w:rFonts w:cs="Arial"/>
          <w:sz w:val="24"/>
          <w:szCs w:val="24"/>
          <w:lang w:val="ru-RU" w:eastAsia="sr-Latn-CS"/>
        </w:rPr>
      </w:pPr>
    </w:p>
    <w:p w:rsidR="008D2B23" w:rsidRPr="009D2673" w:rsidRDefault="008D2B23" w:rsidP="00485720">
      <w:pPr>
        <w:pStyle w:val="KDPodnaslov2"/>
        <w:numPr>
          <w:ilvl w:val="1"/>
          <w:numId w:val="29"/>
        </w:numPr>
        <w:spacing w:before="0"/>
        <w:jc w:val="both"/>
        <w:rPr>
          <w:rFonts w:cs="Arial"/>
          <w:sz w:val="24"/>
          <w:szCs w:val="24"/>
        </w:rPr>
      </w:pPr>
      <w:bookmarkStart w:id="208" w:name="_Toc441651578"/>
      <w:bookmarkStart w:id="209" w:name="_Toc442559889"/>
      <w:r w:rsidRPr="009D2673">
        <w:rPr>
          <w:rFonts w:cs="Arial"/>
          <w:sz w:val="24"/>
          <w:szCs w:val="24"/>
        </w:rPr>
        <w:t xml:space="preserve">Начин састављања </w:t>
      </w:r>
      <w:r w:rsidR="00FC355A" w:rsidRPr="009D2673">
        <w:rPr>
          <w:rFonts w:cs="Arial"/>
          <w:sz w:val="24"/>
          <w:szCs w:val="24"/>
        </w:rPr>
        <w:t xml:space="preserve">и подношења </w:t>
      </w:r>
      <w:r w:rsidRPr="009D2673">
        <w:rPr>
          <w:rFonts w:cs="Arial"/>
          <w:sz w:val="24"/>
          <w:szCs w:val="24"/>
        </w:rPr>
        <w:t>понуде</w:t>
      </w:r>
      <w:bookmarkEnd w:id="208"/>
      <w:bookmarkEnd w:id="209"/>
    </w:p>
    <w:p w:rsidR="004066D3" w:rsidRPr="009D2673" w:rsidRDefault="004066D3" w:rsidP="004066D3">
      <w:pPr>
        <w:tabs>
          <w:tab w:val="left" w:pos="567"/>
        </w:tabs>
        <w:spacing w:before="0"/>
        <w:rPr>
          <w:rFonts w:cs="Arial"/>
          <w:sz w:val="24"/>
          <w:szCs w:val="24"/>
          <w:lang w:val="ru-RU"/>
        </w:rPr>
      </w:pPr>
      <w:r w:rsidRPr="009D2673">
        <w:rPr>
          <w:rFonts w:cs="Arial"/>
          <w:sz w:val="24"/>
          <w:szCs w:val="24"/>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4066D3" w:rsidRPr="009D2673" w:rsidRDefault="004066D3" w:rsidP="004066D3">
      <w:pPr>
        <w:tabs>
          <w:tab w:val="left" w:pos="567"/>
        </w:tabs>
        <w:spacing w:before="0"/>
        <w:rPr>
          <w:rFonts w:cs="Arial"/>
          <w:sz w:val="24"/>
          <w:szCs w:val="24"/>
          <w:lang w:val="ru-RU"/>
        </w:rPr>
      </w:pPr>
      <w:r w:rsidRPr="009D2673">
        <w:rPr>
          <w:rFonts w:cs="Arial"/>
          <w:sz w:val="24"/>
          <w:szCs w:val="24"/>
          <w:lang w:val="ru-RU"/>
        </w:rPr>
        <w:t xml:space="preserve">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4066D3" w:rsidRPr="009D2673" w:rsidRDefault="004066D3" w:rsidP="004066D3">
      <w:pPr>
        <w:tabs>
          <w:tab w:val="left" w:pos="567"/>
        </w:tabs>
        <w:spacing w:before="0"/>
        <w:rPr>
          <w:rFonts w:cs="Arial"/>
          <w:sz w:val="24"/>
          <w:szCs w:val="24"/>
          <w:lang w:val="ru-RU"/>
        </w:rPr>
      </w:pPr>
      <w:r w:rsidRPr="009D2673">
        <w:rPr>
          <w:rFonts w:cs="Arial"/>
          <w:sz w:val="24"/>
          <w:szCs w:val="24"/>
          <w:lang w:val="ru-RU"/>
        </w:rPr>
        <w:t>Препоручује се да се нумерација поднете документације и образаца у понуди изврши на свакоj страни на којој има текста, исписивањем “1 од н“, „2 од н“ и тако све до „н од н“, с тим да „н“ представља укупан број страна понуде.</w:t>
      </w:r>
    </w:p>
    <w:p w:rsidR="004066D3" w:rsidRPr="009D2673" w:rsidRDefault="004066D3" w:rsidP="004066D3">
      <w:pPr>
        <w:tabs>
          <w:tab w:val="left" w:pos="567"/>
        </w:tabs>
        <w:spacing w:before="0"/>
        <w:rPr>
          <w:rFonts w:cs="Arial"/>
          <w:sz w:val="24"/>
          <w:szCs w:val="24"/>
          <w:lang w:val="ru-RU"/>
        </w:rPr>
      </w:pPr>
      <w:r w:rsidRPr="009D2673">
        <w:rPr>
          <w:rFonts w:cs="Arial"/>
          <w:sz w:val="24"/>
          <w:szCs w:val="24"/>
          <w:lang w:val="ru-RU"/>
        </w:rPr>
        <w:t xml:space="preserve">Препоручује се да доказе који се достављају уз понуду, а због своје важности не смеју бити оштећени, означени бројем (банкарска гаранција, меница), стављају </w:t>
      </w:r>
      <w:r w:rsidRPr="009D2673">
        <w:rPr>
          <w:rFonts w:cs="Arial"/>
          <w:sz w:val="24"/>
          <w:szCs w:val="24"/>
          <w:lang w:val="ru-RU"/>
        </w:rPr>
        <w:lastRenderedPageBreak/>
        <w:t>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4066D3" w:rsidRPr="009D2673" w:rsidRDefault="004066D3" w:rsidP="004066D3">
      <w:pPr>
        <w:tabs>
          <w:tab w:val="left" w:pos="567"/>
        </w:tabs>
        <w:spacing w:before="0"/>
        <w:rPr>
          <w:rFonts w:cs="Arial"/>
          <w:sz w:val="24"/>
          <w:szCs w:val="24"/>
          <w:lang w:val="ru-RU"/>
        </w:rPr>
      </w:pPr>
      <w:r w:rsidRPr="009D2673">
        <w:rPr>
          <w:rFonts w:cs="Arial"/>
          <w:sz w:val="24"/>
          <w:szCs w:val="24"/>
          <w:lang w:val="ru-RU"/>
        </w:rPr>
        <w:t xml:space="preserve">Понуђач подноси понуду за једну партију или више понуда за више партија али за сваку партију посебно, у писаном облику (са свим прилозима и документима која се траже Конкурсном документацијом), за сваку партију у посебној, запечаћеној коверти тако да се при отварању може проверити да ли је затворена, као и када, на адресу: Јавно предузеће „Електропривреда Србије“ Београд, ПАК 103925  писарница - са назнаком: „Понуда за јавну набавку </w:t>
      </w:r>
      <w:r w:rsidRPr="009D2673">
        <w:rPr>
          <w:rFonts w:cs="Arial"/>
          <w:b/>
          <w:sz w:val="24"/>
          <w:szCs w:val="24"/>
          <w:lang w:val="ru-RU"/>
        </w:rPr>
        <w:t>Здравствене услуге - Прегледи вида, Партија</w:t>
      </w:r>
      <w:r w:rsidR="001618E5" w:rsidRPr="009D2673">
        <w:rPr>
          <w:rFonts w:cs="Arial"/>
          <w:b/>
          <w:sz w:val="24"/>
          <w:szCs w:val="24"/>
          <w:lang w:val="ru-RU"/>
        </w:rPr>
        <w:t xml:space="preserve"> </w:t>
      </w:r>
      <w:r w:rsidRPr="009D2673">
        <w:rPr>
          <w:rFonts w:cs="Arial"/>
          <w:b/>
          <w:sz w:val="24"/>
          <w:szCs w:val="24"/>
          <w:lang w:val="ru-RU"/>
        </w:rPr>
        <w:t>____</w:t>
      </w:r>
      <w:r w:rsidRPr="009D2673">
        <w:rPr>
          <w:rFonts w:cs="Arial"/>
          <w:sz w:val="24"/>
          <w:szCs w:val="24"/>
          <w:lang w:val="ru-RU"/>
        </w:rPr>
        <w:t xml:space="preserve"> - Јавна набавка број </w:t>
      </w:r>
      <w:r w:rsidRPr="009D2673">
        <w:rPr>
          <w:rFonts w:cs="Arial"/>
          <w:b/>
          <w:sz w:val="24"/>
          <w:szCs w:val="24"/>
          <w:lang w:val="ru-RU"/>
        </w:rPr>
        <w:t>ЦЈНМВ/08/2017-</w:t>
      </w:r>
      <w:r w:rsidRPr="009D2673">
        <w:rPr>
          <w:rFonts w:cs="Arial"/>
          <w:sz w:val="24"/>
          <w:szCs w:val="24"/>
          <w:lang w:val="ru-RU"/>
        </w:rPr>
        <w:t xml:space="preserve"> НЕ ОТВАРАТИ“. </w:t>
      </w:r>
    </w:p>
    <w:p w:rsidR="004066D3" w:rsidRPr="009D2673" w:rsidRDefault="004066D3" w:rsidP="004066D3">
      <w:pPr>
        <w:tabs>
          <w:tab w:val="left" w:pos="567"/>
        </w:tabs>
        <w:spacing w:before="0"/>
        <w:rPr>
          <w:rFonts w:cs="Arial"/>
          <w:sz w:val="24"/>
          <w:szCs w:val="24"/>
          <w:lang w:val="ru-RU"/>
        </w:rPr>
      </w:pPr>
      <w:r w:rsidRPr="009D2673">
        <w:rPr>
          <w:rFonts w:cs="Arial"/>
          <w:sz w:val="24"/>
          <w:szCs w:val="24"/>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4066D3" w:rsidRPr="009D2673" w:rsidRDefault="004066D3" w:rsidP="004066D3">
      <w:pPr>
        <w:tabs>
          <w:tab w:val="left" w:pos="567"/>
        </w:tabs>
        <w:spacing w:before="0"/>
        <w:rPr>
          <w:rFonts w:cs="Arial"/>
          <w:sz w:val="24"/>
          <w:szCs w:val="24"/>
          <w:lang w:val="ru-RU"/>
        </w:rPr>
      </w:pPr>
      <w:r w:rsidRPr="009D2673">
        <w:rPr>
          <w:rFonts w:cs="Arial"/>
          <w:sz w:val="24"/>
          <w:szCs w:val="24"/>
          <w:lang w:val="ru-RU"/>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p>
    <w:p w:rsidR="004066D3" w:rsidRPr="009D2673" w:rsidRDefault="004066D3" w:rsidP="004066D3">
      <w:pPr>
        <w:tabs>
          <w:tab w:val="left" w:pos="567"/>
        </w:tabs>
        <w:spacing w:before="0"/>
        <w:rPr>
          <w:rFonts w:cs="Arial"/>
          <w:sz w:val="24"/>
          <w:szCs w:val="24"/>
          <w:lang w:val="ru-RU"/>
        </w:rPr>
      </w:pPr>
      <w:r w:rsidRPr="009D2673">
        <w:rPr>
          <w:rFonts w:cs="Arial"/>
          <w:sz w:val="24"/>
          <w:szCs w:val="24"/>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4066D3" w:rsidRPr="009D2673" w:rsidRDefault="004066D3" w:rsidP="004066D3">
      <w:pPr>
        <w:tabs>
          <w:tab w:val="left" w:pos="567"/>
        </w:tabs>
        <w:spacing w:before="0"/>
        <w:rPr>
          <w:rFonts w:cs="Arial"/>
          <w:sz w:val="24"/>
          <w:szCs w:val="24"/>
          <w:lang w:val="ru-RU"/>
        </w:rPr>
      </w:pPr>
      <w:r w:rsidRPr="009D2673">
        <w:rPr>
          <w:rFonts w:cs="Arial"/>
          <w:sz w:val="24"/>
          <w:szCs w:val="24"/>
          <w:lang w:val="ru-RU"/>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4066D3" w:rsidRPr="009D2673" w:rsidRDefault="004066D3" w:rsidP="004066D3">
      <w:pPr>
        <w:tabs>
          <w:tab w:val="left" w:pos="567"/>
        </w:tabs>
        <w:spacing w:before="0"/>
        <w:rPr>
          <w:rFonts w:cs="Arial"/>
          <w:sz w:val="24"/>
          <w:szCs w:val="24"/>
          <w:lang w:val="ru-RU"/>
        </w:rPr>
      </w:pPr>
      <w:r w:rsidRPr="009D2673">
        <w:rPr>
          <w:rFonts w:cs="Arial"/>
          <w:sz w:val="24"/>
          <w:szCs w:val="24"/>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613B13" w:rsidRPr="00B243D5" w:rsidRDefault="00613B13" w:rsidP="00613B13">
      <w:pPr>
        <w:tabs>
          <w:tab w:val="left" w:pos="284"/>
          <w:tab w:val="left" w:pos="330"/>
        </w:tabs>
        <w:ind w:left="284"/>
        <w:rPr>
          <w:rFonts w:eastAsia="TimesNewRomanPSMT" w:cs="Arial"/>
          <w:bCs/>
          <w:sz w:val="24"/>
          <w:szCs w:val="24"/>
          <w:lang w:val="sr-Cyrl-RS"/>
        </w:rPr>
      </w:pPr>
    </w:p>
    <w:p w:rsidR="008D2B23" w:rsidRPr="00B243D5" w:rsidRDefault="008D2B23" w:rsidP="00485720">
      <w:pPr>
        <w:pStyle w:val="KDPodnaslov2"/>
        <w:numPr>
          <w:ilvl w:val="1"/>
          <w:numId w:val="29"/>
        </w:numPr>
        <w:spacing w:before="0"/>
        <w:jc w:val="both"/>
        <w:rPr>
          <w:rFonts w:cs="Arial"/>
          <w:sz w:val="24"/>
          <w:szCs w:val="24"/>
        </w:rPr>
      </w:pPr>
      <w:bookmarkStart w:id="210" w:name="_Toc441651579"/>
      <w:bookmarkStart w:id="211" w:name="_Toc442559890"/>
      <w:r w:rsidRPr="00B243D5">
        <w:rPr>
          <w:rFonts w:cs="Arial"/>
          <w:sz w:val="24"/>
          <w:szCs w:val="24"/>
        </w:rPr>
        <w:t>Обавезна садржина понуде</w:t>
      </w:r>
      <w:bookmarkEnd w:id="210"/>
      <w:bookmarkEnd w:id="211"/>
    </w:p>
    <w:p w:rsidR="008D2B23" w:rsidRPr="009D2673" w:rsidRDefault="008D2B23" w:rsidP="008D2B23">
      <w:pPr>
        <w:pStyle w:val="KDParagraf"/>
        <w:spacing w:before="0"/>
        <w:rPr>
          <w:rFonts w:cs="Arial"/>
          <w:sz w:val="24"/>
          <w:szCs w:val="24"/>
        </w:rPr>
      </w:pPr>
      <w:r w:rsidRPr="00B243D5">
        <w:rPr>
          <w:rFonts w:cs="Arial"/>
          <w:sz w:val="24"/>
          <w:szCs w:val="24"/>
          <w:lang w:val="ru-RU" w:bidi="en-US"/>
        </w:rPr>
        <w:t>Садржину понуде, поред Обрасца понуде, чине и сви остали докази о испуњености услова из чл. 75.</w:t>
      </w:r>
      <w:r w:rsidRPr="009D2673">
        <w:rPr>
          <w:rFonts w:cs="Arial"/>
          <w:sz w:val="24"/>
          <w:szCs w:val="24"/>
          <w:lang w:val="ru-RU" w:bidi="en-US"/>
        </w:rPr>
        <w:t>и 76.</w:t>
      </w:r>
      <w:r w:rsidRPr="009D2673">
        <w:rPr>
          <w:rFonts w:cs="Arial"/>
          <w:sz w:val="24"/>
          <w:szCs w:val="24"/>
        </w:rPr>
        <w:t>Закона о јавним</w:t>
      </w:r>
      <w:r w:rsidRPr="009D2673">
        <w:rPr>
          <w:rFonts w:cs="Arial"/>
          <w:sz w:val="24"/>
          <w:szCs w:val="24"/>
          <w:lang w:bidi="en-US"/>
        </w:rPr>
        <w:t xml:space="preserve"> набавкама, предвиђени чл. 77. Закона, који су наведени у конкурсној документацији, као и сви тражени прилози и изјаве</w:t>
      </w:r>
      <w:r w:rsidR="001945FA" w:rsidRPr="009D2673">
        <w:rPr>
          <w:rFonts w:cs="Arial"/>
          <w:sz w:val="24"/>
          <w:szCs w:val="24"/>
          <w:lang w:val="sr-Cyrl-RS" w:bidi="en-US"/>
        </w:rPr>
        <w:t xml:space="preserve"> (попуњени, потписани и печатом оверени)</w:t>
      </w:r>
      <w:r w:rsidRPr="009D2673">
        <w:rPr>
          <w:rFonts w:cs="Arial"/>
          <w:sz w:val="24"/>
          <w:szCs w:val="24"/>
          <w:lang w:bidi="en-US"/>
        </w:rPr>
        <w:t xml:space="preserve"> на начин предвиђен следећим ставом ове тачке</w:t>
      </w:r>
      <w:r w:rsidRPr="009D2673">
        <w:rPr>
          <w:rFonts w:cs="Arial"/>
          <w:sz w:val="24"/>
          <w:szCs w:val="24"/>
        </w:rPr>
        <w:t>:</w:t>
      </w:r>
    </w:p>
    <w:p w:rsidR="00645F72" w:rsidRPr="009D2673" w:rsidRDefault="00645F72" w:rsidP="00645F72">
      <w:pPr>
        <w:pStyle w:val="KDNabrajanje"/>
        <w:spacing w:before="0"/>
        <w:rPr>
          <w:rFonts w:cs="Arial"/>
          <w:sz w:val="24"/>
          <w:szCs w:val="24"/>
        </w:rPr>
      </w:pPr>
      <w:r w:rsidRPr="009D2673">
        <w:rPr>
          <w:rFonts w:cs="Arial"/>
          <w:sz w:val="24"/>
          <w:szCs w:val="24"/>
        </w:rPr>
        <w:t xml:space="preserve">Образац понуде </w:t>
      </w:r>
    </w:p>
    <w:p w:rsidR="00645F72" w:rsidRDefault="00645F72" w:rsidP="00645F72">
      <w:pPr>
        <w:pStyle w:val="KDNabrajanje"/>
        <w:spacing w:before="0"/>
        <w:rPr>
          <w:rFonts w:cs="Arial"/>
          <w:sz w:val="24"/>
          <w:szCs w:val="24"/>
        </w:rPr>
      </w:pPr>
      <w:r w:rsidRPr="009D2673">
        <w:rPr>
          <w:rFonts w:cs="Arial"/>
          <w:sz w:val="24"/>
          <w:szCs w:val="24"/>
        </w:rPr>
        <w:t xml:space="preserve">Структура цене </w:t>
      </w:r>
    </w:p>
    <w:p w:rsidR="00920CBA" w:rsidRPr="009D2673" w:rsidRDefault="00920CBA" w:rsidP="00920CBA">
      <w:pPr>
        <w:pStyle w:val="KDNabrajanje"/>
        <w:spacing w:before="0"/>
        <w:rPr>
          <w:rFonts w:cs="Arial"/>
          <w:sz w:val="24"/>
          <w:szCs w:val="24"/>
        </w:rPr>
      </w:pPr>
      <w:r w:rsidRPr="009D2673">
        <w:rPr>
          <w:rFonts w:cs="Arial"/>
          <w:sz w:val="24"/>
          <w:szCs w:val="24"/>
        </w:rPr>
        <w:t xml:space="preserve">Изјава о независној понуди </w:t>
      </w:r>
    </w:p>
    <w:p w:rsidR="00920CBA" w:rsidRDefault="00920CBA" w:rsidP="00920CBA">
      <w:pPr>
        <w:pStyle w:val="KDNabrajanje"/>
        <w:spacing w:before="0"/>
        <w:rPr>
          <w:rFonts w:cs="Arial"/>
          <w:sz w:val="24"/>
          <w:szCs w:val="24"/>
        </w:rPr>
      </w:pPr>
      <w:r w:rsidRPr="009D2673">
        <w:rPr>
          <w:rFonts w:cs="Arial"/>
          <w:sz w:val="24"/>
          <w:szCs w:val="24"/>
        </w:rPr>
        <w:t>Изјав</w:t>
      </w:r>
      <w:r w:rsidRPr="009D2673">
        <w:rPr>
          <w:rFonts w:cs="Arial"/>
          <w:sz w:val="24"/>
          <w:szCs w:val="24"/>
          <w:lang w:val="sr-Cyrl-RS"/>
        </w:rPr>
        <w:t>а</w:t>
      </w:r>
      <w:r w:rsidRPr="009D2673">
        <w:rPr>
          <w:rFonts w:cs="Arial"/>
          <w:sz w:val="24"/>
          <w:szCs w:val="24"/>
        </w:rPr>
        <w:t xml:space="preserve"> у складу са чланом 75. став 2. Закона </w:t>
      </w:r>
    </w:p>
    <w:p w:rsidR="00920CBA" w:rsidRPr="009D2673" w:rsidRDefault="00920CBA" w:rsidP="00920CBA">
      <w:pPr>
        <w:pStyle w:val="KDNabrajanje"/>
        <w:spacing w:before="0"/>
        <w:rPr>
          <w:rFonts w:cs="Arial"/>
          <w:sz w:val="24"/>
          <w:szCs w:val="24"/>
        </w:rPr>
      </w:pPr>
      <w:r w:rsidRPr="009D2673">
        <w:rPr>
          <w:rFonts w:cs="Arial"/>
          <w:sz w:val="24"/>
          <w:szCs w:val="24"/>
          <w:lang w:val="sr-Cyrl-CS"/>
        </w:rPr>
        <w:t>Изјава понуђача – кадровски капацитет</w:t>
      </w:r>
    </w:p>
    <w:p w:rsidR="00920CBA" w:rsidRPr="009D2673" w:rsidRDefault="00920CBA" w:rsidP="00920CBA">
      <w:pPr>
        <w:pStyle w:val="KDNabrajanje"/>
        <w:spacing w:before="0"/>
        <w:rPr>
          <w:rFonts w:cs="Arial"/>
          <w:sz w:val="24"/>
          <w:szCs w:val="24"/>
        </w:rPr>
      </w:pPr>
      <w:r w:rsidRPr="009D2673">
        <w:rPr>
          <w:rFonts w:cs="Arial"/>
          <w:sz w:val="24"/>
          <w:szCs w:val="24"/>
          <w:lang w:val="sr-Cyrl-CS"/>
        </w:rPr>
        <w:t>Изјава понуђача – технички капацитет</w:t>
      </w:r>
    </w:p>
    <w:p w:rsidR="00645F72" w:rsidRDefault="00645F72" w:rsidP="00645F72">
      <w:pPr>
        <w:pStyle w:val="KDNabrajanje"/>
        <w:spacing w:before="0"/>
        <w:rPr>
          <w:rFonts w:cs="Arial"/>
          <w:sz w:val="24"/>
          <w:szCs w:val="24"/>
        </w:rPr>
      </w:pPr>
      <w:r w:rsidRPr="009D2673">
        <w:rPr>
          <w:rFonts w:cs="Arial"/>
          <w:sz w:val="24"/>
          <w:szCs w:val="24"/>
        </w:rPr>
        <w:t xml:space="preserve">Образац трошкова припреме понуде , </w:t>
      </w:r>
      <w:r w:rsidR="0056571E" w:rsidRPr="009D2673">
        <w:rPr>
          <w:rFonts w:cs="Arial"/>
          <w:sz w:val="24"/>
          <w:szCs w:val="24"/>
        </w:rPr>
        <w:t>ако понуђач захтева надокнаду трошкова у складу са чл.88 Закона</w:t>
      </w:r>
    </w:p>
    <w:p w:rsidR="00920CBA" w:rsidRPr="009D2673" w:rsidRDefault="00920CBA" w:rsidP="00645F72">
      <w:pPr>
        <w:pStyle w:val="KDNabrajanje"/>
        <w:spacing w:before="0"/>
        <w:rPr>
          <w:rFonts w:cs="Arial"/>
          <w:sz w:val="24"/>
          <w:szCs w:val="24"/>
        </w:rPr>
      </w:pPr>
      <w:r>
        <w:rPr>
          <w:rFonts w:cs="Arial"/>
          <w:sz w:val="24"/>
          <w:szCs w:val="24"/>
          <w:lang w:val="sr-Cyrl-RS"/>
        </w:rPr>
        <w:t>Споразум учесника заједничке понуде</w:t>
      </w:r>
    </w:p>
    <w:p w:rsidR="00645F72" w:rsidRPr="009D2673" w:rsidRDefault="00645F72" w:rsidP="00645F72">
      <w:pPr>
        <w:pStyle w:val="KDNabrajanje"/>
        <w:spacing w:before="0"/>
        <w:rPr>
          <w:rFonts w:cs="Arial"/>
          <w:sz w:val="24"/>
          <w:szCs w:val="24"/>
        </w:rPr>
      </w:pPr>
      <w:r w:rsidRPr="009D2673">
        <w:rPr>
          <w:rFonts w:cs="Arial"/>
          <w:sz w:val="24"/>
          <w:szCs w:val="24"/>
        </w:rPr>
        <w:lastRenderedPageBreak/>
        <w:t>средства финансијског обезбеђења</w:t>
      </w:r>
      <w:r w:rsidR="004A7CF5" w:rsidRPr="009D2673">
        <w:rPr>
          <w:rFonts w:cs="Arial"/>
          <w:sz w:val="24"/>
          <w:szCs w:val="24"/>
          <w:lang w:val="sr-Cyrl-RS"/>
        </w:rPr>
        <w:t xml:space="preserve"> за озбиљност понуде за Партију ____</w:t>
      </w:r>
      <w:r w:rsidRPr="009D2673">
        <w:rPr>
          <w:rFonts w:cs="Arial"/>
          <w:sz w:val="24"/>
          <w:szCs w:val="24"/>
        </w:rPr>
        <w:t xml:space="preserve"> </w:t>
      </w:r>
    </w:p>
    <w:p w:rsidR="00EA6178" w:rsidRPr="009D2673" w:rsidRDefault="007267FC" w:rsidP="00EA6178">
      <w:pPr>
        <w:pStyle w:val="KDNabrajanje"/>
        <w:spacing w:before="0"/>
        <w:rPr>
          <w:rFonts w:cs="Arial"/>
          <w:sz w:val="24"/>
          <w:szCs w:val="24"/>
        </w:rPr>
      </w:pPr>
      <w:r w:rsidRPr="009D2673">
        <w:rPr>
          <w:rFonts w:cs="Arial"/>
          <w:sz w:val="24"/>
          <w:szCs w:val="24"/>
        </w:rPr>
        <w:t>обрасц</w:t>
      </w:r>
      <w:r w:rsidRPr="009D2673">
        <w:rPr>
          <w:rFonts w:cs="Arial"/>
          <w:sz w:val="24"/>
          <w:szCs w:val="24"/>
          <w:lang w:val="sr-Cyrl-CS"/>
        </w:rPr>
        <w:t>и</w:t>
      </w:r>
      <w:r w:rsidR="00EA6178" w:rsidRPr="009D2673">
        <w:rPr>
          <w:rFonts w:cs="Arial"/>
          <w:sz w:val="24"/>
          <w:szCs w:val="24"/>
        </w:rPr>
        <w:t>, изјаве и доказ</w:t>
      </w:r>
      <w:r w:rsidRPr="009D2673">
        <w:rPr>
          <w:rFonts w:cs="Arial"/>
          <w:sz w:val="24"/>
          <w:szCs w:val="24"/>
          <w:lang w:val="sr-Cyrl-CS"/>
        </w:rPr>
        <w:t>и</w:t>
      </w:r>
      <w:r w:rsidRPr="009D2673">
        <w:rPr>
          <w:rFonts w:cs="Arial"/>
          <w:sz w:val="24"/>
          <w:szCs w:val="24"/>
        </w:rPr>
        <w:t xml:space="preserve"> одређене тачком </w:t>
      </w:r>
      <w:r w:rsidR="003C4E60" w:rsidRPr="009D2673">
        <w:rPr>
          <w:rFonts w:cs="Arial"/>
          <w:sz w:val="24"/>
          <w:szCs w:val="24"/>
          <w:lang w:val="sr-Cyrl-RS"/>
        </w:rPr>
        <w:t>6</w:t>
      </w:r>
      <w:r w:rsidRPr="009D2673">
        <w:rPr>
          <w:rFonts w:cs="Arial"/>
          <w:sz w:val="24"/>
          <w:szCs w:val="24"/>
        </w:rPr>
        <w:t>.</w:t>
      </w:r>
      <w:r w:rsidRPr="009D2673">
        <w:rPr>
          <w:rFonts w:cs="Arial"/>
          <w:sz w:val="24"/>
          <w:szCs w:val="24"/>
          <w:lang w:val="sr-Cyrl-CS"/>
        </w:rPr>
        <w:t>9</w:t>
      </w:r>
      <w:r w:rsidRPr="009D2673">
        <w:rPr>
          <w:rFonts w:cs="Arial"/>
          <w:sz w:val="24"/>
          <w:szCs w:val="24"/>
        </w:rPr>
        <w:t xml:space="preserve"> или </w:t>
      </w:r>
      <w:r w:rsidR="003C4E60" w:rsidRPr="009D2673">
        <w:rPr>
          <w:rFonts w:cs="Arial"/>
          <w:sz w:val="24"/>
          <w:szCs w:val="24"/>
          <w:lang w:val="sr-Cyrl-RS"/>
        </w:rPr>
        <w:t>6</w:t>
      </w:r>
      <w:r w:rsidRPr="009D2673">
        <w:rPr>
          <w:rFonts w:cs="Arial"/>
          <w:sz w:val="24"/>
          <w:szCs w:val="24"/>
        </w:rPr>
        <w:t>.1</w:t>
      </w:r>
      <w:r w:rsidRPr="009D2673">
        <w:rPr>
          <w:rFonts w:cs="Arial"/>
          <w:sz w:val="24"/>
          <w:szCs w:val="24"/>
          <w:lang w:val="sr-Cyrl-CS"/>
        </w:rPr>
        <w:t>0</w:t>
      </w:r>
      <w:r w:rsidR="00EA6178" w:rsidRPr="009D2673">
        <w:rPr>
          <w:rFonts w:cs="Arial"/>
          <w:sz w:val="24"/>
          <w:szCs w:val="24"/>
        </w:rPr>
        <w:t xml:space="preserve"> овог упутства у случају да понуђач подноси понуду са подизвођачем или заједничку понуду подноси група понуђача</w:t>
      </w:r>
    </w:p>
    <w:p w:rsidR="008D2B23" w:rsidRPr="009D2673" w:rsidRDefault="008D2B23" w:rsidP="008D2B23">
      <w:pPr>
        <w:pStyle w:val="KDNabrajanje"/>
        <w:spacing w:before="0"/>
        <w:rPr>
          <w:rFonts w:cs="Arial"/>
          <w:sz w:val="24"/>
          <w:szCs w:val="24"/>
        </w:rPr>
      </w:pPr>
      <w:r w:rsidRPr="009D2673">
        <w:rPr>
          <w:rFonts w:cs="Arial"/>
          <w:sz w:val="24"/>
          <w:szCs w:val="24"/>
        </w:rPr>
        <w:t xml:space="preserve">потписан и печатом оверен образац „Модел уговора“ </w:t>
      </w:r>
      <w:r w:rsidR="003C4E60" w:rsidRPr="009D2673">
        <w:rPr>
          <w:rFonts w:cs="Arial"/>
          <w:sz w:val="24"/>
          <w:szCs w:val="24"/>
          <w:lang w:val="sr-Cyrl-RS"/>
        </w:rPr>
        <w:t>(пожељно је да буде попуњен)</w:t>
      </w:r>
    </w:p>
    <w:p w:rsidR="00EA6178" w:rsidRPr="009D2673" w:rsidRDefault="004A7CF5" w:rsidP="005E2204">
      <w:pPr>
        <w:pStyle w:val="KDNabrajanje"/>
        <w:numPr>
          <w:ilvl w:val="0"/>
          <w:numId w:val="0"/>
        </w:numPr>
        <w:tabs>
          <w:tab w:val="num" w:pos="567"/>
        </w:tabs>
        <w:spacing w:before="0"/>
        <w:ind w:left="568"/>
        <w:rPr>
          <w:rFonts w:cs="Arial"/>
          <w:sz w:val="24"/>
          <w:szCs w:val="24"/>
        </w:rPr>
      </w:pPr>
      <w:proofErr w:type="gramStart"/>
      <w:r w:rsidRPr="009D2673">
        <w:rPr>
          <w:rFonts w:cs="Arial"/>
          <w:sz w:val="24"/>
          <w:szCs w:val="24"/>
          <w:lang w:val="en-US"/>
        </w:rPr>
        <w:t>потписан</w:t>
      </w:r>
      <w:proofErr w:type="gramEnd"/>
      <w:r w:rsidRPr="009D2673">
        <w:rPr>
          <w:rFonts w:cs="Arial"/>
          <w:sz w:val="24"/>
          <w:szCs w:val="24"/>
          <w:lang w:val="en-US"/>
        </w:rPr>
        <w:t xml:space="preserve"> и печатом оверен образац </w:t>
      </w:r>
      <w:r w:rsidR="00EA6178" w:rsidRPr="009D2673">
        <w:rPr>
          <w:rFonts w:cs="Arial"/>
          <w:sz w:val="24"/>
          <w:szCs w:val="24"/>
        </w:rPr>
        <w:t>Модел уговора о чувању пословне тајне и поверљивих информација</w:t>
      </w:r>
      <w:r w:rsidRPr="009D2673">
        <w:rPr>
          <w:rFonts w:cs="Arial"/>
          <w:sz w:val="24"/>
          <w:szCs w:val="24"/>
          <w:lang w:val="sr-Cyrl-RS"/>
        </w:rPr>
        <w:t xml:space="preserve"> (пожељно је да буде попуњен)</w:t>
      </w:r>
    </w:p>
    <w:p w:rsidR="008D2B23" w:rsidRPr="009D2673" w:rsidRDefault="008D2B23" w:rsidP="008D2B23">
      <w:pPr>
        <w:pStyle w:val="KDNabrajanje"/>
        <w:spacing w:before="0"/>
        <w:rPr>
          <w:rFonts w:cs="Arial"/>
          <w:sz w:val="24"/>
          <w:szCs w:val="24"/>
        </w:rPr>
      </w:pPr>
      <w:r w:rsidRPr="009D2673">
        <w:rPr>
          <w:rFonts w:cs="Arial"/>
          <w:sz w:val="24"/>
          <w:szCs w:val="24"/>
        </w:rPr>
        <w:t xml:space="preserve">докази о испуњености услова </w:t>
      </w:r>
      <w:r w:rsidRPr="009D2673">
        <w:rPr>
          <w:rFonts w:cs="Arial"/>
          <w:sz w:val="24"/>
          <w:szCs w:val="24"/>
          <w:lang w:bidi="en-US"/>
        </w:rPr>
        <w:t>из чл. 76.</w:t>
      </w:r>
      <w:r w:rsidRPr="009D2673">
        <w:rPr>
          <w:rFonts w:cs="Arial"/>
          <w:sz w:val="24"/>
          <w:szCs w:val="24"/>
        </w:rPr>
        <w:t xml:space="preserve"> Закона у складу са чланом 77. Закон и Одељком 4. конкурсне документације </w:t>
      </w:r>
    </w:p>
    <w:p w:rsidR="00EE070C" w:rsidRPr="00920CBA" w:rsidRDefault="00EE070C" w:rsidP="00EE070C">
      <w:pPr>
        <w:pStyle w:val="KDNabrajanje"/>
        <w:rPr>
          <w:rFonts w:cs="Arial"/>
          <w:sz w:val="24"/>
          <w:szCs w:val="24"/>
        </w:rPr>
      </w:pPr>
      <w:r w:rsidRPr="009D2673">
        <w:rPr>
          <w:rFonts w:cs="Arial"/>
          <w:sz w:val="24"/>
          <w:szCs w:val="24"/>
          <w:lang w:val="sr-Cyrl-RS"/>
        </w:rPr>
        <w:t>Т</w:t>
      </w:r>
      <w:r w:rsidRPr="009D2673">
        <w:rPr>
          <w:rFonts w:cs="Arial"/>
          <w:sz w:val="24"/>
          <w:szCs w:val="24"/>
        </w:rPr>
        <w:t>ехничка документација кој</w:t>
      </w:r>
      <w:r w:rsidRPr="009D2673">
        <w:rPr>
          <w:rFonts w:cs="Arial"/>
          <w:sz w:val="24"/>
          <w:szCs w:val="24"/>
          <w:lang w:val="sr-Cyrl-RS"/>
        </w:rPr>
        <w:t>ом се доказује испуњеност</w:t>
      </w:r>
      <w:r w:rsidRPr="009D2673">
        <w:rPr>
          <w:rFonts w:cs="Arial"/>
          <w:sz w:val="24"/>
          <w:szCs w:val="24"/>
        </w:rPr>
        <w:t xml:space="preserve"> захтеваних техничких карактеристика</w:t>
      </w:r>
      <w:r w:rsidRPr="009D2673">
        <w:rPr>
          <w:rFonts w:cs="Arial"/>
          <w:sz w:val="24"/>
          <w:szCs w:val="24"/>
          <w:lang w:val="sr-Latn-RS"/>
        </w:rPr>
        <w:t>,</w:t>
      </w:r>
      <w:r w:rsidRPr="009D2673">
        <w:rPr>
          <w:rFonts w:cs="Arial"/>
          <w:sz w:val="24"/>
          <w:szCs w:val="24"/>
          <w:lang w:val="sr-Cyrl-RS"/>
        </w:rPr>
        <w:t xml:space="preserve"> </w:t>
      </w:r>
      <w:r w:rsidRPr="009D2673">
        <w:rPr>
          <w:rFonts w:cs="Arial"/>
          <w:sz w:val="24"/>
          <w:szCs w:val="24"/>
        </w:rPr>
        <w:t>наведена</w:t>
      </w:r>
      <w:r w:rsidRPr="009D2673">
        <w:rPr>
          <w:rFonts w:cs="Arial"/>
          <w:sz w:val="24"/>
          <w:szCs w:val="24"/>
          <w:lang w:val="sr-Cyrl-RS"/>
        </w:rPr>
        <w:t xml:space="preserve"> у поглављу 3. </w:t>
      </w:r>
      <w:r w:rsidRPr="009D2673">
        <w:rPr>
          <w:rFonts w:cs="Arial"/>
          <w:sz w:val="24"/>
          <w:szCs w:val="24"/>
        </w:rPr>
        <w:t>Техничк</w:t>
      </w:r>
      <w:r w:rsidRPr="009D2673">
        <w:rPr>
          <w:rFonts w:cs="Arial"/>
          <w:sz w:val="24"/>
          <w:szCs w:val="24"/>
          <w:lang w:val="sr-Cyrl-RS"/>
        </w:rPr>
        <w:t>а</w:t>
      </w:r>
      <w:r w:rsidRPr="009D2673">
        <w:rPr>
          <w:rFonts w:cs="Arial"/>
          <w:sz w:val="24"/>
          <w:szCs w:val="24"/>
        </w:rPr>
        <w:t xml:space="preserve"> спецификациј</w:t>
      </w:r>
      <w:r w:rsidRPr="009D2673">
        <w:rPr>
          <w:rFonts w:cs="Arial"/>
          <w:sz w:val="24"/>
          <w:szCs w:val="24"/>
          <w:lang w:val="sr-Cyrl-RS"/>
        </w:rPr>
        <w:t>а</w:t>
      </w:r>
      <w:r w:rsidRPr="009D2673">
        <w:rPr>
          <w:rFonts w:cs="Arial"/>
          <w:sz w:val="24"/>
          <w:szCs w:val="24"/>
        </w:rPr>
        <w:t xml:space="preserve">   конкурсне документације</w:t>
      </w:r>
      <w:r w:rsidRPr="009D2673">
        <w:rPr>
          <w:rFonts w:cs="Arial"/>
          <w:sz w:val="24"/>
          <w:szCs w:val="24"/>
          <w:lang w:val="sr-Cyrl-RS"/>
        </w:rPr>
        <w:t xml:space="preserve"> </w:t>
      </w:r>
      <w:r w:rsidRPr="009D2673">
        <w:rPr>
          <w:rFonts w:cs="Arial"/>
          <w:i/>
          <w:sz w:val="24"/>
          <w:szCs w:val="24"/>
          <w:lang w:val="sr-Cyrl-RS"/>
        </w:rPr>
        <w:t>(уколико је захтевана у Техн. спецификацији)</w:t>
      </w:r>
    </w:p>
    <w:p w:rsidR="00920CBA" w:rsidRPr="009D2673" w:rsidRDefault="00920CBA" w:rsidP="00920CBA">
      <w:pPr>
        <w:pStyle w:val="KDNabrajanje"/>
        <w:rPr>
          <w:rFonts w:cs="Arial"/>
          <w:sz w:val="24"/>
          <w:szCs w:val="24"/>
        </w:rPr>
      </w:pPr>
      <w:r w:rsidRPr="009D2673">
        <w:rPr>
          <w:rFonts w:cs="Arial"/>
          <w:sz w:val="24"/>
          <w:szCs w:val="24"/>
        </w:rPr>
        <w:t>Овлашћење из тачке 6.2 Конкурсне документације</w:t>
      </w:r>
    </w:p>
    <w:p w:rsidR="00B243D5" w:rsidRPr="00B243D5" w:rsidRDefault="00B243D5" w:rsidP="00B243D5">
      <w:pPr>
        <w:contextualSpacing/>
        <w:rPr>
          <w:rFonts w:eastAsia="TimesNewRomanPSMT" w:cs="Arial"/>
          <w:bCs/>
          <w:sz w:val="24"/>
          <w:szCs w:val="24"/>
        </w:rPr>
      </w:pPr>
      <w:proofErr w:type="gramStart"/>
      <w:r w:rsidRPr="00B243D5">
        <w:rPr>
          <w:rFonts w:eastAsia="TimesNewRomanPSMT" w:cs="Arial"/>
          <w:bCs/>
          <w:sz w:val="24"/>
          <w:szCs w:val="24"/>
        </w:rPr>
        <w:t>Пожељно  је</w:t>
      </w:r>
      <w:proofErr w:type="gramEnd"/>
      <w:r w:rsidRPr="00B243D5">
        <w:rPr>
          <w:rFonts w:eastAsia="TimesNewRomanPSMT" w:cs="Arial"/>
          <w:bCs/>
          <w:sz w:val="24"/>
          <w:szCs w:val="24"/>
        </w:rPr>
        <w:t xml:space="preserve"> да сви обрасци и документи који чине обавезну садржину понуде буду сложени према наведеном редоследу.  </w:t>
      </w:r>
    </w:p>
    <w:p w:rsidR="00B243D5" w:rsidRDefault="00B243D5" w:rsidP="008D2B23">
      <w:pPr>
        <w:pStyle w:val="KDParagraf"/>
        <w:spacing w:before="0"/>
        <w:rPr>
          <w:rFonts w:cs="Arial"/>
          <w:sz w:val="24"/>
          <w:szCs w:val="24"/>
          <w:lang w:val="ru-RU"/>
        </w:rPr>
      </w:pPr>
    </w:p>
    <w:p w:rsidR="008D2B23" w:rsidRPr="00B243D5" w:rsidRDefault="008D2B23" w:rsidP="008D2B23">
      <w:pPr>
        <w:pStyle w:val="KDParagraf"/>
        <w:spacing w:before="0"/>
        <w:rPr>
          <w:rFonts w:cs="Arial"/>
          <w:sz w:val="24"/>
          <w:szCs w:val="24"/>
          <w:lang w:val="ru-RU"/>
        </w:rPr>
      </w:pPr>
      <w:r w:rsidRPr="00B243D5">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4066D3" w:rsidRPr="00B243D5" w:rsidRDefault="004066D3" w:rsidP="008D2B23">
      <w:pPr>
        <w:pStyle w:val="KDParagraf"/>
        <w:spacing w:before="0"/>
        <w:rPr>
          <w:rFonts w:cs="Arial"/>
          <w:sz w:val="24"/>
          <w:szCs w:val="24"/>
          <w:lang w:val="ru-RU"/>
        </w:rPr>
      </w:pPr>
    </w:p>
    <w:p w:rsidR="008D2B23" w:rsidRPr="009D2673" w:rsidRDefault="008D2B23" w:rsidP="008D2B23">
      <w:pPr>
        <w:pStyle w:val="KDParagraf"/>
        <w:spacing w:before="0"/>
        <w:rPr>
          <w:rFonts w:cs="Arial"/>
          <w:sz w:val="24"/>
          <w:szCs w:val="24"/>
          <w:lang w:val="ru-RU"/>
        </w:rPr>
      </w:pPr>
      <w:r w:rsidRPr="009D2673">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9D2673" w:rsidRDefault="008D2B23" w:rsidP="008D2B23">
      <w:pPr>
        <w:pStyle w:val="KDParagraf"/>
        <w:spacing w:before="0"/>
        <w:rPr>
          <w:rFonts w:eastAsia="TimesNewRomanPS-BoldMT" w:cs="Arial"/>
          <w:bCs/>
          <w:color w:val="000000"/>
          <w:sz w:val="24"/>
          <w:szCs w:val="24"/>
          <w:lang w:val="ru-RU"/>
        </w:rPr>
      </w:pPr>
    </w:p>
    <w:p w:rsidR="008D2B23" w:rsidRPr="009D2673" w:rsidRDefault="00AC36F1" w:rsidP="00485720">
      <w:pPr>
        <w:pStyle w:val="KDPodnaslov2"/>
        <w:numPr>
          <w:ilvl w:val="1"/>
          <w:numId w:val="29"/>
        </w:numPr>
        <w:spacing w:before="0"/>
        <w:jc w:val="both"/>
        <w:rPr>
          <w:rFonts w:cs="Arial"/>
          <w:sz w:val="24"/>
          <w:szCs w:val="24"/>
        </w:rPr>
      </w:pPr>
      <w:bookmarkStart w:id="212" w:name="_Toc441651580"/>
      <w:bookmarkStart w:id="213" w:name="_Toc442559891"/>
      <w:r w:rsidRPr="009D2673">
        <w:rPr>
          <w:rFonts w:cs="Arial"/>
          <w:sz w:val="24"/>
          <w:szCs w:val="24"/>
          <w:lang w:val="sr-Cyrl-RS"/>
        </w:rPr>
        <w:t xml:space="preserve"> </w:t>
      </w:r>
      <w:r w:rsidR="003C4E60" w:rsidRPr="009D2673">
        <w:rPr>
          <w:rFonts w:cs="Arial"/>
          <w:sz w:val="24"/>
          <w:szCs w:val="24"/>
          <w:lang w:val="sr-Cyrl-RS"/>
        </w:rPr>
        <w:t>П</w:t>
      </w:r>
      <w:r w:rsidR="003C4E60" w:rsidRPr="009D2673">
        <w:rPr>
          <w:rFonts w:cs="Arial"/>
          <w:sz w:val="24"/>
          <w:szCs w:val="24"/>
        </w:rPr>
        <w:t>одношење и</w:t>
      </w:r>
      <w:r w:rsidR="008D2B23" w:rsidRPr="009D2673">
        <w:rPr>
          <w:rFonts w:cs="Arial"/>
          <w:sz w:val="24"/>
          <w:szCs w:val="24"/>
        </w:rPr>
        <w:t xml:space="preserve"> отварање понуда</w:t>
      </w:r>
      <w:bookmarkEnd w:id="212"/>
      <w:bookmarkEnd w:id="213"/>
    </w:p>
    <w:p w:rsidR="00113C54" w:rsidRPr="009D2673" w:rsidRDefault="00113C54" w:rsidP="00113C54">
      <w:pPr>
        <w:pStyle w:val="KDParagraf"/>
        <w:spacing w:before="0"/>
        <w:rPr>
          <w:rFonts w:cs="Arial"/>
          <w:sz w:val="24"/>
          <w:szCs w:val="24"/>
        </w:rPr>
      </w:pPr>
      <w:r w:rsidRPr="009D2673">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rsidR="00113C54" w:rsidRPr="009D2673" w:rsidRDefault="00113C54" w:rsidP="00113C54">
      <w:pPr>
        <w:pStyle w:val="KDParagraf"/>
        <w:spacing w:before="0"/>
        <w:rPr>
          <w:rFonts w:cs="Arial"/>
          <w:sz w:val="24"/>
          <w:szCs w:val="24"/>
        </w:rPr>
      </w:pPr>
    </w:p>
    <w:p w:rsidR="00113C54" w:rsidRPr="009D2673" w:rsidRDefault="00113C54" w:rsidP="00113C54">
      <w:pPr>
        <w:pStyle w:val="KDParagraf"/>
        <w:spacing w:before="0"/>
        <w:rPr>
          <w:rFonts w:cs="Arial"/>
          <w:sz w:val="24"/>
          <w:szCs w:val="24"/>
        </w:rPr>
      </w:pPr>
      <w:r w:rsidRPr="009D2673">
        <w:rPr>
          <w:rFonts w:cs="Arial"/>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113C54" w:rsidRPr="009D2673" w:rsidRDefault="00113C54" w:rsidP="00113C54">
      <w:pPr>
        <w:pStyle w:val="KDParagraf"/>
        <w:spacing w:before="0"/>
        <w:rPr>
          <w:rFonts w:cs="Arial"/>
          <w:sz w:val="24"/>
          <w:szCs w:val="24"/>
        </w:rPr>
      </w:pPr>
    </w:p>
    <w:p w:rsidR="00113C54" w:rsidRPr="00920CBA" w:rsidRDefault="00113C54" w:rsidP="00113C54">
      <w:pPr>
        <w:pStyle w:val="KDParagraf"/>
        <w:spacing w:before="0"/>
        <w:rPr>
          <w:rFonts w:cs="Arial"/>
          <w:sz w:val="24"/>
          <w:szCs w:val="24"/>
          <w:lang w:val="sr-Cyrl-RS"/>
        </w:rPr>
      </w:pPr>
      <w:r w:rsidRPr="009D2673">
        <w:rPr>
          <w:rFonts w:cs="Arial"/>
          <w:sz w:val="24"/>
          <w:szCs w:val="24"/>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Балканска бр.13</w:t>
      </w:r>
      <w:r w:rsidR="00920CBA">
        <w:rPr>
          <w:rFonts w:cs="Arial"/>
          <w:sz w:val="24"/>
          <w:szCs w:val="24"/>
          <w:lang w:val="sr-Cyrl-RS"/>
        </w:rPr>
        <w:t>.</w:t>
      </w:r>
    </w:p>
    <w:p w:rsidR="00113C54" w:rsidRPr="009D2673" w:rsidRDefault="00113C54" w:rsidP="00113C54">
      <w:pPr>
        <w:pStyle w:val="KDParagraf"/>
        <w:spacing w:before="0"/>
        <w:rPr>
          <w:rFonts w:cs="Arial"/>
          <w:sz w:val="24"/>
          <w:szCs w:val="24"/>
        </w:rPr>
      </w:pPr>
    </w:p>
    <w:p w:rsidR="00113C54" w:rsidRPr="009D2673" w:rsidRDefault="00113C54" w:rsidP="00113C54">
      <w:pPr>
        <w:pStyle w:val="KDParagraf"/>
        <w:spacing w:before="0"/>
        <w:rPr>
          <w:rFonts w:cs="Arial"/>
          <w:sz w:val="24"/>
          <w:szCs w:val="24"/>
        </w:rPr>
      </w:pPr>
      <w:r w:rsidRPr="009D2673">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113C54" w:rsidRPr="009D2673" w:rsidRDefault="00113C54" w:rsidP="00113C54">
      <w:pPr>
        <w:pStyle w:val="KDParagraf"/>
        <w:spacing w:before="0"/>
        <w:rPr>
          <w:rFonts w:cs="Arial"/>
          <w:sz w:val="24"/>
          <w:szCs w:val="24"/>
        </w:rPr>
      </w:pPr>
    </w:p>
    <w:p w:rsidR="00113C54" w:rsidRPr="009D2673" w:rsidRDefault="00113C54" w:rsidP="00113C54">
      <w:pPr>
        <w:pStyle w:val="KDParagraf"/>
        <w:spacing w:before="0"/>
        <w:rPr>
          <w:rFonts w:cs="Arial"/>
          <w:sz w:val="24"/>
          <w:szCs w:val="24"/>
        </w:rPr>
      </w:pPr>
      <w:r w:rsidRPr="009D2673">
        <w:rPr>
          <w:rFonts w:cs="Arial"/>
          <w:sz w:val="24"/>
          <w:szCs w:val="24"/>
        </w:rPr>
        <w:t>Комисија за јавну набавку води записник о отварању понуда у који се уносе подаци у складу са Законом.</w:t>
      </w:r>
    </w:p>
    <w:p w:rsidR="00113C54" w:rsidRPr="009D2673" w:rsidRDefault="00113C54" w:rsidP="00113C54">
      <w:pPr>
        <w:pStyle w:val="KDParagraf"/>
        <w:spacing w:before="0"/>
        <w:rPr>
          <w:rFonts w:cs="Arial"/>
          <w:sz w:val="24"/>
          <w:szCs w:val="24"/>
        </w:rPr>
      </w:pPr>
    </w:p>
    <w:p w:rsidR="00113C54" w:rsidRPr="009D2673" w:rsidRDefault="00113C54" w:rsidP="00113C54">
      <w:pPr>
        <w:pStyle w:val="KDParagraf"/>
        <w:spacing w:before="0"/>
        <w:rPr>
          <w:rFonts w:cs="Arial"/>
          <w:sz w:val="24"/>
          <w:szCs w:val="24"/>
        </w:rPr>
      </w:pPr>
      <w:r w:rsidRPr="009D2673">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rsidR="00113C54" w:rsidRPr="009D2673" w:rsidRDefault="00113C54" w:rsidP="00113C54">
      <w:pPr>
        <w:pStyle w:val="KDParagraf"/>
        <w:spacing w:before="0"/>
        <w:rPr>
          <w:rFonts w:cs="Arial"/>
          <w:sz w:val="24"/>
          <w:szCs w:val="24"/>
        </w:rPr>
      </w:pPr>
    </w:p>
    <w:p w:rsidR="00113C54" w:rsidRPr="009D2673" w:rsidRDefault="00113C54" w:rsidP="00113C54">
      <w:pPr>
        <w:pStyle w:val="KDParagraf"/>
        <w:spacing w:before="0"/>
        <w:rPr>
          <w:rFonts w:cs="Arial"/>
          <w:sz w:val="24"/>
          <w:szCs w:val="24"/>
        </w:rPr>
      </w:pPr>
      <w:r w:rsidRPr="009D2673">
        <w:rPr>
          <w:rFonts w:cs="Arial"/>
          <w:sz w:val="24"/>
          <w:szCs w:val="24"/>
        </w:rPr>
        <w:t>Наручилац ће у року од 3 (словима: три)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9D2673" w:rsidRDefault="008D2B23" w:rsidP="008D2B23">
      <w:pPr>
        <w:pStyle w:val="KDParagraf"/>
        <w:spacing w:before="0"/>
        <w:rPr>
          <w:rFonts w:cs="Arial"/>
          <w:sz w:val="24"/>
          <w:szCs w:val="24"/>
        </w:rPr>
      </w:pPr>
    </w:p>
    <w:p w:rsidR="008D2B23" w:rsidRPr="009D2673" w:rsidRDefault="008D2B23" w:rsidP="00485720">
      <w:pPr>
        <w:pStyle w:val="KDPodnaslov2"/>
        <w:numPr>
          <w:ilvl w:val="1"/>
          <w:numId w:val="29"/>
        </w:numPr>
        <w:spacing w:before="0"/>
        <w:jc w:val="both"/>
        <w:rPr>
          <w:rFonts w:cs="Arial"/>
          <w:sz w:val="24"/>
          <w:szCs w:val="24"/>
        </w:rPr>
      </w:pPr>
      <w:bookmarkStart w:id="214" w:name="_Toc441651581"/>
      <w:bookmarkStart w:id="215" w:name="_Toc442559892"/>
      <w:r w:rsidRPr="009D2673">
        <w:rPr>
          <w:rFonts w:cs="Arial"/>
          <w:sz w:val="24"/>
          <w:szCs w:val="24"/>
        </w:rPr>
        <w:t>Начин подношења понуде</w:t>
      </w:r>
      <w:bookmarkEnd w:id="214"/>
      <w:bookmarkEnd w:id="215"/>
    </w:p>
    <w:p w:rsidR="00113C54" w:rsidRPr="009D2673" w:rsidRDefault="00113C54" w:rsidP="00113C54">
      <w:pPr>
        <w:pStyle w:val="KDParagraf"/>
        <w:spacing w:before="0"/>
        <w:rPr>
          <w:rFonts w:cs="Arial"/>
          <w:sz w:val="24"/>
          <w:szCs w:val="24"/>
          <w:lang w:val="ru-RU"/>
        </w:rPr>
      </w:pPr>
      <w:r w:rsidRPr="009D2673">
        <w:rPr>
          <w:rFonts w:cs="Arial"/>
          <w:sz w:val="24"/>
          <w:szCs w:val="24"/>
          <w:lang w:val="ru-RU"/>
        </w:rPr>
        <w:t>Понуђач може поднети само једну понуду за једну или више партија.</w:t>
      </w:r>
    </w:p>
    <w:p w:rsidR="00113C54" w:rsidRPr="009D2673" w:rsidRDefault="00113C54" w:rsidP="00113C54">
      <w:pPr>
        <w:pStyle w:val="KDParagraf"/>
        <w:spacing w:before="0"/>
        <w:rPr>
          <w:rFonts w:cs="Arial"/>
          <w:sz w:val="24"/>
          <w:szCs w:val="24"/>
          <w:lang w:val="ru-RU"/>
        </w:rPr>
      </w:pPr>
      <w:r w:rsidRPr="009D2673">
        <w:rPr>
          <w:rFonts w:cs="Arial"/>
          <w:sz w:val="24"/>
          <w:szCs w:val="24"/>
          <w:lang w:val="ru-RU"/>
        </w:rPr>
        <w:t>Понуду може поднети понуђач самостално, група понуђача, као и понуђач са подизвођачем.</w:t>
      </w:r>
    </w:p>
    <w:p w:rsidR="00113C54" w:rsidRPr="009D2673" w:rsidRDefault="00113C54" w:rsidP="00113C54">
      <w:pPr>
        <w:pStyle w:val="KDParagraf"/>
        <w:spacing w:before="0"/>
        <w:rPr>
          <w:rFonts w:cs="Arial"/>
          <w:sz w:val="24"/>
          <w:szCs w:val="24"/>
          <w:lang w:val="ru-RU"/>
        </w:rPr>
      </w:pPr>
      <w:r w:rsidRPr="009D2673">
        <w:rPr>
          <w:rFonts w:cs="Arial"/>
          <w:sz w:val="24"/>
          <w:szCs w:val="24"/>
          <w:lang w:val="ru-RU"/>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113C54" w:rsidRPr="009D2673" w:rsidRDefault="00113C54" w:rsidP="00113C54">
      <w:pPr>
        <w:pStyle w:val="KDParagraf"/>
        <w:spacing w:before="0"/>
        <w:rPr>
          <w:rFonts w:cs="Arial"/>
          <w:sz w:val="24"/>
          <w:szCs w:val="24"/>
          <w:lang w:val="ru-RU"/>
        </w:rPr>
      </w:pPr>
      <w:r w:rsidRPr="009D2673">
        <w:rPr>
          <w:rFonts w:cs="Arial"/>
          <w:sz w:val="24"/>
          <w:szCs w:val="24"/>
          <w:lang w:val="ru-RU"/>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9D2673" w:rsidRDefault="00113C54" w:rsidP="00113C54">
      <w:pPr>
        <w:pStyle w:val="KDParagraf"/>
        <w:spacing w:before="0"/>
        <w:rPr>
          <w:rFonts w:cs="Arial"/>
          <w:sz w:val="24"/>
          <w:szCs w:val="24"/>
          <w:lang w:val="ru-RU"/>
        </w:rPr>
      </w:pPr>
      <w:r w:rsidRPr="009D2673">
        <w:rPr>
          <w:rFonts w:cs="Arial"/>
          <w:sz w:val="24"/>
          <w:szCs w:val="24"/>
          <w:lang w:val="ru-RU"/>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rsidR="00113C54" w:rsidRPr="009D2673" w:rsidRDefault="00113C54" w:rsidP="00113C54">
      <w:pPr>
        <w:pStyle w:val="KDParagraf"/>
        <w:spacing w:before="0"/>
        <w:rPr>
          <w:rFonts w:cs="Arial"/>
          <w:sz w:val="24"/>
          <w:szCs w:val="24"/>
        </w:rPr>
      </w:pPr>
    </w:p>
    <w:p w:rsidR="008D2B23" w:rsidRPr="009D2673" w:rsidRDefault="008D2B23" w:rsidP="00485720">
      <w:pPr>
        <w:pStyle w:val="KDPodnaslov2"/>
        <w:numPr>
          <w:ilvl w:val="1"/>
          <w:numId w:val="29"/>
        </w:numPr>
        <w:spacing w:before="0"/>
        <w:jc w:val="both"/>
        <w:rPr>
          <w:rFonts w:cs="Arial"/>
          <w:sz w:val="24"/>
          <w:szCs w:val="24"/>
        </w:rPr>
      </w:pPr>
      <w:bookmarkStart w:id="216" w:name="_Toc441651582"/>
      <w:bookmarkStart w:id="217" w:name="_Toc442559893"/>
      <w:r w:rsidRPr="009D2673">
        <w:rPr>
          <w:rFonts w:cs="Arial"/>
          <w:sz w:val="24"/>
          <w:szCs w:val="24"/>
        </w:rPr>
        <w:t>Измена, допуна и опозив понуде</w:t>
      </w:r>
      <w:bookmarkEnd w:id="216"/>
      <w:bookmarkEnd w:id="217"/>
    </w:p>
    <w:p w:rsidR="00113C54" w:rsidRPr="009D2673" w:rsidRDefault="00113C54" w:rsidP="00113C54">
      <w:pPr>
        <w:pStyle w:val="KDKomentar"/>
        <w:spacing w:before="0"/>
        <w:rPr>
          <w:rFonts w:cs="Arial"/>
          <w:i w:val="0"/>
          <w:color w:val="auto"/>
          <w:sz w:val="24"/>
          <w:szCs w:val="24"/>
        </w:rPr>
      </w:pPr>
      <w:r w:rsidRPr="009D2673">
        <w:rPr>
          <w:rFonts w:cs="Arial"/>
          <w:i w:val="0"/>
          <w:color w:val="auto"/>
          <w:sz w:val="24"/>
          <w:szCs w:val="24"/>
        </w:rPr>
        <w:t>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Pr="009D2673">
        <w:rPr>
          <w:rFonts w:cs="Arial"/>
          <w:i w:val="0"/>
          <w:color w:val="auto"/>
          <w:sz w:val="24"/>
          <w:szCs w:val="24"/>
          <w:lang w:val="sr-Cyrl-RS"/>
        </w:rPr>
        <w:t xml:space="preserve">Здравствене услуге – Прегледи вида </w:t>
      </w:r>
      <w:r w:rsidRPr="009D2673">
        <w:rPr>
          <w:rFonts w:cs="Arial"/>
          <w:i w:val="0"/>
          <w:color w:val="auto"/>
          <w:sz w:val="24"/>
          <w:szCs w:val="24"/>
        </w:rPr>
        <w:t>”</w:t>
      </w:r>
      <w:r w:rsidRPr="009D2673">
        <w:rPr>
          <w:rFonts w:cs="Arial"/>
          <w:i w:val="0"/>
          <w:color w:val="auto"/>
          <w:sz w:val="24"/>
          <w:szCs w:val="24"/>
          <w:lang w:val="sr-Cyrl-RS"/>
        </w:rPr>
        <w:t xml:space="preserve"> Партија _____</w:t>
      </w:r>
      <w:r w:rsidRPr="009D2673">
        <w:rPr>
          <w:rFonts w:cs="Arial"/>
          <w:i w:val="0"/>
          <w:color w:val="auto"/>
          <w:sz w:val="24"/>
          <w:szCs w:val="24"/>
        </w:rPr>
        <w:t>- Јавна набавка број Ц</w:t>
      </w:r>
      <w:r w:rsidRPr="009D2673">
        <w:rPr>
          <w:rFonts w:cs="Arial"/>
          <w:i w:val="0"/>
          <w:color w:val="auto"/>
          <w:sz w:val="24"/>
          <w:szCs w:val="24"/>
          <w:lang w:val="sr-Cyrl-RS"/>
        </w:rPr>
        <w:t>ЈНМВ/08/2017</w:t>
      </w:r>
      <w:r w:rsidRPr="009D2673">
        <w:rPr>
          <w:rFonts w:cs="Arial"/>
          <w:i w:val="0"/>
          <w:color w:val="auto"/>
          <w:sz w:val="24"/>
          <w:szCs w:val="24"/>
        </w:rPr>
        <w:t>– НЕ ОТВАРАТИ“.</w:t>
      </w:r>
    </w:p>
    <w:p w:rsidR="00113C54" w:rsidRPr="009D2673" w:rsidRDefault="00113C54" w:rsidP="00113C54">
      <w:pPr>
        <w:pStyle w:val="KDKomentar"/>
        <w:spacing w:before="0"/>
        <w:rPr>
          <w:rFonts w:cs="Arial"/>
          <w:i w:val="0"/>
          <w:color w:val="auto"/>
          <w:sz w:val="24"/>
          <w:szCs w:val="24"/>
        </w:rPr>
      </w:pPr>
      <w:r w:rsidRPr="009D2673">
        <w:rPr>
          <w:rFonts w:cs="Arial"/>
          <w:i w:val="0"/>
          <w:color w:val="auto"/>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93523C" w:rsidRPr="009D2673" w:rsidRDefault="00113C54" w:rsidP="00113C54">
      <w:pPr>
        <w:pStyle w:val="KDKomentar"/>
        <w:spacing w:before="0"/>
        <w:rPr>
          <w:rFonts w:cs="Arial"/>
          <w:i w:val="0"/>
          <w:color w:val="auto"/>
          <w:sz w:val="24"/>
          <w:szCs w:val="24"/>
          <w:lang w:val="en-US"/>
        </w:rPr>
      </w:pPr>
      <w:r w:rsidRPr="009D2673">
        <w:rPr>
          <w:rFonts w:cs="Arial"/>
          <w:i w:val="0"/>
          <w:color w:val="auto"/>
          <w:sz w:val="24"/>
          <w:szCs w:val="24"/>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93523C" w:rsidRPr="009D2673">
        <w:rPr>
          <w:rFonts w:cs="Arial"/>
          <w:i w:val="0"/>
          <w:color w:val="auto"/>
          <w:sz w:val="24"/>
          <w:szCs w:val="24"/>
          <w:lang w:val="en-US"/>
        </w:rPr>
        <w:t>“</w:t>
      </w:r>
      <w:r w:rsidR="0093523C" w:rsidRPr="009D2673">
        <w:rPr>
          <w:rFonts w:cs="Arial"/>
          <w:i w:val="0"/>
          <w:color w:val="auto"/>
          <w:sz w:val="24"/>
          <w:szCs w:val="24"/>
          <w:lang w:val="sr-Cyrl-RS"/>
        </w:rPr>
        <w:t xml:space="preserve">Здравствене услуге – Прегледи вида </w:t>
      </w:r>
      <w:r w:rsidR="0093523C" w:rsidRPr="009D2673">
        <w:rPr>
          <w:rFonts w:cs="Arial"/>
          <w:i w:val="0"/>
          <w:color w:val="auto"/>
          <w:sz w:val="24"/>
          <w:szCs w:val="24"/>
          <w:lang w:val="en-US"/>
        </w:rPr>
        <w:t>”</w:t>
      </w:r>
      <w:r w:rsidR="0093523C" w:rsidRPr="009D2673">
        <w:rPr>
          <w:rFonts w:cs="Arial"/>
          <w:i w:val="0"/>
          <w:color w:val="auto"/>
          <w:sz w:val="24"/>
          <w:szCs w:val="24"/>
          <w:lang w:val="sr-Cyrl-RS"/>
        </w:rPr>
        <w:t xml:space="preserve"> Партија _____</w:t>
      </w:r>
      <w:r w:rsidR="0093523C" w:rsidRPr="009D2673">
        <w:rPr>
          <w:rFonts w:cs="Arial"/>
          <w:i w:val="0"/>
          <w:color w:val="auto"/>
          <w:sz w:val="24"/>
          <w:szCs w:val="24"/>
          <w:lang w:val="en-US"/>
        </w:rPr>
        <w:t>- Јавна набавка број Ц</w:t>
      </w:r>
      <w:r w:rsidR="0093523C" w:rsidRPr="009D2673">
        <w:rPr>
          <w:rFonts w:cs="Arial"/>
          <w:i w:val="0"/>
          <w:color w:val="auto"/>
          <w:sz w:val="24"/>
          <w:szCs w:val="24"/>
          <w:lang w:val="sr-Cyrl-RS"/>
        </w:rPr>
        <w:t>ЈНМВ/08/2017</w:t>
      </w:r>
      <w:r w:rsidR="0093523C" w:rsidRPr="009D2673">
        <w:rPr>
          <w:rFonts w:cs="Arial"/>
          <w:i w:val="0"/>
          <w:color w:val="auto"/>
          <w:sz w:val="24"/>
          <w:szCs w:val="24"/>
          <w:lang w:val="en-US"/>
        </w:rPr>
        <w:t>– НЕ ОТВАРАТИ“.</w:t>
      </w:r>
    </w:p>
    <w:p w:rsidR="00EA6178" w:rsidRPr="009D2673" w:rsidRDefault="00113C54" w:rsidP="00113C54">
      <w:pPr>
        <w:pStyle w:val="KDKomentar"/>
        <w:spacing w:before="0"/>
        <w:rPr>
          <w:rFonts w:cs="Arial"/>
          <w:i w:val="0"/>
          <w:color w:val="auto"/>
          <w:sz w:val="24"/>
          <w:szCs w:val="24"/>
        </w:rPr>
      </w:pPr>
      <w:r w:rsidRPr="009D2673">
        <w:rPr>
          <w:rFonts w:cs="Arial"/>
          <w:i w:val="0"/>
          <w:color w:val="auto"/>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93523C" w:rsidRPr="009D2673" w:rsidRDefault="0093523C" w:rsidP="00113C54">
      <w:pPr>
        <w:pStyle w:val="KDKomentar"/>
        <w:spacing w:before="0"/>
        <w:rPr>
          <w:rFonts w:cs="Arial"/>
          <w:i w:val="0"/>
          <w:sz w:val="24"/>
          <w:szCs w:val="24"/>
        </w:rPr>
      </w:pPr>
    </w:p>
    <w:p w:rsidR="008D2B23" w:rsidRPr="009D2673" w:rsidRDefault="008D2B23" w:rsidP="00485720">
      <w:pPr>
        <w:pStyle w:val="KDPodnaslov2"/>
        <w:numPr>
          <w:ilvl w:val="1"/>
          <w:numId w:val="29"/>
        </w:numPr>
        <w:spacing w:before="0"/>
        <w:jc w:val="both"/>
        <w:rPr>
          <w:rFonts w:cs="Arial"/>
          <w:sz w:val="24"/>
          <w:szCs w:val="24"/>
        </w:rPr>
      </w:pPr>
      <w:bookmarkStart w:id="218" w:name="_Toc441651583"/>
      <w:bookmarkStart w:id="219" w:name="_Toc442559894"/>
      <w:r w:rsidRPr="009D2673">
        <w:rPr>
          <w:rFonts w:cs="Arial"/>
          <w:sz w:val="24"/>
          <w:szCs w:val="24"/>
          <w:lang w:val="ru-RU"/>
        </w:rPr>
        <w:t>П</w:t>
      </w:r>
      <w:r w:rsidRPr="009D2673">
        <w:rPr>
          <w:rFonts w:cs="Arial"/>
          <w:sz w:val="24"/>
          <w:szCs w:val="24"/>
        </w:rPr>
        <w:t>артије</w:t>
      </w:r>
      <w:bookmarkEnd w:id="218"/>
      <w:bookmarkEnd w:id="219"/>
    </w:p>
    <w:p w:rsidR="0093523C" w:rsidRPr="009D2673" w:rsidRDefault="0093523C" w:rsidP="0093523C">
      <w:pPr>
        <w:tabs>
          <w:tab w:val="left" w:pos="567"/>
        </w:tabs>
        <w:spacing w:before="0"/>
        <w:rPr>
          <w:rFonts w:cs="Arial"/>
          <w:sz w:val="24"/>
          <w:szCs w:val="24"/>
          <w:lang w:val="sr-Cyrl-RS"/>
        </w:rPr>
      </w:pPr>
      <w:r w:rsidRPr="009D2673">
        <w:rPr>
          <w:rFonts w:cs="Arial"/>
          <w:sz w:val="24"/>
          <w:szCs w:val="24"/>
          <w:lang w:val="sr-Cyrl-RS"/>
        </w:rPr>
        <w:t>Набавка је обликована у 2 (словима: две) партије.</w:t>
      </w:r>
    </w:p>
    <w:p w:rsidR="006B14F9" w:rsidRPr="009D2673" w:rsidRDefault="006B14F9" w:rsidP="006B14F9">
      <w:pPr>
        <w:autoSpaceDE w:val="0"/>
        <w:autoSpaceDN w:val="0"/>
        <w:adjustRightInd w:val="0"/>
        <w:jc w:val="left"/>
        <w:rPr>
          <w:rFonts w:cs="Arial"/>
          <w:sz w:val="24"/>
          <w:szCs w:val="24"/>
          <w:lang w:val="ru-RU"/>
        </w:rPr>
      </w:pPr>
      <w:r w:rsidRPr="009D2673">
        <w:rPr>
          <w:rFonts w:cs="Arial"/>
          <w:sz w:val="24"/>
          <w:szCs w:val="24"/>
          <w:lang w:val="ru-RU"/>
        </w:rPr>
        <w:t xml:space="preserve">Партија 1 – Прегледи вида за Огранак Тент </w:t>
      </w:r>
    </w:p>
    <w:p w:rsidR="006B14F9" w:rsidRPr="009D2673" w:rsidRDefault="006B14F9" w:rsidP="006B14F9">
      <w:pPr>
        <w:autoSpaceDE w:val="0"/>
        <w:autoSpaceDN w:val="0"/>
        <w:adjustRightInd w:val="0"/>
        <w:jc w:val="left"/>
        <w:rPr>
          <w:rFonts w:cs="Arial"/>
          <w:sz w:val="24"/>
          <w:szCs w:val="24"/>
          <w:lang w:val="ru-RU"/>
        </w:rPr>
      </w:pPr>
      <w:r w:rsidRPr="009D2673">
        <w:rPr>
          <w:rFonts w:cs="Arial"/>
          <w:sz w:val="24"/>
          <w:szCs w:val="24"/>
          <w:lang w:val="ru-RU"/>
        </w:rPr>
        <w:t>Партија 2 – Прегледи вида за Управу, ЕПС Снабдевање и Обновљив</w:t>
      </w:r>
      <w:r w:rsidR="000E126A" w:rsidRPr="000E126A">
        <w:rPr>
          <w:rFonts w:cs="Arial"/>
          <w:sz w:val="24"/>
          <w:szCs w:val="24"/>
          <w:lang w:val="ru-RU"/>
        </w:rPr>
        <w:t>е</w:t>
      </w:r>
      <w:r w:rsidRPr="009D2673">
        <w:rPr>
          <w:rFonts w:cs="Arial"/>
          <w:sz w:val="24"/>
          <w:szCs w:val="24"/>
          <w:lang w:val="ru-RU"/>
        </w:rPr>
        <w:t xml:space="preserve"> извор</w:t>
      </w:r>
      <w:r w:rsidR="000E126A">
        <w:rPr>
          <w:rFonts w:cs="Arial"/>
          <w:sz w:val="24"/>
          <w:szCs w:val="24"/>
          <w:lang w:val="ru-RU"/>
        </w:rPr>
        <w:t>е</w:t>
      </w:r>
    </w:p>
    <w:p w:rsidR="006B14F9" w:rsidRPr="009D2673" w:rsidRDefault="006B14F9" w:rsidP="0093523C">
      <w:pPr>
        <w:tabs>
          <w:tab w:val="left" w:pos="567"/>
        </w:tabs>
        <w:spacing w:before="0"/>
        <w:rPr>
          <w:rFonts w:cs="Arial"/>
          <w:sz w:val="24"/>
          <w:szCs w:val="24"/>
        </w:rPr>
      </w:pPr>
    </w:p>
    <w:p w:rsidR="006B14F9" w:rsidRPr="009D2673" w:rsidRDefault="0093523C" w:rsidP="0093523C">
      <w:pPr>
        <w:tabs>
          <w:tab w:val="left" w:pos="567"/>
        </w:tabs>
        <w:spacing w:before="0"/>
        <w:rPr>
          <w:rFonts w:cs="Arial"/>
          <w:sz w:val="24"/>
          <w:szCs w:val="24"/>
        </w:rPr>
      </w:pPr>
      <w:r w:rsidRPr="009D2673">
        <w:rPr>
          <w:rFonts w:cs="Arial"/>
          <w:sz w:val="24"/>
          <w:szCs w:val="24"/>
        </w:rPr>
        <w:t xml:space="preserve">Понуђач може да поднесе понуду за једну или више партија. </w:t>
      </w:r>
    </w:p>
    <w:p w:rsidR="0093523C" w:rsidRPr="009D2673" w:rsidRDefault="0093523C" w:rsidP="0093523C">
      <w:pPr>
        <w:tabs>
          <w:tab w:val="left" w:pos="567"/>
        </w:tabs>
        <w:spacing w:before="0"/>
        <w:rPr>
          <w:rFonts w:cs="Arial"/>
          <w:sz w:val="24"/>
          <w:szCs w:val="24"/>
        </w:rPr>
      </w:pPr>
      <w:r w:rsidRPr="009D2673">
        <w:rPr>
          <w:rFonts w:cs="Arial"/>
          <w:sz w:val="24"/>
          <w:szCs w:val="24"/>
        </w:rPr>
        <w:t>Понуда мора да обухвати најмање једну целокупну партију.</w:t>
      </w:r>
    </w:p>
    <w:p w:rsidR="0093523C" w:rsidRPr="009D2673" w:rsidRDefault="0093523C" w:rsidP="0093523C">
      <w:pPr>
        <w:tabs>
          <w:tab w:val="left" w:pos="567"/>
        </w:tabs>
        <w:spacing w:before="0"/>
        <w:rPr>
          <w:rFonts w:cs="Arial"/>
          <w:sz w:val="24"/>
          <w:szCs w:val="24"/>
        </w:rPr>
      </w:pPr>
      <w:r w:rsidRPr="009D2673">
        <w:rPr>
          <w:rFonts w:cs="Arial"/>
          <w:sz w:val="24"/>
          <w:szCs w:val="24"/>
        </w:rPr>
        <w:t>Понуђач је дужан да у понуди наведе да ли се понуда односи на целокупну набавку или само на одређене партије.</w:t>
      </w:r>
    </w:p>
    <w:p w:rsidR="0093523C" w:rsidRPr="009D2673" w:rsidRDefault="0093523C" w:rsidP="0093523C">
      <w:pPr>
        <w:tabs>
          <w:tab w:val="left" w:pos="567"/>
        </w:tabs>
        <w:spacing w:before="0"/>
        <w:rPr>
          <w:rFonts w:cs="Arial"/>
          <w:sz w:val="24"/>
          <w:szCs w:val="24"/>
        </w:rPr>
      </w:pPr>
      <w:r w:rsidRPr="009D2673">
        <w:rPr>
          <w:rFonts w:cs="Arial"/>
          <w:sz w:val="24"/>
          <w:szCs w:val="24"/>
        </w:rPr>
        <w:lastRenderedPageBreak/>
        <w:t xml:space="preserve">У случају да понуђач поднесе понуду за две или више </w:t>
      </w:r>
      <w:proofErr w:type="gramStart"/>
      <w:r w:rsidRPr="009D2673">
        <w:rPr>
          <w:rFonts w:cs="Arial"/>
          <w:sz w:val="24"/>
          <w:szCs w:val="24"/>
        </w:rPr>
        <w:t>партија ,</w:t>
      </w:r>
      <w:proofErr w:type="gramEnd"/>
      <w:r w:rsidRPr="009D2673">
        <w:rPr>
          <w:rFonts w:cs="Arial"/>
          <w:sz w:val="24"/>
          <w:szCs w:val="24"/>
        </w:rPr>
        <w:t xml:space="preserve"> она мора бити поднета тако да се може оцењивати за сваку партију посебно.</w:t>
      </w:r>
    </w:p>
    <w:p w:rsidR="0093523C" w:rsidRPr="009D2673" w:rsidRDefault="0093523C" w:rsidP="00FC355A">
      <w:pPr>
        <w:pStyle w:val="KDParagraf"/>
        <w:spacing w:before="0"/>
        <w:rPr>
          <w:rFonts w:cs="Arial"/>
          <w:color w:val="00B0F0"/>
          <w:sz w:val="24"/>
          <w:szCs w:val="24"/>
        </w:rPr>
      </w:pPr>
    </w:p>
    <w:p w:rsidR="008D2B23" w:rsidRPr="009D2673" w:rsidRDefault="00011DCA" w:rsidP="00485720">
      <w:pPr>
        <w:pStyle w:val="KDPodnaslov2"/>
        <w:numPr>
          <w:ilvl w:val="1"/>
          <w:numId w:val="29"/>
        </w:numPr>
        <w:spacing w:before="0"/>
        <w:jc w:val="both"/>
        <w:rPr>
          <w:rFonts w:cs="Arial"/>
          <w:sz w:val="24"/>
          <w:szCs w:val="24"/>
        </w:rPr>
      </w:pPr>
      <w:bookmarkStart w:id="220" w:name="_Toc441651584"/>
      <w:bookmarkStart w:id="221" w:name="_Toc442559895"/>
      <w:r w:rsidRPr="009D2673">
        <w:rPr>
          <w:rFonts w:cs="Arial"/>
          <w:sz w:val="24"/>
          <w:szCs w:val="24"/>
          <w:lang w:val="sr-Cyrl-RS"/>
        </w:rPr>
        <w:t xml:space="preserve"> </w:t>
      </w:r>
      <w:r w:rsidR="008D2B23" w:rsidRPr="009D2673">
        <w:rPr>
          <w:rFonts w:cs="Arial"/>
          <w:sz w:val="24"/>
          <w:szCs w:val="24"/>
        </w:rPr>
        <w:t>Понуда са варијантама</w:t>
      </w:r>
      <w:bookmarkEnd w:id="220"/>
      <w:bookmarkEnd w:id="221"/>
    </w:p>
    <w:p w:rsidR="008D2B23" w:rsidRPr="009D2673" w:rsidRDefault="008D2B23" w:rsidP="008D2B23">
      <w:pPr>
        <w:tabs>
          <w:tab w:val="num" w:pos="993"/>
        </w:tabs>
        <w:spacing w:before="0"/>
        <w:rPr>
          <w:rFonts w:cs="Arial"/>
          <w:sz w:val="24"/>
          <w:szCs w:val="24"/>
          <w:lang w:val="ru-RU"/>
        </w:rPr>
      </w:pPr>
      <w:r w:rsidRPr="009D2673">
        <w:rPr>
          <w:rFonts w:cs="Arial"/>
          <w:sz w:val="24"/>
          <w:szCs w:val="24"/>
          <w:lang w:val="ru-RU"/>
        </w:rPr>
        <w:t>Понуда са варијантама није дозвољена.</w:t>
      </w:r>
    </w:p>
    <w:p w:rsidR="008D2B23" w:rsidRPr="009D2673" w:rsidRDefault="008D2B23" w:rsidP="008D2B23">
      <w:pPr>
        <w:tabs>
          <w:tab w:val="num" w:pos="993"/>
        </w:tabs>
        <w:spacing w:before="0"/>
        <w:rPr>
          <w:rFonts w:cs="Arial"/>
          <w:sz w:val="24"/>
          <w:szCs w:val="24"/>
          <w:lang w:val="ru-RU"/>
        </w:rPr>
      </w:pPr>
    </w:p>
    <w:p w:rsidR="008D2B23" w:rsidRPr="009D2673" w:rsidRDefault="00011DCA" w:rsidP="00485720">
      <w:pPr>
        <w:pStyle w:val="KDPodnaslov2"/>
        <w:numPr>
          <w:ilvl w:val="1"/>
          <w:numId w:val="29"/>
        </w:numPr>
        <w:spacing w:before="0"/>
        <w:jc w:val="both"/>
        <w:rPr>
          <w:rFonts w:cs="Arial"/>
          <w:sz w:val="24"/>
          <w:szCs w:val="24"/>
        </w:rPr>
      </w:pPr>
      <w:bookmarkStart w:id="222" w:name="_Toc441651585"/>
      <w:bookmarkStart w:id="223" w:name="_Toc442559896"/>
      <w:r w:rsidRPr="009D2673">
        <w:rPr>
          <w:rFonts w:cs="Arial"/>
          <w:sz w:val="24"/>
          <w:szCs w:val="24"/>
          <w:lang w:val="sr-Cyrl-RS"/>
        </w:rPr>
        <w:t xml:space="preserve"> </w:t>
      </w:r>
      <w:r w:rsidR="008D2B23" w:rsidRPr="009D2673">
        <w:rPr>
          <w:rFonts w:cs="Arial"/>
          <w:sz w:val="24"/>
          <w:szCs w:val="24"/>
        </w:rPr>
        <w:t>Подношење понуде са подизвођачима</w:t>
      </w:r>
      <w:bookmarkEnd w:id="222"/>
      <w:bookmarkEnd w:id="223"/>
    </w:p>
    <w:p w:rsidR="00EE070C" w:rsidRPr="009D2673" w:rsidRDefault="00EE070C" w:rsidP="00EE070C">
      <w:pPr>
        <w:pStyle w:val="KDParagraf"/>
        <w:spacing w:before="0"/>
        <w:rPr>
          <w:rFonts w:cs="Arial"/>
          <w:sz w:val="24"/>
          <w:szCs w:val="24"/>
        </w:rPr>
      </w:pPr>
      <w:r w:rsidRPr="009D2673">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9D2673" w:rsidRDefault="00EE070C" w:rsidP="00EE070C">
      <w:pPr>
        <w:pStyle w:val="KDParagraf"/>
        <w:spacing w:before="0"/>
        <w:rPr>
          <w:rFonts w:cs="Arial"/>
          <w:sz w:val="24"/>
          <w:szCs w:val="24"/>
        </w:rPr>
      </w:pPr>
      <w:r w:rsidRPr="009D2673">
        <w:rPr>
          <w:rFonts w:cs="Arial"/>
          <w:sz w:val="24"/>
          <w:szCs w:val="24"/>
        </w:rPr>
        <w:t xml:space="preserve">- </w:t>
      </w:r>
      <w:proofErr w:type="gramStart"/>
      <w:r w:rsidRPr="009D2673">
        <w:rPr>
          <w:rFonts w:cs="Arial"/>
          <w:sz w:val="24"/>
          <w:szCs w:val="24"/>
        </w:rPr>
        <w:t>назив</w:t>
      </w:r>
      <w:proofErr w:type="gramEnd"/>
      <w:r w:rsidRPr="009D2673">
        <w:rPr>
          <w:rFonts w:cs="Arial"/>
          <w:sz w:val="24"/>
          <w:szCs w:val="24"/>
        </w:rPr>
        <w:t xml:space="preserve"> подизвођача, а уколико уговор између наручиоца и понуђача буде закључен, тај подизвођач ће бити наведен у уговору;</w:t>
      </w:r>
    </w:p>
    <w:p w:rsidR="00EE070C" w:rsidRPr="009D2673" w:rsidRDefault="00EE070C" w:rsidP="00EE070C">
      <w:pPr>
        <w:pStyle w:val="KDParagraf"/>
        <w:spacing w:before="0"/>
        <w:rPr>
          <w:rFonts w:cs="Arial"/>
          <w:sz w:val="24"/>
          <w:szCs w:val="24"/>
        </w:rPr>
      </w:pPr>
      <w:r w:rsidRPr="009D2673">
        <w:rPr>
          <w:rFonts w:cs="Arial"/>
          <w:sz w:val="24"/>
          <w:szCs w:val="24"/>
        </w:rPr>
        <w:t xml:space="preserve">- </w:t>
      </w:r>
      <w:proofErr w:type="gramStart"/>
      <w:r w:rsidRPr="009D2673">
        <w:rPr>
          <w:rFonts w:cs="Arial"/>
          <w:sz w:val="24"/>
          <w:szCs w:val="24"/>
        </w:rPr>
        <w:t>проценат</w:t>
      </w:r>
      <w:proofErr w:type="gramEnd"/>
      <w:r w:rsidRPr="009D2673">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93523C" w:rsidRPr="009D2673" w:rsidRDefault="0093523C" w:rsidP="00EE070C">
      <w:pPr>
        <w:pStyle w:val="KDParagraf"/>
        <w:spacing w:before="0"/>
        <w:rPr>
          <w:rFonts w:cs="Arial"/>
          <w:sz w:val="24"/>
          <w:szCs w:val="24"/>
        </w:rPr>
      </w:pPr>
    </w:p>
    <w:p w:rsidR="0093523C" w:rsidRPr="009D2673" w:rsidRDefault="0093523C" w:rsidP="0093523C">
      <w:pPr>
        <w:tabs>
          <w:tab w:val="left" w:pos="567"/>
        </w:tabs>
        <w:spacing w:before="0"/>
        <w:rPr>
          <w:rFonts w:cs="Arial"/>
          <w:sz w:val="24"/>
          <w:szCs w:val="24"/>
        </w:rPr>
      </w:pPr>
      <w:r w:rsidRPr="009D2673">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93523C" w:rsidRPr="009D2673" w:rsidRDefault="0093523C" w:rsidP="0093523C">
      <w:pPr>
        <w:tabs>
          <w:tab w:val="left" w:pos="567"/>
        </w:tabs>
        <w:spacing w:before="0"/>
        <w:rPr>
          <w:rFonts w:cs="Arial"/>
          <w:sz w:val="24"/>
          <w:szCs w:val="24"/>
          <w:lang w:val="sr-Cyrl-RS"/>
        </w:rPr>
      </w:pPr>
      <w:r w:rsidRPr="009D2673">
        <w:rPr>
          <w:rFonts w:cs="Arial"/>
          <w:sz w:val="24"/>
          <w:szCs w:val="24"/>
          <w:lang w:val="sr-Cyrl-RS"/>
        </w:rPr>
        <w:t xml:space="preserve">Обавеза понуђача је да за </w:t>
      </w:r>
      <w:r w:rsidRPr="009D2673">
        <w:rPr>
          <w:rFonts w:cs="Arial"/>
          <w:sz w:val="24"/>
          <w:szCs w:val="24"/>
        </w:rPr>
        <w:t>подизвођач</w:t>
      </w:r>
      <w:r w:rsidRPr="009D2673">
        <w:rPr>
          <w:rFonts w:cs="Arial"/>
          <w:sz w:val="24"/>
          <w:szCs w:val="24"/>
          <w:lang w:val="sr-Cyrl-RS"/>
        </w:rPr>
        <w:t>а достави доказе о испуњености</w:t>
      </w:r>
      <w:r w:rsidRPr="009D2673">
        <w:rPr>
          <w:rFonts w:cs="Arial"/>
          <w:sz w:val="24"/>
          <w:szCs w:val="24"/>
        </w:rPr>
        <w:t xml:space="preserve"> обавезн</w:t>
      </w:r>
      <w:r w:rsidRPr="009D2673">
        <w:rPr>
          <w:rFonts w:cs="Arial"/>
          <w:sz w:val="24"/>
          <w:szCs w:val="24"/>
          <w:lang w:val="sr-Cyrl-RS"/>
        </w:rPr>
        <w:t>их</w:t>
      </w:r>
      <w:r w:rsidRPr="009D2673">
        <w:rPr>
          <w:rFonts w:cs="Arial"/>
          <w:sz w:val="24"/>
          <w:szCs w:val="24"/>
        </w:rPr>
        <w:t xml:space="preserve"> услов</w:t>
      </w:r>
      <w:r w:rsidRPr="009D2673">
        <w:rPr>
          <w:rFonts w:cs="Arial"/>
          <w:sz w:val="24"/>
          <w:szCs w:val="24"/>
          <w:lang w:val="sr-Cyrl-RS"/>
        </w:rPr>
        <w:t>а</w:t>
      </w:r>
      <w:r w:rsidRPr="009D2673">
        <w:rPr>
          <w:rFonts w:cs="Arial"/>
          <w:sz w:val="24"/>
          <w:szCs w:val="24"/>
        </w:rPr>
        <w:t xml:space="preserve"> из члана 75. </w:t>
      </w:r>
      <w:proofErr w:type="gramStart"/>
      <w:r w:rsidRPr="009D2673">
        <w:rPr>
          <w:rFonts w:cs="Arial"/>
          <w:sz w:val="24"/>
          <w:szCs w:val="24"/>
        </w:rPr>
        <w:t>став</w:t>
      </w:r>
      <w:proofErr w:type="gramEnd"/>
      <w:r w:rsidRPr="009D2673">
        <w:rPr>
          <w:rFonts w:cs="Arial"/>
          <w:sz w:val="24"/>
          <w:szCs w:val="24"/>
        </w:rPr>
        <w:t xml:space="preserve"> 1. </w:t>
      </w:r>
      <w:proofErr w:type="gramStart"/>
      <w:r w:rsidRPr="009D2673">
        <w:rPr>
          <w:rFonts w:cs="Arial"/>
          <w:sz w:val="24"/>
          <w:szCs w:val="24"/>
        </w:rPr>
        <w:t>тачка</w:t>
      </w:r>
      <w:proofErr w:type="gramEnd"/>
      <w:r w:rsidRPr="009D2673">
        <w:rPr>
          <w:rFonts w:cs="Arial"/>
          <w:sz w:val="24"/>
          <w:szCs w:val="24"/>
        </w:rPr>
        <w:t xml:space="preserve"> 1), 2) и 4) Закона наведен</w:t>
      </w:r>
      <w:r w:rsidRPr="009D2673">
        <w:rPr>
          <w:rFonts w:cs="Arial"/>
          <w:sz w:val="24"/>
          <w:szCs w:val="24"/>
          <w:lang w:val="sr-Cyrl-RS"/>
        </w:rPr>
        <w:t>их</w:t>
      </w:r>
      <w:r w:rsidRPr="009D2673">
        <w:rPr>
          <w:rFonts w:cs="Arial"/>
          <w:sz w:val="24"/>
          <w:szCs w:val="24"/>
        </w:rPr>
        <w:t xml:space="preserve"> у одељку Услови за учешће из члана 75. </w:t>
      </w:r>
      <w:proofErr w:type="gramStart"/>
      <w:r w:rsidRPr="009D2673">
        <w:rPr>
          <w:rFonts w:cs="Arial"/>
          <w:sz w:val="24"/>
          <w:szCs w:val="24"/>
        </w:rPr>
        <w:t>и</w:t>
      </w:r>
      <w:proofErr w:type="gramEnd"/>
      <w:r w:rsidRPr="009D2673">
        <w:rPr>
          <w:rFonts w:cs="Arial"/>
          <w:sz w:val="24"/>
          <w:szCs w:val="24"/>
        </w:rPr>
        <w:t xml:space="preserve"> 76. Закона и Упутство како се доказује испуњеност тих услова</w:t>
      </w:r>
      <w:r w:rsidRPr="00D90D8C">
        <w:rPr>
          <w:rFonts w:cs="Arial"/>
          <w:sz w:val="24"/>
          <w:szCs w:val="24"/>
          <w:lang w:val="sr-Cyrl-RS"/>
        </w:rPr>
        <w:t>.</w:t>
      </w:r>
      <w:r w:rsidRPr="009D2673">
        <w:rPr>
          <w:rFonts w:cs="Arial"/>
          <w:color w:val="00B0F0"/>
          <w:sz w:val="24"/>
          <w:szCs w:val="24"/>
          <w:lang w:val="sr-Cyrl-RS"/>
        </w:rPr>
        <w:t xml:space="preserve"> </w:t>
      </w:r>
      <w:r w:rsidRPr="009D2673">
        <w:rPr>
          <w:rFonts w:cs="Arial"/>
          <w:sz w:val="24"/>
          <w:szCs w:val="24"/>
          <w:lang w:val="sr-Cyrl-RS"/>
        </w:rPr>
        <w:t>Доказ из члана 75. став 1.тачка 5) доставља се за део набавке који ће се вршити преко подизвођача.</w:t>
      </w:r>
    </w:p>
    <w:p w:rsidR="008D2B23" w:rsidRPr="009D2673" w:rsidRDefault="008D2B23" w:rsidP="008D2B23">
      <w:pPr>
        <w:pStyle w:val="KDParagraf"/>
        <w:spacing w:before="0"/>
        <w:rPr>
          <w:rFonts w:cs="Arial"/>
          <w:sz w:val="24"/>
          <w:szCs w:val="24"/>
        </w:rPr>
      </w:pPr>
      <w:r w:rsidRPr="009D2673">
        <w:rPr>
          <w:rFonts w:cs="Arial"/>
          <w:sz w:val="24"/>
          <w:szCs w:val="24"/>
        </w:rPr>
        <w:t>Додатне услове понуђач испуњава самостално, без обзира на агажовање подизвођача.</w:t>
      </w:r>
    </w:p>
    <w:p w:rsidR="008D2B23" w:rsidRPr="009D2673" w:rsidRDefault="008D2B23" w:rsidP="008D2B23">
      <w:pPr>
        <w:pStyle w:val="KDParagraf"/>
        <w:spacing w:before="0"/>
        <w:rPr>
          <w:rFonts w:cs="Arial"/>
          <w:sz w:val="24"/>
          <w:szCs w:val="24"/>
        </w:rPr>
      </w:pPr>
      <w:r w:rsidRPr="009D2673">
        <w:rPr>
          <w:rFonts w:cs="Arial"/>
          <w:sz w:val="24"/>
          <w:szCs w:val="24"/>
        </w:rPr>
        <w:t xml:space="preserve">Све обрасце у понуди потписује и оверава понуђач, изузев </w:t>
      </w:r>
      <w:r w:rsidR="00EE070C" w:rsidRPr="009D2673">
        <w:rPr>
          <w:rFonts w:cs="Arial"/>
          <w:sz w:val="24"/>
          <w:szCs w:val="24"/>
          <w:lang w:val="sr-Cyrl-RS"/>
        </w:rPr>
        <w:t>образаца под пуном материјалном и кривичном одговорношћу</w:t>
      </w:r>
      <w:proofErr w:type="gramStart"/>
      <w:r w:rsidR="00EE070C" w:rsidRPr="009D2673">
        <w:rPr>
          <w:rFonts w:cs="Arial"/>
          <w:sz w:val="24"/>
          <w:szCs w:val="24"/>
          <w:lang w:val="sr-Cyrl-RS"/>
        </w:rPr>
        <w:t>,</w:t>
      </w:r>
      <w:r w:rsidRPr="009D2673">
        <w:rPr>
          <w:rFonts w:cs="Arial"/>
          <w:sz w:val="24"/>
          <w:szCs w:val="24"/>
        </w:rPr>
        <w:t>које</w:t>
      </w:r>
      <w:proofErr w:type="gramEnd"/>
      <w:r w:rsidRPr="009D2673">
        <w:rPr>
          <w:rFonts w:cs="Arial"/>
          <w:sz w:val="24"/>
          <w:szCs w:val="24"/>
        </w:rPr>
        <w:t xml:space="preserve"> попуњава, потписује и оверава сваки подизвођач у своје име.</w:t>
      </w:r>
    </w:p>
    <w:p w:rsidR="008D2B23" w:rsidRPr="009D2673" w:rsidRDefault="008D2B23" w:rsidP="008D2B23">
      <w:pPr>
        <w:pStyle w:val="KDParagraf"/>
        <w:spacing w:before="0"/>
        <w:rPr>
          <w:rFonts w:cs="Arial"/>
          <w:sz w:val="24"/>
          <w:szCs w:val="24"/>
        </w:rPr>
      </w:pPr>
      <w:r w:rsidRPr="009D2673">
        <w:rPr>
          <w:rFonts w:cs="Arial"/>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011DCA" w:rsidRPr="009D2673" w:rsidRDefault="00011DCA" w:rsidP="00011DCA">
      <w:pPr>
        <w:pStyle w:val="KDParagraf"/>
        <w:spacing w:before="0"/>
        <w:rPr>
          <w:rFonts w:cs="Arial"/>
          <w:sz w:val="24"/>
          <w:szCs w:val="24"/>
        </w:rPr>
      </w:pPr>
      <w:r w:rsidRPr="009D2673">
        <w:rPr>
          <w:rFonts w:cs="Arial"/>
          <w:sz w:val="24"/>
          <w:szCs w:val="24"/>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w:t>
      </w:r>
      <w:proofErr w:type="gramStart"/>
      <w:r w:rsidRPr="009D2673">
        <w:rPr>
          <w:rFonts w:cs="Arial"/>
          <w:sz w:val="24"/>
          <w:szCs w:val="24"/>
        </w:rPr>
        <w:t>обавеза ,</w:t>
      </w:r>
      <w:proofErr w:type="gramEnd"/>
      <w:r w:rsidRPr="009D2673">
        <w:rPr>
          <w:rFonts w:cs="Arial"/>
          <w:sz w:val="24"/>
          <w:szCs w:val="24"/>
        </w:rPr>
        <w:t xml:space="preserve"> без обзира на број подизвођача.</w:t>
      </w:r>
    </w:p>
    <w:p w:rsidR="0093523C" w:rsidRPr="009D2673" w:rsidRDefault="0093523C" w:rsidP="0093523C">
      <w:pPr>
        <w:pStyle w:val="KDParagraf"/>
        <w:rPr>
          <w:rFonts w:cs="Arial"/>
          <w:sz w:val="24"/>
          <w:szCs w:val="24"/>
          <w:lang w:bidi="en-US"/>
        </w:rPr>
      </w:pPr>
      <w:r w:rsidRPr="009D2673">
        <w:rPr>
          <w:rFonts w:cs="Arial"/>
          <w:sz w:val="24"/>
          <w:szCs w:val="24"/>
        </w:rPr>
        <w:t>Наручилац</w:t>
      </w:r>
      <w:r w:rsidRPr="009D2673">
        <w:rPr>
          <w:rFonts w:cs="Arial"/>
          <w:sz w:val="24"/>
          <w:szCs w:val="24"/>
          <w:lang w:bidi="en-US"/>
        </w:rPr>
        <w:t xml:space="preserve"> у овом поступку не предвиђа примену одредби става 9. </w:t>
      </w:r>
      <w:proofErr w:type="gramStart"/>
      <w:r w:rsidRPr="009D2673">
        <w:rPr>
          <w:rFonts w:cs="Arial"/>
          <w:sz w:val="24"/>
          <w:szCs w:val="24"/>
          <w:lang w:bidi="en-US"/>
        </w:rPr>
        <w:t>и</w:t>
      </w:r>
      <w:proofErr w:type="gramEnd"/>
      <w:r w:rsidRPr="009D2673">
        <w:rPr>
          <w:rFonts w:cs="Arial"/>
          <w:sz w:val="24"/>
          <w:szCs w:val="24"/>
          <w:lang w:bidi="en-US"/>
        </w:rPr>
        <w:t xml:space="preserve"> 10. </w:t>
      </w:r>
      <w:proofErr w:type="gramStart"/>
      <w:r w:rsidRPr="009D2673">
        <w:rPr>
          <w:rFonts w:cs="Arial"/>
          <w:sz w:val="24"/>
          <w:szCs w:val="24"/>
          <w:lang w:bidi="en-US"/>
        </w:rPr>
        <w:t>члана</w:t>
      </w:r>
      <w:proofErr w:type="gramEnd"/>
      <w:r w:rsidRPr="009D2673">
        <w:rPr>
          <w:rFonts w:cs="Arial"/>
          <w:sz w:val="24"/>
          <w:szCs w:val="24"/>
          <w:lang w:bidi="en-US"/>
        </w:rPr>
        <w:t xml:space="preserve"> 80. Закона.</w:t>
      </w:r>
    </w:p>
    <w:p w:rsidR="0093523C" w:rsidRPr="009D2673" w:rsidRDefault="0093523C" w:rsidP="008D2B23">
      <w:pPr>
        <w:pStyle w:val="KDParagraf"/>
        <w:spacing w:before="0"/>
        <w:rPr>
          <w:rFonts w:cs="Arial"/>
          <w:color w:val="00B0F0"/>
          <w:sz w:val="24"/>
          <w:szCs w:val="24"/>
          <w:lang w:bidi="en-US"/>
        </w:rPr>
      </w:pPr>
    </w:p>
    <w:p w:rsidR="008D2B23" w:rsidRPr="009D2673" w:rsidRDefault="008D2B23" w:rsidP="00485720">
      <w:pPr>
        <w:pStyle w:val="KDPodnaslov2"/>
        <w:numPr>
          <w:ilvl w:val="1"/>
          <w:numId w:val="29"/>
        </w:numPr>
        <w:spacing w:before="0"/>
        <w:jc w:val="both"/>
        <w:rPr>
          <w:rFonts w:cs="Arial"/>
          <w:sz w:val="24"/>
          <w:szCs w:val="24"/>
        </w:rPr>
      </w:pPr>
      <w:bookmarkStart w:id="224" w:name="_Toc441651586"/>
      <w:bookmarkStart w:id="225" w:name="_Toc442559897"/>
      <w:r w:rsidRPr="009D2673">
        <w:rPr>
          <w:rFonts w:cs="Arial"/>
          <w:sz w:val="24"/>
          <w:szCs w:val="24"/>
        </w:rPr>
        <w:t>Подношење заједничке понуде</w:t>
      </w:r>
      <w:bookmarkEnd w:id="224"/>
      <w:bookmarkEnd w:id="225"/>
    </w:p>
    <w:p w:rsidR="0093523C" w:rsidRPr="009D2673" w:rsidRDefault="0093523C" w:rsidP="0093523C">
      <w:pPr>
        <w:pStyle w:val="KDParagraf"/>
        <w:spacing w:before="0"/>
        <w:rPr>
          <w:rFonts w:cs="Arial"/>
          <w:sz w:val="24"/>
          <w:szCs w:val="24"/>
        </w:rPr>
      </w:pPr>
      <w:r w:rsidRPr="009D2673">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w:t>
      </w:r>
      <w:proofErr w:type="gramStart"/>
      <w:r w:rsidRPr="009D2673">
        <w:rPr>
          <w:rFonts w:cs="Arial"/>
          <w:sz w:val="24"/>
          <w:szCs w:val="24"/>
        </w:rPr>
        <w:t>став</w:t>
      </w:r>
      <w:proofErr w:type="gramEnd"/>
      <w:r w:rsidRPr="009D2673">
        <w:rPr>
          <w:rFonts w:cs="Arial"/>
          <w:sz w:val="24"/>
          <w:szCs w:val="24"/>
        </w:rPr>
        <w:t xml:space="preserve"> 4. </w:t>
      </w:r>
      <w:proofErr w:type="gramStart"/>
      <w:r w:rsidRPr="009D2673">
        <w:rPr>
          <w:rFonts w:cs="Arial"/>
          <w:sz w:val="24"/>
          <w:szCs w:val="24"/>
        </w:rPr>
        <w:t>и</w:t>
      </w:r>
      <w:proofErr w:type="gramEnd"/>
      <w:r w:rsidRPr="009D2673">
        <w:rPr>
          <w:rFonts w:cs="Arial"/>
          <w:sz w:val="24"/>
          <w:szCs w:val="24"/>
        </w:rPr>
        <w:t xml:space="preserve"> 5.Закона и то: </w:t>
      </w:r>
    </w:p>
    <w:p w:rsidR="0093523C" w:rsidRPr="009D2673" w:rsidRDefault="0093523C" w:rsidP="0093523C">
      <w:pPr>
        <w:pStyle w:val="KDParagraf"/>
        <w:spacing w:before="0"/>
        <w:rPr>
          <w:rFonts w:cs="Arial"/>
          <w:sz w:val="24"/>
          <w:szCs w:val="24"/>
        </w:rPr>
      </w:pPr>
      <w:proofErr w:type="gramStart"/>
      <w:r w:rsidRPr="009D2673">
        <w:rPr>
          <w:rFonts w:cs="Arial"/>
          <w:sz w:val="24"/>
          <w:szCs w:val="24"/>
        </w:rPr>
        <w:t>податке</w:t>
      </w:r>
      <w:proofErr w:type="gramEnd"/>
      <w:r w:rsidRPr="009D2673">
        <w:rPr>
          <w:rFonts w:cs="Arial"/>
          <w:sz w:val="24"/>
          <w:szCs w:val="24"/>
        </w:rPr>
        <w:t xml:space="preserve"> о члану групе који ће бити Носилац посла, односно који ће поднети понуду и који ће заступати групу понуђача пред Наручиоцем;</w:t>
      </w:r>
    </w:p>
    <w:p w:rsidR="0093523C" w:rsidRPr="009D2673" w:rsidRDefault="0093523C" w:rsidP="0093523C">
      <w:pPr>
        <w:pStyle w:val="KDParagraf"/>
        <w:spacing w:before="0"/>
        <w:rPr>
          <w:rFonts w:cs="Arial"/>
          <w:sz w:val="24"/>
          <w:szCs w:val="24"/>
        </w:rPr>
      </w:pPr>
      <w:proofErr w:type="gramStart"/>
      <w:r w:rsidRPr="009D2673">
        <w:rPr>
          <w:rFonts w:cs="Arial"/>
          <w:sz w:val="24"/>
          <w:szCs w:val="24"/>
        </w:rPr>
        <w:lastRenderedPageBreak/>
        <w:t>опис</w:t>
      </w:r>
      <w:proofErr w:type="gramEnd"/>
      <w:r w:rsidRPr="009D2673">
        <w:rPr>
          <w:rFonts w:cs="Arial"/>
          <w:sz w:val="24"/>
          <w:szCs w:val="24"/>
        </w:rPr>
        <w:t xml:space="preserve"> послова сваког од понуђача из групе понуђача у извршењу оквирног споразума.</w:t>
      </w:r>
    </w:p>
    <w:p w:rsidR="0093523C" w:rsidRPr="009D2673" w:rsidRDefault="0093523C" w:rsidP="0093523C">
      <w:pPr>
        <w:pStyle w:val="KDParagraf"/>
        <w:spacing w:before="0"/>
        <w:rPr>
          <w:rFonts w:cs="Arial"/>
          <w:sz w:val="24"/>
          <w:szCs w:val="24"/>
        </w:rPr>
      </w:pPr>
      <w:r w:rsidRPr="009D2673">
        <w:rPr>
          <w:rFonts w:cs="Arial"/>
          <w:sz w:val="24"/>
          <w:szCs w:val="24"/>
        </w:rPr>
        <w:t xml:space="preserve">Сваки понуђач из групе </w:t>
      </w:r>
      <w:proofErr w:type="gramStart"/>
      <w:r w:rsidRPr="009D2673">
        <w:rPr>
          <w:rFonts w:cs="Arial"/>
          <w:sz w:val="24"/>
          <w:szCs w:val="24"/>
        </w:rPr>
        <w:t>понуђача  која</w:t>
      </w:r>
      <w:proofErr w:type="gramEnd"/>
      <w:r w:rsidRPr="009D2673">
        <w:rPr>
          <w:rFonts w:cs="Arial"/>
          <w:sz w:val="24"/>
          <w:szCs w:val="24"/>
        </w:rPr>
        <w:t xml:space="preserve"> подноси заједничку понуду мора да испуњава услове из члана 75.  </w:t>
      </w:r>
      <w:proofErr w:type="gramStart"/>
      <w:r w:rsidRPr="009D2673">
        <w:rPr>
          <w:rFonts w:cs="Arial"/>
          <w:sz w:val="24"/>
          <w:szCs w:val="24"/>
        </w:rPr>
        <w:t>став</w:t>
      </w:r>
      <w:proofErr w:type="gramEnd"/>
      <w:r w:rsidRPr="009D2673">
        <w:rPr>
          <w:rFonts w:cs="Arial"/>
          <w:sz w:val="24"/>
          <w:szCs w:val="24"/>
        </w:rPr>
        <w:t xml:space="preserve"> 1. </w:t>
      </w:r>
      <w:proofErr w:type="gramStart"/>
      <w:r w:rsidRPr="009D2673">
        <w:rPr>
          <w:rFonts w:cs="Arial"/>
          <w:sz w:val="24"/>
          <w:szCs w:val="24"/>
        </w:rPr>
        <w:t>тачка</w:t>
      </w:r>
      <w:proofErr w:type="gramEnd"/>
      <w:r w:rsidRPr="009D2673">
        <w:rPr>
          <w:rFonts w:cs="Arial"/>
          <w:sz w:val="24"/>
          <w:szCs w:val="24"/>
        </w:rPr>
        <w:t xml:space="preserve"> 1), 2) и 4) Закона, наведене у одељку Услови за учешће из члана 75. </w:t>
      </w:r>
      <w:proofErr w:type="gramStart"/>
      <w:r w:rsidRPr="009D2673">
        <w:rPr>
          <w:rFonts w:cs="Arial"/>
          <w:sz w:val="24"/>
          <w:szCs w:val="24"/>
        </w:rPr>
        <w:t>и</w:t>
      </w:r>
      <w:proofErr w:type="gramEnd"/>
      <w:r w:rsidRPr="009D2673">
        <w:rPr>
          <w:rFonts w:cs="Arial"/>
          <w:sz w:val="24"/>
          <w:szCs w:val="24"/>
        </w:rPr>
        <w:t xml:space="preserve"> 76. Закона и Упутство како се доказује испуњеност тих услова. 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p>
    <w:p w:rsidR="0093523C" w:rsidRPr="009D2673" w:rsidRDefault="0093523C" w:rsidP="0093523C">
      <w:pPr>
        <w:pStyle w:val="KDParagraf"/>
        <w:spacing w:before="0"/>
        <w:rPr>
          <w:rFonts w:cs="Arial"/>
          <w:sz w:val="24"/>
          <w:szCs w:val="24"/>
        </w:rPr>
      </w:pPr>
      <w:r w:rsidRPr="009D2673">
        <w:rPr>
          <w:rFonts w:cs="Arial"/>
          <w:sz w:val="24"/>
          <w:szCs w:val="24"/>
        </w:rPr>
        <w:t xml:space="preserve">Услов из члана 75.став 1.тачка </w:t>
      </w:r>
      <w:proofErr w:type="gramStart"/>
      <w:r w:rsidRPr="009D2673">
        <w:rPr>
          <w:rFonts w:cs="Arial"/>
          <w:sz w:val="24"/>
          <w:szCs w:val="24"/>
        </w:rPr>
        <w:t>5.Закона ,</w:t>
      </w:r>
      <w:proofErr w:type="gramEnd"/>
      <w:r w:rsidRPr="009D2673">
        <w:rPr>
          <w:rFonts w:cs="Arial"/>
          <w:sz w:val="24"/>
          <w:szCs w:val="24"/>
        </w:rPr>
        <w:t xml:space="preserve"> обавезан је да испуни понуђач из групе понуђача којем је поверено извршење дела набавке за које је неопходна испуњеност тог услова.</w:t>
      </w:r>
    </w:p>
    <w:p w:rsidR="0093523C" w:rsidRPr="009D2673" w:rsidRDefault="0093523C" w:rsidP="0093523C">
      <w:pPr>
        <w:pStyle w:val="KDParagraf"/>
        <w:spacing w:before="0"/>
        <w:rPr>
          <w:rFonts w:cs="Arial"/>
          <w:sz w:val="24"/>
          <w:szCs w:val="24"/>
        </w:rPr>
      </w:pPr>
      <w:r w:rsidRPr="009D2673">
        <w:rPr>
          <w:rFonts w:cs="Arial"/>
          <w:sz w:val="24"/>
          <w:szCs w:val="24"/>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w:t>
      </w:r>
      <w:proofErr w:type="gramStart"/>
      <w:r w:rsidRPr="009D2673">
        <w:rPr>
          <w:rFonts w:cs="Arial"/>
          <w:sz w:val="24"/>
          <w:szCs w:val="24"/>
        </w:rPr>
        <w:t>.(</w:t>
      </w:r>
      <w:proofErr w:type="gramEnd"/>
      <w:r w:rsidRPr="009D2673">
        <w:rPr>
          <w:rFonts w:cs="Arial"/>
          <w:sz w:val="24"/>
          <w:szCs w:val="24"/>
        </w:rPr>
        <w:t xml:space="preserve"> Образац Изјаве о независној понуди и Образац изјаве у складу са чланом 75. став 2. Закона)</w:t>
      </w:r>
    </w:p>
    <w:p w:rsidR="0093523C" w:rsidRPr="009D2673" w:rsidRDefault="0093523C" w:rsidP="0093523C">
      <w:pPr>
        <w:pStyle w:val="KDParagraf"/>
        <w:spacing w:before="0"/>
        <w:rPr>
          <w:rFonts w:cs="Arial"/>
          <w:sz w:val="24"/>
          <w:szCs w:val="24"/>
        </w:rPr>
      </w:pPr>
      <w:r w:rsidRPr="009D2673">
        <w:rPr>
          <w:rFonts w:cs="Arial"/>
          <w:sz w:val="24"/>
          <w:szCs w:val="24"/>
        </w:rPr>
        <w:t>Понуђачи из групе понуђача одговорају неограничено солидарно према наручиоцу.</w:t>
      </w:r>
    </w:p>
    <w:p w:rsidR="00011DCA" w:rsidRPr="009D2673" w:rsidRDefault="00011DCA" w:rsidP="008D2B23">
      <w:pPr>
        <w:pStyle w:val="KDParagraf"/>
        <w:spacing w:before="0"/>
        <w:rPr>
          <w:rFonts w:cs="Arial"/>
          <w:sz w:val="24"/>
          <w:szCs w:val="24"/>
          <w:lang w:val="sr-Cyrl-RS" w:bidi="en-US"/>
        </w:rPr>
      </w:pPr>
    </w:p>
    <w:p w:rsidR="008D2B23" w:rsidRPr="009D2673" w:rsidRDefault="008D2B23" w:rsidP="00485720">
      <w:pPr>
        <w:pStyle w:val="KDPodnaslov2"/>
        <w:numPr>
          <w:ilvl w:val="1"/>
          <w:numId w:val="29"/>
        </w:numPr>
        <w:spacing w:before="0"/>
        <w:jc w:val="both"/>
        <w:rPr>
          <w:rFonts w:cs="Arial"/>
          <w:sz w:val="24"/>
          <w:szCs w:val="24"/>
        </w:rPr>
      </w:pPr>
      <w:bookmarkStart w:id="226" w:name="_Toc441651587"/>
      <w:bookmarkStart w:id="227" w:name="_Toc442559898"/>
      <w:r w:rsidRPr="009D2673">
        <w:rPr>
          <w:rFonts w:cs="Arial"/>
          <w:sz w:val="24"/>
          <w:szCs w:val="24"/>
        </w:rPr>
        <w:t>Понуђена цена</w:t>
      </w:r>
      <w:bookmarkEnd w:id="226"/>
      <w:bookmarkEnd w:id="227"/>
    </w:p>
    <w:p w:rsidR="00231DD6" w:rsidRPr="009D2673" w:rsidRDefault="00231DD6" w:rsidP="00231DD6">
      <w:pPr>
        <w:tabs>
          <w:tab w:val="left" w:pos="567"/>
        </w:tabs>
        <w:spacing w:before="0"/>
        <w:rPr>
          <w:rFonts w:cs="Arial"/>
          <w:sz w:val="24"/>
          <w:szCs w:val="24"/>
        </w:rPr>
      </w:pPr>
      <w:r w:rsidRPr="009D2673">
        <w:rPr>
          <w:rFonts w:cs="Arial"/>
          <w:sz w:val="24"/>
          <w:szCs w:val="24"/>
        </w:rPr>
        <w:t>Цена се исказује у динарима, без пореза на додату вредност.</w:t>
      </w:r>
    </w:p>
    <w:p w:rsidR="00231DD6" w:rsidRPr="009D2673" w:rsidRDefault="00231DD6" w:rsidP="00231DD6">
      <w:pPr>
        <w:tabs>
          <w:tab w:val="left" w:pos="567"/>
        </w:tabs>
        <w:spacing w:before="0"/>
        <w:rPr>
          <w:rFonts w:cs="Arial"/>
          <w:sz w:val="24"/>
          <w:szCs w:val="24"/>
        </w:rPr>
      </w:pPr>
      <w:r w:rsidRPr="009D2673">
        <w:rPr>
          <w:rFonts w:cs="Arial"/>
          <w:sz w:val="24"/>
          <w:szCs w:val="24"/>
        </w:rPr>
        <w:t>У случају да у достављеној понуди није назначено да ли је понуђена цена са или без пореза</w:t>
      </w:r>
      <w:r w:rsidRPr="009D2673">
        <w:rPr>
          <w:rFonts w:cs="Arial"/>
          <w:sz w:val="24"/>
          <w:szCs w:val="24"/>
          <w:lang w:val="sr-Cyrl-RS"/>
        </w:rPr>
        <w:t xml:space="preserve"> на додату вредност</w:t>
      </w:r>
      <w:r w:rsidRPr="009D2673">
        <w:rPr>
          <w:rFonts w:cs="Arial"/>
          <w:sz w:val="24"/>
          <w:szCs w:val="24"/>
        </w:rPr>
        <w:t>, сматраће се сагласно Закону, да је иста без пореза</w:t>
      </w:r>
      <w:r w:rsidRPr="009D2673">
        <w:rPr>
          <w:rFonts w:cs="Arial"/>
          <w:sz w:val="24"/>
          <w:szCs w:val="24"/>
          <w:lang w:val="sr-Cyrl-RS"/>
        </w:rPr>
        <w:t xml:space="preserve"> на додату вредност</w:t>
      </w:r>
      <w:r w:rsidRPr="009D2673">
        <w:rPr>
          <w:rFonts w:cs="Arial"/>
          <w:sz w:val="24"/>
          <w:szCs w:val="24"/>
        </w:rPr>
        <w:t xml:space="preserve">. </w:t>
      </w:r>
    </w:p>
    <w:p w:rsidR="00231DD6" w:rsidRPr="009D2673" w:rsidRDefault="00231DD6" w:rsidP="00231DD6">
      <w:pPr>
        <w:tabs>
          <w:tab w:val="left" w:pos="567"/>
        </w:tabs>
        <w:spacing w:before="0"/>
        <w:rPr>
          <w:rFonts w:cs="Arial"/>
          <w:sz w:val="24"/>
          <w:szCs w:val="24"/>
        </w:rPr>
      </w:pPr>
      <w:r w:rsidRPr="009D2673">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231DD6" w:rsidRPr="009D2673" w:rsidRDefault="00231DD6" w:rsidP="00231DD6">
      <w:pPr>
        <w:tabs>
          <w:tab w:val="left" w:pos="567"/>
        </w:tabs>
        <w:spacing w:before="0"/>
        <w:rPr>
          <w:rFonts w:cs="Arial"/>
          <w:sz w:val="24"/>
          <w:szCs w:val="24"/>
        </w:rPr>
      </w:pPr>
      <w:r w:rsidRPr="009D2673">
        <w:rPr>
          <w:rFonts w:cs="Arial"/>
          <w:sz w:val="24"/>
          <w:szCs w:val="24"/>
        </w:rPr>
        <w:t>Понуда која је изражена у две валуте, сматраће се неприхватљивом.</w:t>
      </w:r>
    </w:p>
    <w:p w:rsidR="00231DD6" w:rsidRPr="009D2673" w:rsidRDefault="00231DD6" w:rsidP="00231DD6">
      <w:pPr>
        <w:tabs>
          <w:tab w:val="left" w:pos="567"/>
        </w:tabs>
        <w:spacing w:before="0"/>
        <w:rPr>
          <w:rFonts w:cs="Arial"/>
          <w:color w:val="F79646" w:themeColor="accent6"/>
          <w:sz w:val="24"/>
          <w:szCs w:val="24"/>
          <w:lang w:val="sr-Cyrl-RS"/>
        </w:rPr>
      </w:pPr>
      <w:r w:rsidRPr="009D2673">
        <w:rPr>
          <w:rFonts w:cs="Arial"/>
          <w:sz w:val="24"/>
          <w:szCs w:val="24"/>
        </w:rPr>
        <w:t xml:space="preserve">Понуђена цена укључује све трошкове </w:t>
      </w:r>
      <w:r w:rsidRPr="009D2673">
        <w:rPr>
          <w:rFonts w:cs="Arial"/>
          <w:sz w:val="24"/>
          <w:szCs w:val="24"/>
          <w:lang w:val="sr-Cyrl-RS"/>
        </w:rPr>
        <w:t>везане за реализацију предметне услуге.</w:t>
      </w:r>
    </w:p>
    <w:p w:rsidR="00231DD6" w:rsidRDefault="00231DD6" w:rsidP="00231DD6">
      <w:pPr>
        <w:tabs>
          <w:tab w:val="left" w:pos="567"/>
        </w:tabs>
        <w:spacing w:before="0"/>
        <w:rPr>
          <w:rFonts w:cs="Arial"/>
          <w:sz w:val="24"/>
          <w:szCs w:val="24"/>
          <w:lang w:val="sr-Cyrl-RS"/>
        </w:rPr>
      </w:pPr>
      <w:r w:rsidRPr="009D2673">
        <w:rPr>
          <w:rFonts w:cs="Arial"/>
          <w:sz w:val="24"/>
          <w:szCs w:val="24"/>
        </w:rPr>
        <w:t>Ако је у понуди исказана неуобичајено ниска цена, Наручилац ће поступити у складу са чланом 92. З</w:t>
      </w:r>
      <w:r w:rsidRPr="009D2673">
        <w:rPr>
          <w:rFonts w:cs="Arial"/>
          <w:sz w:val="24"/>
          <w:szCs w:val="24"/>
          <w:lang w:val="sr-Cyrl-RS"/>
        </w:rPr>
        <w:t>акона</w:t>
      </w:r>
      <w:r w:rsidRPr="009D2673">
        <w:rPr>
          <w:rFonts w:cs="Arial"/>
          <w:sz w:val="24"/>
          <w:szCs w:val="24"/>
        </w:rPr>
        <w:t>.</w:t>
      </w:r>
    </w:p>
    <w:p w:rsidR="002E59F5" w:rsidRDefault="002E59F5" w:rsidP="00231DD6">
      <w:pPr>
        <w:tabs>
          <w:tab w:val="left" w:pos="567"/>
        </w:tabs>
        <w:spacing w:before="0"/>
        <w:rPr>
          <w:rFonts w:cs="Arial"/>
          <w:sz w:val="24"/>
          <w:szCs w:val="24"/>
          <w:lang w:val="sr-Cyrl-RS"/>
        </w:rPr>
      </w:pPr>
      <w:r w:rsidRPr="00DA6FC8">
        <w:rPr>
          <w:rFonts w:cs="Arial"/>
          <w:sz w:val="24"/>
          <w:szCs w:val="24"/>
          <w:lang w:val="sr-Cyrl-RS"/>
        </w:rPr>
        <w:t>Цена је фиксна за цео уговорени период.</w:t>
      </w:r>
    </w:p>
    <w:p w:rsidR="00D4404A" w:rsidRDefault="00D4404A" w:rsidP="00231DD6">
      <w:pPr>
        <w:tabs>
          <w:tab w:val="left" w:pos="567"/>
        </w:tabs>
        <w:spacing w:before="0"/>
        <w:rPr>
          <w:rFonts w:cs="Arial"/>
          <w:sz w:val="24"/>
          <w:szCs w:val="24"/>
          <w:lang w:val="sr-Cyrl-RS"/>
        </w:rPr>
      </w:pPr>
    </w:p>
    <w:p w:rsidR="001F6E29" w:rsidRPr="001F6E29" w:rsidRDefault="001F6E29" w:rsidP="001F6E29">
      <w:pPr>
        <w:spacing w:before="0"/>
        <w:jc w:val="left"/>
        <w:rPr>
          <w:rFonts w:eastAsia="Calibri" w:cs="Arial"/>
        </w:rPr>
      </w:pPr>
      <w:r w:rsidRPr="001F6E29">
        <w:rPr>
          <w:rFonts w:eastAsia="Calibri" w:cs="Arial"/>
          <w:sz w:val="24"/>
          <w:szCs w:val="24"/>
          <w:lang w:val="sr-Cyrl-RS"/>
        </w:rPr>
        <w:t>Уколико понуђена цена прелази износ процењене вредности предметне јавне набавке, понуда ће бити одбијена као неприхватљива</w:t>
      </w:r>
      <w:r>
        <w:rPr>
          <w:rFonts w:eastAsia="Calibri" w:cs="Arial"/>
          <w:sz w:val="24"/>
          <w:szCs w:val="24"/>
        </w:rPr>
        <w:t>.</w:t>
      </w:r>
    </w:p>
    <w:p w:rsidR="009977EB" w:rsidRPr="001F6E29" w:rsidRDefault="009977EB" w:rsidP="0054056C">
      <w:pPr>
        <w:pStyle w:val="KDParagraf"/>
        <w:spacing w:before="0"/>
        <w:rPr>
          <w:rFonts w:eastAsia="Calibri" w:cs="Arial"/>
          <w:color w:val="FF0000"/>
          <w:sz w:val="24"/>
          <w:szCs w:val="24"/>
        </w:rPr>
      </w:pPr>
    </w:p>
    <w:p w:rsidR="006E6F46" w:rsidRPr="009D2673" w:rsidRDefault="006E6F46" w:rsidP="00485720">
      <w:pPr>
        <w:pStyle w:val="KDPodnaslov2"/>
        <w:numPr>
          <w:ilvl w:val="1"/>
          <w:numId w:val="29"/>
        </w:numPr>
        <w:spacing w:before="0"/>
        <w:jc w:val="both"/>
        <w:rPr>
          <w:rFonts w:cs="Arial"/>
          <w:sz w:val="24"/>
          <w:szCs w:val="24"/>
        </w:rPr>
      </w:pPr>
      <w:r w:rsidRPr="009D2673">
        <w:rPr>
          <w:rFonts w:cs="Arial"/>
          <w:sz w:val="24"/>
          <w:szCs w:val="24"/>
          <w:lang w:eastAsia="ar-SA"/>
        </w:rPr>
        <w:t xml:space="preserve">Рок </w:t>
      </w:r>
      <w:r w:rsidR="00C51ECD" w:rsidRPr="009D2673">
        <w:rPr>
          <w:rFonts w:cs="Arial"/>
          <w:sz w:val="24"/>
          <w:szCs w:val="24"/>
          <w:lang w:val="sr-Cyrl-RS" w:eastAsia="ar-SA"/>
        </w:rPr>
        <w:t>извршења услуга</w:t>
      </w:r>
    </w:p>
    <w:p w:rsidR="00231DD6" w:rsidRPr="009D2673" w:rsidRDefault="00231DD6" w:rsidP="00CA4D8A">
      <w:pPr>
        <w:rPr>
          <w:rFonts w:eastAsia="Calibri" w:cs="Arial"/>
          <w:sz w:val="24"/>
          <w:szCs w:val="24"/>
          <w:lang w:val="sr-Cyrl-RS" w:eastAsia="ar-SA"/>
        </w:rPr>
      </w:pPr>
      <w:r w:rsidRPr="009D2673">
        <w:rPr>
          <w:rFonts w:eastAsia="Calibri" w:cs="Arial"/>
          <w:sz w:val="24"/>
          <w:szCs w:val="24"/>
          <w:lang w:val="sr-Cyrl-RS" w:eastAsia="ar-SA"/>
        </w:rPr>
        <w:t>Рок извршења услуга је предвиђен као услов за учествовање у поступку и подразумева да услуге морају бити извршене у предвиђеним роковима за сваку партију посебно и то:</w:t>
      </w:r>
    </w:p>
    <w:p w:rsidR="002A2250" w:rsidRPr="002A2250" w:rsidRDefault="00CA4D8A" w:rsidP="002A2250">
      <w:pPr>
        <w:numPr>
          <w:ilvl w:val="0"/>
          <w:numId w:val="39"/>
        </w:numPr>
        <w:rPr>
          <w:rFonts w:cs="Arial"/>
          <w:sz w:val="24"/>
          <w:szCs w:val="24"/>
          <w:lang w:val="sr-Cyrl-CS" w:eastAsia="ar-SA"/>
        </w:rPr>
      </w:pPr>
      <w:r w:rsidRPr="009D2673">
        <w:rPr>
          <w:rFonts w:cs="Arial"/>
          <w:b/>
          <w:sz w:val="24"/>
          <w:szCs w:val="24"/>
          <w:lang w:val="sr-Cyrl-RS" w:eastAsia="ar-SA"/>
        </w:rPr>
        <w:t xml:space="preserve">За Партију  1 </w:t>
      </w:r>
      <w:r w:rsidR="006B14F9" w:rsidRPr="009D2673">
        <w:rPr>
          <w:rFonts w:cs="Arial"/>
          <w:b/>
          <w:sz w:val="24"/>
          <w:szCs w:val="24"/>
          <w:lang w:val="sr-Cyrl-RS" w:eastAsia="ar-SA"/>
        </w:rPr>
        <w:t xml:space="preserve"> </w:t>
      </w:r>
      <w:r w:rsidRPr="009D2673">
        <w:rPr>
          <w:rFonts w:cs="Arial"/>
          <w:sz w:val="24"/>
          <w:szCs w:val="24"/>
          <w:lang w:val="sr-Cyrl-CS" w:eastAsia="ar-SA"/>
        </w:rPr>
        <w:t xml:space="preserve">рок извршења </w:t>
      </w:r>
      <w:r w:rsidRPr="009D2673">
        <w:rPr>
          <w:rFonts w:cs="Arial"/>
          <w:sz w:val="24"/>
          <w:szCs w:val="24"/>
          <w:lang w:val="sr-Cyrl-RS" w:eastAsia="ar-SA"/>
        </w:rPr>
        <w:t xml:space="preserve"> (преглед вида и циљани офтамолошки преглед</w:t>
      </w:r>
      <w:r w:rsidRPr="009D2673">
        <w:rPr>
          <w:rFonts w:cs="Arial"/>
          <w:sz w:val="24"/>
          <w:szCs w:val="24"/>
          <w:lang w:val="sr-Cyrl-CS" w:eastAsia="ar-SA"/>
        </w:rPr>
        <w:t>) је 30 (словима: тридесет)</w:t>
      </w:r>
      <w:r w:rsidR="002A2250" w:rsidRPr="002A2250">
        <w:rPr>
          <w:rFonts w:cs="Arial"/>
          <w:sz w:val="24"/>
          <w:szCs w:val="24"/>
          <w:lang w:val="sr-Cyrl-CS" w:eastAsia="sr-Cyrl-RS"/>
        </w:rPr>
        <w:t xml:space="preserve"> </w:t>
      </w:r>
      <w:r w:rsidR="002A2250" w:rsidRPr="002A2250">
        <w:rPr>
          <w:rFonts w:cs="Arial"/>
          <w:sz w:val="24"/>
          <w:szCs w:val="24"/>
          <w:lang w:val="sr-Cyrl-CS" w:eastAsia="ar-SA"/>
        </w:rPr>
        <w:t>дана од момента потписивања уговора, а  по списковима и динамици наручиоца.</w:t>
      </w:r>
    </w:p>
    <w:p w:rsidR="00CA4D8A" w:rsidRPr="009D2673" w:rsidRDefault="00CA4D8A" w:rsidP="00CA4D8A">
      <w:pPr>
        <w:rPr>
          <w:rFonts w:cs="Arial"/>
          <w:sz w:val="24"/>
          <w:szCs w:val="24"/>
          <w:lang w:val="sr-Cyrl-CS" w:eastAsia="ar-SA"/>
        </w:rPr>
      </w:pPr>
      <w:r w:rsidRPr="009D2673">
        <w:rPr>
          <w:rFonts w:cs="Arial"/>
          <w:sz w:val="24"/>
          <w:szCs w:val="24"/>
          <w:lang w:val="sr-Cyrl-CS" w:eastAsia="ar-SA"/>
        </w:rPr>
        <w:t>Ако понуђач понуди рок извршења услуге дужи од наведеног</w:t>
      </w:r>
      <w:r w:rsidRPr="009D2673">
        <w:rPr>
          <w:rFonts w:cs="Arial"/>
          <w:sz w:val="24"/>
          <w:szCs w:val="24"/>
          <w:lang w:eastAsia="ar-SA"/>
        </w:rPr>
        <w:t xml:space="preserve">, понуда ће бити </w:t>
      </w:r>
      <w:r w:rsidRPr="009D2673">
        <w:rPr>
          <w:rFonts w:cs="Arial"/>
          <w:sz w:val="24"/>
          <w:szCs w:val="24"/>
          <w:lang w:val="sr-Cyrl-CS" w:eastAsia="ar-SA"/>
        </w:rPr>
        <w:t>одбијена као неприхватљива.</w:t>
      </w:r>
    </w:p>
    <w:p w:rsidR="00CA4D8A" w:rsidRPr="009D2673" w:rsidRDefault="00CA4D8A" w:rsidP="00CA4D8A">
      <w:pPr>
        <w:rPr>
          <w:rFonts w:cs="Arial"/>
          <w:sz w:val="24"/>
          <w:szCs w:val="24"/>
          <w:lang w:val="sr-Cyrl-RS" w:eastAsia="ar-SA"/>
        </w:rPr>
      </w:pPr>
    </w:p>
    <w:p w:rsidR="00741E4B" w:rsidRPr="009D2673" w:rsidRDefault="00CA4D8A" w:rsidP="00741E4B">
      <w:pPr>
        <w:ind w:left="360"/>
        <w:rPr>
          <w:rFonts w:cs="Arial"/>
          <w:sz w:val="24"/>
          <w:szCs w:val="24"/>
          <w:lang w:val="sr-Cyrl-CS" w:eastAsia="sr-Cyrl-RS"/>
        </w:rPr>
      </w:pPr>
      <w:r w:rsidRPr="009D2673">
        <w:rPr>
          <w:rFonts w:cs="Arial"/>
          <w:b/>
          <w:sz w:val="24"/>
          <w:szCs w:val="24"/>
          <w:lang w:val="sr-Cyrl-RS" w:eastAsia="ar-SA"/>
        </w:rPr>
        <w:lastRenderedPageBreak/>
        <w:t>-</w:t>
      </w:r>
      <w:r w:rsidR="00741E4B" w:rsidRPr="009D2673">
        <w:rPr>
          <w:rFonts w:cs="Arial"/>
          <w:b/>
          <w:sz w:val="24"/>
          <w:szCs w:val="24"/>
          <w:lang w:val="sr-Cyrl-RS" w:eastAsia="ar-SA"/>
        </w:rPr>
        <w:t xml:space="preserve"> </w:t>
      </w:r>
      <w:r w:rsidRPr="009D2673">
        <w:rPr>
          <w:rFonts w:cs="Arial"/>
          <w:b/>
          <w:sz w:val="24"/>
          <w:szCs w:val="24"/>
          <w:lang w:val="sr-Cyrl-RS" w:eastAsia="ar-SA"/>
        </w:rPr>
        <w:t xml:space="preserve">За Партију 2 </w:t>
      </w:r>
      <w:r w:rsidRPr="009D2673">
        <w:rPr>
          <w:rFonts w:cs="Arial"/>
          <w:sz w:val="24"/>
          <w:szCs w:val="24"/>
          <w:lang w:val="sr-Cyrl-CS" w:eastAsia="sr-Cyrl-RS"/>
        </w:rPr>
        <w:t xml:space="preserve">рок извршења </w:t>
      </w:r>
      <w:r w:rsidR="00741E4B" w:rsidRPr="009D2673">
        <w:rPr>
          <w:rFonts w:cs="Arial"/>
          <w:sz w:val="24"/>
          <w:szCs w:val="24"/>
          <w:lang w:val="sr-Cyrl-CS" w:eastAsia="sr-Cyrl-RS"/>
        </w:rPr>
        <w:t>услуге</w:t>
      </w:r>
      <w:r w:rsidRPr="009D2673">
        <w:rPr>
          <w:rFonts w:cs="Arial"/>
          <w:sz w:val="24"/>
          <w:szCs w:val="24"/>
          <w:lang w:val="sr-Cyrl-RS" w:eastAsia="sr-Cyrl-RS"/>
        </w:rPr>
        <w:t xml:space="preserve"> (преглед вида и циљани офтамолошки преглед</w:t>
      </w:r>
      <w:r w:rsidRPr="009D2673">
        <w:rPr>
          <w:rFonts w:cs="Arial"/>
          <w:sz w:val="24"/>
          <w:szCs w:val="24"/>
          <w:lang w:val="sr-Cyrl-CS" w:eastAsia="sr-Cyrl-RS"/>
        </w:rPr>
        <w:t>) је 45(словима: четрдест пет) дана</w:t>
      </w:r>
      <w:r w:rsidR="00741E4B" w:rsidRPr="009D2673">
        <w:rPr>
          <w:rFonts w:cs="Arial"/>
          <w:sz w:val="24"/>
          <w:szCs w:val="24"/>
          <w:lang w:val="sr-Cyrl-CS" w:eastAsia="sr-Cyrl-RS"/>
        </w:rPr>
        <w:t xml:space="preserve"> од  </w:t>
      </w:r>
      <w:r w:rsidR="008D1A55">
        <w:rPr>
          <w:rFonts w:cs="Arial"/>
          <w:sz w:val="24"/>
          <w:szCs w:val="24"/>
          <w:lang w:val="sr-Cyrl-CS" w:eastAsia="sr-Cyrl-RS"/>
        </w:rPr>
        <w:t>ступања на снагу</w:t>
      </w:r>
      <w:r w:rsidR="008D1A55" w:rsidRPr="009D2673">
        <w:rPr>
          <w:rFonts w:cs="Arial"/>
          <w:sz w:val="24"/>
          <w:szCs w:val="24"/>
          <w:lang w:val="sr-Cyrl-CS" w:eastAsia="sr-Cyrl-RS"/>
        </w:rPr>
        <w:t xml:space="preserve"> </w:t>
      </w:r>
      <w:r w:rsidR="00741E4B" w:rsidRPr="009D2673">
        <w:rPr>
          <w:rFonts w:cs="Arial"/>
          <w:sz w:val="24"/>
          <w:szCs w:val="24"/>
          <w:lang w:val="sr-Cyrl-CS" w:eastAsia="sr-Cyrl-RS"/>
        </w:rPr>
        <w:t>уговора, а  по списковима и динамици наручиоца.</w:t>
      </w:r>
    </w:p>
    <w:p w:rsidR="00CA4D8A" w:rsidRPr="009D2673" w:rsidRDefault="00741E4B" w:rsidP="00CA4D8A">
      <w:pPr>
        <w:spacing w:before="0" w:after="200" w:line="276" w:lineRule="auto"/>
        <w:contextualSpacing/>
        <w:rPr>
          <w:rFonts w:eastAsia="Calibri" w:cs="Arial"/>
          <w:sz w:val="24"/>
          <w:szCs w:val="24"/>
          <w:lang w:val="sr-Cyrl-CS"/>
        </w:rPr>
      </w:pPr>
      <w:r w:rsidRPr="009D2673">
        <w:rPr>
          <w:rFonts w:cs="Arial"/>
          <w:sz w:val="24"/>
          <w:szCs w:val="24"/>
          <w:lang w:val="sr-Cyrl-CS" w:eastAsia="sr-Cyrl-RS"/>
        </w:rPr>
        <w:t xml:space="preserve"> </w:t>
      </w:r>
    </w:p>
    <w:p w:rsidR="00CA4D8A" w:rsidRPr="00B243D5" w:rsidRDefault="00CA4D8A" w:rsidP="00CA4D8A">
      <w:pPr>
        <w:spacing w:before="0" w:after="200" w:line="276" w:lineRule="auto"/>
        <w:contextualSpacing/>
        <w:rPr>
          <w:rFonts w:eastAsia="Calibri" w:cs="Arial"/>
          <w:sz w:val="24"/>
          <w:szCs w:val="24"/>
          <w:lang w:val="sr-Cyrl-CS"/>
        </w:rPr>
      </w:pPr>
      <w:r w:rsidRPr="009D2673">
        <w:rPr>
          <w:rFonts w:eastAsia="Calibri" w:cs="Arial"/>
          <w:sz w:val="24"/>
          <w:szCs w:val="24"/>
          <w:lang w:val="sr-Cyrl-CS"/>
        </w:rPr>
        <w:t>Ако понуђач понуди рок извршења услуге дужи од наведеног</w:t>
      </w:r>
      <w:r w:rsidRPr="009D2673">
        <w:rPr>
          <w:rFonts w:eastAsia="Calibri" w:cs="Arial"/>
          <w:sz w:val="24"/>
          <w:szCs w:val="24"/>
        </w:rPr>
        <w:t xml:space="preserve">, понуда ће бити </w:t>
      </w:r>
      <w:r w:rsidRPr="009D2673">
        <w:rPr>
          <w:rFonts w:eastAsia="Calibri" w:cs="Arial"/>
          <w:sz w:val="24"/>
          <w:szCs w:val="24"/>
          <w:lang w:val="sr-Cyrl-CS"/>
        </w:rPr>
        <w:t>одбијена као неприхватљива</w:t>
      </w:r>
      <w:r w:rsidRPr="00B243D5">
        <w:rPr>
          <w:rFonts w:eastAsia="Calibri" w:cs="Arial"/>
          <w:sz w:val="24"/>
          <w:szCs w:val="24"/>
          <w:lang w:val="sr-Cyrl-CS"/>
        </w:rPr>
        <w:t>.</w:t>
      </w:r>
    </w:p>
    <w:p w:rsidR="00231DD6" w:rsidRPr="009D2673" w:rsidRDefault="00231DD6" w:rsidP="00231DD6">
      <w:pPr>
        <w:ind w:left="709" w:hanging="709"/>
        <w:jc w:val="left"/>
        <w:outlineLvl w:val="0"/>
        <w:rPr>
          <w:rFonts w:cs="Arial"/>
          <w:b/>
          <w:sz w:val="24"/>
          <w:szCs w:val="24"/>
          <w:lang w:val="sr-Cyrl-RS" w:eastAsia="ar-SA"/>
        </w:rPr>
      </w:pPr>
      <w:r w:rsidRPr="009D2673">
        <w:rPr>
          <w:rFonts w:cs="Arial"/>
          <w:b/>
          <w:sz w:val="24"/>
          <w:szCs w:val="24"/>
          <w:lang w:val="sr-Cyrl-RS" w:eastAsia="ar-SA"/>
        </w:rPr>
        <w:t>Начин извршења здравствених услуга</w:t>
      </w:r>
    </w:p>
    <w:p w:rsidR="00231DD6" w:rsidRPr="009D2673" w:rsidRDefault="00231DD6" w:rsidP="00231DD6">
      <w:pPr>
        <w:rPr>
          <w:rFonts w:cs="Arial"/>
          <w:sz w:val="24"/>
          <w:szCs w:val="24"/>
          <w:lang w:val="sr-Cyrl-RS"/>
        </w:rPr>
      </w:pPr>
      <w:r w:rsidRPr="009D2673">
        <w:rPr>
          <w:rFonts w:cs="Arial"/>
          <w:sz w:val="24"/>
          <w:szCs w:val="24"/>
          <w:lang w:val="sr-Cyrl-RS"/>
        </w:rPr>
        <w:t xml:space="preserve">Понуђач је обавезан да услуге из партије 1., партије 2. изврши у две фазе и то : </w:t>
      </w:r>
    </w:p>
    <w:p w:rsidR="00231DD6" w:rsidRPr="009D2673" w:rsidRDefault="00231DD6" w:rsidP="00231DD6">
      <w:pPr>
        <w:rPr>
          <w:rFonts w:cs="Arial"/>
          <w:sz w:val="24"/>
          <w:szCs w:val="24"/>
          <w:lang w:val="sr-Cyrl-RS"/>
        </w:rPr>
      </w:pPr>
      <w:r w:rsidRPr="009D2673">
        <w:rPr>
          <w:rFonts w:cs="Arial"/>
          <w:sz w:val="24"/>
          <w:szCs w:val="24"/>
          <w:lang w:val="sr-Cyrl-RS"/>
        </w:rPr>
        <w:t xml:space="preserve">-основне прегледе у првој фази и </w:t>
      </w:r>
    </w:p>
    <w:p w:rsidR="00231DD6" w:rsidRPr="009D2673" w:rsidRDefault="00231DD6" w:rsidP="00231DD6">
      <w:pPr>
        <w:rPr>
          <w:rFonts w:cs="Arial"/>
          <w:sz w:val="24"/>
          <w:szCs w:val="24"/>
          <w:lang w:val="sr-Cyrl-RS"/>
        </w:rPr>
      </w:pPr>
      <w:r w:rsidRPr="009D2673">
        <w:rPr>
          <w:rFonts w:cs="Arial"/>
          <w:sz w:val="24"/>
          <w:szCs w:val="24"/>
          <w:lang w:val="sr-Cyrl-RS"/>
        </w:rPr>
        <w:t xml:space="preserve">-прегледе по индикацијама у другој фази. </w:t>
      </w:r>
    </w:p>
    <w:p w:rsidR="00231DD6" w:rsidRPr="009D2673" w:rsidRDefault="00231DD6" w:rsidP="00231DD6">
      <w:pPr>
        <w:rPr>
          <w:rFonts w:cs="Arial"/>
          <w:sz w:val="24"/>
          <w:szCs w:val="24"/>
          <w:lang w:val="sr-Cyrl-RS"/>
        </w:rPr>
      </w:pPr>
      <w:r w:rsidRPr="009D2673">
        <w:rPr>
          <w:rFonts w:cs="Arial"/>
          <w:sz w:val="24"/>
          <w:szCs w:val="24"/>
          <w:lang w:val="sr-Cyrl-RS"/>
        </w:rPr>
        <w:t xml:space="preserve">Понуђач је обавезан да основне прегледи и прегледе по индикацијама из партије </w:t>
      </w:r>
      <w:r w:rsidR="004A7CF5" w:rsidRPr="009D2673">
        <w:rPr>
          <w:rFonts w:cs="Arial"/>
          <w:sz w:val="24"/>
          <w:szCs w:val="24"/>
          <w:lang w:val="sr-Cyrl-RS"/>
        </w:rPr>
        <w:t>1</w:t>
      </w:r>
      <w:r w:rsidRPr="009D2673">
        <w:rPr>
          <w:rFonts w:cs="Arial"/>
          <w:sz w:val="24"/>
          <w:szCs w:val="24"/>
          <w:lang w:val="sr-Cyrl-RS"/>
        </w:rPr>
        <w:t>.</w:t>
      </w:r>
      <w:r w:rsidR="004A7CF5" w:rsidRPr="009D2673">
        <w:rPr>
          <w:rFonts w:cs="Arial"/>
          <w:sz w:val="24"/>
          <w:szCs w:val="24"/>
          <w:lang w:val="sr-Cyrl-RS"/>
        </w:rPr>
        <w:t xml:space="preserve"> и 2.</w:t>
      </w:r>
      <w:r w:rsidRPr="009D2673">
        <w:rPr>
          <w:rFonts w:cs="Arial"/>
          <w:sz w:val="24"/>
          <w:szCs w:val="24"/>
          <w:lang w:val="sr-Cyrl-RS"/>
        </w:rPr>
        <w:t xml:space="preserve"> за поједине запослене изврши у току истог дана. </w:t>
      </w:r>
    </w:p>
    <w:p w:rsidR="00231DD6" w:rsidRPr="009D2673" w:rsidRDefault="00231DD6" w:rsidP="006E6F46">
      <w:pPr>
        <w:spacing w:before="0"/>
        <w:rPr>
          <w:rFonts w:cs="Arial"/>
          <w:i/>
          <w:color w:val="00B0F0"/>
          <w:sz w:val="24"/>
          <w:szCs w:val="24"/>
          <w:lang w:eastAsia="zh-CN"/>
        </w:rPr>
      </w:pPr>
    </w:p>
    <w:p w:rsidR="008D2B23" w:rsidRPr="009D2673" w:rsidRDefault="00231DD6" w:rsidP="00231DD6">
      <w:pPr>
        <w:pStyle w:val="KDPodnaslov2"/>
        <w:spacing w:before="0"/>
        <w:jc w:val="both"/>
        <w:rPr>
          <w:rFonts w:cs="Arial"/>
          <w:sz w:val="24"/>
          <w:szCs w:val="24"/>
          <w:lang w:val="sr-Cyrl-RS"/>
        </w:rPr>
      </w:pPr>
      <w:bookmarkStart w:id="228" w:name="_Toc441651588"/>
      <w:bookmarkStart w:id="229" w:name="_Toc442559899"/>
      <w:r w:rsidRPr="009D2673">
        <w:rPr>
          <w:rFonts w:cs="Arial"/>
          <w:sz w:val="24"/>
          <w:szCs w:val="24"/>
          <w:lang w:val="sr-Cyrl-RS"/>
        </w:rPr>
        <w:t xml:space="preserve">6.13 </w:t>
      </w:r>
      <w:r w:rsidR="008D2B23" w:rsidRPr="009D2673">
        <w:rPr>
          <w:rFonts w:cs="Arial"/>
          <w:sz w:val="24"/>
          <w:szCs w:val="24"/>
        </w:rPr>
        <w:t>Начин и услови плаћања</w:t>
      </w:r>
      <w:bookmarkEnd w:id="228"/>
      <w:bookmarkEnd w:id="229"/>
      <w:r w:rsidR="00CA4D8A" w:rsidRPr="009D2673">
        <w:rPr>
          <w:rFonts w:cs="Arial"/>
          <w:sz w:val="24"/>
          <w:szCs w:val="24"/>
          <w:lang w:val="sr-Cyrl-RS"/>
        </w:rPr>
        <w:t xml:space="preserve"> за Партију 1 и Партију 2 </w:t>
      </w:r>
    </w:p>
    <w:p w:rsidR="00041FE3" w:rsidRPr="009D2673" w:rsidRDefault="00041FE3" w:rsidP="00041FE3">
      <w:pPr>
        <w:pStyle w:val="KDParagraf"/>
        <w:spacing w:before="0"/>
        <w:rPr>
          <w:rFonts w:eastAsia="Calibri" w:cs="Arial"/>
          <w:sz w:val="24"/>
          <w:szCs w:val="24"/>
        </w:rPr>
      </w:pPr>
      <w:r w:rsidRPr="009D2673">
        <w:rPr>
          <w:rFonts w:eastAsia="Calibri" w:cs="Arial"/>
          <w:sz w:val="24"/>
          <w:szCs w:val="24"/>
        </w:rPr>
        <w:t>Корисник услуге</w:t>
      </w:r>
      <w:r w:rsidR="00C76B81">
        <w:rPr>
          <w:rFonts w:eastAsia="Calibri" w:cs="Arial"/>
          <w:sz w:val="24"/>
          <w:szCs w:val="24"/>
          <w:lang w:val="sr-Cyrl-RS"/>
        </w:rPr>
        <w:t>-Огранак Тент.</w:t>
      </w:r>
      <w:r w:rsidR="00DA6FC8">
        <w:rPr>
          <w:rFonts w:eastAsia="Calibri" w:cs="Arial"/>
          <w:sz w:val="24"/>
          <w:szCs w:val="24"/>
          <w:lang w:val="sr-Cyrl-RS"/>
        </w:rPr>
        <w:t xml:space="preserve"> </w:t>
      </w:r>
      <w:r w:rsidR="00C76B81">
        <w:rPr>
          <w:rFonts w:eastAsia="Calibri" w:cs="Arial"/>
          <w:sz w:val="24"/>
          <w:szCs w:val="24"/>
          <w:lang w:val="sr-Cyrl-RS"/>
        </w:rPr>
        <w:t>За Пар</w:t>
      </w:r>
      <w:r w:rsidR="00DA6FC8">
        <w:rPr>
          <w:rFonts w:eastAsia="Calibri" w:cs="Arial"/>
          <w:sz w:val="24"/>
          <w:szCs w:val="24"/>
          <w:lang w:val="sr-Cyrl-RS"/>
        </w:rPr>
        <w:t>т</w:t>
      </w:r>
      <w:r w:rsidR="00C76B81">
        <w:rPr>
          <w:rFonts w:eastAsia="Calibri" w:cs="Arial"/>
          <w:sz w:val="24"/>
          <w:szCs w:val="24"/>
          <w:lang w:val="sr-Cyrl-RS"/>
        </w:rPr>
        <w:t xml:space="preserve">ију </w:t>
      </w:r>
      <w:proofErr w:type="gramStart"/>
      <w:r w:rsidR="00C76B81">
        <w:rPr>
          <w:rFonts w:eastAsia="Calibri" w:cs="Arial"/>
          <w:sz w:val="24"/>
          <w:szCs w:val="24"/>
          <w:lang w:val="sr-Cyrl-RS"/>
        </w:rPr>
        <w:t>1.</w:t>
      </w:r>
      <w:r w:rsidR="00DA6FC8">
        <w:rPr>
          <w:rFonts w:eastAsia="Calibri" w:cs="Arial"/>
          <w:sz w:val="24"/>
          <w:szCs w:val="24"/>
          <w:lang w:val="sr-Cyrl-RS"/>
        </w:rPr>
        <w:t>,</w:t>
      </w:r>
      <w:proofErr w:type="gramEnd"/>
      <w:r w:rsidR="00C76B81">
        <w:rPr>
          <w:rFonts w:eastAsia="Calibri" w:cs="Arial"/>
          <w:sz w:val="24"/>
          <w:szCs w:val="24"/>
          <w:lang w:val="sr-Cyrl-RS"/>
        </w:rPr>
        <w:t xml:space="preserve"> Управа. ЕП</w:t>
      </w:r>
      <w:r w:rsidR="00DA6FC8">
        <w:rPr>
          <w:rFonts w:eastAsia="Calibri" w:cs="Arial"/>
          <w:sz w:val="24"/>
          <w:szCs w:val="24"/>
          <w:lang w:val="sr-Cyrl-RS"/>
        </w:rPr>
        <w:t>С</w:t>
      </w:r>
      <w:r w:rsidR="00C76B81">
        <w:rPr>
          <w:rFonts w:eastAsia="Calibri" w:cs="Arial"/>
          <w:sz w:val="24"/>
          <w:szCs w:val="24"/>
          <w:lang w:val="sr-Cyrl-RS"/>
        </w:rPr>
        <w:t xml:space="preserve"> Снабдева</w:t>
      </w:r>
      <w:r w:rsidR="00DA6FC8">
        <w:rPr>
          <w:rFonts w:eastAsia="Calibri" w:cs="Arial"/>
          <w:sz w:val="24"/>
          <w:szCs w:val="24"/>
          <w:lang w:val="sr-Cyrl-RS"/>
        </w:rPr>
        <w:t>њ</w:t>
      </w:r>
      <w:r w:rsidR="00C76B81">
        <w:rPr>
          <w:rFonts w:eastAsia="Calibri" w:cs="Arial"/>
          <w:sz w:val="24"/>
          <w:szCs w:val="24"/>
          <w:lang w:val="sr-Cyrl-RS"/>
        </w:rPr>
        <w:t xml:space="preserve">е </w:t>
      </w:r>
      <w:r w:rsidR="00DA6FC8">
        <w:rPr>
          <w:rFonts w:eastAsia="Calibri" w:cs="Arial"/>
          <w:sz w:val="24"/>
          <w:szCs w:val="24"/>
          <w:lang w:val="sr-Cyrl-RS"/>
        </w:rPr>
        <w:t>и</w:t>
      </w:r>
      <w:r w:rsidR="00C76B81">
        <w:rPr>
          <w:rFonts w:eastAsia="Calibri" w:cs="Arial"/>
          <w:sz w:val="24"/>
          <w:szCs w:val="24"/>
          <w:lang w:val="sr-Cyrl-RS"/>
        </w:rPr>
        <w:t xml:space="preserve"> Огранак Обнов</w:t>
      </w:r>
      <w:r w:rsidR="00DA6FC8">
        <w:rPr>
          <w:rFonts w:eastAsia="Calibri" w:cs="Arial"/>
          <w:sz w:val="24"/>
          <w:szCs w:val="24"/>
          <w:lang w:val="sr-Cyrl-RS"/>
        </w:rPr>
        <w:t>љиви</w:t>
      </w:r>
      <w:r w:rsidR="00C76B81">
        <w:rPr>
          <w:rFonts w:eastAsia="Calibri" w:cs="Arial"/>
          <w:sz w:val="24"/>
          <w:szCs w:val="24"/>
          <w:lang w:val="sr-Cyrl-RS"/>
        </w:rPr>
        <w:t xml:space="preserve"> извори за Партију 2 </w:t>
      </w:r>
      <w:r w:rsidRPr="009D2673">
        <w:rPr>
          <w:rFonts w:eastAsia="Calibri" w:cs="Arial"/>
          <w:sz w:val="24"/>
          <w:szCs w:val="24"/>
        </w:rPr>
        <w:t>се обавезује да Пружаоцу услуга плати извршену Ус</w:t>
      </w:r>
      <w:r w:rsidR="00231DD6" w:rsidRPr="009D2673">
        <w:rPr>
          <w:rFonts w:eastAsia="Calibri" w:cs="Arial"/>
          <w:sz w:val="24"/>
          <w:szCs w:val="24"/>
        </w:rPr>
        <w:t xml:space="preserve">лугу </w:t>
      </w:r>
      <w:r w:rsidR="00C76B81">
        <w:rPr>
          <w:rFonts w:eastAsia="Calibri" w:cs="Arial"/>
          <w:sz w:val="24"/>
          <w:szCs w:val="24"/>
          <w:lang w:val="sr-Cyrl-RS"/>
        </w:rPr>
        <w:t>-</w:t>
      </w:r>
      <w:r w:rsidR="00DA6FC8">
        <w:rPr>
          <w:rFonts w:eastAsia="Calibri" w:cs="Arial"/>
          <w:sz w:val="24"/>
          <w:szCs w:val="24"/>
          <w:lang w:val="sr-Cyrl-RS"/>
        </w:rPr>
        <w:t xml:space="preserve"> </w:t>
      </w:r>
      <w:r w:rsidR="00C76B81">
        <w:rPr>
          <w:rFonts w:eastAsia="Calibri" w:cs="Arial"/>
          <w:sz w:val="24"/>
          <w:szCs w:val="24"/>
          <w:lang w:val="sr-Cyrl-RS"/>
        </w:rPr>
        <w:t>у динарима</w:t>
      </w:r>
      <w:r w:rsidRPr="009D2673">
        <w:rPr>
          <w:rFonts w:eastAsia="Calibri" w:cs="Arial"/>
          <w:sz w:val="24"/>
          <w:szCs w:val="24"/>
        </w:rPr>
        <w:t>, на следећи начин:</w:t>
      </w:r>
    </w:p>
    <w:p w:rsidR="00041FE3" w:rsidRPr="009D2673" w:rsidRDefault="00041FE3" w:rsidP="00041FE3">
      <w:pPr>
        <w:pStyle w:val="KDParagraf"/>
        <w:spacing w:before="0"/>
        <w:rPr>
          <w:rFonts w:eastAsia="Calibri" w:cs="Arial"/>
          <w:color w:val="00B0F0"/>
          <w:sz w:val="24"/>
          <w:szCs w:val="24"/>
        </w:rPr>
      </w:pPr>
    </w:p>
    <w:p w:rsidR="00231DD6" w:rsidRPr="009D2673" w:rsidRDefault="00231DD6" w:rsidP="00231DD6">
      <w:pPr>
        <w:tabs>
          <w:tab w:val="left" w:pos="567"/>
        </w:tabs>
        <w:spacing w:before="0"/>
        <w:rPr>
          <w:rFonts w:eastAsia="Calibri" w:cs="Arial"/>
          <w:sz w:val="24"/>
          <w:szCs w:val="24"/>
          <w:lang w:val="sr-Cyrl-CS"/>
        </w:rPr>
      </w:pPr>
      <w:r w:rsidRPr="009D2673">
        <w:rPr>
          <w:rFonts w:eastAsia="Calibri" w:cs="Arial"/>
          <w:sz w:val="24"/>
          <w:szCs w:val="24"/>
        </w:rPr>
        <w:t xml:space="preserve">Корисник услуге се обавезује да Пружаоцу услуге плати извршене услуге </w:t>
      </w:r>
      <w:r w:rsidRPr="009D2673">
        <w:rPr>
          <w:rFonts w:eastAsia="Calibri" w:cs="Arial"/>
          <w:sz w:val="24"/>
          <w:szCs w:val="24"/>
          <w:lang w:val="ru-RU"/>
        </w:rPr>
        <w:t>у року до 45 (словима</w:t>
      </w:r>
      <w:proofErr w:type="gramStart"/>
      <w:r w:rsidRPr="009D2673">
        <w:rPr>
          <w:rFonts w:eastAsia="Calibri" w:cs="Arial"/>
          <w:sz w:val="24"/>
          <w:szCs w:val="24"/>
          <w:lang w:val="ru-RU"/>
        </w:rPr>
        <w:t>:четрдесетпет</w:t>
      </w:r>
      <w:proofErr w:type="gramEnd"/>
      <w:r w:rsidRPr="009D2673">
        <w:rPr>
          <w:rFonts w:eastAsia="Calibri" w:cs="Arial"/>
          <w:sz w:val="24"/>
          <w:szCs w:val="24"/>
          <w:lang w:val="ru-RU"/>
        </w:rPr>
        <w:t xml:space="preserve">) </w:t>
      </w:r>
      <w:r w:rsidRPr="009D2673">
        <w:rPr>
          <w:rFonts w:eastAsia="Calibri" w:cs="Arial"/>
          <w:sz w:val="24"/>
          <w:szCs w:val="24"/>
          <w:lang w:val="sr-Cyrl-CS"/>
        </w:rPr>
        <w:t>дана</w:t>
      </w:r>
      <w:r w:rsidRPr="009D2673">
        <w:rPr>
          <w:rFonts w:eastAsia="Calibri" w:cs="Arial"/>
          <w:sz w:val="24"/>
          <w:szCs w:val="24"/>
          <w:lang w:val="ru-RU"/>
        </w:rPr>
        <w:t xml:space="preserve"> од дана пријема исправног рачуна код Корисника услуг</w:t>
      </w:r>
      <w:r w:rsidR="00C95E1C">
        <w:rPr>
          <w:rFonts w:eastAsia="Calibri" w:cs="Arial"/>
          <w:sz w:val="24"/>
          <w:szCs w:val="24"/>
          <w:lang w:val="ru-RU"/>
        </w:rPr>
        <w:t>е</w:t>
      </w:r>
      <w:r w:rsidRPr="009D2673">
        <w:rPr>
          <w:rFonts w:eastAsia="Calibri" w:cs="Arial"/>
          <w:sz w:val="24"/>
          <w:szCs w:val="24"/>
          <w:lang w:val="ru-RU"/>
        </w:rPr>
        <w:t>, након завршетка организованих групних</w:t>
      </w:r>
      <w:r w:rsidRPr="009D2673">
        <w:rPr>
          <w:rFonts w:eastAsia="Calibri" w:cs="Arial"/>
          <w:sz w:val="24"/>
          <w:szCs w:val="24"/>
          <w:lang w:val="sr-Cyrl-CS"/>
        </w:rPr>
        <w:t xml:space="preserve"> прегледа и пријема рачуна. </w:t>
      </w:r>
      <w:r w:rsidR="00C95E1C">
        <w:rPr>
          <w:rFonts w:eastAsia="Calibri" w:cs="Arial"/>
          <w:sz w:val="24"/>
          <w:szCs w:val="24"/>
          <w:lang w:val="sr-Cyrl-CS"/>
        </w:rPr>
        <w:t>Пружалац услуге</w:t>
      </w:r>
      <w:r w:rsidR="00C95E1C" w:rsidRPr="009D2673">
        <w:rPr>
          <w:rFonts w:eastAsia="Calibri" w:cs="Arial"/>
          <w:sz w:val="24"/>
          <w:szCs w:val="24"/>
          <w:lang w:val="sr-Cyrl-CS"/>
        </w:rPr>
        <w:t xml:space="preserve"> </w:t>
      </w:r>
      <w:r w:rsidRPr="009D2673">
        <w:rPr>
          <w:rFonts w:eastAsia="Calibri" w:cs="Arial"/>
          <w:sz w:val="24"/>
          <w:szCs w:val="24"/>
          <w:lang w:val="sr-Cyrl-CS"/>
        </w:rPr>
        <w:t>прихвата обавезу да уз рачун, као доказ обављених прегледа, достави списак запослених Корисника услуг</w:t>
      </w:r>
      <w:r w:rsidR="00C95E1C">
        <w:rPr>
          <w:rFonts w:eastAsia="Calibri" w:cs="Arial"/>
          <w:sz w:val="24"/>
          <w:szCs w:val="24"/>
          <w:lang w:val="sr-Cyrl-CS"/>
        </w:rPr>
        <w:t>е</w:t>
      </w:r>
      <w:r w:rsidRPr="009D2673">
        <w:rPr>
          <w:rFonts w:eastAsia="Calibri" w:cs="Arial"/>
          <w:sz w:val="24"/>
          <w:szCs w:val="24"/>
          <w:lang w:val="sr-Cyrl-CS"/>
        </w:rPr>
        <w:t xml:space="preserve"> који су обавили прегледе, са спецификацијом извршених прегледа.</w:t>
      </w:r>
      <w:r w:rsidR="00C76B81">
        <w:rPr>
          <w:rFonts w:eastAsia="Calibri" w:cs="Arial"/>
          <w:sz w:val="24"/>
          <w:szCs w:val="24"/>
          <w:lang w:val="sr-Cyrl-CS"/>
        </w:rPr>
        <w:t xml:space="preserve">Списак потписује од стране Наручиоца </w:t>
      </w:r>
      <w:r w:rsidR="00BC6E0C">
        <w:rPr>
          <w:rFonts w:eastAsia="Calibri" w:cs="Arial"/>
          <w:sz w:val="24"/>
          <w:szCs w:val="24"/>
          <w:lang w:val="sr-Cyrl-CS"/>
        </w:rPr>
        <w:t xml:space="preserve">овлашћено </w:t>
      </w:r>
      <w:r w:rsidR="00C76B81">
        <w:rPr>
          <w:rFonts w:eastAsia="Calibri" w:cs="Arial"/>
          <w:sz w:val="24"/>
          <w:szCs w:val="24"/>
          <w:lang w:val="sr-Cyrl-CS"/>
        </w:rPr>
        <w:t>лице за реализацију Уговора.</w:t>
      </w:r>
    </w:p>
    <w:p w:rsidR="00231DD6" w:rsidRPr="009D2673" w:rsidRDefault="00231DD6" w:rsidP="005A3029">
      <w:pPr>
        <w:pStyle w:val="KDParagraf"/>
        <w:spacing w:before="0"/>
        <w:rPr>
          <w:rFonts w:cs="Arial"/>
          <w:color w:val="00B0F0"/>
          <w:sz w:val="24"/>
          <w:szCs w:val="24"/>
          <w:lang w:val="sr-Cyrl-RS"/>
        </w:rPr>
      </w:pPr>
    </w:p>
    <w:p w:rsidR="00231DD6" w:rsidRPr="009D2673" w:rsidRDefault="000E126A" w:rsidP="00231DD6">
      <w:pPr>
        <w:tabs>
          <w:tab w:val="left" w:pos="567"/>
        </w:tabs>
        <w:spacing w:before="0"/>
        <w:rPr>
          <w:rFonts w:eastAsia="Calibri" w:cs="Arial"/>
          <w:color w:val="000000" w:themeColor="text1"/>
          <w:sz w:val="24"/>
          <w:szCs w:val="24"/>
          <w:lang w:val="ru-RU"/>
        </w:rPr>
      </w:pPr>
      <w:r w:rsidRPr="00751315">
        <w:rPr>
          <w:rFonts w:cs="Arial"/>
          <w:b/>
          <w:sz w:val="24"/>
          <w:szCs w:val="24"/>
          <w:u w:val="single"/>
          <w:lang w:val="ru-RU"/>
        </w:rPr>
        <w:t>За Партију 1</w:t>
      </w:r>
      <w:r w:rsidR="00751315">
        <w:rPr>
          <w:rFonts w:cs="Arial"/>
          <w:b/>
          <w:sz w:val="24"/>
          <w:szCs w:val="24"/>
          <w:u w:val="single"/>
          <w:lang w:val="ru-RU"/>
        </w:rPr>
        <w:t xml:space="preserve"> -</w:t>
      </w:r>
      <w:r>
        <w:rPr>
          <w:rFonts w:cs="Arial"/>
          <w:sz w:val="24"/>
          <w:szCs w:val="24"/>
          <w:lang w:val="ru-RU"/>
        </w:rPr>
        <w:t xml:space="preserve"> </w:t>
      </w:r>
      <w:r w:rsidR="00231DD6" w:rsidRPr="009D2673">
        <w:rPr>
          <w:rFonts w:cs="Arial"/>
          <w:sz w:val="24"/>
          <w:szCs w:val="24"/>
          <w:lang w:val="ru-RU"/>
        </w:rPr>
        <w:t xml:space="preserve">Рачун мора бити достављен на адресу </w:t>
      </w:r>
      <w:r w:rsidR="00231DD6" w:rsidRPr="009D2673">
        <w:rPr>
          <w:rFonts w:cs="Arial"/>
          <w:sz w:val="24"/>
          <w:szCs w:val="24"/>
          <w:lang w:val="sr-Cyrl-CS"/>
        </w:rPr>
        <w:t>Наручиоца</w:t>
      </w:r>
      <w:r w:rsidR="00231DD6" w:rsidRPr="009D2673">
        <w:rPr>
          <w:rFonts w:cs="Arial"/>
          <w:sz w:val="24"/>
          <w:szCs w:val="24"/>
          <w:lang w:val="ru-RU"/>
        </w:rPr>
        <w:t>: Јавно предузеће „Електропривреда Србије“,</w:t>
      </w:r>
      <w:r w:rsidR="00E749BC">
        <w:rPr>
          <w:rFonts w:cs="Arial"/>
          <w:sz w:val="24"/>
          <w:szCs w:val="24"/>
          <w:lang w:val="ru-RU"/>
        </w:rPr>
        <w:t>Огранак Тент –Обреновац улица Богољуба Урошевића Црног број 44,</w:t>
      </w:r>
      <w:r w:rsidR="00231DD6" w:rsidRPr="009D2673">
        <w:rPr>
          <w:rFonts w:cs="Arial"/>
          <w:sz w:val="24"/>
          <w:szCs w:val="24"/>
          <w:lang w:val="ru-RU"/>
        </w:rPr>
        <w:t xml:space="preserve"> са обавезним прилозима</w:t>
      </w:r>
      <w:r w:rsidR="00751315">
        <w:rPr>
          <w:rFonts w:eastAsia="Calibri" w:cs="Arial"/>
          <w:color w:val="000000" w:themeColor="text1"/>
          <w:sz w:val="24"/>
          <w:szCs w:val="24"/>
          <w:lang w:val="sr-Cyrl-CS"/>
        </w:rPr>
        <w:t>.</w:t>
      </w:r>
    </w:p>
    <w:p w:rsidR="00231DD6" w:rsidRPr="009D2673" w:rsidRDefault="00231DD6" w:rsidP="00231DD6">
      <w:pPr>
        <w:spacing w:before="0"/>
        <w:rPr>
          <w:rFonts w:cs="Arial"/>
          <w:sz w:val="24"/>
          <w:szCs w:val="24"/>
          <w:lang w:val="ru-RU"/>
        </w:rPr>
      </w:pPr>
    </w:p>
    <w:p w:rsidR="00231DD6" w:rsidRPr="009D2673" w:rsidRDefault="000E126A" w:rsidP="00231DD6">
      <w:pPr>
        <w:spacing w:before="0"/>
        <w:rPr>
          <w:rFonts w:cs="Arial"/>
          <w:sz w:val="24"/>
          <w:szCs w:val="24"/>
          <w:lang w:val="ru-RU"/>
        </w:rPr>
      </w:pPr>
      <w:r w:rsidRPr="00751315">
        <w:rPr>
          <w:rFonts w:cs="Arial"/>
          <w:b/>
          <w:sz w:val="24"/>
          <w:szCs w:val="24"/>
          <w:u w:val="single"/>
          <w:lang w:val="ru-RU"/>
        </w:rPr>
        <w:t>За Партију 2</w:t>
      </w:r>
      <w:r>
        <w:rPr>
          <w:rFonts w:cs="Arial"/>
          <w:sz w:val="24"/>
          <w:szCs w:val="24"/>
          <w:lang w:val="ru-RU"/>
        </w:rPr>
        <w:t xml:space="preserve"> - </w:t>
      </w:r>
      <w:r w:rsidR="00652C8F" w:rsidRPr="00652C8F">
        <w:rPr>
          <w:rFonts w:cs="Arial"/>
          <w:sz w:val="24"/>
          <w:szCs w:val="24"/>
          <w:lang w:val="sr-Cyrl-RS"/>
        </w:rPr>
        <w:t>Управа. ЕПС Снабдевање и Огранак Обновљиви извори</w:t>
      </w:r>
      <w:r w:rsidR="00652C8F" w:rsidRPr="00652C8F">
        <w:rPr>
          <w:rFonts w:cs="Arial"/>
          <w:sz w:val="24"/>
          <w:szCs w:val="24"/>
          <w:lang w:val="ru-RU"/>
        </w:rPr>
        <w:t xml:space="preserve"> </w:t>
      </w:r>
      <w:r w:rsidR="00231DD6" w:rsidRPr="009D2673">
        <w:rPr>
          <w:rFonts w:cs="Arial"/>
          <w:sz w:val="24"/>
          <w:szCs w:val="24"/>
          <w:lang w:val="ru-RU"/>
        </w:rPr>
        <w:t>Рачун мора бити насловљен на адресу Корисника: Јавно предузеће „Електропривреда Србије“ Београд, Улица царице Милице 2, са обавезним прилозима.</w:t>
      </w:r>
    </w:p>
    <w:p w:rsidR="001F6E29" w:rsidRDefault="001F6E29" w:rsidP="001F6E29">
      <w:pPr>
        <w:spacing w:before="0"/>
        <w:jc w:val="left"/>
        <w:rPr>
          <w:rFonts w:eastAsia="Calibri" w:cs="Arial"/>
          <w:sz w:val="24"/>
          <w:szCs w:val="24"/>
          <w:lang w:val="sr-Cyrl-RS"/>
        </w:rPr>
      </w:pPr>
    </w:p>
    <w:p w:rsidR="001F6E29" w:rsidRPr="001F6E29" w:rsidRDefault="001F6E29" w:rsidP="001F6E29">
      <w:pPr>
        <w:spacing w:before="0"/>
        <w:jc w:val="left"/>
        <w:rPr>
          <w:rFonts w:eastAsia="Calibri" w:cs="Arial"/>
        </w:rPr>
      </w:pPr>
      <w:r w:rsidRPr="001F6E29">
        <w:rPr>
          <w:rFonts w:eastAsia="Calibri" w:cs="Arial"/>
          <w:sz w:val="24"/>
          <w:szCs w:val="24"/>
          <w:lang w:val="sr-Cyrl-RS"/>
        </w:rPr>
        <w:t>Уколико понуђена цена прелази износ процењене вредности предметне јавне набавке, понуда ће бити одбијена као неприхватљива</w:t>
      </w:r>
      <w:r>
        <w:rPr>
          <w:rFonts w:eastAsia="Calibri" w:cs="Arial"/>
          <w:sz w:val="24"/>
          <w:szCs w:val="24"/>
        </w:rPr>
        <w:t>.</w:t>
      </w:r>
    </w:p>
    <w:p w:rsidR="008B6E76" w:rsidRPr="009D2673" w:rsidRDefault="008B6E76" w:rsidP="005A3029">
      <w:pPr>
        <w:pStyle w:val="KDParagraf"/>
        <w:spacing w:before="0"/>
        <w:rPr>
          <w:rFonts w:cs="Arial"/>
          <w:color w:val="00B0F0"/>
          <w:sz w:val="24"/>
          <w:szCs w:val="24"/>
          <w:lang w:val="sr-Cyrl-RS"/>
        </w:rPr>
      </w:pPr>
    </w:p>
    <w:p w:rsidR="00B00642" w:rsidRPr="009D2673" w:rsidRDefault="00B00642" w:rsidP="00B00642">
      <w:pPr>
        <w:pStyle w:val="KDParagraf"/>
        <w:spacing w:before="0"/>
        <w:rPr>
          <w:rFonts w:cs="Arial"/>
          <w:i/>
          <w:sz w:val="24"/>
          <w:szCs w:val="24"/>
          <w:lang w:val="sr-Cyrl-RS"/>
        </w:rPr>
      </w:pPr>
      <w:r w:rsidRPr="009D2673">
        <w:rPr>
          <w:rFonts w:cs="Arial"/>
          <w:sz w:val="24"/>
          <w:szCs w:val="24"/>
          <w:lang w:val="sr-Cyrl-RS"/>
        </w:rPr>
        <w:t xml:space="preserve">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w:t>
      </w:r>
      <w:r w:rsidR="00B20A6C" w:rsidRPr="009D2673">
        <w:rPr>
          <w:rFonts w:cs="Arial"/>
          <w:sz w:val="24"/>
          <w:szCs w:val="24"/>
          <w:lang w:val="sr-Cyrl-RS"/>
        </w:rPr>
        <w:t>Рачуни који</w:t>
      </w:r>
      <w:r w:rsidRPr="009D2673">
        <w:rPr>
          <w:rFonts w:cs="Arial"/>
          <w:sz w:val="24"/>
          <w:szCs w:val="24"/>
          <w:lang w:val="sr-Cyrl-RS"/>
        </w:rPr>
        <w:t xml:space="preserve">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w:t>
      </w:r>
      <w:r w:rsidR="00B20A6C" w:rsidRPr="009D2673">
        <w:rPr>
          <w:rFonts w:cs="Arial"/>
          <w:sz w:val="24"/>
          <w:szCs w:val="24"/>
          <w:lang w:val="sr-Cyrl-RS"/>
        </w:rPr>
        <w:t>зива из рачуна</w:t>
      </w:r>
      <w:r w:rsidRPr="009D2673">
        <w:rPr>
          <w:rFonts w:cs="Arial"/>
          <w:sz w:val="24"/>
          <w:szCs w:val="24"/>
          <w:lang w:val="sr-Cyrl-RS"/>
        </w:rPr>
        <w:t xml:space="preserve"> са захтеваним називима из конкурсне документације и прихваћене понуде.</w:t>
      </w:r>
    </w:p>
    <w:p w:rsidR="008D2B23" w:rsidRPr="009D2673" w:rsidRDefault="008D2B23" w:rsidP="008D2B23">
      <w:pPr>
        <w:autoSpaceDE w:val="0"/>
        <w:autoSpaceDN w:val="0"/>
        <w:adjustRightInd w:val="0"/>
        <w:spacing w:before="0"/>
        <w:ind w:right="-426"/>
        <w:rPr>
          <w:rFonts w:eastAsia="Calibri" w:cs="Arial"/>
          <w:i/>
          <w:sz w:val="24"/>
          <w:szCs w:val="24"/>
        </w:rPr>
      </w:pPr>
    </w:p>
    <w:p w:rsidR="008D2B23" w:rsidRPr="009D2673" w:rsidRDefault="008D2B23" w:rsidP="00485720">
      <w:pPr>
        <w:pStyle w:val="KDPodnaslov2"/>
        <w:numPr>
          <w:ilvl w:val="1"/>
          <w:numId w:val="29"/>
        </w:numPr>
        <w:spacing w:before="0"/>
        <w:jc w:val="both"/>
        <w:rPr>
          <w:rFonts w:cs="Arial"/>
          <w:sz w:val="24"/>
          <w:szCs w:val="24"/>
          <w:lang w:val="ru-RU"/>
        </w:rPr>
      </w:pPr>
      <w:bookmarkStart w:id="230" w:name="_Toc441651589"/>
      <w:bookmarkStart w:id="231" w:name="_Toc442559900"/>
      <w:r w:rsidRPr="009D2673">
        <w:rPr>
          <w:rFonts w:cs="Arial"/>
          <w:sz w:val="24"/>
          <w:szCs w:val="24"/>
        </w:rPr>
        <w:lastRenderedPageBreak/>
        <w:t>Рок важења понуде</w:t>
      </w:r>
      <w:bookmarkEnd w:id="230"/>
      <w:bookmarkEnd w:id="231"/>
    </w:p>
    <w:p w:rsidR="008D2B23" w:rsidRPr="009D2673" w:rsidRDefault="008D2B23" w:rsidP="008D2B23">
      <w:pPr>
        <w:spacing w:before="0"/>
        <w:rPr>
          <w:rFonts w:cs="Arial"/>
          <w:sz w:val="24"/>
          <w:szCs w:val="24"/>
          <w:lang w:val="ru-RU"/>
        </w:rPr>
      </w:pPr>
      <w:r w:rsidRPr="009D2673">
        <w:rPr>
          <w:rFonts w:cs="Arial"/>
          <w:sz w:val="24"/>
          <w:szCs w:val="24"/>
          <w:lang w:val="ru-RU"/>
        </w:rPr>
        <w:t xml:space="preserve">Понуда мора да важи најмање </w:t>
      </w:r>
      <w:r w:rsidR="00231DD6" w:rsidRPr="009D2673">
        <w:rPr>
          <w:rFonts w:cs="Arial"/>
          <w:sz w:val="24"/>
          <w:szCs w:val="24"/>
          <w:lang w:val="sr-Cyrl-RS"/>
        </w:rPr>
        <w:t>6</w:t>
      </w:r>
      <w:r w:rsidR="00750A33" w:rsidRPr="009D2673">
        <w:rPr>
          <w:rFonts w:cs="Arial"/>
          <w:sz w:val="24"/>
          <w:szCs w:val="24"/>
          <w:lang w:val="sr-Cyrl-RS"/>
        </w:rPr>
        <w:t>0</w:t>
      </w:r>
      <w:r w:rsidRPr="009D2673">
        <w:rPr>
          <w:rFonts w:cs="Arial"/>
          <w:sz w:val="24"/>
          <w:szCs w:val="24"/>
          <w:lang w:val="ru-RU"/>
        </w:rPr>
        <w:t xml:space="preserve"> (словима:</w:t>
      </w:r>
      <w:r w:rsidR="00231DD6" w:rsidRPr="009D2673">
        <w:rPr>
          <w:rFonts w:cs="Arial"/>
          <w:sz w:val="24"/>
          <w:szCs w:val="24"/>
          <w:lang w:val="sr-Cyrl-CS"/>
        </w:rPr>
        <w:t>шездесет</w:t>
      </w:r>
      <w:r w:rsidRPr="009D2673">
        <w:rPr>
          <w:rFonts w:cs="Arial"/>
          <w:sz w:val="24"/>
          <w:szCs w:val="24"/>
          <w:lang w:val="ru-RU"/>
        </w:rPr>
        <w:t xml:space="preserve">) дана од дана отварања понуда. </w:t>
      </w:r>
    </w:p>
    <w:p w:rsidR="008D2B23" w:rsidRPr="009D2673" w:rsidRDefault="008D2B23" w:rsidP="008D2B23">
      <w:pPr>
        <w:spacing w:before="0"/>
        <w:rPr>
          <w:rFonts w:cs="Arial"/>
          <w:sz w:val="24"/>
          <w:szCs w:val="24"/>
        </w:rPr>
      </w:pPr>
      <w:r w:rsidRPr="009D2673">
        <w:rPr>
          <w:rFonts w:cs="Arial"/>
          <w:sz w:val="24"/>
          <w:szCs w:val="24"/>
        </w:rPr>
        <w:t xml:space="preserve">У случају да понуђач наведе краћи рок важења понуде, понуда ће бити одбијена, као неприхватљива. </w:t>
      </w:r>
    </w:p>
    <w:p w:rsidR="005A3029" w:rsidRPr="009D2673" w:rsidRDefault="005A3029" w:rsidP="008D2B23">
      <w:pPr>
        <w:spacing w:before="0"/>
        <w:rPr>
          <w:rFonts w:cs="Arial"/>
          <w:sz w:val="24"/>
          <w:szCs w:val="24"/>
        </w:rPr>
      </w:pPr>
    </w:p>
    <w:p w:rsidR="008D2B23" w:rsidRPr="009D2673" w:rsidRDefault="008D2B23" w:rsidP="00485720">
      <w:pPr>
        <w:pStyle w:val="KDPodnaslov2"/>
        <w:numPr>
          <w:ilvl w:val="1"/>
          <w:numId w:val="29"/>
        </w:numPr>
        <w:spacing w:before="0"/>
        <w:jc w:val="both"/>
        <w:rPr>
          <w:rFonts w:cs="Arial"/>
          <w:sz w:val="24"/>
          <w:szCs w:val="24"/>
        </w:rPr>
      </w:pPr>
      <w:bookmarkStart w:id="232" w:name="_Toc441651593"/>
      <w:bookmarkStart w:id="233" w:name="_Toc442559904"/>
      <w:r w:rsidRPr="009D2673">
        <w:rPr>
          <w:rFonts w:cs="Arial"/>
          <w:sz w:val="24"/>
          <w:szCs w:val="24"/>
        </w:rPr>
        <w:t>Средства финансијског обезбеђења</w:t>
      </w:r>
      <w:bookmarkEnd w:id="232"/>
      <w:bookmarkEnd w:id="233"/>
    </w:p>
    <w:p w:rsidR="008D2B23" w:rsidRPr="009D2673" w:rsidRDefault="008D2B23" w:rsidP="008D2B23">
      <w:pPr>
        <w:pStyle w:val="KDParagraf"/>
        <w:spacing w:before="0"/>
        <w:rPr>
          <w:rFonts w:cs="Arial"/>
          <w:sz w:val="24"/>
          <w:szCs w:val="24"/>
        </w:rPr>
      </w:pPr>
      <w:r w:rsidRPr="009D2673">
        <w:rPr>
          <w:rFonts w:cs="Arial"/>
          <w:bCs/>
          <w:sz w:val="24"/>
          <w:szCs w:val="24"/>
        </w:rPr>
        <w:t xml:space="preserve">Наручилац користи право да захтева средстава финансијског обезбеђења (у даљем тексу СФО) </w:t>
      </w:r>
      <w:r w:rsidRPr="009D2673">
        <w:rPr>
          <w:rFonts w:cs="Arial"/>
          <w:sz w:val="24"/>
          <w:szCs w:val="24"/>
        </w:rPr>
        <w:t xml:space="preserve">којим понуђачи обезбеђују испуњење својих обавеза у поступку јавне набавке мале вредности (достављају се уз понуду), као и испуњење својих уговорних обавеза (достављају се </w:t>
      </w:r>
      <w:r w:rsidR="00AC36F1" w:rsidRPr="009D2673">
        <w:rPr>
          <w:rFonts w:cs="Arial"/>
          <w:sz w:val="24"/>
          <w:szCs w:val="24"/>
          <w:lang w:val="sr-Cyrl-RS"/>
        </w:rPr>
        <w:t>по закључењу</w:t>
      </w:r>
      <w:r w:rsidRPr="009D2673">
        <w:rPr>
          <w:rFonts w:cs="Arial"/>
          <w:sz w:val="24"/>
          <w:szCs w:val="24"/>
        </w:rPr>
        <w:t xml:space="preserve"> уговора</w:t>
      </w:r>
      <w:r w:rsidR="001861CC" w:rsidRPr="009D2673">
        <w:rPr>
          <w:rFonts w:cs="Arial"/>
          <w:sz w:val="24"/>
          <w:szCs w:val="24"/>
        </w:rPr>
        <w:t xml:space="preserve"> или по и</w:t>
      </w:r>
      <w:r w:rsidR="006B40D5" w:rsidRPr="009D2673">
        <w:rPr>
          <w:rFonts w:cs="Arial"/>
          <w:sz w:val="24"/>
          <w:szCs w:val="24"/>
          <w:lang w:val="sr-Cyrl-RS"/>
        </w:rPr>
        <w:t>звршењу</w:t>
      </w:r>
      <w:r w:rsidRPr="009D2673">
        <w:rPr>
          <w:rFonts w:cs="Arial"/>
          <w:sz w:val="24"/>
          <w:szCs w:val="24"/>
        </w:rPr>
        <w:t>)</w:t>
      </w:r>
      <w:r w:rsidR="001861CC" w:rsidRPr="009D2673">
        <w:rPr>
          <w:rFonts w:cs="Arial"/>
          <w:sz w:val="24"/>
          <w:szCs w:val="24"/>
        </w:rPr>
        <w:t>.</w:t>
      </w:r>
    </w:p>
    <w:p w:rsidR="00541E19" w:rsidRPr="009D2673" w:rsidRDefault="00541E19" w:rsidP="00541E19">
      <w:pPr>
        <w:rPr>
          <w:rFonts w:eastAsia="TimesNewRomanPSMT" w:cs="Arial"/>
          <w:bCs/>
          <w:iCs/>
          <w:sz w:val="24"/>
          <w:szCs w:val="24"/>
        </w:rPr>
      </w:pPr>
      <w:r w:rsidRPr="009D2673">
        <w:rPr>
          <w:rFonts w:eastAsia="TimesNewRomanPSMT" w:cs="Arial"/>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1A72BF" w:rsidRPr="009D2673" w:rsidRDefault="001A72BF" w:rsidP="00541E19">
      <w:pPr>
        <w:rPr>
          <w:rFonts w:eastAsia="TimesNewRomanPSMT" w:cs="Arial"/>
          <w:bCs/>
          <w:iCs/>
          <w:sz w:val="24"/>
          <w:szCs w:val="24"/>
          <w:lang w:val="sr-Cyrl-RS"/>
        </w:rPr>
      </w:pPr>
      <w:r w:rsidRPr="009D2673">
        <w:rPr>
          <w:rFonts w:eastAsia="TimesNewRomanPSMT" w:cs="Arial"/>
          <w:bCs/>
          <w:iCs/>
          <w:sz w:val="24"/>
          <w:szCs w:val="24"/>
          <w:lang w:val="sr-Cyrl-RS"/>
        </w:rPr>
        <w:t xml:space="preserve">Члан групе понуђача може бити налогодавац </w:t>
      </w:r>
      <w:r w:rsidR="00AC36F1" w:rsidRPr="009D2673">
        <w:rPr>
          <w:rFonts w:eastAsia="TimesNewRomanPSMT" w:cs="Arial"/>
          <w:bCs/>
          <w:iCs/>
          <w:sz w:val="24"/>
          <w:szCs w:val="24"/>
          <w:lang w:val="sr-Cyrl-RS"/>
        </w:rPr>
        <w:t>СФО.</w:t>
      </w:r>
    </w:p>
    <w:p w:rsidR="00541E19" w:rsidRPr="009D2673" w:rsidRDefault="00AC36F1" w:rsidP="00541E19">
      <w:pPr>
        <w:rPr>
          <w:rFonts w:eastAsia="TimesNewRomanPSMT" w:cs="Arial"/>
          <w:bCs/>
          <w:iCs/>
          <w:sz w:val="24"/>
          <w:szCs w:val="24"/>
        </w:rPr>
      </w:pPr>
      <w:r w:rsidRPr="009D2673">
        <w:rPr>
          <w:rFonts w:eastAsia="TimesNewRomanPSMT" w:cs="Arial"/>
          <w:bCs/>
          <w:iCs/>
          <w:sz w:val="24"/>
          <w:szCs w:val="24"/>
          <w:lang w:val="sr-Cyrl-RS"/>
        </w:rPr>
        <w:t>СФО</w:t>
      </w:r>
      <w:r w:rsidR="001A72BF" w:rsidRPr="009D2673">
        <w:rPr>
          <w:rFonts w:eastAsia="TimesNewRomanPSMT" w:cs="Arial"/>
          <w:bCs/>
          <w:iCs/>
          <w:sz w:val="24"/>
          <w:szCs w:val="24"/>
        </w:rPr>
        <w:t xml:space="preserve"> морају да буду у валути у којој је и понуда.</w:t>
      </w:r>
    </w:p>
    <w:p w:rsidR="00541E19" w:rsidRPr="009D2673" w:rsidRDefault="00541E19" w:rsidP="00541E19">
      <w:pPr>
        <w:rPr>
          <w:rFonts w:eastAsia="TimesNewRomanPSMT" w:cs="Arial"/>
          <w:bCs/>
          <w:iCs/>
          <w:color w:val="00B0F0"/>
          <w:sz w:val="24"/>
          <w:szCs w:val="24"/>
        </w:rPr>
      </w:pPr>
      <w:r w:rsidRPr="009D2673">
        <w:rPr>
          <w:rFonts w:eastAsia="TimesNewRomanPSMT" w:cs="Arial"/>
          <w:bCs/>
          <w:iCs/>
          <w:sz w:val="24"/>
          <w:szCs w:val="24"/>
        </w:rPr>
        <w:t xml:space="preserve">Ако се за време трајања Уговора промене рокови за извршење уговорне обавезе, </w:t>
      </w:r>
      <w:proofErr w:type="gramStart"/>
      <w:r w:rsidRPr="009D2673">
        <w:rPr>
          <w:rFonts w:eastAsia="TimesNewRomanPSMT" w:cs="Arial"/>
          <w:bCs/>
          <w:iCs/>
          <w:sz w:val="24"/>
          <w:szCs w:val="24"/>
        </w:rPr>
        <w:t>важност  СФО</w:t>
      </w:r>
      <w:proofErr w:type="gramEnd"/>
      <w:r w:rsidRPr="009D2673">
        <w:rPr>
          <w:rFonts w:eastAsia="TimesNewRomanPSMT" w:cs="Arial"/>
          <w:bCs/>
          <w:iCs/>
          <w:sz w:val="24"/>
          <w:szCs w:val="24"/>
        </w:rPr>
        <w:t xml:space="preserve"> мора се продужити</w:t>
      </w:r>
      <w:r w:rsidRPr="009D2673">
        <w:rPr>
          <w:rFonts w:eastAsia="TimesNewRomanPSMT" w:cs="Arial"/>
          <w:bCs/>
          <w:iCs/>
          <w:color w:val="00B0F0"/>
          <w:sz w:val="24"/>
          <w:szCs w:val="24"/>
        </w:rPr>
        <w:t xml:space="preserve">. </w:t>
      </w:r>
    </w:p>
    <w:p w:rsidR="00541E19" w:rsidRPr="009D2673" w:rsidRDefault="00541E19" w:rsidP="008D2B23">
      <w:pPr>
        <w:pStyle w:val="KDParagraf"/>
        <w:spacing w:before="0"/>
        <w:rPr>
          <w:rFonts w:cs="Arial"/>
          <w:color w:val="00B0F0"/>
          <w:sz w:val="24"/>
          <w:szCs w:val="24"/>
        </w:rPr>
      </w:pPr>
    </w:p>
    <w:p w:rsidR="008D2B23" w:rsidRPr="009D2673" w:rsidRDefault="00541E19" w:rsidP="00073D59">
      <w:pPr>
        <w:pStyle w:val="ListParagraph"/>
        <w:autoSpaceDE w:val="0"/>
        <w:autoSpaceDN w:val="0"/>
        <w:adjustRightInd w:val="0"/>
        <w:spacing w:before="0" w:after="0" w:line="240" w:lineRule="auto"/>
        <w:ind w:left="0"/>
        <w:rPr>
          <w:rFonts w:ascii="Arial" w:hAnsi="Arial" w:cs="Arial"/>
          <w:sz w:val="24"/>
          <w:szCs w:val="24"/>
          <w:lang w:val="ru-RU"/>
        </w:rPr>
      </w:pPr>
      <w:r w:rsidRPr="009D2673">
        <w:rPr>
          <w:rFonts w:ascii="Arial" w:eastAsia="TimesNewRomanPSMT" w:hAnsi="Arial" w:cs="Arial"/>
          <w:bCs/>
          <w:iCs/>
          <w:color w:val="00B0F0"/>
          <w:sz w:val="24"/>
          <w:szCs w:val="24"/>
        </w:rPr>
        <w:t xml:space="preserve"> </w:t>
      </w:r>
      <w:r w:rsidR="008D2B23" w:rsidRPr="009D2673">
        <w:rPr>
          <w:rFonts w:ascii="Arial" w:hAnsi="Arial" w:cs="Arial"/>
          <w:sz w:val="24"/>
          <w:szCs w:val="24"/>
          <w:lang w:val="ru-RU"/>
        </w:rPr>
        <w:t>Понуђач је дужан да достави следећа средства финансијског обезбеђења:</w:t>
      </w:r>
    </w:p>
    <w:p w:rsidR="00C82D08" w:rsidRDefault="00C82D08" w:rsidP="00C55FA5">
      <w:pPr>
        <w:spacing w:before="0"/>
        <w:contextualSpacing/>
        <w:rPr>
          <w:rFonts w:eastAsia="Calibri" w:cs="Arial"/>
          <w:b/>
          <w:sz w:val="24"/>
          <w:szCs w:val="24"/>
          <w:u w:val="single"/>
        </w:rPr>
      </w:pPr>
    </w:p>
    <w:p w:rsidR="00C55FA5" w:rsidRPr="00B243D5" w:rsidRDefault="00C55FA5" w:rsidP="00C55FA5">
      <w:pPr>
        <w:spacing w:before="0"/>
        <w:contextualSpacing/>
        <w:rPr>
          <w:rFonts w:eastAsia="Calibri" w:cs="Arial"/>
          <w:b/>
          <w:sz w:val="24"/>
          <w:szCs w:val="24"/>
          <w:u w:val="single"/>
        </w:rPr>
      </w:pPr>
      <w:r w:rsidRPr="00B243D5">
        <w:rPr>
          <w:rFonts w:eastAsia="Calibri" w:cs="Arial"/>
          <w:b/>
          <w:sz w:val="24"/>
          <w:szCs w:val="24"/>
          <w:u w:val="single"/>
        </w:rPr>
        <w:t>У понуди за сваку партију одвојено:</w:t>
      </w:r>
    </w:p>
    <w:p w:rsidR="008D2B23" w:rsidRPr="009D2673" w:rsidRDefault="008D2B23" w:rsidP="008D2B23">
      <w:pPr>
        <w:pStyle w:val="ListParagraph"/>
        <w:spacing w:before="0" w:after="0" w:line="240" w:lineRule="auto"/>
        <w:ind w:left="0"/>
        <w:rPr>
          <w:rFonts w:ascii="Arial" w:hAnsi="Arial" w:cs="Arial"/>
          <w:b/>
          <w:sz w:val="24"/>
          <w:szCs w:val="24"/>
          <w:u w:val="single"/>
        </w:rPr>
      </w:pPr>
    </w:p>
    <w:p w:rsidR="008D2B23" w:rsidRPr="009D2673" w:rsidRDefault="008D2B23" w:rsidP="007C0E7C">
      <w:pPr>
        <w:pStyle w:val="KDPodnaslov3"/>
        <w:keepNext w:val="0"/>
        <w:spacing w:before="0"/>
        <w:ind w:left="851"/>
        <w:rPr>
          <w:rFonts w:cs="Arial"/>
          <w:b/>
          <w:sz w:val="24"/>
          <w:szCs w:val="24"/>
        </w:rPr>
      </w:pPr>
      <w:bookmarkStart w:id="234" w:name="_Toc441651595"/>
      <w:bookmarkStart w:id="235" w:name="_Toc442559906"/>
      <w:r w:rsidRPr="009D2673">
        <w:rPr>
          <w:rFonts w:cs="Arial"/>
          <w:b/>
          <w:sz w:val="24"/>
          <w:szCs w:val="24"/>
        </w:rPr>
        <w:t>Меница за озбиљност понуде</w:t>
      </w:r>
      <w:bookmarkEnd w:id="234"/>
      <w:bookmarkEnd w:id="235"/>
    </w:p>
    <w:p w:rsidR="0046240B" w:rsidRPr="009D2673" w:rsidRDefault="0046240B" w:rsidP="0046240B">
      <w:pPr>
        <w:rPr>
          <w:rFonts w:cs="Arial"/>
          <w:sz w:val="24"/>
          <w:szCs w:val="24"/>
        </w:rPr>
      </w:pPr>
      <w:r w:rsidRPr="009D2673">
        <w:rPr>
          <w:rFonts w:cs="Arial"/>
          <w:sz w:val="24"/>
          <w:szCs w:val="24"/>
        </w:rPr>
        <w:t>Понуђач је обавезан да уз понуду Наручиоцу достави:</w:t>
      </w:r>
    </w:p>
    <w:p w:rsidR="0046240B" w:rsidRPr="009D2673" w:rsidRDefault="00AC36F1" w:rsidP="00AC36F1">
      <w:pPr>
        <w:rPr>
          <w:rFonts w:cs="Arial"/>
          <w:sz w:val="24"/>
          <w:szCs w:val="24"/>
        </w:rPr>
      </w:pPr>
      <w:r w:rsidRPr="009D2673">
        <w:rPr>
          <w:rFonts w:cs="Arial"/>
          <w:sz w:val="24"/>
          <w:szCs w:val="24"/>
          <w:lang w:val="sr-Cyrl-RS"/>
        </w:rPr>
        <w:t xml:space="preserve">1)  </w:t>
      </w:r>
      <w:r w:rsidR="0046240B" w:rsidRPr="009D2673">
        <w:rPr>
          <w:rFonts w:cs="Arial"/>
          <w:sz w:val="24"/>
          <w:szCs w:val="24"/>
        </w:rPr>
        <w:t xml:space="preserve">бланко сопствену меницу за озбиљност понуде која </w:t>
      </w:r>
      <w:r w:rsidR="0046240B" w:rsidRPr="009D2673">
        <w:rPr>
          <w:rFonts w:cs="Arial"/>
          <w:sz w:val="24"/>
          <w:szCs w:val="24"/>
          <w:lang w:val="sr-Cyrl-RS"/>
        </w:rPr>
        <w:t>је</w:t>
      </w:r>
    </w:p>
    <w:p w:rsidR="0046240B" w:rsidRPr="009D2673" w:rsidRDefault="0046240B" w:rsidP="00C76B81">
      <w:pPr>
        <w:numPr>
          <w:ilvl w:val="0"/>
          <w:numId w:val="14"/>
        </w:numPr>
        <w:rPr>
          <w:rFonts w:cs="Arial"/>
          <w:sz w:val="24"/>
          <w:szCs w:val="24"/>
        </w:rPr>
      </w:pPr>
      <w:r w:rsidRPr="009D2673">
        <w:rPr>
          <w:rFonts w:cs="Arial"/>
          <w:sz w:val="24"/>
          <w:szCs w:val="24"/>
        </w:rPr>
        <w:t>издата са клаузулом „без протеста“ и „без извештаја“</w:t>
      </w:r>
      <w:r w:rsidRPr="009D2673">
        <w:rPr>
          <w:rFonts w:cs="Arial"/>
          <w:sz w:val="24"/>
          <w:szCs w:val="24"/>
          <w:lang w:val="sr-Cyrl-RS"/>
        </w:rPr>
        <w:t xml:space="preserve"> </w:t>
      </w:r>
      <w:r w:rsidRPr="009D2673">
        <w:rPr>
          <w:rFonts w:cs="Arial"/>
          <w:sz w:val="24"/>
          <w:szCs w:val="24"/>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C76B81" w:rsidRPr="00C76B81">
        <w:t xml:space="preserve"> </w:t>
      </w:r>
      <w:r w:rsidR="00C76B81" w:rsidRPr="00C76B81">
        <w:rPr>
          <w:rFonts w:cs="Arial"/>
          <w:sz w:val="24"/>
          <w:szCs w:val="24"/>
        </w:rPr>
        <w:t>Сл.гласник РС 80/15</w:t>
      </w:r>
      <w:r w:rsidRPr="009D2673">
        <w:rPr>
          <w:rFonts w:cs="Arial"/>
          <w:sz w:val="24"/>
          <w:szCs w:val="24"/>
        </w:rPr>
        <w:t>)</w:t>
      </w:r>
      <w:r w:rsidR="00C76B81" w:rsidRPr="00C76B81">
        <w:t xml:space="preserve"> </w:t>
      </w:r>
      <w:r w:rsidR="00C76B81" w:rsidRPr="00C76B81">
        <w:rPr>
          <w:rFonts w:cs="Arial"/>
          <w:sz w:val="24"/>
          <w:szCs w:val="24"/>
        </w:rPr>
        <w:t>и Закон о платним услугама  ( Сл. гласник .РС..</w:t>
      </w:r>
      <w:proofErr w:type="gramStart"/>
      <w:r w:rsidR="00C76B81" w:rsidRPr="00C76B81">
        <w:rPr>
          <w:rFonts w:cs="Arial"/>
          <w:sz w:val="24"/>
          <w:szCs w:val="24"/>
        </w:rPr>
        <w:t>број</w:t>
      </w:r>
      <w:proofErr w:type="gramEnd"/>
      <w:r w:rsidR="00C76B81" w:rsidRPr="00C76B81">
        <w:rPr>
          <w:rFonts w:cs="Arial"/>
          <w:sz w:val="24"/>
          <w:szCs w:val="24"/>
        </w:rPr>
        <w:t xml:space="preserve"> 139/2014).</w:t>
      </w:r>
    </w:p>
    <w:p w:rsidR="0046240B" w:rsidRPr="009D2673" w:rsidRDefault="0046240B" w:rsidP="0046240B">
      <w:pPr>
        <w:numPr>
          <w:ilvl w:val="0"/>
          <w:numId w:val="14"/>
        </w:numPr>
        <w:ind w:left="1710"/>
        <w:rPr>
          <w:rFonts w:cs="Arial"/>
          <w:sz w:val="24"/>
          <w:szCs w:val="24"/>
        </w:rPr>
      </w:pPr>
      <w:r w:rsidRPr="009D2673">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9D2673">
        <w:rPr>
          <w:rFonts w:cs="Arial"/>
          <w:sz w:val="24"/>
          <w:szCs w:val="24"/>
        </w:rPr>
        <w:t>“ бр</w:t>
      </w:r>
      <w:proofErr w:type="gramEnd"/>
      <w:r w:rsidRPr="009D2673">
        <w:rPr>
          <w:rFonts w:cs="Arial"/>
          <w:sz w:val="24"/>
          <w:szCs w:val="24"/>
        </w:rPr>
        <w:t>. 56/11</w:t>
      </w:r>
      <w:r w:rsidRPr="009D2673">
        <w:rPr>
          <w:rFonts w:cs="Arial"/>
          <w:sz w:val="24"/>
          <w:szCs w:val="24"/>
          <w:lang w:val="sr-Cyrl-RS"/>
        </w:rPr>
        <w:t xml:space="preserve"> и 80/15</w:t>
      </w:r>
      <w:r w:rsidRPr="009D2673">
        <w:rPr>
          <w:rFonts w:cs="Arial"/>
          <w:sz w:val="24"/>
          <w:szCs w:val="24"/>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46240B" w:rsidRPr="009D2673" w:rsidRDefault="0046240B" w:rsidP="0046240B">
      <w:pPr>
        <w:numPr>
          <w:ilvl w:val="0"/>
          <w:numId w:val="14"/>
        </w:numPr>
        <w:ind w:left="1710"/>
        <w:rPr>
          <w:rFonts w:cs="Arial"/>
          <w:sz w:val="24"/>
          <w:szCs w:val="24"/>
        </w:rPr>
      </w:pPr>
      <w:r w:rsidRPr="009D2673">
        <w:rPr>
          <w:rFonts w:cs="Arial"/>
          <w:sz w:val="24"/>
          <w:szCs w:val="24"/>
        </w:rPr>
        <w:t>Менично писмо – овлашћење којим понуђач овлашћује наручиоца да може напла</w:t>
      </w:r>
      <w:r w:rsidR="00CA4D8A" w:rsidRPr="009D2673">
        <w:rPr>
          <w:rFonts w:cs="Arial"/>
          <w:sz w:val="24"/>
          <w:szCs w:val="24"/>
        </w:rPr>
        <w:t xml:space="preserve">тити </w:t>
      </w:r>
      <w:proofErr w:type="gramStart"/>
      <w:r w:rsidR="00CA4D8A" w:rsidRPr="009D2673">
        <w:rPr>
          <w:rFonts w:cs="Arial"/>
          <w:sz w:val="24"/>
          <w:szCs w:val="24"/>
        </w:rPr>
        <w:t>меницу  на</w:t>
      </w:r>
      <w:proofErr w:type="gramEnd"/>
      <w:r w:rsidR="00CA4D8A" w:rsidRPr="009D2673">
        <w:rPr>
          <w:rFonts w:cs="Arial"/>
          <w:sz w:val="24"/>
          <w:szCs w:val="24"/>
        </w:rPr>
        <w:t xml:space="preserve"> износ од 10</w:t>
      </w:r>
      <w:r w:rsidRPr="009D2673">
        <w:rPr>
          <w:rFonts w:cs="Arial"/>
          <w:sz w:val="24"/>
          <w:szCs w:val="24"/>
        </w:rPr>
        <w:t>% од вредности понуде (без ПДВ) са роком важења минимално .....(</w:t>
      </w:r>
      <w:proofErr w:type="gramStart"/>
      <w:r w:rsidRPr="009D2673">
        <w:rPr>
          <w:rFonts w:cs="Arial"/>
          <w:sz w:val="24"/>
          <w:szCs w:val="24"/>
        </w:rPr>
        <w:t>мин.</w:t>
      </w:r>
      <w:r w:rsidRPr="009D2673">
        <w:rPr>
          <w:rFonts w:cs="Arial"/>
          <w:sz w:val="24"/>
          <w:szCs w:val="24"/>
          <w:lang w:val="sr-Cyrl-RS"/>
        </w:rPr>
        <w:t>30</w:t>
      </w:r>
      <w:proofErr w:type="gramEnd"/>
      <w:r w:rsidRPr="009D2673">
        <w:rPr>
          <w:rFonts w:cs="Arial"/>
          <w:sz w:val="24"/>
          <w:szCs w:val="24"/>
        </w:rPr>
        <w:t xml:space="preserve"> дана) дужим од рока важења понуде, с тим да евентуални продужетак рока важења понуде има за последицу и </w:t>
      </w:r>
      <w:r w:rsidRPr="009D2673">
        <w:rPr>
          <w:rFonts w:cs="Arial"/>
          <w:sz w:val="24"/>
          <w:szCs w:val="24"/>
        </w:rPr>
        <w:lastRenderedPageBreak/>
        <w:t>продужење рока важења менице и меничног овлашћења, које мора бити издато на основу Закона о меници</w:t>
      </w:r>
      <w:r w:rsidRPr="009D2673">
        <w:rPr>
          <w:rFonts w:cs="Arial"/>
          <w:sz w:val="24"/>
          <w:szCs w:val="24"/>
          <w:lang w:val="sr-Cyrl-RS"/>
        </w:rPr>
        <w:t>.</w:t>
      </w:r>
      <w:r w:rsidRPr="009D2673">
        <w:rPr>
          <w:rFonts w:cs="Arial"/>
          <w:sz w:val="24"/>
          <w:szCs w:val="24"/>
        </w:rPr>
        <w:t xml:space="preserve"> </w:t>
      </w:r>
    </w:p>
    <w:p w:rsidR="0046240B" w:rsidRPr="009D2673" w:rsidRDefault="0046240B" w:rsidP="0046240B">
      <w:pPr>
        <w:numPr>
          <w:ilvl w:val="0"/>
          <w:numId w:val="14"/>
        </w:numPr>
        <w:ind w:left="1710"/>
        <w:rPr>
          <w:rFonts w:cs="Arial"/>
          <w:sz w:val="24"/>
          <w:szCs w:val="24"/>
        </w:rPr>
      </w:pPr>
      <w:r w:rsidRPr="009D2673">
        <w:rPr>
          <w:rFonts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4D4636" w:rsidRPr="009D2673" w:rsidRDefault="00AC36F1" w:rsidP="00AC36F1">
      <w:pPr>
        <w:rPr>
          <w:rFonts w:cs="Arial"/>
          <w:sz w:val="24"/>
          <w:szCs w:val="24"/>
        </w:rPr>
      </w:pPr>
      <w:r w:rsidRPr="009D2673">
        <w:rPr>
          <w:rFonts w:cs="Arial"/>
          <w:sz w:val="24"/>
          <w:szCs w:val="24"/>
          <w:lang w:val="sr-Cyrl-RS"/>
        </w:rPr>
        <w:t xml:space="preserve">2)  </w:t>
      </w:r>
      <w:r w:rsidR="004D4636" w:rsidRPr="009D2673">
        <w:rPr>
          <w:rFonts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4D4636" w:rsidRPr="009D2673" w:rsidRDefault="00AC36F1" w:rsidP="00AC36F1">
      <w:pPr>
        <w:rPr>
          <w:rFonts w:cs="Arial"/>
          <w:sz w:val="24"/>
          <w:szCs w:val="24"/>
        </w:rPr>
      </w:pPr>
      <w:r w:rsidRPr="009D2673">
        <w:rPr>
          <w:rFonts w:cs="Arial"/>
          <w:sz w:val="24"/>
          <w:szCs w:val="24"/>
          <w:lang w:val="sr-Cyrl-RS"/>
        </w:rPr>
        <w:t xml:space="preserve">3)  </w:t>
      </w:r>
      <w:r w:rsidR="004D4636" w:rsidRPr="009D2673">
        <w:rPr>
          <w:rFonts w:cs="Arial"/>
          <w:sz w:val="24"/>
          <w:szCs w:val="24"/>
        </w:rPr>
        <w:t>фотокопију ОП обрасца.</w:t>
      </w:r>
    </w:p>
    <w:p w:rsidR="004D4636" w:rsidRPr="009D2673" w:rsidRDefault="00AC36F1" w:rsidP="00AC36F1">
      <w:pPr>
        <w:rPr>
          <w:rFonts w:cs="Arial"/>
          <w:sz w:val="24"/>
          <w:szCs w:val="24"/>
        </w:rPr>
      </w:pPr>
      <w:r w:rsidRPr="009D2673">
        <w:rPr>
          <w:rFonts w:cs="Arial"/>
          <w:sz w:val="24"/>
          <w:szCs w:val="24"/>
          <w:lang w:val="sr-Cyrl-RS"/>
        </w:rPr>
        <w:t xml:space="preserve">4)  </w:t>
      </w:r>
      <w:r w:rsidR="004D4636" w:rsidRPr="009D2673">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4D4636" w:rsidRPr="009D2673" w:rsidRDefault="004D4636" w:rsidP="004D4636">
      <w:pPr>
        <w:rPr>
          <w:rFonts w:cs="Arial"/>
          <w:sz w:val="24"/>
          <w:szCs w:val="24"/>
        </w:rPr>
      </w:pPr>
      <w:r w:rsidRPr="009D2673">
        <w:rPr>
          <w:rFonts w:cs="Arial"/>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4D4636" w:rsidRPr="009D2673" w:rsidRDefault="004D4636" w:rsidP="004D4636">
      <w:pPr>
        <w:rPr>
          <w:rFonts w:cs="Arial"/>
          <w:sz w:val="24"/>
          <w:szCs w:val="24"/>
        </w:rPr>
      </w:pPr>
      <w:r w:rsidRPr="009D2673">
        <w:rPr>
          <w:rFonts w:cs="Arial"/>
          <w:sz w:val="24"/>
          <w:szCs w:val="24"/>
        </w:rPr>
        <w:t xml:space="preserve">Меница ће бити враћена Продавцу у року од осам дана од дана предаје </w:t>
      </w:r>
      <w:r w:rsidR="00AC36F1" w:rsidRPr="009D2673">
        <w:rPr>
          <w:rFonts w:cs="Arial"/>
          <w:sz w:val="24"/>
          <w:szCs w:val="24"/>
          <w:lang w:val="sr-Cyrl-RS"/>
        </w:rPr>
        <w:t>Наручиоцу</w:t>
      </w:r>
      <w:r w:rsidRPr="009D2673">
        <w:rPr>
          <w:rFonts w:cs="Arial"/>
          <w:sz w:val="24"/>
          <w:szCs w:val="24"/>
        </w:rPr>
        <w:t xml:space="preserve"> средства финансијског обезбеђења која су захтевана у закљученом уговору.</w:t>
      </w:r>
    </w:p>
    <w:p w:rsidR="004D4636" w:rsidRPr="009D2673" w:rsidRDefault="004D4636" w:rsidP="004D4636">
      <w:pPr>
        <w:rPr>
          <w:rFonts w:cs="Arial"/>
          <w:sz w:val="24"/>
          <w:szCs w:val="24"/>
        </w:rPr>
      </w:pPr>
      <w:r w:rsidRPr="009D2673">
        <w:rPr>
          <w:rFonts w:cs="Arial"/>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rsidR="004D4636" w:rsidRPr="009D2673" w:rsidRDefault="004D4636" w:rsidP="004D4636">
      <w:pPr>
        <w:rPr>
          <w:rFonts w:cs="Arial"/>
          <w:sz w:val="24"/>
          <w:szCs w:val="24"/>
        </w:rPr>
      </w:pPr>
      <w:r w:rsidRPr="009D2673">
        <w:rPr>
          <w:rFonts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8D2B23" w:rsidRPr="009D2673" w:rsidRDefault="008D2B23" w:rsidP="008D2B23">
      <w:pPr>
        <w:tabs>
          <w:tab w:val="left" w:pos="1786"/>
        </w:tabs>
        <w:spacing w:before="0"/>
        <w:ind w:left="1418" w:right="-6" w:hanging="567"/>
        <w:rPr>
          <w:rFonts w:cs="Arial"/>
          <w:sz w:val="24"/>
          <w:szCs w:val="24"/>
        </w:rPr>
      </w:pPr>
    </w:p>
    <w:p w:rsidR="00C55FA5" w:rsidRPr="009D2673" w:rsidRDefault="00C55FA5" w:rsidP="00C55FA5">
      <w:pPr>
        <w:spacing w:before="0"/>
        <w:contextualSpacing/>
        <w:rPr>
          <w:rFonts w:eastAsia="Calibri" w:cs="Arial"/>
          <w:b/>
          <w:sz w:val="24"/>
          <w:szCs w:val="24"/>
          <w:u w:val="single"/>
          <w:lang w:val="sr-Cyrl-RS"/>
        </w:rPr>
      </w:pPr>
      <w:r w:rsidRPr="009D2673">
        <w:rPr>
          <w:rFonts w:eastAsia="Calibri" w:cs="Arial"/>
          <w:b/>
          <w:sz w:val="24"/>
          <w:szCs w:val="24"/>
          <w:u w:val="single"/>
        </w:rPr>
        <w:t xml:space="preserve">У року од </w:t>
      </w:r>
      <w:r w:rsidRPr="009D2673">
        <w:rPr>
          <w:rFonts w:eastAsia="Calibri" w:cs="Arial"/>
          <w:b/>
          <w:sz w:val="24"/>
          <w:szCs w:val="24"/>
          <w:u w:val="single"/>
          <w:lang w:val="sr-Cyrl-RS"/>
        </w:rPr>
        <w:t>10</w:t>
      </w:r>
      <w:r w:rsidRPr="009D2673">
        <w:rPr>
          <w:rFonts w:eastAsia="Calibri" w:cs="Arial"/>
          <w:b/>
          <w:sz w:val="24"/>
          <w:szCs w:val="24"/>
          <w:u w:val="single"/>
        </w:rPr>
        <w:t xml:space="preserve"> дана од закључења Уговора</w:t>
      </w:r>
      <w:r w:rsidRPr="009D2673">
        <w:rPr>
          <w:rFonts w:eastAsia="Calibri" w:cs="Arial"/>
          <w:b/>
          <w:sz w:val="24"/>
          <w:szCs w:val="24"/>
          <w:u w:val="single"/>
          <w:lang w:val="sr-Cyrl-RS"/>
        </w:rPr>
        <w:t xml:space="preserve"> за сваку партију:</w:t>
      </w:r>
    </w:p>
    <w:p w:rsidR="008D2B23" w:rsidRPr="009D2673" w:rsidRDefault="008D2B23" w:rsidP="008D2B23">
      <w:pPr>
        <w:tabs>
          <w:tab w:val="left" w:pos="1786"/>
        </w:tabs>
        <w:spacing w:before="0"/>
        <w:ind w:left="1418" w:right="-6" w:hanging="567"/>
        <w:rPr>
          <w:rFonts w:cs="Arial"/>
          <w:color w:val="00B0F0"/>
          <w:sz w:val="24"/>
          <w:szCs w:val="24"/>
          <w:lang w:val="ru-RU"/>
        </w:rPr>
      </w:pPr>
    </w:p>
    <w:p w:rsidR="008D2B23" w:rsidRPr="009D2673" w:rsidRDefault="008D2B23" w:rsidP="00510945">
      <w:pPr>
        <w:pStyle w:val="KDPodnaslov3"/>
        <w:keepNext w:val="0"/>
        <w:spacing w:before="0"/>
        <w:ind w:left="851"/>
        <w:rPr>
          <w:rFonts w:cs="Arial"/>
          <w:b/>
          <w:sz w:val="24"/>
          <w:szCs w:val="24"/>
        </w:rPr>
      </w:pPr>
      <w:bookmarkStart w:id="236" w:name="_Toc441651599"/>
      <w:bookmarkStart w:id="237" w:name="_Toc442559910"/>
      <w:r w:rsidRPr="009D2673">
        <w:rPr>
          <w:rFonts w:cs="Arial"/>
          <w:b/>
          <w:sz w:val="24"/>
          <w:szCs w:val="24"/>
        </w:rPr>
        <w:t xml:space="preserve">Меница за добро извршење посла </w:t>
      </w:r>
      <w:bookmarkEnd w:id="236"/>
      <w:bookmarkEnd w:id="237"/>
    </w:p>
    <w:p w:rsidR="00BC1827" w:rsidRPr="00C82D08" w:rsidRDefault="00BC1827" w:rsidP="00BC1827">
      <w:pPr>
        <w:rPr>
          <w:rFonts w:cs="Arial"/>
          <w:sz w:val="24"/>
          <w:szCs w:val="24"/>
        </w:rPr>
      </w:pPr>
      <w:r w:rsidRPr="00C82D08">
        <w:rPr>
          <w:rFonts w:cs="Arial"/>
          <w:sz w:val="24"/>
          <w:szCs w:val="24"/>
        </w:rPr>
        <w:t>Понуђач је обавезан да Наручиоцу достави:</w:t>
      </w:r>
    </w:p>
    <w:p w:rsidR="00BC6E0C" w:rsidRPr="00C82D08" w:rsidRDefault="00BC1827" w:rsidP="00BC6E0C">
      <w:pPr>
        <w:pStyle w:val="ListParagraph"/>
        <w:numPr>
          <w:ilvl w:val="0"/>
          <w:numId w:val="14"/>
        </w:numPr>
        <w:rPr>
          <w:rFonts w:ascii="Arial" w:eastAsia="Times New Roman" w:hAnsi="Arial" w:cs="Arial"/>
          <w:sz w:val="24"/>
          <w:szCs w:val="24"/>
        </w:rPr>
      </w:pPr>
      <w:r w:rsidRPr="00C82D08">
        <w:rPr>
          <w:rFonts w:ascii="Arial" w:hAnsi="Arial" w:cs="Arial"/>
          <w:sz w:val="24"/>
          <w:szCs w:val="24"/>
        </w:rPr>
        <w:t xml:space="preserve">бланко сопствену меницу за </w:t>
      </w:r>
      <w:r w:rsidRPr="00C82D08">
        <w:rPr>
          <w:rFonts w:ascii="Arial" w:hAnsi="Arial" w:cs="Arial"/>
          <w:sz w:val="24"/>
          <w:szCs w:val="24"/>
          <w:lang w:val="sr-Cyrl-RS"/>
        </w:rPr>
        <w:t>добро извршење посла</w:t>
      </w:r>
      <w:r w:rsidRPr="00C82D08">
        <w:rPr>
          <w:rFonts w:ascii="Arial" w:hAnsi="Arial" w:cs="Arial"/>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r w:rsidR="00BC6E0C" w:rsidRPr="00C82D08">
        <w:rPr>
          <w:rFonts w:ascii="Arial" w:hAnsi="Arial" w:cs="Arial"/>
        </w:rPr>
        <w:t xml:space="preserve"> </w:t>
      </w:r>
      <w:r w:rsidR="00BC6E0C" w:rsidRPr="00C82D08">
        <w:rPr>
          <w:rFonts w:ascii="Arial" w:eastAsia="Times New Roman" w:hAnsi="Arial" w:cs="Arial"/>
          <w:sz w:val="24"/>
          <w:szCs w:val="24"/>
        </w:rPr>
        <w:t>, на начин који прописује Закон о меници ("Сл. лист ФНРЈ" бр. 104/46, "Сл. лист СФРЈ" бр. 16/65, 54/70 и 57/89 и "Сл. лист СРЈ" бр. 46/96, Сл. лист СЦГ бр. 01/03 Уст. повеља Сл.гласник РС 80/15) и Закон о платним услугама  ( Сл. гласник .РС..</w:t>
      </w:r>
      <w:proofErr w:type="gramStart"/>
      <w:r w:rsidR="00BC6E0C" w:rsidRPr="00C82D08">
        <w:rPr>
          <w:rFonts w:ascii="Arial" w:eastAsia="Times New Roman" w:hAnsi="Arial" w:cs="Arial"/>
          <w:sz w:val="24"/>
          <w:szCs w:val="24"/>
        </w:rPr>
        <w:t>број</w:t>
      </w:r>
      <w:proofErr w:type="gramEnd"/>
      <w:r w:rsidR="00BC6E0C" w:rsidRPr="00C82D08">
        <w:rPr>
          <w:rFonts w:ascii="Arial" w:eastAsia="Times New Roman" w:hAnsi="Arial" w:cs="Arial"/>
          <w:sz w:val="24"/>
          <w:szCs w:val="24"/>
        </w:rPr>
        <w:t xml:space="preserve"> 139/2014).</w:t>
      </w:r>
    </w:p>
    <w:p w:rsidR="00BC1827" w:rsidRPr="00C82D08" w:rsidRDefault="00BC1827" w:rsidP="008E0E2D">
      <w:pPr>
        <w:ind w:left="1571"/>
        <w:rPr>
          <w:rFonts w:cs="Arial"/>
          <w:sz w:val="24"/>
          <w:szCs w:val="24"/>
        </w:rPr>
      </w:pPr>
    </w:p>
    <w:p w:rsidR="00BC1827" w:rsidRPr="00C82D08" w:rsidRDefault="00BC1827" w:rsidP="00BC1827">
      <w:pPr>
        <w:numPr>
          <w:ilvl w:val="0"/>
          <w:numId w:val="14"/>
        </w:numPr>
        <w:rPr>
          <w:rFonts w:cs="Arial"/>
          <w:sz w:val="24"/>
          <w:szCs w:val="24"/>
        </w:rPr>
      </w:pPr>
      <w:r w:rsidRPr="00C82D08">
        <w:rPr>
          <w:rFonts w:cs="Arial"/>
          <w:sz w:val="24"/>
          <w:szCs w:val="24"/>
        </w:rPr>
        <w:lastRenderedPageBreak/>
        <w:t>Менично писмо – овлашћење којим понуђач овлашћује наручиоца да може наплат</w:t>
      </w:r>
      <w:r w:rsidR="00CA4D8A" w:rsidRPr="00C82D08">
        <w:rPr>
          <w:rFonts w:cs="Arial"/>
          <w:sz w:val="24"/>
          <w:szCs w:val="24"/>
        </w:rPr>
        <w:t>ити меницу  на износ од 10</w:t>
      </w:r>
      <w:r w:rsidRPr="00C82D08">
        <w:rPr>
          <w:rFonts w:cs="Arial"/>
          <w:sz w:val="24"/>
          <w:szCs w:val="24"/>
        </w:rPr>
        <w:t xml:space="preserve">% од вредности </w:t>
      </w:r>
      <w:r w:rsidRPr="00C82D08">
        <w:rPr>
          <w:rFonts w:cs="Arial"/>
          <w:sz w:val="24"/>
          <w:szCs w:val="24"/>
          <w:lang w:val="sr-Cyrl-RS"/>
        </w:rPr>
        <w:t>уговора</w:t>
      </w:r>
      <w:r w:rsidRPr="00C82D08">
        <w:rPr>
          <w:rFonts w:cs="Arial"/>
          <w:sz w:val="24"/>
          <w:szCs w:val="24"/>
        </w:rPr>
        <w:t xml:space="preserve"> (без ПДВ) са ро</w:t>
      </w:r>
      <w:r w:rsidR="00EB1E84" w:rsidRPr="00C82D08">
        <w:rPr>
          <w:rFonts w:cs="Arial"/>
          <w:sz w:val="24"/>
          <w:szCs w:val="24"/>
        </w:rPr>
        <w:t>ком важења минимално</w:t>
      </w:r>
      <w:r w:rsidR="003C13C0" w:rsidRPr="00C82D08" w:rsidDel="003C13C0">
        <w:rPr>
          <w:rFonts w:cs="Arial"/>
          <w:sz w:val="24"/>
          <w:szCs w:val="24"/>
        </w:rPr>
        <w:t xml:space="preserve"> </w:t>
      </w:r>
      <w:r w:rsidR="00EB1E84" w:rsidRPr="00C82D08">
        <w:rPr>
          <w:rFonts w:cs="Arial"/>
          <w:sz w:val="24"/>
          <w:szCs w:val="24"/>
        </w:rPr>
        <w:t>3</w:t>
      </w:r>
      <w:r w:rsidRPr="00C82D08">
        <w:rPr>
          <w:rFonts w:cs="Arial"/>
          <w:sz w:val="24"/>
          <w:szCs w:val="24"/>
        </w:rPr>
        <w:t>0 дана</w:t>
      </w:r>
      <w:r w:rsidR="003C13C0" w:rsidRPr="00C82D08">
        <w:rPr>
          <w:rFonts w:cs="Arial"/>
          <w:sz w:val="24"/>
          <w:szCs w:val="24"/>
          <w:lang w:val="sr-Cyrl-RS"/>
        </w:rPr>
        <w:t xml:space="preserve"> </w:t>
      </w:r>
      <w:r w:rsidRPr="00C82D08">
        <w:rPr>
          <w:rFonts w:cs="Arial"/>
          <w:sz w:val="24"/>
          <w:szCs w:val="24"/>
        </w:rPr>
        <w:t xml:space="preserve">дужим од рока важења </w:t>
      </w:r>
      <w:r w:rsidRPr="00C82D08">
        <w:rPr>
          <w:rFonts w:cs="Arial"/>
          <w:sz w:val="24"/>
          <w:szCs w:val="24"/>
          <w:lang w:val="sr-Cyrl-RS"/>
        </w:rPr>
        <w:t>уговора</w:t>
      </w:r>
      <w:r w:rsidRPr="00C82D08">
        <w:rPr>
          <w:rFonts w:cs="Arial"/>
          <w:sz w:val="24"/>
          <w:szCs w:val="24"/>
        </w:rPr>
        <w:t xml:space="preserve">, с тим да евентуални продужетак рока важења </w:t>
      </w:r>
      <w:r w:rsidRPr="00C82D08">
        <w:rPr>
          <w:rFonts w:cs="Arial"/>
          <w:sz w:val="24"/>
          <w:szCs w:val="24"/>
          <w:lang w:val="sr-Cyrl-RS"/>
        </w:rPr>
        <w:t>уговора</w:t>
      </w:r>
      <w:r w:rsidRPr="00C82D08">
        <w:rPr>
          <w:rFonts w:cs="Arial"/>
          <w:sz w:val="24"/>
          <w:szCs w:val="24"/>
        </w:rPr>
        <w:t xml:space="preserve"> има за последицу и продужење рока важења менице и меничног овлашћења, </w:t>
      </w:r>
    </w:p>
    <w:p w:rsidR="00BC1827" w:rsidRPr="00C82D08" w:rsidRDefault="00C76B81" w:rsidP="00BC1827">
      <w:pPr>
        <w:rPr>
          <w:rFonts w:cs="Arial"/>
          <w:i/>
          <w:sz w:val="24"/>
          <w:szCs w:val="24"/>
          <w:lang w:val="sr-Cyrl-RS"/>
        </w:rPr>
      </w:pPr>
      <w:r w:rsidRPr="00C82D08">
        <w:rPr>
          <w:rFonts w:cs="Arial"/>
          <w:i/>
          <w:sz w:val="24"/>
          <w:szCs w:val="24"/>
          <w:lang w:val="sr-Cyrl-RS"/>
        </w:rPr>
        <w:t>-</w:t>
      </w:r>
    </w:p>
    <w:p w:rsidR="00BC1827" w:rsidRPr="00C82D08" w:rsidRDefault="00BC1827" w:rsidP="00BC1827">
      <w:pPr>
        <w:numPr>
          <w:ilvl w:val="0"/>
          <w:numId w:val="14"/>
        </w:numPr>
        <w:rPr>
          <w:rFonts w:cs="Arial"/>
          <w:sz w:val="24"/>
          <w:szCs w:val="24"/>
        </w:rPr>
      </w:pPr>
      <w:r w:rsidRPr="00C82D08">
        <w:rPr>
          <w:rFonts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BC1827" w:rsidRPr="00C82D08" w:rsidRDefault="00BC1827" w:rsidP="00BC1827">
      <w:pPr>
        <w:numPr>
          <w:ilvl w:val="0"/>
          <w:numId w:val="14"/>
        </w:numPr>
        <w:rPr>
          <w:rFonts w:cs="Arial"/>
          <w:sz w:val="24"/>
          <w:szCs w:val="24"/>
        </w:rPr>
      </w:pPr>
      <w:proofErr w:type="gramStart"/>
      <w:r w:rsidRPr="00C82D08">
        <w:rPr>
          <w:rFonts w:cs="Arial"/>
          <w:sz w:val="24"/>
          <w:szCs w:val="24"/>
        </w:rPr>
        <w:t>фотокопију</w:t>
      </w:r>
      <w:proofErr w:type="gramEnd"/>
      <w:r w:rsidRPr="00C82D08">
        <w:rPr>
          <w:rFonts w:cs="Arial"/>
          <w:sz w:val="24"/>
          <w:szCs w:val="24"/>
        </w:rPr>
        <w:t xml:space="preserve"> ОП обрасца.</w:t>
      </w:r>
    </w:p>
    <w:p w:rsidR="00BC1827" w:rsidRPr="00C82D08" w:rsidRDefault="00BC1827" w:rsidP="00BC6E0C">
      <w:pPr>
        <w:numPr>
          <w:ilvl w:val="0"/>
          <w:numId w:val="14"/>
        </w:numPr>
        <w:rPr>
          <w:rFonts w:cs="Arial"/>
          <w:sz w:val="24"/>
          <w:szCs w:val="24"/>
        </w:rPr>
      </w:pPr>
      <w:r w:rsidRPr="00C82D08">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BC6E0C" w:rsidRPr="00C82D08">
        <w:rPr>
          <w:rFonts w:cs="Arial"/>
          <w:sz w:val="24"/>
          <w:szCs w:val="24"/>
        </w:rPr>
        <w:t>у складу са Одлуком о ближим условима, садржини и начину вођења регистра меница и овлашћења („Сл. гласник РС“ бр. 56/11 и 80/15,76/2016)</w:t>
      </w:r>
    </w:p>
    <w:p w:rsidR="008D2B23" w:rsidRPr="009D2673" w:rsidRDefault="008D2B23" w:rsidP="00143DEB">
      <w:pPr>
        <w:rPr>
          <w:rFonts w:cs="Arial"/>
          <w:sz w:val="24"/>
          <w:szCs w:val="24"/>
        </w:rPr>
      </w:pPr>
      <w:r w:rsidRPr="00C82D08">
        <w:rPr>
          <w:rFonts w:cs="Arial"/>
          <w:sz w:val="24"/>
          <w:szCs w:val="24"/>
        </w:rPr>
        <w:t>Меница може бити наплаћена у случају</w:t>
      </w:r>
      <w:r w:rsidRPr="009D2673">
        <w:rPr>
          <w:rFonts w:cs="Arial"/>
          <w:sz w:val="24"/>
          <w:szCs w:val="24"/>
        </w:rPr>
        <w:t xml:space="preserve"> да изабрани понуђач не буде извршавао своје уговорне обавезе у роковима и на начин предвиђен уговором. </w:t>
      </w:r>
    </w:p>
    <w:p w:rsidR="008D2B23" w:rsidRPr="009D2673" w:rsidRDefault="008D2B23" w:rsidP="008D2B23">
      <w:pPr>
        <w:spacing w:before="0"/>
        <w:ind w:left="851"/>
        <w:rPr>
          <w:rFonts w:cs="Arial"/>
          <w:color w:val="00B0F0"/>
          <w:sz w:val="24"/>
          <w:szCs w:val="24"/>
        </w:rPr>
      </w:pPr>
    </w:p>
    <w:p w:rsidR="00C55FA5" w:rsidRPr="008C3D4E" w:rsidRDefault="00C55FA5" w:rsidP="008C3D4E">
      <w:pPr>
        <w:pStyle w:val="ListParagraph"/>
        <w:spacing w:before="0" w:after="0" w:line="240" w:lineRule="auto"/>
        <w:ind w:left="0"/>
        <w:jc w:val="center"/>
        <w:rPr>
          <w:rFonts w:ascii="Arial" w:eastAsia="TimesNewRomanPSMT" w:hAnsi="Arial" w:cs="Arial"/>
          <w:b/>
          <w:bCs/>
          <w:iCs/>
          <w:sz w:val="24"/>
          <w:szCs w:val="24"/>
          <w:lang w:val="sr-Cyrl-RS"/>
        </w:rPr>
      </w:pPr>
      <w:r w:rsidRPr="008C3D4E">
        <w:rPr>
          <w:rFonts w:ascii="Arial" w:eastAsia="TimesNewRomanPSMT" w:hAnsi="Arial" w:cs="Arial"/>
          <w:b/>
          <w:bCs/>
          <w:iCs/>
          <w:sz w:val="24"/>
          <w:szCs w:val="24"/>
          <w:lang w:val="sr-Cyrl-RS"/>
        </w:rPr>
        <w:t>Достављање средстава финансијског обезбеђења</w:t>
      </w:r>
    </w:p>
    <w:p w:rsidR="00C55FA5" w:rsidRPr="009D2673" w:rsidRDefault="00C55FA5" w:rsidP="00C55FA5">
      <w:pPr>
        <w:tabs>
          <w:tab w:val="left" w:pos="567"/>
          <w:tab w:val="left" w:pos="709"/>
        </w:tabs>
        <w:spacing w:after="120"/>
        <w:jc w:val="center"/>
        <w:rPr>
          <w:rFonts w:eastAsia="TimesNewRomanPSMT" w:cs="Arial"/>
          <w:bCs/>
          <w:sz w:val="24"/>
          <w:szCs w:val="24"/>
          <w:lang w:val="sr-Cyrl-RS"/>
        </w:rPr>
      </w:pPr>
      <w:r w:rsidRPr="00B243D5">
        <w:rPr>
          <w:rFonts w:eastAsia="TimesNewRomanPSMT" w:cs="Arial"/>
          <w:bCs/>
          <w:sz w:val="24"/>
          <w:szCs w:val="24"/>
          <w:lang w:val="sr-Cyrl-RS"/>
        </w:rPr>
        <w:t>Средство финансијског обезбеђења за  озбиљност понуде доставља се као саставни део понуде и гласи на</w:t>
      </w:r>
      <w:r w:rsidRPr="009D2673">
        <w:rPr>
          <w:rFonts w:eastAsia="TimesNewRomanPSMT" w:cs="Arial"/>
          <w:bCs/>
          <w:color w:val="00B0F0"/>
          <w:sz w:val="24"/>
          <w:szCs w:val="24"/>
          <w:lang w:val="sr-Cyrl-RS"/>
        </w:rPr>
        <w:t xml:space="preserve"> </w:t>
      </w:r>
      <w:r w:rsidRPr="009D2673">
        <w:rPr>
          <w:rFonts w:eastAsia="TimesNewRomanPSMT" w:cs="Arial"/>
          <w:bCs/>
          <w:sz w:val="24"/>
          <w:szCs w:val="24"/>
          <w:lang w:val="sr-Cyrl-RS"/>
        </w:rPr>
        <w:t>Јавно предузеће „Електропривреда Србије“ Београд.</w:t>
      </w:r>
    </w:p>
    <w:p w:rsidR="00042C4A" w:rsidRPr="009D2673" w:rsidRDefault="00042C4A" w:rsidP="008C3D4E">
      <w:pPr>
        <w:tabs>
          <w:tab w:val="left" w:pos="567"/>
          <w:tab w:val="left" w:pos="709"/>
        </w:tabs>
        <w:spacing w:after="120"/>
        <w:jc w:val="center"/>
        <w:rPr>
          <w:rFonts w:cs="Arial"/>
          <w:b/>
          <w:sz w:val="24"/>
          <w:szCs w:val="24"/>
          <w:lang w:val="sr-Cyrl-RS"/>
        </w:rPr>
      </w:pPr>
      <w:r>
        <w:rPr>
          <w:rFonts w:cs="Arial"/>
          <w:sz w:val="24"/>
          <w:szCs w:val="24"/>
          <w:lang w:val="ru-RU"/>
        </w:rPr>
        <w:t xml:space="preserve">За Огранак Тент – Обреновац </w:t>
      </w:r>
      <w:r w:rsidRPr="009D2673">
        <w:rPr>
          <w:rFonts w:eastAsia="TimesNewRomanPSMT" w:cs="Arial"/>
          <w:bCs/>
          <w:sz w:val="24"/>
          <w:szCs w:val="24"/>
          <w:lang w:val="sr-Cyrl-RS"/>
        </w:rPr>
        <w:t>Средство финансијског обезбеђења за</w:t>
      </w:r>
      <w:r>
        <w:rPr>
          <w:rFonts w:eastAsia="TimesNewRomanPSMT" w:cs="Arial"/>
          <w:bCs/>
          <w:sz w:val="24"/>
          <w:szCs w:val="24"/>
          <w:lang w:val="sr-Cyrl-RS"/>
        </w:rPr>
        <w:t xml:space="preserve"> </w:t>
      </w:r>
      <w:r w:rsidRPr="009D2673">
        <w:rPr>
          <w:rFonts w:eastAsia="TimesNewRomanPSMT" w:cs="Arial"/>
          <w:bCs/>
          <w:sz w:val="24"/>
          <w:szCs w:val="24"/>
          <w:lang w:val="sr-Cyrl-RS"/>
        </w:rPr>
        <w:t xml:space="preserve"> добро извршење посла  гласи на</w:t>
      </w:r>
      <w:r w:rsidRPr="009D2673">
        <w:rPr>
          <w:rFonts w:eastAsia="TimesNewRomanPSMT" w:cs="Arial"/>
          <w:bCs/>
          <w:color w:val="00B0F0"/>
          <w:sz w:val="24"/>
          <w:szCs w:val="24"/>
          <w:lang w:val="sr-Cyrl-RS"/>
        </w:rPr>
        <w:t xml:space="preserve"> </w:t>
      </w:r>
      <w:r w:rsidRPr="009D2673">
        <w:rPr>
          <w:rFonts w:eastAsia="TimesNewRomanPSMT" w:cs="Arial"/>
          <w:bCs/>
          <w:sz w:val="24"/>
          <w:szCs w:val="24"/>
          <w:lang w:val="sr-Cyrl-RS"/>
        </w:rPr>
        <w:t>Јавно предузеће „Електропривреда Србије“ Београд,</w:t>
      </w:r>
      <w:r w:rsidRPr="009D2673">
        <w:rPr>
          <w:rFonts w:cs="Arial"/>
          <w:b/>
          <w:sz w:val="24"/>
          <w:szCs w:val="24"/>
          <w:lang w:val="sr-Cyrl-RS"/>
        </w:rPr>
        <w:t xml:space="preserve">  и доставља се лично или поштом на адресу:</w:t>
      </w:r>
    </w:p>
    <w:p w:rsidR="00042C4A" w:rsidRDefault="00042C4A" w:rsidP="00D90D8C">
      <w:pPr>
        <w:tabs>
          <w:tab w:val="left" w:pos="1134"/>
        </w:tabs>
        <w:jc w:val="center"/>
        <w:rPr>
          <w:rFonts w:cs="Arial"/>
          <w:sz w:val="24"/>
          <w:szCs w:val="24"/>
          <w:lang w:val="ru-RU"/>
        </w:rPr>
      </w:pPr>
      <w:r w:rsidRPr="009D2673">
        <w:rPr>
          <w:rFonts w:cs="Arial"/>
          <w:b/>
          <w:sz w:val="24"/>
          <w:szCs w:val="24"/>
          <w:lang w:val="sr-Cyrl-RS"/>
        </w:rPr>
        <w:t>Јавно пре</w:t>
      </w:r>
      <w:r>
        <w:rPr>
          <w:rFonts w:cs="Arial"/>
          <w:b/>
          <w:sz w:val="24"/>
          <w:szCs w:val="24"/>
          <w:lang w:val="sr-Cyrl-RS"/>
        </w:rPr>
        <w:t>дузеће „Електропривреда Србије“</w:t>
      </w:r>
      <w:r w:rsidRPr="009D2673">
        <w:rPr>
          <w:rFonts w:cs="Arial"/>
          <w:sz w:val="24"/>
          <w:szCs w:val="24"/>
          <w:lang w:val="ru-RU"/>
        </w:rPr>
        <w:t>,</w:t>
      </w:r>
      <w:r>
        <w:rPr>
          <w:rFonts w:cs="Arial"/>
          <w:sz w:val="24"/>
          <w:szCs w:val="24"/>
          <w:lang w:val="ru-RU"/>
        </w:rPr>
        <w:t>Огранак Тент –</w:t>
      </w:r>
      <w:r w:rsidR="008C3D4E">
        <w:rPr>
          <w:rFonts w:cs="Arial"/>
          <w:sz w:val="24"/>
          <w:szCs w:val="24"/>
          <w:lang w:val="ru-RU"/>
        </w:rPr>
        <w:t xml:space="preserve"> </w:t>
      </w:r>
      <w:r>
        <w:rPr>
          <w:rFonts w:cs="Arial"/>
          <w:sz w:val="24"/>
          <w:szCs w:val="24"/>
          <w:lang w:val="ru-RU"/>
        </w:rPr>
        <w:t>Обреновац улица Богољуба Урошевића Црног број 44</w:t>
      </w:r>
    </w:p>
    <w:p w:rsidR="00042C4A" w:rsidRDefault="00042C4A" w:rsidP="008C3D4E">
      <w:pPr>
        <w:tabs>
          <w:tab w:val="left" w:pos="1134"/>
        </w:tabs>
        <w:jc w:val="center"/>
        <w:rPr>
          <w:rFonts w:cs="Arial"/>
          <w:b/>
          <w:sz w:val="24"/>
          <w:szCs w:val="24"/>
          <w:lang w:val="sr-Cyrl-RS"/>
        </w:rPr>
      </w:pPr>
      <w:r w:rsidRPr="009D2673">
        <w:rPr>
          <w:rFonts w:cs="Arial"/>
          <w:i/>
          <w:sz w:val="24"/>
          <w:szCs w:val="24"/>
          <w:lang w:val="sr-Cyrl-RS"/>
        </w:rPr>
        <w:t>са назнаком:</w:t>
      </w:r>
      <w:r w:rsidRPr="009D2673">
        <w:rPr>
          <w:rFonts w:cs="Arial"/>
          <w:b/>
          <w:sz w:val="24"/>
          <w:szCs w:val="24"/>
          <w:lang w:val="sr-Cyrl-RS"/>
        </w:rPr>
        <w:t xml:space="preserve"> Средство финансијског обезбеђења за бр. ЦЈНМВ/08/2017  Партија</w:t>
      </w:r>
      <w:r>
        <w:rPr>
          <w:rFonts w:cs="Arial"/>
          <w:b/>
          <w:sz w:val="24"/>
          <w:szCs w:val="24"/>
          <w:lang w:val="sr-Cyrl-RS"/>
        </w:rPr>
        <w:t xml:space="preserve"> 1</w:t>
      </w:r>
    </w:p>
    <w:p w:rsidR="00C55FA5" w:rsidRPr="009D2673" w:rsidRDefault="00042C4A" w:rsidP="00D90D8C">
      <w:pPr>
        <w:tabs>
          <w:tab w:val="left" w:pos="567"/>
          <w:tab w:val="left" w:pos="709"/>
        </w:tabs>
        <w:spacing w:after="120"/>
        <w:rPr>
          <w:rFonts w:cs="Arial"/>
          <w:b/>
          <w:sz w:val="24"/>
          <w:szCs w:val="24"/>
          <w:lang w:val="sr-Cyrl-RS"/>
        </w:rPr>
      </w:pPr>
      <w:r>
        <w:rPr>
          <w:rFonts w:eastAsia="TimesNewRomanPSMT" w:cs="Arial"/>
          <w:bCs/>
          <w:sz w:val="24"/>
          <w:szCs w:val="24"/>
          <w:lang w:val="sr-Cyrl-RS"/>
        </w:rPr>
        <w:t>За Управу,</w:t>
      </w:r>
      <w:r w:rsidRPr="00042C4A">
        <w:rPr>
          <w:rFonts w:eastAsia="TimesNewRomanPSMT" w:cs="Arial"/>
          <w:bCs/>
          <w:sz w:val="24"/>
          <w:szCs w:val="24"/>
          <w:lang w:val="sr-Cyrl-RS"/>
        </w:rPr>
        <w:t xml:space="preserve"> ЕПС Снабдевање и Огранак Обновљиви извори</w:t>
      </w:r>
      <w:r w:rsidRPr="00042C4A">
        <w:rPr>
          <w:rFonts w:eastAsia="TimesNewRomanPSMT" w:cs="Arial"/>
          <w:bCs/>
          <w:sz w:val="24"/>
          <w:szCs w:val="24"/>
          <w:lang w:val="ru-RU"/>
        </w:rPr>
        <w:t xml:space="preserve"> </w:t>
      </w:r>
      <w:r w:rsidR="00C55FA5" w:rsidRPr="009D2673">
        <w:rPr>
          <w:rFonts w:eastAsia="TimesNewRomanPSMT" w:cs="Arial"/>
          <w:bCs/>
          <w:sz w:val="24"/>
          <w:szCs w:val="24"/>
          <w:lang w:val="sr-Cyrl-RS"/>
        </w:rPr>
        <w:t>Средство финансијског обезбеђења за</w:t>
      </w:r>
      <w:r>
        <w:rPr>
          <w:rFonts w:eastAsia="TimesNewRomanPSMT" w:cs="Arial"/>
          <w:bCs/>
          <w:sz w:val="24"/>
          <w:szCs w:val="24"/>
          <w:lang w:val="sr-Cyrl-RS"/>
        </w:rPr>
        <w:t xml:space="preserve"> </w:t>
      </w:r>
      <w:r w:rsidR="00C55FA5" w:rsidRPr="009D2673">
        <w:rPr>
          <w:rFonts w:eastAsia="TimesNewRomanPSMT" w:cs="Arial"/>
          <w:bCs/>
          <w:sz w:val="24"/>
          <w:szCs w:val="24"/>
          <w:lang w:val="sr-Cyrl-RS"/>
        </w:rPr>
        <w:t xml:space="preserve"> добро извршење посла  гласи на</w:t>
      </w:r>
      <w:r w:rsidR="00C55FA5" w:rsidRPr="009D2673">
        <w:rPr>
          <w:rFonts w:eastAsia="TimesNewRomanPSMT" w:cs="Arial"/>
          <w:bCs/>
          <w:color w:val="00B0F0"/>
          <w:sz w:val="24"/>
          <w:szCs w:val="24"/>
          <w:lang w:val="sr-Cyrl-RS"/>
        </w:rPr>
        <w:t xml:space="preserve"> </w:t>
      </w:r>
      <w:r w:rsidR="00C55FA5" w:rsidRPr="009D2673">
        <w:rPr>
          <w:rFonts w:eastAsia="TimesNewRomanPSMT" w:cs="Arial"/>
          <w:bCs/>
          <w:sz w:val="24"/>
          <w:szCs w:val="24"/>
          <w:lang w:val="sr-Cyrl-RS"/>
        </w:rPr>
        <w:t>Јавно предузеће „Електропривреда Србије“ Београд,</w:t>
      </w:r>
      <w:r w:rsidR="00C55FA5" w:rsidRPr="009D2673">
        <w:rPr>
          <w:rFonts w:cs="Arial"/>
          <w:b/>
          <w:sz w:val="24"/>
          <w:szCs w:val="24"/>
          <w:lang w:val="sr-Cyrl-RS"/>
        </w:rPr>
        <w:t xml:space="preserve">  и доставља се лично или поштом на адресу:</w:t>
      </w:r>
    </w:p>
    <w:p w:rsidR="00C55FA5" w:rsidRPr="009D2673" w:rsidRDefault="00C55FA5" w:rsidP="00C55FA5">
      <w:pPr>
        <w:tabs>
          <w:tab w:val="left" w:pos="1134"/>
        </w:tabs>
        <w:jc w:val="center"/>
        <w:rPr>
          <w:rFonts w:cs="Arial"/>
          <w:b/>
          <w:sz w:val="24"/>
          <w:szCs w:val="24"/>
          <w:lang w:val="sr-Latn-RS"/>
        </w:rPr>
      </w:pPr>
      <w:r w:rsidRPr="009D2673">
        <w:rPr>
          <w:rFonts w:cs="Arial"/>
          <w:b/>
          <w:sz w:val="24"/>
          <w:szCs w:val="24"/>
          <w:lang w:val="sr-Cyrl-RS"/>
        </w:rPr>
        <w:t>Јавно предузеће „Електропривреда Србије“, Београд, улица царице Милице 2</w:t>
      </w:r>
    </w:p>
    <w:p w:rsidR="00042C4A" w:rsidRDefault="00C55FA5" w:rsidP="00C55FA5">
      <w:pPr>
        <w:tabs>
          <w:tab w:val="left" w:pos="1134"/>
        </w:tabs>
        <w:jc w:val="center"/>
        <w:rPr>
          <w:rFonts w:cs="Arial"/>
          <w:b/>
          <w:sz w:val="24"/>
          <w:szCs w:val="24"/>
          <w:lang w:val="sr-Cyrl-RS"/>
        </w:rPr>
      </w:pPr>
      <w:r w:rsidRPr="009D2673">
        <w:rPr>
          <w:rFonts w:cs="Arial"/>
          <w:i/>
          <w:sz w:val="24"/>
          <w:szCs w:val="24"/>
          <w:lang w:val="sr-Cyrl-RS"/>
        </w:rPr>
        <w:t>са назнаком:</w:t>
      </w:r>
      <w:r w:rsidRPr="009D2673">
        <w:rPr>
          <w:rFonts w:cs="Arial"/>
          <w:b/>
          <w:sz w:val="24"/>
          <w:szCs w:val="24"/>
          <w:lang w:val="sr-Cyrl-RS"/>
        </w:rPr>
        <w:t xml:space="preserve"> Средство финансијског обезбеђења за бр. ЦЈНМВ/08/2017  Партија</w:t>
      </w:r>
      <w:r w:rsidR="00042C4A">
        <w:rPr>
          <w:rFonts w:cs="Arial"/>
          <w:b/>
          <w:sz w:val="24"/>
          <w:szCs w:val="24"/>
          <w:lang w:val="sr-Cyrl-RS"/>
        </w:rPr>
        <w:t xml:space="preserve"> 2 </w:t>
      </w:r>
    </w:p>
    <w:p w:rsidR="00C82D08" w:rsidRDefault="00C82D08" w:rsidP="00C55FA5">
      <w:pPr>
        <w:tabs>
          <w:tab w:val="left" w:pos="1134"/>
        </w:tabs>
        <w:jc w:val="center"/>
        <w:rPr>
          <w:rFonts w:cs="Arial"/>
          <w:b/>
          <w:sz w:val="24"/>
          <w:szCs w:val="24"/>
          <w:lang w:val="sr-Cyrl-RS"/>
        </w:rPr>
      </w:pPr>
    </w:p>
    <w:p w:rsidR="0085348E" w:rsidRPr="009D2673" w:rsidRDefault="0085348E" w:rsidP="00485720">
      <w:pPr>
        <w:pStyle w:val="KDPodnaslov2"/>
        <w:numPr>
          <w:ilvl w:val="1"/>
          <w:numId w:val="29"/>
        </w:numPr>
        <w:spacing w:before="0"/>
        <w:jc w:val="both"/>
        <w:rPr>
          <w:rFonts w:cs="Arial"/>
          <w:sz w:val="24"/>
          <w:szCs w:val="24"/>
        </w:rPr>
      </w:pPr>
      <w:r w:rsidRPr="009D2673">
        <w:rPr>
          <w:rFonts w:cs="Arial"/>
          <w:sz w:val="24"/>
          <w:szCs w:val="24"/>
        </w:rPr>
        <w:lastRenderedPageBreak/>
        <w:t>Начин означавања поверљивих података у понуди</w:t>
      </w:r>
    </w:p>
    <w:p w:rsidR="0085348E" w:rsidRPr="009D2673" w:rsidRDefault="0085348E" w:rsidP="0085348E">
      <w:pPr>
        <w:pStyle w:val="KDParagraf"/>
        <w:spacing w:before="0"/>
        <w:rPr>
          <w:rFonts w:cs="Arial"/>
          <w:sz w:val="24"/>
          <w:szCs w:val="24"/>
        </w:rPr>
      </w:pPr>
      <w:r w:rsidRPr="009D2673">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9D2673" w:rsidRDefault="0085348E" w:rsidP="0085348E">
      <w:pPr>
        <w:pStyle w:val="KDParagraf"/>
        <w:spacing w:before="0"/>
        <w:rPr>
          <w:rFonts w:cs="Arial"/>
          <w:sz w:val="24"/>
          <w:szCs w:val="24"/>
        </w:rPr>
      </w:pPr>
      <w:r w:rsidRPr="009D2673">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rsidR="00227C5F" w:rsidRPr="009D2673" w:rsidRDefault="00227C5F" w:rsidP="0085348E">
      <w:pPr>
        <w:pStyle w:val="KDParagraf"/>
        <w:spacing w:before="0"/>
        <w:rPr>
          <w:rFonts w:cs="Arial"/>
          <w:sz w:val="24"/>
          <w:szCs w:val="24"/>
        </w:rPr>
      </w:pPr>
    </w:p>
    <w:p w:rsidR="0085348E" w:rsidRPr="009D2673" w:rsidRDefault="0085348E" w:rsidP="0085348E">
      <w:pPr>
        <w:pStyle w:val="KDParagraf"/>
        <w:spacing w:before="0"/>
        <w:rPr>
          <w:rFonts w:cs="Arial"/>
          <w:sz w:val="24"/>
          <w:szCs w:val="24"/>
        </w:rPr>
      </w:pPr>
      <w:r w:rsidRPr="009D2673">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9D2673" w:rsidRDefault="0085348E" w:rsidP="0085348E">
      <w:pPr>
        <w:pStyle w:val="KDParagraf"/>
        <w:spacing w:before="0"/>
        <w:rPr>
          <w:rFonts w:cs="Arial"/>
          <w:sz w:val="24"/>
          <w:szCs w:val="24"/>
        </w:rPr>
      </w:pPr>
      <w:r w:rsidRPr="009D2673">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9D2673" w:rsidRDefault="0085348E" w:rsidP="0085348E">
      <w:pPr>
        <w:pStyle w:val="KDParagraf"/>
        <w:spacing w:before="0"/>
        <w:rPr>
          <w:rFonts w:cs="Arial"/>
          <w:sz w:val="24"/>
          <w:szCs w:val="24"/>
        </w:rPr>
      </w:pPr>
      <w:r w:rsidRPr="009D2673">
        <w:rPr>
          <w:rFonts w:cs="Arial"/>
          <w:sz w:val="24"/>
          <w:szCs w:val="24"/>
        </w:rPr>
        <w:t>Наручилац не одговара за поверљивост података који нису означени на горе наведени начин.</w:t>
      </w:r>
    </w:p>
    <w:p w:rsidR="0085348E" w:rsidRPr="009D2673" w:rsidRDefault="0085348E" w:rsidP="0085348E">
      <w:pPr>
        <w:pStyle w:val="KDParagraf"/>
        <w:spacing w:before="0"/>
        <w:rPr>
          <w:rFonts w:cs="Arial"/>
          <w:sz w:val="24"/>
          <w:szCs w:val="24"/>
        </w:rPr>
      </w:pPr>
      <w:r w:rsidRPr="009D2673">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9D2673" w:rsidRDefault="0085348E" w:rsidP="0085348E">
      <w:pPr>
        <w:pStyle w:val="KDParagraf"/>
        <w:spacing w:before="0"/>
        <w:rPr>
          <w:rFonts w:cs="Arial"/>
          <w:sz w:val="24"/>
          <w:szCs w:val="24"/>
          <w:lang w:val="ru-RU"/>
        </w:rPr>
      </w:pPr>
      <w:r w:rsidRPr="009D2673">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9D2673" w:rsidRDefault="0085348E" w:rsidP="0085348E">
      <w:pPr>
        <w:pStyle w:val="KDParagraf"/>
        <w:spacing w:before="0"/>
        <w:rPr>
          <w:rFonts w:cs="Arial"/>
          <w:sz w:val="24"/>
          <w:szCs w:val="24"/>
        </w:rPr>
      </w:pPr>
      <w:r w:rsidRPr="009D2673">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9D2673" w:rsidRDefault="0085348E" w:rsidP="0085348E">
      <w:pPr>
        <w:pStyle w:val="KDParagraf"/>
        <w:spacing w:before="0"/>
        <w:rPr>
          <w:rFonts w:cs="Arial"/>
          <w:sz w:val="24"/>
          <w:szCs w:val="24"/>
        </w:rPr>
      </w:pPr>
      <w:r w:rsidRPr="009D2673">
        <w:rPr>
          <w:rFonts w:cs="Arial"/>
          <w:sz w:val="24"/>
          <w:szCs w:val="24"/>
        </w:rPr>
        <w:t>Неће се сматрати поверљивим докази о испуњености обавезних услова</w:t>
      </w:r>
      <w:proofErr w:type="gramStart"/>
      <w:r w:rsidRPr="009D2673">
        <w:rPr>
          <w:rFonts w:cs="Arial"/>
          <w:sz w:val="24"/>
          <w:szCs w:val="24"/>
        </w:rPr>
        <w:t>,цена</w:t>
      </w:r>
      <w:proofErr w:type="gramEnd"/>
      <w:r w:rsidRPr="009D2673">
        <w:rPr>
          <w:rFonts w:cs="Arial"/>
          <w:sz w:val="24"/>
          <w:szCs w:val="24"/>
        </w:rPr>
        <w:t xml:space="preserve"> и други подаци из понуде који су од значаја за примену </w:t>
      </w:r>
      <w:r w:rsidRPr="009D2673">
        <w:rPr>
          <w:rFonts w:cs="Arial"/>
          <w:sz w:val="24"/>
          <w:szCs w:val="24"/>
          <w:lang w:val="sr-Cyrl-CS"/>
        </w:rPr>
        <w:t xml:space="preserve">(елемената) </w:t>
      </w:r>
      <w:r w:rsidRPr="009D2673">
        <w:rPr>
          <w:rFonts w:cs="Arial"/>
          <w:sz w:val="24"/>
          <w:szCs w:val="24"/>
        </w:rPr>
        <w:t xml:space="preserve">критеријума и рангирање понуде. </w:t>
      </w:r>
    </w:p>
    <w:p w:rsidR="0085348E" w:rsidRPr="009D2673" w:rsidRDefault="0085348E" w:rsidP="0085348E">
      <w:pPr>
        <w:autoSpaceDE w:val="0"/>
        <w:autoSpaceDN w:val="0"/>
        <w:adjustRightInd w:val="0"/>
        <w:spacing w:before="0"/>
        <w:rPr>
          <w:rFonts w:eastAsia="TimesNewRomanPSMT" w:cs="Arial"/>
          <w:bCs/>
          <w:color w:val="00B0F0"/>
          <w:sz w:val="24"/>
          <w:szCs w:val="24"/>
        </w:rPr>
      </w:pPr>
    </w:p>
    <w:p w:rsidR="0085348E" w:rsidRPr="009D2673" w:rsidRDefault="0085348E" w:rsidP="00485720">
      <w:pPr>
        <w:pStyle w:val="KDPodnaslov2"/>
        <w:numPr>
          <w:ilvl w:val="1"/>
          <w:numId w:val="29"/>
        </w:numPr>
        <w:spacing w:before="0"/>
        <w:jc w:val="both"/>
        <w:rPr>
          <w:rFonts w:cs="Arial"/>
          <w:sz w:val="24"/>
          <w:szCs w:val="24"/>
        </w:rPr>
      </w:pPr>
      <w:r w:rsidRPr="009D2673">
        <w:rPr>
          <w:rFonts w:cs="Arial"/>
          <w:sz w:val="24"/>
          <w:szCs w:val="24"/>
        </w:rPr>
        <w:t>Поштовање обавеза које произлазе из прописа о заштити на раду и других прописа</w:t>
      </w:r>
    </w:p>
    <w:p w:rsidR="0085348E" w:rsidRPr="009D2673" w:rsidRDefault="0085348E" w:rsidP="0085348E">
      <w:pPr>
        <w:pStyle w:val="KDParagraf"/>
        <w:spacing w:before="0"/>
        <w:rPr>
          <w:rFonts w:cs="Arial"/>
          <w:sz w:val="24"/>
          <w:szCs w:val="24"/>
          <w:lang w:val="ru-RU"/>
        </w:rPr>
      </w:pPr>
      <w:r w:rsidRPr="009D2673">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227C5F" w:rsidRPr="009D2673">
        <w:rPr>
          <w:rFonts w:cs="Arial"/>
          <w:sz w:val="24"/>
          <w:szCs w:val="24"/>
          <w:lang w:val="ru-RU"/>
        </w:rPr>
        <w:t>еме подношења понуде (Образац 4</w:t>
      </w:r>
      <w:r w:rsidR="001D035A" w:rsidRPr="009D2673">
        <w:rPr>
          <w:rFonts w:cs="Arial"/>
          <w:sz w:val="24"/>
          <w:szCs w:val="24"/>
          <w:lang w:val="ru-RU"/>
        </w:rPr>
        <w:t>.</w:t>
      </w:r>
      <w:r w:rsidRPr="009D2673">
        <w:rPr>
          <w:rFonts w:cs="Arial"/>
          <w:sz w:val="24"/>
          <w:szCs w:val="24"/>
          <w:lang w:val="ru-RU"/>
        </w:rPr>
        <w:t xml:space="preserve"> из конкурсне документације).</w:t>
      </w:r>
    </w:p>
    <w:p w:rsidR="0085348E" w:rsidRPr="009D2673" w:rsidRDefault="0085348E" w:rsidP="0085348E">
      <w:pPr>
        <w:pStyle w:val="KDParagraf"/>
        <w:spacing w:before="0"/>
        <w:rPr>
          <w:rFonts w:cs="Arial"/>
          <w:sz w:val="24"/>
          <w:szCs w:val="24"/>
          <w:lang w:val="ru-RU"/>
        </w:rPr>
      </w:pPr>
    </w:p>
    <w:p w:rsidR="0085348E" w:rsidRPr="009D2673" w:rsidRDefault="0085348E" w:rsidP="00485720">
      <w:pPr>
        <w:pStyle w:val="KDPodnaslov2"/>
        <w:numPr>
          <w:ilvl w:val="1"/>
          <w:numId w:val="29"/>
        </w:numPr>
        <w:spacing w:before="0"/>
        <w:jc w:val="both"/>
        <w:rPr>
          <w:rFonts w:cs="Arial"/>
          <w:sz w:val="24"/>
          <w:szCs w:val="24"/>
        </w:rPr>
      </w:pPr>
      <w:r w:rsidRPr="009D2673">
        <w:rPr>
          <w:rFonts w:cs="Arial"/>
          <w:sz w:val="24"/>
          <w:szCs w:val="24"/>
        </w:rPr>
        <w:t>Накнада за коришћење патената</w:t>
      </w:r>
    </w:p>
    <w:p w:rsidR="0085348E" w:rsidRPr="009D2673" w:rsidRDefault="0085348E" w:rsidP="0085348E">
      <w:pPr>
        <w:pStyle w:val="KDParagraf"/>
        <w:spacing w:before="0"/>
        <w:rPr>
          <w:rFonts w:cs="Arial"/>
          <w:sz w:val="24"/>
          <w:szCs w:val="24"/>
          <w:lang w:val="ru-RU" w:eastAsia="sr-Latn-CS"/>
        </w:rPr>
      </w:pPr>
      <w:r w:rsidRPr="009D2673">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9D2673" w:rsidRDefault="008F774C" w:rsidP="0085348E">
      <w:pPr>
        <w:pStyle w:val="KDParagraf"/>
        <w:spacing w:before="0"/>
        <w:rPr>
          <w:rFonts w:cs="Arial"/>
          <w:sz w:val="24"/>
          <w:szCs w:val="24"/>
          <w:lang w:val="ru-RU" w:eastAsia="sr-Latn-CS"/>
        </w:rPr>
      </w:pPr>
    </w:p>
    <w:p w:rsidR="0085348E" w:rsidRPr="009D2673" w:rsidRDefault="008F774C" w:rsidP="00485720">
      <w:pPr>
        <w:pStyle w:val="KDPodnaslov2"/>
        <w:numPr>
          <w:ilvl w:val="1"/>
          <w:numId w:val="29"/>
        </w:numPr>
        <w:spacing w:before="0"/>
        <w:jc w:val="both"/>
        <w:rPr>
          <w:rFonts w:cs="Arial"/>
          <w:sz w:val="24"/>
          <w:szCs w:val="24"/>
        </w:rPr>
      </w:pPr>
      <w:r w:rsidRPr="009D2673">
        <w:rPr>
          <w:rFonts w:cs="Arial"/>
          <w:sz w:val="24"/>
          <w:szCs w:val="24"/>
        </w:rPr>
        <w:t>Начело заштите животне средине и обезбеђивања енергетске ефикасности</w:t>
      </w:r>
    </w:p>
    <w:p w:rsidR="008F774C" w:rsidRPr="009D2673" w:rsidRDefault="008F774C" w:rsidP="008F774C">
      <w:pPr>
        <w:pStyle w:val="KDParagraf"/>
        <w:spacing w:before="0"/>
        <w:rPr>
          <w:rFonts w:cs="Arial"/>
          <w:sz w:val="24"/>
          <w:szCs w:val="24"/>
          <w:lang w:val="ru-RU" w:eastAsia="sr-Latn-CS"/>
        </w:rPr>
      </w:pPr>
      <w:r w:rsidRPr="009D2673">
        <w:rPr>
          <w:rFonts w:cs="Arial"/>
          <w:sz w:val="24"/>
          <w:szCs w:val="24"/>
          <w:lang w:val="ru-RU" w:eastAsia="sr-Latn-CS"/>
        </w:rPr>
        <w:t xml:space="preserve">Наручилац је дужан да набавља </w:t>
      </w:r>
      <w:r w:rsidR="00041FE3" w:rsidRPr="009D2673">
        <w:rPr>
          <w:rFonts w:cs="Arial"/>
          <w:sz w:val="24"/>
          <w:szCs w:val="24"/>
          <w:lang w:val="ru-RU" w:eastAsia="sr-Latn-CS"/>
        </w:rPr>
        <w:t>услуге</w:t>
      </w:r>
      <w:r w:rsidRPr="009D2673">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9D2673" w:rsidRDefault="008D2B23" w:rsidP="008D2B23">
      <w:pPr>
        <w:spacing w:before="0"/>
        <w:ind w:left="851"/>
        <w:rPr>
          <w:rFonts w:eastAsia="TimesNewRomanPSMT" w:cs="Arial"/>
          <w:bCs/>
          <w:iCs/>
          <w:color w:val="00B0F0"/>
          <w:sz w:val="24"/>
          <w:szCs w:val="24"/>
        </w:rPr>
      </w:pPr>
    </w:p>
    <w:p w:rsidR="008D2B23" w:rsidRPr="009D2673" w:rsidRDefault="008D2B23" w:rsidP="00485720">
      <w:pPr>
        <w:pStyle w:val="KDPodnaslov2"/>
        <w:numPr>
          <w:ilvl w:val="1"/>
          <w:numId w:val="29"/>
        </w:numPr>
        <w:spacing w:before="0"/>
        <w:jc w:val="both"/>
        <w:rPr>
          <w:rFonts w:cs="Arial"/>
          <w:sz w:val="24"/>
          <w:szCs w:val="24"/>
        </w:rPr>
      </w:pPr>
      <w:bookmarkStart w:id="238" w:name="_Toc441651602"/>
      <w:bookmarkStart w:id="239" w:name="_Toc442559913"/>
      <w:r w:rsidRPr="009D2673">
        <w:rPr>
          <w:rFonts w:cs="Arial"/>
          <w:sz w:val="24"/>
          <w:szCs w:val="24"/>
        </w:rPr>
        <w:t>Додатне информације и објашњења</w:t>
      </w:r>
      <w:bookmarkEnd w:id="238"/>
      <w:bookmarkEnd w:id="239"/>
    </w:p>
    <w:p w:rsidR="0070106F" w:rsidRPr="009D2673" w:rsidRDefault="0070106F" w:rsidP="0070106F">
      <w:pPr>
        <w:pStyle w:val="KDParagraf"/>
        <w:spacing w:before="0"/>
        <w:rPr>
          <w:rFonts w:cs="Arial"/>
          <w:sz w:val="24"/>
          <w:szCs w:val="24"/>
          <w:lang w:val="ru-RU"/>
        </w:rPr>
      </w:pPr>
      <w:r w:rsidRPr="009D2673">
        <w:rPr>
          <w:rFonts w:cs="Arial"/>
          <w:sz w:val="24"/>
          <w:szCs w:val="24"/>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w:t>
      </w:r>
      <w:r w:rsidRPr="009D2673">
        <w:rPr>
          <w:rFonts w:cs="Arial"/>
          <w:sz w:val="24"/>
          <w:szCs w:val="24"/>
          <w:lang w:val="ru-RU"/>
        </w:rPr>
        <w:lastRenderedPageBreak/>
        <w:t xml:space="preserve">конкурсној документацији, најкасније пет дана пре истека рока за подношење понуде, на адресу Наручиоца, са назнаком: „ОБЈАШЊЕЊА – позив за јавну набавку број ЦЈНМВ/08/2017“ Партија ____ или електронским путем на е-mail адресу: </w:t>
      </w:r>
      <w:hyperlink r:id="rId170" w:history="1">
        <w:r w:rsidR="00073D59" w:rsidRPr="009D2673">
          <w:rPr>
            <w:rStyle w:val="Hyperlink"/>
            <w:rFonts w:cs="Arial"/>
            <w:sz w:val="24"/>
            <w:szCs w:val="24"/>
            <w:lang w:val="ru-RU"/>
          </w:rPr>
          <w:t>nina.nikolajevic@eps.rs</w:t>
        </w:r>
      </w:hyperlink>
      <w:r w:rsidRPr="009D2673">
        <w:rPr>
          <w:rFonts w:cs="Arial"/>
          <w:sz w:val="24"/>
          <w:szCs w:val="24"/>
          <w:lang w:val="ru-RU"/>
        </w:rPr>
        <w:t>,</w:t>
      </w:r>
      <w:r w:rsidR="00073D59" w:rsidRPr="009D2673">
        <w:rPr>
          <w:rFonts w:cs="Arial"/>
          <w:sz w:val="24"/>
          <w:szCs w:val="24"/>
        </w:rPr>
        <w:t xml:space="preserve"> </w:t>
      </w:r>
      <w:r w:rsidR="00073D59" w:rsidRPr="009D2673">
        <w:rPr>
          <w:rFonts w:cs="Arial"/>
          <w:sz w:val="24"/>
          <w:szCs w:val="24"/>
          <w:lang w:val="sr-Cyrl-RS"/>
        </w:rPr>
        <w:t xml:space="preserve">и </w:t>
      </w:r>
      <w:hyperlink r:id="rId171" w:history="1">
        <w:r w:rsidR="00073D59" w:rsidRPr="009D2673">
          <w:rPr>
            <w:rStyle w:val="Hyperlink"/>
            <w:rFonts w:cs="Arial"/>
            <w:sz w:val="24"/>
            <w:szCs w:val="24"/>
            <w:lang w:val="sr-Cyrl-RS" w:bidi="en-US"/>
          </w:rPr>
          <w:t>ana.rankovic@eps.rs</w:t>
        </w:r>
      </w:hyperlink>
      <w:r w:rsidR="00073D59" w:rsidRPr="009D2673">
        <w:rPr>
          <w:rFonts w:cs="Arial"/>
          <w:sz w:val="24"/>
          <w:szCs w:val="24"/>
          <w:lang w:val="ru-RU"/>
        </w:rPr>
        <w:t xml:space="preserve"> </w:t>
      </w:r>
      <w:r w:rsidRPr="009D2673">
        <w:rPr>
          <w:rFonts w:cs="Arial"/>
          <w:sz w:val="24"/>
          <w:szCs w:val="24"/>
          <w:lang w:val="ru-RU"/>
        </w:rPr>
        <w:t>радним данима (понедељак – петак) у времену од 08 до 15 часова. Захтев за појашњење примљен после наведеног времена или током викенда/нерадног дана биће евидентиран као примљен првог следећег радног дана.</w:t>
      </w:r>
    </w:p>
    <w:p w:rsidR="0070106F" w:rsidRPr="009D2673" w:rsidRDefault="0070106F" w:rsidP="0070106F">
      <w:pPr>
        <w:pStyle w:val="KDParagraf"/>
        <w:spacing w:before="0"/>
        <w:rPr>
          <w:rFonts w:cs="Arial"/>
          <w:sz w:val="24"/>
          <w:szCs w:val="24"/>
          <w:lang w:val="ru-RU"/>
        </w:rPr>
      </w:pPr>
      <w:r w:rsidRPr="009D2673">
        <w:rPr>
          <w:rFonts w:cs="Arial"/>
          <w:sz w:val="24"/>
          <w:szCs w:val="24"/>
          <w:lang w:val="ru-RU"/>
        </w:rPr>
        <w:t>Наручилац ће у року од три дана по пријему захтева објавити Одговор на захтев на Порталу јавних набавки и својој интернет страници.</w:t>
      </w:r>
    </w:p>
    <w:p w:rsidR="0070106F" w:rsidRPr="009D2673" w:rsidRDefault="0070106F" w:rsidP="0070106F">
      <w:pPr>
        <w:pStyle w:val="KDParagraf"/>
        <w:spacing w:before="0"/>
        <w:rPr>
          <w:rFonts w:cs="Arial"/>
          <w:sz w:val="24"/>
          <w:szCs w:val="24"/>
          <w:lang w:val="ru-RU"/>
        </w:rPr>
      </w:pPr>
      <w:r w:rsidRPr="009D2673">
        <w:rPr>
          <w:rFonts w:cs="Arial"/>
          <w:sz w:val="24"/>
          <w:szCs w:val="24"/>
          <w:lang w:val="ru-RU"/>
        </w:rPr>
        <w:t>Наручилац ће у року од три дана по пријему захтева објавити Одговор на захтев на Порталу јавних набавки и својој интернет страници.</w:t>
      </w:r>
    </w:p>
    <w:p w:rsidR="0070106F" w:rsidRPr="009D2673" w:rsidRDefault="0070106F" w:rsidP="0070106F">
      <w:pPr>
        <w:pStyle w:val="KDParagraf"/>
        <w:spacing w:before="0"/>
        <w:rPr>
          <w:rFonts w:cs="Arial"/>
          <w:sz w:val="24"/>
          <w:szCs w:val="24"/>
          <w:lang w:val="ru-RU"/>
        </w:rPr>
      </w:pPr>
      <w:r w:rsidRPr="009D2673">
        <w:rPr>
          <w:rFonts w:cs="Arial"/>
          <w:sz w:val="24"/>
          <w:szCs w:val="24"/>
          <w:lang w:val="ru-RU"/>
        </w:rPr>
        <w:t>Тражење додатних информација и појашњења телефоном није дозвољено.</w:t>
      </w:r>
    </w:p>
    <w:p w:rsidR="0070106F" w:rsidRPr="009D2673" w:rsidRDefault="0070106F" w:rsidP="0070106F">
      <w:pPr>
        <w:pStyle w:val="KDParagraf"/>
        <w:spacing w:before="0"/>
        <w:rPr>
          <w:rFonts w:cs="Arial"/>
          <w:sz w:val="24"/>
          <w:szCs w:val="24"/>
          <w:lang w:val="ru-RU"/>
        </w:rPr>
      </w:pPr>
      <w:r w:rsidRPr="009D2673">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70106F" w:rsidRPr="009D2673" w:rsidRDefault="0070106F" w:rsidP="0070106F">
      <w:pPr>
        <w:pStyle w:val="KDParagraf"/>
        <w:spacing w:before="0"/>
        <w:rPr>
          <w:rFonts w:cs="Arial"/>
          <w:sz w:val="24"/>
          <w:szCs w:val="24"/>
          <w:lang w:val="ru-RU"/>
        </w:rPr>
      </w:pPr>
      <w:r w:rsidRPr="009D2673">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70106F" w:rsidRPr="009D2673" w:rsidRDefault="0070106F" w:rsidP="0070106F">
      <w:pPr>
        <w:pStyle w:val="KDParagraf"/>
        <w:spacing w:before="0"/>
        <w:rPr>
          <w:rFonts w:cs="Arial"/>
          <w:sz w:val="24"/>
          <w:szCs w:val="24"/>
          <w:lang w:val="ru-RU"/>
        </w:rPr>
      </w:pPr>
      <w:r w:rsidRPr="009D2673">
        <w:rPr>
          <w:rFonts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70106F" w:rsidRPr="009D2673" w:rsidRDefault="0070106F" w:rsidP="0070106F">
      <w:pPr>
        <w:pStyle w:val="KDParagraf"/>
        <w:spacing w:before="0"/>
        <w:rPr>
          <w:rFonts w:cs="Arial"/>
          <w:sz w:val="24"/>
          <w:szCs w:val="24"/>
          <w:lang w:val="ru-RU"/>
        </w:rPr>
      </w:pPr>
      <w:r w:rsidRPr="009D2673">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rsidR="0070106F" w:rsidRPr="009D2673" w:rsidRDefault="0070106F" w:rsidP="0070106F">
      <w:pPr>
        <w:pStyle w:val="KDParagraf"/>
        <w:spacing w:before="0"/>
        <w:rPr>
          <w:rFonts w:cs="Arial"/>
          <w:sz w:val="24"/>
          <w:szCs w:val="24"/>
          <w:lang w:val="ru-RU"/>
        </w:rPr>
      </w:pPr>
      <w:r w:rsidRPr="009D2673">
        <w:rPr>
          <w:rFonts w:cs="Arial"/>
          <w:sz w:val="24"/>
          <w:szCs w:val="24"/>
          <w:lang w:val="ru-RU"/>
        </w:rPr>
        <w:t>Комуникација у поступку јавне набавке се врши на начин предвиђен чланом 20. Закона.</w:t>
      </w:r>
    </w:p>
    <w:p w:rsidR="00D31828" w:rsidRPr="009D2673" w:rsidRDefault="0070106F" w:rsidP="0070106F">
      <w:pPr>
        <w:pStyle w:val="KDParagraf"/>
        <w:spacing w:before="0"/>
        <w:rPr>
          <w:rFonts w:cs="Arial"/>
          <w:sz w:val="24"/>
          <w:szCs w:val="24"/>
          <w:lang w:val="ru-RU"/>
        </w:rPr>
      </w:pPr>
      <w:r w:rsidRPr="009D2673">
        <w:rPr>
          <w:rFonts w:cs="Arial"/>
          <w:sz w:val="24"/>
          <w:szCs w:val="24"/>
          <w:lang w:val="ru-RU"/>
        </w:rPr>
        <w:t>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www.кjn.gov.rs).</w:t>
      </w:r>
    </w:p>
    <w:p w:rsidR="008D2B23" w:rsidRPr="009D2673" w:rsidRDefault="008D2B23" w:rsidP="008D2B23">
      <w:pPr>
        <w:pStyle w:val="KDMojTekst"/>
        <w:spacing w:before="0"/>
        <w:rPr>
          <w:rFonts w:cs="Arial"/>
          <w:i w:val="0"/>
          <w:color w:val="auto"/>
          <w:sz w:val="24"/>
          <w:szCs w:val="24"/>
        </w:rPr>
      </w:pPr>
    </w:p>
    <w:p w:rsidR="008D2B23" w:rsidRPr="009D2673" w:rsidRDefault="008D2B23" w:rsidP="00485720">
      <w:pPr>
        <w:pStyle w:val="KDPodnaslov2"/>
        <w:numPr>
          <w:ilvl w:val="1"/>
          <w:numId w:val="29"/>
        </w:numPr>
        <w:spacing w:before="0"/>
        <w:jc w:val="both"/>
        <w:rPr>
          <w:rFonts w:cs="Arial"/>
          <w:sz w:val="24"/>
          <w:szCs w:val="24"/>
        </w:rPr>
      </w:pPr>
      <w:bookmarkStart w:id="240" w:name="_Toc441651603"/>
      <w:bookmarkStart w:id="241" w:name="_Toc442559914"/>
      <w:r w:rsidRPr="009D2673">
        <w:rPr>
          <w:rFonts w:cs="Arial"/>
          <w:sz w:val="24"/>
          <w:szCs w:val="24"/>
        </w:rPr>
        <w:t>Трошкови понуде</w:t>
      </w:r>
      <w:bookmarkEnd w:id="240"/>
      <w:bookmarkEnd w:id="241"/>
    </w:p>
    <w:p w:rsidR="0070106F" w:rsidRPr="009D2673" w:rsidRDefault="0070106F" w:rsidP="0070106F">
      <w:pPr>
        <w:tabs>
          <w:tab w:val="left" w:pos="567"/>
        </w:tabs>
        <w:spacing w:before="0"/>
        <w:rPr>
          <w:rFonts w:cs="Arial"/>
          <w:sz w:val="24"/>
          <w:szCs w:val="24"/>
          <w:lang w:val="ru-RU"/>
        </w:rPr>
      </w:pPr>
      <w:r w:rsidRPr="009D2673">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rsidR="0070106F" w:rsidRPr="009D2673" w:rsidRDefault="0070106F" w:rsidP="0070106F">
      <w:pPr>
        <w:tabs>
          <w:tab w:val="left" w:pos="567"/>
        </w:tabs>
        <w:spacing w:before="0"/>
        <w:rPr>
          <w:rFonts w:cs="Arial"/>
          <w:sz w:val="24"/>
          <w:szCs w:val="24"/>
        </w:rPr>
      </w:pPr>
      <w:r w:rsidRPr="009D2673">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9D2673" w:rsidRDefault="008D2B23" w:rsidP="008D2B23">
      <w:pPr>
        <w:pStyle w:val="KDParagraf"/>
        <w:spacing w:before="0"/>
        <w:rPr>
          <w:rFonts w:cs="Arial"/>
          <w:sz w:val="24"/>
          <w:szCs w:val="24"/>
        </w:rPr>
      </w:pPr>
    </w:p>
    <w:p w:rsidR="00C14152" w:rsidRPr="009D2673" w:rsidRDefault="00C14152" w:rsidP="00485720">
      <w:pPr>
        <w:pStyle w:val="KDPodnaslov2"/>
        <w:numPr>
          <w:ilvl w:val="1"/>
          <w:numId w:val="29"/>
        </w:numPr>
        <w:spacing w:before="0"/>
        <w:jc w:val="both"/>
        <w:rPr>
          <w:rFonts w:cs="Arial"/>
          <w:sz w:val="24"/>
          <w:szCs w:val="24"/>
        </w:rPr>
      </w:pPr>
      <w:r w:rsidRPr="009D2673">
        <w:rPr>
          <w:rFonts w:cs="Arial"/>
          <w:sz w:val="24"/>
          <w:szCs w:val="24"/>
        </w:rPr>
        <w:t>Д</w:t>
      </w:r>
      <w:r w:rsidRPr="009D2673">
        <w:rPr>
          <w:rFonts w:cs="Arial"/>
          <w:sz w:val="24"/>
          <w:szCs w:val="24"/>
          <w:lang w:val="sr-Latn-CS"/>
        </w:rPr>
        <w:t>одатн</w:t>
      </w:r>
      <w:r w:rsidRPr="009D2673">
        <w:rPr>
          <w:rFonts w:cs="Arial"/>
          <w:sz w:val="24"/>
          <w:szCs w:val="24"/>
        </w:rPr>
        <w:t>а</w:t>
      </w:r>
      <w:r w:rsidRPr="009D2673">
        <w:rPr>
          <w:rFonts w:cs="Arial"/>
          <w:sz w:val="24"/>
          <w:szCs w:val="24"/>
          <w:lang w:val="sr-Latn-CS"/>
        </w:rPr>
        <w:t xml:space="preserve"> објашњења</w:t>
      </w:r>
      <w:r w:rsidRPr="009D2673">
        <w:rPr>
          <w:rFonts w:cs="Arial"/>
          <w:sz w:val="24"/>
          <w:szCs w:val="24"/>
        </w:rPr>
        <w:t>, контрола и допуштене исправке</w:t>
      </w:r>
    </w:p>
    <w:p w:rsidR="0070106F" w:rsidRPr="009D2673" w:rsidRDefault="0070106F" w:rsidP="0070106F">
      <w:pPr>
        <w:spacing w:before="0"/>
        <w:rPr>
          <w:rFonts w:eastAsia="TimesNewRomanPSMT" w:cs="Arial"/>
          <w:sz w:val="24"/>
          <w:szCs w:val="24"/>
        </w:rPr>
      </w:pPr>
      <w:r w:rsidRPr="009D2673">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70106F" w:rsidRPr="009D2673" w:rsidRDefault="0070106F" w:rsidP="0070106F">
      <w:pPr>
        <w:spacing w:before="0"/>
        <w:rPr>
          <w:rFonts w:eastAsia="TimesNewRomanPSMT" w:cs="Arial"/>
          <w:sz w:val="24"/>
          <w:szCs w:val="24"/>
        </w:rPr>
      </w:pPr>
      <w:r w:rsidRPr="009D2673">
        <w:rPr>
          <w:rFonts w:eastAsia="TimesNewRomanPSMT" w:cs="Arial"/>
          <w:sz w:val="24"/>
          <w:szCs w:val="24"/>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70106F" w:rsidRPr="009D2673" w:rsidRDefault="0070106F" w:rsidP="0070106F">
      <w:pPr>
        <w:spacing w:before="0"/>
        <w:rPr>
          <w:rFonts w:eastAsia="TimesNewRomanPSMT" w:cs="Arial"/>
          <w:sz w:val="24"/>
          <w:szCs w:val="24"/>
        </w:rPr>
      </w:pPr>
      <w:r w:rsidRPr="009D2673">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D2B23" w:rsidRPr="009D2673" w:rsidRDefault="0070106F" w:rsidP="0070106F">
      <w:pPr>
        <w:spacing w:before="0"/>
        <w:rPr>
          <w:rFonts w:eastAsia="TimesNewRomanPSMT" w:cs="Arial"/>
          <w:sz w:val="24"/>
          <w:szCs w:val="24"/>
        </w:rPr>
      </w:pPr>
      <w:r w:rsidRPr="009D2673">
        <w:rPr>
          <w:rFonts w:eastAsia="TimesNewRomanPSMT" w:cs="Arial"/>
          <w:sz w:val="24"/>
          <w:szCs w:val="24"/>
        </w:rPr>
        <w:lastRenderedPageBreak/>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70106F" w:rsidRPr="009D2673" w:rsidRDefault="0070106F" w:rsidP="0070106F">
      <w:pPr>
        <w:spacing w:before="0"/>
        <w:rPr>
          <w:rFonts w:cs="Arial"/>
          <w:sz w:val="24"/>
          <w:szCs w:val="24"/>
        </w:rPr>
      </w:pPr>
    </w:p>
    <w:p w:rsidR="00B20A6C" w:rsidRPr="009D2673" w:rsidRDefault="00B20A6C" w:rsidP="00485720">
      <w:pPr>
        <w:pStyle w:val="KDPodnaslov2"/>
        <w:numPr>
          <w:ilvl w:val="1"/>
          <w:numId w:val="29"/>
        </w:numPr>
        <w:spacing w:before="0"/>
        <w:jc w:val="both"/>
        <w:rPr>
          <w:rFonts w:cs="Arial"/>
          <w:sz w:val="24"/>
          <w:szCs w:val="24"/>
        </w:rPr>
      </w:pPr>
      <w:bookmarkStart w:id="242" w:name="_Toc442559917"/>
      <w:bookmarkStart w:id="243" w:name="_Toc441651606"/>
      <w:r w:rsidRPr="009D2673">
        <w:rPr>
          <w:rFonts w:cs="Arial"/>
          <w:sz w:val="24"/>
          <w:szCs w:val="24"/>
        </w:rPr>
        <w:t>Разлози за одбијање понуде</w:t>
      </w:r>
      <w:bookmarkEnd w:id="242"/>
      <w:r w:rsidRPr="009D2673">
        <w:rPr>
          <w:rFonts w:cs="Arial"/>
          <w:sz w:val="24"/>
          <w:szCs w:val="24"/>
        </w:rPr>
        <w:t xml:space="preserve"> </w:t>
      </w:r>
      <w:bookmarkEnd w:id="243"/>
    </w:p>
    <w:p w:rsidR="00B20A6C" w:rsidRPr="009D2673" w:rsidRDefault="00B20A6C" w:rsidP="00B20A6C">
      <w:pPr>
        <w:autoSpaceDE w:val="0"/>
        <w:autoSpaceDN w:val="0"/>
        <w:adjustRightInd w:val="0"/>
        <w:spacing w:before="0"/>
        <w:rPr>
          <w:rFonts w:eastAsia="TimesNewRomanPSMT" w:cs="Arial"/>
          <w:bCs/>
          <w:iCs/>
          <w:sz w:val="24"/>
          <w:szCs w:val="24"/>
          <w:lang w:val="ru-RU"/>
        </w:rPr>
      </w:pPr>
      <w:r w:rsidRPr="009D2673">
        <w:rPr>
          <w:rFonts w:eastAsia="TimesNewRomanPSMT" w:cs="Arial"/>
          <w:bCs/>
          <w:iCs/>
          <w:sz w:val="24"/>
          <w:szCs w:val="24"/>
        </w:rPr>
        <w:t>Понуда ће бити одбијена ако:</w:t>
      </w:r>
    </w:p>
    <w:p w:rsidR="00B20A6C" w:rsidRPr="009D2673"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sz w:val="24"/>
          <w:szCs w:val="24"/>
        </w:rPr>
      </w:pPr>
      <w:r w:rsidRPr="009D2673">
        <w:rPr>
          <w:rFonts w:ascii="Arial" w:eastAsia="TimesNewRomanPSMT" w:hAnsi="Arial" w:cs="Arial"/>
          <w:bCs/>
          <w:iCs/>
          <w:sz w:val="24"/>
          <w:szCs w:val="24"/>
        </w:rPr>
        <w:t>је неблаговремена, неприхватљива или неодговарајућа;</w:t>
      </w:r>
    </w:p>
    <w:p w:rsidR="00B20A6C" w:rsidRPr="009D2673"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sz w:val="24"/>
          <w:szCs w:val="24"/>
        </w:rPr>
      </w:pPr>
      <w:r w:rsidRPr="009D2673">
        <w:rPr>
          <w:rFonts w:ascii="Arial" w:eastAsia="TimesNewRomanPSMT" w:hAnsi="Arial" w:cs="Arial"/>
          <w:bCs/>
          <w:iCs/>
          <w:sz w:val="24"/>
          <w:szCs w:val="24"/>
        </w:rPr>
        <w:t>ако се понуђач не сагласи са исправком рачунских грешака;</w:t>
      </w:r>
    </w:p>
    <w:p w:rsidR="00B20A6C" w:rsidRPr="009D2673"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9D2673">
        <w:rPr>
          <w:rFonts w:ascii="Arial" w:eastAsia="TimesNewRomanPSMT" w:hAnsi="Arial" w:cs="Arial"/>
          <w:bCs/>
          <w:iCs/>
          <w:sz w:val="24"/>
          <w:szCs w:val="24"/>
        </w:rPr>
        <w:t>ако</w:t>
      </w:r>
      <w:proofErr w:type="gramEnd"/>
      <w:r w:rsidRPr="009D2673">
        <w:rPr>
          <w:rFonts w:ascii="Arial" w:eastAsia="TimesNewRomanPSMT" w:hAnsi="Arial" w:cs="Arial"/>
          <w:bCs/>
          <w:iCs/>
          <w:sz w:val="24"/>
          <w:szCs w:val="24"/>
        </w:rPr>
        <w:t xml:space="preserve"> има битне недостатке сходно члану 106. ЗЈН</w:t>
      </w:r>
    </w:p>
    <w:p w:rsidR="00B20A6C" w:rsidRPr="009D2673" w:rsidRDefault="00B20A6C" w:rsidP="00B20A6C">
      <w:pPr>
        <w:spacing w:before="0"/>
        <w:rPr>
          <w:rFonts w:cs="Arial"/>
          <w:sz w:val="24"/>
          <w:szCs w:val="24"/>
          <w:lang w:val="sr-Cyrl-CS"/>
        </w:rPr>
      </w:pPr>
    </w:p>
    <w:p w:rsidR="00B20A6C" w:rsidRPr="009D2673" w:rsidRDefault="00B20A6C" w:rsidP="00B20A6C">
      <w:pPr>
        <w:spacing w:before="0"/>
        <w:rPr>
          <w:rFonts w:cs="Arial"/>
          <w:sz w:val="24"/>
          <w:szCs w:val="24"/>
        </w:rPr>
      </w:pPr>
      <w:r w:rsidRPr="009D2673">
        <w:rPr>
          <w:rFonts w:cs="Arial"/>
          <w:sz w:val="24"/>
          <w:szCs w:val="24"/>
        </w:rPr>
        <w:t>Наручилац ће донети одлуку о обустави поступка јавне набавке у складу са чланом 109. Закона.</w:t>
      </w:r>
    </w:p>
    <w:p w:rsidR="00B20A6C" w:rsidRPr="009D2673"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rsidR="008D2B23" w:rsidRPr="009D2673" w:rsidRDefault="00C14152" w:rsidP="00485720">
      <w:pPr>
        <w:pStyle w:val="KDPodnaslov2"/>
        <w:numPr>
          <w:ilvl w:val="1"/>
          <w:numId w:val="29"/>
        </w:numPr>
        <w:spacing w:before="0"/>
        <w:jc w:val="both"/>
        <w:rPr>
          <w:rFonts w:cs="Arial"/>
          <w:sz w:val="24"/>
          <w:szCs w:val="24"/>
        </w:rPr>
      </w:pPr>
      <w:r w:rsidRPr="009D2673">
        <w:rPr>
          <w:rFonts w:cs="Arial"/>
          <w:sz w:val="24"/>
          <w:szCs w:val="24"/>
        </w:rPr>
        <w:t>Рок за доношење Одлуке о додели уговора/обустави</w:t>
      </w:r>
    </w:p>
    <w:p w:rsidR="00C14152" w:rsidRPr="00B243D5" w:rsidRDefault="00C14152" w:rsidP="00C14152">
      <w:pPr>
        <w:pStyle w:val="KDParagraf"/>
        <w:spacing w:before="0"/>
        <w:rPr>
          <w:rFonts w:eastAsia="TimesNewRomanPSMT" w:cs="Arial"/>
          <w:sz w:val="24"/>
          <w:szCs w:val="24"/>
        </w:rPr>
      </w:pPr>
      <w:r w:rsidRPr="009D2673">
        <w:rPr>
          <w:rFonts w:eastAsia="TimesNewRomanPSMT" w:cs="Arial"/>
          <w:sz w:val="24"/>
          <w:szCs w:val="24"/>
        </w:rPr>
        <w:t xml:space="preserve">Наручилац ће одлуку о додели </w:t>
      </w:r>
      <w:r w:rsidRPr="00B243D5">
        <w:rPr>
          <w:rFonts w:eastAsia="TimesNewRomanPSMT" w:cs="Arial"/>
          <w:sz w:val="24"/>
          <w:szCs w:val="24"/>
        </w:rPr>
        <w:t>уговора</w:t>
      </w:r>
      <w:r w:rsidRPr="00B243D5">
        <w:rPr>
          <w:rFonts w:eastAsia="TimesNewRomanPSMT" w:cs="Arial"/>
          <w:i/>
          <w:sz w:val="24"/>
          <w:szCs w:val="24"/>
        </w:rPr>
        <w:t>/обустави поступка</w:t>
      </w:r>
      <w:r w:rsidRPr="00B243D5">
        <w:rPr>
          <w:rFonts w:eastAsia="TimesNewRomanPSMT" w:cs="Arial"/>
          <w:sz w:val="24"/>
          <w:szCs w:val="24"/>
        </w:rPr>
        <w:t xml:space="preserve"> донети у року од максимално 10 (</w:t>
      </w:r>
      <w:r w:rsidR="00915DD7" w:rsidRPr="00B243D5">
        <w:rPr>
          <w:rFonts w:eastAsia="TimesNewRomanPSMT" w:cs="Arial"/>
          <w:sz w:val="24"/>
          <w:szCs w:val="24"/>
          <w:lang w:val="sr-Cyrl-RS"/>
        </w:rPr>
        <w:t xml:space="preserve">словима: </w:t>
      </w:r>
      <w:r w:rsidRPr="00B243D5">
        <w:rPr>
          <w:rFonts w:eastAsia="TimesNewRomanPSMT" w:cs="Arial"/>
          <w:sz w:val="24"/>
          <w:szCs w:val="24"/>
        </w:rPr>
        <w:t>десет) дана од дана јавног отварања понуда.</w:t>
      </w:r>
    </w:p>
    <w:p w:rsidR="00C14152" w:rsidRPr="009D2673" w:rsidRDefault="00C14152" w:rsidP="00C14152">
      <w:pPr>
        <w:pStyle w:val="KDParagraf"/>
        <w:spacing w:before="0"/>
        <w:rPr>
          <w:rFonts w:eastAsia="TimesNewRomanPSMT" w:cs="Arial"/>
          <w:sz w:val="24"/>
          <w:szCs w:val="24"/>
        </w:rPr>
      </w:pPr>
      <w:r w:rsidRPr="009D2673">
        <w:rPr>
          <w:rFonts w:eastAsia="TimesNewRomanPSMT" w:cs="Arial"/>
          <w:sz w:val="24"/>
          <w:szCs w:val="24"/>
        </w:rPr>
        <w:t xml:space="preserve">Одлуку о додели уговора/обустави </w:t>
      </w:r>
      <w:proofErr w:type="gramStart"/>
      <w:r w:rsidRPr="009D2673">
        <w:rPr>
          <w:rFonts w:eastAsia="TimesNewRomanPSMT" w:cs="Arial"/>
          <w:sz w:val="24"/>
          <w:szCs w:val="24"/>
        </w:rPr>
        <w:t>поступка  Наручилац</w:t>
      </w:r>
      <w:proofErr w:type="gramEnd"/>
      <w:r w:rsidRPr="009D2673">
        <w:rPr>
          <w:rFonts w:eastAsia="TimesNewRomanPSMT" w:cs="Arial"/>
          <w:sz w:val="24"/>
          <w:szCs w:val="24"/>
        </w:rPr>
        <w:t xml:space="preserve"> ће објавити на Порталу јавних набавки и на својој интернет страници у року од 3 (</w:t>
      </w:r>
      <w:r w:rsidR="00915DD7" w:rsidRPr="009D2673">
        <w:rPr>
          <w:rFonts w:eastAsia="TimesNewRomanPSMT" w:cs="Arial"/>
          <w:sz w:val="24"/>
          <w:szCs w:val="24"/>
          <w:lang w:val="sr-Cyrl-RS"/>
        </w:rPr>
        <w:t xml:space="preserve">словима: </w:t>
      </w:r>
      <w:r w:rsidRPr="009D2673">
        <w:rPr>
          <w:rFonts w:eastAsia="TimesNewRomanPSMT" w:cs="Arial"/>
          <w:sz w:val="24"/>
          <w:szCs w:val="24"/>
        </w:rPr>
        <w:t>три) дана од дана доношења.</w:t>
      </w:r>
    </w:p>
    <w:p w:rsidR="008D2B23" w:rsidRPr="009D2673" w:rsidRDefault="008D2B23" w:rsidP="008D2B23">
      <w:pPr>
        <w:pStyle w:val="KDParagraf"/>
        <w:spacing w:before="0"/>
        <w:rPr>
          <w:rFonts w:eastAsia="TimesNewRomanPSMT" w:cs="Arial"/>
          <w:sz w:val="24"/>
          <w:szCs w:val="24"/>
        </w:rPr>
      </w:pPr>
    </w:p>
    <w:p w:rsidR="008D2B23" w:rsidRPr="009D2673" w:rsidRDefault="008D2B23" w:rsidP="00485720">
      <w:pPr>
        <w:pStyle w:val="KDPodnaslov2"/>
        <w:numPr>
          <w:ilvl w:val="1"/>
          <w:numId w:val="29"/>
        </w:numPr>
        <w:spacing w:before="0"/>
        <w:jc w:val="both"/>
        <w:rPr>
          <w:rFonts w:cs="Arial"/>
          <w:sz w:val="24"/>
          <w:szCs w:val="24"/>
          <w:lang w:val="ru-RU"/>
        </w:rPr>
      </w:pPr>
      <w:bookmarkStart w:id="244" w:name="_Toc441651607"/>
      <w:bookmarkStart w:id="245" w:name="_Toc442559918"/>
      <w:r w:rsidRPr="009D2673">
        <w:rPr>
          <w:rFonts w:cs="Arial"/>
          <w:sz w:val="24"/>
          <w:szCs w:val="24"/>
          <w:lang w:val="ru-RU"/>
        </w:rPr>
        <w:t>Н</w:t>
      </w:r>
      <w:r w:rsidRPr="009D2673">
        <w:rPr>
          <w:rFonts w:cs="Arial"/>
          <w:sz w:val="24"/>
          <w:szCs w:val="24"/>
        </w:rPr>
        <w:t>егативне референце</w:t>
      </w:r>
      <w:bookmarkEnd w:id="244"/>
      <w:bookmarkEnd w:id="245"/>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поступао супротно забрани из чл. 23. и 25. Закона;</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учинио повреду конкуренције;</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доставио неистините податке у понуди или без оправданих разлога одбио да закључи уговор о јавној набавци, након што му је уговор додељен;</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одбио да достави доказе и средства обезбеђења на шта се у понуди обавезао.</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Доказ наведеног може бити:</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правоснажна судска одлука или коначна одлука другог надлежног органа;</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исправа о реализованом средству обезбеђења испуњења обавеза у поступку јавне набавке или испуњења уговорних обавеза;</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исправа о наплаћеној уговорној казни;</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рекламације потрошача, односно корисника, ако нису отклоњене у уговореном року;</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lastRenderedPageBreak/>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rsidR="00915DD7" w:rsidRPr="009D2673" w:rsidRDefault="00915DD7" w:rsidP="00915DD7">
      <w:pPr>
        <w:pStyle w:val="KDParagraf"/>
        <w:spacing w:before="0"/>
        <w:rPr>
          <w:rFonts w:cs="Arial"/>
          <w:sz w:val="24"/>
          <w:szCs w:val="24"/>
          <w:lang w:val="ru-RU"/>
        </w:rPr>
      </w:pPr>
      <w:r w:rsidRPr="009D2673">
        <w:rPr>
          <w:rFonts w:cs="Arial"/>
          <w:sz w:val="24"/>
          <w:szCs w:val="24"/>
          <w:lang w:val="ru-RU"/>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9D2673" w:rsidRDefault="008D2B23" w:rsidP="008D2B23">
      <w:pPr>
        <w:pStyle w:val="KDParagraf"/>
        <w:spacing w:before="0"/>
        <w:rPr>
          <w:rFonts w:cs="Arial"/>
          <w:sz w:val="24"/>
          <w:szCs w:val="24"/>
          <w:lang w:bidi="en-US"/>
        </w:rPr>
      </w:pPr>
    </w:p>
    <w:p w:rsidR="008D2B23" w:rsidRPr="009D2673" w:rsidRDefault="008D2B23" w:rsidP="00485720">
      <w:pPr>
        <w:pStyle w:val="KDPodnaslov2"/>
        <w:numPr>
          <w:ilvl w:val="1"/>
          <w:numId w:val="29"/>
        </w:numPr>
        <w:spacing w:before="0"/>
        <w:jc w:val="both"/>
        <w:rPr>
          <w:rFonts w:cs="Arial"/>
          <w:sz w:val="24"/>
          <w:szCs w:val="24"/>
        </w:rPr>
      </w:pPr>
      <w:bookmarkStart w:id="246" w:name="_Toc441651608"/>
      <w:bookmarkStart w:id="247" w:name="_Toc442559919"/>
      <w:r w:rsidRPr="009D2673">
        <w:rPr>
          <w:rFonts w:cs="Arial"/>
          <w:sz w:val="24"/>
          <w:szCs w:val="24"/>
        </w:rPr>
        <w:t>Увид у документацију</w:t>
      </w:r>
      <w:bookmarkEnd w:id="246"/>
      <w:bookmarkEnd w:id="247"/>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8D2B23" w:rsidRPr="009D2673" w:rsidRDefault="00915DD7" w:rsidP="00915DD7">
      <w:pPr>
        <w:pStyle w:val="KDParagraf"/>
        <w:spacing w:before="0"/>
        <w:rPr>
          <w:rFonts w:cs="Arial"/>
          <w:sz w:val="24"/>
          <w:szCs w:val="24"/>
          <w:lang w:bidi="en-US"/>
        </w:rPr>
      </w:pPr>
      <w:r w:rsidRPr="009D2673">
        <w:rPr>
          <w:rFonts w:cs="Arial"/>
          <w:sz w:val="24"/>
          <w:szCs w:val="24"/>
          <w:lang w:bidi="en-US"/>
        </w:rPr>
        <w:t xml:space="preserve">Наручилац је дужан да лицу из става 1. </w:t>
      </w:r>
      <w:proofErr w:type="gramStart"/>
      <w:r w:rsidRPr="009D2673">
        <w:rPr>
          <w:rFonts w:cs="Arial"/>
          <w:sz w:val="24"/>
          <w:szCs w:val="24"/>
          <w:lang w:bidi="en-US"/>
        </w:rPr>
        <w:t>омогући</w:t>
      </w:r>
      <w:proofErr w:type="gramEnd"/>
      <w:r w:rsidRPr="009D2673">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915DD7" w:rsidRPr="009D2673" w:rsidRDefault="00915DD7" w:rsidP="00915DD7">
      <w:pPr>
        <w:pStyle w:val="KDParagraf"/>
        <w:spacing w:before="0"/>
        <w:rPr>
          <w:rFonts w:cs="Arial"/>
          <w:sz w:val="24"/>
          <w:szCs w:val="24"/>
          <w:lang w:bidi="en-US"/>
        </w:rPr>
      </w:pPr>
    </w:p>
    <w:p w:rsidR="008D2B23" w:rsidRPr="009D2673" w:rsidRDefault="008D2B23" w:rsidP="00485720">
      <w:pPr>
        <w:pStyle w:val="KDPodnaslov2"/>
        <w:numPr>
          <w:ilvl w:val="1"/>
          <w:numId w:val="29"/>
        </w:numPr>
        <w:spacing w:before="0"/>
        <w:jc w:val="both"/>
        <w:rPr>
          <w:rFonts w:cs="Arial"/>
          <w:sz w:val="24"/>
          <w:szCs w:val="24"/>
        </w:rPr>
      </w:pPr>
      <w:bookmarkStart w:id="248" w:name="_Toc441651609"/>
      <w:bookmarkStart w:id="249" w:name="_Toc442559920"/>
      <w:r w:rsidRPr="009D2673">
        <w:rPr>
          <w:rFonts w:cs="Arial"/>
          <w:sz w:val="24"/>
          <w:szCs w:val="24"/>
          <w:lang w:val="ru-RU"/>
        </w:rPr>
        <w:t>З</w:t>
      </w:r>
      <w:r w:rsidRPr="009D2673">
        <w:rPr>
          <w:rFonts w:cs="Arial"/>
          <w:sz w:val="24"/>
          <w:szCs w:val="24"/>
        </w:rPr>
        <w:t>аштита права понуђача</w:t>
      </w:r>
      <w:bookmarkEnd w:id="248"/>
      <w:bookmarkEnd w:id="249"/>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9D2673">
        <w:rPr>
          <w:rFonts w:cs="Arial"/>
          <w:sz w:val="24"/>
          <w:szCs w:val="24"/>
          <w:lang w:bidi="en-US"/>
        </w:rPr>
        <w:t>став</w:t>
      </w:r>
      <w:proofErr w:type="gramEnd"/>
      <w:r w:rsidRPr="009D2673">
        <w:rPr>
          <w:rFonts w:cs="Arial"/>
          <w:sz w:val="24"/>
          <w:szCs w:val="24"/>
          <w:lang w:bidi="en-US"/>
        </w:rPr>
        <w:t xml:space="preserve"> 1. </w:t>
      </w:r>
      <w:proofErr w:type="gramStart"/>
      <w:r w:rsidRPr="009D2673">
        <w:rPr>
          <w:rFonts w:cs="Arial"/>
          <w:sz w:val="24"/>
          <w:szCs w:val="24"/>
          <w:lang w:bidi="en-US"/>
        </w:rPr>
        <w:t>тач</w:t>
      </w:r>
      <w:proofErr w:type="gramEnd"/>
      <w:r w:rsidRPr="009D2673">
        <w:rPr>
          <w:rFonts w:cs="Arial"/>
          <w:sz w:val="24"/>
          <w:szCs w:val="24"/>
          <w:lang w:bidi="en-US"/>
        </w:rPr>
        <w:t>. 1)</w:t>
      </w:r>
      <w:r w:rsidRPr="009D2673">
        <w:rPr>
          <w:rFonts w:cs="Arial"/>
          <w:sz w:val="24"/>
          <w:szCs w:val="24"/>
          <w:lang w:val="sr-Cyrl-RS" w:bidi="en-US"/>
        </w:rPr>
        <w:t xml:space="preserve"> </w:t>
      </w:r>
      <w:r w:rsidRPr="009D2673">
        <w:rPr>
          <w:rFonts w:cs="Arial"/>
          <w:sz w:val="24"/>
          <w:szCs w:val="24"/>
          <w:lang w:bidi="en-US"/>
        </w:rPr>
        <w:t>–</w:t>
      </w:r>
      <w:r w:rsidRPr="009D2673">
        <w:rPr>
          <w:rFonts w:cs="Arial"/>
          <w:sz w:val="24"/>
          <w:szCs w:val="24"/>
          <w:lang w:val="sr-Cyrl-RS" w:bidi="en-US"/>
        </w:rPr>
        <w:t xml:space="preserve"> </w:t>
      </w:r>
      <w:r w:rsidRPr="009D2673">
        <w:rPr>
          <w:rFonts w:cs="Arial"/>
          <w:sz w:val="24"/>
          <w:szCs w:val="24"/>
          <w:lang w:bidi="en-US"/>
        </w:rPr>
        <w:t xml:space="preserve">7) Закона, као и износом таксе из члана 156. </w:t>
      </w:r>
      <w:proofErr w:type="gramStart"/>
      <w:r w:rsidRPr="009D2673">
        <w:rPr>
          <w:rFonts w:cs="Arial"/>
          <w:sz w:val="24"/>
          <w:szCs w:val="24"/>
          <w:lang w:bidi="en-US"/>
        </w:rPr>
        <w:t>став</w:t>
      </w:r>
      <w:proofErr w:type="gramEnd"/>
      <w:r w:rsidRPr="009D2673">
        <w:rPr>
          <w:rFonts w:cs="Arial"/>
          <w:sz w:val="24"/>
          <w:szCs w:val="24"/>
          <w:lang w:bidi="en-US"/>
        </w:rPr>
        <w:t xml:space="preserve"> 1. </w:t>
      </w:r>
      <w:proofErr w:type="gramStart"/>
      <w:r w:rsidRPr="009D2673">
        <w:rPr>
          <w:rFonts w:cs="Arial"/>
          <w:sz w:val="24"/>
          <w:szCs w:val="24"/>
          <w:lang w:bidi="en-US"/>
        </w:rPr>
        <w:t>тач</w:t>
      </w:r>
      <w:proofErr w:type="gramEnd"/>
      <w:r w:rsidRPr="009D2673">
        <w:rPr>
          <w:rFonts w:cs="Arial"/>
          <w:sz w:val="24"/>
          <w:szCs w:val="24"/>
          <w:lang w:bidi="en-US"/>
        </w:rPr>
        <w:t>. 1)</w:t>
      </w:r>
      <w:r w:rsidRPr="009D2673">
        <w:rPr>
          <w:rFonts w:cs="Arial"/>
          <w:sz w:val="24"/>
          <w:szCs w:val="24"/>
          <w:lang w:val="sr-Cyrl-RS" w:bidi="en-US"/>
        </w:rPr>
        <w:t xml:space="preserve"> </w:t>
      </w:r>
      <w:r w:rsidRPr="009D2673">
        <w:rPr>
          <w:rFonts w:cs="Arial"/>
          <w:sz w:val="24"/>
          <w:szCs w:val="24"/>
          <w:lang w:bidi="en-US"/>
        </w:rPr>
        <w:t>–</w:t>
      </w:r>
      <w:r w:rsidRPr="009D2673">
        <w:rPr>
          <w:rFonts w:cs="Arial"/>
          <w:sz w:val="24"/>
          <w:szCs w:val="24"/>
          <w:lang w:val="sr-Cyrl-RS" w:bidi="en-US"/>
        </w:rPr>
        <w:t xml:space="preserve"> </w:t>
      </w:r>
      <w:r w:rsidRPr="009D2673">
        <w:rPr>
          <w:rFonts w:cs="Arial"/>
          <w:sz w:val="24"/>
          <w:szCs w:val="24"/>
          <w:lang w:bidi="en-US"/>
        </w:rPr>
        <w:t xml:space="preserve">3) Закона и детаљним упутством о потврди из члана 151. </w:t>
      </w:r>
      <w:proofErr w:type="gramStart"/>
      <w:r w:rsidRPr="009D2673">
        <w:rPr>
          <w:rFonts w:cs="Arial"/>
          <w:sz w:val="24"/>
          <w:szCs w:val="24"/>
          <w:lang w:bidi="en-US"/>
        </w:rPr>
        <w:t>став</w:t>
      </w:r>
      <w:proofErr w:type="gramEnd"/>
      <w:r w:rsidRPr="009D2673">
        <w:rPr>
          <w:rFonts w:cs="Arial"/>
          <w:sz w:val="24"/>
          <w:szCs w:val="24"/>
          <w:lang w:bidi="en-US"/>
        </w:rPr>
        <w:t xml:space="preserve"> 1. </w:t>
      </w:r>
      <w:proofErr w:type="gramStart"/>
      <w:r w:rsidRPr="009D2673">
        <w:rPr>
          <w:rFonts w:cs="Arial"/>
          <w:sz w:val="24"/>
          <w:szCs w:val="24"/>
          <w:lang w:bidi="en-US"/>
        </w:rPr>
        <w:t>тачка</w:t>
      </w:r>
      <w:proofErr w:type="gramEnd"/>
      <w:r w:rsidRPr="009D2673">
        <w:rPr>
          <w:rFonts w:cs="Arial"/>
          <w:sz w:val="24"/>
          <w:szCs w:val="24"/>
          <w:lang w:bidi="en-US"/>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915DD7" w:rsidRPr="009D2673" w:rsidRDefault="00915DD7" w:rsidP="00915DD7">
      <w:pPr>
        <w:pStyle w:val="KDParagraf"/>
        <w:spacing w:before="0"/>
        <w:rPr>
          <w:rFonts w:cs="Arial"/>
          <w:sz w:val="24"/>
          <w:szCs w:val="24"/>
          <w:lang w:bidi="en-US"/>
        </w:rPr>
      </w:pPr>
    </w:p>
    <w:p w:rsidR="00915DD7" w:rsidRPr="009D2673" w:rsidRDefault="00915DD7" w:rsidP="00915DD7">
      <w:pPr>
        <w:pStyle w:val="KDParagraf"/>
        <w:spacing w:before="0"/>
        <w:rPr>
          <w:rFonts w:cs="Arial"/>
          <w:b/>
          <w:sz w:val="24"/>
          <w:szCs w:val="24"/>
          <w:lang w:bidi="en-US"/>
        </w:rPr>
      </w:pPr>
      <w:r w:rsidRPr="009D2673">
        <w:rPr>
          <w:rFonts w:cs="Arial"/>
          <w:b/>
          <w:sz w:val="24"/>
          <w:szCs w:val="24"/>
          <w:lang w:bidi="en-US"/>
        </w:rPr>
        <w:t>Рокови и начин подношења захтева за заштиту права: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Захтев за заштиту права подноси се лично или путем поште на адресу: ЈП „Електропривреда Србије</w:t>
      </w:r>
      <w:proofErr w:type="gramStart"/>
      <w:r w:rsidRPr="009D2673">
        <w:rPr>
          <w:rFonts w:cs="Arial"/>
          <w:sz w:val="24"/>
          <w:szCs w:val="24"/>
          <w:lang w:bidi="en-US"/>
        </w:rPr>
        <w:t>“</w:t>
      </w:r>
      <w:r w:rsidRPr="009D2673">
        <w:rPr>
          <w:rFonts w:cs="Arial"/>
          <w:sz w:val="24"/>
          <w:szCs w:val="24"/>
          <w:lang w:val="sr-Cyrl-RS" w:bidi="en-US"/>
        </w:rPr>
        <w:t xml:space="preserve"> </w:t>
      </w:r>
      <w:r w:rsidRPr="009D2673">
        <w:rPr>
          <w:rFonts w:cs="Arial"/>
          <w:sz w:val="24"/>
          <w:szCs w:val="24"/>
          <w:lang w:bidi="en-US"/>
        </w:rPr>
        <w:t>Београд</w:t>
      </w:r>
      <w:proofErr w:type="gramEnd"/>
      <w:r w:rsidRPr="009D2673">
        <w:rPr>
          <w:rFonts w:cs="Arial"/>
          <w:sz w:val="24"/>
          <w:szCs w:val="24"/>
          <w:lang w:bidi="en-US"/>
        </w:rPr>
        <w:t>,</w:t>
      </w:r>
      <w:r w:rsidRPr="009D2673">
        <w:rPr>
          <w:rFonts w:cs="Arial"/>
          <w:sz w:val="24"/>
          <w:szCs w:val="24"/>
          <w:lang w:val="sr-Cyrl-RS" w:bidi="en-US"/>
        </w:rPr>
        <w:t xml:space="preserve"> Балканска бр. 13</w:t>
      </w:r>
      <w:r w:rsidRPr="009D2673">
        <w:rPr>
          <w:rFonts w:cs="Arial"/>
          <w:sz w:val="24"/>
          <w:szCs w:val="24"/>
          <w:lang w:bidi="en-US"/>
        </w:rPr>
        <w:t xml:space="preserve">, </w:t>
      </w:r>
      <w:r w:rsidRPr="009D2673">
        <w:rPr>
          <w:rFonts w:cs="Arial"/>
          <w:sz w:val="24"/>
          <w:szCs w:val="24"/>
          <w:lang w:val="sr-Cyrl-RS" w:bidi="en-US"/>
        </w:rPr>
        <w:t xml:space="preserve">Сектор </w:t>
      </w:r>
      <w:r w:rsidRPr="009D2673">
        <w:rPr>
          <w:rFonts w:cs="Arial"/>
          <w:sz w:val="24"/>
          <w:szCs w:val="24"/>
          <w:lang w:bidi="en-US"/>
        </w:rPr>
        <w:t xml:space="preserve">за набавке </w:t>
      </w:r>
      <w:r w:rsidRPr="009D2673">
        <w:rPr>
          <w:rFonts w:cs="Arial"/>
          <w:sz w:val="24"/>
          <w:szCs w:val="24"/>
          <w:lang w:val="sr-Cyrl-RS" w:bidi="en-US"/>
        </w:rPr>
        <w:t xml:space="preserve">за набавке и комeрцијалне послове </w:t>
      </w:r>
      <w:r w:rsidRPr="009D2673">
        <w:rPr>
          <w:rFonts w:cs="Arial"/>
          <w:sz w:val="24"/>
          <w:szCs w:val="24"/>
          <w:lang w:bidi="en-US"/>
        </w:rPr>
        <w:t xml:space="preserve">са назнаком: Захтев за заштиту права за </w:t>
      </w:r>
      <w:r w:rsidRPr="009D2673">
        <w:rPr>
          <w:rFonts w:cs="Arial"/>
          <w:sz w:val="24"/>
          <w:szCs w:val="24"/>
          <w:lang w:val="sr-Cyrl-RS" w:bidi="en-US"/>
        </w:rPr>
        <w:t xml:space="preserve">јавну набавку услуга </w:t>
      </w:r>
      <w:r w:rsidRPr="009D2673">
        <w:rPr>
          <w:rFonts w:cs="Arial"/>
          <w:sz w:val="24"/>
          <w:szCs w:val="24"/>
          <w:lang w:bidi="en-US"/>
        </w:rPr>
        <w:t>”</w:t>
      </w:r>
      <w:r w:rsidRPr="009D2673">
        <w:rPr>
          <w:rFonts w:cs="Arial"/>
          <w:sz w:val="24"/>
          <w:szCs w:val="24"/>
          <w:lang w:val="sr-Cyrl-RS" w:bidi="en-US"/>
        </w:rPr>
        <w:t>Здравствене услуге</w:t>
      </w:r>
      <w:r w:rsidRPr="009D2673">
        <w:rPr>
          <w:rFonts w:cs="Arial"/>
          <w:sz w:val="24"/>
          <w:szCs w:val="24"/>
          <w:lang w:bidi="en-US"/>
        </w:rPr>
        <w:t xml:space="preserve"> – </w:t>
      </w:r>
      <w:r w:rsidRPr="009D2673">
        <w:rPr>
          <w:rFonts w:cs="Arial"/>
          <w:sz w:val="24"/>
          <w:szCs w:val="24"/>
          <w:lang w:val="sr-Cyrl-RS" w:bidi="en-US"/>
        </w:rPr>
        <w:t xml:space="preserve">Прегледи вида“ Партија __, </w:t>
      </w:r>
      <w:r w:rsidRPr="009D2673">
        <w:rPr>
          <w:rFonts w:cs="Arial"/>
          <w:sz w:val="24"/>
          <w:szCs w:val="24"/>
          <w:lang w:bidi="en-US"/>
        </w:rPr>
        <w:t xml:space="preserve">бр. </w:t>
      </w:r>
      <w:r w:rsidRPr="009D2673">
        <w:rPr>
          <w:rFonts w:cs="Arial"/>
          <w:b/>
          <w:sz w:val="24"/>
          <w:szCs w:val="24"/>
          <w:lang w:val="sr-Cyrl-RS" w:bidi="en-US"/>
        </w:rPr>
        <w:t>Ц</w:t>
      </w:r>
      <w:r w:rsidRPr="009D2673">
        <w:rPr>
          <w:rFonts w:cs="Arial"/>
          <w:b/>
          <w:sz w:val="24"/>
          <w:szCs w:val="24"/>
          <w:lang w:bidi="en-US"/>
        </w:rPr>
        <w:t>ЈНМВ</w:t>
      </w:r>
      <w:r w:rsidRPr="009D2673">
        <w:rPr>
          <w:rFonts w:cs="Arial"/>
          <w:b/>
          <w:sz w:val="24"/>
          <w:szCs w:val="24"/>
          <w:lang w:val="sr-Cyrl-RS" w:bidi="en-US"/>
        </w:rPr>
        <w:t>/08/2017</w:t>
      </w:r>
      <w:r w:rsidRPr="009D2673">
        <w:rPr>
          <w:rFonts w:cs="Arial"/>
          <w:sz w:val="24"/>
          <w:szCs w:val="24"/>
          <w:lang w:bidi="en-US"/>
        </w:rPr>
        <w:t>, а копија се истовремено доставља Републичкој комисији.</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Захтев за заштиту права се може доставити и путем електронске поште на e-mail:</w:t>
      </w:r>
      <w:r w:rsidRPr="009D2673">
        <w:rPr>
          <w:rFonts w:cs="Arial"/>
          <w:sz w:val="24"/>
          <w:szCs w:val="24"/>
        </w:rPr>
        <w:t xml:space="preserve"> </w:t>
      </w:r>
      <w:hyperlink r:id="rId172" w:history="1">
        <w:r w:rsidRPr="009D2673">
          <w:rPr>
            <w:rStyle w:val="Hyperlink"/>
            <w:rFonts w:cs="Arial"/>
            <w:sz w:val="24"/>
            <w:szCs w:val="24"/>
            <w:lang w:bidi="en-US"/>
          </w:rPr>
          <w:t>nina.nikolajevic@eps.rs</w:t>
        </w:r>
      </w:hyperlink>
      <w:r w:rsidRPr="009D2673">
        <w:rPr>
          <w:rFonts w:cs="Arial"/>
          <w:sz w:val="24"/>
          <w:szCs w:val="24"/>
          <w:lang w:bidi="en-US"/>
        </w:rPr>
        <w:t xml:space="preserve"> </w:t>
      </w:r>
      <w:r w:rsidRPr="009D2673">
        <w:rPr>
          <w:rFonts w:cs="Arial"/>
          <w:sz w:val="24"/>
          <w:szCs w:val="24"/>
          <w:lang w:val="sr-Cyrl-RS" w:bidi="en-US"/>
        </w:rPr>
        <w:t xml:space="preserve">или </w:t>
      </w:r>
      <w:hyperlink r:id="rId173" w:history="1">
        <w:r w:rsidRPr="009D2673">
          <w:rPr>
            <w:rStyle w:val="Hyperlink"/>
            <w:rFonts w:cs="Arial"/>
            <w:sz w:val="24"/>
            <w:szCs w:val="24"/>
            <w:lang w:bidi="en-US"/>
          </w:rPr>
          <w:t>ana.rankovic@eps.rs</w:t>
        </w:r>
      </w:hyperlink>
      <w:r w:rsidRPr="009D2673">
        <w:rPr>
          <w:rFonts w:cs="Arial"/>
          <w:sz w:val="24"/>
          <w:szCs w:val="24"/>
          <w:lang w:bidi="en-US"/>
        </w:rPr>
        <w:t xml:space="preserve"> радним данима (понедељак-петак) од 07:30 до 15:30 часова часова.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w:t>
      </w:r>
      <w:proofErr w:type="gramStart"/>
      <w:r w:rsidRPr="009D2673">
        <w:rPr>
          <w:rFonts w:cs="Arial"/>
          <w:sz w:val="24"/>
          <w:szCs w:val="24"/>
          <w:lang w:bidi="en-US"/>
        </w:rPr>
        <w:t xml:space="preserve">најкасније  </w:t>
      </w:r>
      <w:r w:rsidRPr="009D2673">
        <w:rPr>
          <w:rFonts w:cs="Arial"/>
          <w:b/>
          <w:sz w:val="24"/>
          <w:szCs w:val="24"/>
          <w:lang w:bidi="en-US"/>
        </w:rPr>
        <w:t>3</w:t>
      </w:r>
      <w:proofErr w:type="gramEnd"/>
      <w:r w:rsidRPr="009D2673">
        <w:rPr>
          <w:rFonts w:cs="Arial"/>
          <w:b/>
          <w:sz w:val="24"/>
          <w:szCs w:val="24"/>
          <w:lang w:bidi="en-US"/>
        </w:rPr>
        <w:t xml:space="preserve"> (</w:t>
      </w:r>
      <w:r w:rsidRPr="009D2673">
        <w:rPr>
          <w:rFonts w:cs="Arial"/>
          <w:b/>
          <w:sz w:val="24"/>
          <w:szCs w:val="24"/>
          <w:lang w:val="sr-Cyrl-RS" w:bidi="en-US"/>
        </w:rPr>
        <w:t>словима:</w:t>
      </w:r>
      <w:r w:rsidRPr="009D2673">
        <w:rPr>
          <w:rFonts w:cs="Arial"/>
          <w:b/>
          <w:sz w:val="24"/>
          <w:szCs w:val="24"/>
          <w:lang w:bidi="en-US"/>
        </w:rPr>
        <w:t>три)</w:t>
      </w:r>
      <w:r w:rsidRPr="009D2673">
        <w:rPr>
          <w:rFonts w:cs="Arial"/>
          <w:sz w:val="24"/>
          <w:szCs w:val="24"/>
          <w:lang w:bidi="en-US"/>
        </w:rPr>
        <w:t xml:space="preserve"> дана пре истека рока за подношење понуда, без обзира на начин достављања и уколико је подносилац захтева у складу са чланом 63. </w:t>
      </w:r>
      <w:proofErr w:type="gramStart"/>
      <w:r w:rsidRPr="009D2673">
        <w:rPr>
          <w:rFonts w:cs="Arial"/>
          <w:sz w:val="24"/>
          <w:szCs w:val="24"/>
          <w:lang w:bidi="en-US"/>
        </w:rPr>
        <w:t>став</w:t>
      </w:r>
      <w:proofErr w:type="gramEnd"/>
      <w:r w:rsidRPr="009D2673">
        <w:rPr>
          <w:rFonts w:cs="Arial"/>
          <w:sz w:val="24"/>
          <w:szCs w:val="24"/>
          <w:lang w:bidi="en-US"/>
        </w:rPr>
        <w:t xml:space="preserve"> 2. </w:t>
      </w:r>
      <w:proofErr w:type="gramStart"/>
      <w:r w:rsidRPr="009D2673">
        <w:rPr>
          <w:rFonts w:cs="Arial"/>
          <w:sz w:val="24"/>
          <w:szCs w:val="24"/>
          <w:lang w:bidi="en-US"/>
        </w:rPr>
        <w:t>овог</w:t>
      </w:r>
      <w:proofErr w:type="gramEnd"/>
      <w:r w:rsidRPr="009D2673">
        <w:rPr>
          <w:rFonts w:cs="Arial"/>
          <w:sz w:val="24"/>
          <w:szCs w:val="24"/>
          <w:lang w:bidi="en-US"/>
        </w:rPr>
        <w:t xml:space="preserve"> закона указао наручиоцу на евентуалне недостатке и неправилности, а наручилац исте није отклонио. </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proofErr w:type="gramStart"/>
      <w:r w:rsidRPr="009D2673">
        <w:rPr>
          <w:rFonts w:cs="Arial"/>
          <w:sz w:val="24"/>
          <w:szCs w:val="24"/>
          <w:lang w:bidi="en-US"/>
        </w:rPr>
        <w:t>ове</w:t>
      </w:r>
      <w:proofErr w:type="gramEnd"/>
      <w:r w:rsidRPr="009D2673">
        <w:rPr>
          <w:rFonts w:cs="Arial"/>
          <w:sz w:val="24"/>
          <w:szCs w:val="24"/>
          <w:lang w:bidi="en-US"/>
        </w:rPr>
        <w:t xml:space="preserve"> тачке, сматраће се благовременим уколико је поднет најкасније до истека рока за подношење понуда. </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После доношења одлуке о додели </w:t>
      </w:r>
      <w:proofErr w:type="gramStart"/>
      <w:r w:rsidRPr="009D2673">
        <w:rPr>
          <w:rFonts w:cs="Arial"/>
          <w:sz w:val="24"/>
          <w:szCs w:val="24"/>
          <w:lang w:bidi="en-US"/>
        </w:rPr>
        <w:t>уговора</w:t>
      </w:r>
      <w:r w:rsidRPr="009D2673">
        <w:rPr>
          <w:rFonts w:cs="Arial"/>
          <w:color w:val="00B0F0"/>
          <w:sz w:val="24"/>
          <w:szCs w:val="24"/>
          <w:lang w:bidi="en-US"/>
        </w:rPr>
        <w:t xml:space="preserve">  </w:t>
      </w:r>
      <w:r w:rsidRPr="009D2673">
        <w:rPr>
          <w:rFonts w:cs="Arial"/>
          <w:sz w:val="24"/>
          <w:szCs w:val="24"/>
          <w:lang w:bidi="en-US"/>
        </w:rPr>
        <w:t>и</w:t>
      </w:r>
      <w:proofErr w:type="gramEnd"/>
      <w:r w:rsidRPr="009D2673">
        <w:rPr>
          <w:rFonts w:cs="Arial"/>
          <w:sz w:val="24"/>
          <w:szCs w:val="24"/>
          <w:lang w:bidi="en-US"/>
        </w:rPr>
        <w:t xml:space="preserve"> одлуке о обустави поступка, рок за подношење захтева за заштиту права је </w:t>
      </w:r>
      <w:r w:rsidRPr="009D2673">
        <w:rPr>
          <w:rFonts w:cs="Arial"/>
          <w:b/>
          <w:sz w:val="24"/>
          <w:szCs w:val="24"/>
          <w:lang w:bidi="en-US"/>
        </w:rPr>
        <w:t>5 (</w:t>
      </w:r>
      <w:r w:rsidRPr="009D2673">
        <w:rPr>
          <w:rFonts w:cs="Arial"/>
          <w:b/>
          <w:sz w:val="24"/>
          <w:szCs w:val="24"/>
          <w:lang w:val="sr-Cyrl-RS" w:bidi="en-US"/>
        </w:rPr>
        <w:t>словима:</w:t>
      </w:r>
      <w:r w:rsidRPr="009D2673">
        <w:rPr>
          <w:rFonts w:cs="Arial"/>
          <w:b/>
          <w:sz w:val="24"/>
          <w:szCs w:val="24"/>
          <w:lang w:bidi="en-US"/>
        </w:rPr>
        <w:t>пет)</w:t>
      </w:r>
      <w:r w:rsidRPr="009D2673">
        <w:rPr>
          <w:rFonts w:cs="Arial"/>
          <w:sz w:val="24"/>
          <w:szCs w:val="24"/>
          <w:lang w:bidi="en-US"/>
        </w:rPr>
        <w:t xml:space="preserve"> дана од дана објављивања одлуке на Порталу јавних набавки. </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lastRenderedPageBreak/>
        <w:t>Захтев за заштиту права не задржава даље активности наручиоца у поступку јавне набавке у складу са одредбама члана 150. З</w:t>
      </w:r>
      <w:r w:rsidRPr="009D2673">
        <w:rPr>
          <w:rFonts w:cs="Arial"/>
          <w:sz w:val="24"/>
          <w:szCs w:val="24"/>
          <w:lang w:val="sr-Cyrl-RS" w:bidi="en-US"/>
        </w:rPr>
        <w:t>акона</w:t>
      </w:r>
      <w:r w:rsidRPr="009D2673">
        <w:rPr>
          <w:rFonts w:cs="Arial"/>
          <w:sz w:val="24"/>
          <w:szCs w:val="24"/>
          <w:lang w:bidi="en-US"/>
        </w:rPr>
        <w:t xml:space="preserve">. </w:t>
      </w:r>
    </w:p>
    <w:p w:rsidR="00915DD7" w:rsidRPr="009D2673" w:rsidRDefault="00915DD7" w:rsidP="00915DD7">
      <w:pPr>
        <w:pStyle w:val="KDParagraf"/>
        <w:spacing w:before="0"/>
        <w:rPr>
          <w:rFonts w:cs="Arial"/>
          <w:sz w:val="24"/>
          <w:szCs w:val="24"/>
          <w:lang w:val="sr-Cyrl-CS" w:bidi="en-US"/>
        </w:rPr>
      </w:pPr>
      <w:r w:rsidRPr="009D2673">
        <w:rPr>
          <w:rFonts w:cs="Arial"/>
          <w:sz w:val="24"/>
          <w:szCs w:val="24"/>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rsidR="00915DD7" w:rsidRPr="009D2673" w:rsidRDefault="00915DD7" w:rsidP="00915DD7">
      <w:pPr>
        <w:pStyle w:val="KDParagraf"/>
        <w:spacing w:before="0"/>
        <w:rPr>
          <w:rFonts w:cs="Arial"/>
          <w:sz w:val="24"/>
          <w:szCs w:val="24"/>
          <w:lang w:bidi="en-US"/>
        </w:rPr>
      </w:pPr>
      <w:r w:rsidRPr="009D2673">
        <w:rPr>
          <w:rFonts w:cs="Arial"/>
          <w:sz w:val="24"/>
          <w:szCs w:val="24"/>
          <w:lang w:val="sr-Cyrl-CS" w:bidi="en-US"/>
        </w:rPr>
        <w:t>Н</w:t>
      </w:r>
      <w:r w:rsidRPr="009D2673">
        <w:rPr>
          <w:rFonts w:cs="Arial"/>
          <w:sz w:val="24"/>
          <w:szCs w:val="24"/>
          <w:lang w:val="sr-Latn-CS" w:eastAsia="sr-Latn-CS"/>
        </w:rPr>
        <w:t>аручилац може да одлучи да заустави даље активности у случају подношења захтева за заштиту права, при чему је</w:t>
      </w:r>
      <w:r w:rsidRPr="009D2673">
        <w:rPr>
          <w:rFonts w:cs="Arial"/>
          <w:sz w:val="24"/>
          <w:szCs w:val="24"/>
          <w:lang w:eastAsia="sr-Latn-CS"/>
        </w:rPr>
        <w:t xml:space="preserve"> тад</w:t>
      </w:r>
      <w:r w:rsidRPr="009D2673">
        <w:rPr>
          <w:rFonts w:cs="Arial"/>
          <w:sz w:val="24"/>
          <w:szCs w:val="24"/>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rsidR="00915DD7" w:rsidRPr="009D2673" w:rsidRDefault="00915DD7" w:rsidP="00915DD7">
      <w:pPr>
        <w:pStyle w:val="KDParagraf"/>
        <w:spacing w:before="0"/>
        <w:rPr>
          <w:rFonts w:cs="Arial"/>
          <w:sz w:val="24"/>
          <w:szCs w:val="24"/>
          <w:lang w:bidi="en-US"/>
        </w:rPr>
      </w:pPr>
    </w:p>
    <w:p w:rsidR="00915DD7" w:rsidRPr="009D2673" w:rsidRDefault="00915DD7" w:rsidP="00915DD7">
      <w:pPr>
        <w:pStyle w:val="KDParagraf"/>
        <w:spacing w:before="0"/>
        <w:rPr>
          <w:rFonts w:cs="Arial"/>
          <w:sz w:val="24"/>
          <w:szCs w:val="24"/>
          <w:lang w:bidi="en-US"/>
        </w:rPr>
      </w:pPr>
      <w:r w:rsidRPr="009D2673">
        <w:rPr>
          <w:rFonts w:cs="Arial"/>
          <w:b/>
          <w:sz w:val="24"/>
          <w:szCs w:val="24"/>
          <w:lang w:bidi="en-US"/>
        </w:rPr>
        <w:t>Детаљно упутство о садржини потпуног захтева за заштиту права</w:t>
      </w:r>
      <w:r w:rsidRPr="009D2673">
        <w:rPr>
          <w:rFonts w:cs="Arial"/>
          <w:sz w:val="24"/>
          <w:szCs w:val="24"/>
          <w:lang w:bidi="en-US"/>
        </w:rPr>
        <w:t xml:space="preserve"> у складу са чланом   151. </w:t>
      </w:r>
      <w:proofErr w:type="gramStart"/>
      <w:r w:rsidRPr="009D2673">
        <w:rPr>
          <w:rFonts w:cs="Arial"/>
          <w:sz w:val="24"/>
          <w:szCs w:val="24"/>
          <w:lang w:bidi="en-US"/>
        </w:rPr>
        <w:t>став</w:t>
      </w:r>
      <w:proofErr w:type="gramEnd"/>
      <w:r w:rsidRPr="009D2673">
        <w:rPr>
          <w:rFonts w:cs="Arial"/>
          <w:sz w:val="24"/>
          <w:szCs w:val="24"/>
          <w:lang w:bidi="en-US"/>
        </w:rPr>
        <w:t xml:space="preserve"> 1. </w:t>
      </w:r>
      <w:proofErr w:type="gramStart"/>
      <w:r w:rsidRPr="009D2673">
        <w:rPr>
          <w:rFonts w:cs="Arial"/>
          <w:sz w:val="24"/>
          <w:szCs w:val="24"/>
          <w:lang w:bidi="en-US"/>
        </w:rPr>
        <w:t>тач</w:t>
      </w:r>
      <w:proofErr w:type="gramEnd"/>
      <w:r w:rsidRPr="009D2673">
        <w:rPr>
          <w:rFonts w:cs="Arial"/>
          <w:sz w:val="24"/>
          <w:szCs w:val="24"/>
          <w:lang w:bidi="en-US"/>
        </w:rPr>
        <w:t>. 1) – 7) З</w:t>
      </w:r>
      <w:r w:rsidRPr="009D2673">
        <w:rPr>
          <w:rFonts w:cs="Arial"/>
          <w:sz w:val="24"/>
          <w:szCs w:val="24"/>
          <w:lang w:val="sr-Cyrl-RS" w:bidi="en-US"/>
        </w:rPr>
        <w:t>акона</w:t>
      </w:r>
      <w:r w:rsidRPr="009D2673">
        <w:rPr>
          <w:rFonts w:cs="Arial"/>
          <w:sz w:val="24"/>
          <w:szCs w:val="24"/>
          <w:lang w:bidi="en-US"/>
        </w:rPr>
        <w:t>:</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Захтев за заштиту права садржи:</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1) </w:t>
      </w:r>
      <w:proofErr w:type="gramStart"/>
      <w:r w:rsidRPr="009D2673">
        <w:rPr>
          <w:rFonts w:cs="Arial"/>
          <w:sz w:val="24"/>
          <w:szCs w:val="24"/>
          <w:lang w:bidi="en-US"/>
        </w:rPr>
        <w:t>назив</w:t>
      </w:r>
      <w:proofErr w:type="gramEnd"/>
      <w:r w:rsidRPr="009D2673">
        <w:rPr>
          <w:rFonts w:cs="Arial"/>
          <w:sz w:val="24"/>
          <w:szCs w:val="24"/>
          <w:lang w:bidi="en-US"/>
        </w:rPr>
        <w:t xml:space="preserve"> и адресу подносиоца захтева и лице за контакт</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2) </w:t>
      </w:r>
      <w:proofErr w:type="gramStart"/>
      <w:r w:rsidRPr="009D2673">
        <w:rPr>
          <w:rFonts w:cs="Arial"/>
          <w:sz w:val="24"/>
          <w:szCs w:val="24"/>
          <w:lang w:bidi="en-US"/>
        </w:rPr>
        <w:t>назив</w:t>
      </w:r>
      <w:proofErr w:type="gramEnd"/>
      <w:r w:rsidRPr="009D2673">
        <w:rPr>
          <w:rFonts w:cs="Arial"/>
          <w:sz w:val="24"/>
          <w:szCs w:val="24"/>
          <w:lang w:bidi="en-US"/>
        </w:rPr>
        <w:t xml:space="preserve"> и адресу наручиоца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3) </w:t>
      </w:r>
      <w:proofErr w:type="gramStart"/>
      <w:r w:rsidRPr="009D2673">
        <w:rPr>
          <w:rFonts w:cs="Arial"/>
          <w:sz w:val="24"/>
          <w:szCs w:val="24"/>
          <w:lang w:bidi="en-US"/>
        </w:rPr>
        <w:t>податке</w:t>
      </w:r>
      <w:proofErr w:type="gramEnd"/>
      <w:r w:rsidRPr="009D2673">
        <w:rPr>
          <w:rFonts w:cs="Arial"/>
          <w:sz w:val="24"/>
          <w:szCs w:val="24"/>
          <w:lang w:bidi="en-US"/>
        </w:rPr>
        <w:t xml:space="preserve"> о јавној набавци која је предмет захтева, односно о одлуци наручиоца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4) </w:t>
      </w:r>
      <w:proofErr w:type="gramStart"/>
      <w:r w:rsidRPr="009D2673">
        <w:rPr>
          <w:rFonts w:cs="Arial"/>
          <w:sz w:val="24"/>
          <w:szCs w:val="24"/>
          <w:lang w:bidi="en-US"/>
        </w:rPr>
        <w:t>повреде</w:t>
      </w:r>
      <w:proofErr w:type="gramEnd"/>
      <w:r w:rsidRPr="009D2673">
        <w:rPr>
          <w:rFonts w:cs="Arial"/>
          <w:sz w:val="24"/>
          <w:szCs w:val="24"/>
          <w:lang w:bidi="en-US"/>
        </w:rPr>
        <w:t xml:space="preserve"> прописа којима се уређује поступак јавне набавке</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5) </w:t>
      </w:r>
      <w:proofErr w:type="gramStart"/>
      <w:r w:rsidRPr="009D2673">
        <w:rPr>
          <w:rFonts w:cs="Arial"/>
          <w:sz w:val="24"/>
          <w:szCs w:val="24"/>
          <w:lang w:bidi="en-US"/>
        </w:rPr>
        <w:t>чињенице</w:t>
      </w:r>
      <w:proofErr w:type="gramEnd"/>
      <w:r w:rsidRPr="009D2673">
        <w:rPr>
          <w:rFonts w:cs="Arial"/>
          <w:sz w:val="24"/>
          <w:szCs w:val="24"/>
          <w:lang w:bidi="en-US"/>
        </w:rPr>
        <w:t xml:space="preserve"> и доказе којима се повреде доказују</w:t>
      </w:r>
    </w:p>
    <w:p w:rsidR="00915DD7" w:rsidRPr="009D2673" w:rsidRDefault="00915DD7" w:rsidP="00915DD7">
      <w:pPr>
        <w:pStyle w:val="KDParagraf"/>
        <w:spacing w:before="0"/>
        <w:rPr>
          <w:rFonts w:cs="Arial"/>
          <w:sz w:val="24"/>
          <w:szCs w:val="24"/>
          <w:lang w:val="sr-Cyrl-RS" w:bidi="en-US"/>
        </w:rPr>
      </w:pPr>
      <w:r w:rsidRPr="009D2673">
        <w:rPr>
          <w:rFonts w:cs="Arial"/>
          <w:sz w:val="24"/>
          <w:szCs w:val="24"/>
          <w:lang w:bidi="en-US"/>
        </w:rPr>
        <w:t xml:space="preserve">6) </w:t>
      </w:r>
      <w:proofErr w:type="gramStart"/>
      <w:r w:rsidRPr="009D2673">
        <w:rPr>
          <w:rFonts w:cs="Arial"/>
          <w:sz w:val="24"/>
          <w:szCs w:val="24"/>
          <w:lang w:bidi="en-US"/>
        </w:rPr>
        <w:t>потврду</w:t>
      </w:r>
      <w:proofErr w:type="gramEnd"/>
      <w:r w:rsidRPr="009D2673">
        <w:rPr>
          <w:rFonts w:cs="Arial"/>
          <w:sz w:val="24"/>
          <w:szCs w:val="24"/>
          <w:lang w:bidi="en-US"/>
        </w:rPr>
        <w:t xml:space="preserve"> о уплати таксе из члана 156. З</w:t>
      </w:r>
      <w:r w:rsidRPr="009D2673">
        <w:rPr>
          <w:rFonts w:cs="Arial"/>
          <w:sz w:val="24"/>
          <w:szCs w:val="24"/>
          <w:lang w:val="sr-Cyrl-RS" w:bidi="en-US"/>
        </w:rPr>
        <w:t>акона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7) </w:t>
      </w:r>
      <w:proofErr w:type="gramStart"/>
      <w:r w:rsidRPr="009D2673">
        <w:rPr>
          <w:rFonts w:cs="Arial"/>
          <w:sz w:val="24"/>
          <w:szCs w:val="24"/>
          <w:lang w:bidi="en-US"/>
        </w:rPr>
        <w:t>потпис</w:t>
      </w:r>
      <w:proofErr w:type="gramEnd"/>
      <w:r w:rsidRPr="009D2673">
        <w:rPr>
          <w:rFonts w:cs="Arial"/>
          <w:sz w:val="24"/>
          <w:szCs w:val="24"/>
          <w:lang w:bidi="en-US"/>
        </w:rPr>
        <w:t xml:space="preserve"> подносиоца.</w:t>
      </w:r>
    </w:p>
    <w:p w:rsidR="00915DD7" w:rsidRPr="009D2673" w:rsidRDefault="00915DD7" w:rsidP="00915DD7">
      <w:pPr>
        <w:pStyle w:val="KDParagraf"/>
        <w:spacing w:before="0"/>
        <w:rPr>
          <w:rFonts w:cs="Arial"/>
          <w:b/>
          <w:sz w:val="24"/>
          <w:szCs w:val="24"/>
          <w:lang w:val="sr-Cyrl-CS" w:bidi="en-US"/>
        </w:rPr>
      </w:pPr>
    </w:p>
    <w:p w:rsidR="00915DD7" w:rsidRPr="009D2673" w:rsidRDefault="00915DD7" w:rsidP="00915DD7">
      <w:pPr>
        <w:pStyle w:val="KDParagraf"/>
        <w:spacing w:before="0"/>
        <w:rPr>
          <w:rFonts w:cs="Arial"/>
          <w:b/>
          <w:sz w:val="24"/>
          <w:szCs w:val="24"/>
          <w:lang w:bidi="en-US"/>
        </w:rPr>
      </w:pPr>
      <w:r w:rsidRPr="009D2673">
        <w:rPr>
          <w:rFonts w:cs="Arial"/>
          <w:b/>
          <w:sz w:val="24"/>
          <w:szCs w:val="24"/>
          <w:lang w:bidi="en-US"/>
        </w:rPr>
        <w:t xml:space="preserve">Ако поднети захтев за заштиту права не садржи све обавезне елементе   наручилац ће такав захтев одбацити закључком. </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Закључак   наручилац доставља подносиоцу захтева и Републичкој комисији у року од </w:t>
      </w:r>
      <w:r w:rsidRPr="009D2673">
        <w:rPr>
          <w:rFonts w:cs="Arial"/>
          <w:sz w:val="24"/>
          <w:szCs w:val="24"/>
          <w:lang w:val="sr-Cyrl-RS" w:bidi="en-US"/>
        </w:rPr>
        <w:t>3 (словима.</w:t>
      </w:r>
      <w:r w:rsidRPr="009D2673">
        <w:rPr>
          <w:rFonts w:cs="Arial"/>
          <w:sz w:val="24"/>
          <w:szCs w:val="24"/>
          <w:lang w:bidi="en-US"/>
        </w:rPr>
        <w:t>три</w:t>
      </w:r>
      <w:r w:rsidRPr="009D2673">
        <w:rPr>
          <w:rFonts w:cs="Arial"/>
          <w:sz w:val="24"/>
          <w:szCs w:val="24"/>
          <w:lang w:val="sr-Cyrl-RS" w:bidi="en-US"/>
        </w:rPr>
        <w:t>)</w:t>
      </w:r>
      <w:r w:rsidRPr="009D2673">
        <w:rPr>
          <w:rFonts w:cs="Arial"/>
          <w:sz w:val="24"/>
          <w:szCs w:val="24"/>
          <w:lang w:bidi="en-US"/>
        </w:rPr>
        <w:t xml:space="preserve"> дана од дана доношења. </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Против закључка наручиоца подносилац захтева може у року од </w:t>
      </w:r>
      <w:r w:rsidRPr="009D2673">
        <w:rPr>
          <w:rFonts w:cs="Arial"/>
          <w:sz w:val="24"/>
          <w:szCs w:val="24"/>
          <w:lang w:val="sr-Cyrl-RS" w:bidi="en-US"/>
        </w:rPr>
        <w:t>3 (словима</w:t>
      </w:r>
      <w:proofErr w:type="gramStart"/>
      <w:r w:rsidRPr="009D2673">
        <w:rPr>
          <w:rFonts w:cs="Arial"/>
          <w:sz w:val="24"/>
          <w:szCs w:val="24"/>
          <w:lang w:val="sr-Cyrl-RS" w:bidi="en-US"/>
        </w:rPr>
        <w:t>:</w:t>
      </w:r>
      <w:r w:rsidRPr="009D2673">
        <w:rPr>
          <w:rFonts w:cs="Arial"/>
          <w:sz w:val="24"/>
          <w:szCs w:val="24"/>
          <w:lang w:bidi="en-US"/>
        </w:rPr>
        <w:t>три</w:t>
      </w:r>
      <w:proofErr w:type="gramEnd"/>
      <w:r w:rsidRPr="009D2673">
        <w:rPr>
          <w:rFonts w:cs="Arial"/>
          <w:sz w:val="24"/>
          <w:szCs w:val="24"/>
          <w:lang w:val="sr-Cyrl-RS" w:bidi="en-US"/>
        </w:rPr>
        <w:t>)</w:t>
      </w:r>
      <w:r w:rsidRPr="009D2673">
        <w:rPr>
          <w:rFonts w:cs="Arial"/>
          <w:sz w:val="24"/>
          <w:szCs w:val="24"/>
          <w:lang w:bidi="en-US"/>
        </w:rPr>
        <w:t xml:space="preserve"> дана од дана пријема закључка поднети жалбу Републичкој комисији, док копију жалбе истовремено доставља наручиоцу. </w:t>
      </w:r>
    </w:p>
    <w:p w:rsidR="00915DD7" w:rsidRPr="009D2673" w:rsidRDefault="00915DD7" w:rsidP="00915DD7">
      <w:pPr>
        <w:pStyle w:val="KDParagraf"/>
        <w:spacing w:before="0"/>
        <w:rPr>
          <w:rFonts w:cs="Arial"/>
          <w:sz w:val="24"/>
          <w:szCs w:val="24"/>
          <w:lang w:bidi="en-US"/>
        </w:rPr>
      </w:pPr>
    </w:p>
    <w:p w:rsidR="00915DD7" w:rsidRPr="009D2673" w:rsidRDefault="00915DD7" w:rsidP="00915DD7">
      <w:pPr>
        <w:pStyle w:val="KDParagraf"/>
        <w:spacing w:before="0"/>
        <w:rPr>
          <w:rFonts w:cs="Arial"/>
          <w:b/>
          <w:sz w:val="24"/>
          <w:szCs w:val="24"/>
          <w:lang w:bidi="en-US"/>
        </w:rPr>
      </w:pPr>
      <w:r w:rsidRPr="009D2673">
        <w:rPr>
          <w:rFonts w:cs="Arial"/>
          <w:b/>
          <w:sz w:val="24"/>
          <w:szCs w:val="24"/>
          <w:lang w:bidi="en-US"/>
        </w:rPr>
        <w:t xml:space="preserve">Износ таксе из члана 156. </w:t>
      </w:r>
      <w:proofErr w:type="gramStart"/>
      <w:r w:rsidRPr="009D2673">
        <w:rPr>
          <w:rFonts w:cs="Arial"/>
          <w:b/>
          <w:sz w:val="24"/>
          <w:szCs w:val="24"/>
          <w:lang w:bidi="en-US"/>
        </w:rPr>
        <w:t>став</w:t>
      </w:r>
      <w:proofErr w:type="gramEnd"/>
      <w:r w:rsidRPr="009D2673">
        <w:rPr>
          <w:rFonts w:cs="Arial"/>
          <w:b/>
          <w:sz w:val="24"/>
          <w:szCs w:val="24"/>
          <w:lang w:bidi="en-US"/>
        </w:rPr>
        <w:t xml:space="preserve"> 1. </w:t>
      </w:r>
      <w:proofErr w:type="gramStart"/>
      <w:r w:rsidRPr="009D2673">
        <w:rPr>
          <w:rFonts w:cs="Arial"/>
          <w:b/>
          <w:sz w:val="24"/>
          <w:szCs w:val="24"/>
          <w:lang w:bidi="en-US"/>
        </w:rPr>
        <w:t>тач</w:t>
      </w:r>
      <w:proofErr w:type="gramEnd"/>
      <w:r w:rsidRPr="009D2673">
        <w:rPr>
          <w:rFonts w:cs="Arial"/>
          <w:b/>
          <w:sz w:val="24"/>
          <w:szCs w:val="24"/>
          <w:lang w:bidi="en-US"/>
        </w:rPr>
        <w:t xml:space="preserve">. </w:t>
      </w:r>
      <w:proofErr w:type="gramStart"/>
      <w:r w:rsidRPr="009D2673">
        <w:rPr>
          <w:rFonts w:cs="Arial"/>
          <w:b/>
          <w:sz w:val="24"/>
          <w:szCs w:val="24"/>
          <w:lang w:bidi="en-US"/>
        </w:rPr>
        <w:t>1)-</w:t>
      </w:r>
      <w:proofErr w:type="gramEnd"/>
      <w:r w:rsidRPr="009D2673">
        <w:rPr>
          <w:rFonts w:cs="Arial"/>
          <w:b/>
          <w:sz w:val="24"/>
          <w:szCs w:val="24"/>
          <w:lang w:bidi="en-US"/>
        </w:rPr>
        <w:t xml:space="preserve"> 3) З</w:t>
      </w:r>
      <w:r w:rsidRPr="009D2673">
        <w:rPr>
          <w:rFonts w:cs="Arial"/>
          <w:b/>
          <w:sz w:val="24"/>
          <w:szCs w:val="24"/>
          <w:lang w:val="sr-Cyrl-RS" w:bidi="en-US"/>
        </w:rPr>
        <w:t>акона</w:t>
      </w:r>
      <w:r w:rsidRPr="009D2673">
        <w:rPr>
          <w:rFonts w:cs="Arial"/>
          <w:b/>
          <w:sz w:val="24"/>
          <w:szCs w:val="24"/>
          <w:lang w:bidi="en-US"/>
        </w:rPr>
        <w:t>:</w:t>
      </w:r>
    </w:p>
    <w:p w:rsidR="00915DD7" w:rsidRPr="009D2673" w:rsidRDefault="00915DD7" w:rsidP="00915DD7">
      <w:pPr>
        <w:pStyle w:val="KDParagraf"/>
        <w:spacing w:before="0"/>
        <w:rPr>
          <w:rFonts w:cs="Arial"/>
          <w:sz w:val="24"/>
          <w:szCs w:val="24"/>
          <w:lang w:bidi="en-US"/>
        </w:rPr>
      </w:pPr>
      <w:r w:rsidRPr="009D2673">
        <w:rPr>
          <w:rFonts w:cs="Arial"/>
          <w:sz w:val="24"/>
          <w:szCs w:val="24"/>
        </w:rPr>
        <w:t xml:space="preserve">Подносилац захтева за заштиту права дужан је да на рачун буџета Републике Србије (број рачуна: </w:t>
      </w:r>
      <w:r w:rsidRPr="009D2673">
        <w:rPr>
          <w:rFonts w:cs="Arial"/>
          <w:sz w:val="24"/>
          <w:szCs w:val="24"/>
          <w:lang w:val="ru-RU"/>
        </w:rPr>
        <w:t>840-</w:t>
      </w:r>
      <w:r w:rsidRPr="009D2673">
        <w:rPr>
          <w:rFonts w:cs="Arial"/>
          <w:bCs/>
          <w:iCs/>
          <w:sz w:val="24"/>
          <w:szCs w:val="24"/>
        </w:rPr>
        <w:t>30678845-06</w:t>
      </w:r>
      <w:r w:rsidRPr="009D2673">
        <w:rPr>
          <w:rFonts w:cs="Arial"/>
          <w:sz w:val="24"/>
          <w:szCs w:val="24"/>
        </w:rPr>
        <w:t xml:space="preserve">, шифра плаћања 153 или 253, позив на број </w:t>
      </w:r>
      <w:r w:rsidRPr="009D2673">
        <w:rPr>
          <w:rFonts w:cs="Arial"/>
          <w:sz w:val="24"/>
          <w:szCs w:val="24"/>
          <w:lang w:val="sr-Cyrl-RS"/>
        </w:rPr>
        <w:t>ЦЈНМВ/</w:t>
      </w:r>
      <w:r w:rsidRPr="009D2673">
        <w:rPr>
          <w:rFonts w:cs="Arial"/>
          <w:sz w:val="24"/>
          <w:szCs w:val="24"/>
          <w:lang w:val="sr-Cyrl-CS"/>
        </w:rPr>
        <w:t>08/2017</w:t>
      </w:r>
      <w:proofErr w:type="gramStart"/>
      <w:r w:rsidRPr="009D2673">
        <w:rPr>
          <w:rFonts w:cs="Arial"/>
          <w:sz w:val="24"/>
          <w:szCs w:val="24"/>
          <w:lang w:val="sr-Cyrl-CS"/>
        </w:rPr>
        <w:t>,</w:t>
      </w:r>
      <w:r w:rsidRPr="009D2673">
        <w:rPr>
          <w:rFonts w:cs="Arial"/>
          <w:color w:val="00B0F0"/>
          <w:sz w:val="24"/>
          <w:szCs w:val="24"/>
          <w:lang w:val="sr-Cyrl-CS"/>
        </w:rPr>
        <w:t xml:space="preserve"> </w:t>
      </w:r>
      <w:r w:rsidRPr="009D2673">
        <w:rPr>
          <w:rFonts w:cs="Arial"/>
          <w:sz w:val="24"/>
          <w:szCs w:val="24"/>
        </w:rPr>
        <w:t xml:space="preserve"> сврха</w:t>
      </w:r>
      <w:proofErr w:type="gramEnd"/>
      <w:r w:rsidRPr="009D2673">
        <w:rPr>
          <w:rFonts w:cs="Arial"/>
          <w:sz w:val="24"/>
          <w:szCs w:val="24"/>
        </w:rPr>
        <w:t>: ЗЗП, ЈП ЕПС</w:t>
      </w:r>
      <w:r w:rsidRPr="009D2673">
        <w:rPr>
          <w:rFonts w:cs="Arial"/>
          <w:sz w:val="24"/>
          <w:szCs w:val="24"/>
          <w:lang w:val="sr-Cyrl-CS"/>
        </w:rPr>
        <w:t xml:space="preserve"> </w:t>
      </w:r>
      <w:r w:rsidRPr="009D2673">
        <w:rPr>
          <w:rFonts w:cs="Arial"/>
          <w:sz w:val="24"/>
          <w:szCs w:val="24"/>
        </w:rPr>
        <w:t xml:space="preserve"> јн. бр. </w:t>
      </w:r>
      <w:r w:rsidRPr="009D2673">
        <w:rPr>
          <w:rFonts w:cs="Arial"/>
          <w:sz w:val="24"/>
          <w:szCs w:val="24"/>
          <w:lang w:val="sr-Cyrl-CS"/>
        </w:rPr>
        <w:t>ЦЈНМВ/08/2017</w:t>
      </w:r>
      <w:r w:rsidRPr="009D2673">
        <w:rPr>
          <w:rFonts w:cs="Arial"/>
          <w:sz w:val="24"/>
          <w:szCs w:val="24"/>
        </w:rPr>
        <w:t>, прималац уплате: буџет Републике Србије) уплати таксу</w:t>
      </w:r>
      <w:r w:rsidRPr="009D2673">
        <w:rPr>
          <w:rFonts w:cs="Arial"/>
          <w:sz w:val="24"/>
          <w:szCs w:val="24"/>
          <w:lang w:bidi="en-US"/>
        </w:rPr>
        <w:t xml:space="preserve"> од: </w:t>
      </w:r>
      <w:r w:rsidRPr="009D2673">
        <w:rPr>
          <w:rFonts w:cs="Arial"/>
          <w:b/>
          <w:sz w:val="24"/>
          <w:szCs w:val="24"/>
          <w:lang w:val="sr-Cyrl-RS" w:bidi="en-US"/>
        </w:rPr>
        <w:t>60.000,00</w:t>
      </w:r>
      <w:r w:rsidRPr="009D2673">
        <w:rPr>
          <w:rFonts w:cs="Arial"/>
          <w:sz w:val="24"/>
          <w:szCs w:val="24"/>
          <w:lang w:bidi="en-US"/>
        </w:rPr>
        <w:t xml:space="preserve"> динара у поступку јавне набавке мале вредности</w:t>
      </w:r>
      <w:r w:rsidRPr="009D2673">
        <w:rPr>
          <w:rFonts w:cs="Arial"/>
          <w:sz w:val="24"/>
          <w:szCs w:val="24"/>
          <w:lang w:val="sr-Cyrl-RS" w:bidi="en-US"/>
        </w:rPr>
        <w:t>.</w:t>
      </w:r>
      <w:r w:rsidRPr="009D2673">
        <w:rPr>
          <w:rFonts w:cs="Arial"/>
          <w:sz w:val="24"/>
          <w:szCs w:val="24"/>
          <w:lang w:bidi="en-US"/>
        </w:rPr>
        <w:t xml:space="preserve"> </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Свака странка у поступку сноси трошкове које проузрокује својим радњама.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Странке у захтеву морају прецизно да наведу трошкове за које траже накнаду.</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Накнаду трошкова могуће је тражити до доношења одлуке наручиоца, односно Републичке комисије о поднетом захтеву за заштиту права.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lastRenderedPageBreak/>
        <w:t>О трошковима одлучује Републичка комисија. Одлука Републичке комисије је извршни наслов.</w:t>
      </w:r>
    </w:p>
    <w:p w:rsidR="00915DD7" w:rsidRPr="009D2673" w:rsidRDefault="00915DD7" w:rsidP="00915DD7">
      <w:pPr>
        <w:pStyle w:val="KDParagraf"/>
        <w:spacing w:before="0"/>
        <w:rPr>
          <w:rFonts w:cs="Arial"/>
          <w:sz w:val="24"/>
          <w:szCs w:val="24"/>
          <w:lang w:bidi="en-US"/>
        </w:rPr>
      </w:pPr>
    </w:p>
    <w:p w:rsidR="00915DD7" w:rsidRPr="009D2673" w:rsidRDefault="00915DD7" w:rsidP="00915DD7">
      <w:pPr>
        <w:pStyle w:val="KDParagraf"/>
        <w:spacing w:before="0"/>
        <w:rPr>
          <w:rFonts w:cs="Arial"/>
          <w:b/>
          <w:sz w:val="24"/>
          <w:szCs w:val="24"/>
          <w:lang w:val="sr-Cyrl-RS" w:bidi="en-US"/>
        </w:rPr>
      </w:pPr>
      <w:r w:rsidRPr="009D2673">
        <w:rPr>
          <w:rFonts w:cs="Arial"/>
          <w:b/>
          <w:sz w:val="24"/>
          <w:szCs w:val="24"/>
          <w:lang w:bidi="en-US"/>
        </w:rPr>
        <w:t xml:space="preserve">Детаљно упутство о потврди из члана 151. </w:t>
      </w:r>
      <w:proofErr w:type="gramStart"/>
      <w:r w:rsidRPr="009D2673">
        <w:rPr>
          <w:rFonts w:cs="Arial"/>
          <w:b/>
          <w:sz w:val="24"/>
          <w:szCs w:val="24"/>
          <w:lang w:bidi="en-US"/>
        </w:rPr>
        <w:t>став</w:t>
      </w:r>
      <w:proofErr w:type="gramEnd"/>
      <w:r w:rsidRPr="009D2673">
        <w:rPr>
          <w:rFonts w:cs="Arial"/>
          <w:b/>
          <w:sz w:val="24"/>
          <w:szCs w:val="24"/>
          <w:lang w:bidi="en-US"/>
        </w:rPr>
        <w:t xml:space="preserve"> 1. </w:t>
      </w:r>
      <w:proofErr w:type="gramStart"/>
      <w:r w:rsidRPr="009D2673">
        <w:rPr>
          <w:rFonts w:cs="Arial"/>
          <w:b/>
          <w:sz w:val="24"/>
          <w:szCs w:val="24"/>
          <w:lang w:bidi="en-US"/>
        </w:rPr>
        <w:t>тачка</w:t>
      </w:r>
      <w:proofErr w:type="gramEnd"/>
      <w:r w:rsidRPr="009D2673">
        <w:rPr>
          <w:rFonts w:cs="Arial"/>
          <w:b/>
          <w:sz w:val="24"/>
          <w:szCs w:val="24"/>
          <w:lang w:bidi="en-US"/>
        </w:rPr>
        <w:t xml:space="preserve"> 6) З</w:t>
      </w:r>
      <w:r w:rsidRPr="009D2673">
        <w:rPr>
          <w:rFonts w:cs="Arial"/>
          <w:b/>
          <w:sz w:val="24"/>
          <w:szCs w:val="24"/>
          <w:lang w:val="sr-Cyrl-RS" w:bidi="en-US"/>
        </w:rPr>
        <w:t>акона</w:t>
      </w:r>
    </w:p>
    <w:p w:rsidR="00915DD7" w:rsidRPr="009D2673" w:rsidRDefault="00915DD7" w:rsidP="00915DD7">
      <w:pPr>
        <w:pStyle w:val="KDParagraf"/>
        <w:spacing w:before="0"/>
        <w:rPr>
          <w:rFonts w:cs="Arial"/>
          <w:sz w:val="24"/>
          <w:szCs w:val="24"/>
          <w:lang w:bidi="en-US"/>
        </w:rPr>
      </w:pPr>
      <w:r w:rsidRPr="009D2673">
        <w:rPr>
          <w:rFonts w:cs="Arial"/>
          <w:sz w:val="24"/>
          <w:szCs w:val="24"/>
          <w:lang w:val="sr-Cyrl-CS" w:bidi="en-US"/>
        </w:rPr>
        <w:t xml:space="preserve">Потврда </w:t>
      </w:r>
      <w:r w:rsidRPr="009D2673">
        <w:rPr>
          <w:rFonts w:cs="Arial"/>
          <w:sz w:val="24"/>
          <w:szCs w:val="24"/>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Чланом 151. Закона је прописано да захтев за заштиту права мора да садржи, између осталог, и потврду о уплати таксе из члана 156. З</w:t>
      </w:r>
      <w:r w:rsidRPr="009D2673">
        <w:rPr>
          <w:rFonts w:cs="Arial"/>
          <w:sz w:val="24"/>
          <w:szCs w:val="24"/>
          <w:lang w:val="sr-Cyrl-RS" w:bidi="en-US"/>
        </w:rPr>
        <w:t>акона</w:t>
      </w:r>
      <w:r w:rsidRPr="009D2673">
        <w:rPr>
          <w:rFonts w:cs="Arial"/>
          <w:sz w:val="24"/>
          <w:szCs w:val="24"/>
          <w:lang w:bidi="en-US"/>
        </w:rPr>
        <w:t>.</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Подносилац захтева за заштиту права је дужан да на одређени рачун буџета Републике Србије уплати таксу у износу прописаном чланом 156. Закона.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Као доказ о уплати таксе, у смислу члана 151. </w:t>
      </w:r>
      <w:proofErr w:type="gramStart"/>
      <w:r w:rsidRPr="009D2673">
        <w:rPr>
          <w:rFonts w:cs="Arial"/>
          <w:sz w:val="24"/>
          <w:szCs w:val="24"/>
          <w:lang w:bidi="en-US"/>
        </w:rPr>
        <w:t>став</w:t>
      </w:r>
      <w:proofErr w:type="gramEnd"/>
      <w:r w:rsidRPr="009D2673">
        <w:rPr>
          <w:rFonts w:cs="Arial"/>
          <w:sz w:val="24"/>
          <w:szCs w:val="24"/>
          <w:lang w:bidi="en-US"/>
        </w:rPr>
        <w:t xml:space="preserve"> 1. </w:t>
      </w:r>
      <w:proofErr w:type="gramStart"/>
      <w:r w:rsidRPr="009D2673">
        <w:rPr>
          <w:rFonts w:cs="Arial"/>
          <w:sz w:val="24"/>
          <w:szCs w:val="24"/>
          <w:lang w:bidi="en-US"/>
        </w:rPr>
        <w:t>тачка</w:t>
      </w:r>
      <w:proofErr w:type="gramEnd"/>
      <w:r w:rsidRPr="009D2673">
        <w:rPr>
          <w:rFonts w:cs="Arial"/>
          <w:sz w:val="24"/>
          <w:szCs w:val="24"/>
          <w:lang w:bidi="en-US"/>
        </w:rPr>
        <w:t xml:space="preserve"> 6) Закона, прихватиће се:</w:t>
      </w:r>
    </w:p>
    <w:p w:rsidR="00915DD7" w:rsidRPr="009D2673" w:rsidRDefault="00915DD7" w:rsidP="00915DD7">
      <w:pPr>
        <w:pStyle w:val="KDParagraf"/>
        <w:spacing w:before="0"/>
        <w:rPr>
          <w:rFonts w:cs="Arial"/>
          <w:sz w:val="24"/>
          <w:szCs w:val="24"/>
          <w:lang w:bidi="en-US"/>
        </w:rPr>
      </w:pP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1. Потврда о извршеној уплати таксе из члана 156. З</w:t>
      </w:r>
      <w:r w:rsidRPr="009D2673">
        <w:rPr>
          <w:rFonts w:cs="Arial"/>
          <w:sz w:val="24"/>
          <w:szCs w:val="24"/>
          <w:lang w:val="sr-Cyrl-RS" w:bidi="en-US"/>
        </w:rPr>
        <w:t>акона</w:t>
      </w:r>
      <w:r w:rsidRPr="009D2673">
        <w:rPr>
          <w:rFonts w:cs="Arial"/>
          <w:sz w:val="24"/>
          <w:szCs w:val="24"/>
          <w:lang w:bidi="en-US"/>
        </w:rPr>
        <w:t xml:space="preserve"> која садржи следеће елементе:</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(1) </w:t>
      </w:r>
      <w:proofErr w:type="gramStart"/>
      <w:r w:rsidRPr="009D2673">
        <w:rPr>
          <w:rFonts w:cs="Arial"/>
          <w:sz w:val="24"/>
          <w:szCs w:val="24"/>
          <w:lang w:bidi="en-US"/>
        </w:rPr>
        <w:t>да</w:t>
      </w:r>
      <w:proofErr w:type="gramEnd"/>
      <w:r w:rsidRPr="009D2673">
        <w:rPr>
          <w:rFonts w:cs="Arial"/>
          <w:sz w:val="24"/>
          <w:szCs w:val="24"/>
          <w:lang w:bidi="en-US"/>
        </w:rPr>
        <w:t xml:space="preserve"> буде издата од стране банке и да садржи печат банке;</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(2) </w:t>
      </w:r>
      <w:proofErr w:type="gramStart"/>
      <w:r w:rsidRPr="009D2673">
        <w:rPr>
          <w:rFonts w:cs="Arial"/>
          <w:sz w:val="24"/>
          <w:szCs w:val="24"/>
          <w:lang w:bidi="en-US"/>
        </w:rPr>
        <w:t>да</w:t>
      </w:r>
      <w:proofErr w:type="gramEnd"/>
      <w:r w:rsidRPr="009D2673">
        <w:rPr>
          <w:rFonts w:cs="Arial"/>
          <w:sz w:val="24"/>
          <w:szCs w:val="24"/>
          <w:lang w:bidi="en-US"/>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(3) </w:t>
      </w:r>
      <w:proofErr w:type="gramStart"/>
      <w:r w:rsidRPr="009D2673">
        <w:rPr>
          <w:rFonts w:cs="Arial"/>
          <w:sz w:val="24"/>
          <w:szCs w:val="24"/>
          <w:lang w:bidi="en-US"/>
        </w:rPr>
        <w:t>износ</w:t>
      </w:r>
      <w:proofErr w:type="gramEnd"/>
      <w:r w:rsidRPr="009D2673">
        <w:rPr>
          <w:rFonts w:cs="Arial"/>
          <w:sz w:val="24"/>
          <w:szCs w:val="24"/>
          <w:lang w:bidi="en-US"/>
        </w:rPr>
        <w:t xml:space="preserve"> таксе из члана 156. Закона чија се уплата врши;</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(4) </w:t>
      </w:r>
      <w:proofErr w:type="gramStart"/>
      <w:r w:rsidRPr="009D2673">
        <w:rPr>
          <w:rFonts w:cs="Arial"/>
          <w:sz w:val="24"/>
          <w:szCs w:val="24"/>
          <w:lang w:bidi="en-US"/>
        </w:rPr>
        <w:t>број</w:t>
      </w:r>
      <w:proofErr w:type="gramEnd"/>
      <w:r w:rsidRPr="009D2673">
        <w:rPr>
          <w:rFonts w:cs="Arial"/>
          <w:sz w:val="24"/>
          <w:szCs w:val="24"/>
          <w:lang w:bidi="en-US"/>
        </w:rPr>
        <w:t xml:space="preserve"> рачуна: 840-30678845-06;</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(5) </w:t>
      </w:r>
      <w:proofErr w:type="gramStart"/>
      <w:r w:rsidRPr="009D2673">
        <w:rPr>
          <w:rFonts w:cs="Arial"/>
          <w:sz w:val="24"/>
          <w:szCs w:val="24"/>
          <w:lang w:bidi="en-US"/>
        </w:rPr>
        <w:t>шифру</w:t>
      </w:r>
      <w:proofErr w:type="gramEnd"/>
      <w:r w:rsidRPr="009D2673">
        <w:rPr>
          <w:rFonts w:cs="Arial"/>
          <w:sz w:val="24"/>
          <w:szCs w:val="24"/>
          <w:lang w:bidi="en-US"/>
        </w:rPr>
        <w:t xml:space="preserve"> плаћања: 153 или 253;</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(6) </w:t>
      </w:r>
      <w:proofErr w:type="gramStart"/>
      <w:r w:rsidRPr="009D2673">
        <w:rPr>
          <w:rFonts w:cs="Arial"/>
          <w:sz w:val="24"/>
          <w:szCs w:val="24"/>
          <w:lang w:bidi="en-US"/>
        </w:rPr>
        <w:t>позив</w:t>
      </w:r>
      <w:proofErr w:type="gramEnd"/>
      <w:r w:rsidRPr="009D2673">
        <w:rPr>
          <w:rFonts w:cs="Arial"/>
          <w:sz w:val="24"/>
          <w:szCs w:val="24"/>
          <w:lang w:bidi="en-US"/>
        </w:rPr>
        <w:t xml:space="preserve"> на број: подаци о броју или ознаци јавне набавке поводом које се подноси захтев за заштиту права;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(7) </w:t>
      </w:r>
      <w:proofErr w:type="gramStart"/>
      <w:r w:rsidRPr="009D2673">
        <w:rPr>
          <w:rFonts w:cs="Arial"/>
          <w:sz w:val="24"/>
          <w:szCs w:val="24"/>
          <w:lang w:bidi="en-US"/>
        </w:rPr>
        <w:t>сврха</w:t>
      </w:r>
      <w:proofErr w:type="gramEnd"/>
      <w:r w:rsidRPr="009D2673">
        <w:rPr>
          <w:rFonts w:cs="Arial"/>
          <w:sz w:val="24"/>
          <w:szCs w:val="24"/>
          <w:lang w:bidi="en-US"/>
        </w:rPr>
        <w:t>: ЗЗП; назив наручиоца; број или ознака јавне набавке поводом које се подноси захтев за заштиту права;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(8) </w:t>
      </w:r>
      <w:proofErr w:type="gramStart"/>
      <w:r w:rsidRPr="009D2673">
        <w:rPr>
          <w:rFonts w:cs="Arial"/>
          <w:sz w:val="24"/>
          <w:szCs w:val="24"/>
          <w:lang w:bidi="en-US"/>
        </w:rPr>
        <w:t>корисник</w:t>
      </w:r>
      <w:proofErr w:type="gramEnd"/>
      <w:r w:rsidRPr="009D2673">
        <w:rPr>
          <w:rFonts w:cs="Arial"/>
          <w:sz w:val="24"/>
          <w:szCs w:val="24"/>
          <w:lang w:bidi="en-US"/>
        </w:rPr>
        <w:t>: буџет Републике Србије;</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(9) </w:t>
      </w:r>
      <w:proofErr w:type="gramStart"/>
      <w:r w:rsidRPr="009D2673">
        <w:rPr>
          <w:rFonts w:cs="Arial"/>
          <w:sz w:val="24"/>
          <w:szCs w:val="24"/>
          <w:lang w:bidi="en-US"/>
        </w:rPr>
        <w:t>назив</w:t>
      </w:r>
      <w:proofErr w:type="gramEnd"/>
      <w:r w:rsidRPr="009D2673">
        <w:rPr>
          <w:rFonts w:cs="Arial"/>
          <w:sz w:val="24"/>
          <w:szCs w:val="24"/>
          <w:lang w:bidi="en-US"/>
        </w:rPr>
        <w:t xml:space="preserve"> уплатиоца, односно назив подносиоца захтева за заштиту права за којег је извршена уплата таксе;</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(10) </w:t>
      </w:r>
      <w:proofErr w:type="gramStart"/>
      <w:r w:rsidRPr="009D2673">
        <w:rPr>
          <w:rFonts w:cs="Arial"/>
          <w:sz w:val="24"/>
          <w:szCs w:val="24"/>
          <w:lang w:bidi="en-US"/>
        </w:rPr>
        <w:t>потпис</w:t>
      </w:r>
      <w:proofErr w:type="gramEnd"/>
      <w:r w:rsidRPr="009D2673">
        <w:rPr>
          <w:rFonts w:cs="Arial"/>
          <w:sz w:val="24"/>
          <w:szCs w:val="24"/>
          <w:lang w:bidi="en-US"/>
        </w:rPr>
        <w:t xml:space="preserve"> овлашћеног лица банке.</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915DD7" w:rsidRPr="009D2673" w:rsidRDefault="00915DD7" w:rsidP="00915DD7">
      <w:pPr>
        <w:pStyle w:val="KDParagraf"/>
        <w:spacing w:before="0"/>
        <w:rPr>
          <w:rFonts w:cs="Arial"/>
          <w:sz w:val="24"/>
          <w:szCs w:val="24"/>
          <w:lang w:bidi="en-US"/>
        </w:rPr>
      </w:pPr>
      <w:proofErr w:type="gramStart"/>
      <w:r w:rsidRPr="009D2673">
        <w:rPr>
          <w:rFonts w:cs="Arial"/>
          <w:sz w:val="24"/>
          <w:szCs w:val="24"/>
          <w:lang w:bidi="en-US"/>
        </w:rPr>
        <w:t>извршеној</w:t>
      </w:r>
      <w:proofErr w:type="gramEnd"/>
      <w:r w:rsidRPr="009D2673">
        <w:rPr>
          <w:rFonts w:cs="Arial"/>
          <w:sz w:val="24"/>
          <w:szCs w:val="24"/>
          <w:lang w:bidi="en-US"/>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915DD7" w:rsidRPr="00B243D5" w:rsidRDefault="00915DD7" w:rsidP="00915DD7">
      <w:pPr>
        <w:pStyle w:val="KDParagraf"/>
        <w:spacing w:before="0"/>
        <w:rPr>
          <w:rFonts w:cs="Arial"/>
          <w:sz w:val="24"/>
          <w:szCs w:val="24"/>
          <w:lang w:val="sr-Cyrl-CS" w:bidi="en-US"/>
        </w:rPr>
      </w:pPr>
      <w:r w:rsidRPr="009D2673">
        <w:rPr>
          <w:rFonts w:cs="Arial"/>
          <w:sz w:val="24"/>
          <w:szCs w:val="24"/>
          <w:lang w:bidi="en-US"/>
        </w:rPr>
        <w:lastRenderedPageBreak/>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4" w:history="1">
        <w:r w:rsidRPr="00B243D5">
          <w:rPr>
            <w:rFonts w:cs="Arial"/>
            <w:sz w:val="24"/>
            <w:szCs w:val="24"/>
            <w:lang w:bidi="en-US"/>
          </w:rPr>
          <w:t>http://www.kjn.gov.rs/ci/uputstvo-o-uplati-republicke-administrativne-takse.html</w:t>
        </w:r>
      </w:hyperlink>
      <w:r w:rsidRPr="00B243D5">
        <w:rPr>
          <w:rFonts w:cs="Arial"/>
          <w:sz w:val="24"/>
          <w:szCs w:val="24"/>
          <w:lang w:val="sr-Cyrl-CS" w:bidi="en-US"/>
        </w:rPr>
        <w:t>и http://www.kjn.gov.rs/download/Taksa-popunjeni-nalozi-ci.pdf</w:t>
      </w:r>
    </w:p>
    <w:p w:rsidR="00915DD7" w:rsidRPr="009D2673" w:rsidRDefault="00915DD7" w:rsidP="00915DD7">
      <w:pPr>
        <w:pStyle w:val="KDParagraf"/>
        <w:spacing w:before="0"/>
        <w:rPr>
          <w:rFonts w:cs="Arial"/>
          <w:sz w:val="24"/>
          <w:szCs w:val="24"/>
          <w:lang w:bidi="en-US"/>
        </w:rPr>
      </w:pP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УПЛАТА ИЗ ИНОСТРАНСТВА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915DD7" w:rsidRPr="009D2673" w:rsidRDefault="00915DD7" w:rsidP="00915DD7">
      <w:pPr>
        <w:pStyle w:val="KDParagraf"/>
        <w:spacing w:before="0"/>
        <w:rPr>
          <w:rFonts w:cs="Arial"/>
          <w:sz w:val="24"/>
          <w:szCs w:val="24"/>
          <w:lang w:bidi="en-US"/>
        </w:rPr>
      </w:pP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НАЗИВ И АДРЕСА БАНКЕ:</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Народна банка Србије (НБС)</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11000 Београд, ул. Немањина бр. 17</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Србија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SWIFT CODE: NBSRRSBGXXX</w:t>
      </w:r>
    </w:p>
    <w:p w:rsidR="00915DD7" w:rsidRPr="009D2673" w:rsidRDefault="00915DD7" w:rsidP="00915DD7">
      <w:pPr>
        <w:pStyle w:val="KDParagraf"/>
        <w:spacing w:before="0"/>
        <w:rPr>
          <w:rFonts w:cs="Arial"/>
          <w:sz w:val="24"/>
          <w:szCs w:val="24"/>
          <w:lang w:bidi="en-US"/>
        </w:rPr>
      </w:pP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НАЗИВ И АДРЕСА ИНСТИТУЦИЈЕ:</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Министарство финансија</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Управа за трезор</w:t>
      </w:r>
    </w:p>
    <w:p w:rsidR="00915DD7" w:rsidRPr="009D2673" w:rsidRDefault="00915DD7" w:rsidP="00915DD7">
      <w:pPr>
        <w:pStyle w:val="KDParagraf"/>
        <w:spacing w:before="0"/>
        <w:rPr>
          <w:rFonts w:cs="Arial"/>
          <w:sz w:val="24"/>
          <w:szCs w:val="24"/>
          <w:lang w:bidi="en-US"/>
        </w:rPr>
      </w:pPr>
      <w:proofErr w:type="gramStart"/>
      <w:r w:rsidRPr="009D2673">
        <w:rPr>
          <w:rFonts w:cs="Arial"/>
          <w:sz w:val="24"/>
          <w:szCs w:val="24"/>
          <w:lang w:bidi="en-US"/>
        </w:rPr>
        <w:t>ул</w:t>
      </w:r>
      <w:proofErr w:type="gramEnd"/>
      <w:r w:rsidRPr="009D2673">
        <w:rPr>
          <w:rFonts w:cs="Arial"/>
          <w:sz w:val="24"/>
          <w:szCs w:val="24"/>
          <w:lang w:bidi="en-US"/>
        </w:rPr>
        <w:t>. Поп Лукина бр. 7-9</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11000 Београд</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IBAN: RS 35908500103019323073</w:t>
      </w:r>
    </w:p>
    <w:p w:rsidR="00915DD7" w:rsidRPr="009D2673" w:rsidRDefault="00915DD7" w:rsidP="00915DD7">
      <w:pPr>
        <w:pStyle w:val="KDParagraf"/>
        <w:spacing w:before="0"/>
        <w:rPr>
          <w:rFonts w:cs="Arial"/>
          <w:sz w:val="24"/>
          <w:szCs w:val="24"/>
          <w:lang w:bidi="en-US"/>
        </w:rPr>
      </w:pP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НАПОМЕНА: Приликом уплата средстава потребно је навести следеће информације о плаћању - „детаљи плаћања</w:t>
      </w:r>
      <w:proofErr w:type="gramStart"/>
      <w:r w:rsidRPr="009D2673">
        <w:rPr>
          <w:rFonts w:cs="Arial"/>
          <w:sz w:val="24"/>
          <w:szCs w:val="24"/>
          <w:lang w:bidi="en-US"/>
        </w:rPr>
        <w:t>“ (</w:t>
      </w:r>
      <w:proofErr w:type="gramEnd"/>
      <w:r w:rsidRPr="009D2673">
        <w:rPr>
          <w:rFonts w:cs="Arial"/>
          <w:sz w:val="24"/>
          <w:szCs w:val="24"/>
          <w:lang w:bidi="en-US"/>
        </w:rPr>
        <w:t>FIELD 70: DETAILS OF PAYMENT):</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 </w:t>
      </w:r>
      <w:proofErr w:type="gramStart"/>
      <w:r w:rsidRPr="009D2673">
        <w:rPr>
          <w:rFonts w:cs="Arial"/>
          <w:sz w:val="24"/>
          <w:szCs w:val="24"/>
          <w:lang w:bidi="en-US"/>
        </w:rPr>
        <w:t>број</w:t>
      </w:r>
      <w:proofErr w:type="gramEnd"/>
      <w:r w:rsidRPr="009D2673">
        <w:rPr>
          <w:rFonts w:cs="Arial"/>
          <w:sz w:val="24"/>
          <w:szCs w:val="24"/>
          <w:lang w:bidi="en-US"/>
        </w:rPr>
        <w:t xml:space="preserve"> у поступку јавне набавке на које се захтев за заштиту права односи и</w:t>
      </w:r>
    </w:p>
    <w:p w:rsidR="00915DD7" w:rsidRPr="009D2673" w:rsidRDefault="00915DD7" w:rsidP="00915DD7">
      <w:pPr>
        <w:pStyle w:val="KDParagraf"/>
        <w:spacing w:before="0"/>
        <w:rPr>
          <w:rFonts w:cs="Arial"/>
          <w:sz w:val="24"/>
          <w:szCs w:val="24"/>
          <w:lang w:bidi="en-US"/>
        </w:rPr>
      </w:pPr>
      <w:proofErr w:type="gramStart"/>
      <w:r w:rsidRPr="009D2673">
        <w:rPr>
          <w:rFonts w:cs="Arial"/>
          <w:sz w:val="24"/>
          <w:szCs w:val="24"/>
          <w:lang w:bidi="en-US"/>
        </w:rPr>
        <w:t>назив</w:t>
      </w:r>
      <w:proofErr w:type="gramEnd"/>
      <w:r w:rsidRPr="009D2673">
        <w:rPr>
          <w:rFonts w:cs="Arial"/>
          <w:sz w:val="24"/>
          <w:szCs w:val="24"/>
          <w:lang w:bidi="en-US"/>
        </w:rPr>
        <w:t xml:space="preserve"> наручиоца у поступку јавне набавке.</w:t>
      </w: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У прилогу су инструкције за уплате у валутама: EUR и USD.</w:t>
      </w:r>
    </w:p>
    <w:p w:rsidR="00915DD7" w:rsidRPr="009D2673" w:rsidRDefault="00915DD7" w:rsidP="00915DD7">
      <w:pPr>
        <w:pStyle w:val="KDParagraf"/>
        <w:spacing w:before="0"/>
        <w:rPr>
          <w:rFonts w:cs="Arial"/>
          <w:sz w:val="24"/>
          <w:szCs w:val="24"/>
          <w:lang w:bidi="en-US"/>
        </w:rPr>
      </w:pPr>
    </w:p>
    <w:p w:rsidR="00915DD7" w:rsidRPr="009D2673" w:rsidRDefault="00915DD7" w:rsidP="00915DD7">
      <w:pPr>
        <w:pStyle w:val="KDParagraf"/>
        <w:spacing w:before="0"/>
        <w:rPr>
          <w:rFonts w:cs="Arial"/>
          <w:sz w:val="24"/>
          <w:szCs w:val="24"/>
          <w:lang w:bidi="en-US"/>
        </w:rPr>
      </w:pPr>
      <w:r w:rsidRPr="009D2673">
        <w:rPr>
          <w:rFonts w:cs="Arial"/>
          <w:sz w:val="24"/>
          <w:szCs w:val="24"/>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584"/>
      </w:tblGrid>
      <w:tr w:rsidR="00915DD7" w:rsidRPr="009D2673" w:rsidTr="00262087">
        <w:trPr>
          <w:trHeight w:val="30"/>
        </w:trPr>
        <w:tc>
          <w:tcPr>
            <w:tcW w:w="9576" w:type="dxa"/>
            <w:gridSpan w:val="2"/>
            <w:shd w:val="clear" w:color="auto" w:fill="auto"/>
          </w:tcPr>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SWIFT MESSAGE MT103 – EUR</w:t>
            </w:r>
          </w:p>
        </w:tc>
      </w:tr>
      <w:tr w:rsidR="00915DD7" w:rsidRPr="009D2673" w:rsidTr="00262087">
        <w:trPr>
          <w:trHeight w:val="20"/>
        </w:trPr>
        <w:tc>
          <w:tcPr>
            <w:tcW w:w="4788"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 xml:space="preserve">FIELD 32A: </w:t>
            </w:r>
          </w:p>
        </w:tc>
        <w:tc>
          <w:tcPr>
            <w:tcW w:w="4788"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VALUE DATE – EUR- AMOUNT</w:t>
            </w:r>
          </w:p>
        </w:tc>
      </w:tr>
      <w:tr w:rsidR="00915DD7" w:rsidRPr="009D2673" w:rsidTr="00262087">
        <w:trPr>
          <w:trHeight w:val="20"/>
        </w:trPr>
        <w:tc>
          <w:tcPr>
            <w:tcW w:w="4788"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 xml:space="preserve">FIELD 50K:  </w:t>
            </w:r>
          </w:p>
        </w:tc>
        <w:tc>
          <w:tcPr>
            <w:tcW w:w="4788"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ORDERING CUSTOMER</w:t>
            </w:r>
          </w:p>
        </w:tc>
      </w:tr>
      <w:tr w:rsidR="00915DD7" w:rsidRPr="009D2673" w:rsidTr="00262087">
        <w:trPr>
          <w:trHeight w:val="20"/>
        </w:trPr>
        <w:tc>
          <w:tcPr>
            <w:tcW w:w="4788"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 xml:space="preserve">FIELD 50K:  </w:t>
            </w:r>
          </w:p>
        </w:tc>
        <w:tc>
          <w:tcPr>
            <w:tcW w:w="4788"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ORDERING CUSTOMER</w:t>
            </w:r>
          </w:p>
        </w:tc>
      </w:tr>
      <w:tr w:rsidR="00915DD7" w:rsidRPr="009D2673" w:rsidTr="00262087">
        <w:trPr>
          <w:trHeight w:val="1113"/>
        </w:trPr>
        <w:tc>
          <w:tcPr>
            <w:tcW w:w="4788"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FIELD 56A:</w:t>
            </w:r>
          </w:p>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(INTERMEDIARY)</w:t>
            </w:r>
          </w:p>
        </w:tc>
        <w:tc>
          <w:tcPr>
            <w:tcW w:w="4788" w:type="dxa"/>
            <w:shd w:val="clear" w:color="auto" w:fill="auto"/>
          </w:tcPr>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DEUTDEFFXXX</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DEUTSCHE BANK AG, F/M</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TAUNUSANLAGE 12</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GERMANY</w:t>
            </w:r>
          </w:p>
        </w:tc>
      </w:tr>
      <w:tr w:rsidR="00915DD7" w:rsidRPr="009D2673" w:rsidTr="00262087">
        <w:trPr>
          <w:trHeight w:val="1689"/>
        </w:trPr>
        <w:tc>
          <w:tcPr>
            <w:tcW w:w="4788"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FIELD 57A:</w:t>
            </w:r>
          </w:p>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(ACC. WITH BANK)</w:t>
            </w:r>
          </w:p>
        </w:tc>
        <w:tc>
          <w:tcPr>
            <w:tcW w:w="4788" w:type="dxa"/>
            <w:shd w:val="clear" w:color="auto" w:fill="auto"/>
          </w:tcPr>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/DE20500700100935930800</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NBSRRSBGXXX</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NARODNA BANKA SRBIJE (NATIONAL</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BANK OF SERBIA – NBS BEOGRAD,</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NEMANJINA 17</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SERBIA</w:t>
            </w:r>
          </w:p>
        </w:tc>
      </w:tr>
      <w:tr w:rsidR="00915DD7" w:rsidRPr="009D2673" w:rsidTr="00262087">
        <w:trPr>
          <w:trHeight w:val="20"/>
        </w:trPr>
        <w:tc>
          <w:tcPr>
            <w:tcW w:w="4788"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FIELD 59:</w:t>
            </w:r>
          </w:p>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(BENEFICIARY)</w:t>
            </w:r>
          </w:p>
        </w:tc>
        <w:tc>
          <w:tcPr>
            <w:tcW w:w="4788" w:type="dxa"/>
            <w:shd w:val="clear" w:color="auto" w:fill="auto"/>
          </w:tcPr>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/RS35908500103019323073</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MINISTARSTVO FINANSIJA</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UPRAVA ZA TREZOR</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POP LUKINA7-9</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BEOGRAD</w:t>
            </w:r>
          </w:p>
        </w:tc>
      </w:tr>
      <w:tr w:rsidR="00915DD7" w:rsidRPr="009D2673" w:rsidTr="00262087">
        <w:trPr>
          <w:trHeight w:val="20"/>
        </w:trPr>
        <w:tc>
          <w:tcPr>
            <w:tcW w:w="4788"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lastRenderedPageBreak/>
              <w:t xml:space="preserve">FIELD 70:  </w:t>
            </w:r>
          </w:p>
        </w:tc>
        <w:tc>
          <w:tcPr>
            <w:tcW w:w="4788"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DETAILS OF PAYMENT</w:t>
            </w:r>
          </w:p>
        </w:tc>
      </w:tr>
      <w:tr w:rsidR="00915DD7" w:rsidRPr="009D2673" w:rsidTr="00262087">
        <w:trPr>
          <w:trHeight w:val="20"/>
        </w:trPr>
        <w:tc>
          <w:tcPr>
            <w:tcW w:w="4788" w:type="dxa"/>
            <w:shd w:val="clear" w:color="auto" w:fill="auto"/>
          </w:tcPr>
          <w:p w:rsidR="00915DD7" w:rsidRPr="00B243D5" w:rsidRDefault="00915DD7" w:rsidP="00262087">
            <w:pPr>
              <w:pStyle w:val="KDParagraf"/>
              <w:spacing w:before="0"/>
              <w:rPr>
                <w:rFonts w:cs="Arial"/>
                <w:sz w:val="24"/>
                <w:szCs w:val="24"/>
                <w:lang w:bidi="en-US"/>
              </w:rPr>
            </w:pPr>
          </w:p>
        </w:tc>
        <w:tc>
          <w:tcPr>
            <w:tcW w:w="4788" w:type="dxa"/>
            <w:shd w:val="clear" w:color="auto" w:fill="auto"/>
          </w:tcPr>
          <w:p w:rsidR="00915DD7" w:rsidRPr="00B243D5" w:rsidRDefault="00915DD7" w:rsidP="00262087">
            <w:pPr>
              <w:pStyle w:val="KDParagraf"/>
              <w:spacing w:before="0"/>
              <w:rPr>
                <w:rFonts w:cs="Arial"/>
                <w:sz w:val="24"/>
                <w:szCs w:val="24"/>
                <w:lang w:bidi="en-US"/>
              </w:rPr>
            </w:pPr>
          </w:p>
        </w:tc>
      </w:tr>
    </w:tbl>
    <w:p w:rsidR="00915DD7" w:rsidRPr="00B243D5" w:rsidRDefault="00915DD7" w:rsidP="00915DD7">
      <w:pPr>
        <w:pStyle w:val="KDParagraf"/>
        <w:spacing w:before="0"/>
        <w:rPr>
          <w:rFonts w:cs="Arial"/>
          <w:sz w:val="24"/>
          <w:szCs w:val="24"/>
          <w:lang w:bidi="en-US"/>
        </w:rPr>
      </w:pPr>
    </w:p>
    <w:p w:rsidR="00915DD7" w:rsidRPr="00B243D5" w:rsidRDefault="00915DD7" w:rsidP="00915DD7">
      <w:pPr>
        <w:pStyle w:val="KDParagraf"/>
        <w:spacing w:before="0"/>
        <w:rPr>
          <w:rFonts w:cs="Arial"/>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915DD7" w:rsidRPr="009D2673" w:rsidTr="00262087">
        <w:tc>
          <w:tcPr>
            <w:tcW w:w="4786" w:type="dxa"/>
            <w:shd w:val="clear" w:color="auto" w:fill="auto"/>
          </w:tcPr>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SWIFT MESSAGE MT103 – USD</w:t>
            </w:r>
          </w:p>
        </w:tc>
        <w:tc>
          <w:tcPr>
            <w:tcW w:w="4820" w:type="dxa"/>
            <w:shd w:val="clear" w:color="auto" w:fill="auto"/>
          </w:tcPr>
          <w:p w:rsidR="00915DD7" w:rsidRPr="009D2673" w:rsidRDefault="00915DD7" w:rsidP="00262087">
            <w:pPr>
              <w:pStyle w:val="KDParagraf"/>
              <w:spacing w:before="0"/>
              <w:rPr>
                <w:rFonts w:cs="Arial"/>
                <w:sz w:val="24"/>
                <w:szCs w:val="24"/>
                <w:lang w:bidi="en-US"/>
              </w:rPr>
            </w:pPr>
          </w:p>
        </w:tc>
      </w:tr>
      <w:tr w:rsidR="00915DD7" w:rsidRPr="009D2673" w:rsidTr="00262087">
        <w:tc>
          <w:tcPr>
            <w:tcW w:w="4786"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 xml:space="preserve">FIELD 32A: </w:t>
            </w:r>
          </w:p>
        </w:tc>
        <w:tc>
          <w:tcPr>
            <w:tcW w:w="4820"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VALUE DATE – USD- AMOUNT</w:t>
            </w:r>
          </w:p>
        </w:tc>
      </w:tr>
      <w:tr w:rsidR="00915DD7" w:rsidRPr="009D2673" w:rsidTr="00262087">
        <w:tc>
          <w:tcPr>
            <w:tcW w:w="4786"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 xml:space="preserve">FIELD 50K:  </w:t>
            </w:r>
          </w:p>
        </w:tc>
        <w:tc>
          <w:tcPr>
            <w:tcW w:w="4820" w:type="dxa"/>
            <w:shd w:val="clear" w:color="auto" w:fill="auto"/>
          </w:tcPr>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ORDERING CUSTOMER</w:t>
            </w:r>
          </w:p>
        </w:tc>
      </w:tr>
      <w:tr w:rsidR="00915DD7" w:rsidRPr="009D2673" w:rsidTr="00262087">
        <w:tc>
          <w:tcPr>
            <w:tcW w:w="4786"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FIELD 56A:</w:t>
            </w:r>
          </w:p>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(INTERMEDIARY)</w:t>
            </w:r>
          </w:p>
          <w:p w:rsidR="00915DD7" w:rsidRPr="009D2673" w:rsidRDefault="00915DD7" w:rsidP="00262087">
            <w:pPr>
              <w:pStyle w:val="KDParagraf"/>
              <w:spacing w:before="0"/>
              <w:rPr>
                <w:rFonts w:cs="Arial"/>
                <w:sz w:val="24"/>
                <w:szCs w:val="24"/>
                <w:lang w:bidi="en-US"/>
              </w:rPr>
            </w:pPr>
          </w:p>
        </w:tc>
        <w:tc>
          <w:tcPr>
            <w:tcW w:w="4820" w:type="dxa"/>
            <w:shd w:val="clear" w:color="auto" w:fill="auto"/>
          </w:tcPr>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BKTRUS33XXX</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DEUTSCHE BANK TRUST COMPANIY</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AMERICAS, NEW YORK</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60 WALL STREET</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UNITED STATES</w:t>
            </w:r>
          </w:p>
        </w:tc>
      </w:tr>
      <w:tr w:rsidR="00915DD7" w:rsidRPr="009D2673" w:rsidTr="00262087">
        <w:tc>
          <w:tcPr>
            <w:tcW w:w="4786"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FIELD 57A:</w:t>
            </w:r>
          </w:p>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(ACC. WITH BANK)</w:t>
            </w:r>
          </w:p>
          <w:p w:rsidR="00915DD7" w:rsidRPr="009D2673" w:rsidRDefault="00915DD7" w:rsidP="00262087">
            <w:pPr>
              <w:pStyle w:val="KDParagraf"/>
              <w:spacing w:before="0"/>
              <w:rPr>
                <w:rFonts w:cs="Arial"/>
                <w:sz w:val="24"/>
                <w:szCs w:val="24"/>
                <w:lang w:bidi="en-US"/>
              </w:rPr>
            </w:pPr>
          </w:p>
        </w:tc>
        <w:tc>
          <w:tcPr>
            <w:tcW w:w="4820" w:type="dxa"/>
            <w:shd w:val="clear" w:color="auto" w:fill="auto"/>
          </w:tcPr>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NBSRRSBGXXX</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NARODNA BANKA SRBIJE (NATIONAL</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BANK OF SERBIA – NB BEOGRAD,</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NEMANJINA 17</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SERBIA</w:t>
            </w:r>
          </w:p>
        </w:tc>
      </w:tr>
      <w:tr w:rsidR="00915DD7" w:rsidRPr="009D2673" w:rsidTr="00262087">
        <w:tc>
          <w:tcPr>
            <w:tcW w:w="4786"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FIELD 59:</w:t>
            </w:r>
          </w:p>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(BENEFICIARY)</w:t>
            </w:r>
          </w:p>
          <w:p w:rsidR="00915DD7" w:rsidRPr="009D2673" w:rsidRDefault="00915DD7" w:rsidP="00262087">
            <w:pPr>
              <w:pStyle w:val="KDParagraf"/>
              <w:spacing w:before="0"/>
              <w:rPr>
                <w:rFonts w:cs="Arial"/>
                <w:sz w:val="24"/>
                <w:szCs w:val="24"/>
                <w:lang w:bidi="en-US"/>
              </w:rPr>
            </w:pPr>
          </w:p>
        </w:tc>
        <w:tc>
          <w:tcPr>
            <w:tcW w:w="4820" w:type="dxa"/>
            <w:shd w:val="clear" w:color="auto" w:fill="auto"/>
          </w:tcPr>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/RS35908500103019323073</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MINISTARSTVO FINANSIJA</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UPRAVA ZA TREZOR</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POP LUKINA7-9</w:t>
            </w:r>
          </w:p>
          <w:p w:rsidR="00915DD7" w:rsidRPr="009D2673" w:rsidRDefault="00915DD7" w:rsidP="00262087">
            <w:pPr>
              <w:pStyle w:val="KDParagraf"/>
              <w:spacing w:before="0"/>
              <w:rPr>
                <w:rFonts w:cs="Arial"/>
                <w:sz w:val="24"/>
                <w:szCs w:val="24"/>
                <w:lang w:bidi="en-US"/>
              </w:rPr>
            </w:pPr>
            <w:r w:rsidRPr="009D2673">
              <w:rPr>
                <w:rFonts w:cs="Arial"/>
                <w:sz w:val="24"/>
                <w:szCs w:val="24"/>
                <w:lang w:bidi="en-US"/>
              </w:rPr>
              <w:t>BEOGRAD</w:t>
            </w:r>
          </w:p>
        </w:tc>
      </w:tr>
      <w:tr w:rsidR="00915DD7" w:rsidRPr="009D2673" w:rsidTr="00262087">
        <w:tc>
          <w:tcPr>
            <w:tcW w:w="4786"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 xml:space="preserve">FIELD 70:  </w:t>
            </w:r>
          </w:p>
        </w:tc>
        <w:tc>
          <w:tcPr>
            <w:tcW w:w="4820" w:type="dxa"/>
            <w:shd w:val="clear" w:color="auto" w:fill="auto"/>
          </w:tcPr>
          <w:p w:rsidR="00915DD7" w:rsidRPr="00B243D5" w:rsidRDefault="00915DD7" w:rsidP="00262087">
            <w:pPr>
              <w:pStyle w:val="KDParagraf"/>
              <w:spacing w:before="0"/>
              <w:rPr>
                <w:rFonts w:cs="Arial"/>
                <w:sz w:val="24"/>
                <w:szCs w:val="24"/>
                <w:lang w:bidi="en-US"/>
              </w:rPr>
            </w:pPr>
            <w:r w:rsidRPr="00B243D5">
              <w:rPr>
                <w:rFonts w:cs="Arial"/>
                <w:sz w:val="24"/>
                <w:szCs w:val="24"/>
                <w:lang w:bidi="en-US"/>
              </w:rPr>
              <w:t>DETAILS OF PAYMENT</w:t>
            </w:r>
          </w:p>
        </w:tc>
      </w:tr>
    </w:tbl>
    <w:p w:rsidR="00686049" w:rsidRPr="00686049" w:rsidRDefault="007B1C23" w:rsidP="007B1C23">
      <w:pPr>
        <w:rPr>
          <w:rFonts w:cs="Arial"/>
          <w:b/>
          <w:sz w:val="24"/>
          <w:szCs w:val="24"/>
        </w:rPr>
      </w:pPr>
      <w:r>
        <w:rPr>
          <w:rFonts w:cs="Arial"/>
          <w:b/>
          <w:sz w:val="24"/>
          <w:szCs w:val="24"/>
          <w:lang w:val="sr-Cyrl-RS"/>
        </w:rPr>
        <w:t>6.27.</w:t>
      </w:r>
      <w:r w:rsidRPr="007B1C23">
        <w:rPr>
          <w:rFonts w:cs="Arial"/>
          <w:sz w:val="24"/>
          <w:szCs w:val="24"/>
        </w:rPr>
        <w:t xml:space="preserve"> </w:t>
      </w:r>
      <w:r w:rsidRPr="00686049">
        <w:rPr>
          <w:rFonts w:cs="Arial"/>
          <w:b/>
          <w:sz w:val="24"/>
          <w:szCs w:val="24"/>
        </w:rPr>
        <w:t xml:space="preserve">Закључивање </w:t>
      </w:r>
      <w:r w:rsidRPr="00686049">
        <w:rPr>
          <w:rFonts w:cs="Arial"/>
          <w:b/>
          <w:sz w:val="24"/>
          <w:szCs w:val="24"/>
          <w:lang w:val="sr-Cyrl-RS"/>
        </w:rPr>
        <w:t xml:space="preserve">и ступање на снагу </w:t>
      </w:r>
      <w:r w:rsidRPr="00686049">
        <w:rPr>
          <w:rFonts w:cs="Arial"/>
          <w:b/>
          <w:sz w:val="24"/>
          <w:szCs w:val="24"/>
        </w:rPr>
        <w:t>уговора</w:t>
      </w:r>
    </w:p>
    <w:p w:rsidR="007B1C23" w:rsidRPr="009D2673" w:rsidRDefault="007B1C23" w:rsidP="007B1C23">
      <w:pPr>
        <w:rPr>
          <w:rFonts w:cs="Arial"/>
          <w:sz w:val="24"/>
          <w:szCs w:val="24"/>
        </w:rPr>
      </w:pPr>
      <w:r w:rsidRPr="009D2673">
        <w:rPr>
          <w:rFonts w:cs="Arial"/>
          <w:sz w:val="24"/>
          <w:szCs w:val="24"/>
        </w:rPr>
        <w:t xml:space="preserve">Наручилац ће доставити уговор о јавној набавци понуђачу којем је додељен уговор у року од </w:t>
      </w:r>
      <w:r w:rsidRPr="009D2673">
        <w:rPr>
          <w:rFonts w:cs="Arial"/>
          <w:sz w:val="24"/>
          <w:szCs w:val="24"/>
          <w:lang w:val="sr-Cyrl-RS"/>
        </w:rPr>
        <w:t>8 (</w:t>
      </w:r>
      <w:r w:rsidRPr="009D2673">
        <w:rPr>
          <w:rFonts w:cs="Arial"/>
          <w:sz w:val="24"/>
          <w:szCs w:val="24"/>
        </w:rPr>
        <w:t>осам</w:t>
      </w:r>
      <w:r w:rsidRPr="009D2673">
        <w:rPr>
          <w:rFonts w:cs="Arial"/>
          <w:sz w:val="24"/>
          <w:szCs w:val="24"/>
          <w:lang w:val="sr-Cyrl-RS"/>
        </w:rPr>
        <w:t>)</w:t>
      </w:r>
      <w:r w:rsidRPr="009D2673">
        <w:rPr>
          <w:rFonts w:cs="Arial"/>
          <w:sz w:val="24"/>
          <w:szCs w:val="24"/>
        </w:rPr>
        <w:t xml:space="preserve"> дана од протека рока за подношење захтева за заштиту права.</w:t>
      </w:r>
    </w:p>
    <w:p w:rsidR="00496C59" w:rsidRPr="009D2673" w:rsidRDefault="00496C59" w:rsidP="00496C59">
      <w:pPr>
        <w:rPr>
          <w:rFonts w:cs="Arial"/>
          <w:sz w:val="24"/>
          <w:szCs w:val="24"/>
        </w:rPr>
      </w:pPr>
      <w:r w:rsidRPr="009D2673">
        <w:rPr>
          <w:rFonts w:cs="Arial"/>
          <w:sz w:val="24"/>
          <w:szCs w:val="24"/>
        </w:rPr>
        <w:t>Понуђач којем буде додељен уговор, обавезан је да у року од највише 10</w:t>
      </w:r>
      <w:r w:rsidRPr="009D2673">
        <w:rPr>
          <w:rFonts w:cs="Arial"/>
          <w:sz w:val="24"/>
          <w:szCs w:val="24"/>
          <w:lang w:val="sr-Cyrl-RS"/>
        </w:rPr>
        <w:t xml:space="preserve"> (словима:</w:t>
      </w:r>
      <w:r w:rsidRPr="009D2673">
        <w:rPr>
          <w:rFonts w:cs="Arial"/>
          <w:sz w:val="24"/>
          <w:szCs w:val="24"/>
        </w:rPr>
        <w:t xml:space="preserve"> </w:t>
      </w:r>
      <w:r w:rsidRPr="009D2673">
        <w:rPr>
          <w:rFonts w:cs="Arial"/>
          <w:sz w:val="24"/>
          <w:szCs w:val="24"/>
          <w:lang w:val="sr-Cyrl-RS"/>
        </w:rPr>
        <w:t>десет</w:t>
      </w:r>
      <w:proofErr w:type="gramStart"/>
      <w:r w:rsidRPr="009D2673">
        <w:rPr>
          <w:rFonts w:cs="Arial"/>
          <w:sz w:val="24"/>
          <w:szCs w:val="24"/>
          <w:lang w:val="sr-Cyrl-RS"/>
        </w:rPr>
        <w:t>)</w:t>
      </w:r>
      <w:r w:rsidRPr="009D2673">
        <w:rPr>
          <w:rFonts w:cs="Arial"/>
          <w:sz w:val="24"/>
          <w:szCs w:val="24"/>
        </w:rPr>
        <w:t xml:space="preserve">  дана</w:t>
      </w:r>
      <w:proofErr w:type="gramEnd"/>
      <w:r w:rsidRPr="009D2673">
        <w:rPr>
          <w:rFonts w:cs="Arial"/>
          <w:sz w:val="24"/>
          <w:szCs w:val="24"/>
        </w:rPr>
        <w:t xml:space="preserve">  од дана закључења уговора достави </w:t>
      </w:r>
      <w:r w:rsidRPr="009D2673">
        <w:rPr>
          <w:rFonts w:cs="Arial"/>
          <w:sz w:val="24"/>
          <w:szCs w:val="24"/>
          <w:lang w:val="sr-Cyrl-RS"/>
        </w:rPr>
        <w:t>меницу</w:t>
      </w:r>
      <w:r w:rsidRPr="009D2673">
        <w:rPr>
          <w:rFonts w:cs="Arial"/>
          <w:sz w:val="24"/>
          <w:szCs w:val="24"/>
        </w:rPr>
        <w:t xml:space="preserve"> за добро извршење посла.</w:t>
      </w:r>
      <w:r w:rsidRPr="009D2673">
        <w:rPr>
          <w:rFonts w:cs="Arial"/>
          <w:sz w:val="24"/>
          <w:szCs w:val="24"/>
          <w:lang w:val="sr-Cyrl-RS"/>
        </w:rPr>
        <w:t>, од  када Уговор производи правно дејство</w:t>
      </w:r>
      <w:r w:rsidRPr="009D2673">
        <w:rPr>
          <w:rFonts w:cs="Arial"/>
          <w:sz w:val="24"/>
          <w:szCs w:val="24"/>
        </w:rPr>
        <w:t>.</w:t>
      </w:r>
    </w:p>
    <w:p w:rsidR="00496C59" w:rsidRPr="009D2673" w:rsidRDefault="00496C59" w:rsidP="00496C59">
      <w:pPr>
        <w:spacing w:before="0"/>
        <w:rPr>
          <w:rFonts w:cs="Arial"/>
          <w:sz w:val="24"/>
          <w:szCs w:val="24"/>
          <w:lang w:val="sr-Cyrl-RS"/>
        </w:rPr>
      </w:pPr>
    </w:p>
    <w:p w:rsidR="00496C59" w:rsidRPr="009D2673" w:rsidRDefault="00496C59" w:rsidP="00496C59">
      <w:pPr>
        <w:spacing w:before="0"/>
        <w:rPr>
          <w:rFonts w:cs="Arial"/>
          <w:sz w:val="24"/>
          <w:szCs w:val="24"/>
          <w:lang w:val="ru-RU"/>
        </w:rPr>
      </w:pPr>
      <w:r w:rsidRPr="009D2673">
        <w:rPr>
          <w:rFonts w:cs="Arial"/>
          <w:sz w:val="24"/>
          <w:szCs w:val="24"/>
          <w:lang w:val="ru-RU"/>
        </w:rPr>
        <w:t>Ако понуђач којем је додељен уговор одбије да потпише уговор или уговор не потпише, Наручилац може закључити са првим следећим најповољнијим понуђачем.</w:t>
      </w:r>
    </w:p>
    <w:p w:rsidR="00496C59" w:rsidRDefault="00496C59" w:rsidP="00496C59">
      <w:pPr>
        <w:spacing w:before="0"/>
        <w:rPr>
          <w:rFonts w:cs="Arial"/>
          <w:sz w:val="24"/>
          <w:szCs w:val="24"/>
          <w:lang w:val="ru-RU"/>
        </w:rPr>
      </w:pPr>
      <w:r w:rsidRPr="009D2673">
        <w:rPr>
          <w:rFonts w:cs="Arial"/>
          <w:sz w:val="24"/>
          <w:szCs w:val="24"/>
          <w:lang w:val="ru-RU"/>
        </w:rPr>
        <w:t>Уколико у року за подношење понуда пристигне само једна понуда и та понуда буде прихватљива, наручилац ће сходно члану 112. став 2. тачка 5) Закона закључити уговор са понуђачем и пре истека рока за подношење захтева за заштиту права.</w:t>
      </w:r>
    </w:p>
    <w:p w:rsidR="00496C59" w:rsidRPr="009D2673" w:rsidRDefault="00496C59" w:rsidP="00496C59">
      <w:pPr>
        <w:rPr>
          <w:rFonts w:cs="Arial"/>
          <w:sz w:val="24"/>
          <w:szCs w:val="24"/>
        </w:rPr>
      </w:pPr>
    </w:p>
    <w:p w:rsidR="00496C59" w:rsidRPr="009D2673" w:rsidRDefault="00496C59" w:rsidP="00496C59">
      <w:pPr>
        <w:rPr>
          <w:rFonts w:cs="Arial"/>
          <w:sz w:val="24"/>
          <w:szCs w:val="24"/>
          <w:lang w:eastAsia="sr-Latn-CS"/>
        </w:rPr>
      </w:pPr>
    </w:p>
    <w:p w:rsidR="00915DD7" w:rsidRPr="00B243D5" w:rsidRDefault="00915DD7" w:rsidP="008C3986">
      <w:pPr>
        <w:spacing w:before="0"/>
        <w:rPr>
          <w:rFonts w:cs="Arial"/>
          <w:color w:val="00B0F0"/>
          <w:sz w:val="24"/>
          <w:szCs w:val="24"/>
          <w:lang w:eastAsia="sr-Latn-CS"/>
        </w:rPr>
      </w:pPr>
    </w:p>
    <w:p w:rsidR="00915DD7" w:rsidRPr="00B243D5"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915DD7" w:rsidRPr="009D2673" w:rsidRDefault="00915DD7" w:rsidP="008C3986">
      <w:pPr>
        <w:spacing w:before="0"/>
        <w:rPr>
          <w:rFonts w:cs="Arial"/>
          <w:color w:val="00B0F0"/>
          <w:sz w:val="24"/>
          <w:szCs w:val="24"/>
          <w:lang w:eastAsia="sr-Latn-CS"/>
        </w:rPr>
      </w:pPr>
    </w:p>
    <w:p w:rsidR="008C3986" w:rsidRPr="009D2673" w:rsidRDefault="008C3986" w:rsidP="008C3986">
      <w:pPr>
        <w:spacing w:before="0"/>
        <w:jc w:val="center"/>
        <w:rPr>
          <w:rFonts w:cs="Arial"/>
          <w:color w:val="00B0F0"/>
          <w:sz w:val="24"/>
          <w:szCs w:val="24"/>
          <w:lang w:eastAsia="sr-Latn-CS"/>
        </w:rPr>
      </w:pPr>
    </w:p>
    <w:p w:rsidR="00750A33" w:rsidRPr="009D2673" w:rsidRDefault="00750A33" w:rsidP="008C3986">
      <w:pPr>
        <w:spacing w:before="0"/>
        <w:jc w:val="center"/>
        <w:rPr>
          <w:rFonts w:cs="Arial"/>
          <w:color w:val="00B0F0"/>
          <w:sz w:val="24"/>
          <w:szCs w:val="24"/>
          <w:lang w:eastAsia="sr-Latn-CS"/>
        </w:rPr>
      </w:pPr>
    </w:p>
    <w:p w:rsidR="00073D59" w:rsidRPr="009D2673" w:rsidRDefault="00073D59" w:rsidP="008C3986">
      <w:pPr>
        <w:spacing w:before="0"/>
        <w:jc w:val="center"/>
        <w:rPr>
          <w:rFonts w:cs="Arial"/>
          <w:color w:val="00B0F0"/>
          <w:sz w:val="24"/>
          <w:szCs w:val="24"/>
          <w:lang w:eastAsia="sr-Latn-CS"/>
        </w:rPr>
      </w:pPr>
    </w:p>
    <w:p w:rsidR="00073D59" w:rsidRPr="009D2673" w:rsidRDefault="00073D59" w:rsidP="008C3986">
      <w:pPr>
        <w:spacing w:before="0"/>
        <w:jc w:val="center"/>
        <w:rPr>
          <w:rFonts w:cs="Arial"/>
          <w:color w:val="00B0F0"/>
          <w:sz w:val="24"/>
          <w:szCs w:val="24"/>
          <w:lang w:eastAsia="sr-Latn-CS"/>
        </w:rPr>
      </w:pPr>
    </w:p>
    <w:p w:rsidR="00073D59" w:rsidRPr="009D2673" w:rsidRDefault="00073D59" w:rsidP="008C3986">
      <w:pPr>
        <w:spacing w:before="0"/>
        <w:jc w:val="center"/>
        <w:rPr>
          <w:rFonts w:cs="Arial"/>
          <w:color w:val="00B0F0"/>
          <w:sz w:val="24"/>
          <w:szCs w:val="24"/>
          <w:lang w:eastAsia="sr-Latn-CS"/>
        </w:rPr>
      </w:pPr>
    </w:p>
    <w:p w:rsidR="00073D59" w:rsidRPr="009D2673" w:rsidRDefault="00073D59" w:rsidP="008C3986">
      <w:pPr>
        <w:spacing w:before="0"/>
        <w:jc w:val="center"/>
        <w:rPr>
          <w:rFonts w:cs="Arial"/>
          <w:color w:val="00B0F0"/>
          <w:sz w:val="24"/>
          <w:szCs w:val="24"/>
          <w:lang w:eastAsia="sr-Latn-CS"/>
        </w:rPr>
      </w:pPr>
    </w:p>
    <w:p w:rsidR="00073D59" w:rsidRPr="009D2673" w:rsidRDefault="00073D59" w:rsidP="008C3986">
      <w:pPr>
        <w:spacing w:before="0"/>
        <w:jc w:val="center"/>
        <w:rPr>
          <w:rFonts w:cs="Arial"/>
          <w:color w:val="00B0F0"/>
          <w:sz w:val="24"/>
          <w:szCs w:val="24"/>
          <w:lang w:eastAsia="sr-Latn-CS"/>
        </w:rPr>
      </w:pPr>
    </w:p>
    <w:p w:rsidR="00073D59" w:rsidRPr="009D2673" w:rsidRDefault="00073D59" w:rsidP="008C3986">
      <w:pPr>
        <w:spacing w:before="0"/>
        <w:jc w:val="center"/>
        <w:rPr>
          <w:rFonts w:cs="Arial"/>
          <w:color w:val="00B0F0"/>
          <w:sz w:val="24"/>
          <w:szCs w:val="24"/>
          <w:lang w:eastAsia="sr-Latn-CS"/>
        </w:rPr>
      </w:pPr>
    </w:p>
    <w:p w:rsidR="00073D59" w:rsidRPr="009D2673" w:rsidRDefault="00073D59" w:rsidP="008C3986">
      <w:pPr>
        <w:spacing w:before="0"/>
        <w:jc w:val="center"/>
        <w:rPr>
          <w:rFonts w:cs="Arial"/>
          <w:color w:val="00B0F0"/>
          <w:sz w:val="24"/>
          <w:szCs w:val="24"/>
          <w:lang w:eastAsia="sr-Latn-CS"/>
        </w:rPr>
      </w:pPr>
    </w:p>
    <w:p w:rsidR="00073D59" w:rsidRPr="009D2673" w:rsidRDefault="00073D59" w:rsidP="008C3986">
      <w:pPr>
        <w:spacing w:before="0"/>
        <w:jc w:val="center"/>
        <w:rPr>
          <w:rFonts w:cs="Arial"/>
          <w:color w:val="00B0F0"/>
          <w:sz w:val="24"/>
          <w:szCs w:val="24"/>
          <w:lang w:eastAsia="sr-Latn-CS"/>
        </w:rPr>
      </w:pPr>
    </w:p>
    <w:p w:rsidR="00073D59" w:rsidRPr="009D2673" w:rsidRDefault="00073D59" w:rsidP="008C3986">
      <w:pPr>
        <w:spacing w:before="0"/>
        <w:jc w:val="center"/>
        <w:rPr>
          <w:rFonts w:cs="Arial"/>
          <w:color w:val="00B0F0"/>
          <w:sz w:val="24"/>
          <w:szCs w:val="24"/>
          <w:lang w:eastAsia="sr-Latn-CS"/>
        </w:rPr>
      </w:pPr>
    </w:p>
    <w:p w:rsidR="00073D59" w:rsidRPr="009D2673" w:rsidRDefault="00073D59" w:rsidP="008C3986">
      <w:pPr>
        <w:spacing w:before="0"/>
        <w:jc w:val="center"/>
        <w:rPr>
          <w:rFonts w:cs="Arial"/>
          <w:color w:val="00B0F0"/>
          <w:sz w:val="24"/>
          <w:szCs w:val="24"/>
          <w:lang w:eastAsia="sr-Latn-CS"/>
        </w:rPr>
      </w:pPr>
    </w:p>
    <w:p w:rsidR="0036302E" w:rsidRDefault="0036302E" w:rsidP="008C3986">
      <w:pPr>
        <w:spacing w:before="0"/>
        <w:jc w:val="center"/>
        <w:rPr>
          <w:rFonts w:cs="Arial"/>
          <w:color w:val="00B0F0"/>
          <w:sz w:val="24"/>
          <w:szCs w:val="24"/>
          <w:lang w:eastAsia="sr-Latn-CS"/>
        </w:rPr>
      </w:pPr>
    </w:p>
    <w:p w:rsidR="0036302E" w:rsidRPr="009D2673" w:rsidRDefault="0036302E" w:rsidP="008C3986">
      <w:pPr>
        <w:spacing w:before="0"/>
        <w:jc w:val="center"/>
        <w:rPr>
          <w:rFonts w:cs="Arial"/>
          <w:color w:val="00B0F0"/>
          <w:sz w:val="24"/>
          <w:szCs w:val="24"/>
          <w:lang w:eastAsia="sr-Latn-CS"/>
        </w:rPr>
      </w:pPr>
    </w:p>
    <w:p w:rsidR="008C3986" w:rsidRPr="009D2673" w:rsidRDefault="008C3986" w:rsidP="008C3986">
      <w:pPr>
        <w:spacing w:before="0"/>
        <w:jc w:val="center"/>
        <w:rPr>
          <w:rFonts w:cs="Arial"/>
          <w:color w:val="00B0F0"/>
          <w:sz w:val="24"/>
          <w:szCs w:val="24"/>
          <w:lang w:eastAsia="sr-Latn-CS"/>
        </w:rPr>
      </w:pPr>
    </w:p>
    <w:p w:rsidR="008C3986" w:rsidRPr="009D2673" w:rsidRDefault="008C3986" w:rsidP="00496C59">
      <w:pPr>
        <w:pStyle w:val="KDPodnaslov1"/>
        <w:numPr>
          <w:ilvl w:val="0"/>
          <w:numId w:val="43"/>
        </w:numPr>
        <w:spacing w:before="0"/>
        <w:jc w:val="center"/>
        <w:rPr>
          <w:rFonts w:cs="Arial"/>
          <w:sz w:val="24"/>
          <w:szCs w:val="24"/>
        </w:rPr>
      </w:pPr>
      <w:r w:rsidRPr="009D2673">
        <w:rPr>
          <w:rFonts w:cs="Arial"/>
          <w:sz w:val="24"/>
          <w:szCs w:val="24"/>
        </w:rPr>
        <w:t>ОБРАСЦИ</w:t>
      </w:r>
    </w:p>
    <w:p w:rsidR="008C3986" w:rsidRPr="009D2673" w:rsidRDefault="008C3986" w:rsidP="006E6F46">
      <w:pPr>
        <w:rPr>
          <w:rFonts w:cs="Arial"/>
          <w:sz w:val="24"/>
          <w:szCs w:val="24"/>
          <w:lang w:eastAsia="sr-Latn-CS"/>
        </w:rPr>
      </w:pPr>
    </w:p>
    <w:p w:rsidR="008C3986" w:rsidRPr="009D2673" w:rsidRDefault="008C3986" w:rsidP="006E6F46">
      <w:pPr>
        <w:rPr>
          <w:rFonts w:cs="Arial"/>
          <w:sz w:val="24"/>
          <w:szCs w:val="24"/>
          <w:lang w:eastAsia="sr-Latn-CS"/>
        </w:rPr>
      </w:pPr>
    </w:p>
    <w:p w:rsidR="008C3986" w:rsidRPr="009D2673" w:rsidRDefault="008C3986" w:rsidP="006E6F46">
      <w:pPr>
        <w:rPr>
          <w:rFonts w:cs="Arial"/>
          <w:sz w:val="24"/>
          <w:szCs w:val="24"/>
          <w:lang w:eastAsia="sr-Latn-CS"/>
        </w:rPr>
      </w:pPr>
    </w:p>
    <w:p w:rsidR="008C3986" w:rsidRPr="009D2673" w:rsidRDefault="008C3986" w:rsidP="006E6F46">
      <w:pPr>
        <w:rPr>
          <w:rFonts w:cs="Arial"/>
          <w:sz w:val="24"/>
          <w:szCs w:val="24"/>
          <w:lang w:eastAsia="sr-Latn-CS"/>
        </w:rPr>
      </w:pPr>
    </w:p>
    <w:p w:rsidR="008C3986" w:rsidRPr="009D2673" w:rsidRDefault="008C3986" w:rsidP="006E6F46">
      <w:pPr>
        <w:rPr>
          <w:rFonts w:cs="Arial"/>
          <w:sz w:val="24"/>
          <w:szCs w:val="24"/>
          <w:lang w:eastAsia="sr-Latn-CS"/>
        </w:rPr>
      </w:pPr>
    </w:p>
    <w:p w:rsidR="008C3986" w:rsidRPr="009D2673" w:rsidRDefault="008C3986" w:rsidP="006E6F46">
      <w:pPr>
        <w:rPr>
          <w:rFonts w:cs="Arial"/>
          <w:sz w:val="24"/>
          <w:szCs w:val="24"/>
          <w:lang w:eastAsia="sr-Latn-CS"/>
        </w:rPr>
      </w:pPr>
    </w:p>
    <w:p w:rsidR="008C3986" w:rsidRPr="009D2673" w:rsidRDefault="008C3986" w:rsidP="006E6F46">
      <w:pPr>
        <w:rPr>
          <w:rFonts w:cs="Arial"/>
          <w:sz w:val="24"/>
          <w:szCs w:val="24"/>
          <w:lang w:eastAsia="sr-Latn-CS"/>
        </w:rPr>
      </w:pPr>
    </w:p>
    <w:p w:rsidR="008C3986" w:rsidRPr="009D2673" w:rsidRDefault="008C3986" w:rsidP="006E6F46">
      <w:pPr>
        <w:rPr>
          <w:rFonts w:cs="Arial"/>
          <w:sz w:val="24"/>
          <w:szCs w:val="24"/>
          <w:lang w:eastAsia="sr-Latn-CS"/>
        </w:rPr>
      </w:pPr>
    </w:p>
    <w:p w:rsidR="008C3986" w:rsidRPr="009D2673" w:rsidRDefault="008C3986" w:rsidP="006E6F46">
      <w:pPr>
        <w:rPr>
          <w:rFonts w:cs="Arial"/>
          <w:sz w:val="24"/>
          <w:szCs w:val="24"/>
          <w:lang w:eastAsia="sr-Latn-CS"/>
        </w:rPr>
      </w:pPr>
    </w:p>
    <w:p w:rsidR="008C3986" w:rsidRPr="009D2673" w:rsidRDefault="008C3986" w:rsidP="006E6F46">
      <w:pPr>
        <w:rPr>
          <w:rFonts w:cs="Arial"/>
          <w:sz w:val="24"/>
          <w:szCs w:val="24"/>
          <w:lang w:eastAsia="sr-Latn-CS"/>
        </w:rPr>
      </w:pPr>
    </w:p>
    <w:p w:rsidR="004A7CF5" w:rsidRPr="009D2673" w:rsidRDefault="004A7CF5" w:rsidP="006E6F46">
      <w:pPr>
        <w:rPr>
          <w:rFonts w:cs="Arial"/>
          <w:sz w:val="24"/>
          <w:szCs w:val="24"/>
          <w:lang w:eastAsia="sr-Latn-CS"/>
        </w:rPr>
      </w:pPr>
    </w:p>
    <w:p w:rsidR="004A7CF5" w:rsidRPr="009D2673" w:rsidRDefault="004A7CF5" w:rsidP="006E6F46">
      <w:pPr>
        <w:rPr>
          <w:rFonts w:cs="Arial"/>
          <w:sz w:val="24"/>
          <w:szCs w:val="24"/>
          <w:lang w:eastAsia="sr-Latn-CS"/>
        </w:rPr>
      </w:pPr>
    </w:p>
    <w:p w:rsidR="004A7CF5" w:rsidRPr="009D2673" w:rsidRDefault="004A7CF5" w:rsidP="006E6F46">
      <w:pPr>
        <w:rPr>
          <w:rFonts w:cs="Arial"/>
          <w:sz w:val="24"/>
          <w:szCs w:val="24"/>
          <w:lang w:eastAsia="sr-Latn-CS"/>
        </w:rPr>
      </w:pPr>
    </w:p>
    <w:p w:rsidR="004A7CF5" w:rsidRPr="009D2673" w:rsidRDefault="004A7CF5" w:rsidP="006E6F46">
      <w:pPr>
        <w:rPr>
          <w:rFonts w:cs="Arial"/>
          <w:sz w:val="24"/>
          <w:szCs w:val="24"/>
          <w:lang w:eastAsia="sr-Latn-CS"/>
        </w:rPr>
      </w:pPr>
    </w:p>
    <w:p w:rsidR="004A7CF5" w:rsidRPr="009D2673" w:rsidRDefault="004A7CF5" w:rsidP="006E6F46">
      <w:pPr>
        <w:rPr>
          <w:rFonts w:cs="Arial"/>
          <w:sz w:val="24"/>
          <w:szCs w:val="24"/>
          <w:lang w:eastAsia="sr-Latn-CS"/>
        </w:rPr>
      </w:pPr>
    </w:p>
    <w:p w:rsidR="008C3986" w:rsidRPr="009D2673" w:rsidRDefault="008C3986" w:rsidP="006E6F46">
      <w:pPr>
        <w:rPr>
          <w:rFonts w:cs="Arial"/>
          <w:sz w:val="24"/>
          <w:szCs w:val="24"/>
          <w:lang w:eastAsia="sr-Latn-CS"/>
        </w:rPr>
      </w:pPr>
    </w:p>
    <w:p w:rsidR="00343A18" w:rsidRPr="00B243D5" w:rsidRDefault="00343A18" w:rsidP="00343A18">
      <w:pPr>
        <w:pStyle w:val="KDObrazac"/>
        <w:spacing w:before="0"/>
        <w:rPr>
          <w:noProof/>
          <w:sz w:val="24"/>
          <w:szCs w:val="24"/>
        </w:rPr>
      </w:pPr>
      <w:bookmarkStart w:id="250" w:name="_Toc442559924"/>
      <w:r w:rsidRPr="00B243D5">
        <w:rPr>
          <w:sz w:val="24"/>
          <w:szCs w:val="24"/>
        </w:rPr>
        <w:lastRenderedPageBreak/>
        <w:t xml:space="preserve">ОБРАЗАЦ </w:t>
      </w:r>
      <w:r w:rsidR="00915DD7" w:rsidRPr="00B243D5">
        <w:rPr>
          <w:sz w:val="24"/>
          <w:szCs w:val="24"/>
          <w:lang w:val="sr-Cyrl-RS"/>
        </w:rPr>
        <w:t>1</w:t>
      </w:r>
      <w:r w:rsidRPr="00B243D5">
        <w:rPr>
          <w:noProof/>
          <w:sz w:val="24"/>
          <w:szCs w:val="24"/>
        </w:rPr>
        <w:t>.</w:t>
      </w:r>
      <w:bookmarkEnd w:id="250"/>
    </w:p>
    <w:p w:rsidR="00343A18" w:rsidRPr="009D2673" w:rsidRDefault="00343A18" w:rsidP="00343A18">
      <w:pPr>
        <w:spacing w:before="0"/>
        <w:jc w:val="center"/>
        <w:rPr>
          <w:rStyle w:val="BookTitle"/>
          <w:rFonts w:cs="Arial"/>
          <w:sz w:val="24"/>
          <w:szCs w:val="24"/>
          <w:lang w:val="sr-Cyrl-RS"/>
        </w:rPr>
      </w:pPr>
      <w:r w:rsidRPr="009D2673">
        <w:rPr>
          <w:rStyle w:val="BookTitle"/>
          <w:rFonts w:cs="Arial"/>
          <w:sz w:val="24"/>
          <w:szCs w:val="24"/>
        </w:rPr>
        <w:t>ОБРАЗАЦ ПОНУДЕ</w:t>
      </w:r>
      <w:r w:rsidR="007E153A" w:rsidRPr="009D2673">
        <w:rPr>
          <w:rStyle w:val="BookTitle"/>
          <w:rFonts w:cs="Arial"/>
          <w:sz w:val="24"/>
          <w:szCs w:val="24"/>
          <w:lang w:val="sr-Cyrl-RS"/>
        </w:rPr>
        <w:t xml:space="preserve"> </w:t>
      </w:r>
    </w:p>
    <w:p w:rsidR="007E153A" w:rsidRPr="009D2673" w:rsidRDefault="007E153A" w:rsidP="007E153A">
      <w:pPr>
        <w:spacing w:before="0"/>
        <w:jc w:val="center"/>
        <w:rPr>
          <w:rFonts w:cs="Arial"/>
          <w:b/>
          <w:bCs/>
          <w:smallCaps/>
          <w:spacing w:val="5"/>
          <w:sz w:val="24"/>
          <w:szCs w:val="24"/>
          <w:lang w:val="ru-RU"/>
        </w:rPr>
      </w:pPr>
      <w:r w:rsidRPr="009D2673">
        <w:rPr>
          <w:rFonts w:cs="Arial"/>
          <w:b/>
          <w:bCs/>
          <w:smallCaps/>
          <w:spacing w:val="5"/>
          <w:sz w:val="24"/>
          <w:szCs w:val="24"/>
          <w:lang w:val="ru-RU"/>
        </w:rPr>
        <w:t>Партија 1 – Прегледи вида за Огранак Тент</w:t>
      </w:r>
    </w:p>
    <w:p w:rsidR="00343A18" w:rsidRDefault="00343A18" w:rsidP="00343A18">
      <w:pPr>
        <w:spacing w:before="0"/>
        <w:rPr>
          <w:rFonts w:cs="Arial"/>
          <w:bCs/>
          <w:sz w:val="24"/>
          <w:szCs w:val="24"/>
          <w:lang w:val="ru-RU"/>
        </w:rPr>
      </w:pPr>
      <w:r w:rsidRPr="009D2673">
        <w:rPr>
          <w:rFonts w:eastAsia="TimesNewRomanPS-BoldMT" w:cs="Arial"/>
          <w:bCs/>
          <w:color w:val="000000"/>
          <w:sz w:val="24"/>
          <w:szCs w:val="24"/>
        </w:rPr>
        <w:t xml:space="preserve">Понуда бр._________ од _______________ </w:t>
      </w:r>
      <w:proofErr w:type="gramStart"/>
      <w:r w:rsidRPr="009D2673">
        <w:rPr>
          <w:rFonts w:eastAsia="TimesNewRomanPS-BoldMT" w:cs="Arial"/>
          <w:bCs/>
          <w:color w:val="000000"/>
          <w:sz w:val="24"/>
          <w:szCs w:val="24"/>
        </w:rPr>
        <w:t>за  поступак</w:t>
      </w:r>
      <w:proofErr w:type="gramEnd"/>
      <w:r w:rsidRPr="009D2673">
        <w:rPr>
          <w:rFonts w:eastAsia="TimesNewRomanPS-BoldMT" w:cs="Arial"/>
          <w:bCs/>
          <w:color w:val="000000"/>
          <w:sz w:val="24"/>
          <w:szCs w:val="24"/>
        </w:rPr>
        <w:t xml:space="preserve"> јавне набавке мале вредности  </w:t>
      </w:r>
      <w:r w:rsidR="00041FE3" w:rsidRPr="009D2673">
        <w:rPr>
          <w:rFonts w:eastAsia="TimesNewRomanPS-BoldMT" w:cs="Arial"/>
          <w:bCs/>
          <w:color w:val="000000" w:themeColor="text1"/>
          <w:sz w:val="24"/>
          <w:szCs w:val="24"/>
        </w:rPr>
        <w:t>услуге</w:t>
      </w:r>
      <w:r w:rsidR="00915DD7" w:rsidRPr="009D2673">
        <w:rPr>
          <w:rFonts w:eastAsia="TimesNewRomanPS-BoldMT" w:cs="Arial"/>
          <w:bCs/>
          <w:color w:val="000000" w:themeColor="text1"/>
          <w:sz w:val="24"/>
          <w:szCs w:val="24"/>
        </w:rPr>
        <w:t xml:space="preserve"> </w:t>
      </w:r>
      <w:r w:rsidR="00F32BF8">
        <w:rPr>
          <w:rFonts w:eastAsia="TimesNewRomanPS-BoldMT" w:cs="Arial"/>
          <w:bCs/>
          <w:color w:val="000000" w:themeColor="text1"/>
          <w:sz w:val="24"/>
          <w:szCs w:val="24"/>
          <w:lang w:val="sr-Cyrl-RS"/>
        </w:rPr>
        <w:t>-</w:t>
      </w:r>
      <w:r w:rsidR="00915DD7" w:rsidRPr="009D2673">
        <w:rPr>
          <w:rFonts w:eastAsia="TimesNewRomanPS-BoldMT" w:cs="Arial"/>
          <w:bCs/>
          <w:color w:val="000000" w:themeColor="text1"/>
          <w:sz w:val="24"/>
          <w:szCs w:val="24"/>
        </w:rPr>
        <w:t xml:space="preserve"> Здравствене </w:t>
      </w:r>
      <w:r w:rsidR="00915DD7" w:rsidRPr="009D2673">
        <w:rPr>
          <w:rFonts w:eastAsia="TimesNewRomanPS-BoldMT" w:cs="Arial"/>
          <w:bCs/>
          <w:color w:val="000000" w:themeColor="text1"/>
          <w:sz w:val="24"/>
          <w:szCs w:val="24"/>
          <w:lang w:val="sr-Cyrl-RS"/>
        </w:rPr>
        <w:t xml:space="preserve">услуге </w:t>
      </w:r>
      <w:r w:rsidR="00556FA8">
        <w:rPr>
          <w:rFonts w:eastAsia="TimesNewRomanPS-BoldMT" w:cs="Arial"/>
          <w:bCs/>
          <w:color w:val="000000" w:themeColor="text1"/>
          <w:sz w:val="24"/>
          <w:szCs w:val="24"/>
          <w:lang w:val="sr-Cyrl-RS"/>
        </w:rPr>
        <w:t>:</w:t>
      </w:r>
      <w:r w:rsidR="00915DD7" w:rsidRPr="009D2673">
        <w:rPr>
          <w:rFonts w:eastAsia="TimesNewRomanPS-BoldMT" w:cs="Arial"/>
          <w:bCs/>
          <w:color w:val="000000" w:themeColor="text1"/>
          <w:sz w:val="24"/>
          <w:szCs w:val="24"/>
          <w:lang w:val="sr-Cyrl-RS"/>
        </w:rPr>
        <w:t xml:space="preserve"> Прегледи вида</w:t>
      </w:r>
      <w:r w:rsidR="00BC6E0C" w:rsidRPr="00BC6E0C">
        <w:t xml:space="preserve"> </w:t>
      </w:r>
      <w:r w:rsidR="00915DD7" w:rsidRPr="009D2673">
        <w:rPr>
          <w:rFonts w:eastAsia="TimesNewRomanPS-BoldMT" w:cs="Arial"/>
          <w:bCs/>
          <w:color w:val="000000" w:themeColor="text1"/>
          <w:sz w:val="24"/>
          <w:szCs w:val="24"/>
          <w:lang w:val="sr-Cyrl-RS"/>
        </w:rPr>
        <w:t>Ц</w:t>
      </w:r>
      <w:r w:rsidR="00512A85" w:rsidRPr="009D2673">
        <w:rPr>
          <w:rFonts w:eastAsia="TimesNewRomanPS-BoldMT" w:cs="Arial"/>
          <w:bCs/>
          <w:color w:val="000000" w:themeColor="text1"/>
          <w:sz w:val="24"/>
          <w:szCs w:val="24"/>
        </w:rPr>
        <w:t>ЈНМВ бр. ЦЈНМВ/08/2017</w:t>
      </w:r>
      <w:r w:rsidR="0003074A" w:rsidRPr="009D2673">
        <w:rPr>
          <w:rFonts w:eastAsia="TimesNewRomanPS-BoldMT" w:cs="Arial"/>
          <w:bCs/>
          <w:color w:val="000000" w:themeColor="text1"/>
          <w:sz w:val="24"/>
          <w:szCs w:val="24"/>
          <w:lang w:val="sr-Cyrl-RS"/>
        </w:rPr>
        <w:t xml:space="preserve"> - </w:t>
      </w:r>
      <w:r w:rsidR="0003074A" w:rsidRPr="009D2673">
        <w:rPr>
          <w:rFonts w:cs="Arial"/>
          <w:bCs/>
          <w:sz w:val="24"/>
          <w:szCs w:val="24"/>
          <w:lang w:val="ru-RU"/>
        </w:rPr>
        <w:t xml:space="preserve">Партија 1 – Прегледи вида </w:t>
      </w:r>
      <w:proofErr w:type="gramStart"/>
      <w:r w:rsidR="0003074A" w:rsidRPr="002E2DA0">
        <w:rPr>
          <w:rFonts w:cs="Arial"/>
          <w:bCs/>
          <w:sz w:val="24"/>
          <w:szCs w:val="24"/>
          <w:lang w:val="ru-RU"/>
        </w:rPr>
        <w:t xml:space="preserve">за </w:t>
      </w:r>
      <w:r w:rsidR="00BC6E0C" w:rsidRPr="002E2DA0">
        <w:rPr>
          <w:rFonts w:cs="Arial"/>
          <w:bCs/>
          <w:sz w:val="24"/>
          <w:szCs w:val="24"/>
          <w:lang w:val="sr-Cyrl-RS"/>
        </w:rPr>
        <w:t xml:space="preserve"> око</w:t>
      </w:r>
      <w:proofErr w:type="gramEnd"/>
      <w:r w:rsidR="00BC6E0C" w:rsidRPr="002E2DA0">
        <w:rPr>
          <w:rFonts w:cs="Arial"/>
          <w:bCs/>
          <w:sz w:val="24"/>
          <w:szCs w:val="24"/>
          <w:lang w:val="sr-Cyrl-RS"/>
        </w:rPr>
        <w:t xml:space="preserve"> </w:t>
      </w:r>
      <w:r w:rsidR="00BC6E0C" w:rsidRPr="002E2DA0">
        <w:rPr>
          <w:rFonts w:cs="Arial"/>
          <w:bCs/>
          <w:sz w:val="24"/>
          <w:szCs w:val="24"/>
        </w:rPr>
        <w:t>150</w:t>
      </w:r>
      <w:r w:rsidR="00BC6E0C" w:rsidRPr="002E2DA0">
        <w:rPr>
          <w:rFonts w:cs="Arial"/>
          <w:bCs/>
          <w:sz w:val="24"/>
          <w:szCs w:val="24"/>
          <w:lang w:val="sr-Cyrl-RS"/>
        </w:rPr>
        <w:t xml:space="preserve"> запослених</w:t>
      </w:r>
      <w:r w:rsidR="00BC6E0C" w:rsidRPr="00BC6E0C">
        <w:rPr>
          <w:rFonts w:cs="Arial"/>
          <w:bCs/>
          <w:sz w:val="24"/>
          <w:szCs w:val="24"/>
          <w:lang w:val="sr-Cyrl-RS"/>
        </w:rPr>
        <w:t xml:space="preserve"> </w:t>
      </w:r>
      <w:r w:rsidR="0003074A" w:rsidRPr="009D2673">
        <w:rPr>
          <w:rFonts w:cs="Arial"/>
          <w:bCs/>
          <w:sz w:val="24"/>
          <w:szCs w:val="24"/>
          <w:lang w:val="ru-RU"/>
        </w:rPr>
        <w:t>Огранак Тент</w:t>
      </w:r>
    </w:p>
    <w:p w:rsidR="002E2DA0" w:rsidRPr="009D2673" w:rsidRDefault="002E2DA0" w:rsidP="00343A18">
      <w:pPr>
        <w:spacing w:before="0"/>
        <w:rPr>
          <w:rFonts w:eastAsia="TimesNewRomanPS-BoldMT" w:cs="Arial"/>
          <w:bCs/>
          <w:color w:val="000000" w:themeColor="text1"/>
          <w:sz w:val="24"/>
          <w:szCs w:val="24"/>
          <w:lang w:val="sr-Cyrl-RS"/>
        </w:rPr>
      </w:pPr>
    </w:p>
    <w:p w:rsidR="00343A18" w:rsidRPr="009D2673" w:rsidRDefault="00343A18" w:rsidP="00343A18">
      <w:pPr>
        <w:spacing w:before="0"/>
        <w:rPr>
          <w:rFonts w:cs="Arial"/>
          <w:b/>
          <w:bCs/>
          <w:i/>
          <w:iCs/>
          <w:sz w:val="24"/>
          <w:szCs w:val="24"/>
        </w:rPr>
      </w:pPr>
      <w:proofErr w:type="gramStart"/>
      <w:r w:rsidRPr="009D2673">
        <w:rPr>
          <w:rFonts w:cs="Arial"/>
          <w:b/>
          <w:bCs/>
          <w:i/>
          <w:iCs/>
          <w:sz w:val="24"/>
          <w:szCs w:val="24"/>
        </w:rPr>
        <w:t>1)ОПШТИ</w:t>
      </w:r>
      <w:proofErr w:type="gramEnd"/>
      <w:r w:rsidRPr="009D2673">
        <w:rPr>
          <w:rFonts w:cs="Arial"/>
          <w:b/>
          <w:bCs/>
          <w:i/>
          <w:iCs/>
          <w:sz w:val="24"/>
          <w:szCs w:val="24"/>
        </w:rPr>
        <w:t xml:space="preserve"> ПОДАЦИ О ПОНУЂАЧУ</w:t>
      </w:r>
    </w:p>
    <w:p w:rsidR="00343A18" w:rsidRPr="009D2673" w:rsidRDefault="00343A18" w:rsidP="00343A18">
      <w:pPr>
        <w:spacing w:before="0"/>
        <w:rPr>
          <w:rFonts w:cs="Arial"/>
          <w:i/>
          <w:iCs/>
          <w:sz w:val="24"/>
          <w:szCs w:val="24"/>
        </w:rPr>
      </w:pPr>
    </w:p>
    <w:tbl>
      <w:tblPr>
        <w:tblW w:w="0" w:type="auto"/>
        <w:tblInd w:w="-20" w:type="dxa"/>
        <w:tblLayout w:type="fixed"/>
        <w:tblLook w:val="0000" w:firstRow="0" w:lastRow="0" w:firstColumn="0" w:lastColumn="0" w:noHBand="0" w:noVBand="0"/>
      </w:tblPr>
      <w:tblGrid>
        <w:gridCol w:w="4621"/>
        <w:gridCol w:w="4660"/>
      </w:tblGrid>
      <w:tr w:rsidR="00674622" w:rsidRPr="009D2673"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674622" w:rsidRPr="009D2673" w:rsidRDefault="00674622" w:rsidP="00BC01DC">
            <w:pPr>
              <w:spacing w:before="0"/>
              <w:rPr>
                <w:rFonts w:cs="Arial"/>
                <w:i/>
                <w:iCs/>
                <w:sz w:val="24"/>
                <w:szCs w:val="24"/>
              </w:rPr>
            </w:pPr>
            <w:r w:rsidRPr="009D2673">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74622" w:rsidRPr="009D2673" w:rsidRDefault="00674622" w:rsidP="00BC01DC">
            <w:pPr>
              <w:snapToGrid w:val="0"/>
              <w:spacing w:before="0"/>
              <w:rPr>
                <w:rFonts w:cs="Arial"/>
                <w:b/>
                <w:bCs/>
                <w:i/>
                <w:iCs/>
                <w:sz w:val="24"/>
                <w:szCs w:val="24"/>
              </w:rPr>
            </w:pPr>
          </w:p>
        </w:tc>
      </w:tr>
      <w:tr w:rsidR="00343A18" w:rsidRPr="009D2673"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674622" w:rsidRPr="00B243D5" w:rsidRDefault="00674622" w:rsidP="00674622">
            <w:pPr>
              <w:spacing w:before="0"/>
              <w:rPr>
                <w:rFonts w:cs="Arial"/>
                <w:b/>
                <w:bCs/>
                <w:i/>
                <w:iCs/>
                <w:sz w:val="24"/>
                <w:szCs w:val="24"/>
              </w:rPr>
            </w:pPr>
          </w:p>
          <w:p w:rsidR="00343A18" w:rsidRPr="009D2673" w:rsidRDefault="00674622" w:rsidP="00674622">
            <w:pPr>
              <w:spacing w:before="0"/>
              <w:rPr>
                <w:rFonts w:cs="Arial"/>
                <w:bCs/>
                <w:i/>
                <w:iCs/>
                <w:sz w:val="24"/>
                <w:szCs w:val="24"/>
              </w:rPr>
            </w:pPr>
            <w:r w:rsidRPr="00B243D5">
              <w:rPr>
                <w:rFonts w:cs="Arial"/>
                <w:bCs/>
                <w:i/>
                <w:iCs/>
                <w:sz w:val="24"/>
                <w:szCs w:val="24"/>
              </w:rPr>
              <w:t xml:space="preserve">Врста правног лица: </w:t>
            </w:r>
            <w:r w:rsidRPr="00B243D5">
              <w:rPr>
                <w:rFonts w:cs="Arial"/>
                <w:bCs/>
                <w:i/>
                <w:iCs/>
                <w:color w:val="00B0F0"/>
                <w:sz w:val="24"/>
                <w:szCs w:val="24"/>
              </w:rPr>
              <w:t xml:space="preserve">(микро, мало, средње, велико, </w:t>
            </w:r>
            <w:r w:rsidRPr="009D2673">
              <w:rPr>
                <w:rFonts w:cs="Arial"/>
                <w:bCs/>
                <w:i/>
                <w:iCs/>
                <w:color w:val="00B0F0"/>
                <w:sz w:val="24"/>
                <w:szCs w:val="24"/>
              </w:rPr>
              <w:t>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cs="Arial"/>
                <w:b/>
                <w:bCs/>
                <w:i/>
                <w:iCs/>
                <w:sz w:val="24"/>
                <w:szCs w:val="24"/>
              </w:rPr>
            </w:pPr>
          </w:p>
          <w:p w:rsidR="00343A18" w:rsidRPr="009D2673" w:rsidRDefault="00343A18" w:rsidP="00BC01DC">
            <w:pPr>
              <w:spacing w:before="0"/>
              <w:rPr>
                <w:rFonts w:cs="Arial"/>
                <w:b/>
                <w:bCs/>
                <w:i/>
                <w:iCs/>
                <w:sz w:val="24"/>
                <w:szCs w:val="24"/>
              </w:rPr>
            </w:pPr>
          </w:p>
          <w:p w:rsidR="00343A18" w:rsidRPr="009D2673" w:rsidRDefault="00343A18" w:rsidP="00BC01DC">
            <w:pPr>
              <w:spacing w:before="0"/>
              <w:rPr>
                <w:rFonts w:cs="Arial"/>
                <w:b/>
                <w:bCs/>
                <w:i/>
                <w:iCs/>
                <w:sz w:val="24"/>
                <w:szCs w:val="24"/>
              </w:rPr>
            </w:pPr>
          </w:p>
        </w:tc>
      </w:tr>
      <w:tr w:rsidR="00343A18" w:rsidRPr="009D2673" w:rsidTr="00BC01DC">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pacing w:before="0"/>
              <w:rPr>
                <w:rFonts w:cs="Arial"/>
                <w:b/>
                <w:bCs/>
                <w:i/>
                <w:iCs/>
                <w:sz w:val="24"/>
                <w:szCs w:val="24"/>
              </w:rPr>
            </w:pPr>
            <w:r w:rsidRPr="00B243D5">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cs="Arial"/>
                <w:b/>
                <w:bCs/>
                <w:i/>
                <w:iCs/>
                <w:sz w:val="24"/>
                <w:szCs w:val="24"/>
              </w:rPr>
            </w:pPr>
          </w:p>
          <w:p w:rsidR="00343A18" w:rsidRPr="009D2673" w:rsidRDefault="00343A18" w:rsidP="00BC01DC">
            <w:pPr>
              <w:spacing w:before="0"/>
              <w:rPr>
                <w:rFonts w:cs="Arial"/>
                <w:b/>
                <w:bCs/>
                <w:i/>
                <w:iCs/>
                <w:sz w:val="24"/>
                <w:szCs w:val="24"/>
              </w:rPr>
            </w:pPr>
          </w:p>
          <w:p w:rsidR="00343A18" w:rsidRPr="009D2673" w:rsidRDefault="00343A18" w:rsidP="00BC01DC">
            <w:pPr>
              <w:spacing w:before="0"/>
              <w:rPr>
                <w:rFonts w:cs="Arial"/>
                <w:b/>
                <w:bCs/>
                <w:i/>
                <w:iCs/>
                <w:sz w:val="24"/>
                <w:szCs w:val="24"/>
              </w:rPr>
            </w:pPr>
          </w:p>
        </w:tc>
      </w:tr>
      <w:tr w:rsidR="00343A18" w:rsidRPr="009D2673" w:rsidTr="00BC01DC">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pacing w:before="0"/>
              <w:rPr>
                <w:rFonts w:cs="Arial"/>
                <w:b/>
                <w:bCs/>
                <w:i/>
                <w:iCs/>
                <w:sz w:val="24"/>
                <w:szCs w:val="24"/>
              </w:rPr>
            </w:pPr>
            <w:r w:rsidRPr="00B243D5">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cs="Arial"/>
                <w:b/>
                <w:bCs/>
                <w:i/>
                <w:iCs/>
                <w:sz w:val="24"/>
                <w:szCs w:val="24"/>
              </w:rPr>
            </w:pPr>
          </w:p>
          <w:p w:rsidR="00343A18" w:rsidRPr="009D2673" w:rsidRDefault="00343A18" w:rsidP="00BC01DC">
            <w:pPr>
              <w:spacing w:before="0"/>
              <w:rPr>
                <w:rFonts w:cs="Arial"/>
                <w:b/>
                <w:bCs/>
                <w:i/>
                <w:iCs/>
                <w:sz w:val="24"/>
                <w:szCs w:val="24"/>
              </w:rPr>
            </w:pPr>
          </w:p>
          <w:p w:rsidR="00343A18" w:rsidRPr="009D2673" w:rsidRDefault="00343A18" w:rsidP="00BC01DC">
            <w:pPr>
              <w:spacing w:before="0"/>
              <w:rPr>
                <w:rFonts w:cs="Arial"/>
                <w:b/>
                <w:bCs/>
                <w:i/>
                <w:iCs/>
                <w:sz w:val="24"/>
                <w:szCs w:val="24"/>
              </w:rPr>
            </w:pPr>
          </w:p>
        </w:tc>
      </w:tr>
      <w:tr w:rsidR="00343A18" w:rsidRPr="009D2673" w:rsidTr="00BC01DC">
        <w:tc>
          <w:tcPr>
            <w:tcW w:w="4621"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pacing w:before="0"/>
              <w:rPr>
                <w:rFonts w:cs="Arial"/>
                <w:b/>
                <w:bCs/>
                <w:i/>
                <w:iCs/>
                <w:sz w:val="24"/>
                <w:szCs w:val="24"/>
                <w:lang w:val="ru-RU"/>
              </w:rPr>
            </w:pPr>
            <w:r w:rsidRPr="00B243D5">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cs="Arial"/>
                <w:b/>
                <w:bCs/>
                <w:i/>
                <w:iCs/>
                <w:sz w:val="24"/>
                <w:szCs w:val="24"/>
                <w:lang w:val="ru-RU"/>
              </w:rPr>
            </w:pPr>
          </w:p>
        </w:tc>
      </w:tr>
      <w:tr w:rsidR="00343A18" w:rsidRPr="009D2673" w:rsidTr="00BC01DC">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pacing w:before="0"/>
              <w:rPr>
                <w:rFonts w:cs="Arial"/>
                <w:i/>
                <w:iCs/>
                <w:sz w:val="24"/>
                <w:szCs w:val="24"/>
              </w:rPr>
            </w:pPr>
          </w:p>
          <w:p w:rsidR="00343A18" w:rsidRPr="00B243D5" w:rsidRDefault="00343A18" w:rsidP="00BC01DC">
            <w:pPr>
              <w:spacing w:before="0"/>
              <w:rPr>
                <w:rFonts w:cs="Arial"/>
                <w:b/>
                <w:bCs/>
                <w:i/>
                <w:iCs/>
                <w:sz w:val="24"/>
                <w:szCs w:val="24"/>
              </w:rPr>
            </w:pPr>
            <w:r w:rsidRPr="00B243D5">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cs="Arial"/>
                <w:b/>
                <w:bCs/>
                <w:i/>
                <w:iCs/>
                <w:sz w:val="24"/>
                <w:szCs w:val="24"/>
              </w:rPr>
            </w:pPr>
          </w:p>
          <w:p w:rsidR="00343A18" w:rsidRPr="009D2673" w:rsidRDefault="00343A18" w:rsidP="00BC01DC">
            <w:pPr>
              <w:spacing w:before="0"/>
              <w:rPr>
                <w:rFonts w:cs="Arial"/>
                <w:b/>
                <w:bCs/>
                <w:i/>
                <w:iCs/>
                <w:sz w:val="24"/>
                <w:szCs w:val="24"/>
              </w:rPr>
            </w:pPr>
          </w:p>
          <w:p w:rsidR="00343A18" w:rsidRPr="009D2673" w:rsidRDefault="00343A18" w:rsidP="00BC01DC">
            <w:pPr>
              <w:spacing w:before="0"/>
              <w:rPr>
                <w:rFonts w:cs="Arial"/>
                <w:b/>
                <w:bCs/>
                <w:i/>
                <w:iCs/>
                <w:sz w:val="24"/>
                <w:szCs w:val="24"/>
              </w:rPr>
            </w:pPr>
          </w:p>
        </w:tc>
      </w:tr>
      <w:tr w:rsidR="00343A18" w:rsidRPr="009D2673" w:rsidTr="00BC01DC">
        <w:tc>
          <w:tcPr>
            <w:tcW w:w="4621"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pacing w:before="0"/>
              <w:rPr>
                <w:rFonts w:cs="Arial"/>
                <w:b/>
                <w:bCs/>
                <w:i/>
                <w:iCs/>
                <w:sz w:val="24"/>
                <w:szCs w:val="24"/>
                <w:lang w:val="ru-RU"/>
              </w:rPr>
            </w:pPr>
            <w:r w:rsidRPr="00B243D5">
              <w:rPr>
                <w:rFonts w:cs="Arial"/>
                <w:i/>
                <w:iCs/>
                <w:sz w:val="24"/>
                <w:szCs w:val="24"/>
                <w:lang w:val="ru-RU"/>
              </w:rPr>
              <w:t>Електронска адреса понуђача (</w:t>
            </w:r>
            <w:r w:rsidRPr="00B243D5">
              <w:rPr>
                <w:rFonts w:cs="Arial"/>
                <w:i/>
                <w:iCs/>
                <w:sz w:val="24"/>
                <w:szCs w:val="24"/>
              </w:rPr>
              <w:t>e</w:t>
            </w:r>
            <w:r w:rsidRPr="00B243D5">
              <w:rPr>
                <w:rFonts w:cs="Arial"/>
                <w:i/>
                <w:iCs/>
                <w:sz w:val="24"/>
                <w:szCs w:val="24"/>
                <w:lang w:val="ru-RU"/>
              </w:rPr>
              <w:t>-</w:t>
            </w:r>
            <w:r w:rsidRPr="00B243D5">
              <w:rPr>
                <w:rFonts w:cs="Arial"/>
                <w:i/>
                <w:iCs/>
                <w:sz w:val="24"/>
                <w:szCs w:val="24"/>
              </w:rPr>
              <w:t>mail</w:t>
            </w:r>
            <w:r w:rsidRPr="00B243D5">
              <w:rPr>
                <w:rFonts w:cs="Arial"/>
                <w:i/>
                <w:iCs/>
                <w:sz w:val="24"/>
                <w:szCs w:val="24"/>
                <w:lang w:val="ru-RU"/>
              </w:rPr>
              <w:t>):</w:t>
            </w:r>
          </w:p>
          <w:p w:rsidR="00343A18" w:rsidRPr="009D2673"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cs="Arial"/>
                <w:b/>
                <w:bCs/>
                <w:i/>
                <w:iCs/>
                <w:sz w:val="24"/>
                <w:szCs w:val="24"/>
                <w:lang w:val="ru-RU"/>
              </w:rPr>
            </w:pPr>
          </w:p>
        </w:tc>
      </w:tr>
      <w:tr w:rsidR="00343A18" w:rsidRPr="009D2673" w:rsidTr="00BC01DC">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pacing w:before="0"/>
              <w:rPr>
                <w:rFonts w:cs="Arial"/>
                <w:b/>
                <w:bCs/>
                <w:i/>
                <w:iCs/>
                <w:sz w:val="24"/>
                <w:szCs w:val="24"/>
              </w:rPr>
            </w:pPr>
            <w:r w:rsidRPr="00B243D5">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B243D5" w:rsidRDefault="00343A18" w:rsidP="00BC01DC">
            <w:pPr>
              <w:snapToGrid w:val="0"/>
              <w:spacing w:before="0"/>
              <w:rPr>
                <w:rFonts w:cs="Arial"/>
                <w:b/>
                <w:bCs/>
                <w:i/>
                <w:iCs/>
                <w:sz w:val="24"/>
                <w:szCs w:val="24"/>
              </w:rPr>
            </w:pPr>
          </w:p>
          <w:p w:rsidR="00343A18" w:rsidRPr="009D2673" w:rsidRDefault="00343A18" w:rsidP="00BC01DC">
            <w:pPr>
              <w:spacing w:before="0"/>
              <w:rPr>
                <w:rFonts w:cs="Arial"/>
                <w:b/>
                <w:bCs/>
                <w:i/>
                <w:iCs/>
                <w:sz w:val="24"/>
                <w:szCs w:val="24"/>
              </w:rPr>
            </w:pPr>
          </w:p>
          <w:p w:rsidR="00343A18" w:rsidRPr="009D2673" w:rsidRDefault="00343A18" w:rsidP="00BC01DC">
            <w:pPr>
              <w:spacing w:before="0"/>
              <w:rPr>
                <w:rFonts w:cs="Arial"/>
                <w:b/>
                <w:bCs/>
                <w:i/>
                <w:iCs/>
                <w:sz w:val="24"/>
                <w:szCs w:val="24"/>
              </w:rPr>
            </w:pPr>
          </w:p>
        </w:tc>
      </w:tr>
      <w:tr w:rsidR="00343A18" w:rsidRPr="009D2673" w:rsidTr="00BC01DC">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pacing w:before="0"/>
              <w:rPr>
                <w:rFonts w:cs="Arial"/>
                <w:b/>
                <w:bCs/>
                <w:i/>
                <w:iCs/>
                <w:sz w:val="24"/>
                <w:szCs w:val="24"/>
              </w:rPr>
            </w:pPr>
            <w:r w:rsidRPr="00B243D5">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B243D5" w:rsidRDefault="00343A18" w:rsidP="00BC01DC">
            <w:pPr>
              <w:snapToGrid w:val="0"/>
              <w:spacing w:before="0"/>
              <w:rPr>
                <w:rFonts w:cs="Arial"/>
                <w:b/>
                <w:bCs/>
                <w:i/>
                <w:iCs/>
                <w:sz w:val="24"/>
                <w:szCs w:val="24"/>
              </w:rPr>
            </w:pPr>
          </w:p>
          <w:p w:rsidR="00343A18" w:rsidRPr="009D2673" w:rsidRDefault="00343A18" w:rsidP="00BC01DC">
            <w:pPr>
              <w:spacing w:before="0"/>
              <w:rPr>
                <w:rFonts w:cs="Arial"/>
                <w:b/>
                <w:bCs/>
                <w:i/>
                <w:iCs/>
                <w:sz w:val="24"/>
                <w:szCs w:val="24"/>
              </w:rPr>
            </w:pPr>
          </w:p>
          <w:p w:rsidR="00343A18" w:rsidRPr="009D2673" w:rsidRDefault="00343A18" w:rsidP="00BC01DC">
            <w:pPr>
              <w:spacing w:before="0"/>
              <w:rPr>
                <w:rFonts w:cs="Arial"/>
                <w:b/>
                <w:bCs/>
                <w:i/>
                <w:iCs/>
                <w:sz w:val="24"/>
                <w:szCs w:val="24"/>
              </w:rPr>
            </w:pPr>
          </w:p>
        </w:tc>
      </w:tr>
      <w:tr w:rsidR="00343A18" w:rsidRPr="009D2673"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pacing w:before="0"/>
              <w:rPr>
                <w:rFonts w:cs="Arial"/>
                <w:b/>
                <w:bCs/>
                <w:i/>
                <w:iCs/>
                <w:sz w:val="24"/>
                <w:szCs w:val="24"/>
                <w:lang w:val="ru-RU"/>
              </w:rPr>
            </w:pPr>
            <w:r w:rsidRPr="00B243D5">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B243D5" w:rsidRDefault="00343A18" w:rsidP="00BC01DC">
            <w:pPr>
              <w:snapToGrid w:val="0"/>
              <w:spacing w:before="0"/>
              <w:rPr>
                <w:rFonts w:cs="Arial"/>
                <w:b/>
                <w:bCs/>
                <w:i/>
                <w:iCs/>
                <w:sz w:val="24"/>
                <w:szCs w:val="24"/>
                <w:lang w:val="ru-RU"/>
              </w:rPr>
            </w:pPr>
          </w:p>
          <w:p w:rsidR="00343A18" w:rsidRPr="009D2673" w:rsidRDefault="00343A18" w:rsidP="00BC01DC">
            <w:pPr>
              <w:spacing w:before="0"/>
              <w:rPr>
                <w:rFonts w:cs="Arial"/>
                <w:b/>
                <w:bCs/>
                <w:i/>
                <w:iCs/>
                <w:sz w:val="24"/>
                <w:szCs w:val="24"/>
                <w:lang w:val="ru-RU"/>
              </w:rPr>
            </w:pPr>
          </w:p>
          <w:p w:rsidR="00343A18" w:rsidRPr="009D2673" w:rsidRDefault="00343A18" w:rsidP="00BC01DC">
            <w:pPr>
              <w:spacing w:before="0"/>
              <w:rPr>
                <w:rFonts w:cs="Arial"/>
                <w:b/>
                <w:bCs/>
                <w:i/>
                <w:iCs/>
                <w:sz w:val="24"/>
                <w:szCs w:val="24"/>
                <w:lang w:val="ru-RU"/>
              </w:rPr>
            </w:pPr>
          </w:p>
        </w:tc>
      </w:tr>
      <w:tr w:rsidR="00343A18" w:rsidRPr="009D2673"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pacing w:before="0"/>
              <w:rPr>
                <w:rFonts w:cs="Arial"/>
                <w:b/>
                <w:bCs/>
                <w:i/>
                <w:iCs/>
                <w:sz w:val="24"/>
                <w:szCs w:val="24"/>
                <w:lang w:val="ru-RU"/>
              </w:rPr>
            </w:pPr>
            <w:r w:rsidRPr="00B243D5">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B243D5" w:rsidRDefault="00343A18" w:rsidP="00BC01DC">
            <w:pPr>
              <w:snapToGrid w:val="0"/>
              <w:spacing w:before="0"/>
              <w:ind w:firstLine="708"/>
              <w:rPr>
                <w:rFonts w:cs="Arial"/>
                <w:b/>
                <w:bCs/>
                <w:i/>
                <w:iCs/>
                <w:sz w:val="24"/>
                <w:szCs w:val="24"/>
                <w:lang w:val="ru-RU"/>
              </w:rPr>
            </w:pPr>
          </w:p>
          <w:p w:rsidR="00343A18" w:rsidRPr="009D2673" w:rsidRDefault="00343A18" w:rsidP="00BC01DC">
            <w:pPr>
              <w:spacing w:before="0"/>
              <w:ind w:firstLine="708"/>
              <w:rPr>
                <w:rFonts w:cs="Arial"/>
                <w:b/>
                <w:bCs/>
                <w:i/>
                <w:iCs/>
                <w:sz w:val="24"/>
                <w:szCs w:val="24"/>
                <w:lang w:val="ru-RU"/>
              </w:rPr>
            </w:pPr>
          </w:p>
          <w:p w:rsidR="00343A18" w:rsidRPr="009D2673" w:rsidRDefault="00343A18" w:rsidP="00BC01DC">
            <w:pPr>
              <w:spacing w:before="0"/>
              <w:ind w:firstLine="708"/>
              <w:rPr>
                <w:rFonts w:cs="Arial"/>
                <w:b/>
                <w:bCs/>
                <w:i/>
                <w:iCs/>
                <w:sz w:val="24"/>
                <w:szCs w:val="24"/>
                <w:lang w:val="ru-RU"/>
              </w:rPr>
            </w:pPr>
          </w:p>
        </w:tc>
      </w:tr>
    </w:tbl>
    <w:p w:rsidR="00343A18" w:rsidRPr="00B243D5" w:rsidRDefault="00343A18" w:rsidP="00343A18">
      <w:pPr>
        <w:spacing w:before="0"/>
        <w:rPr>
          <w:rFonts w:cs="Arial"/>
          <w:sz w:val="24"/>
          <w:szCs w:val="24"/>
        </w:rPr>
      </w:pPr>
    </w:p>
    <w:p w:rsidR="00343A18" w:rsidRPr="00B243D5" w:rsidRDefault="00343A18" w:rsidP="00343A18">
      <w:pPr>
        <w:spacing w:before="0"/>
        <w:rPr>
          <w:rFonts w:eastAsia="TimesNewRomanPSMT" w:cs="Arial"/>
          <w:b/>
          <w:bCs/>
          <w:i/>
          <w:iCs/>
          <w:sz w:val="24"/>
          <w:szCs w:val="24"/>
        </w:rPr>
      </w:pPr>
      <w:r w:rsidRPr="00B243D5">
        <w:rPr>
          <w:rFonts w:eastAsia="TimesNewRomanPSMT" w:cs="Arial"/>
          <w:b/>
          <w:bCs/>
          <w:i/>
          <w:iCs/>
          <w:sz w:val="24"/>
          <w:szCs w:val="24"/>
        </w:rPr>
        <w:t xml:space="preserve">2) ПОНУДУ ПОДНОСИ: </w:t>
      </w:r>
    </w:p>
    <w:p w:rsidR="00343A18" w:rsidRPr="009D2673"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9D2673"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jc w:val="center"/>
              <w:rPr>
                <w:rFonts w:cs="Arial"/>
                <w:sz w:val="24"/>
                <w:szCs w:val="24"/>
              </w:rPr>
            </w:pPr>
          </w:p>
          <w:p w:rsidR="00343A18" w:rsidRPr="009D2673" w:rsidRDefault="00343A18" w:rsidP="00BC01DC">
            <w:pPr>
              <w:spacing w:before="0"/>
              <w:jc w:val="center"/>
              <w:rPr>
                <w:rFonts w:eastAsia="TimesNewRomanPSMT" w:cs="Arial"/>
                <w:b/>
                <w:bCs/>
                <w:sz w:val="24"/>
                <w:szCs w:val="24"/>
              </w:rPr>
            </w:pPr>
            <w:r w:rsidRPr="009D2673">
              <w:rPr>
                <w:rFonts w:eastAsia="TimesNewRomanPSMT" w:cs="Arial"/>
                <w:b/>
                <w:bCs/>
                <w:sz w:val="24"/>
                <w:szCs w:val="24"/>
              </w:rPr>
              <w:t xml:space="preserve">А) САМОСТАЛНО </w:t>
            </w:r>
          </w:p>
        </w:tc>
      </w:tr>
      <w:tr w:rsidR="00343A18" w:rsidRPr="009D2673"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B243D5" w:rsidRDefault="00343A18" w:rsidP="00BC01DC">
            <w:pPr>
              <w:snapToGrid w:val="0"/>
              <w:spacing w:before="0"/>
              <w:jc w:val="center"/>
              <w:rPr>
                <w:rFonts w:eastAsia="TimesNewRomanPSMT" w:cs="Arial"/>
                <w:b/>
                <w:bCs/>
                <w:sz w:val="24"/>
                <w:szCs w:val="24"/>
              </w:rPr>
            </w:pPr>
          </w:p>
          <w:p w:rsidR="00343A18" w:rsidRPr="00B243D5" w:rsidRDefault="00343A18" w:rsidP="00BC01DC">
            <w:pPr>
              <w:spacing w:before="0"/>
              <w:jc w:val="center"/>
              <w:rPr>
                <w:rFonts w:eastAsia="TimesNewRomanPSMT" w:cs="Arial"/>
                <w:b/>
                <w:bCs/>
                <w:sz w:val="24"/>
                <w:szCs w:val="24"/>
              </w:rPr>
            </w:pPr>
            <w:r w:rsidRPr="00B243D5">
              <w:rPr>
                <w:rFonts w:eastAsia="TimesNewRomanPSMT" w:cs="Arial"/>
                <w:b/>
                <w:bCs/>
                <w:sz w:val="24"/>
                <w:szCs w:val="24"/>
              </w:rPr>
              <w:t>Б) СА ПОДИЗВОЂАЧЕМ</w:t>
            </w:r>
          </w:p>
        </w:tc>
      </w:tr>
      <w:tr w:rsidR="00343A18" w:rsidRPr="009D2673"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B243D5" w:rsidRDefault="00343A18" w:rsidP="00BC01DC">
            <w:pPr>
              <w:snapToGrid w:val="0"/>
              <w:spacing w:before="0"/>
              <w:jc w:val="center"/>
              <w:rPr>
                <w:rFonts w:eastAsia="TimesNewRomanPSMT" w:cs="Arial"/>
                <w:b/>
                <w:bCs/>
                <w:sz w:val="24"/>
                <w:szCs w:val="24"/>
              </w:rPr>
            </w:pPr>
          </w:p>
          <w:p w:rsidR="00343A18" w:rsidRPr="00B243D5" w:rsidRDefault="00343A18" w:rsidP="00BC01DC">
            <w:pPr>
              <w:spacing w:before="0"/>
              <w:jc w:val="center"/>
              <w:rPr>
                <w:rFonts w:cs="Arial"/>
                <w:b/>
                <w:i/>
                <w:iCs/>
                <w:sz w:val="24"/>
                <w:szCs w:val="24"/>
                <w:lang w:val="ru-RU"/>
              </w:rPr>
            </w:pPr>
            <w:r w:rsidRPr="00B243D5">
              <w:rPr>
                <w:rFonts w:eastAsia="TimesNewRomanPSMT" w:cs="Arial"/>
                <w:b/>
                <w:bCs/>
                <w:sz w:val="24"/>
                <w:szCs w:val="24"/>
              </w:rPr>
              <w:t>В) КАО ЗАЈЕДНИЧКУ ПОНУДУ</w:t>
            </w:r>
          </w:p>
        </w:tc>
      </w:tr>
    </w:tbl>
    <w:p w:rsidR="00343A18" w:rsidRPr="00B243D5" w:rsidRDefault="00343A18" w:rsidP="00343A18">
      <w:pPr>
        <w:spacing w:before="0"/>
        <w:rPr>
          <w:rFonts w:cs="Arial"/>
          <w:b/>
          <w:i/>
          <w:iCs/>
          <w:sz w:val="24"/>
          <w:szCs w:val="24"/>
          <w:lang w:val="ru-RU"/>
        </w:rPr>
      </w:pPr>
    </w:p>
    <w:p w:rsidR="00343A18" w:rsidRPr="009D2673" w:rsidRDefault="00343A18" w:rsidP="00343A18">
      <w:pPr>
        <w:spacing w:before="0"/>
        <w:rPr>
          <w:rFonts w:eastAsia="TimesNewRomanPSMT" w:cs="Arial"/>
          <w:bCs/>
          <w:sz w:val="24"/>
          <w:szCs w:val="24"/>
        </w:rPr>
      </w:pPr>
      <w:r w:rsidRPr="009D2673">
        <w:rPr>
          <w:rFonts w:cs="Arial"/>
          <w:b/>
          <w:i/>
          <w:iCs/>
          <w:sz w:val="24"/>
          <w:szCs w:val="24"/>
          <w:lang w:val="ru-RU"/>
        </w:rPr>
        <w:lastRenderedPageBreak/>
        <w:t>Напомена:</w:t>
      </w:r>
      <w:r w:rsidRPr="009D2673">
        <w:rPr>
          <w:rFonts w:cs="Arial"/>
          <w:i/>
          <w:iCs/>
          <w:sz w:val="24"/>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43A18" w:rsidRPr="00B243D5" w:rsidRDefault="00343A18" w:rsidP="00343A18">
      <w:pPr>
        <w:spacing w:before="0"/>
        <w:rPr>
          <w:rFonts w:eastAsia="TimesNewRomanPSMT" w:cs="Arial"/>
          <w:bCs/>
          <w:sz w:val="24"/>
          <w:szCs w:val="24"/>
        </w:rPr>
      </w:pPr>
    </w:p>
    <w:p w:rsidR="00343A18" w:rsidRPr="00B243D5" w:rsidRDefault="00343A18" w:rsidP="00343A18">
      <w:pPr>
        <w:spacing w:before="0"/>
        <w:rPr>
          <w:rFonts w:eastAsia="TimesNewRomanPSMT" w:cs="Arial"/>
          <w:b/>
          <w:bCs/>
          <w:i/>
          <w:sz w:val="24"/>
          <w:szCs w:val="24"/>
        </w:rPr>
      </w:pPr>
      <w:r w:rsidRPr="00B243D5">
        <w:rPr>
          <w:rFonts w:eastAsia="TimesNewRomanPSMT" w:cs="Arial"/>
          <w:b/>
          <w:bCs/>
          <w:i/>
          <w:sz w:val="24"/>
          <w:szCs w:val="24"/>
          <w:lang w:val="sr-Cyrl-CS"/>
        </w:rPr>
        <w:t xml:space="preserve">3) </w:t>
      </w:r>
      <w:r w:rsidRPr="00B243D5">
        <w:rPr>
          <w:rFonts w:eastAsia="TimesNewRomanPSMT" w:cs="Arial"/>
          <w:b/>
          <w:bCs/>
          <w:i/>
          <w:sz w:val="24"/>
          <w:szCs w:val="24"/>
        </w:rPr>
        <w:t xml:space="preserve">ПОДАЦИ О ПОДИЗВОЂАЧУ </w:t>
      </w:r>
    </w:p>
    <w:p w:rsidR="00343A18" w:rsidRPr="009D2673"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cs="Arial"/>
                <w:sz w:val="24"/>
                <w:szCs w:val="24"/>
              </w:rPr>
            </w:pPr>
          </w:p>
          <w:p w:rsidR="00343A18" w:rsidRPr="009D2673" w:rsidRDefault="00343A18" w:rsidP="00BC01DC">
            <w:pPr>
              <w:spacing w:before="0"/>
              <w:rPr>
                <w:rFonts w:eastAsia="TimesNewRomanPSMT" w:cs="Arial"/>
                <w:bCs/>
                <w:i/>
                <w:sz w:val="24"/>
                <w:szCs w:val="24"/>
              </w:rPr>
            </w:pPr>
            <w:r w:rsidRPr="009D2673">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674622" w:rsidP="00674622">
            <w:pPr>
              <w:spacing w:before="0"/>
              <w:rPr>
                <w:rFonts w:eastAsia="TimesNewRomanPSMT" w:cs="Arial"/>
                <w:b/>
                <w:bCs/>
                <w:sz w:val="24"/>
                <w:szCs w:val="24"/>
                <w:lang w:val="sr-Cyrl-RS"/>
              </w:rPr>
            </w:pPr>
            <w:r w:rsidRPr="009D2673">
              <w:rPr>
                <w:rFonts w:eastAsia="TimesNewRomanPSMT" w:cs="Arial"/>
                <w:bCs/>
                <w:i/>
                <w:sz w:val="24"/>
                <w:szCs w:val="24"/>
                <w:lang w:val="sr-Cyrl-RS"/>
              </w:rPr>
              <w:t xml:space="preserve">Врста правног лица: </w:t>
            </w:r>
            <w:r w:rsidRPr="009D2673">
              <w:rPr>
                <w:rFonts w:eastAsia="TimesNewRomanPSMT" w:cs="Arial"/>
                <w:bCs/>
                <w:i/>
                <w:color w:val="00B0F0"/>
                <w:sz w:val="24"/>
                <w:szCs w:val="24"/>
                <w:lang w:val="sr-Cyrl-RS"/>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674622" w:rsidRPr="009D2673" w:rsidTr="00674622">
        <w:trPr>
          <w:trHeight w:val="548"/>
        </w:trPr>
        <w:tc>
          <w:tcPr>
            <w:tcW w:w="465" w:type="dxa"/>
            <w:tcBorders>
              <w:top w:val="single" w:sz="4" w:space="0" w:color="000000"/>
              <w:left w:val="single" w:sz="4" w:space="0" w:color="000000"/>
              <w:bottom w:val="single" w:sz="4" w:space="0" w:color="000000"/>
            </w:tcBorders>
            <w:shd w:val="clear" w:color="auto" w:fill="auto"/>
          </w:tcPr>
          <w:p w:rsidR="00674622" w:rsidRPr="00B243D5" w:rsidRDefault="00674622"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674622" w:rsidRPr="00B243D5" w:rsidRDefault="00674622" w:rsidP="00674622">
            <w:pPr>
              <w:snapToGrid w:val="0"/>
              <w:spacing w:before="0"/>
              <w:jc w:val="left"/>
              <w:rPr>
                <w:rFonts w:eastAsia="TimesNewRomanPSMT" w:cs="Arial"/>
                <w:bCs/>
                <w:i/>
                <w:sz w:val="24"/>
                <w:szCs w:val="24"/>
                <w:lang w:val="sr-Cyrl-RS"/>
              </w:rPr>
            </w:pPr>
          </w:p>
          <w:p w:rsidR="00674622" w:rsidRPr="009D2673" w:rsidRDefault="00674622" w:rsidP="00674622">
            <w:pPr>
              <w:snapToGrid w:val="0"/>
              <w:spacing w:before="0"/>
              <w:jc w:val="left"/>
              <w:rPr>
                <w:rFonts w:eastAsia="TimesNewRomanPSMT" w:cs="Arial"/>
                <w:bCs/>
                <w:i/>
                <w:sz w:val="24"/>
                <w:szCs w:val="24"/>
                <w:lang w:val="sr-Cyrl-RS"/>
              </w:rPr>
            </w:pPr>
            <w:r w:rsidRPr="009D2673">
              <w:rPr>
                <w:rFonts w:eastAsia="TimesNewRomanPSMT" w:cs="Arial"/>
                <w:bCs/>
                <w:i/>
                <w:sz w:val="24"/>
                <w:szCs w:val="24"/>
                <w:lang w:val="sr-Cyrl-RS"/>
              </w:rPr>
              <w:t>Адреса</w:t>
            </w:r>
          </w:p>
          <w:p w:rsidR="00674622" w:rsidRPr="009D2673" w:rsidRDefault="00674622" w:rsidP="00674622">
            <w:pPr>
              <w:snapToGrid w:val="0"/>
              <w:spacing w:before="0"/>
              <w:jc w:val="left"/>
              <w:rPr>
                <w:rFonts w:eastAsia="TimesNewRomanPSMT" w:cs="Arial"/>
                <w:bCs/>
                <w:i/>
                <w:sz w:val="24"/>
                <w:szCs w:val="24"/>
                <w:lang w:val="sr-Cyrl-R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74622" w:rsidRPr="009D2673" w:rsidRDefault="00674622" w:rsidP="00BC01DC">
            <w:pPr>
              <w:snapToGrid w:val="0"/>
              <w:spacing w:before="0"/>
              <w:rPr>
                <w:rFonts w:eastAsia="TimesNewRomanPSMT" w:cs="Arial"/>
                <w:b/>
                <w:bCs/>
                <w:sz w:val="24"/>
                <w:szCs w:val="24"/>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lang w:val="ru-RU"/>
              </w:rPr>
            </w:pPr>
          </w:p>
          <w:p w:rsidR="00343A18" w:rsidRPr="009D2673" w:rsidRDefault="00343A18" w:rsidP="00BC01DC">
            <w:pPr>
              <w:spacing w:before="0"/>
              <w:rPr>
                <w:rFonts w:eastAsia="TimesNewRomanPSMT" w:cs="Arial"/>
                <w:b/>
                <w:bCs/>
                <w:sz w:val="24"/>
                <w:szCs w:val="24"/>
                <w:lang w:val="ru-RU"/>
              </w:rPr>
            </w:pPr>
            <w:r w:rsidRPr="009D2673">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lang w:val="ru-RU"/>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lang w:val="ru-RU"/>
              </w:rPr>
            </w:pPr>
          </w:p>
          <w:p w:rsidR="00343A18" w:rsidRPr="009D2673" w:rsidRDefault="00343A18" w:rsidP="00BC01DC">
            <w:pPr>
              <w:spacing w:before="0"/>
              <w:rPr>
                <w:rFonts w:eastAsia="TimesNewRomanPSMT" w:cs="Arial"/>
                <w:b/>
                <w:bCs/>
                <w:sz w:val="24"/>
                <w:szCs w:val="24"/>
                <w:lang w:val="ru-RU"/>
              </w:rPr>
            </w:pPr>
            <w:r w:rsidRPr="009D2673">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lang w:val="ru-RU"/>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lang w:val="ru-RU"/>
              </w:rPr>
            </w:pPr>
          </w:p>
          <w:p w:rsidR="00343A18" w:rsidRPr="00B243D5" w:rsidRDefault="00343A18" w:rsidP="00BC01DC">
            <w:pPr>
              <w:spacing w:before="0"/>
              <w:rPr>
                <w:rFonts w:eastAsia="TimesNewRomanPSMT" w:cs="Arial"/>
                <w:bCs/>
                <w:i/>
                <w:sz w:val="24"/>
                <w:szCs w:val="24"/>
              </w:rPr>
            </w:pPr>
            <w:r w:rsidRPr="00B243D5">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4527F0" w:rsidRPr="009D2673" w:rsidTr="004527F0">
        <w:trPr>
          <w:trHeight w:val="485"/>
        </w:trPr>
        <w:tc>
          <w:tcPr>
            <w:tcW w:w="465" w:type="dxa"/>
            <w:tcBorders>
              <w:top w:val="single" w:sz="4" w:space="0" w:color="000000"/>
              <w:left w:val="single" w:sz="4" w:space="0" w:color="000000"/>
              <w:bottom w:val="single" w:sz="4" w:space="0" w:color="000000"/>
            </w:tcBorders>
            <w:shd w:val="clear" w:color="auto" w:fill="auto"/>
          </w:tcPr>
          <w:p w:rsidR="004527F0" w:rsidRPr="00B243D5" w:rsidRDefault="004527F0"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4527F0" w:rsidRPr="009D2673" w:rsidRDefault="004527F0" w:rsidP="00BC01DC">
            <w:pPr>
              <w:snapToGrid w:val="0"/>
              <w:spacing w:before="0"/>
              <w:rPr>
                <w:rFonts w:eastAsia="TimesNewRomanPSMT" w:cs="Arial"/>
                <w:bCs/>
                <w:i/>
                <w:sz w:val="24"/>
                <w:szCs w:val="24"/>
              </w:rPr>
            </w:pPr>
            <w:r w:rsidRPr="00B243D5">
              <w:rPr>
                <w:rFonts w:eastAsia="TimesNewRomanPSMT" w:cs="Arial"/>
                <w:bCs/>
                <w:i/>
                <w:sz w:val="24"/>
                <w:szCs w:val="24"/>
              </w:rPr>
              <w:t xml:space="preserve">Врста правног лица: </w:t>
            </w:r>
            <w:r w:rsidRPr="00B243D5">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4527F0" w:rsidRPr="009D2673" w:rsidRDefault="004527F0" w:rsidP="00BC01DC">
            <w:pPr>
              <w:snapToGrid w:val="0"/>
              <w:spacing w:before="0"/>
              <w:rPr>
                <w:rFonts w:eastAsia="TimesNewRomanPSMT" w:cs="Arial"/>
                <w:b/>
                <w:bCs/>
                <w:sz w:val="24"/>
                <w:szCs w:val="24"/>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lang w:val="ru-RU"/>
              </w:rPr>
            </w:pPr>
          </w:p>
          <w:p w:rsidR="00343A18" w:rsidRPr="009D2673" w:rsidRDefault="00343A18" w:rsidP="00BC01DC">
            <w:pPr>
              <w:spacing w:before="0"/>
              <w:rPr>
                <w:rFonts w:eastAsia="TimesNewRomanPSMT" w:cs="Arial"/>
                <w:b/>
                <w:bCs/>
                <w:sz w:val="24"/>
                <w:szCs w:val="24"/>
                <w:lang w:val="ru-RU"/>
              </w:rPr>
            </w:pPr>
            <w:r w:rsidRPr="009D2673">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lang w:val="ru-RU"/>
              </w:rPr>
            </w:pPr>
          </w:p>
        </w:tc>
      </w:tr>
      <w:tr w:rsidR="00343A18" w:rsidRPr="009D2673" w:rsidTr="00BC01DC">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lang w:val="ru-RU"/>
              </w:rPr>
            </w:pPr>
          </w:p>
          <w:p w:rsidR="00343A18" w:rsidRPr="009D2673" w:rsidRDefault="00343A18" w:rsidP="00BC01DC">
            <w:pPr>
              <w:spacing w:before="0"/>
              <w:rPr>
                <w:rFonts w:eastAsia="TimesNewRomanPSMT" w:cs="Arial"/>
                <w:b/>
                <w:bCs/>
                <w:sz w:val="24"/>
                <w:szCs w:val="24"/>
                <w:lang w:val="ru-RU"/>
              </w:rPr>
            </w:pPr>
            <w:r w:rsidRPr="009D2673">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lang w:val="ru-RU"/>
              </w:rPr>
            </w:pPr>
          </w:p>
        </w:tc>
      </w:tr>
    </w:tbl>
    <w:p w:rsidR="00343A18" w:rsidRPr="009D2673" w:rsidRDefault="00343A18" w:rsidP="00343A18">
      <w:pPr>
        <w:spacing w:before="0"/>
        <w:rPr>
          <w:rFonts w:cs="Arial"/>
          <w:i/>
          <w:iCs/>
          <w:sz w:val="24"/>
          <w:szCs w:val="24"/>
          <w:lang w:val="ru-RU"/>
        </w:rPr>
      </w:pPr>
      <w:r w:rsidRPr="009D2673">
        <w:rPr>
          <w:rFonts w:cs="Arial"/>
          <w:b/>
          <w:bCs/>
          <w:i/>
          <w:iCs/>
          <w:sz w:val="24"/>
          <w:szCs w:val="24"/>
          <w:u w:val="single"/>
          <w:lang w:val="ru-RU"/>
        </w:rPr>
        <w:t>Напомена:</w:t>
      </w:r>
    </w:p>
    <w:p w:rsidR="00343A18" w:rsidRPr="009D2673" w:rsidRDefault="00343A18" w:rsidP="00343A18">
      <w:pPr>
        <w:spacing w:before="0"/>
        <w:rPr>
          <w:rFonts w:eastAsia="TimesNewRomanPSMT" w:cs="Arial"/>
          <w:b/>
          <w:bCs/>
          <w:sz w:val="24"/>
          <w:szCs w:val="24"/>
          <w:lang w:val="ru-RU"/>
        </w:rPr>
      </w:pPr>
      <w:r w:rsidRPr="009D2673">
        <w:rPr>
          <w:rFonts w:cs="Arial"/>
          <w:i/>
          <w:iCs/>
          <w:sz w:val="24"/>
          <w:szCs w:val="24"/>
          <w:lang w:val="ru-RU"/>
        </w:rPr>
        <w:t xml:space="preserve">Табелу „Подаци о подизвођачу“ попуњавају само они понуђачи који подносе  понуду са подизвођачем, а уколико има већи број подизвођача од места </w:t>
      </w:r>
      <w:r w:rsidRPr="009D2673">
        <w:rPr>
          <w:rFonts w:cs="Arial"/>
          <w:i/>
          <w:iCs/>
          <w:sz w:val="24"/>
          <w:szCs w:val="24"/>
          <w:lang w:val="ru-RU"/>
        </w:rPr>
        <w:lastRenderedPageBreak/>
        <w:t>предвиђених у табели, потребно је да се наведени образац копира у довољном броју примерака, да се попуни и достави за сваког подизвођача.</w:t>
      </w:r>
    </w:p>
    <w:p w:rsidR="00343A18" w:rsidRPr="009D2673" w:rsidRDefault="00343A18" w:rsidP="00343A18">
      <w:pPr>
        <w:spacing w:before="0"/>
        <w:rPr>
          <w:rFonts w:eastAsia="TimesNewRomanPSMT" w:cs="Arial"/>
          <w:b/>
          <w:bCs/>
          <w:sz w:val="24"/>
          <w:szCs w:val="24"/>
          <w:lang w:val="ru-RU"/>
        </w:rPr>
      </w:pPr>
    </w:p>
    <w:p w:rsidR="00343A18" w:rsidRPr="009D2673" w:rsidRDefault="00343A18" w:rsidP="00343A18">
      <w:pPr>
        <w:spacing w:before="0"/>
        <w:rPr>
          <w:rFonts w:eastAsia="TimesNewRomanPSMT" w:cs="Arial"/>
          <w:b/>
          <w:bCs/>
          <w:i/>
          <w:sz w:val="24"/>
          <w:szCs w:val="24"/>
          <w:lang w:val="ru-RU"/>
        </w:rPr>
      </w:pPr>
      <w:r w:rsidRPr="009D2673">
        <w:rPr>
          <w:rFonts w:eastAsia="TimesNewRomanPSMT" w:cs="Arial"/>
          <w:b/>
          <w:bCs/>
          <w:i/>
          <w:sz w:val="24"/>
          <w:szCs w:val="24"/>
          <w:lang w:val="sr-Cyrl-CS"/>
        </w:rPr>
        <w:t xml:space="preserve">4) </w:t>
      </w:r>
      <w:r w:rsidRPr="009D2673">
        <w:rPr>
          <w:rFonts w:eastAsia="TimesNewRomanPSMT" w:cs="Arial"/>
          <w:b/>
          <w:bCs/>
          <w:i/>
          <w:sz w:val="24"/>
          <w:szCs w:val="24"/>
          <w:lang w:val="ru-RU"/>
        </w:rPr>
        <w:t>ПОДАЦИ ЧЛАНУ ГРУПЕ ПОНУЂАЧА</w:t>
      </w:r>
    </w:p>
    <w:tbl>
      <w:tblPr>
        <w:tblW w:w="9282" w:type="dxa"/>
        <w:tblInd w:w="-20" w:type="dxa"/>
        <w:tblLayout w:type="fixed"/>
        <w:tblLook w:val="0000" w:firstRow="0" w:lastRow="0" w:firstColumn="0" w:lastColumn="0" w:noHBand="0" w:noVBand="0"/>
      </w:tblPr>
      <w:tblGrid>
        <w:gridCol w:w="465"/>
        <w:gridCol w:w="4219"/>
        <w:gridCol w:w="4598"/>
      </w:tblGrid>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cs="Arial"/>
                <w:sz w:val="24"/>
                <w:szCs w:val="24"/>
              </w:rPr>
            </w:pPr>
          </w:p>
          <w:p w:rsidR="00343A18" w:rsidRPr="009D2673" w:rsidRDefault="00343A18" w:rsidP="00BC01DC">
            <w:pPr>
              <w:spacing w:before="0"/>
              <w:rPr>
                <w:rFonts w:eastAsia="TimesNewRomanPSMT" w:cs="Arial"/>
                <w:bCs/>
                <w:i/>
                <w:sz w:val="24"/>
                <w:szCs w:val="24"/>
                <w:lang w:val="ru-RU"/>
              </w:rPr>
            </w:pPr>
            <w:r w:rsidRPr="009D2673">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lang w:val="ru-RU"/>
              </w:rPr>
            </w:pPr>
          </w:p>
          <w:p w:rsidR="00343A18" w:rsidRPr="009D2673" w:rsidRDefault="00343A18" w:rsidP="00BC01DC">
            <w:pPr>
              <w:spacing w:before="0"/>
              <w:rPr>
                <w:rFonts w:eastAsia="TimesNewRomanPSMT" w:cs="Arial"/>
                <w:b/>
                <w:bCs/>
                <w:sz w:val="24"/>
                <w:szCs w:val="24"/>
                <w:lang w:val="ru-RU"/>
              </w:rPr>
            </w:pPr>
            <w:r w:rsidRPr="009D2673">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lang w:val="ru-RU"/>
              </w:rPr>
            </w:pPr>
          </w:p>
        </w:tc>
      </w:tr>
      <w:tr w:rsidR="00674622" w:rsidRPr="009D2673" w:rsidTr="00CA4D8A">
        <w:trPr>
          <w:trHeight w:val="557"/>
        </w:trPr>
        <w:tc>
          <w:tcPr>
            <w:tcW w:w="465" w:type="dxa"/>
            <w:tcBorders>
              <w:top w:val="single" w:sz="4" w:space="0" w:color="000000"/>
              <w:left w:val="single" w:sz="4" w:space="0" w:color="000000"/>
              <w:bottom w:val="single" w:sz="4" w:space="0" w:color="000000"/>
            </w:tcBorders>
            <w:shd w:val="clear" w:color="auto" w:fill="auto"/>
          </w:tcPr>
          <w:p w:rsidR="00674622" w:rsidRPr="00B243D5"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674622" w:rsidRPr="00B243D5" w:rsidRDefault="00674622" w:rsidP="00674622">
            <w:pPr>
              <w:snapToGrid w:val="0"/>
              <w:spacing w:before="0"/>
              <w:rPr>
                <w:rFonts w:eastAsia="TimesNewRomanPSMT" w:cs="Arial"/>
                <w:bCs/>
                <w:i/>
                <w:sz w:val="24"/>
                <w:szCs w:val="24"/>
                <w:lang w:val="ru-RU"/>
              </w:rPr>
            </w:pPr>
          </w:p>
          <w:p w:rsidR="00674622" w:rsidRPr="009D2673" w:rsidRDefault="00674622" w:rsidP="008D7A7F">
            <w:pPr>
              <w:snapToGrid w:val="0"/>
              <w:spacing w:before="0"/>
              <w:rPr>
                <w:rFonts w:eastAsia="TimesNewRomanPSMT" w:cs="Arial"/>
                <w:bCs/>
                <w:i/>
                <w:sz w:val="24"/>
                <w:szCs w:val="24"/>
                <w:lang w:val="ru-RU"/>
              </w:rPr>
            </w:pPr>
            <w:r w:rsidRPr="009D2673">
              <w:rPr>
                <w:rFonts w:eastAsia="TimesNewRomanPSMT" w:cs="Arial"/>
                <w:bCs/>
                <w:i/>
                <w:sz w:val="24"/>
                <w:szCs w:val="24"/>
                <w:lang w:val="ru-RU"/>
              </w:rPr>
              <w:t xml:space="preserve">Врста правног лица: </w:t>
            </w:r>
            <w:r w:rsidR="008D7A7F" w:rsidRPr="009D2673">
              <w:rPr>
                <w:rFonts w:eastAsia="TimesNewRomanPSMT" w:cs="Arial"/>
                <w:bCs/>
                <w:i/>
                <w:color w:val="00B0F0"/>
                <w:sz w:val="24"/>
                <w:szCs w:val="24"/>
                <w:lang w:val="ru-RU"/>
              </w:rPr>
              <w:t xml:space="preserve">(микро, мало, средње, велико, </w:t>
            </w:r>
            <w:r w:rsidRPr="009D2673">
              <w:rPr>
                <w:rFonts w:eastAsia="TimesNewRomanPSMT" w:cs="Arial"/>
                <w:bCs/>
                <w:i/>
                <w:color w:val="00B0F0"/>
                <w:sz w:val="24"/>
                <w:szCs w:val="24"/>
                <w:lang w:val="ru-RU"/>
              </w:rPr>
              <w:t>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74622" w:rsidRPr="009D2673" w:rsidRDefault="00674622"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lang w:val="ru-RU"/>
              </w:rPr>
            </w:pPr>
          </w:p>
          <w:p w:rsidR="00343A18" w:rsidRPr="00B243D5"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lang w:val="ru-RU"/>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lang w:val="ru-RU"/>
              </w:rPr>
            </w:pPr>
            <w:r w:rsidRPr="00B243D5">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lang w:val="ru-RU"/>
              </w:rPr>
            </w:pPr>
          </w:p>
          <w:p w:rsidR="00343A18" w:rsidRPr="009D2673" w:rsidRDefault="00343A18" w:rsidP="00BC01DC">
            <w:pPr>
              <w:spacing w:before="0"/>
              <w:rPr>
                <w:rFonts w:eastAsia="TimesNewRomanPSMT" w:cs="Arial"/>
                <w:b/>
                <w:bCs/>
                <w:sz w:val="24"/>
                <w:szCs w:val="24"/>
                <w:lang w:val="ru-RU"/>
              </w:rPr>
            </w:pPr>
            <w:r w:rsidRPr="009D2673">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lang w:val="ru-RU"/>
              </w:rPr>
            </w:pPr>
          </w:p>
        </w:tc>
      </w:tr>
      <w:tr w:rsidR="00674622" w:rsidRPr="009D2673" w:rsidTr="00CA4D8A">
        <w:trPr>
          <w:trHeight w:val="413"/>
        </w:trPr>
        <w:tc>
          <w:tcPr>
            <w:tcW w:w="465" w:type="dxa"/>
            <w:tcBorders>
              <w:top w:val="single" w:sz="4" w:space="0" w:color="000000"/>
              <w:left w:val="single" w:sz="4" w:space="0" w:color="000000"/>
              <w:bottom w:val="single" w:sz="4" w:space="0" w:color="000000"/>
            </w:tcBorders>
            <w:shd w:val="clear" w:color="auto" w:fill="auto"/>
          </w:tcPr>
          <w:p w:rsidR="00674622" w:rsidRPr="00B243D5"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674622" w:rsidRPr="00B243D5" w:rsidRDefault="00674622" w:rsidP="00674622">
            <w:pPr>
              <w:snapToGrid w:val="0"/>
              <w:spacing w:before="0"/>
              <w:rPr>
                <w:rFonts w:eastAsia="TimesNewRomanPSMT" w:cs="Arial"/>
                <w:bCs/>
                <w:i/>
                <w:sz w:val="24"/>
                <w:szCs w:val="24"/>
                <w:lang w:val="ru-RU"/>
              </w:rPr>
            </w:pPr>
          </w:p>
          <w:p w:rsidR="00674622" w:rsidRPr="009D2673" w:rsidRDefault="00674622" w:rsidP="00674622">
            <w:pPr>
              <w:snapToGrid w:val="0"/>
              <w:spacing w:before="0"/>
              <w:rPr>
                <w:rFonts w:eastAsia="TimesNewRomanPSMT" w:cs="Arial"/>
                <w:bCs/>
                <w:i/>
                <w:sz w:val="24"/>
                <w:szCs w:val="24"/>
                <w:lang w:val="ru-RU"/>
              </w:rPr>
            </w:pPr>
            <w:r w:rsidRPr="009D2673">
              <w:rPr>
                <w:rFonts w:eastAsia="TimesNewRomanPSMT" w:cs="Arial"/>
                <w:bCs/>
                <w:i/>
                <w:sz w:val="24"/>
                <w:szCs w:val="24"/>
                <w:lang w:val="ru-RU"/>
              </w:rPr>
              <w:t xml:space="preserve">Врста правног лица: </w:t>
            </w:r>
            <w:r w:rsidRPr="009D2673">
              <w:rPr>
                <w:rFonts w:eastAsia="TimesNewRomanPSMT" w:cs="Arial"/>
                <w:bCs/>
                <w:i/>
                <w:color w:val="00B0F0"/>
                <w:sz w:val="24"/>
                <w:szCs w:val="24"/>
                <w:lang w:val="ru-RU"/>
              </w:rPr>
              <w:t>(микро, мало, средње, велико у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74622" w:rsidRPr="009D2673" w:rsidRDefault="00674622"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lang w:val="ru-RU"/>
              </w:rPr>
            </w:pPr>
          </w:p>
          <w:p w:rsidR="00343A18" w:rsidRPr="00B243D5"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lang w:val="ru-RU"/>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lang w:val="ru-RU"/>
              </w:rPr>
            </w:pPr>
            <w:r w:rsidRPr="00B243D5">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lang w:val="ru-RU"/>
              </w:rPr>
            </w:pPr>
          </w:p>
          <w:p w:rsidR="00343A18" w:rsidRPr="009D2673" w:rsidRDefault="00343A18" w:rsidP="00BC01DC">
            <w:pPr>
              <w:spacing w:before="0"/>
              <w:rPr>
                <w:rFonts w:eastAsia="TimesNewRomanPSMT" w:cs="Arial"/>
                <w:b/>
                <w:bCs/>
                <w:sz w:val="24"/>
                <w:szCs w:val="24"/>
                <w:lang w:val="ru-RU"/>
              </w:rPr>
            </w:pPr>
            <w:r w:rsidRPr="009D2673">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lang w:val="ru-RU"/>
              </w:rPr>
            </w:pPr>
          </w:p>
        </w:tc>
      </w:tr>
      <w:tr w:rsidR="00674622" w:rsidRPr="009D2673" w:rsidTr="00CA4D8A">
        <w:trPr>
          <w:trHeight w:val="512"/>
        </w:trPr>
        <w:tc>
          <w:tcPr>
            <w:tcW w:w="465" w:type="dxa"/>
            <w:tcBorders>
              <w:top w:val="single" w:sz="4" w:space="0" w:color="000000"/>
              <w:left w:val="single" w:sz="4" w:space="0" w:color="000000"/>
              <w:bottom w:val="single" w:sz="4" w:space="0" w:color="000000"/>
            </w:tcBorders>
            <w:shd w:val="clear" w:color="auto" w:fill="auto"/>
          </w:tcPr>
          <w:p w:rsidR="00674622" w:rsidRPr="00B243D5"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674622" w:rsidRPr="00B243D5" w:rsidRDefault="00674622" w:rsidP="00674622">
            <w:pPr>
              <w:snapToGrid w:val="0"/>
              <w:spacing w:before="0"/>
              <w:rPr>
                <w:rFonts w:eastAsia="TimesNewRomanPSMT" w:cs="Arial"/>
                <w:bCs/>
                <w:i/>
                <w:sz w:val="24"/>
                <w:szCs w:val="24"/>
                <w:lang w:val="ru-RU"/>
              </w:rPr>
            </w:pPr>
          </w:p>
          <w:p w:rsidR="00674622" w:rsidRPr="009D2673" w:rsidRDefault="00674622" w:rsidP="00674622">
            <w:pPr>
              <w:snapToGrid w:val="0"/>
              <w:spacing w:before="0"/>
              <w:rPr>
                <w:rFonts w:eastAsia="TimesNewRomanPSMT" w:cs="Arial"/>
                <w:bCs/>
                <w:i/>
                <w:sz w:val="24"/>
                <w:szCs w:val="24"/>
                <w:lang w:val="ru-RU"/>
              </w:rPr>
            </w:pPr>
            <w:r w:rsidRPr="009D2673">
              <w:rPr>
                <w:rFonts w:eastAsia="TimesNewRomanPSMT" w:cs="Arial"/>
                <w:bCs/>
                <w:i/>
                <w:sz w:val="24"/>
                <w:szCs w:val="24"/>
                <w:lang w:val="ru-RU"/>
              </w:rPr>
              <w:t xml:space="preserve">Врста правног лица: </w:t>
            </w:r>
            <w:r w:rsidR="004857BF" w:rsidRPr="009D2673">
              <w:rPr>
                <w:rFonts w:eastAsia="TimesNewRomanPSMT" w:cs="Arial"/>
                <w:bCs/>
                <w:i/>
                <w:color w:val="00B0F0"/>
                <w:sz w:val="24"/>
                <w:szCs w:val="24"/>
                <w:lang w:val="ru-RU"/>
              </w:rPr>
              <w:t>(микро, мало, средње, велико,</w:t>
            </w:r>
            <w:r w:rsidRPr="009D2673">
              <w:rPr>
                <w:rFonts w:eastAsia="TimesNewRomanPSMT" w:cs="Arial"/>
                <w:bCs/>
                <w:i/>
                <w:color w:val="00B0F0"/>
                <w:sz w:val="24"/>
                <w:szCs w:val="24"/>
                <w:lang w:val="ru-RU"/>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74622" w:rsidRPr="009D2673" w:rsidRDefault="00674622"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lang w:val="ru-RU"/>
              </w:rPr>
            </w:pPr>
          </w:p>
          <w:p w:rsidR="00343A18" w:rsidRPr="00B243D5"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lang w:val="ru-RU"/>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B243D5"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9D2673"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r w:rsidR="00343A18" w:rsidRPr="009D2673" w:rsidTr="00CA4D8A">
        <w:tc>
          <w:tcPr>
            <w:tcW w:w="465"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B243D5" w:rsidRDefault="00343A18" w:rsidP="00BC01DC">
            <w:pPr>
              <w:snapToGrid w:val="0"/>
              <w:spacing w:before="0"/>
              <w:rPr>
                <w:rFonts w:eastAsia="TimesNewRomanPSMT" w:cs="Arial"/>
                <w:bCs/>
                <w:i/>
                <w:sz w:val="24"/>
                <w:szCs w:val="24"/>
              </w:rPr>
            </w:pPr>
          </w:p>
          <w:p w:rsidR="00343A18" w:rsidRPr="009D2673" w:rsidRDefault="00343A18" w:rsidP="00BC01DC">
            <w:pPr>
              <w:spacing w:before="0"/>
              <w:rPr>
                <w:rFonts w:eastAsia="TimesNewRomanPSMT" w:cs="Arial"/>
                <w:b/>
                <w:bCs/>
                <w:sz w:val="24"/>
                <w:szCs w:val="24"/>
              </w:rPr>
            </w:pPr>
            <w:r w:rsidRPr="009D2673">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9D2673" w:rsidRDefault="00343A18" w:rsidP="00BC01DC">
            <w:pPr>
              <w:snapToGrid w:val="0"/>
              <w:spacing w:before="0"/>
              <w:rPr>
                <w:rFonts w:eastAsia="TimesNewRomanPSMT" w:cs="Arial"/>
                <w:b/>
                <w:bCs/>
                <w:sz w:val="24"/>
                <w:szCs w:val="24"/>
              </w:rPr>
            </w:pPr>
          </w:p>
        </w:tc>
      </w:tr>
    </w:tbl>
    <w:p w:rsidR="00343A18" w:rsidRPr="00B243D5" w:rsidRDefault="00343A18" w:rsidP="00343A18">
      <w:pPr>
        <w:spacing w:before="0"/>
        <w:rPr>
          <w:rFonts w:cs="Arial"/>
          <w:b/>
          <w:bCs/>
          <w:i/>
          <w:iCs/>
          <w:sz w:val="24"/>
          <w:szCs w:val="24"/>
          <w:u w:val="single"/>
        </w:rPr>
      </w:pPr>
    </w:p>
    <w:p w:rsidR="00343A18" w:rsidRPr="009D2673" w:rsidRDefault="00343A18" w:rsidP="00343A18">
      <w:pPr>
        <w:spacing w:before="0"/>
        <w:rPr>
          <w:rFonts w:cs="Arial"/>
          <w:i/>
          <w:iCs/>
          <w:sz w:val="24"/>
          <w:szCs w:val="24"/>
          <w:lang w:val="ru-RU"/>
        </w:rPr>
      </w:pPr>
      <w:r w:rsidRPr="009D2673">
        <w:rPr>
          <w:rFonts w:cs="Arial"/>
          <w:b/>
          <w:bCs/>
          <w:i/>
          <w:iCs/>
          <w:sz w:val="24"/>
          <w:szCs w:val="24"/>
          <w:u w:val="single"/>
        </w:rPr>
        <w:t>Напомена:</w:t>
      </w:r>
    </w:p>
    <w:p w:rsidR="00343A18" w:rsidRPr="009D2673" w:rsidRDefault="00343A18" w:rsidP="00343A18">
      <w:pPr>
        <w:spacing w:before="0"/>
        <w:rPr>
          <w:rFonts w:cs="Arial"/>
          <w:i/>
          <w:iCs/>
          <w:sz w:val="24"/>
          <w:szCs w:val="24"/>
          <w:lang w:val="ru-RU"/>
        </w:rPr>
      </w:pPr>
      <w:r w:rsidRPr="009D2673">
        <w:rPr>
          <w:rFonts w:cs="Arial"/>
          <w:i/>
          <w:iCs/>
          <w:sz w:val="24"/>
          <w:szCs w:val="24"/>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w:t>
      </w:r>
      <w:r w:rsidRPr="009D2673">
        <w:rPr>
          <w:rFonts w:cs="Arial"/>
          <w:i/>
          <w:iCs/>
          <w:sz w:val="24"/>
          <w:szCs w:val="24"/>
          <w:lang w:val="ru-RU"/>
        </w:rPr>
        <w:lastRenderedPageBreak/>
        <w:t>копира у довољном броју примерака, да се попуни и достави за сваког понуђача који је учесник у заједничкој понуди.</w:t>
      </w:r>
    </w:p>
    <w:p w:rsidR="00343A18" w:rsidRPr="00B243D5" w:rsidRDefault="00343A18" w:rsidP="00343A18">
      <w:pPr>
        <w:spacing w:before="0"/>
        <w:rPr>
          <w:rFonts w:cs="Arial"/>
          <w:i/>
          <w:iCs/>
          <w:sz w:val="24"/>
          <w:szCs w:val="24"/>
          <w:lang w:val="ru-RU"/>
        </w:rPr>
      </w:pPr>
    </w:p>
    <w:p w:rsidR="000E75A0" w:rsidRPr="00B243D5" w:rsidRDefault="00BA2C2D" w:rsidP="00BA2C2D">
      <w:pPr>
        <w:spacing w:before="0"/>
        <w:rPr>
          <w:rFonts w:eastAsia="TimesNewRomanPSMT" w:cs="Arial"/>
          <w:b/>
          <w:bCs/>
          <w:i/>
          <w:sz w:val="24"/>
          <w:szCs w:val="24"/>
          <w:lang w:val="sr-Cyrl-CS"/>
        </w:rPr>
      </w:pPr>
      <w:r w:rsidRPr="00B243D5">
        <w:rPr>
          <w:rFonts w:eastAsia="TimesNewRomanPSMT" w:cs="Arial"/>
          <w:b/>
          <w:bCs/>
          <w:i/>
          <w:sz w:val="24"/>
          <w:szCs w:val="24"/>
          <w:lang w:val="sr-Cyrl-CS"/>
        </w:rPr>
        <w:t xml:space="preserve">5) </w:t>
      </w:r>
      <w:r w:rsidR="000E75A0" w:rsidRPr="00B243D5">
        <w:rPr>
          <w:rFonts w:eastAsia="TimesNewRomanPSMT" w:cs="Arial"/>
          <w:b/>
          <w:bCs/>
          <w:i/>
          <w:sz w:val="24"/>
          <w:szCs w:val="24"/>
          <w:lang w:val="sr-Cyrl-CS"/>
        </w:rPr>
        <w:t>ЦЕНА И КОМЕРЦИЈАЛНИ УСЛОВИ ПОНУДЕ</w:t>
      </w:r>
    </w:p>
    <w:p w:rsidR="000E75A0" w:rsidRPr="009D2673" w:rsidRDefault="000E75A0" w:rsidP="000E75A0">
      <w:pPr>
        <w:spacing w:before="0"/>
        <w:jc w:val="center"/>
        <w:rPr>
          <w:rFonts w:cs="Arial"/>
          <w:bCs/>
          <w:i/>
          <w:iCs/>
          <w:sz w:val="24"/>
          <w:szCs w:val="24"/>
          <w:lang w:val="sr-Cyrl-CS"/>
        </w:rPr>
      </w:pPr>
    </w:p>
    <w:p w:rsidR="000E75A0" w:rsidRPr="009D2673" w:rsidRDefault="000E75A0" w:rsidP="000E75A0">
      <w:pPr>
        <w:spacing w:before="0"/>
        <w:jc w:val="center"/>
        <w:rPr>
          <w:rFonts w:cs="Arial"/>
          <w:b/>
          <w:bCs/>
          <w:i/>
          <w:iCs/>
          <w:sz w:val="24"/>
          <w:szCs w:val="24"/>
          <w:u w:val="single"/>
          <w:lang w:val="sr-Cyrl-CS"/>
        </w:rPr>
      </w:pPr>
      <w:r w:rsidRPr="009D2673">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3813"/>
      </w:tblGrid>
      <w:tr w:rsidR="000E75A0" w:rsidRPr="009D2673" w:rsidTr="00922EDB">
        <w:trPr>
          <w:trHeight w:val="485"/>
        </w:trPr>
        <w:tc>
          <w:tcPr>
            <w:tcW w:w="5920" w:type="dxa"/>
            <w:shd w:val="clear" w:color="auto" w:fill="C6D9F1" w:themeFill="text2" w:themeFillTint="33"/>
            <w:vAlign w:val="center"/>
          </w:tcPr>
          <w:p w:rsidR="000E75A0" w:rsidRPr="009D2673" w:rsidRDefault="000E75A0" w:rsidP="00AF3AF8">
            <w:pPr>
              <w:spacing w:before="0"/>
              <w:jc w:val="center"/>
              <w:rPr>
                <w:rFonts w:cs="Arial"/>
                <w:b/>
                <w:bCs/>
                <w:i/>
                <w:iCs/>
                <w:sz w:val="24"/>
                <w:szCs w:val="24"/>
                <w:lang w:val="sr-Cyrl-CS"/>
              </w:rPr>
            </w:pPr>
            <w:r w:rsidRPr="009D2673">
              <w:rPr>
                <w:rFonts w:eastAsia="TimesNewRomanPSMT" w:cs="Arial"/>
                <w:b/>
                <w:bCs/>
                <w:sz w:val="24"/>
                <w:szCs w:val="24"/>
              </w:rPr>
              <w:t xml:space="preserve">ПРЕДМЕТ </w:t>
            </w:r>
            <w:r w:rsidRPr="009D2673">
              <w:rPr>
                <w:rFonts w:eastAsia="TimesNewRomanPSMT" w:cs="Arial"/>
                <w:b/>
                <w:bCs/>
                <w:sz w:val="24"/>
                <w:szCs w:val="24"/>
                <w:lang w:val="sr-Cyrl-CS"/>
              </w:rPr>
              <w:t xml:space="preserve">И БРОЈ </w:t>
            </w:r>
            <w:r w:rsidRPr="009D2673">
              <w:rPr>
                <w:rFonts w:eastAsia="TimesNewRomanPSMT" w:cs="Arial"/>
                <w:b/>
                <w:bCs/>
                <w:sz w:val="24"/>
                <w:szCs w:val="24"/>
              </w:rPr>
              <w:t>НАБАВКЕ</w:t>
            </w:r>
          </w:p>
        </w:tc>
        <w:tc>
          <w:tcPr>
            <w:tcW w:w="4394" w:type="dxa"/>
            <w:shd w:val="clear" w:color="auto" w:fill="C6D9F1" w:themeFill="text2" w:themeFillTint="33"/>
            <w:vAlign w:val="center"/>
          </w:tcPr>
          <w:p w:rsidR="000E75A0" w:rsidRPr="009D2673" w:rsidRDefault="000E75A0" w:rsidP="00AF3AF8">
            <w:pPr>
              <w:spacing w:before="0"/>
              <w:jc w:val="center"/>
              <w:rPr>
                <w:rFonts w:cs="Arial"/>
                <w:b/>
                <w:bCs/>
                <w:i/>
                <w:iCs/>
                <w:sz w:val="24"/>
                <w:szCs w:val="24"/>
                <w:lang w:val="sr-Cyrl-CS"/>
              </w:rPr>
            </w:pPr>
            <w:r w:rsidRPr="009D2673">
              <w:rPr>
                <w:rFonts w:cs="Arial"/>
                <w:b/>
                <w:bCs/>
                <w:i/>
                <w:iCs/>
                <w:sz w:val="24"/>
                <w:szCs w:val="24"/>
                <w:lang w:val="sr-Cyrl-CS"/>
              </w:rPr>
              <w:t xml:space="preserve">УКУПНА ЦЕНА </w:t>
            </w:r>
            <w:r w:rsidRPr="009D2673">
              <w:rPr>
                <w:rFonts w:eastAsia="Arial Unicode MS" w:cs="Arial"/>
                <w:b/>
                <w:bCs/>
                <w:i/>
                <w:iCs/>
                <w:kern w:val="1"/>
                <w:sz w:val="24"/>
                <w:szCs w:val="24"/>
                <w:lang w:val="sr-Cyrl-CS" w:eastAsia="ar-SA"/>
              </w:rPr>
              <w:t xml:space="preserve">дин. / </w:t>
            </w:r>
            <w:r w:rsidRPr="009D2673">
              <w:rPr>
                <w:rFonts w:eastAsia="Arial Unicode MS" w:cs="Arial"/>
                <w:b/>
                <w:bCs/>
                <w:i/>
                <w:iCs/>
                <w:color w:val="00B0F0"/>
                <w:kern w:val="1"/>
                <w:sz w:val="24"/>
                <w:szCs w:val="24"/>
                <w:lang w:val="sr-Cyrl-CS" w:eastAsia="ar-SA"/>
              </w:rPr>
              <w:t>€</w:t>
            </w:r>
            <w:r w:rsidRPr="009D2673">
              <w:rPr>
                <w:rFonts w:cs="Arial"/>
                <w:b/>
                <w:bCs/>
                <w:i/>
                <w:iCs/>
                <w:color w:val="00B0F0"/>
                <w:sz w:val="24"/>
                <w:szCs w:val="24"/>
                <w:lang w:val="sr-Cyrl-CS"/>
              </w:rPr>
              <w:t xml:space="preserve"> </w:t>
            </w:r>
            <w:r w:rsidRPr="009D2673">
              <w:rPr>
                <w:rFonts w:cs="Arial"/>
                <w:b/>
                <w:bCs/>
                <w:i/>
                <w:iCs/>
                <w:sz w:val="24"/>
                <w:szCs w:val="24"/>
                <w:lang w:val="sr-Cyrl-CS"/>
              </w:rPr>
              <w:t>без ПДВ-а</w:t>
            </w:r>
          </w:p>
        </w:tc>
      </w:tr>
      <w:tr w:rsidR="000E75A0" w:rsidRPr="009D2673" w:rsidTr="00AF3AF8">
        <w:trPr>
          <w:trHeight w:val="440"/>
        </w:trPr>
        <w:tc>
          <w:tcPr>
            <w:tcW w:w="5920" w:type="dxa"/>
            <w:vAlign w:val="center"/>
          </w:tcPr>
          <w:p w:rsidR="000E75A0" w:rsidRPr="00B243D5" w:rsidRDefault="00512A85" w:rsidP="00512A85">
            <w:pPr>
              <w:spacing w:before="0"/>
              <w:jc w:val="center"/>
              <w:rPr>
                <w:rFonts w:cs="Arial"/>
                <w:b/>
                <w:sz w:val="24"/>
                <w:szCs w:val="24"/>
              </w:rPr>
            </w:pPr>
            <w:r w:rsidRPr="00B243D5">
              <w:rPr>
                <w:rFonts w:cs="Arial"/>
                <w:b/>
                <w:sz w:val="24"/>
                <w:szCs w:val="24"/>
                <w:lang w:val="ru-RU"/>
              </w:rPr>
              <w:t xml:space="preserve">Здравствене услуге </w:t>
            </w:r>
            <w:r w:rsidR="00556FA8">
              <w:rPr>
                <w:rFonts w:cs="Arial"/>
                <w:b/>
                <w:sz w:val="24"/>
                <w:szCs w:val="24"/>
                <w:lang w:val="ru-RU"/>
              </w:rPr>
              <w:t>:</w:t>
            </w:r>
            <w:r w:rsidRPr="00B243D5">
              <w:rPr>
                <w:rFonts w:cs="Arial"/>
                <w:b/>
                <w:sz w:val="24"/>
                <w:szCs w:val="24"/>
                <w:lang w:val="ru-RU"/>
              </w:rPr>
              <w:t xml:space="preserve"> Прегледи вида</w:t>
            </w:r>
            <w:r w:rsidRPr="00B243D5">
              <w:rPr>
                <w:rFonts w:cs="Arial"/>
                <w:b/>
                <w:sz w:val="24"/>
                <w:szCs w:val="24"/>
                <w:lang w:val="sr-Cyrl-RS"/>
              </w:rPr>
              <w:t xml:space="preserve">     Ц</w:t>
            </w:r>
            <w:r w:rsidRPr="00B243D5">
              <w:rPr>
                <w:rFonts w:cs="Arial"/>
                <w:b/>
                <w:sz w:val="24"/>
                <w:szCs w:val="24"/>
              </w:rPr>
              <w:t>ЈНМВ/08/2017</w:t>
            </w:r>
          </w:p>
          <w:p w:rsidR="007E153A" w:rsidRPr="009D2673" w:rsidRDefault="007E153A" w:rsidP="007E153A">
            <w:pPr>
              <w:spacing w:before="0"/>
              <w:jc w:val="center"/>
              <w:rPr>
                <w:rFonts w:cs="Arial"/>
                <w:b/>
                <w:sz w:val="24"/>
                <w:szCs w:val="24"/>
                <w:lang w:val="sr-Cyrl-CS"/>
              </w:rPr>
            </w:pPr>
            <w:r w:rsidRPr="009D2673">
              <w:rPr>
                <w:rFonts w:cs="Arial"/>
                <w:b/>
                <w:bCs/>
                <w:sz w:val="24"/>
                <w:szCs w:val="24"/>
                <w:lang w:val="ru-RU"/>
              </w:rPr>
              <w:t>Партија 1 – Прегледи вида за Огранак Тент</w:t>
            </w:r>
          </w:p>
        </w:tc>
        <w:tc>
          <w:tcPr>
            <w:tcW w:w="4394" w:type="dxa"/>
          </w:tcPr>
          <w:p w:rsidR="000E75A0" w:rsidRPr="009D2673" w:rsidRDefault="000E75A0" w:rsidP="00AF3AF8">
            <w:pPr>
              <w:spacing w:before="0"/>
              <w:jc w:val="center"/>
              <w:rPr>
                <w:rFonts w:cs="Arial"/>
                <w:b/>
                <w:bCs/>
                <w:i/>
                <w:iCs/>
                <w:sz w:val="24"/>
                <w:szCs w:val="24"/>
                <w:lang w:val="sr-Cyrl-CS"/>
              </w:rPr>
            </w:pPr>
          </w:p>
          <w:p w:rsidR="000E75A0" w:rsidRPr="009D2673" w:rsidRDefault="000E75A0" w:rsidP="00AF3AF8">
            <w:pPr>
              <w:spacing w:before="0"/>
              <w:jc w:val="center"/>
              <w:rPr>
                <w:rFonts w:cs="Arial"/>
                <w:b/>
                <w:bCs/>
                <w:i/>
                <w:iCs/>
                <w:sz w:val="24"/>
                <w:szCs w:val="24"/>
                <w:lang w:val="sr-Cyrl-CS"/>
              </w:rPr>
            </w:pPr>
          </w:p>
        </w:tc>
      </w:tr>
    </w:tbl>
    <w:p w:rsidR="00984C03" w:rsidRPr="00B243D5" w:rsidRDefault="00984C03" w:rsidP="000E75A0">
      <w:pPr>
        <w:spacing w:before="0"/>
        <w:jc w:val="center"/>
        <w:rPr>
          <w:rFonts w:cs="Arial"/>
          <w:b/>
          <w:bCs/>
          <w:i/>
          <w:iCs/>
          <w:sz w:val="24"/>
          <w:szCs w:val="24"/>
          <w:u w:val="single"/>
          <w:lang w:val="sr-Cyrl-CS"/>
        </w:rPr>
      </w:pPr>
    </w:p>
    <w:p w:rsidR="00984C03" w:rsidRPr="00B243D5" w:rsidRDefault="00984C03" w:rsidP="000E75A0">
      <w:pPr>
        <w:spacing w:before="0"/>
        <w:jc w:val="center"/>
        <w:rPr>
          <w:rFonts w:cs="Arial"/>
          <w:b/>
          <w:bCs/>
          <w:i/>
          <w:iCs/>
          <w:sz w:val="24"/>
          <w:szCs w:val="24"/>
          <w:u w:val="single"/>
          <w:lang w:val="sr-Cyrl-CS"/>
        </w:rPr>
      </w:pPr>
    </w:p>
    <w:p w:rsidR="000E75A0" w:rsidRPr="009D2673" w:rsidRDefault="000E75A0" w:rsidP="000E75A0">
      <w:pPr>
        <w:spacing w:before="0"/>
        <w:jc w:val="center"/>
        <w:rPr>
          <w:rFonts w:cs="Arial"/>
          <w:b/>
          <w:bCs/>
          <w:i/>
          <w:iCs/>
          <w:sz w:val="24"/>
          <w:szCs w:val="24"/>
          <w:u w:val="single"/>
          <w:lang w:val="sr-Cyrl-CS"/>
        </w:rPr>
      </w:pPr>
      <w:r w:rsidRPr="009D2673">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3841"/>
      </w:tblGrid>
      <w:tr w:rsidR="000E75A0" w:rsidRPr="009D2673" w:rsidTr="00512A85">
        <w:trPr>
          <w:trHeight w:val="647"/>
        </w:trPr>
        <w:tc>
          <w:tcPr>
            <w:tcW w:w="5178" w:type="dxa"/>
            <w:shd w:val="clear" w:color="auto" w:fill="C6D9F1" w:themeFill="text2" w:themeFillTint="33"/>
            <w:vAlign w:val="center"/>
          </w:tcPr>
          <w:p w:rsidR="000E75A0" w:rsidRPr="009D2673" w:rsidRDefault="000E75A0" w:rsidP="00AF3AF8">
            <w:pPr>
              <w:spacing w:before="0"/>
              <w:jc w:val="center"/>
              <w:rPr>
                <w:rFonts w:cs="Arial"/>
                <w:b/>
                <w:bCs/>
                <w:i/>
                <w:iCs/>
                <w:sz w:val="24"/>
                <w:szCs w:val="24"/>
                <w:lang w:val="sr-Cyrl-CS"/>
              </w:rPr>
            </w:pPr>
            <w:r w:rsidRPr="009D2673">
              <w:rPr>
                <w:rFonts w:cs="Arial"/>
                <w:b/>
                <w:bCs/>
                <w:i/>
                <w:iCs/>
                <w:sz w:val="24"/>
                <w:szCs w:val="24"/>
                <w:lang w:val="sr-Cyrl-CS"/>
              </w:rPr>
              <w:t>УСЛОВ НАРУЧИОЦА</w:t>
            </w:r>
          </w:p>
        </w:tc>
        <w:tc>
          <w:tcPr>
            <w:tcW w:w="3841" w:type="dxa"/>
            <w:shd w:val="clear" w:color="auto" w:fill="C6D9F1" w:themeFill="text2" w:themeFillTint="33"/>
            <w:vAlign w:val="center"/>
          </w:tcPr>
          <w:p w:rsidR="000E75A0" w:rsidRPr="009D2673" w:rsidRDefault="000E75A0" w:rsidP="00AF3AF8">
            <w:pPr>
              <w:spacing w:before="0"/>
              <w:jc w:val="center"/>
              <w:rPr>
                <w:rFonts w:cs="Arial"/>
                <w:b/>
                <w:bCs/>
                <w:i/>
                <w:iCs/>
                <w:sz w:val="24"/>
                <w:szCs w:val="24"/>
                <w:lang w:val="sr-Cyrl-CS"/>
              </w:rPr>
            </w:pPr>
            <w:r w:rsidRPr="009D2673">
              <w:rPr>
                <w:rFonts w:cs="Arial"/>
                <w:b/>
                <w:bCs/>
                <w:i/>
                <w:iCs/>
                <w:sz w:val="24"/>
                <w:szCs w:val="24"/>
                <w:lang w:val="sr-Cyrl-CS"/>
              </w:rPr>
              <w:t>ПОНУДА ПОНУЂАЧА</w:t>
            </w:r>
          </w:p>
        </w:tc>
      </w:tr>
      <w:tr w:rsidR="000E75A0" w:rsidRPr="009D2673" w:rsidTr="00512A85">
        <w:tc>
          <w:tcPr>
            <w:tcW w:w="5178" w:type="dxa"/>
            <w:vAlign w:val="center"/>
          </w:tcPr>
          <w:p w:rsidR="000E75A0" w:rsidRPr="009D2673" w:rsidRDefault="000E75A0" w:rsidP="00AF3AF8">
            <w:pPr>
              <w:spacing w:before="0"/>
              <w:jc w:val="center"/>
              <w:rPr>
                <w:rFonts w:cs="Arial"/>
                <w:b/>
                <w:bCs/>
                <w:i/>
                <w:iCs/>
                <w:sz w:val="24"/>
                <w:szCs w:val="24"/>
                <w:lang w:val="sr-Cyrl-CS"/>
              </w:rPr>
            </w:pPr>
            <w:r w:rsidRPr="009D2673">
              <w:rPr>
                <w:rFonts w:cs="Arial"/>
                <w:b/>
                <w:bCs/>
                <w:i/>
                <w:iCs/>
                <w:sz w:val="24"/>
                <w:szCs w:val="24"/>
                <w:lang w:val="sr-Cyrl-CS"/>
              </w:rPr>
              <w:t>РОК И НАЧИН ПЛАЋАЊА:</w:t>
            </w:r>
            <w:r w:rsidR="002E2DA0">
              <w:rPr>
                <w:rFonts w:cs="Arial"/>
                <w:b/>
                <w:bCs/>
                <w:i/>
                <w:iCs/>
                <w:sz w:val="24"/>
                <w:szCs w:val="24"/>
                <w:lang w:val="sr-Cyrl-CS"/>
              </w:rPr>
              <w:t xml:space="preserve"> </w:t>
            </w:r>
            <w:r w:rsidR="0032513C">
              <w:rPr>
                <w:rFonts w:cs="Arial"/>
                <w:b/>
                <w:bCs/>
                <w:i/>
                <w:iCs/>
                <w:sz w:val="24"/>
                <w:szCs w:val="24"/>
                <w:lang w:val="sr-Cyrl-CS"/>
              </w:rPr>
              <w:t xml:space="preserve">Партија 1 </w:t>
            </w:r>
          </w:p>
          <w:p w:rsidR="0032513C" w:rsidRPr="009D2673" w:rsidRDefault="0032513C" w:rsidP="0032513C">
            <w:pPr>
              <w:tabs>
                <w:tab w:val="left" w:pos="567"/>
              </w:tabs>
              <w:spacing w:before="0"/>
              <w:rPr>
                <w:rFonts w:eastAsia="Calibri" w:cs="Arial"/>
                <w:sz w:val="24"/>
                <w:szCs w:val="24"/>
                <w:lang w:val="sr-Cyrl-CS"/>
              </w:rPr>
            </w:pPr>
            <w:r w:rsidRPr="009D2673">
              <w:rPr>
                <w:rFonts w:eastAsia="Calibri" w:cs="Arial"/>
                <w:sz w:val="24"/>
                <w:szCs w:val="24"/>
              </w:rPr>
              <w:t xml:space="preserve">Корисник услуге се обавезује да Пружаоцу услуге плати извршене услуге </w:t>
            </w:r>
            <w:r w:rsidRPr="009D2673">
              <w:rPr>
                <w:rFonts w:eastAsia="Calibri" w:cs="Arial"/>
                <w:sz w:val="24"/>
                <w:szCs w:val="24"/>
                <w:lang w:val="ru-RU"/>
              </w:rPr>
              <w:t>у року до 45 (словима</w:t>
            </w:r>
            <w:proofErr w:type="gramStart"/>
            <w:r w:rsidRPr="009D2673">
              <w:rPr>
                <w:rFonts w:eastAsia="Calibri" w:cs="Arial"/>
                <w:sz w:val="24"/>
                <w:szCs w:val="24"/>
                <w:lang w:val="ru-RU"/>
              </w:rPr>
              <w:t>:четрдесетпет</w:t>
            </w:r>
            <w:proofErr w:type="gramEnd"/>
            <w:r w:rsidRPr="009D2673">
              <w:rPr>
                <w:rFonts w:eastAsia="Calibri" w:cs="Arial"/>
                <w:sz w:val="24"/>
                <w:szCs w:val="24"/>
                <w:lang w:val="ru-RU"/>
              </w:rPr>
              <w:t xml:space="preserve">) </w:t>
            </w:r>
            <w:r w:rsidRPr="009D2673">
              <w:rPr>
                <w:rFonts w:eastAsia="Calibri" w:cs="Arial"/>
                <w:sz w:val="24"/>
                <w:szCs w:val="24"/>
                <w:lang w:val="sr-Cyrl-CS"/>
              </w:rPr>
              <w:t>дана</w:t>
            </w:r>
            <w:r w:rsidRPr="009D2673">
              <w:rPr>
                <w:rFonts w:eastAsia="Calibri" w:cs="Arial"/>
                <w:sz w:val="24"/>
                <w:szCs w:val="24"/>
                <w:lang w:val="ru-RU"/>
              </w:rPr>
              <w:t xml:space="preserve"> од дана пријема исправног рачуна код Корисника услуг</w:t>
            </w:r>
            <w:r>
              <w:rPr>
                <w:rFonts w:eastAsia="Calibri" w:cs="Arial"/>
                <w:sz w:val="24"/>
                <w:szCs w:val="24"/>
                <w:lang w:val="ru-RU"/>
              </w:rPr>
              <w:t>е</w:t>
            </w:r>
            <w:r w:rsidRPr="009D2673">
              <w:rPr>
                <w:rFonts w:eastAsia="Calibri" w:cs="Arial"/>
                <w:sz w:val="24"/>
                <w:szCs w:val="24"/>
                <w:lang w:val="ru-RU"/>
              </w:rPr>
              <w:t>, након завршетка организованих групних</w:t>
            </w:r>
            <w:r w:rsidRPr="009D2673">
              <w:rPr>
                <w:rFonts w:eastAsia="Calibri" w:cs="Arial"/>
                <w:sz w:val="24"/>
                <w:szCs w:val="24"/>
                <w:lang w:val="sr-Cyrl-CS"/>
              </w:rPr>
              <w:t xml:space="preserve"> прегледа и пријема рачуна. </w:t>
            </w:r>
            <w:r>
              <w:rPr>
                <w:rFonts w:eastAsia="Calibri" w:cs="Arial"/>
                <w:sz w:val="24"/>
                <w:szCs w:val="24"/>
                <w:lang w:val="sr-Cyrl-CS"/>
              </w:rPr>
              <w:t>Пружалац услуге</w:t>
            </w:r>
            <w:r w:rsidRPr="009D2673">
              <w:rPr>
                <w:rFonts w:eastAsia="Calibri" w:cs="Arial"/>
                <w:sz w:val="24"/>
                <w:szCs w:val="24"/>
                <w:lang w:val="sr-Cyrl-CS"/>
              </w:rPr>
              <w:t xml:space="preserve"> прихвата обавезу да уз рачун, као доказ обављених прегледа, достави списак запослених Корисника услуг</w:t>
            </w:r>
            <w:r>
              <w:rPr>
                <w:rFonts w:eastAsia="Calibri" w:cs="Arial"/>
                <w:sz w:val="24"/>
                <w:szCs w:val="24"/>
                <w:lang w:val="sr-Cyrl-CS"/>
              </w:rPr>
              <w:t>е</w:t>
            </w:r>
            <w:r w:rsidRPr="009D2673">
              <w:rPr>
                <w:rFonts w:eastAsia="Calibri" w:cs="Arial"/>
                <w:sz w:val="24"/>
                <w:szCs w:val="24"/>
                <w:lang w:val="sr-Cyrl-CS"/>
              </w:rPr>
              <w:t xml:space="preserve"> који су обавили прегледе, са спецификацијом извршених прегледа.</w:t>
            </w:r>
            <w:r>
              <w:rPr>
                <w:rFonts w:eastAsia="Calibri" w:cs="Arial"/>
                <w:sz w:val="24"/>
                <w:szCs w:val="24"/>
                <w:lang w:val="sr-Cyrl-CS"/>
              </w:rPr>
              <w:t>Списак потписује од стране Наручиоца овлашћено лице за реализацију Уговора.</w:t>
            </w:r>
          </w:p>
          <w:p w:rsidR="000E75A0" w:rsidRPr="009D2673" w:rsidRDefault="000E75A0" w:rsidP="0032513C">
            <w:pPr>
              <w:tabs>
                <w:tab w:val="left" w:pos="567"/>
              </w:tabs>
              <w:spacing w:before="0"/>
              <w:rPr>
                <w:rFonts w:cs="Arial"/>
                <w:b/>
                <w:bCs/>
                <w:i/>
                <w:iCs/>
                <w:sz w:val="24"/>
                <w:szCs w:val="24"/>
                <w:lang w:val="sr-Cyrl-CS"/>
              </w:rPr>
            </w:pPr>
          </w:p>
        </w:tc>
        <w:tc>
          <w:tcPr>
            <w:tcW w:w="3841" w:type="dxa"/>
            <w:vAlign w:val="center"/>
          </w:tcPr>
          <w:p w:rsidR="008E0E2D" w:rsidRDefault="008E0E2D" w:rsidP="00984C03">
            <w:pPr>
              <w:spacing w:before="0"/>
              <w:jc w:val="center"/>
              <w:rPr>
                <w:rFonts w:cs="Arial"/>
                <w:bCs/>
                <w:i/>
                <w:iCs/>
                <w:color w:val="00B0F0"/>
                <w:sz w:val="24"/>
                <w:szCs w:val="24"/>
                <w:lang w:val="sr-Cyrl-CS"/>
              </w:rPr>
            </w:pPr>
          </w:p>
          <w:p w:rsidR="008E0E2D" w:rsidRDefault="008E0E2D" w:rsidP="00984C03">
            <w:pPr>
              <w:spacing w:before="0"/>
              <w:jc w:val="center"/>
              <w:rPr>
                <w:rFonts w:cs="Arial"/>
                <w:bCs/>
                <w:i/>
                <w:iCs/>
                <w:color w:val="00B0F0"/>
                <w:sz w:val="24"/>
                <w:szCs w:val="24"/>
                <w:lang w:val="sr-Cyrl-CS"/>
              </w:rPr>
            </w:pPr>
          </w:p>
          <w:p w:rsidR="008E0E2D" w:rsidRDefault="008E0E2D" w:rsidP="00984C03">
            <w:pPr>
              <w:spacing w:before="0"/>
              <w:jc w:val="center"/>
              <w:rPr>
                <w:rFonts w:cs="Arial"/>
                <w:bCs/>
                <w:i/>
                <w:iCs/>
                <w:color w:val="00B0F0"/>
                <w:sz w:val="24"/>
                <w:szCs w:val="24"/>
                <w:lang w:val="sr-Cyrl-CS"/>
              </w:rPr>
            </w:pPr>
          </w:p>
          <w:p w:rsidR="00984C03" w:rsidRPr="009D2673" w:rsidRDefault="00984C03" w:rsidP="00984C03">
            <w:pPr>
              <w:spacing w:before="0"/>
              <w:jc w:val="center"/>
              <w:rPr>
                <w:rFonts w:cs="Arial"/>
                <w:bCs/>
                <w:i/>
                <w:iCs/>
                <w:color w:val="00B0F0"/>
                <w:sz w:val="24"/>
                <w:szCs w:val="24"/>
                <w:lang w:val="sr-Cyrl-CS"/>
              </w:rPr>
            </w:pPr>
            <w:r w:rsidRPr="009D2673">
              <w:rPr>
                <w:rFonts w:cs="Arial"/>
                <w:bCs/>
                <w:i/>
                <w:iCs/>
                <w:color w:val="00B0F0"/>
                <w:sz w:val="24"/>
                <w:szCs w:val="24"/>
                <w:lang w:val="sr-Cyrl-CS"/>
              </w:rPr>
              <w:t>Сагласан за захтевом наручиоца</w:t>
            </w:r>
          </w:p>
          <w:p w:rsidR="000E75A0" w:rsidRPr="009D2673" w:rsidRDefault="00984C03" w:rsidP="00984C03">
            <w:pPr>
              <w:tabs>
                <w:tab w:val="left" w:pos="567"/>
              </w:tabs>
              <w:spacing w:before="0"/>
              <w:jc w:val="center"/>
              <w:rPr>
                <w:rFonts w:cs="Arial"/>
                <w:b/>
                <w:bCs/>
                <w:i/>
                <w:iCs/>
                <w:sz w:val="24"/>
                <w:szCs w:val="24"/>
                <w:lang w:val="sr-Cyrl-CS"/>
              </w:rPr>
            </w:pPr>
            <w:r w:rsidRPr="009D2673">
              <w:rPr>
                <w:rFonts w:cs="Arial"/>
                <w:bCs/>
                <w:i/>
                <w:iCs/>
                <w:color w:val="00B0F0"/>
                <w:sz w:val="24"/>
                <w:szCs w:val="24"/>
                <w:lang w:val="sr-Cyrl-CS"/>
              </w:rPr>
              <w:t>ДА/НЕ (заокружити)</w:t>
            </w:r>
          </w:p>
        </w:tc>
      </w:tr>
      <w:tr w:rsidR="000E75A0" w:rsidRPr="009D2673" w:rsidTr="00512A85">
        <w:tc>
          <w:tcPr>
            <w:tcW w:w="5178" w:type="dxa"/>
            <w:vAlign w:val="center"/>
          </w:tcPr>
          <w:p w:rsidR="000E75A0" w:rsidRPr="009D2673" w:rsidRDefault="000E75A0" w:rsidP="00AF3AF8">
            <w:pPr>
              <w:spacing w:before="0"/>
              <w:jc w:val="center"/>
              <w:rPr>
                <w:rFonts w:cs="Arial"/>
                <w:b/>
                <w:bCs/>
                <w:i/>
                <w:iCs/>
                <w:sz w:val="24"/>
                <w:szCs w:val="24"/>
                <w:lang w:val="sr-Cyrl-CS"/>
              </w:rPr>
            </w:pPr>
            <w:r w:rsidRPr="009D2673">
              <w:rPr>
                <w:rFonts w:cs="Arial"/>
                <w:b/>
                <w:bCs/>
                <w:i/>
                <w:iCs/>
                <w:sz w:val="24"/>
                <w:szCs w:val="24"/>
                <w:lang w:val="sr-Cyrl-CS"/>
              </w:rPr>
              <w:t>РОК И</w:t>
            </w:r>
            <w:r w:rsidR="00DF169D" w:rsidRPr="009D2673">
              <w:rPr>
                <w:rFonts w:cs="Arial"/>
                <w:b/>
                <w:bCs/>
                <w:i/>
                <w:iCs/>
                <w:sz w:val="24"/>
                <w:szCs w:val="24"/>
                <w:lang w:val="sr-Cyrl-CS"/>
              </w:rPr>
              <w:t>ЗВРШЕЊА</w:t>
            </w:r>
            <w:r w:rsidRPr="009D2673">
              <w:rPr>
                <w:rFonts w:cs="Arial"/>
                <w:b/>
                <w:bCs/>
                <w:i/>
                <w:iCs/>
                <w:sz w:val="24"/>
                <w:szCs w:val="24"/>
                <w:lang w:val="sr-Cyrl-CS"/>
              </w:rPr>
              <w:t>:</w:t>
            </w:r>
          </w:p>
          <w:p w:rsidR="002A2250" w:rsidRPr="002A2250" w:rsidRDefault="00073D59" w:rsidP="002A2250">
            <w:pPr>
              <w:numPr>
                <w:ilvl w:val="0"/>
                <w:numId w:val="39"/>
              </w:numPr>
              <w:spacing w:before="0"/>
              <w:rPr>
                <w:rFonts w:cs="Arial"/>
                <w:spacing w:val="4"/>
                <w:sz w:val="24"/>
                <w:szCs w:val="24"/>
                <w:lang w:val="sr-Cyrl-CS"/>
              </w:rPr>
            </w:pPr>
            <w:r w:rsidRPr="009D2673">
              <w:rPr>
                <w:rFonts w:cs="Arial"/>
                <w:spacing w:val="4"/>
                <w:sz w:val="24"/>
                <w:szCs w:val="24"/>
                <w:lang w:val="sr-Cyrl-CS"/>
              </w:rPr>
              <w:t xml:space="preserve">Рок извршења </w:t>
            </w:r>
            <w:r w:rsidRPr="009D2673">
              <w:rPr>
                <w:rFonts w:cs="Arial"/>
                <w:spacing w:val="4"/>
                <w:sz w:val="24"/>
                <w:szCs w:val="24"/>
                <w:lang w:val="sr-Cyrl-RS"/>
              </w:rPr>
              <w:t xml:space="preserve"> (преглед вида и циљани офта</w:t>
            </w:r>
            <w:r w:rsidR="005C212A">
              <w:rPr>
                <w:rFonts w:cs="Arial"/>
                <w:spacing w:val="4"/>
                <w:sz w:val="24"/>
                <w:szCs w:val="24"/>
                <w:lang w:val="sr-Cyrl-RS"/>
              </w:rPr>
              <w:t>л</w:t>
            </w:r>
            <w:r w:rsidRPr="009D2673">
              <w:rPr>
                <w:rFonts w:cs="Arial"/>
                <w:spacing w:val="4"/>
                <w:sz w:val="24"/>
                <w:szCs w:val="24"/>
                <w:lang w:val="sr-Cyrl-RS"/>
              </w:rPr>
              <w:t>молошки преглед</w:t>
            </w:r>
            <w:r w:rsidRPr="009D2673">
              <w:rPr>
                <w:rFonts w:cs="Arial"/>
                <w:spacing w:val="4"/>
                <w:sz w:val="24"/>
                <w:szCs w:val="24"/>
                <w:lang w:val="sr-Cyrl-CS"/>
              </w:rPr>
              <w:t xml:space="preserve">) је </w:t>
            </w:r>
            <w:r w:rsidRPr="009D2673">
              <w:rPr>
                <w:rFonts w:cs="Arial"/>
                <w:b/>
                <w:spacing w:val="4"/>
                <w:sz w:val="24"/>
                <w:szCs w:val="24"/>
                <w:lang w:val="sr-Cyrl-CS"/>
              </w:rPr>
              <w:t>30 (словима: тридесет) дана</w:t>
            </w:r>
            <w:r w:rsidRPr="009D2673">
              <w:rPr>
                <w:rFonts w:cs="Arial"/>
                <w:spacing w:val="4"/>
                <w:sz w:val="24"/>
                <w:szCs w:val="24"/>
                <w:lang w:val="sr-Cyrl-CS"/>
              </w:rPr>
              <w:t xml:space="preserve"> </w:t>
            </w:r>
            <w:r w:rsidR="002A2250" w:rsidRPr="002A2250">
              <w:rPr>
                <w:rFonts w:cs="Arial"/>
                <w:spacing w:val="4"/>
                <w:sz w:val="24"/>
                <w:szCs w:val="24"/>
                <w:lang w:val="sr-Cyrl-CS"/>
              </w:rPr>
              <w:t xml:space="preserve"> од момента потписивања уговора, а  по списковима и динамици наручиоца.</w:t>
            </w:r>
          </w:p>
          <w:p w:rsidR="00297BA1" w:rsidRPr="009D2673" w:rsidRDefault="00297BA1" w:rsidP="00073D59">
            <w:pPr>
              <w:spacing w:before="0"/>
              <w:rPr>
                <w:rFonts w:cs="Arial"/>
                <w:spacing w:val="4"/>
                <w:sz w:val="24"/>
                <w:szCs w:val="24"/>
                <w:lang w:val="sr-Cyrl-CS"/>
              </w:rPr>
            </w:pPr>
          </w:p>
          <w:p w:rsidR="00E7075B" w:rsidRPr="009D2673" w:rsidRDefault="00E7075B" w:rsidP="00E7075B">
            <w:pPr>
              <w:numPr>
                <w:ilvl w:val="0"/>
                <w:numId w:val="39"/>
              </w:numPr>
              <w:tabs>
                <w:tab w:val="left" w:pos="567"/>
              </w:tabs>
              <w:spacing w:before="0"/>
              <w:ind w:left="0" w:right="28"/>
              <w:contextualSpacing/>
              <w:rPr>
                <w:rFonts w:cs="Arial"/>
                <w:sz w:val="24"/>
                <w:szCs w:val="24"/>
                <w:lang w:val="sr-Cyrl-CS" w:eastAsia="sr-Cyrl-RS"/>
              </w:rPr>
            </w:pPr>
            <w:r w:rsidRPr="009D2673">
              <w:rPr>
                <w:rFonts w:cs="Arial"/>
                <w:b/>
                <w:sz w:val="24"/>
                <w:szCs w:val="24"/>
                <w:lang w:val="sr-Cyrl-CS" w:eastAsia="sr-Cyrl-RS"/>
              </w:rPr>
              <w:t>Дан</w:t>
            </w:r>
            <w:r>
              <w:rPr>
                <w:rFonts w:cs="Arial"/>
                <w:b/>
                <w:sz w:val="24"/>
                <w:szCs w:val="24"/>
                <w:lang w:val="sr-Cyrl-CS" w:eastAsia="sr-Cyrl-RS"/>
              </w:rPr>
              <w:t>и</w:t>
            </w:r>
            <w:r w:rsidRPr="009D2673">
              <w:rPr>
                <w:rFonts w:cs="Arial"/>
                <w:b/>
                <w:sz w:val="24"/>
                <w:szCs w:val="24"/>
                <w:lang w:val="sr-Cyrl-CS" w:eastAsia="sr-Cyrl-RS"/>
              </w:rPr>
              <w:t xml:space="preserve"> у недељи</w:t>
            </w:r>
            <w:r w:rsidRPr="009D2673">
              <w:rPr>
                <w:rFonts w:cs="Arial"/>
                <w:sz w:val="24"/>
                <w:szCs w:val="24"/>
                <w:lang w:val="sr-Cyrl-CS" w:eastAsia="sr-Cyrl-RS"/>
              </w:rPr>
              <w:t xml:space="preserve"> (понедељак – петак) са терминима (сатницом) у којима би се обављали офта</w:t>
            </w:r>
            <w:r>
              <w:rPr>
                <w:rFonts w:cs="Arial"/>
                <w:sz w:val="24"/>
                <w:szCs w:val="24"/>
                <w:lang w:val="sr-Cyrl-CS" w:eastAsia="sr-Cyrl-RS"/>
              </w:rPr>
              <w:t>л</w:t>
            </w:r>
            <w:r w:rsidRPr="009D2673">
              <w:rPr>
                <w:rFonts w:cs="Arial"/>
                <w:sz w:val="24"/>
                <w:szCs w:val="24"/>
                <w:lang w:val="sr-Cyrl-CS" w:eastAsia="sr-Cyrl-RS"/>
              </w:rPr>
              <w:t>молошки прегледи</w:t>
            </w:r>
            <w:r>
              <w:rPr>
                <w:rFonts w:cs="Arial"/>
                <w:sz w:val="24"/>
                <w:szCs w:val="24"/>
                <w:lang w:val="sr-Cyrl-CS" w:eastAsia="sr-Cyrl-RS"/>
              </w:rPr>
              <w:t>.</w:t>
            </w:r>
          </w:p>
          <w:p w:rsidR="00297BA1" w:rsidRPr="009D2673" w:rsidRDefault="00297BA1" w:rsidP="00297BA1">
            <w:pPr>
              <w:tabs>
                <w:tab w:val="left" w:pos="567"/>
              </w:tabs>
              <w:spacing w:before="0"/>
              <w:ind w:right="28"/>
              <w:contextualSpacing/>
              <w:rPr>
                <w:rFonts w:cs="Arial"/>
                <w:sz w:val="24"/>
                <w:szCs w:val="24"/>
                <w:lang w:val="sr-Cyrl-CS" w:eastAsia="sr-Cyrl-RS"/>
              </w:rPr>
            </w:pPr>
          </w:p>
          <w:p w:rsidR="00297BA1" w:rsidRDefault="00E7075B" w:rsidP="00297BA1">
            <w:pPr>
              <w:spacing w:before="0"/>
              <w:rPr>
                <w:rFonts w:cs="Arial"/>
                <w:sz w:val="24"/>
                <w:szCs w:val="24"/>
                <w:lang w:val="sr-Cyrl-CS" w:eastAsia="sr-Cyrl-RS"/>
              </w:rPr>
            </w:pPr>
            <w:r>
              <w:rPr>
                <w:rFonts w:cs="Arial"/>
                <w:sz w:val="24"/>
                <w:szCs w:val="24"/>
                <w:lang w:val="sr-Cyrl-CS" w:eastAsia="sr-Cyrl-RS"/>
              </w:rPr>
              <w:t>Д</w:t>
            </w:r>
            <w:r w:rsidR="00297BA1" w:rsidRPr="009D2673">
              <w:rPr>
                <w:rFonts w:cs="Arial"/>
                <w:sz w:val="24"/>
                <w:szCs w:val="24"/>
                <w:lang w:val="sr-Cyrl-CS" w:eastAsia="sr-Cyrl-RS"/>
              </w:rPr>
              <w:t>невн</w:t>
            </w:r>
            <w:r>
              <w:rPr>
                <w:rFonts w:cs="Arial"/>
                <w:sz w:val="24"/>
                <w:szCs w:val="24"/>
                <w:lang w:val="sr-Cyrl-CS" w:eastAsia="sr-Cyrl-RS"/>
              </w:rPr>
              <w:t>а</w:t>
            </w:r>
            <w:r w:rsidR="00297BA1" w:rsidRPr="009D2673">
              <w:rPr>
                <w:rFonts w:cs="Arial"/>
                <w:sz w:val="24"/>
                <w:szCs w:val="24"/>
                <w:lang w:val="sr-Cyrl-CS" w:eastAsia="sr-Cyrl-RS"/>
              </w:rPr>
              <w:t xml:space="preserve"> динамику броја запослених које </w:t>
            </w:r>
            <w:r w:rsidR="00297BA1" w:rsidRPr="009D2673">
              <w:rPr>
                <w:rFonts w:cs="Arial"/>
                <w:sz w:val="24"/>
                <w:szCs w:val="24"/>
                <w:lang w:val="sr-Cyrl-RS" w:eastAsia="sr-Cyrl-RS"/>
              </w:rPr>
              <w:t xml:space="preserve">треба </w:t>
            </w:r>
            <w:r w:rsidR="00297BA1" w:rsidRPr="009D2673">
              <w:rPr>
                <w:rFonts w:cs="Arial"/>
                <w:sz w:val="24"/>
                <w:szCs w:val="24"/>
                <w:lang w:val="sr-Cyrl-CS" w:eastAsia="sr-Cyrl-RS"/>
              </w:rPr>
              <w:t>да  прегледа, оквирно 10-20 пацијената дневно</w:t>
            </w:r>
            <w:r w:rsidR="00221531">
              <w:rPr>
                <w:rFonts w:cs="Arial"/>
                <w:sz w:val="24"/>
                <w:szCs w:val="24"/>
                <w:lang w:val="sr-Cyrl-CS" w:eastAsia="sr-Cyrl-RS"/>
              </w:rPr>
              <w:t>.</w:t>
            </w:r>
          </w:p>
          <w:p w:rsidR="00221531" w:rsidRDefault="00221531" w:rsidP="00297BA1">
            <w:pPr>
              <w:spacing w:before="0"/>
              <w:rPr>
                <w:rFonts w:cs="Arial"/>
                <w:sz w:val="24"/>
                <w:szCs w:val="24"/>
                <w:lang w:val="sr-Cyrl-CS" w:eastAsia="sr-Cyrl-RS"/>
              </w:rPr>
            </w:pPr>
          </w:p>
          <w:p w:rsidR="00221531" w:rsidRDefault="00221531" w:rsidP="00297BA1">
            <w:pPr>
              <w:spacing w:before="0"/>
              <w:rPr>
                <w:rFonts w:cs="Arial"/>
                <w:sz w:val="24"/>
                <w:szCs w:val="24"/>
                <w:lang w:val="sr-Cyrl-CS" w:eastAsia="sr-Cyrl-RS"/>
              </w:rPr>
            </w:pPr>
          </w:p>
          <w:p w:rsidR="00221531" w:rsidRPr="009D2673" w:rsidRDefault="00221531" w:rsidP="00297BA1">
            <w:pPr>
              <w:spacing w:before="0"/>
              <w:rPr>
                <w:rFonts w:cs="Arial"/>
                <w:spacing w:val="4"/>
                <w:sz w:val="24"/>
                <w:szCs w:val="24"/>
                <w:lang w:val="sr-Cyrl-CS"/>
              </w:rPr>
            </w:pPr>
          </w:p>
          <w:p w:rsidR="000E75A0" w:rsidRPr="009D2673" w:rsidRDefault="000E75A0" w:rsidP="00AF3AF8">
            <w:pPr>
              <w:spacing w:before="0"/>
              <w:jc w:val="center"/>
              <w:rPr>
                <w:rFonts w:cs="Arial"/>
                <w:bCs/>
                <w:i/>
                <w:iCs/>
                <w:color w:val="00B0F0"/>
                <w:sz w:val="24"/>
                <w:szCs w:val="24"/>
                <w:lang w:val="sr-Cyrl-CS"/>
              </w:rPr>
            </w:pPr>
          </w:p>
        </w:tc>
        <w:tc>
          <w:tcPr>
            <w:tcW w:w="3841" w:type="dxa"/>
            <w:vAlign w:val="center"/>
          </w:tcPr>
          <w:p w:rsidR="00E7075B" w:rsidRPr="009D2673" w:rsidRDefault="00073D59" w:rsidP="00E7075B">
            <w:pPr>
              <w:numPr>
                <w:ilvl w:val="0"/>
                <w:numId w:val="39"/>
              </w:numPr>
              <w:tabs>
                <w:tab w:val="left" w:pos="567"/>
              </w:tabs>
              <w:spacing w:before="0"/>
              <w:ind w:left="0" w:right="28"/>
              <w:contextualSpacing/>
              <w:jc w:val="left"/>
              <w:rPr>
                <w:rFonts w:cs="Arial"/>
                <w:sz w:val="24"/>
                <w:szCs w:val="24"/>
                <w:lang w:val="sr-Cyrl-CS" w:eastAsia="sr-Cyrl-RS"/>
              </w:rPr>
            </w:pPr>
            <w:r w:rsidRPr="009D2673">
              <w:rPr>
                <w:rFonts w:cs="Arial"/>
                <w:spacing w:val="4"/>
                <w:sz w:val="24"/>
                <w:szCs w:val="24"/>
                <w:lang w:val="sr-Cyrl-CS"/>
              </w:rPr>
              <w:lastRenderedPageBreak/>
              <w:t xml:space="preserve">Рок извршења </w:t>
            </w:r>
            <w:r w:rsidRPr="009D2673">
              <w:rPr>
                <w:rFonts w:cs="Arial"/>
                <w:spacing w:val="4"/>
                <w:sz w:val="24"/>
                <w:szCs w:val="24"/>
                <w:lang w:val="sr-Cyrl-RS"/>
              </w:rPr>
              <w:t xml:space="preserve"> (преглед вида и циљани офта</w:t>
            </w:r>
            <w:r w:rsidR="00073F1A">
              <w:rPr>
                <w:rFonts w:cs="Arial"/>
                <w:spacing w:val="4"/>
                <w:sz w:val="24"/>
                <w:szCs w:val="24"/>
                <w:lang w:val="sr-Cyrl-RS"/>
              </w:rPr>
              <w:t>л</w:t>
            </w:r>
            <w:r w:rsidRPr="009D2673">
              <w:rPr>
                <w:rFonts w:cs="Arial"/>
                <w:spacing w:val="4"/>
                <w:sz w:val="24"/>
                <w:szCs w:val="24"/>
                <w:lang w:val="sr-Cyrl-RS"/>
              </w:rPr>
              <w:t>молошки преглед</w:t>
            </w:r>
            <w:r w:rsidRPr="009D2673">
              <w:rPr>
                <w:rFonts w:cs="Arial"/>
                <w:spacing w:val="4"/>
                <w:sz w:val="24"/>
                <w:szCs w:val="24"/>
                <w:lang w:val="sr-Cyrl-CS"/>
              </w:rPr>
              <w:t xml:space="preserve">) је </w:t>
            </w:r>
            <w:r w:rsidRPr="009D2673">
              <w:rPr>
                <w:rFonts w:cs="Arial"/>
                <w:b/>
                <w:spacing w:val="4"/>
                <w:sz w:val="24"/>
                <w:szCs w:val="24"/>
                <w:lang w:val="sr-Cyrl-CS"/>
              </w:rPr>
              <w:t xml:space="preserve">_________ (словима: _______) </w:t>
            </w:r>
            <w:r w:rsidR="00E7075B" w:rsidRPr="00E7075B">
              <w:rPr>
                <w:rFonts w:cs="Arial"/>
                <w:b/>
                <w:sz w:val="24"/>
                <w:szCs w:val="24"/>
                <w:lang w:val="sr-Cyrl-CS" w:eastAsia="sr-Cyrl-RS"/>
              </w:rPr>
              <w:t>дана</w:t>
            </w:r>
            <w:r w:rsidR="00E7075B" w:rsidRPr="009D2673">
              <w:rPr>
                <w:rFonts w:cs="Arial"/>
                <w:sz w:val="24"/>
                <w:szCs w:val="24"/>
                <w:lang w:val="sr-Cyrl-CS" w:eastAsia="sr-Cyrl-RS"/>
              </w:rPr>
              <w:t xml:space="preserve"> од </w:t>
            </w:r>
            <w:r w:rsidR="00E7075B">
              <w:rPr>
                <w:rFonts w:cs="Arial"/>
                <w:sz w:val="24"/>
                <w:szCs w:val="24"/>
                <w:lang w:val="sr-Cyrl-CS" w:eastAsia="sr-Cyrl-RS"/>
              </w:rPr>
              <w:t>момента потписивања уговора</w:t>
            </w:r>
            <w:r w:rsidR="00E7075B" w:rsidRPr="009D2673">
              <w:rPr>
                <w:rFonts w:cs="Arial"/>
                <w:sz w:val="24"/>
                <w:szCs w:val="24"/>
                <w:lang w:val="sr-Cyrl-CS" w:eastAsia="sr-Cyrl-RS"/>
              </w:rPr>
              <w:t>, а  по списковима и динамици наручиоца.</w:t>
            </w:r>
          </w:p>
          <w:p w:rsidR="00297BA1" w:rsidRPr="009D2673" w:rsidRDefault="00297BA1" w:rsidP="00073D59">
            <w:pPr>
              <w:spacing w:before="0"/>
              <w:rPr>
                <w:rFonts w:cs="Arial"/>
                <w:spacing w:val="4"/>
                <w:sz w:val="24"/>
                <w:szCs w:val="24"/>
                <w:lang w:val="sr-Cyrl-CS"/>
              </w:rPr>
            </w:pPr>
          </w:p>
          <w:p w:rsidR="00297BA1" w:rsidRPr="009D2673" w:rsidRDefault="00297BA1" w:rsidP="00297BA1">
            <w:pPr>
              <w:numPr>
                <w:ilvl w:val="0"/>
                <w:numId w:val="39"/>
              </w:numPr>
              <w:tabs>
                <w:tab w:val="left" w:pos="567"/>
              </w:tabs>
              <w:spacing w:before="0"/>
              <w:ind w:left="0" w:right="28"/>
              <w:contextualSpacing/>
              <w:rPr>
                <w:rFonts w:cs="Arial"/>
                <w:sz w:val="24"/>
                <w:szCs w:val="24"/>
                <w:lang w:val="sr-Cyrl-CS" w:eastAsia="sr-Cyrl-RS"/>
              </w:rPr>
            </w:pPr>
            <w:r w:rsidRPr="009D2673">
              <w:rPr>
                <w:rFonts w:cs="Arial"/>
                <w:b/>
                <w:sz w:val="24"/>
                <w:szCs w:val="24"/>
                <w:lang w:val="sr-Cyrl-CS" w:eastAsia="sr-Cyrl-RS"/>
              </w:rPr>
              <w:t>Дан</w:t>
            </w:r>
            <w:r w:rsidR="008F66BB">
              <w:rPr>
                <w:rFonts w:cs="Arial"/>
                <w:b/>
                <w:sz w:val="24"/>
                <w:szCs w:val="24"/>
                <w:lang w:val="sr-Cyrl-CS" w:eastAsia="sr-Cyrl-RS"/>
              </w:rPr>
              <w:t>и</w:t>
            </w:r>
            <w:r w:rsidRPr="009D2673">
              <w:rPr>
                <w:rFonts w:cs="Arial"/>
                <w:b/>
                <w:sz w:val="24"/>
                <w:szCs w:val="24"/>
                <w:lang w:val="sr-Cyrl-CS" w:eastAsia="sr-Cyrl-RS"/>
              </w:rPr>
              <w:t xml:space="preserve"> у недељи</w:t>
            </w:r>
            <w:r w:rsidRPr="009D2673">
              <w:rPr>
                <w:rFonts w:cs="Arial"/>
                <w:sz w:val="24"/>
                <w:szCs w:val="24"/>
                <w:lang w:val="sr-Cyrl-CS" w:eastAsia="sr-Cyrl-RS"/>
              </w:rPr>
              <w:t xml:space="preserve"> (понедељак – петак) са терминима (сатницом) у којима би се обављали офта</w:t>
            </w:r>
            <w:r w:rsidR="00D14AF3">
              <w:rPr>
                <w:rFonts w:cs="Arial"/>
                <w:sz w:val="24"/>
                <w:szCs w:val="24"/>
                <w:lang w:val="sr-Cyrl-CS" w:eastAsia="sr-Cyrl-RS"/>
              </w:rPr>
              <w:t>л</w:t>
            </w:r>
            <w:r w:rsidRPr="009D2673">
              <w:rPr>
                <w:rFonts w:cs="Arial"/>
                <w:sz w:val="24"/>
                <w:szCs w:val="24"/>
                <w:lang w:val="sr-Cyrl-CS" w:eastAsia="sr-Cyrl-RS"/>
              </w:rPr>
              <w:t xml:space="preserve">молошки прегледи су:_______________________ </w:t>
            </w:r>
          </w:p>
          <w:p w:rsidR="00297BA1" w:rsidRPr="009D2673" w:rsidRDefault="00297BA1" w:rsidP="00297BA1">
            <w:pPr>
              <w:numPr>
                <w:ilvl w:val="0"/>
                <w:numId w:val="39"/>
              </w:numPr>
              <w:tabs>
                <w:tab w:val="left" w:pos="567"/>
              </w:tabs>
              <w:spacing w:before="0"/>
              <w:ind w:left="0" w:right="28"/>
              <w:contextualSpacing/>
              <w:rPr>
                <w:rFonts w:cs="Arial"/>
                <w:sz w:val="24"/>
                <w:szCs w:val="24"/>
                <w:lang w:val="sr-Cyrl-CS" w:eastAsia="sr-Cyrl-RS"/>
              </w:rPr>
            </w:pPr>
          </w:p>
          <w:p w:rsidR="00297BA1" w:rsidRPr="009D2673" w:rsidRDefault="00297BA1" w:rsidP="00297BA1">
            <w:pPr>
              <w:numPr>
                <w:ilvl w:val="0"/>
                <w:numId w:val="39"/>
              </w:numPr>
              <w:tabs>
                <w:tab w:val="left" w:pos="567"/>
              </w:tabs>
              <w:spacing w:before="0"/>
              <w:ind w:left="0" w:right="28"/>
              <w:contextualSpacing/>
              <w:rPr>
                <w:rFonts w:cs="Arial"/>
                <w:i/>
                <w:color w:val="00B0F0"/>
                <w:spacing w:val="4"/>
                <w:sz w:val="24"/>
                <w:szCs w:val="24"/>
                <w:lang w:val="sr-Cyrl-CS"/>
              </w:rPr>
            </w:pPr>
            <w:r w:rsidRPr="009D2673">
              <w:rPr>
                <w:rFonts w:cs="Arial"/>
                <w:b/>
                <w:sz w:val="24"/>
                <w:szCs w:val="24"/>
                <w:lang w:val="sr-Cyrl-CS" w:eastAsia="sr-Cyrl-RS"/>
              </w:rPr>
              <w:t>Дневна динамика</w:t>
            </w:r>
            <w:r w:rsidRPr="009D2673">
              <w:rPr>
                <w:rFonts w:cs="Arial"/>
                <w:sz w:val="24"/>
                <w:szCs w:val="24"/>
                <w:lang w:val="sr-Cyrl-CS" w:eastAsia="sr-Cyrl-RS"/>
              </w:rPr>
              <w:t xml:space="preserve"> минималног броја запослених које би могли </w:t>
            </w:r>
            <w:r w:rsidRPr="009D2673">
              <w:rPr>
                <w:rFonts w:cs="Arial"/>
                <w:sz w:val="24"/>
                <w:szCs w:val="24"/>
                <w:lang w:val="sr-Cyrl-CS" w:eastAsia="sr-Cyrl-RS"/>
              </w:rPr>
              <w:lastRenderedPageBreak/>
              <w:t>да  прегледамо износи _______________</w:t>
            </w:r>
            <w:r w:rsidR="001D3868" w:rsidRPr="009D2673">
              <w:rPr>
                <w:rFonts w:cs="Arial"/>
                <w:sz w:val="24"/>
                <w:szCs w:val="24"/>
                <w:lang w:val="sr-Cyrl-CS" w:eastAsia="sr-Cyrl-RS"/>
              </w:rPr>
              <w:t>дневно.</w:t>
            </w:r>
          </w:p>
          <w:p w:rsidR="00297BA1" w:rsidRPr="009D2673" w:rsidRDefault="00297BA1" w:rsidP="00073D59">
            <w:pPr>
              <w:spacing w:before="0"/>
              <w:rPr>
                <w:rFonts w:cs="Arial"/>
                <w:spacing w:val="4"/>
                <w:sz w:val="24"/>
                <w:szCs w:val="24"/>
                <w:lang w:val="sr-Cyrl-CS"/>
              </w:rPr>
            </w:pPr>
          </w:p>
          <w:p w:rsidR="000E75A0" w:rsidRPr="009D2673" w:rsidRDefault="000E75A0" w:rsidP="00AF3AF8">
            <w:pPr>
              <w:spacing w:before="0"/>
              <w:jc w:val="center"/>
              <w:rPr>
                <w:rFonts w:cs="Arial"/>
                <w:b/>
                <w:bCs/>
                <w:i/>
                <w:iCs/>
                <w:sz w:val="24"/>
                <w:szCs w:val="24"/>
                <w:lang w:val="sr-Cyrl-CS"/>
              </w:rPr>
            </w:pPr>
          </w:p>
          <w:p w:rsidR="000E75A0" w:rsidRPr="009D2673" w:rsidRDefault="000E75A0" w:rsidP="00AF3AF8">
            <w:pPr>
              <w:spacing w:before="0"/>
              <w:jc w:val="center"/>
              <w:rPr>
                <w:rFonts w:cs="Arial"/>
                <w:bCs/>
                <w:i/>
                <w:iCs/>
                <w:color w:val="00B0F0"/>
                <w:sz w:val="24"/>
                <w:szCs w:val="24"/>
              </w:rPr>
            </w:pPr>
          </w:p>
        </w:tc>
      </w:tr>
      <w:tr w:rsidR="000E75A0" w:rsidRPr="009D2673" w:rsidTr="00512A85">
        <w:trPr>
          <w:trHeight w:val="818"/>
        </w:trPr>
        <w:tc>
          <w:tcPr>
            <w:tcW w:w="5178" w:type="dxa"/>
            <w:vAlign w:val="center"/>
          </w:tcPr>
          <w:p w:rsidR="000E75A0" w:rsidRPr="009D2673" w:rsidRDefault="000E75A0" w:rsidP="00AF3AF8">
            <w:pPr>
              <w:spacing w:before="0"/>
              <w:jc w:val="center"/>
              <w:rPr>
                <w:rFonts w:cs="Arial"/>
                <w:b/>
                <w:bCs/>
                <w:i/>
                <w:iCs/>
                <w:sz w:val="24"/>
                <w:szCs w:val="24"/>
                <w:lang w:val="sr-Cyrl-CS"/>
              </w:rPr>
            </w:pPr>
            <w:r w:rsidRPr="009D2673">
              <w:rPr>
                <w:rFonts w:cs="Arial"/>
                <w:b/>
                <w:bCs/>
                <w:i/>
                <w:iCs/>
                <w:sz w:val="24"/>
                <w:szCs w:val="24"/>
                <w:lang w:val="sr-Cyrl-CS"/>
              </w:rPr>
              <w:lastRenderedPageBreak/>
              <w:t>МЕСТО И</w:t>
            </w:r>
            <w:r w:rsidR="00750A33" w:rsidRPr="009D2673">
              <w:rPr>
                <w:rFonts w:cs="Arial"/>
                <w:b/>
                <w:bCs/>
                <w:i/>
                <w:iCs/>
                <w:sz w:val="24"/>
                <w:szCs w:val="24"/>
                <w:lang w:val="sr-Cyrl-CS"/>
              </w:rPr>
              <w:t>ЗВРШЕЊА</w:t>
            </w:r>
            <w:r w:rsidR="0045706C" w:rsidRPr="009D2673">
              <w:rPr>
                <w:rFonts w:cs="Arial"/>
                <w:b/>
                <w:bCs/>
                <w:i/>
                <w:iCs/>
                <w:sz w:val="24"/>
                <w:szCs w:val="24"/>
                <w:lang w:val="sr-Cyrl-CS"/>
              </w:rPr>
              <w:t xml:space="preserve"> ЗА ПАРТИЈУ 1</w:t>
            </w:r>
          </w:p>
          <w:p w:rsidR="000E75A0" w:rsidRPr="009D2673" w:rsidRDefault="00073D59" w:rsidP="00073D59">
            <w:pPr>
              <w:spacing w:before="0"/>
              <w:rPr>
                <w:rFonts w:cs="Arial"/>
                <w:b/>
                <w:bCs/>
                <w:i/>
                <w:iCs/>
                <w:sz w:val="24"/>
                <w:szCs w:val="24"/>
                <w:lang w:val="sr-Cyrl-CS"/>
              </w:rPr>
            </w:pPr>
            <w:r w:rsidRPr="0032513C">
              <w:rPr>
                <w:rFonts w:cs="Arial"/>
                <w:sz w:val="24"/>
                <w:szCs w:val="24"/>
                <w:lang w:val="ru-RU" w:eastAsia="sr-Cyrl-RS"/>
              </w:rPr>
              <w:t xml:space="preserve">Здравствене услуге се врше у објектима </w:t>
            </w:r>
            <w:r w:rsidR="002E2DA0">
              <w:rPr>
                <w:rFonts w:cs="Arial"/>
                <w:sz w:val="24"/>
                <w:szCs w:val="24"/>
                <w:lang w:val="ru-RU" w:eastAsia="sr-Cyrl-RS"/>
              </w:rPr>
              <w:t>Пружаоца  услуге</w:t>
            </w:r>
            <w:r w:rsidRPr="0032513C">
              <w:rPr>
                <w:rFonts w:cs="Arial"/>
                <w:sz w:val="24"/>
                <w:szCs w:val="24"/>
                <w:lang w:val="ru-RU" w:eastAsia="sr-Cyrl-RS"/>
              </w:rPr>
              <w:t xml:space="preserve">. Уколико </w:t>
            </w:r>
            <w:r w:rsidR="0032513C" w:rsidRPr="0032513C">
              <w:rPr>
                <w:rFonts w:cs="Arial"/>
                <w:sz w:val="24"/>
                <w:szCs w:val="24"/>
                <w:lang w:val="ru-RU" w:eastAsia="sr-Cyrl-RS"/>
              </w:rPr>
              <w:t xml:space="preserve">Пружалац услуге </w:t>
            </w:r>
            <w:r w:rsidRPr="0032513C">
              <w:rPr>
                <w:rFonts w:cs="Arial"/>
                <w:sz w:val="24"/>
                <w:szCs w:val="24"/>
                <w:lang w:val="ru-RU" w:eastAsia="sr-Cyrl-RS"/>
              </w:rPr>
              <w:t xml:space="preserve"> нема своје објекте на локацији/месту која је у партији наведена - Обреновац као место/локација објеката ЈП ЕПС у којима обављају послове запослени који треба да се прегледају, </w:t>
            </w:r>
            <w:r w:rsidR="0032513C" w:rsidRPr="0032513C">
              <w:rPr>
                <w:rFonts w:cs="Arial"/>
                <w:sz w:val="24"/>
                <w:szCs w:val="24"/>
                <w:lang w:val="ru-RU" w:eastAsia="sr-Cyrl-RS"/>
              </w:rPr>
              <w:t xml:space="preserve">Пружалац услуге </w:t>
            </w:r>
            <w:r w:rsidRPr="0032513C">
              <w:rPr>
                <w:rFonts w:cs="Arial"/>
                <w:sz w:val="24"/>
                <w:szCs w:val="24"/>
                <w:lang w:val="ru-RU" w:eastAsia="sr-Cyrl-RS"/>
              </w:rPr>
              <w:t xml:space="preserve"> је обавезан да о свом трошку обезбеди и организује превоз за запослене до места</w:t>
            </w:r>
            <w:r w:rsidRPr="009D2673">
              <w:rPr>
                <w:rFonts w:cs="Arial"/>
                <w:sz w:val="24"/>
                <w:szCs w:val="24"/>
                <w:lang w:val="ru-RU" w:eastAsia="sr-Cyrl-RS"/>
              </w:rPr>
              <w:t xml:space="preserve"> извршења услуге и то тако да запослени који су од стране </w:t>
            </w:r>
            <w:r w:rsidR="0032513C">
              <w:rPr>
                <w:rFonts w:cs="Arial"/>
                <w:sz w:val="24"/>
                <w:szCs w:val="24"/>
                <w:lang w:val="ru-RU" w:eastAsia="sr-Cyrl-RS"/>
              </w:rPr>
              <w:t>Пружаоца услуге</w:t>
            </w:r>
            <w:r w:rsidRPr="009D2673">
              <w:rPr>
                <w:rFonts w:cs="Arial"/>
                <w:sz w:val="24"/>
                <w:szCs w:val="24"/>
                <w:lang w:val="ru-RU" w:eastAsia="sr-Cyrl-RS"/>
              </w:rPr>
              <w:t xml:space="preserve"> одређени да се за тај дан прегледају, одвезе у место прегледа, изврши преглед запослених и у истом дану запослене врати на место одакле их је повезао.</w:t>
            </w:r>
          </w:p>
        </w:tc>
        <w:tc>
          <w:tcPr>
            <w:tcW w:w="3841" w:type="dxa"/>
            <w:vAlign w:val="center"/>
          </w:tcPr>
          <w:p w:rsidR="000E75A0" w:rsidRPr="009D2673" w:rsidRDefault="000E75A0" w:rsidP="00AF3AF8">
            <w:pPr>
              <w:spacing w:before="0"/>
              <w:jc w:val="center"/>
              <w:rPr>
                <w:rFonts w:cs="Arial"/>
                <w:bCs/>
                <w:i/>
                <w:iCs/>
                <w:color w:val="00B0F0"/>
                <w:sz w:val="24"/>
                <w:szCs w:val="24"/>
                <w:lang w:val="sr-Cyrl-CS"/>
              </w:rPr>
            </w:pPr>
            <w:r w:rsidRPr="009D2673">
              <w:rPr>
                <w:rFonts w:cs="Arial"/>
                <w:bCs/>
                <w:i/>
                <w:iCs/>
                <w:color w:val="00B0F0"/>
                <w:sz w:val="24"/>
                <w:szCs w:val="24"/>
                <w:lang w:val="sr-Cyrl-CS"/>
              </w:rPr>
              <w:t>Сагласан за захтевом наручиоца</w:t>
            </w:r>
          </w:p>
          <w:p w:rsidR="000E75A0" w:rsidRPr="009D2673" w:rsidRDefault="000E75A0" w:rsidP="00AF3AF8">
            <w:pPr>
              <w:spacing w:before="0"/>
              <w:jc w:val="center"/>
              <w:rPr>
                <w:rFonts w:cs="Arial"/>
                <w:b/>
                <w:bCs/>
                <w:i/>
                <w:iCs/>
                <w:sz w:val="24"/>
                <w:szCs w:val="24"/>
                <w:lang w:val="sr-Cyrl-CS"/>
              </w:rPr>
            </w:pPr>
            <w:r w:rsidRPr="009D2673">
              <w:rPr>
                <w:rFonts w:cs="Arial"/>
                <w:bCs/>
                <w:i/>
                <w:iCs/>
                <w:color w:val="00B0F0"/>
                <w:sz w:val="24"/>
                <w:szCs w:val="24"/>
                <w:lang w:val="sr-Cyrl-CS"/>
              </w:rPr>
              <w:t>ДА/НЕ (заокружити)</w:t>
            </w:r>
          </w:p>
        </w:tc>
      </w:tr>
      <w:tr w:rsidR="000E75A0" w:rsidRPr="009D2673" w:rsidTr="00512A85">
        <w:trPr>
          <w:trHeight w:val="800"/>
        </w:trPr>
        <w:tc>
          <w:tcPr>
            <w:tcW w:w="5178" w:type="dxa"/>
            <w:vAlign w:val="center"/>
          </w:tcPr>
          <w:p w:rsidR="000E75A0" w:rsidRPr="009D2673" w:rsidRDefault="000E75A0" w:rsidP="00AF3AF8">
            <w:pPr>
              <w:spacing w:before="0"/>
              <w:jc w:val="center"/>
              <w:rPr>
                <w:rFonts w:cs="Arial"/>
                <w:b/>
                <w:bCs/>
                <w:i/>
                <w:iCs/>
                <w:sz w:val="24"/>
                <w:szCs w:val="24"/>
                <w:lang w:val="sr-Cyrl-CS"/>
              </w:rPr>
            </w:pPr>
            <w:r w:rsidRPr="009D2673">
              <w:rPr>
                <w:rFonts w:cs="Arial"/>
                <w:b/>
                <w:bCs/>
                <w:i/>
                <w:iCs/>
                <w:sz w:val="24"/>
                <w:szCs w:val="24"/>
                <w:lang w:val="sr-Cyrl-CS"/>
              </w:rPr>
              <w:t>РОК ВАЖЕЊА ПОНУДЕ:</w:t>
            </w:r>
          </w:p>
          <w:p w:rsidR="000E75A0" w:rsidRPr="009D2673" w:rsidRDefault="000E75A0" w:rsidP="003801C4">
            <w:pPr>
              <w:spacing w:before="0"/>
              <w:jc w:val="center"/>
              <w:rPr>
                <w:rFonts w:cs="Arial"/>
                <w:b/>
                <w:bCs/>
                <w:i/>
                <w:iCs/>
                <w:sz w:val="24"/>
                <w:szCs w:val="24"/>
                <w:lang w:val="sr-Cyrl-CS"/>
              </w:rPr>
            </w:pPr>
            <w:r w:rsidRPr="009D2673">
              <w:rPr>
                <w:rFonts w:cs="Arial"/>
                <w:bCs/>
                <w:i/>
                <w:iCs/>
                <w:sz w:val="24"/>
                <w:szCs w:val="24"/>
                <w:lang w:val="sr-Cyrl-CS"/>
              </w:rPr>
              <w:t>не може бити краћ</w:t>
            </w:r>
            <w:r w:rsidRPr="009D2673">
              <w:rPr>
                <w:rFonts w:cs="Arial"/>
                <w:bCs/>
                <w:i/>
                <w:iCs/>
                <w:sz w:val="24"/>
                <w:szCs w:val="24"/>
              </w:rPr>
              <w:t>и</w:t>
            </w:r>
            <w:r w:rsidRPr="009D2673">
              <w:rPr>
                <w:rFonts w:cs="Arial"/>
                <w:bCs/>
                <w:i/>
                <w:iCs/>
                <w:sz w:val="24"/>
                <w:szCs w:val="24"/>
                <w:lang w:val="sr-Cyrl-CS"/>
              </w:rPr>
              <w:t xml:space="preserve"> од</w:t>
            </w:r>
            <w:r w:rsidR="00512A85" w:rsidRPr="009D2673">
              <w:rPr>
                <w:rFonts w:cs="Arial"/>
                <w:bCs/>
                <w:i/>
                <w:iCs/>
                <w:sz w:val="24"/>
                <w:szCs w:val="24"/>
                <w:lang w:val="sr-Cyrl-CS"/>
              </w:rPr>
              <w:t xml:space="preserve"> 60</w:t>
            </w:r>
            <w:r w:rsidRPr="009D2673">
              <w:rPr>
                <w:rFonts w:cs="Arial"/>
                <w:bCs/>
                <w:i/>
                <w:iCs/>
                <w:sz w:val="24"/>
                <w:szCs w:val="24"/>
                <w:lang w:val="sr-Cyrl-CS"/>
              </w:rPr>
              <w:t xml:space="preserve"> дана од дана отварања понуда</w:t>
            </w:r>
          </w:p>
        </w:tc>
        <w:tc>
          <w:tcPr>
            <w:tcW w:w="3841" w:type="dxa"/>
            <w:vAlign w:val="center"/>
          </w:tcPr>
          <w:p w:rsidR="000E75A0" w:rsidRPr="009D2673" w:rsidRDefault="000E75A0" w:rsidP="00AF3AF8">
            <w:pPr>
              <w:spacing w:before="0"/>
              <w:jc w:val="center"/>
              <w:rPr>
                <w:rFonts w:cs="Arial"/>
                <w:b/>
                <w:bCs/>
                <w:i/>
                <w:iCs/>
                <w:sz w:val="24"/>
                <w:szCs w:val="24"/>
                <w:lang w:val="sr-Cyrl-CS"/>
              </w:rPr>
            </w:pPr>
          </w:p>
          <w:p w:rsidR="000E75A0" w:rsidRPr="009D2673" w:rsidRDefault="000E75A0" w:rsidP="00AF3AF8">
            <w:pPr>
              <w:spacing w:before="0"/>
              <w:jc w:val="center"/>
              <w:rPr>
                <w:rFonts w:cs="Arial"/>
                <w:b/>
                <w:bCs/>
                <w:i/>
                <w:iCs/>
                <w:sz w:val="24"/>
                <w:szCs w:val="24"/>
                <w:lang w:val="sr-Cyrl-CS"/>
              </w:rPr>
            </w:pPr>
            <w:r w:rsidRPr="009D2673">
              <w:rPr>
                <w:rFonts w:cs="Arial"/>
                <w:bCs/>
                <w:i/>
                <w:iCs/>
                <w:sz w:val="24"/>
                <w:szCs w:val="24"/>
                <w:lang w:val="sr-Cyrl-CS"/>
              </w:rPr>
              <w:t>_____ дана од дана отварања понуда</w:t>
            </w:r>
          </w:p>
        </w:tc>
      </w:tr>
      <w:tr w:rsidR="000E75A0" w:rsidRPr="009D2673" w:rsidTr="00512A85">
        <w:tc>
          <w:tcPr>
            <w:tcW w:w="9019" w:type="dxa"/>
            <w:gridSpan w:val="2"/>
          </w:tcPr>
          <w:p w:rsidR="000E75A0" w:rsidRPr="009D2673" w:rsidRDefault="000E75A0" w:rsidP="00F96F3E">
            <w:pPr>
              <w:spacing w:before="0"/>
              <w:rPr>
                <w:rFonts w:cs="Arial"/>
                <w:bCs/>
                <w:iCs/>
                <w:sz w:val="24"/>
                <w:szCs w:val="24"/>
                <w:lang w:val="sr-Cyrl-CS"/>
              </w:rPr>
            </w:pPr>
            <w:r w:rsidRPr="009D2673">
              <w:rPr>
                <w:rFonts w:cs="Arial"/>
                <w:bCs/>
                <w:iCs/>
                <w:sz w:val="24"/>
                <w:szCs w:val="24"/>
                <w:lang w:val="sr-Cyrl-CS"/>
              </w:rPr>
              <w:t xml:space="preserve">Понуда понуђача који не прихвата услове наручиоца за рок и начин плаћања, рок </w:t>
            </w:r>
            <w:r w:rsidR="00F96F3E" w:rsidRPr="009D2673">
              <w:rPr>
                <w:rFonts w:cs="Arial"/>
                <w:bCs/>
                <w:iCs/>
                <w:sz w:val="24"/>
                <w:szCs w:val="24"/>
                <w:lang w:val="sr-Cyrl-RS"/>
              </w:rPr>
              <w:t xml:space="preserve">извршења, </w:t>
            </w:r>
            <w:r w:rsidRPr="009D2673">
              <w:rPr>
                <w:rFonts w:cs="Arial"/>
                <w:bCs/>
                <w:iCs/>
                <w:sz w:val="24"/>
                <w:szCs w:val="24"/>
                <w:lang w:val="sr-Cyrl-CS"/>
              </w:rPr>
              <w:t xml:space="preserve">место </w:t>
            </w:r>
            <w:r w:rsidR="00F96F3E" w:rsidRPr="009D2673">
              <w:rPr>
                <w:rFonts w:cs="Arial"/>
                <w:bCs/>
                <w:iCs/>
                <w:sz w:val="24"/>
                <w:szCs w:val="24"/>
                <w:lang w:val="sr-Cyrl-CS"/>
              </w:rPr>
              <w:t>извршења</w:t>
            </w:r>
            <w:r w:rsidRPr="009D2673">
              <w:rPr>
                <w:rFonts w:cs="Arial"/>
                <w:bCs/>
                <w:iCs/>
                <w:sz w:val="24"/>
                <w:szCs w:val="24"/>
                <w:lang w:val="sr-Cyrl-CS"/>
              </w:rPr>
              <w:t xml:space="preserve"> и рок важења понуде сматраће се неприхватљивом.</w:t>
            </w:r>
          </w:p>
        </w:tc>
      </w:tr>
    </w:tbl>
    <w:p w:rsidR="00E86694" w:rsidRPr="00B243D5" w:rsidRDefault="00E86694" w:rsidP="00BA2C2D">
      <w:pPr>
        <w:spacing w:before="0"/>
        <w:rPr>
          <w:rFonts w:cs="Arial"/>
          <w:b/>
          <w:bCs/>
          <w:i/>
          <w:iCs/>
          <w:sz w:val="24"/>
          <w:szCs w:val="24"/>
          <w:lang w:val="sr-Cyrl-CS"/>
        </w:rPr>
      </w:pPr>
    </w:p>
    <w:p w:rsidR="000E75A0" w:rsidRPr="009D2673" w:rsidRDefault="00BA2C2D" w:rsidP="00BA2C2D">
      <w:pPr>
        <w:spacing w:before="0"/>
        <w:rPr>
          <w:rFonts w:eastAsia="TimesNewRomanPSMT" w:cs="Arial"/>
          <w:bCs/>
          <w:sz w:val="24"/>
          <w:szCs w:val="24"/>
          <w:lang w:val="sr-Cyrl-CS"/>
        </w:rPr>
      </w:pPr>
      <w:r w:rsidRPr="00B243D5">
        <w:rPr>
          <w:rFonts w:cs="Arial"/>
          <w:b/>
          <w:bCs/>
          <w:i/>
          <w:iCs/>
          <w:sz w:val="24"/>
          <w:szCs w:val="24"/>
          <w:lang w:val="sr-Cyrl-CS"/>
        </w:rPr>
        <w:t xml:space="preserve">               </w:t>
      </w:r>
      <w:r w:rsidR="000E75A0" w:rsidRPr="00B243D5">
        <w:rPr>
          <w:rFonts w:eastAsia="TimesNewRomanPSMT" w:cs="Arial"/>
          <w:bCs/>
          <w:sz w:val="24"/>
          <w:szCs w:val="24"/>
        </w:rPr>
        <w:t xml:space="preserve">Датум </w:t>
      </w:r>
      <w:r w:rsidR="000E75A0" w:rsidRPr="00B243D5">
        <w:rPr>
          <w:rFonts w:eastAsia="TimesNewRomanPSMT" w:cs="Arial"/>
          <w:bCs/>
          <w:sz w:val="24"/>
          <w:szCs w:val="24"/>
        </w:rPr>
        <w:tab/>
      </w:r>
      <w:r w:rsidR="000E75A0" w:rsidRPr="00B243D5">
        <w:rPr>
          <w:rFonts w:eastAsia="TimesNewRomanPSMT" w:cs="Arial"/>
          <w:bCs/>
          <w:sz w:val="24"/>
          <w:szCs w:val="24"/>
        </w:rPr>
        <w:tab/>
      </w:r>
      <w:r w:rsidR="000E75A0" w:rsidRPr="00B243D5">
        <w:rPr>
          <w:rFonts w:eastAsia="TimesNewRomanPSMT" w:cs="Arial"/>
          <w:bCs/>
          <w:sz w:val="24"/>
          <w:szCs w:val="24"/>
        </w:rPr>
        <w:tab/>
      </w:r>
      <w:r w:rsidR="000E75A0" w:rsidRPr="00B243D5">
        <w:rPr>
          <w:rFonts w:eastAsia="TimesNewRomanPSMT" w:cs="Arial"/>
          <w:bCs/>
          <w:sz w:val="24"/>
          <w:szCs w:val="24"/>
        </w:rPr>
        <w:tab/>
        <w:t xml:space="preserve">             </w:t>
      </w:r>
      <w:r w:rsidRPr="00B243D5">
        <w:rPr>
          <w:rFonts w:eastAsia="TimesNewRomanPSMT" w:cs="Arial"/>
          <w:bCs/>
          <w:sz w:val="24"/>
          <w:szCs w:val="24"/>
          <w:lang w:val="sr-Cyrl-CS"/>
        </w:rPr>
        <w:t xml:space="preserve">           </w:t>
      </w:r>
      <w:r w:rsidRPr="009D2673">
        <w:rPr>
          <w:rFonts w:eastAsia="TimesNewRomanPSMT" w:cs="Arial"/>
          <w:bCs/>
          <w:sz w:val="24"/>
          <w:szCs w:val="24"/>
          <w:lang w:val="sr-Cyrl-CS"/>
        </w:rPr>
        <w:t xml:space="preserve">     </w:t>
      </w:r>
      <w:r w:rsidR="000E75A0" w:rsidRPr="009D2673">
        <w:rPr>
          <w:rFonts w:eastAsia="TimesNewRomanPSMT" w:cs="Arial"/>
          <w:bCs/>
          <w:sz w:val="24"/>
          <w:szCs w:val="24"/>
          <w:lang w:val="sr-Cyrl-CS"/>
        </w:rPr>
        <w:t xml:space="preserve"> </w:t>
      </w:r>
      <w:r w:rsidRPr="009D2673">
        <w:rPr>
          <w:rFonts w:eastAsia="TimesNewRomanPSMT" w:cs="Arial"/>
          <w:bCs/>
          <w:sz w:val="24"/>
          <w:szCs w:val="24"/>
          <w:lang w:val="sr-Cyrl-CS"/>
        </w:rPr>
        <w:t xml:space="preserve">        </w:t>
      </w:r>
      <w:r w:rsidR="000E75A0" w:rsidRPr="009D2673">
        <w:rPr>
          <w:rFonts w:eastAsia="TimesNewRomanPSMT" w:cs="Arial"/>
          <w:bCs/>
          <w:sz w:val="24"/>
          <w:szCs w:val="24"/>
        </w:rPr>
        <w:t>Понуђач</w:t>
      </w:r>
    </w:p>
    <w:p w:rsidR="000E75A0" w:rsidRPr="009D2673" w:rsidRDefault="000E75A0" w:rsidP="000E75A0">
      <w:pPr>
        <w:spacing w:before="0"/>
        <w:ind w:left="720" w:firstLine="720"/>
        <w:rPr>
          <w:rFonts w:eastAsia="TimesNewRomanPSMT" w:cs="Arial"/>
          <w:bCs/>
          <w:sz w:val="24"/>
          <w:szCs w:val="24"/>
          <w:lang w:val="sr-Cyrl-CS"/>
        </w:rPr>
      </w:pPr>
    </w:p>
    <w:p w:rsidR="000E75A0" w:rsidRPr="009D2673" w:rsidRDefault="000E75A0" w:rsidP="000E75A0">
      <w:pPr>
        <w:spacing w:before="0"/>
        <w:rPr>
          <w:rFonts w:eastAsia="TimesNewRomanPS-BoldMT" w:cs="Arial"/>
          <w:b/>
          <w:bCs/>
          <w:i/>
          <w:iCs/>
          <w:sz w:val="24"/>
          <w:szCs w:val="24"/>
          <w:lang w:val="sr-Cyrl-CS"/>
        </w:rPr>
      </w:pPr>
      <w:r w:rsidRPr="009D2673">
        <w:rPr>
          <w:rFonts w:eastAsia="TimesNewRomanPS-BoldMT" w:cs="Arial"/>
          <w:b/>
          <w:bCs/>
          <w:i/>
          <w:iCs/>
          <w:sz w:val="24"/>
          <w:szCs w:val="24"/>
        </w:rPr>
        <w:t>________________________</w:t>
      </w:r>
      <w:r w:rsidR="00BA2C2D" w:rsidRPr="009D2673">
        <w:rPr>
          <w:rFonts w:eastAsia="TimesNewRomanPS-BoldMT" w:cs="Arial"/>
          <w:b/>
          <w:bCs/>
          <w:i/>
          <w:iCs/>
          <w:sz w:val="24"/>
          <w:szCs w:val="24"/>
          <w:lang w:val="sr-Cyrl-CS"/>
        </w:rPr>
        <w:t xml:space="preserve">          </w:t>
      </w:r>
      <w:r w:rsidRPr="009D2673">
        <w:rPr>
          <w:rFonts w:eastAsia="TimesNewRomanPS-BoldMT" w:cs="Arial"/>
          <w:b/>
          <w:bCs/>
          <w:i/>
          <w:iCs/>
          <w:sz w:val="24"/>
          <w:szCs w:val="24"/>
          <w:lang w:val="sr-Cyrl-CS"/>
        </w:rPr>
        <w:t xml:space="preserve">        М.П.</w:t>
      </w:r>
      <w:r w:rsidRPr="009D2673">
        <w:rPr>
          <w:rFonts w:eastAsia="TimesNewRomanPS-BoldMT" w:cs="Arial"/>
          <w:b/>
          <w:bCs/>
          <w:i/>
          <w:iCs/>
          <w:sz w:val="24"/>
          <w:szCs w:val="24"/>
        </w:rPr>
        <w:tab/>
      </w:r>
      <w:r w:rsidRPr="009D2673">
        <w:rPr>
          <w:rFonts w:eastAsia="TimesNewRomanPS-BoldMT" w:cs="Arial"/>
          <w:b/>
          <w:bCs/>
          <w:i/>
          <w:iCs/>
          <w:sz w:val="24"/>
          <w:szCs w:val="24"/>
          <w:lang w:val="sr-Cyrl-CS"/>
        </w:rPr>
        <w:t xml:space="preserve">              </w:t>
      </w:r>
      <w:r w:rsidR="00BA2C2D" w:rsidRPr="009D2673">
        <w:rPr>
          <w:rFonts w:eastAsia="TimesNewRomanPS-BoldMT" w:cs="Arial"/>
          <w:b/>
          <w:bCs/>
          <w:i/>
          <w:iCs/>
          <w:sz w:val="24"/>
          <w:szCs w:val="24"/>
          <w:lang w:val="sr-Cyrl-CS"/>
        </w:rPr>
        <w:t>___</w:t>
      </w:r>
      <w:r w:rsidRPr="009D2673">
        <w:rPr>
          <w:rFonts w:eastAsia="TimesNewRomanPS-BoldMT" w:cs="Arial"/>
          <w:b/>
          <w:bCs/>
          <w:i/>
          <w:iCs/>
          <w:sz w:val="24"/>
          <w:szCs w:val="24"/>
          <w:lang w:val="sr-Cyrl-CS"/>
        </w:rPr>
        <w:t xml:space="preserve">__________________                                      </w:t>
      </w:r>
    </w:p>
    <w:p w:rsidR="00BA2C2D" w:rsidRPr="009D2673" w:rsidRDefault="00BA2C2D" w:rsidP="000E75A0">
      <w:pPr>
        <w:spacing w:before="0"/>
        <w:rPr>
          <w:rFonts w:cs="Arial"/>
          <w:b/>
          <w:bCs/>
          <w:i/>
          <w:iCs/>
          <w:sz w:val="24"/>
          <w:szCs w:val="24"/>
          <w:u w:val="single"/>
        </w:rPr>
      </w:pPr>
    </w:p>
    <w:p w:rsidR="000E75A0" w:rsidRPr="009D2673" w:rsidRDefault="000E75A0" w:rsidP="000E75A0">
      <w:pPr>
        <w:spacing w:before="0"/>
        <w:rPr>
          <w:rFonts w:cs="Arial"/>
          <w:b/>
          <w:bCs/>
          <w:i/>
          <w:iCs/>
          <w:sz w:val="24"/>
          <w:szCs w:val="24"/>
          <w:u w:val="single"/>
          <w:lang w:val="sr-Cyrl-RS"/>
        </w:rPr>
      </w:pPr>
      <w:r w:rsidRPr="009D2673">
        <w:rPr>
          <w:rFonts w:cs="Arial"/>
          <w:b/>
          <w:bCs/>
          <w:i/>
          <w:iCs/>
          <w:sz w:val="24"/>
          <w:szCs w:val="24"/>
          <w:u w:val="single"/>
        </w:rPr>
        <w:t>Напомене:</w:t>
      </w:r>
    </w:p>
    <w:p w:rsidR="00BA2C2D" w:rsidRPr="009D2673" w:rsidRDefault="00BA2C2D" w:rsidP="00BA2C2D">
      <w:pPr>
        <w:autoSpaceDE w:val="0"/>
        <w:autoSpaceDN w:val="0"/>
        <w:adjustRightInd w:val="0"/>
        <w:rPr>
          <w:rFonts w:eastAsia="TimesNewRomanPS-BoldMT" w:cs="Arial"/>
          <w:bCs/>
          <w:i/>
          <w:iCs/>
          <w:sz w:val="24"/>
          <w:szCs w:val="24"/>
          <w:lang w:val="sr-Cyrl-RS"/>
        </w:rPr>
      </w:pPr>
      <w:r w:rsidRPr="009D2673">
        <w:rPr>
          <w:rFonts w:eastAsia="TimesNewRomanPS-BoldMT" w:cs="Arial"/>
          <w:bCs/>
          <w:i/>
          <w:iCs/>
          <w:sz w:val="24"/>
          <w:szCs w:val="24"/>
          <w:lang w:val="sr-Cyrl-RS"/>
        </w:rPr>
        <w:t>-  Понуђач је обавезан да у обрасцу понуде попуни све комерцијалне услове (сва празна поља).</w:t>
      </w:r>
    </w:p>
    <w:p w:rsidR="00BA2C2D" w:rsidRPr="009D2673" w:rsidRDefault="00BA2C2D" w:rsidP="00BA2C2D">
      <w:pPr>
        <w:autoSpaceDE w:val="0"/>
        <w:autoSpaceDN w:val="0"/>
        <w:adjustRightInd w:val="0"/>
        <w:rPr>
          <w:rFonts w:eastAsia="TimesNewRomanPS-BoldMT" w:cs="Arial"/>
          <w:bCs/>
          <w:i/>
          <w:iCs/>
          <w:sz w:val="24"/>
          <w:szCs w:val="24"/>
          <w:lang w:val="sr-Cyrl-RS"/>
        </w:rPr>
      </w:pPr>
      <w:r w:rsidRPr="009D2673">
        <w:rPr>
          <w:rFonts w:eastAsia="TimesNewRomanPS-BoldMT" w:cs="Arial"/>
          <w:bCs/>
          <w:i/>
          <w:iCs/>
          <w:sz w:val="24"/>
          <w:szCs w:val="24"/>
          <w:lang w:val="sr-Cyrl-RS"/>
        </w:rPr>
        <w:t xml:space="preserve">- </w:t>
      </w:r>
      <w:r w:rsidRPr="009D2673">
        <w:rPr>
          <w:rFonts w:eastAsia="TimesNewRomanPS-BoldMT" w:cs="Arial"/>
          <w:bCs/>
          <w:i/>
          <w:iCs/>
          <w:sz w:val="24"/>
          <w:szCs w:val="24"/>
          <w:lang w:val="ru-RU"/>
        </w:rPr>
        <w:t>Уколико понуђачи подносе заједничку понуду,</w:t>
      </w:r>
      <w:r w:rsidRPr="009D2673">
        <w:rPr>
          <w:rFonts w:eastAsia="TimesNewRomanPS-BoldMT" w:cs="Arial"/>
          <w:bCs/>
          <w:i/>
          <w:iCs/>
          <w:sz w:val="24"/>
          <w:szCs w:val="24"/>
          <w:lang w:val="sr-Cyrl-RS"/>
        </w:rPr>
        <w:t xml:space="preserve"> </w:t>
      </w:r>
      <w:r w:rsidRPr="009D2673">
        <w:rPr>
          <w:rFonts w:eastAsia="TimesNewRomanPS-BoldMT" w:cs="Arial"/>
          <w:bCs/>
          <w:i/>
          <w:iCs/>
          <w:sz w:val="24"/>
          <w:szCs w:val="24"/>
          <w:lang w:val="ru-RU"/>
        </w:rPr>
        <w:t>група понуђача може да о</w:t>
      </w:r>
      <w:r w:rsidRPr="009D2673">
        <w:rPr>
          <w:rFonts w:eastAsia="TimesNewRomanPS-BoldMT" w:cs="Arial"/>
          <w:bCs/>
          <w:i/>
          <w:iCs/>
          <w:sz w:val="24"/>
          <w:szCs w:val="24"/>
          <w:lang w:val="sr-Cyrl-RS"/>
        </w:rPr>
        <w:t>власти</w:t>
      </w:r>
      <w:r w:rsidRPr="009D2673">
        <w:rPr>
          <w:rFonts w:eastAsia="TimesNewRomanPS-BoldMT" w:cs="Arial"/>
          <w:bCs/>
          <w:i/>
          <w:iCs/>
          <w:sz w:val="24"/>
          <w:szCs w:val="24"/>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BA2C2D" w:rsidRPr="009D2673" w:rsidRDefault="00BA2C2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8C3986" w:rsidRPr="009D2673" w:rsidRDefault="008C3986"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032A6B" w:rsidRPr="009D2673" w:rsidRDefault="00032A6B" w:rsidP="00032A6B">
      <w:pPr>
        <w:autoSpaceDE w:val="0"/>
        <w:autoSpaceDN w:val="0"/>
        <w:adjustRightInd w:val="0"/>
        <w:spacing w:before="0"/>
        <w:ind w:right="28"/>
        <w:rPr>
          <w:rFonts w:cs="Arial"/>
          <w:b/>
          <w:color w:val="000000"/>
          <w:sz w:val="24"/>
          <w:szCs w:val="24"/>
          <w:lang w:eastAsia="sr-Cyrl-RS"/>
        </w:rPr>
      </w:pPr>
      <w:r w:rsidRPr="00B243D5">
        <w:rPr>
          <w:rFonts w:cs="Arial"/>
          <w:b/>
          <w:color w:val="000000"/>
          <w:sz w:val="24"/>
          <w:szCs w:val="24"/>
          <w:lang w:val="sr-Cyrl-RS" w:eastAsia="sr-Cyrl-RS"/>
        </w:rPr>
        <w:t>У</w:t>
      </w:r>
      <w:r w:rsidRPr="00B243D5">
        <w:rPr>
          <w:rFonts w:cs="Arial"/>
          <w:b/>
          <w:color w:val="000000"/>
          <w:sz w:val="24"/>
          <w:szCs w:val="24"/>
          <w:lang w:val="ru-RU" w:eastAsia="sr-Cyrl-RS"/>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4A7CF5" w:rsidRPr="009D2673" w:rsidRDefault="004A7CF5"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4A7CF5" w:rsidRPr="009D2673" w:rsidRDefault="004A7CF5"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4A7CF5" w:rsidRPr="009D2673" w:rsidRDefault="004A7CF5"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7E153A" w:rsidRPr="009D2673" w:rsidRDefault="007E153A" w:rsidP="007E153A">
      <w:pPr>
        <w:pStyle w:val="KDObrazac"/>
        <w:spacing w:before="0"/>
        <w:rPr>
          <w:noProof/>
          <w:sz w:val="24"/>
          <w:szCs w:val="24"/>
          <w:lang w:val="sr-Cyrl-RS"/>
        </w:rPr>
      </w:pPr>
      <w:r w:rsidRPr="00B243D5">
        <w:rPr>
          <w:sz w:val="24"/>
          <w:szCs w:val="24"/>
        </w:rPr>
        <w:lastRenderedPageBreak/>
        <w:t xml:space="preserve">ОБРАЗАЦ </w:t>
      </w:r>
      <w:r w:rsidRPr="00B243D5">
        <w:rPr>
          <w:sz w:val="24"/>
          <w:szCs w:val="24"/>
          <w:lang w:val="sr-Cyrl-RS"/>
        </w:rPr>
        <w:t>1</w:t>
      </w:r>
      <w:r w:rsidRPr="00B243D5">
        <w:rPr>
          <w:noProof/>
          <w:sz w:val="24"/>
          <w:szCs w:val="24"/>
        </w:rPr>
        <w:t>.</w:t>
      </w:r>
      <w:r w:rsidRPr="009D2673">
        <w:rPr>
          <w:noProof/>
          <w:sz w:val="24"/>
          <w:szCs w:val="24"/>
          <w:lang w:val="sr-Cyrl-RS"/>
        </w:rPr>
        <w:t>1</w:t>
      </w:r>
    </w:p>
    <w:p w:rsidR="007E153A" w:rsidRPr="00B243D5" w:rsidRDefault="007E153A" w:rsidP="007E153A">
      <w:pPr>
        <w:spacing w:before="0"/>
        <w:jc w:val="center"/>
        <w:rPr>
          <w:rStyle w:val="BookTitle"/>
          <w:rFonts w:cs="Arial"/>
          <w:sz w:val="24"/>
          <w:szCs w:val="24"/>
          <w:lang w:val="sr-Cyrl-RS"/>
        </w:rPr>
      </w:pPr>
      <w:r w:rsidRPr="00B243D5">
        <w:rPr>
          <w:rStyle w:val="BookTitle"/>
          <w:rFonts w:cs="Arial"/>
          <w:sz w:val="24"/>
          <w:szCs w:val="24"/>
        </w:rPr>
        <w:t>ОБРАЗАЦ ПОНУДЕ</w:t>
      </w:r>
      <w:r w:rsidRPr="00B243D5">
        <w:rPr>
          <w:rStyle w:val="BookTitle"/>
          <w:rFonts w:cs="Arial"/>
          <w:sz w:val="24"/>
          <w:szCs w:val="24"/>
          <w:lang w:val="sr-Cyrl-RS"/>
        </w:rPr>
        <w:t xml:space="preserve"> </w:t>
      </w:r>
    </w:p>
    <w:p w:rsidR="007E153A" w:rsidRPr="009D2673" w:rsidRDefault="007E153A" w:rsidP="007E153A">
      <w:pPr>
        <w:spacing w:before="0"/>
        <w:jc w:val="center"/>
        <w:rPr>
          <w:rFonts w:cs="Arial"/>
          <w:b/>
          <w:bCs/>
          <w:smallCaps/>
          <w:spacing w:val="5"/>
          <w:sz w:val="24"/>
          <w:szCs w:val="24"/>
          <w:lang w:val="ru-RU"/>
        </w:rPr>
      </w:pPr>
      <w:r w:rsidRPr="009D2673">
        <w:rPr>
          <w:rFonts w:cs="Arial"/>
          <w:b/>
          <w:bCs/>
          <w:smallCaps/>
          <w:spacing w:val="5"/>
          <w:sz w:val="24"/>
          <w:szCs w:val="24"/>
          <w:lang w:val="ru-RU"/>
        </w:rPr>
        <w:t>Партија 2 – Прегледи вида за Уп</w:t>
      </w:r>
      <w:r w:rsidR="0003074A" w:rsidRPr="009D2673">
        <w:rPr>
          <w:rFonts w:cs="Arial"/>
          <w:b/>
          <w:bCs/>
          <w:smallCaps/>
          <w:spacing w:val="5"/>
          <w:sz w:val="24"/>
          <w:szCs w:val="24"/>
          <w:lang w:val="ru-RU"/>
        </w:rPr>
        <w:t>раву, ЕПС Снабдевање и Обновљиве изворе</w:t>
      </w:r>
    </w:p>
    <w:p w:rsidR="007E153A" w:rsidRPr="009D2673" w:rsidRDefault="007E153A" w:rsidP="007E153A">
      <w:pPr>
        <w:spacing w:before="0"/>
        <w:jc w:val="center"/>
        <w:rPr>
          <w:rStyle w:val="BookTitle"/>
          <w:rFonts w:cs="Arial"/>
          <w:sz w:val="24"/>
          <w:szCs w:val="24"/>
        </w:rPr>
      </w:pPr>
    </w:p>
    <w:p w:rsidR="0003074A" w:rsidRPr="009D2673" w:rsidRDefault="007E153A" w:rsidP="0003074A">
      <w:pPr>
        <w:spacing w:before="0"/>
        <w:rPr>
          <w:rFonts w:cs="Arial"/>
          <w:bCs/>
          <w:smallCaps/>
          <w:spacing w:val="5"/>
          <w:sz w:val="24"/>
          <w:szCs w:val="24"/>
          <w:lang w:val="ru-RU"/>
        </w:rPr>
      </w:pPr>
      <w:r w:rsidRPr="009D2673">
        <w:rPr>
          <w:rFonts w:eastAsia="TimesNewRomanPS-BoldMT" w:cs="Arial"/>
          <w:bCs/>
          <w:color w:val="000000"/>
          <w:sz w:val="24"/>
          <w:szCs w:val="24"/>
        </w:rPr>
        <w:t xml:space="preserve">Понуда бр._________ од _______________ </w:t>
      </w:r>
      <w:proofErr w:type="gramStart"/>
      <w:r w:rsidRPr="009D2673">
        <w:rPr>
          <w:rFonts w:eastAsia="TimesNewRomanPS-BoldMT" w:cs="Arial"/>
          <w:bCs/>
          <w:color w:val="000000"/>
          <w:sz w:val="24"/>
          <w:szCs w:val="24"/>
        </w:rPr>
        <w:t>за  поступак</w:t>
      </w:r>
      <w:proofErr w:type="gramEnd"/>
      <w:r w:rsidRPr="009D2673">
        <w:rPr>
          <w:rFonts w:eastAsia="TimesNewRomanPS-BoldMT" w:cs="Arial"/>
          <w:bCs/>
          <w:color w:val="000000"/>
          <w:sz w:val="24"/>
          <w:szCs w:val="24"/>
        </w:rPr>
        <w:t xml:space="preserve"> јавне набавке мале вредности  </w:t>
      </w:r>
      <w:r w:rsidRPr="009D2673">
        <w:rPr>
          <w:rFonts w:eastAsia="TimesNewRomanPS-BoldMT" w:cs="Arial"/>
          <w:bCs/>
          <w:color w:val="000000" w:themeColor="text1"/>
          <w:sz w:val="24"/>
          <w:szCs w:val="24"/>
        </w:rPr>
        <w:t xml:space="preserve">услуге </w:t>
      </w:r>
      <w:r w:rsidR="00D055A5">
        <w:rPr>
          <w:rFonts w:eastAsia="TimesNewRomanPS-BoldMT" w:cs="Arial"/>
          <w:bCs/>
          <w:color w:val="000000" w:themeColor="text1"/>
          <w:sz w:val="24"/>
          <w:szCs w:val="24"/>
          <w:lang w:val="sr-Cyrl-RS"/>
        </w:rPr>
        <w:t>-</w:t>
      </w:r>
      <w:r w:rsidRPr="009D2673">
        <w:rPr>
          <w:rFonts w:eastAsia="TimesNewRomanPS-BoldMT" w:cs="Arial"/>
          <w:bCs/>
          <w:color w:val="000000" w:themeColor="text1"/>
          <w:sz w:val="24"/>
          <w:szCs w:val="24"/>
        </w:rPr>
        <w:t xml:space="preserve"> Здравствене </w:t>
      </w:r>
      <w:r w:rsidRPr="009D2673">
        <w:rPr>
          <w:rFonts w:eastAsia="TimesNewRomanPS-BoldMT" w:cs="Arial"/>
          <w:bCs/>
          <w:color w:val="000000" w:themeColor="text1"/>
          <w:sz w:val="24"/>
          <w:szCs w:val="24"/>
          <w:lang w:val="sr-Cyrl-RS"/>
        </w:rPr>
        <w:t xml:space="preserve">услуге </w:t>
      </w:r>
      <w:r w:rsidR="00D055A5">
        <w:rPr>
          <w:rFonts w:eastAsia="TimesNewRomanPS-BoldMT" w:cs="Arial"/>
          <w:bCs/>
          <w:color w:val="000000" w:themeColor="text1"/>
          <w:sz w:val="24"/>
          <w:szCs w:val="24"/>
          <w:lang w:val="sr-Cyrl-RS"/>
        </w:rPr>
        <w:t>:</w:t>
      </w:r>
      <w:r w:rsidRPr="009D2673">
        <w:rPr>
          <w:rFonts w:eastAsia="TimesNewRomanPS-BoldMT" w:cs="Arial"/>
          <w:bCs/>
          <w:color w:val="000000" w:themeColor="text1"/>
          <w:sz w:val="24"/>
          <w:szCs w:val="24"/>
          <w:lang w:val="sr-Cyrl-RS"/>
        </w:rPr>
        <w:t xml:space="preserve"> Прегледи вида Ц</w:t>
      </w:r>
      <w:r w:rsidRPr="009D2673">
        <w:rPr>
          <w:rFonts w:eastAsia="TimesNewRomanPS-BoldMT" w:cs="Arial"/>
          <w:bCs/>
          <w:color w:val="000000" w:themeColor="text1"/>
          <w:sz w:val="24"/>
          <w:szCs w:val="24"/>
        </w:rPr>
        <w:t>ЈНМВ бр. ЦЈНМВ/08/2017</w:t>
      </w:r>
      <w:r w:rsidR="0003074A" w:rsidRPr="009D2673">
        <w:rPr>
          <w:rFonts w:eastAsia="TimesNewRomanPS-BoldMT" w:cs="Arial"/>
          <w:bCs/>
          <w:color w:val="000000" w:themeColor="text1"/>
          <w:sz w:val="24"/>
          <w:szCs w:val="24"/>
          <w:lang w:val="sr-Cyrl-RS"/>
        </w:rPr>
        <w:t xml:space="preserve"> - </w:t>
      </w:r>
      <w:r w:rsidR="0003074A" w:rsidRPr="009D2673">
        <w:rPr>
          <w:rFonts w:cs="Arial"/>
          <w:bCs/>
          <w:smallCaps/>
          <w:spacing w:val="5"/>
          <w:sz w:val="24"/>
          <w:szCs w:val="24"/>
          <w:lang w:val="ru-RU"/>
        </w:rPr>
        <w:t>Партија 2 – Прегледи вида за</w:t>
      </w:r>
      <w:r w:rsidR="00BC6E0C" w:rsidRPr="00BC6E0C">
        <w:t xml:space="preserve"> </w:t>
      </w:r>
      <w:r w:rsidR="00BC6E0C" w:rsidRPr="00BC6E0C">
        <w:rPr>
          <w:rFonts w:cs="Arial"/>
          <w:bCs/>
          <w:smallCaps/>
          <w:spacing w:val="5"/>
          <w:sz w:val="24"/>
          <w:szCs w:val="24"/>
          <w:lang w:val="ru-RU"/>
        </w:rPr>
        <w:t xml:space="preserve">око </w:t>
      </w:r>
      <w:r w:rsidR="00F85B1B">
        <w:rPr>
          <w:rFonts w:cs="Arial"/>
          <w:bCs/>
          <w:smallCaps/>
          <w:spacing w:val="5"/>
          <w:sz w:val="24"/>
          <w:szCs w:val="24"/>
          <w:lang w:val="ru-RU"/>
        </w:rPr>
        <w:t>40</w:t>
      </w:r>
      <w:r w:rsidR="00BC6E0C" w:rsidRPr="00BC6E0C">
        <w:rPr>
          <w:rFonts w:cs="Arial"/>
          <w:bCs/>
          <w:smallCaps/>
          <w:spacing w:val="5"/>
          <w:sz w:val="24"/>
          <w:szCs w:val="24"/>
          <w:lang w:val="ru-RU"/>
        </w:rPr>
        <w:t>0 запослених</w:t>
      </w:r>
      <w:r w:rsidR="0003074A" w:rsidRPr="009D2673">
        <w:rPr>
          <w:rFonts w:cs="Arial"/>
          <w:bCs/>
          <w:smallCaps/>
          <w:spacing w:val="5"/>
          <w:sz w:val="24"/>
          <w:szCs w:val="24"/>
          <w:lang w:val="ru-RU"/>
        </w:rPr>
        <w:t xml:space="preserve"> Управу, ЕПС Снабдевање и Обновљиве изворе</w:t>
      </w:r>
    </w:p>
    <w:p w:rsidR="007E153A" w:rsidRPr="009D2673" w:rsidRDefault="007E153A" w:rsidP="007E153A">
      <w:pPr>
        <w:spacing w:before="0"/>
        <w:rPr>
          <w:rFonts w:eastAsia="TimesNewRomanPS-BoldMT" w:cs="Arial"/>
          <w:bCs/>
          <w:color w:val="00B0F0"/>
          <w:sz w:val="24"/>
          <w:szCs w:val="24"/>
        </w:rPr>
      </w:pPr>
    </w:p>
    <w:p w:rsidR="007E153A" w:rsidRPr="009D2673" w:rsidRDefault="007E153A" w:rsidP="007E153A">
      <w:pPr>
        <w:spacing w:before="0"/>
        <w:rPr>
          <w:rFonts w:cs="Arial"/>
          <w:b/>
          <w:bCs/>
          <w:i/>
          <w:iCs/>
          <w:sz w:val="24"/>
          <w:szCs w:val="24"/>
        </w:rPr>
      </w:pPr>
      <w:proofErr w:type="gramStart"/>
      <w:r w:rsidRPr="009D2673">
        <w:rPr>
          <w:rFonts w:cs="Arial"/>
          <w:b/>
          <w:bCs/>
          <w:i/>
          <w:iCs/>
          <w:sz w:val="24"/>
          <w:szCs w:val="24"/>
        </w:rPr>
        <w:t>1)ОПШТИ</w:t>
      </w:r>
      <w:proofErr w:type="gramEnd"/>
      <w:r w:rsidRPr="009D2673">
        <w:rPr>
          <w:rFonts w:cs="Arial"/>
          <w:b/>
          <w:bCs/>
          <w:i/>
          <w:iCs/>
          <w:sz w:val="24"/>
          <w:szCs w:val="24"/>
        </w:rPr>
        <w:t xml:space="preserve"> ПОДАЦИ О ПОНУЂАЧУ</w:t>
      </w:r>
    </w:p>
    <w:tbl>
      <w:tblPr>
        <w:tblW w:w="9281" w:type="dxa"/>
        <w:tblInd w:w="-20" w:type="dxa"/>
        <w:tblLayout w:type="fixed"/>
        <w:tblLook w:val="0000" w:firstRow="0" w:lastRow="0" w:firstColumn="0" w:lastColumn="0" w:noHBand="0" w:noVBand="0"/>
      </w:tblPr>
      <w:tblGrid>
        <w:gridCol w:w="4621"/>
        <w:gridCol w:w="4660"/>
      </w:tblGrid>
      <w:tr w:rsidR="007E153A" w:rsidRPr="009D2673" w:rsidTr="0036302E">
        <w:trPr>
          <w:trHeight w:val="620"/>
        </w:trPr>
        <w:tc>
          <w:tcPr>
            <w:tcW w:w="4621"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pacing w:before="0"/>
              <w:rPr>
                <w:rFonts w:cs="Arial"/>
                <w:i/>
                <w:iCs/>
                <w:sz w:val="24"/>
                <w:szCs w:val="24"/>
              </w:rPr>
            </w:pPr>
            <w:r w:rsidRPr="009D2673">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cs="Arial"/>
                <w:b/>
                <w:bCs/>
                <w:i/>
                <w:iCs/>
                <w:sz w:val="24"/>
                <w:szCs w:val="24"/>
              </w:rPr>
            </w:pPr>
          </w:p>
        </w:tc>
      </w:tr>
      <w:tr w:rsidR="007E153A" w:rsidRPr="009D2673" w:rsidTr="0036302E">
        <w:trPr>
          <w:trHeight w:val="620"/>
        </w:trPr>
        <w:tc>
          <w:tcPr>
            <w:tcW w:w="4621"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pacing w:before="0"/>
              <w:rPr>
                <w:rFonts w:cs="Arial"/>
                <w:b/>
                <w:bCs/>
                <w:i/>
                <w:iCs/>
                <w:sz w:val="24"/>
                <w:szCs w:val="24"/>
              </w:rPr>
            </w:pPr>
          </w:p>
          <w:p w:rsidR="007E153A" w:rsidRPr="009D2673" w:rsidRDefault="007E153A" w:rsidP="005A3D93">
            <w:pPr>
              <w:spacing w:before="0"/>
              <w:rPr>
                <w:rFonts w:cs="Arial"/>
                <w:bCs/>
                <w:i/>
                <w:iCs/>
                <w:sz w:val="24"/>
                <w:szCs w:val="24"/>
              </w:rPr>
            </w:pPr>
            <w:r w:rsidRPr="00B243D5">
              <w:rPr>
                <w:rFonts w:cs="Arial"/>
                <w:bCs/>
                <w:i/>
                <w:iCs/>
                <w:sz w:val="24"/>
                <w:szCs w:val="24"/>
              </w:rPr>
              <w:t xml:space="preserve">Врста правног лица: </w:t>
            </w:r>
            <w:r w:rsidRPr="00B243D5">
              <w:rPr>
                <w:rFonts w:cs="Arial"/>
                <w:bCs/>
                <w:i/>
                <w:iCs/>
                <w:color w:val="00B0F0"/>
                <w:sz w:val="24"/>
                <w:szCs w:val="24"/>
              </w:rPr>
              <w:t xml:space="preserve">(микро, мало, средње, велико, </w:t>
            </w:r>
            <w:r w:rsidRPr="009D2673">
              <w:rPr>
                <w:rFonts w:cs="Arial"/>
                <w:bCs/>
                <w:i/>
                <w:iCs/>
                <w:color w:val="00B0F0"/>
                <w:sz w:val="24"/>
                <w:szCs w:val="24"/>
              </w:rPr>
              <w:t>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cs="Arial"/>
                <w:b/>
                <w:bCs/>
                <w:i/>
                <w:iCs/>
                <w:sz w:val="24"/>
                <w:szCs w:val="24"/>
              </w:rPr>
            </w:pPr>
          </w:p>
          <w:p w:rsidR="007E153A" w:rsidRPr="009D2673" w:rsidRDefault="007E153A" w:rsidP="005A3D93">
            <w:pPr>
              <w:spacing w:before="0"/>
              <w:rPr>
                <w:rFonts w:cs="Arial"/>
                <w:b/>
                <w:bCs/>
                <w:i/>
                <w:iCs/>
                <w:sz w:val="24"/>
                <w:szCs w:val="24"/>
              </w:rPr>
            </w:pPr>
          </w:p>
          <w:p w:rsidR="007E153A" w:rsidRPr="009D2673" w:rsidRDefault="007E153A" w:rsidP="005A3D93">
            <w:pPr>
              <w:spacing w:before="0"/>
              <w:rPr>
                <w:rFonts w:cs="Arial"/>
                <w:b/>
                <w:bCs/>
                <w:i/>
                <w:iCs/>
                <w:sz w:val="24"/>
                <w:szCs w:val="24"/>
              </w:rPr>
            </w:pPr>
          </w:p>
        </w:tc>
      </w:tr>
      <w:tr w:rsidR="007E153A" w:rsidRPr="009D2673" w:rsidTr="0036302E">
        <w:trPr>
          <w:trHeight w:val="683"/>
        </w:trPr>
        <w:tc>
          <w:tcPr>
            <w:tcW w:w="4621"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pacing w:before="0"/>
              <w:rPr>
                <w:rFonts w:cs="Arial"/>
                <w:b/>
                <w:bCs/>
                <w:i/>
                <w:iCs/>
                <w:sz w:val="24"/>
                <w:szCs w:val="24"/>
              </w:rPr>
            </w:pPr>
            <w:r w:rsidRPr="00B243D5">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cs="Arial"/>
                <w:b/>
                <w:bCs/>
                <w:i/>
                <w:iCs/>
                <w:sz w:val="24"/>
                <w:szCs w:val="24"/>
              </w:rPr>
            </w:pPr>
          </w:p>
          <w:p w:rsidR="007E153A" w:rsidRPr="009D2673" w:rsidRDefault="007E153A" w:rsidP="005A3D93">
            <w:pPr>
              <w:spacing w:before="0"/>
              <w:rPr>
                <w:rFonts w:cs="Arial"/>
                <w:b/>
                <w:bCs/>
                <w:i/>
                <w:iCs/>
                <w:sz w:val="24"/>
                <w:szCs w:val="24"/>
              </w:rPr>
            </w:pPr>
          </w:p>
          <w:p w:rsidR="007E153A" w:rsidRPr="009D2673" w:rsidRDefault="007E153A" w:rsidP="005A3D93">
            <w:pPr>
              <w:spacing w:before="0"/>
              <w:rPr>
                <w:rFonts w:cs="Arial"/>
                <w:b/>
                <w:bCs/>
                <w:i/>
                <w:iCs/>
                <w:sz w:val="24"/>
                <w:szCs w:val="24"/>
              </w:rPr>
            </w:pPr>
          </w:p>
        </w:tc>
      </w:tr>
      <w:tr w:rsidR="007E153A" w:rsidRPr="009D2673" w:rsidTr="0036302E">
        <w:trPr>
          <w:trHeight w:val="647"/>
        </w:trPr>
        <w:tc>
          <w:tcPr>
            <w:tcW w:w="4621"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pacing w:before="0"/>
              <w:rPr>
                <w:rFonts w:cs="Arial"/>
                <w:b/>
                <w:bCs/>
                <w:i/>
                <w:iCs/>
                <w:sz w:val="24"/>
                <w:szCs w:val="24"/>
              </w:rPr>
            </w:pPr>
            <w:r w:rsidRPr="00B243D5">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cs="Arial"/>
                <w:b/>
                <w:bCs/>
                <w:i/>
                <w:iCs/>
                <w:sz w:val="24"/>
                <w:szCs w:val="24"/>
              </w:rPr>
            </w:pPr>
          </w:p>
          <w:p w:rsidR="007E153A" w:rsidRPr="009D2673" w:rsidRDefault="007E153A" w:rsidP="005A3D93">
            <w:pPr>
              <w:spacing w:before="0"/>
              <w:rPr>
                <w:rFonts w:cs="Arial"/>
                <w:b/>
                <w:bCs/>
                <w:i/>
                <w:iCs/>
                <w:sz w:val="24"/>
                <w:szCs w:val="24"/>
              </w:rPr>
            </w:pPr>
          </w:p>
          <w:p w:rsidR="007E153A" w:rsidRPr="009D2673" w:rsidRDefault="007E153A" w:rsidP="005A3D93">
            <w:pPr>
              <w:spacing w:before="0"/>
              <w:rPr>
                <w:rFonts w:cs="Arial"/>
                <w:b/>
                <w:bCs/>
                <w:i/>
                <w:iCs/>
                <w:sz w:val="24"/>
                <w:szCs w:val="24"/>
              </w:rPr>
            </w:pPr>
          </w:p>
        </w:tc>
      </w:tr>
      <w:tr w:rsidR="007E153A" w:rsidRPr="009D2673" w:rsidTr="0036302E">
        <w:tc>
          <w:tcPr>
            <w:tcW w:w="4621"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pacing w:before="0"/>
              <w:rPr>
                <w:rFonts w:cs="Arial"/>
                <w:b/>
                <w:bCs/>
                <w:i/>
                <w:iCs/>
                <w:sz w:val="24"/>
                <w:szCs w:val="24"/>
                <w:lang w:val="ru-RU"/>
              </w:rPr>
            </w:pPr>
            <w:r w:rsidRPr="00B243D5">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cs="Arial"/>
                <w:b/>
                <w:bCs/>
                <w:i/>
                <w:iCs/>
                <w:sz w:val="24"/>
                <w:szCs w:val="24"/>
                <w:lang w:val="ru-RU"/>
              </w:rPr>
            </w:pPr>
          </w:p>
        </w:tc>
      </w:tr>
      <w:tr w:rsidR="007E153A" w:rsidRPr="009D2673" w:rsidTr="0036302E">
        <w:trPr>
          <w:trHeight w:val="512"/>
        </w:trPr>
        <w:tc>
          <w:tcPr>
            <w:tcW w:w="4621"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pacing w:before="0"/>
              <w:rPr>
                <w:rFonts w:cs="Arial"/>
                <w:i/>
                <w:iCs/>
                <w:sz w:val="24"/>
                <w:szCs w:val="24"/>
              </w:rPr>
            </w:pPr>
          </w:p>
          <w:p w:rsidR="007E153A" w:rsidRPr="00B243D5" w:rsidRDefault="007E153A" w:rsidP="005A3D93">
            <w:pPr>
              <w:spacing w:before="0"/>
              <w:rPr>
                <w:rFonts w:cs="Arial"/>
                <w:b/>
                <w:bCs/>
                <w:i/>
                <w:iCs/>
                <w:sz w:val="24"/>
                <w:szCs w:val="24"/>
              </w:rPr>
            </w:pPr>
            <w:r w:rsidRPr="00B243D5">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cs="Arial"/>
                <w:b/>
                <w:bCs/>
                <w:i/>
                <w:iCs/>
                <w:sz w:val="24"/>
                <w:szCs w:val="24"/>
              </w:rPr>
            </w:pPr>
          </w:p>
          <w:p w:rsidR="007E153A" w:rsidRPr="009D2673" w:rsidRDefault="007E153A" w:rsidP="005A3D93">
            <w:pPr>
              <w:spacing w:before="0"/>
              <w:rPr>
                <w:rFonts w:cs="Arial"/>
                <w:b/>
                <w:bCs/>
                <w:i/>
                <w:iCs/>
                <w:sz w:val="24"/>
                <w:szCs w:val="24"/>
              </w:rPr>
            </w:pPr>
          </w:p>
          <w:p w:rsidR="007E153A" w:rsidRPr="009D2673" w:rsidRDefault="007E153A" w:rsidP="005A3D93">
            <w:pPr>
              <w:spacing w:before="0"/>
              <w:rPr>
                <w:rFonts w:cs="Arial"/>
                <w:b/>
                <w:bCs/>
                <w:i/>
                <w:iCs/>
                <w:sz w:val="24"/>
                <w:szCs w:val="24"/>
              </w:rPr>
            </w:pPr>
          </w:p>
        </w:tc>
      </w:tr>
      <w:tr w:rsidR="007E153A" w:rsidRPr="009D2673" w:rsidTr="0036302E">
        <w:tc>
          <w:tcPr>
            <w:tcW w:w="4621"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pacing w:before="0"/>
              <w:rPr>
                <w:rFonts w:cs="Arial"/>
                <w:b/>
                <w:bCs/>
                <w:i/>
                <w:iCs/>
                <w:sz w:val="24"/>
                <w:szCs w:val="24"/>
                <w:lang w:val="ru-RU"/>
              </w:rPr>
            </w:pPr>
            <w:r w:rsidRPr="00B243D5">
              <w:rPr>
                <w:rFonts w:cs="Arial"/>
                <w:i/>
                <w:iCs/>
                <w:sz w:val="24"/>
                <w:szCs w:val="24"/>
                <w:lang w:val="ru-RU"/>
              </w:rPr>
              <w:t>Електронска адреса понуђача (</w:t>
            </w:r>
            <w:r w:rsidRPr="00B243D5">
              <w:rPr>
                <w:rFonts w:cs="Arial"/>
                <w:i/>
                <w:iCs/>
                <w:sz w:val="24"/>
                <w:szCs w:val="24"/>
              </w:rPr>
              <w:t>e</w:t>
            </w:r>
            <w:r w:rsidRPr="00B243D5">
              <w:rPr>
                <w:rFonts w:cs="Arial"/>
                <w:i/>
                <w:iCs/>
                <w:sz w:val="24"/>
                <w:szCs w:val="24"/>
                <w:lang w:val="ru-RU"/>
              </w:rPr>
              <w:t>-</w:t>
            </w:r>
            <w:r w:rsidRPr="00B243D5">
              <w:rPr>
                <w:rFonts w:cs="Arial"/>
                <w:i/>
                <w:iCs/>
                <w:sz w:val="24"/>
                <w:szCs w:val="24"/>
              </w:rPr>
              <w:t>mail</w:t>
            </w:r>
            <w:r w:rsidRPr="00B243D5">
              <w:rPr>
                <w:rFonts w:cs="Arial"/>
                <w:i/>
                <w:iCs/>
                <w:sz w:val="24"/>
                <w:szCs w:val="24"/>
                <w:lang w:val="ru-RU"/>
              </w:rPr>
              <w:t>):</w:t>
            </w:r>
          </w:p>
          <w:p w:rsidR="007E153A" w:rsidRPr="009D2673" w:rsidRDefault="007E153A" w:rsidP="005A3D93">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cs="Arial"/>
                <w:b/>
                <w:bCs/>
                <w:i/>
                <w:iCs/>
                <w:sz w:val="24"/>
                <w:szCs w:val="24"/>
                <w:lang w:val="ru-RU"/>
              </w:rPr>
            </w:pPr>
          </w:p>
        </w:tc>
      </w:tr>
      <w:tr w:rsidR="007E153A" w:rsidRPr="009D2673" w:rsidTr="0036302E">
        <w:trPr>
          <w:trHeight w:val="557"/>
        </w:trPr>
        <w:tc>
          <w:tcPr>
            <w:tcW w:w="4621"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pacing w:before="0"/>
              <w:rPr>
                <w:rFonts w:cs="Arial"/>
                <w:b/>
                <w:bCs/>
                <w:i/>
                <w:iCs/>
                <w:sz w:val="24"/>
                <w:szCs w:val="24"/>
              </w:rPr>
            </w:pPr>
            <w:r w:rsidRPr="00B243D5">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E153A" w:rsidRPr="00B243D5" w:rsidRDefault="007E153A" w:rsidP="005A3D93">
            <w:pPr>
              <w:snapToGrid w:val="0"/>
              <w:spacing w:before="0"/>
              <w:rPr>
                <w:rFonts w:cs="Arial"/>
                <w:b/>
                <w:bCs/>
                <w:i/>
                <w:iCs/>
                <w:sz w:val="24"/>
                <w:szCs w:val="24"/>
              </w:rPr>
            </w:pPr>
          </w:p>
          <w:p w:rsidR="007E153A" w:rsidRPr="009D2673" w:rsidRDefault="007E153A" w:rsidP="005A3D93">
            <w:pPr>
              <w:spacing w:before="0"/>
              <w:rPr>
                <w:rFonts w:cs="Arial"/>
                <w:b/>
                <w:bCs/>
                <w:i/>
                <w:iCs/>
                <w:sz w:val="24"/>
                <w:szCs w:val="24"/>
              </w:rPr>
            </w:pPr>
          </w:p>
          <w:p w:rsidR="007E153A" w:rsidRPr="009D2673" w:rsidRDefault="007E153A" w:rsidP="005A3D93">
            <w:pPr>
              <w:spacing w:before="0"/>
              <w:rPr>
                <w:rFonts w:cs="Arial"/>
                <w:b/>
                <w:bCs/>
                <w:i/>
                <w:iCs/>
                <w:sz w:val="24"/>
                <w:szCs w:val="24"/>
              </w:rPr>
            </w:pPr>
          </w:p>
        </w:tc>
      </w:tr>
      <w:tr w:rsidR="007E153A" w:rsidRPr="009D2673" w:rsidTr="0036302E">
        <w:trPr>
          <w:trHeight w:val="530"/>
        </w:trPr>
        <w:tc>
          <w:tcPr>
            <w:tcW w:w="4621"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pacing w:before="0"/>
              <w:rPr>
                <w:rFonts w:cs="Arial"/>
                <w:b/>
                <w:bCs/>
                <w:i/>
                <w:iCs/>
                <w:sz w:val="24"/>
                <w:szCs w:val="24"/>
              </w:rPr>
            </w:pPr>
            <w:r w:rsidRPr="00B243D5">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E153A" w:rsidRPr="00B243D5" w:rsidRDefault="007E153A" w:rsidP="005A3D93">
            <w:pPr>
              <w:snapToGrid w:val="0"/>
              <w:spacing w:before="0"/>
              <w:rPr>
                <w:rFonts w:cs="Arial"/>
                <w:b/>
                <w:bCs/>
                <w:i/>
                <w:iCs/>
                <w:sz w:val="24"/>
                <w:szCs w:val="24"/>
              </w:rPr>
            </w:pPr>
          </w:p>
          <w:p w:rsidR="007E153A" w:rsidRPr="009D2673" w:rsidRDefault="007E153A" w:rsidP="005A3D93">
            <w:pPr>
              <w:spacing w:before="0"/>
              <w:rPr>
                <w:rFonts w:cs="Arial"/>
                <w:b/>
                <w:bCs/>
                <w:i/>
                <w:iCs/>
                <w:sz w:val="24"/>
                <w:szCs w:val="24"/>
              </w:rPr>
            </w:pPr>
          </w:p>
          <w:p w:rsidR="007E153A" w:rsidRPr="009D2673" w:rsidRDefault="007E153A" w:rsidP="005A3D93">
            <w:pPr>
              <w:spacing w:before="0"/>
              <w:rPr>
                <w:rFonts w:cs="Arial"/>
                <w:b/>
                <w:bCs/>
                <w:i/>
                <w:iCs/>
                <w:sz w:val="24"/>
                <w:szCs w:val="24"/>
              </w:rPr>
            </w:pPr>
          </w:p>
        </w:tc>
      </w:tr>
      <w:tr w:rsidR="007E153A" w:rsidRPr="009D2673" w:rsidTr="0036302E">
        <w:trPr>
          <w:trHeight w:val="593"/>
        </w:trPr>
        <w:tc>
          <w:tcPr>
            <w:tcW w:w="4621"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pacing w:before="0"/>
              <w:rPr>
                <w:rFonts w:cs="Arial"/>
                <w:b/>
                <w:bCs/>
                <w:i/>
                <w:iCs/>
                <w:sz w:val="24"/>
                <w:szCs w:val="24"/>
                <w:lang w:val="ru-RU"/>
              </w:rPr>
            </w:pPr>
            <w:r w:rsidRPr="00B243D5">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E153A" w:rsidRPr="00B243D5" w:rsidRDefault="007E153A" w:rsidP="005A3D93">
            <w:pPr>
              <w:snapToGrid w:val="0"/>
              <w:spacing w:before="0"/>
              <w:rPr>
                <w:rFonts w:cs="Arial"/>
                <w:b/>
                <w:bCs/>
                <w:i/>
                <w:iCs/>
                <w:sz w:val="24"/>
                <w:szCs w:val="24"/>
                <w:lang w:val="ru-RU"/>
              </w:rPr>
            </w:pPr>
          </w:p>
          <w:p w:rsidR="007E153A" w:rsidRPr="009D2673" w:rsidRDefault="007E153A" w:rsidP="005A3D93">
            <w:pPr>
              <w:spacing w:before="0"/>
              <w:rPr>
                <w:rFonts w:cs="Arial"/>
                <w:b/>
                <w:bCs/>
                <w:i/>
                <w:iCs/>
                <w:sz w:val="24"/>
                <w:szCs w:val="24"/>
                <w:lang w:val="ru-RU"/>
              </w:rPr>
            </w:pPr>
          </w:p>
          <w:p w:rsidR="007E153A" w:rsidRPr="009D2673" w:rsidRDefault="007E153A" w:rsidP="005A3D93">
            <w:pPr>
              <w:spacing w:before="0"/>
              <w:rPr>
                <w:rFonts w:cs="Arial"/>
                <w:b/>
                <w:bCs/>
                <w:i/>
                <w:iCs/>
                <w:sz w:val="24"/>
                <w:szCs w:val="24"/>
                <w:lang w:val="ru-RU"/>
              </w:rPr>
            </w:pPr>
          </w:p>
        </w:tc>
      </w:tr>
      <w:tr w:rsidR="007E153A" w:rsidRPr="009D2673" w:rsidTr="0036302E">
        <w:trPr>
          <w:trHeight w:val="593"/>
        </w:trPr>
        <w:tc>
          <w:tcPr>
            <w:tcW w:w="4621"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pacing w:before="0"/>
              <w:rPr>
                <w:rFonts w:cs="Arial"/>
                <w:b/>
                <w:bCs/>
                <w:i/>
                <w:iCs/>
                <w:sz w:val="24"/>
                <w:szCs w:val="24"/>
                <w:lang w:val="ru-RU"/>
              </w:rPr>
            </w:pPr>
            <w:r w:rsidRPr="00B243D5">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E153A" w:rsidRPr="00B243D5" w:rsidRDefault="007E153A" w:rsidP="005A3D93">
            <w:pPr>
              <w:snapToGrid w:val="0"/>
              <w:spacing w:before="0"/>
              <w:ind w:firstLine="708"/>
              <w:rPr>
                <w:rFonts w:cs="Arial"/>
                <w:b/>
                <w:bCs/>
                <w:i/>
                <w:iCs/>
                <w:sz w:val="24"/>
                <w:szCs w:val="24"/>
                <w:lang w:val="ru-RU"/>
              </w:rPr>
            </w:pPr>
          </w:p>
          <w:p w:rsidR="007E153A" w:rsidRPr="009D2673" w:rsidRDefault="007E153A" w:rsidP="005A3D93">
            <w:pPr>
              <w:spacing w:before="0"/>
              <w:ind w:firstLine="708"/>
              <w:rPr>
                <w:rFonts w:cs="Arial"/>
                <w:b/>
                <w:bCs/>
                <w:i/>
                <w:iCs/>
                <w:sz w:val="24"/>
                <w:szCs w:val="24"/>
                <w:lang w:val="ru-RU"/>
              </w:rPr>
            </w:pPr>
          </w:p>
          <w:p w:rsidR="007E153A" w:rsidRPr="009D2673" w:rsidRDefault="007E153A" w:rsidP="005A3D93">
            <w:pPr>
              <w:spacing w:before="0"/>
              <w:ind w:firstLine="708"/>
              <w:rPr>
                <w:rFonts w:cs="Arial"/>
                <w:b/>
                <w:bCs/>
                <w:i/>
                <w:iCs/>
                <w:sz w:val="24"/>
                <w:szCs w:val="24"/>
                <w:lang w:val="ru-RU"/>
              </w:rPr>
            </w:pPr>
          </w:p>
        </w:tc>
      </w:tr>
    </w:tbl>
    <w:p w:rsidR="007E153A" w:rsidRPr="00B243D5" w:rsidRDefault="007E153A" w:rsidP="007E153A">
      <w:pPr>
        <w:spacing w:before="0"/>
        <w:rPr>
          <w:rFonts w:cs="Arial"/>
          <w:sz w:val="24"/>
          <w:szCs w:val="24"/>
        </w:rPr>
      </w:pPr>
    </w:p>
    <w:p w:rsidR="007E153A" w:rsidRPr="00B243D5" w:rsidRDefault="007E153A" w:rsidP="007E153A">
      <w:pPr>
        <w:spacing w:before="0"/>
        <w:rPr>
          <w:rFonts w:eastAsia="TimesNewRomanPSMT" w:cs="Arial"/>
          <w:b/>
          <w:bCs/>
          <w:i/>
          <w:iCs/>
          <w:sz w:val="24"/>
          <w:szCs w:val="24"/>
        </w:rPr>
      </w:pPr>
      <w:r w:rsidRPr="00B243D5">
        <w:rPr>
          <w:rFonts w:eastAsia="TimesNewRomanPSMT" w:cs="Arial"/>
          <w:b/>
          <w:bCs/>
          <w:i/>
          <w:iCs/>
          <w:sz w:val="24"/>
          <w:szCs w:val="24"/>
        </w:rPr>
        <w:t xml:space="preserve">2) ПОНУДУ ПОДНОСИ: </w:t>
      </w:r>
    </w:p>
    <w:p w:rsidR="007E153A" w:rsidRPr="009D2673" w:rsidRDefault="007E153A" w:rsidP="007E153A">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7E153A" w:rsidRPr="009D2673" w:rsidTr="005A3D9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jc w:val="center"/>
              <w:rPr>
                <w:rFonts w:cs="Arial"/>
                <w:sz w:val="24"/>
                <w:szCs w:val="24"/>
              </w:rPr>
            </w:pPr>
          </w:p>
          <w:p w:rsidR="007E153A" w:rsidRPr="009D2673" w:rsidRDefault="007E153A" w:rsidP="005A3D93">
            <w:pPr>
              <w:spacing w:before="0"/>
              <w:jc w:val="center"/>
              <w:rPr>
                <w:rFonts w:eastAsia="TimesNewRomanPSMT" w:cs="Arial"/>
                <w:b/>
                <w:bCs/>
                <w:sz w:val="24"/>
                <w:szCs w:val="24"/>
              </w:rPr>
            </w:pPr>
            <w:r w:rsidRPr="009D2673">
              <w:rPr>
                <w:rFonts w:eastAsia="TimesNewRomanPSMT" w:cs="Arial"/>
                <w:b/>
                <w:bCs/>
                <w:sz w:val="24"/>
                <w:szCs w:val="24"/>
              </w:rPr>
              <w:t xml:space="preserve">А) САМОСТАЛНО </w:t>
            </w:r>
          </w:p>
        </w:tc>
      </w:tr>
      <w:tr w:rsidR="007E153A" w:rsidRPr="009D2673" w:rsidTr="005A3D9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E153A" w:rsidRPr="00B243D5" w:rsidRDefault="007E153A" w:rsidP="005A3D93">
            <w:pPr>
              <w:snapToGrid w:val="0"/>
              <w:spacing w:before="0"/>
              <w:jc w:val="center"/>
              <w:rPr>
                <w:rFonts w:eastAsia="TimesNewRomanPSMT" w:cs="Arial"/>
                <w:b/>
                <w:bCs/>
                <w:sz w:val="24"/>
                <w:szCs w:val="24"/>
              </w:rPr>
            </w:pPr>
          </w:p>
          <w:p w:rsidR="007E153A" w:rsidRPr="00B243D5" w:rsidRDefault="007E153A" w:rsidP="005A3D93">
            <w:pPr>
              <w:spacing w:before="0"/>
              <w:jc w:val="center"/>
              <w:rPr>
                <w:rFonts w:eastAsia="TimesNewRomanPSMT" w:cs="Arial"/>
                <w:b/>
                <w:bCs/>
                <w:sz w:val="24"/>
                <w:szCs w:val="24"/>
              </w:rPr>
            </w:pPr>
            <w:r w:rsidRPr="00B243D5">
              <w:rPr>
                <w:rFonts w:eastAsia="TimesNewRomanPSMT" w:cs="Arial"/>
                <w:b/>
                <w:bCs/>
                <w:sz w:val="24"/>
                <w:szCs w:val="24"/>
              </w:rPr>
              <w:t>Б) СА ПОДИЗВОЂАЧЕМ</w:t>
            </w:r>
          </w:p>
        </w:tc>
      </w:tr>
      <w:tr w:rsidR="007E153A" w:rsidRPr="009D2673" w:rsidTr="005A3D9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E153A" w:rsidRPr="00B243D5" w:rsidRDefault="007E153A" w:rsidP="005A3D93">
            <w:pPr>
              <w:snapToGrid w:val="0"/>
              <w:spacing w:before="0"/>
              <w:jc w:val="center"/>
              <w:rPr>
                <w:rFonts w:eastAsia="TimesNewRomanPSMT" w:cs="Arial"/>
                <w:b/>
                <w:bCs/>
                <w:sz w:val="24"/>
                <w:szCs w:val="24"/>
              </w:rPr>
            </w:pPr>
          </w:p>
          <w:p w:rsidR="007E153A" w:rsidRPr="00B243D5" w:rsidRDefault="007E153A" w:rsidP="005A3D93">
            <w:pPr>
              <w:spacing w:before="0"/>
              <w:jc w:val="center"/>
              <w:rPr>
                <w:rFonts w:cs="Arial"/>
                <w:b/>
                <w:i/>
                <w:iCs/>
                <w:sz w:val="24"/>
                <w:szCs w:val="24"/>
                <w:lang w:val="ru-RU"/>
              </w:rPr>
            </w:pPr>
            <w:r w:rsidRPr="00B243D5">
              <w:rPr>
                <w:rFonts w:eastAsia="TimesNewRomanPSMT" w:cs="Arial"/>
                <w:b/>
                <w:bCs/>
                <w:sz w:val="24"/>
                <w:szCs w:val="24"/>
              </w:rPr>
              <w:lastRenderedPageBreak/>
              <w:t>В) КАО ЗАЈЕДНИЧКУ ПОНУДУ</w:t>
            </w:r>
          </w:p>
        </w:tc>
      </w:tr>
    </w:tbl>
    <w:p w:rsidR="007E153A" w:rsidRPr="00B243D5" w:rsidRDefault="007E153A" w:rsidP="007E153A">
      <w:pPr>
        <w:spacing w:before="0"/>
        <w:rPr>
          <w:rFonts w:cs="Arial"/>
          <w:b/>
          <w:i/>
          <w:iCs/>
          <w:sz w:val="24"/>
          <w:szCs w:val="24"/>
          <w:lang w:val="ru-RU"/>
        </w:rPr>
      </w:pPr>
    </w:p>
    <w:p w:rsidR="007E153A" w:rsidRPr="009D2673" w:rsidRDefault="007E153A" w:rsidP="007E153A">
      <w:pPr>
        <w:spacing w:before="0"/>
        <w:rPr>
          <w:rFonts w:eastAsia="TimesNewRomanPSMT" w:cs="Arial"/>
          <w:bCs/>
          <w:sz w:val="24"/>
          <w:szCs w:val="24"/>
        </w:rPr>
      </w:pPr>
      <w:r w:rsidRPr="009D2673">
        <w:rPr>
          <w:rFonts w:cs="Arial"/>
          <w:b/>
          <w:i/>
          <w:iCs/>
          <w:sz w:val="24"/>
          <w:szCs w:val="24"/>
          <w:lang w:val="ru-RU"/>
        </w:rPr>
        <w:t>Напомена:</w:t>
      </w:r>
      <w:r w:rsidRPr="009D2673">
        <w:rPr>
          <w:rFonts w:cs="Arial"/>
          <w:i/>
          <w:iCs/>
          <w:sz w:val="24"/>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E153A" w:rsidRPr="00B243D5" w:rsidRDefault="007E153A" w:rsidP="007E153A">
      <w:pPr>
        <w:spacing w:before="0"/>
        <w:rPr>
          <w:rFonts w:eastAsia="TimesNewRomanPSMT" w:cs="Arial"/>
          <w:bCs/>
          <w:sz w:val="24"/>
          <w:szCs w:val="24"/>
        </w:rPr>
      </w:pPr>
    </w:p>
    <w:p w:rsidR="007E153A" w:rsidRPr="009D2673" w:rsidRDefault="007E153A" w:rsidP="007E153A">
      <w:pPr>
        <w:spacing w:before="0"/>
        <w:rPr>
          <w:rFonts w:eastAsia="TimesNewRomanPSMT" w:cs="Arial"/>
          <w:b/>
          <w:bCs/>
          <w:i/>
          <w:sz w:val="24"/>
          <w:szCs w:val="24"/>
        </w:rPr>
      </w:pPr>
      <w:r w:rsidRPr="00B243D5">
        <w:rPr>
          <w:rFonts w:eastAsia="TimesNewRomanPSMT" w:cs="Arial"/>
          <w:b/>
          <w:bCs/>
          <w:i/>
          <w:sz w:val="24"/>
          <w:szCs w:val="24"/>
          <w:lang w:val="sr-Cyrl-CS"/>
        </w:rPr>
        <w:t xml:space="preserve">3) </w:t>
      </w:r>
      <w:r w:rsidRPr="00B243D5">
        <w:rPr>
          <w:rFonts w:eastAsia="TimesNewRomanPSMT" w:cs="Arial"/>
          <w:b/>
          <w:bCs/>
          <w:i/>
          <w:sz w:val="24"/>
          <w:szCs w:val="24"/>
        </w:rPr>
        <w:t xml:space="preserve">ПОДАЦИ О ПОДИЗВОЂАЧУ </w:t>
      </w:r>
    </w:p>
    <w:p w:rsidR="007E153A" w:rsidRPr="009D2673" w:rsidRDefault="007E153A" w:rsidP="007E153A">
      <w:pPr>
        <w:spacing w:before="0"/>
        <w:rPr>
          <w:rFonts w:eastAsia="TimesNewRomanPSMT" w:cs="Arial"/>
          <w:b/>
          <w:bCs/>
          <w:i/>
          <w:sz w:val="24"/>
          <w:szCs w:val="24"/>
        </w:rPr>
      </w:pPr>
    </w:p>
    <w:p w:rsidR="007E153A" w:rsidRPr="009D2673" w:rsidRDefault="007E153A" w:rsidP="007E153A">
      <w:pPr>
        <w:spacing w:before="0"/>
        <w:rPr>
          <w:rFonts w:cs="Arial"/>
          <w:sz w:val="24"/>
          <w:szCs w:val="24"/>
        </w:rPr>
      </w:pPr>
      <w:r w:rsidRPr="009D2673">
        <w:rPr>
          <w:rFonts w:eastAsia="TimesNewRomanPSMT" w:cs="Arial"/>
          <w:b/>
          <w:bCs/>
          <w:i/>
          <w:sz w:val="24"/>
          <w:szCs w:val="24"/>
        </w:rPr>
        <w:tab/>
      </w:r>
    </w:p>
    <w:tbl>
      <w:tblPr>
        <w:tblW w:w="0" w:type="auto"/>
        <w:tblInd w:w="-20" w:type="dxa"/>
        <w:tblLayout w:type="fixed"/>
        <w:tblLook w:val="0000" w:firstRow="0" w:lastRow="0" w:firstColumn="0" w:lastColumn="0" w:noHBand="0" w:noVBand="0"/>
      </w:tblPr>
      <w:tblGrid>
        <w:gridCol w:w="465"/>
        <w:gridCol w:w="4219"/>
        <w:gridCol w:w="4598"/>
      </w:tblGrid>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cs="Arial"/>
                <w:sz w:val="24"/>
                <w:szCs w:val="24"/>
              </w:rPr>
            </w:pPr>
          </w:p>
          <w:p w:rsidR="007E153A" w:rsidRPr="009D2673" w:rsidRDefault="007E153A" w:rsidP="005A3D93">
            <w:pPr>
              <w:spacing w:before="0"/>
              <w:rPr>
                <w:rFonts w:eastAsia="TimesNewRomanPSMT" w:cs="Arial"/>
                <w:bCs/>
                <w:i/>
                <w:sz w:val="24"/>
                <w:szCs w:val="24"/>
              </w:rPr>
            </w:pPr>
            <w:r w:rsidRPr="009D2673">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lang w:val="sr-Cyrl-RS"/>
              </w:rPr>
            </w:pPr>
            <w:r w:rsidRPr="009D2673">
              <w:rPr>
                <w:rFonts w:eastAsia="TimesNewRomanPSMT" w:cs="Arial"/>
                <w:bCs/>
                <w:i/>
                <w:sz w:val="24"/>
                <w:szCs w:val="24"/>
                <w:lang w:val="sr-Cyrl-RS"/>
              </w:rPr>
              <w:t xml:space="preserve">Врста правног лица: </w:t>
            </w:r>
            <w:r w:rsidRPr="009D2673">
              <w:rPr>
                <w:rFonts w:eastAsia="TimesNewRomanPSMT" w:cs="Arial"/>
                <w:bCs/>
                <w:i/>
                <w:color w:val="00B0F0"/>
                <w:sz w:val="24"/>
                <w:szCs w:val="24"/>
                <w:lang w:val="sr-Cyrl-RS"/>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rPr>
          <w:trHeight w:val="548"/>
        </w:trPr>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jc w:val="left"/>
              <w:rPr>
                <w:rFonts w:eastAsia="TimesNewRomanPSMT" w:cs="Arial"/>
                <w:bCs/>
                <w:i/>
                <w:sz w:val="24"/>
                <w:szCs w:val="24"/>
                <w:lang w:val="sr-Cyrl-RS"/>
              </w:rPr>
            </w:pPr>
          </w:p>
          <w:p w:rsidR="007E153A" w:rsidRPr="009D2673" w:rsidRDefault="007E153A" w:rsidP="005A3D93">
            <w:pPr>
              <w:snapToGrid w:val="0"/>
              <w:spacing w:before="0"/>
              <w:jc w:val="left"/>
              <w:rPr>
                <w:rFonts w:eastAsia="TimesNewRomanPSMT" w:cs="Arial"/>
                <w:bCs/>
                <w:i/>
                <w:sz w:val="24"/>
                <w:szCs w:val="24"/>
                <w:lang w:val="sr-Cyrl-RS"/>
              </w:rPr>
            </w:pPr>
            <w:r w:rsidRPr="009D2673">
              <w:rPr>
                <w:rFonts w:eastAsia="TimesNewRomanPSMT" w:cs="Arial"/>
                <w:bCs/>
                <w:i/>
                <w:sz w:val="24"/>
                <w:szCs w:val="24"/>
                <w:lang w:val="sr-Cyrl-RS"/>
              </w:rPr>
              <w:t>Адреса</w:t>
            </w:r>
          </w:p>
          <w:p w:rsidR="007E153A" w:rsidRPr="009D2673" w:rsidRDefault="007E153A" w:rsidP="005A3D93">
            <w:pPr>
              <w:snapToGrid w:val="0"/>
              <w:spacing w:before="0"/>
              <w:jc w:val="left"/>
              <w:rPr>
                <w:rFonts w:eastAsia="TimesNewRomanPSMT" w:cs="Arial"/>
                <w:bCs/>
                <w:i/>
                <w:sz w:val="24"/>
                <w:szCs w:val="24"/>
                <w:lang w:val="sr-Cyrl-R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p w:rsidR="007E153A" w:rsidRPr="009D2673" w:rsidRDefault="007E153A" w:rsidP="005A3D93">
            <w:pPr>
              <w:spacing w:before="0"/>
              <w:rPr>
                <w:rFonts w:eastAsia="TimesNewRomanPSMT" w:cs="Arial"/>
                <w:b/>
                <w:bCs/>
                <w:sz w:val="24"/>
                <w:szCs w:val="24"/>
                <w:lang w:val="ru-RU"/>
              </w:rPr>
            </w:pPr>
            <w:r w:rsidRPr="009D2673">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lang w:val="ru-RU"/>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p w:rsidR="007E153A" w:rsidRPr="009D2673" w:rsidRDefault="007E153A" w:rsidP="005A3D93">
            <w:pPr>
              <w:spacing w:before="0"/>
              <w:rPr>
                <w:rFonts w:eastAsia="TimesNewRomanPSMT" w:cs="Arial"/>
                <w:b/>
                <w:bCs/>
                <w:sz w:val="24"/>
                <w:szCs w:val="24"/>
                <w:lang w:val="ru-RU"/>
              </w:rPr>
            </w:pPr>
            <w:r w:rsidRPr="009D2673">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lang w:val="ru-RU"/>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p w:rsidR="007E153A" w:rsidRPr="00B243D5" w:rsidRDefault="007E153A" w:rsidP="005A3D93">
            <w:pPr>
              <w:spacing w:before="0"/>
              <w:rPr>
                <w:rFonts w:eastAsia="TimesNewRomanPSMT" w:cs="Arial"/>
                <w:bCs/>
                <w:i/>
                <w:sz w:val="24"/>
                <w:szCs w:val="24"/>
              </w:rPr>
            </w:pPr>
            <w:r w:rsidRPr="00B243D5">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rPr>
          <w:trHeight w:val="485"/>
        </w:trPr>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r w:rsidRPr="00B243D5">
              <w:rPr>
                <w:rFonts w:eastAsia="TimesNewRomanPSMT" w:cs="Arial"/>
                <w:bCs/>
                <w:i/>
                <w:sz w:val="24"/>
                <w:szCs w:val="24"/>
              </w:rPr>
              <w:t xml:space="preserve">Врста правног лица: </w:t>
            </w:r>
            <w:r w:rsidRPr="00B243D5">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p w:rsidR="007E153A" w:rsidRPr="009D2673" w:rsidRDefault="007E153A" w:rsidP="005A3D93">
            <w:pPr>
              <w:spacing w:before="0"/>
              <w:rPr>
                <w:rFonts w:eastAsia="TimesNewRomanPSMT" w:cs="Arial"/>
                <w:b/>
                <w:bCs/>
                <w:sz w:val="24"/>
                <w:szCs w:val="24"/>
                <w:lang w:val="ru-RU"/>
              </w:rPr>
            </w:pPr>
            <w:r w:rsidRPr="009D2673">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lang w:val="ru-RU"/>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p w:rsidR="007E153A" w:rsidRPr="009D2673" w:rsidRDefault="007E153A" w:rsidP="005A3D93">
            <w:pPr>
              <w:spacing w:before="0"/>
              <w:rPr>
                <w:rFonts w:eastAsia="TimesNewRomanPSMT" w:cs="Arial"/>
                <w:b/>
                <w:bCs/>
                <w:sz w:val="24"/>
                <w:szCs w:val="24"/>
                <w:lang w:val="ru-RU"/>
              </w:rPr>
            </w:pPr>
            <w:r w:rsidRPr="009D2673">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lang w:val="ru-RU"/>
              </w:rPr>
            </w:pPr>
          </w:p>
        </w:tc>
      </w:tr>
    </w:tbl>
    <w:p w:rsidR="007E153A" w:rsidRPr="00B243D5" w:rsidRDefault="007E153A" w:rsidP="007E153A">
      <w:pPr>
        <w:spacing w:before="0"/>
        <w:rPr>
          <w:rFonts w:cs="Arial"/>
          <w:b/>
          <w:bCs/>
          <w:i/>
          <w:iCs/>
          <w:sz w:val="24"/>
          <w:szCs w:val="24"/>
          <w:u w:val="single"/>
          <w:lang w:val="ru-RU"/>
        </w:rPr>
      </w:pPr>
    </w:p>
    <w:p w:rsidR="007E153A" w:rsidRPr="00B243D5" w:rsidRDefault="007E153A" w:rsidP="007E153A">
      <w:pPr>
        <w:spacing w:before="0"/>
        <w:rPr>
          <w:rFonts w:cs="Arial"/>
          <w:b/>
          <w:bCs/>
          <w:i/>
          <w:iCs/>
          <w:sz w:val="24"/>
          <w:szCs w:val="24"/>
          <w:u w:val="single"/>
          <w:lang w:val="ru-RU"/>
        </w:rPr>
      </w:pPr>
    </w:p>
    <w:p w:rsidR="007E153A" w:rsidRPr="009D2673" w:rsidRDefault="007E153A" w:rsidP="007E153A">
      <w:pPr>
        <w:spacing w:before="0"/>
        <w:rPr>
          <w:rFonts w:cs="Arial"/>
          <w:i/>
          <w:iCs/>
          <w:sz w:val="24"/>
          <w:szCs w:val="24"/>
          <w:lang w:val="ru-RU"/>
        </w:rPr>
      </w:pPr>
      <w:r w:rsidRPr="009D2673">
        <w:rPr>
          <w:rFonts w:cs="Arial"/>
          <w:b/>
          <w:bCs/>
          <w:i/>
          <w:iCs/>
          <w:sz w:val="24"/>
          <w:szCs w:val="24"/>
          <w:u w:val="single"/>
          <w:lang w:val="ru-RU"/>
        </w:rPr>
        <w:t>Напомена:</w:t>
      </w:r>
    </w:p>
    <w:p w:rsidR="007E153A" w:rsidRPr="009D2673" w:rsidRDefault="007E153A" w:rsidP="007E153A">
      <w:pPr>
        <w:spacing w:before="0"/>
        <w:rPr>
          <w:rFonts w:eastAsia="TimesNewRomanPSMT" w:cs="Arial"/>
          <w:b/>
          <w:bCs/>
          <w:sz w:val="24"/>
          <w:szCs w:val="24"/>
          <w:lang w:val="ru-RU"/>
        </w:rPr>
      </w:pPr>
      <w:r w:rsidRPr="009D2673">
        <w:rPr>
          <w:rFonts w:cs="Arial"/>
          <w:i/>
          <w:iCs/>
          <w:sz w:val="24"/>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E153A" w:rsidRPr="00B243D5" w:rsidRDefault="007E153A" w:rsidP="007E153A">
      <w:pPr>
        <w:spacing w:before="0"/>
        <w:rPr>
          <w:rFonts w:eastAsia="TimesNewRomanPSMT" w:cs="Arial"/>
          <w:b/>
          <w:bCs/>
          <w:sz w:val="24"/>
          <w:szCs w:val="24"/>
          <w:lang w:val="ru-RU"/>
        </w:rPr>
      </w:pPr>
    </w:p>
    <w:p w:rsidR="007E153A" w:rsidRPr="00B243D5" w:rsidRDefault="007E153A" w:rsidP="007E153A">
      <w:pPr>
        <w:spacing w:before="0"/>
        <w:rPr>
          <w:rFonts w:eastAsia="TimesNewRomanPSMT" w:cs="Arial"/>
          <w:b/>
          <w:bCs/>
          <w:sz w:val="24"/>
          <w:szCs w:val="24"/>
          <w:lang w:val="ru-RU"/>
        </w:rPr>
      </w:pPr>
    </w:p>
    <w:p w:rsidR="007E153A" w:rsidRPr="009D2673" w:rsidRDefault="007E153A" w:rsidP="007E153A">
      <w:pPr>
        <w:spacing w:before="0"/>
        <w:rPr>
          <w:rFonts w:eastAsia="TimesNewRomanPSMT" w:cs="Arial"/>
          <w:b/>
          <w:bCs/>
          <w:sz w:val="24"/>
          <w:szCs w:val="24"/>
          <w:lang w:val="ru-RU"/>
        </w:rPr>
      </w:pPr>
    </w:p>
    <w:p w:rsidR="007E153A" w:rsidRPr="009D2673" w:rsidRDefault="007E153A" w:rsidP="007E153A">
      <w:pPr>
        <w:spacing w:before="0"/>
        <w:rPr>
          <w:rFonts w:eastAsia="TimesNewRomanPSMT" w:cs="Arial"/>
          <w:b/>
          <w:bCs/>
          <w:i/>
          <w:sz w:val="24"/>
          <w:szCs w:val="24"/>
          <w:lang w:val="ru-RU"/>
        </w:rPr>
      </w:pPr>
      <w:r w:rsidRPr="009D2673">
        <w:rPr>
          <w:rFonts w:eastAsia="TimesNewRomanPSMT" w:cs="Arial"/>
          <w:b/>
          <w:bCs/>
          <w:i/>
          <w:sz w:val="24"/>
          <w:szCs w:val="24"/>
          <w:lang w:val="sr-Cyrl-CS"/>
        </w:rPr>
        <w:t xml:space="preserve">4) </w:t>
      </w:r>
      <w:r w:rsidRPr="009D2673">
        <w:rPr>
          <w:rFonts w:eastAsia="TimesNewRomanPSMT" w:cs="Arial"/>
          <w:b/>
          <w:bCs/>
          <w:i/>
          <w:sz w:val="24"/>
          <w:szCs w:val="24"/>
          <w:lang w:val="ru-RU"/>
        </w:rPr>
        <w:t>ПОДАЦИ ЧЛАНУ ГРУПЕ ПОНУЂАЧА</w:t>
      </w:r>
    </w:p>
    <w:tbl>
      <w:tblPr>
        <w:tblW w:w="9282" w:type="dxa"/>
        <w:tblInd w:w="-20" w:type="dxa"/>
        <w:tblLayout w:type="fixed"/>
        <w:tblLook w:val="0000" w:firstRow="0" w:lastRow="0" w:firstColumn="0" w:lastColumn="0" w:noHBand="0" w:noVBand="0"/>
      </w:tblPr>
      <w:tblGrid>
        <w:gridCol w:w="465"/>
        <w:gridCol w:w="4219"/>
        <w:gridCol w:w="4598"/>
      </w:tblGrid>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cs="Arial"/>
                <w:sz w:val="24"/>
                <w:szCs w:val="24"/>
              </w:rPr>
            </w:pPr>
          </w:p>
          <w:p w:rsidR="007E153A" w:rsidRPr="009D2673" w:rsidRDefault="007E153A" w:rsidP="005A3D93">
            <w:pPr>
              <w:spacing w:before="0"/>
              <w:rPr>
                <w:rFonts w:eastAsia="TimesNewRomanPSMT" w:cs="Arial"/>
                <w:bCs/>
                <w:i/>
                <w:sz w:val="24"/>
                <w:szCs w:val="24"/>
                <w:lang w:val="ru-RU"/>
              </w:rPr>
            </w:pPr>
            <w:r w:rsidRPr="009D2673">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lang w:val="ru-RU"/>
              </w:rPr>
            </w:pPr>
          </w:p>
          <w:p w:rsidR="007E153A" w:rsidRPr="009D2673" w:rsidRDefault="007E153A" w:rsidP="005A3D93">
            <w:pPr>
              <w:spacing w:before="0"/>
              <w:rPr>
                <w:rFonts w:eastAsia="TimesNewRomanPSMT" w:cs="Arial"/>
                <w:b/>
                <w:bCs/>
                <w:sz w:val="24"/>
                <w:szCs w:val="24"/>
                <w:lang w:val="ru-RU"/>
              </w:rPr>
            </w:pPr>
            <w:r w:rsidRPr="009D2673">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lang w:val="ru-RU"/>
              </w:rPr>
            </w:pPr>
          </w:p>
        </w:tc>
      </w:tr>
      <w:tr w:rsidR="007E153A" w:rsidRPr="009D2673" w:rsidTr="005A3D93">
        <w:trPr>
          <w:trHeight w:val="557"/>
        </w:trPr>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p w:rsidR="007E153A" w:rsidRPr="009D2673" w:rsidRDefault="007E153A" w:rsidP="005A3D93">
            <w:pPr>
              <w:snapToGrid w:val="0"/>
              <w:spacing w:before="0"/>
              <w:rPr>
                <w:rFonts w:eastAsia="TimesNewRomanPSMT" w:cs="Arial"/>
                <w:bCs/>
                <w:i/>
                <w:sz w:val="24"/>
                <w:szCs w:val="24"/>
                <w:lang w:val="ru-RU"/>
              </w:rPr>
            </w:pPr>
            <w:r w:rsidRPr="009D2673">
              <w:rPr>
                <w:rFonts w:eastAsia="TimesNewRomanPSMT" w:cs="Arial"/>
                <w:bCs/>
                <w:i/>
                <w:sz w:val="24"/>
                <w:szCs w:val="24"/>
                <w:lang w:val="ru-RU"/>
              </w:rPr>
              <w:t xml:space="preserve">Врста правног лица: </w:t>
            </w:r>
            <w:r w:rsidRPr="009D2673">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p w:rsidR="007E153A" w:rsidRPr="00B243D5" w:rsidRDefault="007E153A" w:rsidP="005A3D93">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lang w:val="ru-RU"/>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lang w:val="ru-RU"/>
              </w:rPr>
            </w:pPr>
            <w:r w:rsidRPr="00B243D5">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lang w:val="ru-RU"/>
              </w:rPr>
            </w:pPr>
          </w:p>
          <w:p w:rsidR="007E153A" w:rsidRPr="009D2673" w:rsidRDefault="007E153A" w:rsidP="005A3D93">
            <w:pPr>
              <w:spacing w:before="0"/>
              <w:rPr>
                <w:rFonts w:eastAsia="TimesNewRomanPSMT" w:cs="Arial"/>
                <w:b/>
                <w:bCs/>
                <w:sz w:val="24"/>
                <w:szCs w:val="24"/>
                <w:lang w:val="ru-RU"/>
              </w:rPr>
            </w:pPr>
            <w:r w:rsidRPr="009D2673">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lang w:val="ru-RU"/>
              </w:rPr>
            </w:pPr>
          </w:p>
        </w:tc>
      </w:tr>
      <w:tr w:rsidR="007E153A" w:rsidRPr="009D2673" w:rsidTr="005A3D93">
        <w:trPr>
          <w:trHeight w:val="413"/>
        </w:trPr>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p w:rsidR="007E153A" w:rsidRPr="009D2673" w:rsidRDefault="007E153A" w:rsidP="005A3D93">
            <w:pPr>
              <w:snapToGrid w:val="0"/>
              <w:spacing w:before="0"/>
              <w:rPr>
                <w:rFonts w:eastAsia="TimesNewRomanPSMT" w:cs="Arial"/>
                <w:bCs/>
                <w:i/>
                <w:sz w:val="24"/>
                <w:szCs w:val="24"/>
                <w:lang w:val="ru-RU"/>
              </w:rPr>
            </w:pPr>
            <w:r w:rsidRPr="009D2673">
              <w:rPr>
                <w:rFonts w:eastAsia="TimesNewRomanPSMT" w:cs="Arial"/>
                <w:bCs/>
                <w:i/>
                <w:sz w:val="24"/>
                <w:szCs w:val="24"/>
                <w:lang w:val="ru-RU"/>
              </w:rPr>
              <w:t xml:space="preserve">Врста правног лица: </w:t>
            </w:r>
            <w:r w:rsidRPr="009D2673">
              <w:rPr>
                <w:rFonts w:eastAsia="TimesNewRomanPSMT" w:cs="Arial"/>
                <w:bCs/>
                <w:i/>
                <w:color w:val="00B0F0"/>
                <w:sz w:val="24"/>
                <w:szCs w:val="24"/>
                <w:lang w:val="ru-RU"/>
              </w:rPr>
              <w:t>(микро, мало, средње, велико у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p w:rsidR="007E153A" w:rsidRPr="00B243D5" w:rsidRDefault="007E153A" w:rsidP="005A3D93">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lang w:val="ru-RU"/>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lang w:val="ru-RU"/>
              </w:rPr>
            </w:pPr>
            <w:r w:rsidRPr="00B243D5">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lang w:val="ru-RU"/>
              </w:rPr>
            </w:pPr>
          </w:p>
          <w:p w:rsidR="007E153A" w:rsidRPr="009D2673" w:rsidRDefault="007E153A" w:rsidP="005A3D93">
            <w:pPr>
              <w:spacing w:before="0"/>
              <w:rPr>
                <w:rFonts w:eastAsia="TimesNewRomanPSMT" w:cs="Arial"/>
                <w:b/>
                <w:bCs/>
                <w:sz w:val="24"/>
                <w:szCs w:val="24"/>
                <w:lang w:val="ru-RU"/>
              </w:rPr>
            </w:pPr>
            <w:r w:rsidRPr="009D2673">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lang w:val="ru-RU"/>
              </w:rPr>
            </w:pPr>
          </w:p>
        </w:tc>
      </w:tr>
      <w:tr w:rsidR="007E153A" w:rsidRPr="009D2673" w:rsidTr="005A3D93">
        <w:trPr>
          <w:trHeight w:val="512"/>
        </w:trPr>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p w:rsidR="007E153A" w:rsidRPr="009D2673" w:rsidRDefault="007E153A" w:rsidP="005A3D93">
            <w:pPr>
              <w:snapToGrid w:val="0"/>
              <w:spacing w:before="0"/>
              <w:rPr>
                <w:rFonts w:eastAsia="TimesNewRomanPSMT" w:cs="Arial"/>
                <w:bCs/>
                <w:i/>
                <w:sz w:val="24"/>
                <w:szCs w:val="24"/>
                <w:lang w:val="ru-RU"/>
              </w:rPr>
            </w:pPr>
            <w:r w:rsidRPr="009D2673">
              <w:rPr>
                <w:rFonts w:eastAsia="TimesNewRomanPSMT" w:cs="Arial"/>
                <w:bCs/>
                <w:i/>
                <w:sz w:val="24"/>
                <w:szCs w:val="24"/>
                <w:lang w:val="ru-RU"/>
              </w:rPr>
              <w:t xml:space="preserve">Врста правног лица: </w:t>
            </w:r>
            <w:r w:rsidRPr="009D2673">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lang w:val="ru-RU"/>
              </w:rPr>
            </w:pPr>
          </w:p>
          <w:p w:rsidR="007E153A" w:rsidRPr="00B243D5" w:rsidRDefault="007E153A" w:rsidP="005A3D93">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lang w:val="ru-RU"/>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B243D5" w:rsidRDefault="007E153A" w:rsidP="005A3D93">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9D2673"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r w:rsidR="007E153A" w:rsidRPr="009D2673" w:rsidTr="005A3D93">
        <w:tc>
          <w:tcPr>
            <w:tcW w:w="465"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E153A" w:rsidRPr="00B243D5" w:rsidRDefault="007E153A" w:rsidP="005A3D93">
            <w:pPr>
              <w:snapToGrid w:val="0"/>
              <w:spacing w:before="0"/>
              <w:rPr>
                <w:rFonts w:eastAsia="TimesNewRomanPSMT" w:cs="Arial"/>
                <w:bCs/>
                <w:i/>
                <w:sz w:val="24"/>
                <w:szCs w:val="24"/>
              </w:rPr>
            </w:pPr>
          </w:p>
          <w:p w:rsidR="007E153A" w:rsidRPr="009D2673" w:rsidRDefault="007E153A" w:rsidP="005A3D93">
            <w:pPr>
              <w:spacing w:before="0"/>
              <w:rPr>
                <w:rFonts w:eastAsia="TimesNewRomanPSMT" w:cs="Arial"/>
                <w:b/>
                <w:bCs/>
                <w:sz w:val="24"/>
                <w:szCs w:val="24"/>
              </w:rPr>
            </w:pPr>
            <w:r w:rsidRPr="009D2673">
              <w:rPr>
                <w:rFonts w:eastAsia="TimesNewRomanPSMT" w:cs="Arial"/>
                <w:bCs/>
                <w:i/>
                <w:sz w:val="24"/>
                <w:szCs w:val="24"/>
              </w:rPr>
              <w:lastRenderedPageBreak/>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E153A" w:rsidRPr="009D2673" w:rsidRDefault="007E153A" w:rsidP="005A3D93">
            <w:pPr>
              <w:snapToGrid w:val="0"/>
              <w:spacing w:before="0"/>
              <w:rPr>
                <w:rFonts w:eastAsia="TimesNewRomanPSMT" w:cs="Arial"/>
                <w:b/>
                <w:bCs/>
                <w:sz w:val="24"/>
                <w:szCs w:val="24"/>
              </w:rPr>
            </w:pPr>
          </w:p>
        </w:tc>
      </w:tr>
    </w:tbl>
    <w:p w:rsidR="007E153A" w:rsidRPr="00B243D5" w:rsidRDefault="007E153A" w:rsidP="007E153A">
      <w:pPr>
        <w:spacing w:before="0"/>
        <w:rPr>
          <w:rFonts w:cs="Arial"/>
          <w:b/>
          <w:bCs/>
          <w:i/>
          <w:iCs/>
          <w:sz w:val="24"/>
          <w:szCs w:val="24"/>
          <w:u w:val="single"/>
        </w:rPr>
      </w:pPr>
    </w:p>
    <w:p w:rsidR="007E153A" w:rsidRPr="009D2673" w:rsidRDefault="007E153A" w:rsidP="007E153A">
      <w:pPr>
        <w:spacing w:before="0"/>
        <w:rPr>
          <w:rFonts w:cs="Arial"/>
          <w:i/>
          <w:iCs/>
          <w:sz w:val="24"/>
          <w:szCs w:val="24"/>
          <w:lang w:val="ru-RU"/>
        </w:rPr>
      </w:pPr>
      <w:r w:rsidRPr="009D2673">
        <w:rPr>
          <w:rFonts w:cs="Arial"/>
          <w:b/>
          <w:bCs/>
          <w:i/>
          <w:iCs/>
          <w:sz w:val="24"/>
          <w:szCs w:val="24"/>
          <w:u w:val="single"/>
        </w:rPr>
        <w:t>Напомена:</w:t>
      </w:r>
    </w:p>
    <w:p w:rsidR="007E153A" w:rsidRPr="009D2673" w:rsidRDefault="007E153A" w:rsidP="007E153A">
      <w:pPr>
        <w:spacing w:before="0"/>
        <w:rPr>
          <w:rFonts w:cs="Arial"/>
          <w:i/>
          <w:iCs/>
          <w:sz w:val="24"/>
          <w:szCs w:val="24"/>
          <w:lang w:val="ru-RU"/>
        </w:rPr>
      </w:pPr>
      <w:r w:rsidRPr="009D2673">
        <w:rPr>
          <w:rFonts w:cs="Arial"/>
          <w:i/>
          <w:iCs/>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E153A" w:rsidRPr="00B243D5" w:rsidRDefault="007E153A" w:rsidP="007E153A">
      <w:pPr>
        <w:spacing w:before="0"/>
        <w:rPr>
          <w:rFonts w:cs="Arial"/>
          <w:i/>
          <w:iCs/>
          <w:sz w:val="24"/>
          <w:szCs w:val="24"/>
          <w:lang w:val="ru-RU"/>
        </w:rPr>
      </w:pPr>
    </w:p>
    <w:p w:rsidR="007E153A" w:rsidRPr="00B243D5" w:rsidRDefault="007E153A" w:rsidP="007E153A">
      <w:pPr>
        <w:spacing w:before="0"/>
        <w:rPr>
          <w:rFonts w:eastAsia="TimesNewRomanPSMT" w:cs="Arial"/>
          <w:b/>
          <w:bCs/>
          <w:i/>
          <w:sz w:val="24"/>
          <w:szCs w:val="24"/>
          <w:lang w:val="sr-Cyrl-CS"/>
        </w:rPr>
      </w:pPr>
      <w:r w:rsidRPr="00B243D5">
        <w:rPr>
          <w:rFonts w:eastAsia="TimesNewRomanPSMT" w:cs="Arial"/>
          <w:b/>
          <w:bCs/>
          <w:i/>
          <w:sz w:val="24"/>
          <w:szCs w:val="24"/>
          <w:lang w:val="sr-Cyrl-CS"/>
        </w:rPr>
        <w:t>5) ЦЕНА И КОМЕРЦИЈАЛНИ УСЛОВИ ПОНУДЕ</w:t>
      </w:r>
    </w:p>
    <w:p w:rsidR="007E153A" w:rsidRPr="009D2673" w:rsidRDefault="007E153A" w:rsidP="007E153A">
      <w:pPr>
        <w:spacing w:before="0"/>
        <w:jc w:val="center"/>
        <w:rPr>
          <w:rFonts w:cs="Arial"/>
          <w:b/>
          <w:bCs/>
          <w:i/>
          <w:iCs/>
          <w:sz w:val="24"/>
          <w:szCs w:val="24"/>
          <w:u w:val="single"/>
          <w:lang w:val="sr-Cyrl-CS"/>
        </w:rPr>
      </w:pPr>
      <w:r w:rsidRPr="009D2673">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3813"/>
      </w:tblGrid>
      <w:tr w:rsidR="007E153A" w:rsidRPr="009D2673" w:rsidTr="005A3D93">
        <w:trPr>
          <w:trHeight w:val="485"/>
        </w:trPr>
        <w:tc>
          <w:tcPr>
            <w:tcW w:w="5920" w:type="dxa"/>
            <w:shd w:val="clear" w:color="auto" w:fill="C6D9F1" w:themeFill="text2" w:themeFillTint="33"/>
            <w:vAlign w:val="center"/>
          </w:tcPr>
          <w:p w:rsidR="007E153A" w:rsidRPr="009D2673" w:rsidRDefault="007E153A" w:rsidP="005A3D93">
            <w:pPr>
              <w:spacing w:before="0"/>
              <w:jc w:val="center"/>
              <w:rPr>
                <w:rFonts w:cs="Arial"/>
                <w:b/>
                <w:bCs/>
                <w:i/>
                <w:iCs/>
                <w:sz w:val="24"/>
                <w:szCs w:val="24"/>
                <w:lang w:val="sr-Cyrl-CS"/>
              </w:rPr>
            </w:pPr>
            <w:r w:rsidRPr="009D2673">
              <w:rPr>
                <w:rFonts w:eastAsia="TimesNewRomanPSMT" w:cs="Arial"/>
                <w:b/>
                <w:bCs/>
                <w:sz w:val="24"/>
                <w:szCs w:val="24"/>
              </w:rPr>
              <w:t xml:space="preserve">ПРЕДМЕТ </w:t>
            </w:r>
            <w:r w:rsidRPr="009D2673">
              <w:rPr>
                <w:rFonts w:eastAsia="TimesNewRomanPSMT" w:cs="Arial"/>
                <w:b/>
                <w:bCs/>
                <w:sz w:val="24"/>
                <w:szCs w:val="24"/>
                <w:lang w:val="sr-Cyrl-CS"/>
              </w:rPr>
              <w:t xml:space="preserve">И БРОЈ </w:t>
            </w:r>
            <w:r w:rsidRPr="009D2673">
              <w:rPr>
                <w:rFonts w:eastAsia="TimesNewRomanPSMT" w:cs="Arial"/>
                <w:b/>
                <w:bCs/>
                <w:sz w:val="24"/>
                <w:szCs w:val="24"/>
              </w:rPr>
              <w:t>НАБАВКЕ</w:t>
            </w:r>
          </w:p>
        </w:tc>
        <w:tc>
          <w:tcPr>
            <w:tcW w:w="4394" w:type="dxa"/>
            <w:shd w:val="clear" w:color="auto" w:fill="C6D9F1" w:themeFill="text2" w:themeFillTint="33"/>
            <w:vAlign w:val="center"/>
          </w:tcPr>
          <w:p w:rsidR="007E153A" w:rsidRPr="009D2673" w:rsidRDefault="007E153A" w:rsidP="005A3D93">
            <w:pPr>
              <w:spacing w:before="0"/>
              <w:jc w:val="center"/>
              <w:rPr>
                <w:rFonts w:cs="Arial"/>
                <w:b/>
                <w:bCs/>
                <w:i/>
                <w:iCs/>
                <w:sz w:val="24"/>
                <w:szCs w:val="24"/>
                <w:lang w:val="sr-Cyrl-CS"/>
              </w:rPr>
            </w:pPr>
            <w:r w:rsidRPr="009D2673">
              <w:rPr>
                <w:rFonts w:cs="Arial"/>
                <w:b/>
                <w:bCs/>
                <w:i/>
                <w:iCs/>
                <w:sz w:val="24"/>
                <w:szCs w:val="24"/>
                <w:lang w:val="sr-Cyrl-CS"/>
              </w:rPr>
              <w:t xml:space="preserve">УКУПНА ЦЕНА </w:t>
            </w:r>
            <w:r w:rsidRPr="009D2673">
              <w:rPr>
                <w:rFonts w:eastAsia="Arial Unicode MS" w:cs="Arial"/>
                <w:b/>
                <w:bCs/>
                <w:i/>
                <w:iCs/>
                <w:kern w:val="1"/>
                <w:sz w:val="24"/>
                <w:szCs w:val="24"/>
                <w:lang w:val="sr-Cyrl-CS" w:eastAsia="ar-SA"/>
              </w:rPr>
              <w:t xml:space="preserve">дин. / </w:t>
            </w:r>
            <w:r w:rsidRPr="009D2673">
              <w:rPr>
                <w:rFonts w:eastAsia="Arial Unicode MS" w:cs="Arial"/>
                <w:b/>
                <w:bCs/>
                <w:i/>
                <w:iCs/>
                <w:color w:val="00B0F0"/>
                <w:kern w:val="1"/>
                <w:sz w:val="24"/>
                <w:szCs w:val="24"/>
                <w:lang w:val="sr-Cyrl-CS" w:eastAsia="ar-SA"/>
              </w:rPr>
              <w:t>€</w:t>
            </w:r>
            <w:r w:rsidRPr="009D2673">
              <w:rPr>
                <w:rFonts w:cs="Arial"/>
                <w:b/>
                <w:bCs/>
                <w:i/>
                <w:iCs/>
                <w:color w:val="00B0F0"/>
                <w:sz w:val="24"/>
                <w:szCs w:val="24"/>
                <w:lang w:val="sr-Cyrl-CS"/>
              </w:rPr>
              <w:t xml:space="preserve"> </w:t>
            </w:r>
            <w:r w:rsidRPr="009D2673">
              <w:rPr>
                <w:rFonts w:cs="Arial"/>
                <w:b/>
                <w:bCs/>
                <w:i/>
                <w:iCs/>
                <w:sz w:val="24"/>
                <w:szCs w:val="24"/>
                <w:lang w:val="sr-Cyrl-CS"/>
              </w:rPr>
              <w:t>без ПДВ-а</w:t>
            </w:r>
          </w:p>
        </w:tc>
      </w:tr>
      <w:tr w:rsidR="007E153A" w:rsidRPr="009D2673" w:rsidTr="005A3D93">
        <w:trPr>
          <w:trHeight w:val="440"/>
        </w:trPr>
        <w:tc>
          <w:tcPr>
            <w:tcW w:w="5920" w:type="dxa"/>
            <w:vAlign w:val="center"/>
          </w:tcPr>
          <w:p w:rsidR="007E153A" w:rsidRPr="00B243D5" w:rsidRDefault="007E153A" w:rsidP="005A3D93">
            <w:pPr>
              <w:spacing w:before="0"/>
              <w:jc w:val="center"/>
              <w:rPr>
                <w:rFonts w:cs="Arial"/>
                <w:b/>
                <w:sz w:val="24"/>
                <w:szCs w:val="24"/>
              </w:rPr>
            </w:pPr>
            <w:r w:rsidRPr="00B243D5">
              <w:rPr>
                <w:rFonts w:cs="Arial"/>
                <w:b/>
                <w:sz w:val="24"/>
                <w:szCs w:val="24"/>
                <w:lang w:val="ru-RU"/>
              </w:rPr>
              <w:t xml:space="preserve">Здравствене услуге </w:t>
            </w:r>
            <w:r w:rsidR="001C0C32">
              <w:rPr>
                <w:rFonts w:cs="Arial"/>
                <w:b/>
                <w:sz w:val="24"/>
                <w:szCs w:val="24"/>
                <w:lang w:val="ru-RU"/>
              </w:rPr>
              <w:t>:</w:t>
            </w:r>
            <w:r w:rsidRPr="00B243D5">
              <w:rPr>
                <w:rFonts w:cs="Arial"/>
                <w:b/>
                <w:sz w:val="24"/>
                <w:szCs w:val="24"/>
                <w:lang w:val="ru-RU"/>
              </w:rPr>
              <w:t xml:space="preserve"> Прегледи вида</w:t>
            </w:r>
            <w:r w:rsidRPr="00B243D5">
              <w:rPr>
                <w:rFonts w:cs="Arial"/>
                <w:b/>
                <w:sz w:val="24"/>
                <w:szCs w:val="24"/>
                <w:lang w:val="sr-Cyrl-RS"/>
              </w:rPr>
              <w:t xml:space="preserve">     Ц</w:t>
            </w:r>
            <w:r w:rsidRPr="00B243D5">
              <w:rPr>
                <w:rFonts w:cs="Arial"/>
                <w:b/>
                <w:sz w:val="24"/>
                <w:szCs w:val="24"/>
              </w:rPr>
              <w:t>ЈНМВ/08/2017</w:t>
            </w:r>
          </w:p>
          <w:p w:rsidR="007E153A" w:rsidRPr="009D2673" w:rsidRDefault="007E153A" w:rsidP="007E153A">
            <w:pPr>
              <w:autoSpaceDE w:val="0"/>
              <w:autoSpaceDN w:val="0"/>
              <w:adjustRightInd w:val="0"/>
              <w:ind w:left="252"/>
              <w:rPr>
                <w:rFonts w:cs="Arial"/>
                <w:b/>
                <w:sz w:val="24"/>
                <w:szCs w:val="24"/>
                <w:lang w:val="ru-RU"/>
              </w:rPr>
            </w:pPr>
            <w:r w:rsidRPr="009D2673">
              <w:rPr>
                <w:rFonts w:cs="Arial"/>
                <w:b/>
                <w:sz w:val="24"/>
                <w:szCs w:val="24"/>
                <w:lang w:val="ru-RU"/>
              </w:rPr>
              <w:t>Партија 2 – Прегледи вида за Уп</w:t>
            </w:r>
            <w:r w:rsidR="0003074A" w:rsidRPr="009D2673">
              <w:rPr>
                <w:rFonts w:cs="Arial"/>
                <w:b/>
                <w:sz w:val="24"/>
                <w:szCs w:val="24"/>
                <w:lang w:val="ru-RU"/>
              </w:rPr>
              <w:t>раву, ЕПС Снабдевање и Обновљиве изворе</w:t>
            </w:r>
          </w:p>
          <w:p w:rsidR="007E153A" w:rsidRPr="009D2673" w:rsidRDefault="007E153A" w:rsidP="005A3D93">
            <w:pPr>
              <w:spacing w:before="0"/>
              <w:jc w:val="center"/>
              <w:rPr>
                <w:rFonts w:cs="Arial"/>
                <w:b/>
                <w:sz w:val="24"/>
                <w:szCs w:val="24"/>
                <w:lang w:val="sr-Cyrl-CS"/>
              </w:rPr>
            </w:pPr>
          </w:p>
        </w:tc>
        <w:tc>
          <w:tcPr>
            <w:tcW w:w="4394" w:type="dxa"/>
          </w:tcPr>
          <w:p w:rsidR="007E153A" w:rsidRPr="009D2673" w:rsidRDefault="007E153A" w:rsidP="005A3D93">
            <w:pPr>
              <w:spacing w:before="0"/>
              <w:jc w:val="center"/>
              <w:rPr>
                <w:rFonts w:cs="Arial"/>
                <w:b/>
                <w:bCs/>
                <w:i/>
                <w:iCs/>
                <w:sz w:val="24"/>
                <w:szCs w:val="24"/>
                <w:lang w:val="sr-Cyrl-CS"/>
              </w:rPr>
            </w:pPr>
          </w:p>
          <w:p w:rsidR="007E153A" w:rsidRPr="009D2673" w:rsidRDefault="007E153A" w:rsidP="005A3D93">
            <w:pPr>
              <w:spacing w:before="0"/>
              <w:jc w:val="center"/>
              <w:rPr>
                <w:rFonts w:cs="Arial"/>
                <w:b/>
                <w:bCs/>
                <w:i/>
                <w:iCs/>
                <w:sz w:val="24"/>
                <w:szCs w:val="24"/>
                <w:lang w:val="sr-Cyrl-CS"/>
              </w:rPr>
            </w:pPr>
          </w:p>
        </w:tc>
      </w:tr>
    </w:tbl>
    <w:p w:rsidR="007E153A" w:rsidRPr="00B243D5" w:rsidRDefault="007E153A" w:rsidP="007E153A">
      <w:pPr>
        <w:spacing w:before="0"/>
        <w:jc w:val="center"/>
        <w:rPr>
          <w:rFonts w:cs="Arial"/>
          <w:b/>
          <w:bCs/>
          <w:i/>
          <w:iCs/>
          <w:sz w:val="24"/>
          <w:szCs w:val="24"/>
          <w:u w:val="single"/>
          <w:lang w:val="sr-Cyrl-CS"/>
        </w:rPr>
      </w:pPr>
      <w:r w:rsidRPr="00B243D5">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3804"/>
      </w:tblGrid>
      <w:tr w:rsidR="00A53B10" w:rsidRPr="009D2673" w:rsidTr="00A53B10">
        <w:trPr>
          <w:trHeight w:val="647"/>
        </w:trPr>
        <w:tc>
          <w:tcPr>
            <w:tcW w:w="5215" w:type="dxa"/>
            <w:shd w:val="clear" w:color="auto" w:fill="C6D9F1" w:themeFill="text2" w:themeFillTint="33"/>
            <w:vAlign w:val="center"/>
          </w:tcPr>
          <w:p w:rsidR="007E153A" w:rsidRPr="009D2673" w:rsidRDefault="007E153A" w:rsidP="005A3D93">
            <w:pPr>
              <w:spacing w:before="0"/>
              <w:jc w:val="center"/>
              <w:rPr>
                <w:rFonts w:cs="Arial"/>
                <w:b/>
                <w:bCs/>
                <w:i/>
                <w:iCs/>
                <w:sz w:val="24"/>
                <w:szCs w:val="24"/>
                <w:lang w:val="sr-Cyrl-CS"/>
              </w:rPr>
            </w:pPr>
            <w:r w:rsidRPr="009D2673">
              <w:rPr>
                <w:rFonts w:cs="Arial"/>
                <w:b/>
                <w:bCs/>
                <w:i/>
                <w:iCs/>
                <w:sz w:val="24"/>
                <w:szCs w:val="24"/>
                <w:lang w:val="sr-Cyrl-CS"/>
              </w:rPr>
              <w:t>УСЛОВ НАРУЧИОЦА</w:t>
            </w:r>
          </w:p>
        </w:tc>
        <w:tc>
          <w:tcPr>
            <w:tcW w:w="3804" w:type="dxa"/>
            <w:shd w:val="clear" w:color="auto" w:fill="C6D9F1" w:themeFill="text2" w:themeFillTint="33"/>
            <w:vAlign w:val="center"/>
          </w:tcPr>
          <w:p w:rsidR="007E153A" w:rsidRPr="009D2673" w:rsidRDefault="007E153A" w:rsidP="005A3D93">
            <w:pPr>
              <w:spacing w:before="0"/>
              <w:jc w:val="center"/>
              <w:rPr>
                <w:rFonts w:cs="Arial"/>
                <w:b/>
                <w:bCs/>
                <w:i/>
                <w:iCs/>
                <w:sz w:val="24"/>
                <w:szCs w:val="24"/>
                <w:lang w:val="sr-Cyrl-CS"/>
              </w:rPr>
            </w:pPr>
            <w:r w:rsidRPr="009D2673">
              <w:rPr>
                <w:rFonts w:cs="Arial"/>
                <w:b/>
                <w:bCs/>
                <w:i/>
                <w:iCs/>
                <w:sz w:val="24"/>
                <w:szCs w:val="24"/>
                <w:lang w:val="sr-Cyrl-CS"/>
              </w:rPr>
              <w:t>ПОНУДА ПОНУЂАЧА</w:t>
            </w:r>
          </w:p>
        </w:tc>
      </w:tr>
      <w:tr w:rsidR="00A53B10" w:rsidRPr="009D2673" w:rsidTr="00A53B10">
        <w:tc>
          <w:tcPr>
            <w:tcW w:w="5215" w:type="dxa"/>
            <w:vAlign w:val="center"/>
          </w:tcPr>
          <w:p w:rsidR="007E153A" w:rsidRPr="009D2673" w:rsidRDefault="007E153A" w:rsidP="005A3D93">
            <w:pPr>
              <w:spacing w:before="0"/>
              <w:jc w:val="center"/>
              <w:rPr>
                <w:rFonts w:cs="Arial"/>
                <w:b/>
                <w:bCs/>
                <w:i/>
                <w:iCs/>
                <w:sz w:val="24"/>
                <w:szCs w:val="24"/>
                <w:lang w:val="sr-Cyrl-CS"/>
              </w:rPr>
            </w:pPr>
            <w:r w:rsidRPr="009D2673">
              <w:rPr>
                <w:rFonts w:cs="Arial"/>
                <w:b/>
                <w:bCs/>
                <w:i/>
                <w:iCs/>
                <w:sz w:val="24"/>
                <w:szCs w:val="24"/>
                <w:lang w:val="sr-Cyrl-CS"/>
              </w:rPr>
              <w:t>РОК И НАЧИН ПЛАЋАЊА:</w:t>
            </w:r>
            <w:r w:rsidR="00A07B32" w:rsidRPr="009D2673">
              <w:rPr>
                <w:rFonts w:cs="Arial"/>
                <w:b/>
                <w:bCs/>
                <w:i/>
                <w:iCs/>
                <w:sz w:val="24"/>
                <w:szCs w:val="24"/>
                <w:lang w:val="sr-Cyrl-CS"/>
              </w:rPr>
              <w:t xml:space="preserve"> Партија 2</w:t>
            </w:r>
          </w:p>
          <w:p w:rsidR="007B1C23" w:rsidRPr="009D2673" w:rsidRDefault="007B1C23" w:rsidP="007B1C23">
            <w:pPr>
              <w:tabs>
                <w:tab w:val="left" w:pos="567"/>
              </w:tabs>
              <w:spacing w:before="0"/>
              <w:rPr>
                <w:rFonts w:eastAsia="Calibri" w:cs="Arial"/>
                <w:sz w:val="24"/>
                <w:szCs w:val="24"/>
                <w:lang w:val="sr-Cyrl-CS"/>
              </w:rPr>
            </w:pPr>
            <w:r w:rsidRPr="009D2673">
              <w:rPr>
                <w:rFonts w:eastAsia="Calibri" w:cs="Arial"/>
                <w:sz w:val="24"/>
                <w:szCs w:val="24"/>
              </w:rPr>
              <w:t xml:space="preserve">Корисник услуге се обавезује да Пружаоцу услуге плати извршене услуге </w:t>
            </w:r>
            <w:r w:rsidRPr="009D2673">
              <w:rPr>
                <w:rFonts w:eastAsia="Calibri" w:cs="Arial"/>
                <w:sz w:val="24"/>
                <w:szCs w:val="24"/>
                <w:lang w:val="ru-RU"/>
              </w:rPr>
              <w:t>у року до 45 (словима</w:t>
            </w:r>
            <w:proofErr w:type="gramStart"/>
            <w:r w:rsidRPr="009D2673">
              <w:rPr>
                <w:rFonts w:eastAsia="Calibri" w:cs="Arial"/>
                <w:sz w:val="24"/>
                <w:szCs w:val="24"/>
                <w:lang w:val="ru-RU"/>
              </w:rPr>
              <w:t>:четрдесетпет</w:t>
            </w:r>
            <w:proofErr w:type="gramEnd"/>
            <w:r w:rsidRPr="009D2673">
              <w:rPr>
                <w:rFonts w:eastAsia="Calibri" w:cs="Arial"/>
                <w:sz w:val="24"/>
                <w:szCs w:val="24"/>
                <w:lang w:val="ru-RU"/>
              </w:rPr>
              <w:t xml:space="preserve">) </w:t>
            </w:r>
            <w:r w:rsidRPr="009D2673">
              <w:rPr>
                <w:rFonts w:eastAsia="Calibri" w:cs="Arial"/>
                <w:sz w:val="24"/>
                <w:szCs w:val="24"/>
                <w:lang w:val="sr-Cyrl-CS"/>
              </w:rPr>
              <w:t>дана</w:t>
            </w:r>
            <w:r w:rsidRPr="009D2673">
              <w:rPr>
                <w:rFonts w:eastAsia="Calibri" w:cs="Arial"/>
                <w:sz w:val="24"/>
                <w:szCs w:val="24"/>
                <w:lang w:val="ru-RU"/>
              </w:rPr>
              <w:t xml:space="preserve"> од дана пријема исправног рачуна код Корисника услуг</w:t>
            </w:r>
            <w:r>
              <w:rPr>
                <w:rFonts w:eastAsia="Calibri" w:cs="Arial"/>
                <w:sz w:val="24"/>
                <w:szCs w:val="24"/>
                <w:lang w:val="ru-RU"/>
              </w:rPr>
              <w:t>е</w:t>
            </w:r>
            <w:r w:rsidRPr="009D2673">
              <w:rPr>
                <w:rFonts w:eastAsia="Calibri" w:cs="Arial"/>
                <w:sz w:val="24"/>
                <w:szCs w:val="24"/>
                <w:lang w:val="ru-RU"/>
              </w:rPr>
              <w:t>, након завршетка организованих групних</w:t>
            </w:r>
            <w:r w:rsidRPr="009D2673">
              <w:rPr>
                <w:rFonts w:eastAsia="Calibri" w:cs="Arial"/>
                <w:sz w:val="24"/>
                <w:szCs w:val="24"/>
                <w:lang w:val="sr-Cyrl-CS"/>
              </w:rPr>
              <w:t xml:space="preserve"> прегледа и пријема рачуна. </w:t>
            </w:r>
            <w:r>
              <w:rPr>
                <w:rFonts w:eastAsia="Calibri" w:cs="Arial"/>
                <w:sz w:val="24"/>
                <w:szCs w:val="24"/>
                <w:lang w:val="sr-Cyrl-CS"/>
              </w:rPr>
              <w:t>Пружалац услуге</w:t>
            </w:r>
            <w:r w:rsidRPr="009D2673">
              <w:rPr>
                <w:rFonts w:eastAsia="Calibri" w:cs="Arial"/>
                <w:sz w:val="24"/>
                <w:szCs w:val="24"/>
                <w:lang w:val="sr-Cyrl-CS"/>
              </w:rPr>
              <w:t xml:space="preserve"> прихвата обавезу да уз рачун, као доказ обављених прегледа, достави списак запослених Корисника услуг</w:t>
            </w:r>
            <w:r>
              <w:rPr>
                <w:rFonts w:eastAsia="Calibri" w:cs="Arial"/>
                <w:sz w:val="24"/>
                <w:szCs w:val="24"/>
                <w:lang w:val="sr-Cyrl-CS"/>
              </w:rPr>
              <w:t>е</w:t>
            </w:r>
            <w:r w:rsidRPr="009D2673">
              <w:rPr>
                <w:rFonts w:eastAsia="Calibri" w:cs="Arial"/>
                <w:sz w:val="24"/>
                <w:szCs w:val="24"/>
                <w:lang w:val="sr-Cyrl-CS"/>
              </w:rPr>
              <w:t xml:space="preserve"> који с</w:t>
            </w:r>
            <w:bookmarkStart w:id="251" w:name="_GoBack"/>
            <w:bookmarkEnd w:id="251"/>
            <w:r w:rsidRPr="009D2673">
              <w:rPr>
                <w:rFonts w:eastAsia="Calibri" w:cs="Arial"/>
                <w:sz w:val="24"/>
                <w:szCs w:val="24"/>
                <w:lang w:val="sr-Cyrl-CS"/>
              </w:rPr>
              <w:t>у обавили прегледе, са спецификацијом извршених прегледа.</w:t>
            </w:r>
            <w:r>
              <w:rPr>
                <w:rFonts w:eastAsia="Calibri" w:cs="Arial"/>
                <w:sz w:val="24"/>
                <w:szCs w:val="24"/>
                <w:lang w:val="sr-Cyrl-CS"/>
              </w:rPr>
              <w:t>Списак потписује од стране Корисника услуге  овлашћено лице за реализацију Уговора.</w:t>
            </w:r>
          </w:p>
          <w:p w:rsidR="00A07B32" w:rsidRPr="00DF583C" w:rsidRDefault="00A07B32" w:rsidP="007E153A">
            <w:pPr>
              <w:tabs>
                <w:tab w:val="left" w:pos="567"/>
              </w:tabs>
              <w:spacing w:before="0"/>
              <w:rPr>
                <w:rFonts w:eastAsia="Calibri" w:cs="Arial"/>
                <w:sz w:val="24"/>
                <w:szCs w:val="24"/>
                <w:lang w:val="sr-Cyrl-CS"/>
              </w:rPr>
            </w:pPr>
          </w:p>
          <w:p w:rsidR="00A07B32" w:rsidRPr="009D2673" w:rsidRDefault="00755B5C" w:rsidP="007E153A">
            <w:pPr>
              <w:tabs>
                <w:tab w:val="left" w:pos="567"/>
              </w:tabs>
              <w:spacing w:before="0"/>
              <w:rPr>
                <w:rFonts w:eastAsia="Calibri" w:cs="Arial"/>
                <w:sz w:val="24"/>
                <w:szCs w:val="24"/>
                <w:lang w:val="sr-Cyrl-CS"/>
              </w:rPr>
            </w:pPr>
            <w:r w:rsidRPr="002A2250">
              <w:rPr>
                <w:rFonts w:cs="Arial"/>
                <w:sz w:val="24"/>
                <w:szCs w:val="24"/>
                <w:lang w:val="sr-Cyrl-RS" w:eastAsia="sr-Cyrl-RS"/>
              </w:rPr>
              <w:t>Уз рачун, као доказ обављених прегледа, доставићемо списак запослених Корисника услуга који су обавили прегледе, са спецификацијом извршених прегледа</w:t>
            </w:r>
            <w:r w:rsidRPr="009D2673">
              <w:rPr>
                <w:rFonts w:cs="Arial"/>
                <w:sz w:val="24"/>
                <w:szCs w:val="24"/>
                <w:lang w:val="sr-Cyrl-RS" w:eastAsia="sr-Cyrl-RS"/>
              </w:rPr>
              <w:t>.</w:t>
            </w:r>
          </w:p>
          <w:p w:rsidR="007E153A" w:rsidRPr="009D2673" w:rsidRDefault="007E153A" w:rsidP="00984C03">
            <w:pPr>
              <w:spacing w:before="0"/>
              <w:ind w:right="28"/>
              <w:rPr>
                <w:rFonts w:cs="Arial"/>
                <w:b/>
                <w:bCs/>
                <w:i/>
                <w:iCs/>
                <w:sz w:val="24"/>
                <w:szCs w:val="24"/>
                <w:lang w:val="sr-Cyrl-CS"/>
              </w:rPr>
            </w:pPr>
          </w:p>
        </w:tc>
        <w:tc>
          <w:tcPr>
            <w:tcW w:w="3804" w:type="dxa"/>
            <w:vAlign w:val="center"/>
          </w:tcPr>
          <w:p w:rsidR="007B1C23" w:rsidRDefault="007B1C23" w:rsidP="0014368C">
            <w:pPr>
              <w:spacing w:before="0"/>
              <w:jc w:val="center"/>
              <w:rPr>
                <w:rFonts w:cs="Arial"/>
                <w:bCs/>
                <w:i/>
                <w:iCs/>
                <w:color w:val="00B0F0"/>
                <w:sz w:val="24"/>
                <w:szCs w:val="24"/>
                <w:lang w:val="sr-Cyrl-CS"/>
              </w:rPr>
            </w:pPr>
          </w:p>
          <w:p w:rsidR="007B1C23" w:rsidRDefault="007B1C23" w:rsidP="0014368C">
            <w:pPr>
              <w:spacing w:before="0"/>
              <w:jc w:val="center"/>
              <w:rPr>
                <w:rFonts w:cs="Arial"/>
                <w:bCs/>
                <w:i/>
                <w:iCs/>
                <w:color w:val="00B0F0"/>
                <w:sz w:val="24"/>
                <w:szCs w:val="24"/>
                <w:lang w:val="sr-Cyrl-CS"/>
              </w:rPr>
            </w:pPr>
          </w:p>
          <w:p w:rsidR="007B1C23" w:rsidRDefault="007B1C23" w:rsidP="0014368C">
            <w:pPr>
              <w:spacing w:before="0"/>
              <w:jc w:val="center"/>
              <w:rPr>
                <w:rFonts w:cs="Arial"/>
                <w:bCs/>
                <w:i/>
                <w:iCs/>
                <w:color w:val="00B0F0"/>
                <w:sz w:val="24"/>
                <w:szCs w:val="24"/>
                <w:lang w:val="sr-Cyrl-CS"/>
              </w:rPr>
            </w:pPr>
          </w:p>
          <w:p w:rsidR="0014368C" w:rsidRPr="009D2673" w:rsidRDefault="0014368C" w:rsidP="0014368C">
            <w:pPr>
              <w:spacing w:before="0"/>
              <w:jc w:val="center"/>
              <w:rPr>
                <w:rFonts w:cs="Arial"/>
                <w:bCs/>
                <w:i/>
                <w:iCs/>
                <w:color w:val="00B0F0"/>
                <w:sz w:val="24"/>
                <w:szCs w:val="24"/>
                <w:lang w:val="sr-Cyrl-CS"/>
              </w:rPr>
            </w:pPr>
            <w:r w:rsidRPr="009D2673">
              <w:rPr>
                <w:rFonts w:cs="Arial"/>
                <w:bCs/>
                <w:i/>
                <w:iCs/>
                <w:color w:val="00B0F0"/>
                <w:sz w:val="24"/>
                <w:szCs w:val="24"/>
                <w:lang w:val="sr-Cyrl-CS"/>
              </w:rPr>
              <w:t>Сагласан за захтевом наручиоца</w:t>
            </w:r>
          </w:p>
          <w:p w:rsidR="0014368C" w:rsidRPr="009D2673" w:rsidRDefault="0014368C" w:rsidP="0014368C">
            <w:pPr>
              <w:spacing w:before="0"/>
              <w:jc w:val="center"/>
              <w:rPr>
                <w:rFonts w:cs="Arial"/>
                <w:bCs/>
                <w:i/>
                <w:iCs/>
                <w:color w:val="00B0F0"/>
                <w:sz w:val="24"/>
                <w:szCs w:val="24"/>
                <w:lang w:val="sr-Cyrl-CS"/>
              </w:rPr>
            </w:pPr>
            <w:r w:rsidRPr="009D2673">
              <w:rPr>
                <w:rFonts w:cs="Arial"/>
                <w:bCs/>
                <w:i/>
                <w:iCs/>
                <w:color w:val="00B0F0"/>
                <w:sz w:val="24"/>
                <w:szCs w:val="24"/>
                <w:lang w:val="sr-Cyrl-CS"/>
              </w:rPr>
              <w:t>ДА/НЕ (заокружити)</w:t>
            </w:r>
          </w:p>
          <w:p w:rsidR="0014368C" w:rsidRPr="009D2673" w:rsidRDefault="0014368C" w:rsidP="0014368C">
            <w:pPr>
              <w:spacing w:before="0"/>
              <w:jc w:val="center"/>
              <w:rPr>
                <w:rFonts w:cs="Arial"/>
                <w:bCs/>
                <w:i/>
                <w:iCs/>
                <w:color w:val="00B0F0"/>
                <w:sz w:val="24"/>
                <w:szCs w:val="24"/>
                <w:lang w:val="sr-Cyrl-CS"/>
              </w:rPr>
            </w:pPr>
          </w:p>
          <w:p w:rsidR="00A07B32" w:rsidRPr="009D2673" w:rsidRDefault="00A07B32" w:rsidP="00615527">
            <w:pPr>
              <w:autoSpaceDE w:val="0"/>
              <w:autoSpaceDN w:val="0"/>
              <w:adjustRightInd w:val="0"/>
              <w:spacing w:before="0"/>
              <w:ind w:right="28"/>
              <w:rPr>
                <w:rFonts w:cs="Arial"/>
                <w:b/>
                <w:bCs/>
                <w:i/>
                <w:iCs/>
                <w:sz w:val="24"/>
                <w:szCs w:val="24"/>
                <w:lang w:val="sr-Cyrl-CS"/>
              </w:rPr>
            </w:pPr>
          </w:p>
        </w:tc>
      </w:tr>
      <w:tr w:rsidR="00A53B10" w:rsidRPr="009D2673" w:rsidTr="00A53B10">
        <w:tc>
          <w:tcPr>
            <w:tcW w:w="5215" w:type="dxa"/>
            <w:vAlign w:val="center"/>
          </w:tcPr>
          <w:p w:rsidR="007E153A" w:rsidRPr="009D2673" w:rsidRDefault="007E153A" w:rsidP="005A3D93">
            <w:pPr>
              <w:spacing w:before="0"/>
              <w:jc w:val="center"/>
              <w:rPr>
                <w:rFonts w:cs="Arial"/>
                <w:b/>
                <w:bCs/>
                <w:i/>
                <w:iCs/>
                <w:sz w:val="24"/>
                <w:szCs w:val="24"/>
                <w:lang w:val="sr-Cyrl-CS"/>
              </w:rPr>
            </w:pPr>
            <w:r w:rsidRPr="009D2673">
              <w:rPr>
                <w:rFonts w:cs="Arial"/>
                <w:b/>
                <w:bCs/>
                <w:i/>
                <w:iCs/>
                <w:sz w:val="24"/>
                <w:szCs w:val="24"/>
                <w:lang w:val="sr-Cyrl-CS"/>
              </w:rPr>
              <w:t>РОК ИЗВРШЕЊА:</w:t>
            </w:r>
            <w:r w:rsidR="00A07B32" w:rsidRPr="009D2673">
              <w:rPr>
                <w:rFonts w:cs="Arial"/>
                <w:b/>
                <w:bCs/>
                <w:i/>
                <w:iCs/>
                <w:sz w:val="24"/>
                <w:szCs w:val="24"/>
                <w:lang w:val="sr-Cyrl-CS"/>
              </w:rPr>
              <w:t xml:space="preserve"> </w:t>
            </w:r>
            <w:r w:rsidR="00A07B32" w:rsidRPr="0032513C">
              <w:rPr>
                <w:rFonts w:cs="Arial"/>
                <w:b/>
                <w:bCs/>
                <w:i/>
                <w:iCs/>
                <w:sz w:val="24"/>
                <w:szCs w:val="24"/>
                <w:lang w:val="sr-Cyrl-CS"/>
              </w:rPr>
              <w:t>Партија 2</w:t>
            </w:r>
            <w:r w:rsidR="00A07B32" w:rsidRPr="009D2673">
              <w:rPr>
                <w:rFonts w:cs="Arial"/>
                <w:b/>
                <w:bCs/>
                <w:i/>
                <w:iCs/>
                <w:sz w:val="24"/>
                <w:szCs w:val="24"/>
                <w:lang w:val="sr-Cyrl-CS"/>
              </w:rPr>
              <w:t xml:space="preserve"> </w:t>
            </w:r>
          </w:p>
          <w:p w:rsidR="009E4FF8" w:rsidRPr="009D2673" w:rsidRDefault="009E4FF8" w:rsidP="005A3D93">
            <w:pPr>
              <w:spacing w:before="0"/>
              <w:jc w:val="center"/>
              <w:rPr>
                <w:rFonts w:cs="Arial"/>
                <w:b/>
                <w:bCs/>
                <w:i/>
                <w:iCs/>
                <w:sz w:val="24"/>
                <w:szCs w:val="24"/>
                <w:lang w:val="sr-Cyrl-CS"/>
              </w:rPr>
            </w:pPr>
          </w:p>
          <w:p w:rsidR="00615527" w:rsidRPr="009D2673" w:rsidRDefault="0045706C" w:rsidP="00615527">
            <w:pPr>
              <w:numPr>
                <w:ilvl w:val="0"/>
                <w:numId w:val="39"/>
              </w:numPr>
              <w:tabs>
                <w:tab w:val="left" w:pos="567"/>
              </w:tabs>
              <w:spacing w:before="0"/>
              <w:ind w:left="0" w:right="28"/>
              <w:contextualSpacing/>
              <w:rPr>
                <w:rFonts w:cs="Arial"/>
                <w:sz w:val="24"/>
                <w:szCs w:val="24"/>
                <w:lang w:val="sr-Cyrl-CS" w:eastAsia="sr-Cyrl-RS"/>
              </w:rPr>
            </w:pPr>
            <w:r w:rsidRPr="009D2673">
              <w:rPr>
                <w:rFonts w:cs="Arial"/>
                <w:sz w:val="24"/>
                <w:szCs w:val="24"/>
                <w:lang w:val="sr-Cyrl-CS" w:eastAsia="sr-Cyrl-RS"/>
              </w:rPr>
              <w:t>Р</w:t>
            </w:r>
            <w:r w:rsidR="009E4FF8" w:rsidRPr="009D2673">
              <w:rPr>
                <w:rFonts w:cs="Arial"/>
                <w:sz w:val="24"/>
                <w:szCs w:val="24"/>
                <w:lang w:val="sr-Cyrl-CS" w:eastAsia="sr-Cyrl-RS"/>
              </w:rPr>
              <w:t>ок извршења</w:t>
            </w:r>
            <w:r w:rsidR="00754788" w:rsidRPr="009D2673">
              <w:rPr>
                <w:rFonts w:cs="Arial"/>
                <w:sz w:val="24"/>
                <w:szCs w:val="24"/>
                <w:lang w:val="sr-Cyrl-CS" w:eastAsia="sr-Cyrl-RS"/>
              </w:rPr>
              <w:t xml:space="preserve"> услуге</w:t>
            </w:r>
            <w:r w:rsidR="009E4FF8" w:rsidRPr="009D2673">
              <w:rPr>
                <w:rFonts w:cs="Arial"/>
                <w:sz w:val="24"/>
                <w:szCs w:val="24"/>
                <w:lang w:val="sr-Cyrl-CS" w:eastAsia="sr-Cyrl-RS"/>
              </w:rPr>
              <w:t xml:space="preserve"> </w:t>
            </w:r>
            <w:r w:rsidR="009E4FF8" w:rsidRPr="009D2673">
              <w:rPr>
                <w:rFonts w:cs="Arial"/>
                <w:sz w:val="24"/>
                <w:szCs w:val="24"/>
                <w:lang w:val="sr-Cyrl-RS" w:eastAsia="sr-Cyrl-RS"/>
              </w:rPr>
              <w:t xml:space="preserve"> (преглед вида и циљани офта</w:t>
            </w:r>
            <w:r w:rsidR="008A2558">
              <w:rPr>
                <w:rFonts w:cs="Arial"/>
                <w:sz w:val="24"/>
                <w:szCs w:val="24"/>
                <w:lang w:val="sr-Cyrl-RS" w:eastAsia="sr-Cyrl-RS"/>
              </w:rPr>
              <w:t>л</w:t>
            </w:r>
            <w:r w:rsidR="009E4FF8" w:rsidRPr="009D2673">
              <w:rPr>
                <w:rFonts w:cs="Arial"/>
                <w:sz w:val="24"/>
                <w:szCs w:val="24"/>
                <w:lang w:val="sr-Cyrl-RS" w:eastAsia="sr-Cyrl-RS"/>
              </w:rPr>
              <w:t>молошки преглед</w:t>
            </w:r>
            <w:r w:rsidR="009E4FF8" w:rsidRPr="009D2673">
              <w:rPr>
                <w:rFonts w:cs="Arial"/>
                <w:sz w:val="24"/>
                <w:szCs w:val="24"/>
                <w:lang w:val="sr-Cyrl-CS" w:eastAsia="sr-Cyrl-RS"/>
              </w:rPr>
              <w:t xml:space="preserve">) је </w:t>
            </w:r>
            <w:r w:rsidR="009E4FF8" w:rsidRPr="009D2673">
              <w:rPr>
                <w:rFonts w:cs="Arial"/>
                <w:b/>
                <w:sz w:val="24"/>
                <w:szCs w:val="24"/>
                <w:lang w:val="sr-Cyrl-CS" w:eastAsia="sr-Cyrl-RS"/>
              </w:rPr>
              <w:t>45</w:t>
            </w:r>
            <w:r w:rsidR="00A07B32" w:rsidRPr="009D2673">
              <w:rPr>
                <w:rFonts w:cs="Arial"/>
                <w:b/>
                <w:sz w:val="24"/>
                <w:szCs w:val="24"/>
                <w:lang w:val="sr-Cyrl-CS" w:eastAsia="sr-Cyrl-RS"/>
              </w:rPr>
              <w:t xml:space="preserve"> (словима:четрдесет пет )</w:t>
            </w:r>
            <w:r w:rsidR="009E4FF8" w:rsidRPr="009D2673">
              <w:rPr>
                <w:rFonts w:cs="Arial"/>
                <w:b/>
                <w:sz w:val="24"/>
                <w:szCs w:val="24"/>
                <w:lang w:val="sr-Cyrl-CS" w:eastAsia="sr-Cyrl-RS"/>
              </w:rPr>
              <w:t xml:space="preserve"> дана</w:t>
            </w:r>
            <w:r w:rsidR="009E4FF8" w:rsidRPr="009D2673">
              <w:rPr>
                <w:rFonts w:cs="Arial"/>
                <w:sz w:val="24"/>
                <w:szCs w:val="24"/>
                <w:lang w:val="sr-Cyrl-CS" w:eastAsia="sr-Cyrl-RS"/>
              </w:rPr>
              <w:t xml:space="preserve"> од</w:t>
            </w:r>
            <w:r w:rsidR="00615527" w:rsidRPr="009D2673">
              <w:rPr>
                <w:rFonts w:cs="Arial"/>
                <w:sz w:val="24"/>
                <w:szCs w:val="24"/>
                <w:lang w:val="sr-Cyrl-CS" w:eastAsia="sr-Cyrl-RS"/>
              </w:rPr>
              <w:t xml:space="preserve">  ступања </w:t>
            </w:r>
            <w:r w:rsidR="0032513C" w:rsidRPr="009D2673">
              <w:rPr>
                <w:rFonts w:cs="Arial"/>
                <w:sz w:val="24"/>
                <w:szCs w:val="24"/>
                <w:lang w:val="sr-Cyrl-CS" w:eastAsia="sr-Cyrl-RS"/>
              </w:rPr>
              <w:lastRenderedPageBreak/>
              <w:t xml:space="preserve">на снагу </w:t>
            </w:r>
            <w:r w:rsidR="00615527" w:rsidRPr="009D2673">
              <w:rPr>
                <w:rFonts w:cs="Arial"/>
                <w:sz w:val="24"/>
                <w:szCs w:val="24"/>
                <w:lang w:val="sr-Cyrl-CS" w:eastAsia="sr-Cyrl-RS"/>
              </w:rPr>
              <w:t xml:space="preserve">уговора, а  по списковима и динамици </w:t>
            </w:r>
            <w:r w:rsidR="0032513C">
              <w:rPr>
                <w:rFonts w:cs="Arial"/>
                <w:sz w:val="24"/>
                <w:szCs w:val="24"/>
                <w:lang w:val="sr-Cyrl-CS" w:eastAsia="sr-Cyrl-RS"/>
              </w:rPr>
              <w:t xml:space="preserve">Корисника услуге </w:t>
            </w:r>
            <w:r w:rsidR="00615527" w:rsidRPr="009D2673">
              <w:rPr>
                <w:rFonts w:cs="Arial"/>
                <w:sz w:val="24"/>
                <w:szCs w:val="24"/>
                <w:lang w:val="sr-Cyrl-CS" w:eastAsia="sr-Cyrl-RS"/>
              </w:rPr>
              <w:t>.</w:t>
            </w:r>
          </w:p>
          <w:p w:rsidR="00615527" w:rsidRPr="009D2673" w:rsidRDefault="00615527" w:rsidP="009E4FF8">
            <w:pPr>
              <w:numPr>
                <w:ilvl w:val="0"/>
                <w:numId w:val="39"/>
              </w:numPr>
              <w:tabs>
                <w:tab w:val="left" w:pos="567"/>
              </w:tabs>
              <w:spacing w:before="0"/>
              <w:ind w:left="0" w:right="28"/>
              <w:contextualSpacing/>
              <w:rPr>
                <w:rFonts w:cs="Arial"/>
                <w:sz w:val="24"/>
                <w:szCs w:val="24"/>
                <w:lang w:val="sr-Cyrl-CS" w:eastAsia="sr-Cyrl-RS"/>
              </w:rPr>
            </w:pPr>
          </w:p>
          <w:p w:rsidR="009C027E" w:rsidRPr="009D2673" w:rsidRDefault="00E7075B" w:rsidP="00615527">
            <w:pPr>
              <w:tabs>
                <w:tab w:val="left" w:pos="567"/>
              </w:tabs>
              <w:spacing w:before="0"/>
              <w:ind w:right="28"/>
              <w:contextualSpacing/>
              <w:rPr>
                <w:rFonts w:cs="Arial"/>
                <w:sz w:val="24"/>
                <w:szCs w:val="24"/>
                <w:lang w:val="sr-Cyrl-CS" w:eastAsia="sr-Cyrl-RS"/>
              </w:rPr>
            </w:pPr>
            <w:r>
              <w:rPr>
                <w:rFonts w:cs="Arial"/>
                <w:sz w:val="24"/>
                <w:szCs w:val="24"/>
                <w:lang w:val="ru-RU" w:eastAsia="sr-Cyrl-RS"/>
              </w:rPr>
              <w:t xml:space="preserve">Пружалац услуге ће </w:t>
            </w:r>
            <w:r w:rsidR="0045706C" w:rsidRPr="009D2673">
              <w:rPr>
                <w:rFonts w:cs="Arial"/>
                <w:sz w:val="24"/>
                <w:szCs w:val="24"/>
                <w:lang w:val="ru-RU" w:eastAsia="sr-Cyrl-RS"/>
              </w:rPr>
              <w:t>У</w:t>
            </w:r>
            <w:r w:rsidR="00615527" w:rsidRPr="009D2673">
              <w:rPr>
                <w:rFonts w:cs="Arial"/>
                <w:sz w:val="24"/>
                <w:szCs w:val="24"/>
                <w:lang w:val="ru-RU" w:eastAsia="sr-Cyrl-RS"/>
              </w:rPr>
              <w:t xml:space="preserve"> року од 15( словима: петнаест) </w:t>
            </w:r>
            <w:r w:rsidR="009F0826">
              <w:rPr>
                <w:rFonts w:cs="Arial"/>
                <w:sz w:val="24"/>
                <w:szCs w:val="24"/>
                <w:lang w:val="ru-RU" w:eastAsia="sr-Cyrl-RS"/>
              </w:rPr>
              <w:t xml:space="preserve">календарских </w:t>
            </w:r>
            <w:r w:rsidR="009E4FF8" w:rsidRPr="009D2673">
              <w:rPr>
                <w:rFonts w:cs="Arial"/>
                <w:sz w:val="24"/>
                <w:szCs w:val="24"/>
                <w:lang w:val="ru-RU" w:eastAsia="sr-Cyrl-RS"/>
              </w:rPr>
              <w:t xml:space="preserve">дана након завршених прегледа сачини и достави </w:t>
            </w:r>
            <w:r w:rsidR="009F0826" w:rsidRPr="009F0826">
              <w:rPr>
                <w:rFonts w:cs="Arial"/>
                <w:sz w:val="24"/>
                <w:szCs w:val="24"/>
                <w:lang w:val="ru-RU" w:eastAsia="sr-Cyrl-RS"/>
              </w:rPr>
              <w:t xml:space="preserve">Кориснику услуге </w:t>
            </w:r>
            <w:r w:rsidR="009E4FF8" w:rsidRPr="009D2673">
              <w:rPr>
                <w:rFonts w:cs="Arial"/>
                <w:sz w:val="24"/>
                <w:szCs w:val="24"/>
                <w:lang w:val="ru-RU" w:eastAsia="sr-Cyrl-RS"/>
              </w:rPr>
              <w:t xml:space="preserve"> анализу извештај о извршеним офталмолошким прегледима у складу са обавезама заштите података о личности</w:t>
            </w:r>
            <w:r w:rsidR="00615527" w:rsidRPr="009D2673">
              <w:rPr>
                <w:rFonts w:cs="Arial"/>
                <w:sz w:val="24"/>
                <w:szCs w:val="24"/>
                <w:lang w:val="ru-RU" w:eastAsia="sr-Cyrl-RS"/>
              </w:rPr>
              <w:t>.</w:t>
            </w:r>
          </w:p>
          <w:p w:rsidR="00615527" w:rsidRPr="009D2673" w:rsidRDefault="00615527" w:rsidP="0003074A">
            <w:pPr>
              <w:numPr>
                <w:ilvl w:val="0"/>
                <w:numId w:val="39"/>
              </w:numPr>
              <w:tabs>
                <w:tab w:val="left" w:pos="567"/>
              </w:tabs>
              <w:spacing w:before="0"/>
              <w:ind w:left="0" w:right="28"/>
              <w:contextualSpacing/>
              <w:rPr>
                <w:rFonts w:cs="Arial"/>
                <w:sz w:val="24"/>
                <w:szCs w:val="24"/>
                <w:lang w:val="sr-Cyrl-CS" w:eastAsia="sr-Cyrl-RS"/>
              </w:rPr>
            </w:pPr>
          </w:p>
          <w:p w:rsidR="009E4FF8" w:rsidRPr="009D2673" w:rsidRDefault="009C027E" w:rsidP="0003074A">
            <w:pPr>
              <w:numPr>
                <w:ilvl w:val="0"/>
                <w:numId w:val="39"/>
              </w:numPr>
              <w:tabs>
                <w:tab w:val="left" w:pos="567"/>
              </w:tabs>
              <w:spacing w:before="0"/>
              <w:ind w:left="0" w:right="28"/>
              <w:contextualSpacing/>
              <w:rPr>
                <w:rFonts w:cs="Arial"/>
                <w:sz w:val="24"/>
                <w:szCs w:val="24"/>
                <w:lang w:val="sr-Cyrl-CS" w:eastAsia="sr-Cyrl-RS"/>
              </w:rPr>
            </w:pPr>
            <w:r w:rsidRPr="009D2673">
              <w:rPr>
                <w:rFonts w:cs="Arial"/>
                <w:sz w:val="24"/>
                <w:szCs w:val="24"/>
                <w:lang w:val="sr-Cyrl-CS" w:eastAsia="sr-Cyrl-RS"/>
              </w:rPr>
              <w:t>Д</w:t>
            </w:r>
            <w:r w:rsidR="009E4FF8" w:rsidRPr="009D2673">
              <w:rPr>
                <w:rFonts w:cs="Arial"/>
                <w:sz w:val="24"/>
                <w:szCs w:val="24"/>
                <w:lang w:val="sr-Cyrl-CS" w:eastAsia="sr-Cyrl-RS"/>
              </w:rPr>
              <w:t xml:space="preserve">ане у недељи (понедељак – петак) са терминима (сатницом) у којима би се обављали  прегледи; </w:t>
            </w:r>
          </w:p>
          <w:p w:rsidR="009C027E" w:rsidRPr="009D2673" w:rsidRDefault="009C027E" w:rsidP="00A07B32">
            <w:pPr>
              <w:numPr>
                <w:ilvl w:val="0"/>
                <w:numId w:val="39"/>
              </w:numPr>
              <w:tabs>
                <w:tab w:val="left" w:pos="567"/>
              </w:tabs>
              <w:spacing w:before="0"/>
              <w:ind w:left="0" w:right="28"/>
              <w:contextualSpacing/>
              <w:rPr>
                <w:rFonts w:cs="Arial"/>
                <w:i/>
                <w:spacing w:val="4"/>
                <w:sz w:val="24"/>
                <w:szCs w:val="24"/>
                <w:lang w:val="sr-Cyrl-CS"/>
              </w:rPr>
            </w:pPr>
          </w:p>
          <w:p w:rsidR="009E4FF8" w:rsidRPr="009D2673" w:rsidRDefault="009F0826" w:rsidP="00A07B32">
            <w:pPr>
              <w:numPr>
                <w:ilvl w:val="0"/>
                <w:numId w:val="39"/>
              </w:numPr>
              <w:tabs>
                <w:tab w:val="left" w:pos="567"/>
              </w:tabs>
              <w:spacing w:before="0"/>
              <w:ind w:left="0" w:right="28"/>
              <w:contextualSpacing/>
              <w:rPr>
                <w:rFonts w:cs="Arial"/>
                <w:i/>
                <w:spacing w:val="4"/>
                <w:sz w:val="24"/>
                <w:szCs w:val="24"/>
                <w:lang w:val="sr-Cyrl-CS"/>
              </w:rPr>
            </w:pPr>
            <w:r w:rsidRPr="009D2673">
              <w:rPr>
                <w:rFonts w:cs="Arial"/>
                <w:sz w:val="24"/>
                <w:szCs w:val="24"/>
                <w:lang w:val="sr-Cyrl-CS" w:eastAsia="sr-Cyrl-RS"/>
              </w:rPr>
              <w:t>Дневн</w:t>
            </w:r>
            <w:r>
              <w:rPr>
                <w:rFonts w:cs="Arial"/>
                <w:sz w:val="24"/>
                <w:szCs w:val="24"/>
                <w:lang w:val="sr-Cyrl-CS" w:eastAsia="sr-Cyrl-RS"/>
              </w:rPr>
              <w:t xml:space="preserve">а </w:t>
            </w:r>
            <w:r w:rsidR="009E4FF8" w:rsidRPr="009D2673">
              <w:rPr>
                <w:rFonts w:cs="Arial"/>
                <w:sz w:val="24"/>
                <w:szCs w:val="24"/>
                <w:lang w:val="sr-Cyrl-CS" w:eastAsia="sr-Cyrl-RS"/>
              </w:rPr>
              <w:t>динамик</w:t>
            </w:r>
            <w:r>
              <w:rPr>
                <w:rFonts w:cs="Arial"/>
                <w:sz w:val="24"/>
                <w:szCs w:val="24"/>
                <w:lang w:val="sr-Cyrl-CS" w:eastAsia="sr-Cyrl-RS"/>
              </w:rPr>
              <w:t>а</w:t>
            </w:r>
            <w:r w:rsidR="009E4FF8" w:rsidRPr="009D2673">
              <w:rPr>
                <w:rFonts w:cs="Arial"/>
                <w:sz w:val="24"/>
                <w:szCs w:val="24"/>
                <w:lang w:val="sr-Cyrl-CS" w:eastAsia="sr-Cyrl-RS"/>
              </w:rPr>
              <w:t xml:space="preserve"> минималног броја запослених које би могао да  прегледа</w:t>
            </w:r>
            <w:r w:rsidR="009E4FF8" w:rsidRPr="009D2673">
              <w:rPr>
                <w:rFonts w:cs="Arial"/>
                <w:sz w:val="24"/>
                <w:szCs w:val="24"/>
                <w:lang w:eastAsia="sr-Cyrl-RS"/>
              </w:rPr>
              <w:t>,</w:t>
            </w:r>
            <w:r w:rsidR="009E4FF8" w:rsidRPr="009D2673">
              <w:rPr>
                <w:rFonts w:cs="Arial"/>
                <w:sz w:val="24"/>
                <w:szCs w:val="24"/>
                <w:lang w:val="sr-Cyrl-CS" w:eastAsia="sr-Cyrl-RS"/>
              </w:rPr>
              <w:t xml:space="preserve"> а која </w:t>
            </w:r>
            <w:r w:rsidR="009E4FF8" w:rsidRPr="009D2673">
              <w:rPr>
                <w:rFonts w:cs="Arial"/>
                <w:b/>
                <w:sz w:val="24"/>
                <w:szCs w:val="24"/>
                <w:lang w:val="sr-Cyrl-CS" w:eastAsia="sr-Cyrl-RS"/>
              </w:rPr>
              <w:t>не може бити мања од 25 пацијената дневно;</w:t>
            </w:r>
            <w:r w:rsidR="009E4FF8" w:rsidRPr="009D2673">
              <w:rPr>
                <w:rFonts w:cs="Arial"/>
                <w:sz w:val="24"/>
                <w:szCs w:val="24"/>
                <w:lang w:val="sr-Cyrl-CS" w:eastAsia="sr-Cyrl-RS"/>
              </w:rPr>
              <w:t xml:space="preserve"> </w:t>
            </w:r>
          </w:p>
          <w:p w:rsidR="009E4FF8" w:rsidRPr="009D2673" w:rsidRDefault="009E4FF8" w:rsidP="00A07B32">
            <w:pPr>
              <w:spacing w:before="0"/>
              <w:rPr>
                <w:rFonts w:cs="Arial"/>
                <w:i/>
                <w:spacing w:val="4"/>
                <w:sz w:val="24"/>
                <w:szCs w:val="24"/>
                <w:lang w:val="sr-Cyrl-CS"/>
              </w:rPr>
            </w:pPr>
          </w:p>
          <w:p w:rsidR="00666955" w:rsidRPr="009D2673" w:rsidRDefault="00666955" w:rsidP="00666955">
            <w:pPr>
              <w:tabs>
                <w:tab w:val="left" w:pos="567"/>
              </w:tabs>
              <w:spacing w:before="0"/>
              <w:ind w:right="28"/>
              <w:rPr>
                <w:rFonts w:cs="Arial"/>
                <w:b/>
                <w:sz w:val="24"/>
                <w:szCs w:val="24"/>
                <w:lang w:val="ru-RU" w:eastAsia="sr-Cyrl-RS"/>
              </w:rPr>
            </w:pPr>
            <w:r w:rsidRPr="009D2673">
              <w:rPr>
                <w:rFonts w:cs="Arial"/>
                <w:b/>
                <w:sz w:val="24"/>
                <w:szCs w:val="24"/>
                <w:lang w:val="ru-RU" w:eastAsia="sr-Cyrl-RS"/>
              </w:rPr>
              <w:t xml:space="preserve">Прихватамо и обавезу да : </w:t>
            </w:r>
          </w:p>
          <w:p w:rsidR="00666955" w:rsidRPr="009D2673" w:rsidRDefault="00755B5C" w:rsidP="009F0826">
            <w:pPr>
              <w:numPr>
                <w:ilvl w:val="0"/>
                <w:numId w:val="40"/>
              </w:numPr>
              <w:spacing w:before="0"/>
              <w:ind w:left="0" w:right="28"/>
              <w:contextualSpacing/>
              <w:rPr>
                <w:rFonts w:cs="Arial"/>
                <w:sz w:val="24"/>
                <w:szCs w:val="24"/>
                <w:lang w:val="sr-Cyrl-RS" w:eastAsia="sr-Cyrl-RS"/>
              </w:rPr>
            </w:pPr>
            <w:r w:rsidRPr="009D2673">
              <w:rPr>
                <w:rFonts w:cs="Arial"/>
                <w:sz w:val="24"/>
                <w:szCs w:val="24"/>
                <w:lang w:val="sr-Cyrl-RS" w:eastAsia="sr-Cyrl-RS"/>
              </w:rPr>
              <w:t>да у року од најдуже 15</w:t>
            </w:r>
            <w:r w:rsidR="00666955" w:rsidRPr="009D2673">
              <w:rPr>
                <w:rFonts w:cs="Arial"/>
                <w:sz w:val="24"/>
                <w:szCs w:val="24"/>
                <w:lang w:val="sr-Cyrl-RS" w:eastAsia="sr-Cyrl-RS"/>
              </w:rPr>
              <w:t xml:space="preserve"> календарских дана, од дана завршетка организованих групних прегледа, достави</w:t>
            </w:r>
            <w:r w:rsidR="006E5957">
              <w:rPr>
                <w:rFonts w:cs="Arial"/>
                <w:sz w:val="24"/>
                <w:szCs w:val="24"/>
                <w:lang w:val="sr-Cyrl-RS" w:eastAsia="sr-Cyrl-RS"/>
              </w:rPr>
              <w:t>мо</w:t>
            </w:r>
            <w:r w:rsidR="00666955" w:rsidRPr="009D2673">
              <w:rPr>
                <w:rFonts w:cs="Arial"/>
                <w:sz w:val="24"/>
                <w:szCs w:val="24"/>
                <w:lang w:val="sr-Cyrl-RS" w:eastAsia="sr-Cyrl-RS"/>
              </w:rPr>
              <w:t xml:space="preserve"> анализу обављених прегледа вида и циљаних  прегледа са статистичким подацима по дијагнозама, процену здравственог стања запослених </w:t>
            </w:r>
            <w:r w:rsidR="00666955" w:rsidRPr="00932693">
              <w:rPr>
                <w:rFonts w:cs="Arial"/>
                <w:sz w:val="24"/>
                <w:szCs w:val="24"/>
                <w:lang w:val="sr-Cyrl-RS" w:eastAsia="sr-Cyrl-RS"/>
              </w:rPr>
              <w:t>Корисника услуга, као и предлоге превентивних мера на спречавању обољења запослених Корисника услуга</w:t>
            </w:r>
            <w:r w:rsidR="00666955" w:rsidRPr="009D2673">
              <w:rPr>
                <w:rFonts w:cs="Arial"/>
                <w:sz w:val="24"/>
                <w:szCs w:val="24"/>
                <w:lang w:val="sr-Cyrl-RS" w:eastAsia="sr-Cyrl-RS"/>
              </w:rPr>
              <w:t xml:space="preserve">, уз обавезу чувања професионалне тајне у погледу података о здравственом стању запослених, као и узроцима, околностима и последицама тог стања и да </w:t>
            </w:r>
            <w:r w:rsidR="00666955" w:rsidRPr="009D2673">
              <w:rPr>
                <w:rFonts w:cs="Arial"/>
                <w:sz w:val="24"/>
                <w:szCs w:val="24"/>
                <w:lang w:val="ru-RU" w:eastAsia="sr-Cyrl-RS"/>
              </w:rPr>
              <w:t>се у свему придржава</w:t>
            </w:r>
            <w:r w:rsidR="006E5957">
              <w:rPr>
                <w:rFonts w:cs="Arial"/>
                <w:sz w:val="24"/>
                <w:szCs w:val="24"/>
                <w:lang w:val="ru-RU" w:eastAsia="sr-Cyrl-RS"/>
              </w:rPr>
              <w:t>мо</w:t>
            </w:r>
            <w:r w:rsidR="00666955" w:rsidRPr="009D2673">
              <w:rPr>
                <w:rFonts w:cs="Arial"/>
                <w:sz w:val="24"/>
                <w:szCs w:val="24"/>
                <w:lang w:val="ru-RU" w:eastAsia="sr-Cyrl-RS"/>
              </w:rPr>
              <w:t xml:space="preserve">  прописа који регулишу заштиту података о личности.</w:t>
            </w:r>
          </w:p>
          <w:p w:rsidR="007E153A" w:rsidRPr="009D2673" w:rsidRDefault="007E153A" w:rsidP="00666955">
            <w:pPr>
              <w:spacing w:before="0"/>
              <w:rPr>
                <w:rFonts w:cs="Arial"/>
                <w:bCs/>
                <w:i/>
                <w:iCs/>
                <w:color w:val="00B0F0"/>
                <w:sz w:val="24"/>
                <w:szCs w:val="24"/>
                <w:lang w:val="sr-Cyrl-CS"/>
              </w:rPr>
            </w:pPr>
          </w:p>
          <w:p w:rsidR="00666955" w:rsidRPr="009D2673" w:rsidRDefault="00666955" w:rsidP="009C027E">
            <w:pPr>
              <w:spacing w:before="0"/>
              <w:ind w:right="28"/>
              <w:contextualSpacing/>
              <w:rPr>
                <w:rFonts w:cs="Arial"/>
                <w:bCs/>
                <w:i/>
                <w:iCs/>
                <w:color w:val="00B0F0"/>
                <w:sz w:val="24"/>
                <w:szCs w:val="24"/>
                <w:lang w:val="sr-Cyrl-CS"/>
              </w:rPr>
            </w:pPr>
          </w:p>
        </w:tc>
        <w:tc>
          <w:tcPr>
            <w:tcW w:w="3804" w:type="dxa"/>
            <w:vAlign w:val="center"/>
          </w:tcPr>
          <w:p w:rsidR="00A07B32" w:rsidRPr="009D2673" w:rsidRDefault="00A07B32" w:rsidP="00A07B32">
            <w:pPr>
              <w:tabs>
                <w:tab w:val="left" w:pos="567"/>
              </w:tabs>
              <w:spacing w:before="0" w:after="200" w:line="276" w:lineRule="auto"/>
              <w:ind w:right="28"/>
              <w:contextualSpacing/>
              <w:rPr>
                <w:rFonts w:eastAsia="Calibri" w:cs="Arial"/>
                <w:sz w:val="24"/>
                <w:szCs w:val="24"/>
                <w:lang w:val="ru-RU" w:eastAsia="sr-Cyrl-RS"/>
              </w:rPr>
            </w:pPr>
          </w:p>
          <w:p w:rsidR="0032513C" w:rsidRPr="009D2673" w:rsidRDefault="0045706C" w:rsidP="0032513C">
            <w:pPr>
              <w:numPr>
                <w:ilvl w:val="0"/>
                <w:numId w:val="39"/>
              </w:numPr>
              <w:tabs>
                <w:tab w:val="left" w:pos="567"/>
              </w:tabs>
              <w:spacing w:before="0"/>
              <w:ind w:left="0" w:right="28"/>
              <w:contextualSpacing/>
              <w:rPr>
                <w:rFonts w:cs="Arial"/>
                <w:sz w:val="24"/>
                <w:szCs w:val="24"/>
                <w:lang w:val="sr-Cyrl-CS" w:eastAsia="sr-Cyrl-RS"/>
              </w:rPr>
            </w:pPr>
            <w:r w:rsidRPr="009D2673">
              <w:rPr>
                <w:rFonts w:cs="Arial"/>
                <w:b/>
                <w:sz w:val="24"/>
                <w:szCs w:val="24"/>
                <w:lang w:val="sr-Cyrl-CS" w:eastAsia="sr-Cyrl-RS"/>
              </w:rPr>
              <w:t>Р</w:t>
            </w:r>
            <w:r w:rsidR="00A07B32" w:rsidRPr="009D2673">
              <w:rPr>
                <w:rFonts w:cs="Arial"/>
                <w:b/>
                <w:sz w:val="24"/>
                <w:szCs w:val="24"/>
                <w:lang w:val="sr-Cyrl-CS" w:eastAsia="sr-Cyrl-RS"/>
              </w:rPr>
              <w:t>ок извршења</w:t>
            </w:r>
            <w:r w:rsidR="00754788" w:rsidRPr="009D2673">
              <w:rPr>
                <w:rFonts w:cs="Arial"/>
                <w:b/>
                <w:sz w:val="24"/>
                <w:szCs w:val="24"/>
                <w:lang w:val="sr-Cyrl-CS" w:eastAsia="sr-Cyrl-RS"/>
              </w:rPr>
              <w:t xml:space="preserve"> услуге</w:t>
            </w:r>
            <w:r w:rsidR="00A07B32" w:rsidRPr="009D2673">
              <w:rPr>
                <w:rFonts w:cs="Arial"/>
                <w:b/>
                <w:sz w:val="24"/>
                <w:szCs w:val="24"/>
                <w:lang w:val="sr-Cyrl-CS" w:eastAsia="sr-Cyrl-RS"/>
              </w:rPr>
              <w:t xml:space="preserve"> </w:t>
            </w:r>
            <w:r w:rsidR="00A07B32" w:rsidRPr="009D2673">
              <w:rPr>
                <w:rFonts w:cs="Arial"/>
                <w:b/>
                <w:sz w:val="24"/>
                <w:szCs w:val="24"/>
                <w:lang w:val="sr-Cyrl-RS" w:eastAsia="sr-Cyrl-RS"/>
              </w:rPr>
              <w:t xml:space="preserve"> (преглед вида и циљани офта</w:t>
            </w:r>
            <w:r w:rsidR="008A2558">
              <w:rPr>
                <w:rFonts w:cs="Arial"/>
                <w:b/>
                <w:sz w:val="24"/>
                <w:szCs w:val="24"/>
                <w:lang w:val="sr-Cyrl-RS" w:eastAsia="sr-Cyrl-RS"/>
              </w:rPr>
              <w:t>л</w:t>
            </w:r>
            <w:r w:rsidR="00A07B32" w:rsidRPr="009D2673">
              <w:rPr>
                <w:rFonts w:cs="Arial"/>
                <w:b/>
                <w:sz w:val="24"/>
                <w:szCs w:val="24"/>
                <w:lang w:val="sr-Cyrl-RS" w:eastAsia="sr-Cyrl-RS"/>
              </w:rPr>
              <w:t>молошки преглед</w:t>
            </w:r>
            <w:r w:rsidR="00A07B32" w:rsidRPr="009D2673">
              <w:rPr>
                <w:rFonts w:cs="Arial"/>
                <w:b/>
                <w:sz w:val="24"/>
                <w:szCs w:val="24"/>
                <w:lang w:val="sr-Cyrl-CS" w:eastAsia="sr-Cyrl-RS"/>
              </w:rPr>
              <w:t>)</w:t>
            </w:r>
            <w:r w:rsidR="00A07B32" w:rsidRPr="009D2673">
              <w:rPr>
                <w:rFonts w:cs="Arial"/>
                <w:sz w:val="24"/>
                <w:szCs w:val="24"/>
                <w:lang w:val="sr-Cyrl-CS" w:eastAsia="sr-Cyrl-RS"/>
              </w:rPr>
              <w:t xml:space="preserve"> је </w:t>
            </w:r>
            <w:r w:rsidR="00A07B32" w:rsidRPr="009D2673">
              <w:rPr>
                <w:rFonts w:cs="Arial"/>
                <w:b/>
                <w:sz w:val="24"/>
                <w:szCs w:val="24"/>
                <w:lang w:val="sr-Cyrl-CS" w:eastAsia="sr-Cyrl-RS"/>
              </w:rPr>
              <w:t>____ (словима: _______) дана</w:t>
            </w:r>
            <w:r w:rsidR="00A07B32" w:rsidRPr="009D2673">
              <w:rPr>
                <w:rFonts w:cs="Arial"/>
                <w:sz w:val="24"/>
                <w:szCs w:val="24"/>
                <w:lang w:val="sr-Cyrl-CS" w:eastAsia="sr-Cyrl-RS"/>
              </w:rPr>
              <w:t xml:space="preserve">  </w:t>
            </w:r>
            <w:r w:rsidR="0032513C" w:rsidRPr="009D2673">
              <w:rPr>
                <w:rFonts w:cs="Arial"/>
                <w:sz w:val="24"/>
                <w:szCs w:val="24"/>
                <w:lang w:val="sr-Cyrl-CS" w:eastAsia="sr-Cyrl-RS"/>
              </w:rPr>
              <w:t xml:space="preserve">од  ступања на снагу уговора, а  </w:t>
            </w:r>
            <w:r w:rsidR="0032513C" w:rsidRPr="009D2673">
              <w:rPr>
                <w:rFonts w:cs="Arial"/>
                <w:sz w:val="24"/>
                <w:szCs w:val="24"/>
                <w:lang w:val="sr-Cyrl-CS" w:eastAsia="sr-Cyrl-RS"/>
              </w:rPr>
              <w:lastRenderedPageBreak/>
              <w:t xml:space="preserve">по списковима и динамици </w:t>
            </w:r>
            <w:r w:rsidR="0032513C">
              <w:rPr>
                <w:rFonts w:cs="Arial"/>
                <w:sz w:val="24"/>
                <w:szCs w:val="24"/>
                <w:lang w:val="sr-Cyrl-CS" w:eastAsia="sr-Cyrl-RS"/>
              </w:rPr>
              <w:t xml:space="preserve">Корисника услуге </w:t>
            </w:r>
            <w:r w:rsidR="0032513C" w:rsidRPr="009D2673">
              <w:rPr>
                <w:rFonts w:cs="Arial"/>
                <w:sz w:val="24"/>
                <w:szCs w:val="24"/>
                <w:lang w:val="sr-Cyrl-CS" w:eastAsia="sr-Cyrl-RS"/>
              </w:rPr>
              <w:t>.</w:t>
            </w:r>
          </w:p>
          <w:p w:rsidR="00A07B32" w:rsidRPr="009D2673" w:rsidRDefault="00A07B32" w:rsidP="00A07B32">
            <w:pPr>
              <w:numPr>
                <w:ilvl w:val="0"/>
                <w:numId w:val="39"/>
              </w:numPr>
              <w:tabs>
                <w:tab w:val="left" w:pos="567"/>
              </w:tabs>
              <w:spacing w:before="0"/>
              <w:ind w:left="0" w:right="28"/>
              <w:contextualSpacing/>
              <w:rPr>
                <w:rFonts w:cs="Arial"/>
                <w:sz w:val="24"/>
                <w:szCs w:val="24"/>
                <w:lang w:val="sr-Cyrl-CS" w:eastAsia="sr-Cyrl-RS"/>
              </w:rPr>
            </w:pPr>
          </w:p>
          <w:p w:rsidR="00A07B32" w:rsidRPr="009D2673" w:rsidRDefault="00A07B32" w:rsidP="00615527">
            <w:pPr>
              <w:tabs>
                <w:tab w:val="left" w:pos="567"/>
              </w:tabs>
              <w:spacing w:before="0"/>
              <w:ind w:right="28"/>
              <w:contextualSpacing/>
              <w:rPr>
                <w:rFonts w:cs="Arial"/>
                <w:sz w:val="24"/>
                <w:szCs w:val="24"/>
                <w:lang w:val="ru-RU" w:eastAsia="sr-Cyrl-RS"/>
              </w:rPr>
            </w:pPr>
            <w:r w:rsidRPr="009D2673">
              <w:rPr>
                <w:rFonts w:cs="Arial"/>
                <w:sz w:val="24"/>
                <w:szCs w:val="24"/>
                <w:lang w:val="sr-Cyrl-CS" w:eastAsia="sr-Cyrl-RS"/>
              </w:rPr>
              <w:t xml:space="preserve"> </w:t>
            </w:r>
            <w:r w:rsidR="00E7075B">
              <w:rPr>
                <w:rFonts w:cs="Arial"/>
                <w:sz w:val="24"/>
                <w:szCs w:val="24"/>
                <w:lang w:val="ru-RU" w:eastAsia="sr-Cyrl-RS"/>
              </w:rPr>
              <w:t xml:space="preserve">Пружалац услуге ће </w:t>
            </w:r>
            <w:r w:rsidR="0045706C" w:rsidRPr="009D2673">
              <w:rPr>
                <w:rFonts w:cs="Arial"/>
                <w:sz w:val="24"/>
                <w:szCs w:val="24"/>
                <w:lang w:val="ru-RU" w:eastAsia="sr-Cyrl-RS"/>
              </w:rPr>
              <w:t>У</w:t>
            </w:r>
            <w:r w:rsidRPr="009D2673">
              <w:rPr>
                <w:rFonts w:cs="Arial"/>
                <w:sz w:val="24"/>
                <w:szCs w:val="24"/>
                <w:lang w:val="ru-RU" w:eastAsia="sr-Cyrl-RS"/>
              </w:rPr>
              <w:t xml:space="preserve"> року од ___ (словима:____) дана након завршених прегледа сачини и достави </w:t>
            </w:r>
            <w:r w:rsidR="009F0826" w:rsidRPr="009F0826">
              <w:rPr>
                <w:rFonts w:cs="Arial"/>
                <w:sz w:val="24"/>
                <w:szCs w:val="24"/>
                <w:lang w:val="ru-RU" w:eastAsia="sr-Cyrl-RS"/>
              </w:rPr>
              <w:t xml:space="preserve">Кориснику услуге </w:t>
            </w:r>
            <w:r w:rsidRPr="009D2673">
              <w:rPr>
                <w:rFonts w:cs="Arial"/>
                <w:sz w:val="24"/>
                <w:szCs w:val="24"/>
                <w:lang w:val="ru-RU" w:eastAsia="sr-Cyrl-RS"/>
              </w:rPr>
              <w:t xml:space="preserve"> анализу извештај о извршеним офталмолошким прегледима у складу са обавезама заштите података о личности</w:t>
            </w:r>
            <w:r w:rsidR="00615527" w:rsidRPr="009D2673">
              <w:rPr>
                <w:rFonts w:cs="Arial"/>
                <w:sz w:val="24"/>
                <w:szCs w:val="24"/>
                <w:lang w:val="ru-RU" w:eastAsia="sr-Cyrl-RS"/>
              </w:rPr>
              <w:t>.</w:t>
            </w:r>
          </w:p>
          <w:p w:rsidR="00A07B32" w:rsidRPr="009D2673" w:rsidRDefault="00A07B32" w:rsidP="00A07B32">
            <w:pPr>
              <w:numPr>
                <w:ilvl w:val="0"/>
                <w:numId w:val="39"/>
              </w:numPr>
              <w:tabs>
                <w:tab w:val="left" w:pos="567"/>
              </w:tabs>
              <w:spacing w:before="0"/>
              <w:ind w:left="0" w:right="28"/>
              <w:contextualSpacing/>
              <w:rPr>
                <w:rFonts w:cs="Arial"/>
                <w:sz w:val="24"/>
                <w:szCs w:val="24"/>
                <w:lang w:val="ru-RU" w:eastAsia="sr-Cyrl-RS"/>
              </w:rPr>
            </w:pPr>
          </w:p>
          <w:p w:rsidR="00A07B32" w:rsidRPr="009D2673" w:rsidRDefault="00666955" w:rsidP="00A07B32">
            <w:pPr>
              <w:numPr>
                <w:ilvl w:val="0"/>
                <w:numId w:val="39"/>
              </w:numPr>
              <w:tabs>
                <w:tab w:val="left" w:pos="567"/>
              </w:tabs>
              <w:spacing w:before="0"/>
              <w:ind w:left="0" w:right="28"/>
              <w:contextualSpacing/>
              <w:rPr>
                <w:rFonts w:cs="Arial"/>
                <w:sz w:val="24"/>
                <w:szCs w:val="24"/>
                <w:lang w:val="sr-Cyrl-CS" w:eastAsia="sr-Cyrl-RS"/>
              </w:rPr>
            </w:pPr>
            <w:r w:rsidRPr="009D2673">
              <w:rPr>
                <w:rFonts w:cs="Arial"/>
                <w:b/>
                <w:sz w:val="24"/>
                <w:szCs w:val="24"/>
                <w:lang w:val="sr-Cyrl-CS" w:eastAsia="sr-Cyrl-RS"/>
              </w:rPr>
              <w:t>Д</w:t>
            </w:r>
            <w:r w:rsidR="00A07B32" w:rsidRPr="009D2673">
              <w:rPr>
                <w:rFonts w:cs="Arial"/>
                <w:b/>
                <w:sz w:val="24"/>
                <w:szCs w:val="24"/>
                <w:lang w:val="sr-Cyrl-CS" w:eastAsia="sr-Cyrl-RS"/>
              </w:rPr>
              <w:t>ане у недељи</w:t>
            </w:r>
            <w:r w:rsidR="00A07B32" w:rsidRPr="009D2673">
              <w:rPr>
                <w:rFonts w:cs="Arial"/>
                <w:sz w:val="24"/>
                <w:szCs w:val="24"/>
                <w:lang w:val="sr-Cyrl-CS" w:eastAsia="sr-Cyrl-RS"/>
              </w:rPr>
              <w:t xml:space="preserve"> (понедељак – петак) са терминима (сатницом) у којима би се обављали</w:t>
            </w:r>
            <w:r w:rsidRPr="009D2673">
              <w:rPr>
                <w:rFonts w:cs="Arial"/>
                <w:sz w:val="24"/>
                <w:szCs w:val="24"/>
                <w:lang w:val="sr-Cyrl-CS" w:eastAsia="sr-Cyrl-RS"/>
              </w:rPr>
              <w:t xml:space="preserve"> офтамолошки прегледи су:_______________________</w:t>
            </w:r>
            <w:r w:rsidR="00A07B32" w:rsidRPr="009D2673">
              <w:rPr>
                <w:rFonts w:cs="Arial"/>
                <w:sz w:val="24"/>
                <w:szCs w:val="24"/>
                <w:lang w:val="sr-Cyrl-CS" w:eastAsia="sr-Cyrl-RS"/>
              </w:rPr>
              <w:t xml:space="preserve"> </w:t>
            </w:r>
          </w:p>
          <w:p w:rsidR="00666955" w:rsidRPr="009D2673" w:rsidRDefault="00666955" w:rsidP="00A07B32">
            <w:pPr>
              <w:numPr>
                <w:ilvl w:val="0"/>
                <w:numId w:val="39"/>
              </w:numPr>
              <w:tabs>
                <w:tab w:val="left" w:pos="567"/>
              </w:tabs>
              <w:spacing w:before="0"/>
              <w:ind w:left="0" w:right="28"/>
              <w:contextualSpacing/>
              <w:rPr>
                <w:rFonts w:cs="Arial"/>
                <w:sz w:val="24"/>
                <w:szCs w:val="24"/>
                <w:lang w:val="sr-Cyrl-CS" w:eastAsia="sr-Cyrl-RS"/>
              </w:rPr>
            </w:pPr>
          </w:p>
          <w:p w:rsidR="00A07B32" w:rsidRPr="009D2673" w:rsidRDefault="00666955" w:rsidP="00A07B32">
            <w:pPr>
              <w:numPr>
                <w:ilvl w:val="0"/>
                <w:numId w:val="39"/>
              </w:numPr>
              <w:tabs>
                <w:tab w:val="left" w:pos="567"/>
              </w:tabs>
              <w:spacing w:before="0"/>
              <w:ind w:left="0" w:right="28"/>
              <w:contextualSpacing/>
              <w:rPr>
                <w:rFonts w:cs="Arial"/>
                <w:i/>
                <w:color w:val="00B0F0"/>
                <w:spacing w:val="4"/>
                <w:sz w:val="24"/>
                <w:szCs w:val="24"/>
                <w:lang w:val="sr-Cyrl-CS"/>
              </w:rPr>
            </w:pPr>
            <w:r w:rsidRPr="009D2673">
              <w:rPr>
                <w:rFonts w:cs="Arial"/>
                <w:b/>
                <w:sz w:val="24"/>
                <w:szCs w:val="24"/>
                <w:lang w:val="sr-Cyrl-CS" w:eastAsia="sr-Cyrl-RS"/>
              </w:rPr>
              <w:t>Д</w:t>
            </w:r>
            <w:r w:rsidR="00A07B32" w:rsidRPr="009D2673">
              <w:rPr>
                <w:rFonts w:cs="Arial"/>
                <w:b/>
                <w:sz w:val="24"/>
                <w:szCs w:val="24"/>
                <w:lang w:val="sr-Cyrl-CS" w:eastAsia="sr-Cyrl-RS"/>
              </w:rPr>
              <w:t>невна динамика</w:t>
            </w:r>
            <w:r w:rsidR="00A07B32" w:rsidRPr="009D2673">
              <w:rPr>
                <w:rFonts w:cs="Arial"/>
                <w:sz w:val="24"/>
                <w:szCs w:val="24"/>
                <w:lang w:val="sr-Cyrl-CS" w:eastAsia="sr-Cyrl-RS"/>
              </w:rPr>
              <w:t xml:space="preserve"> минималног броја запослених које би могли да  прегледамо износи _______________</w:t>
            </w:r>
            <w:r w:rsidR="00A07B32" w:rsidRPr="009D2673">
              <w:rPr>
                <w:rFonts w:cs="Arial"/>
                <w:sz w:val="24"/>
                <w:szCs w:val="24"/>
                <w:lang w:eastAsia="sr-Cyrl-RS"/>
              </w:rPr>
              <w:t>,</w:t>
            </w:r>
            <w:r w:rsidR="00A07B32" w:rsidRPr="009D2673">
              <w:rPr>
                <w:rFonts w:cs="Arial"/>
                <w:sz w:val="24"/>
                <w:szCs w:val="24"/>
                <w:lang w:val="sr-Cyrl-CS" w:eastAsia="sr-Cyrl-RS"/>
              </w:rPr>
              <w:t xml:space="preserve"> а која </w:t>
            </w:r>
            <w:r w:rsidR="00A07B32" w:rsidRPr="009D2673">
              <w:rPr>
                <w:rFonts w:cs="Arial"/>
                <w:b/>
                <w:sz w:val="24"/>
                <w:szCs w:val="24"/>
                <w:lang w:val="sr-Cyrl-CS" w:eastAsia="sr-Cyrl-RS"/>
              </w:rPr>
              <w:t>не може бити мања од 25 пацијената дневно;</w:t>
            </w:r>
            <w:r w:rsidR="00A07B32" w:rsidRPr="009D2673">
              <w:rPr>
                <w:rFonts w:cs="Arial"/>
                <w:sz w:val="24"/>
                <w:szCs w:val="24"/>
                <w:lang w:val="sr-Cyrl-CS" w:eastAsia="sr-Cyrl-RS"/>
              </w:rPr>
              <w:t xml:space="preserve"> </w:t>
            </w:r>
          </w:p>
          <w:p w:rsidR="007E153A" w:rsidRPr="009D2673" w:rsidRDefault="007E153A" w:rsidP="005A3D93">
            <w:pPr>
              <w:spacing w:before="0"/>
              <w:jc w:val="center"/>
              <w:rPr>
                <w:rFonts w:cs="Arial"/>
                <w:b/>
                <w:bCs/>
                <w:i/>
                <w:iCs/>
                <w:sz w:val="24"/>
                <w:szCs w:val="24"/>
                <w:lang w:val="sr-Cyrl-CS"/>
              </w:rPr>
            </w:pPr>
          </w:p>
          <w:p w:rsidR="00666955" w:rsidRPr="009D2673" w:rsidRDefault="00666955" w:rsidP="00666955">
            <w:pPr>
              <w:tabs>
                <w:tab w:val="left" w:pos="567"/>
              </w:tabs>
              <w:spacing w:before="0"/>
              <w:ind w:right="28"/>
              <w:rPr>
                <w:rFonts w:cs="Arial"/>
                <w:b/>
                <w:sz w:val="24"/>
                <w:szCs w:val="24"/>
                <w:lang w:val="ru-RU" w:eastAsia="sr-Cyrl-RS"/>
              </w:rPr>
            </w:pPr>
            <w:r w:rsidRPr="009D2673">
              <w:rPr>
                <w:rFonts w:cs="Arial"/>
                <w:b/>
                <w:sz w:val="24"/>
                <w:szCs w:val="24"/>
                <w:lang w:val="ru-RU" w:eastAsia="sr-Cyrl-RS"/>
              </w:rPr>
              <w:t xml:space="preserve">Прихватамо и обавезу да : </w:t>
            </w:r>
          </w:p>
          <w:p w:rsidR="00666955" w:rsidRPr="009D2673" w:rsidRDefault="00666955" w:rsidP="009F0826">
            <w:pPr>
              <w:numPr>
                <w:ilvl w:val="0"/>
                <w:numId w:val="40"/>
              </w:numPr>
              <w:spacing w:before="0"/>
              <w:ind w:left="0" w:right="28"/>
              <w:contextualSpacing/>
              <w:rPr>
                <w:rFonts w:cs="Arial"/>
                <w:sz w:val="24"/>
                <w:szCs w:val="24"/>
                <w:lang w:val="sr-Cyrl-RS" w:eastAsia="sr-Cyrl-RS"/>
              </w:rPr>
            </w:pPr>
            <w:r w:rsidRPr="009D2673">
              <w:rPr>
                <w:rFonts w:cs="Arial"/>
                <w:sz w:val="24"/>
                <w:szCs w:val="24"/>
                <w:lang w:val="sr-Cyrl-RS" w:eastAsia="sr-Cyrl-RS"/>
              </w:rPr>
              <w:t xml:space="preserve">да у року од ____ (словима: ________)  </w:t>
            </w:r>
            <w:r w:rsidRPr="00932693">
              <w:rPr>
                <w:rFonts w:cs="Arial"/>
                <w:sz w:val="24"/>
                <w:szCs w:val="24"/>
                <w:lang w:val="sr-Cyrl-RS" w:eastAsia="sr-Cyrl-RS"/>
              </w:rPr>
              <w:t>календарских</w:t>
            </w:r>
            <w:r w:rsidRPr="009D2673">
              <w:rPr>
                <w:rFonts w:cs="Arial"/>
                <w:sz w:val="24"/>
                <w:szCs w:val="24"/>
                <w:lang w:val="sr-Cyrl-RS" w:eastAsia="sr-Cyrl-RS"/>
              </w:rPr>
              <w:t xml:space="preserve"> дана, од дана завршетка организованих групних прегледа, достави</w:t>
            </w:r>
            <w:r w:rsidR="006E5957">
              <w:rPr>
                <w:rFonts w:cs="Arial"/>
                <w:sz w:val="24"/>
                <w:szCs w:val="24"/>
                <w:lang w:val="sr-Cyrl-RS" w:eastAsia="sr-Cyrl-RS"/>
              </w:rPr>
              <w:t>мо</w:t>
            </w:r>
            <w:r w:rsidRPr="009D2673">
              <w:rPr>
                <w:rFonts w:cs="Arial"/>
                <w:sz w:val="24"/>
                <w:szCs w:val="24"/>
                <w:lang w:val="sr-Cyrl-RS" w:eastAsia="sr-Cyrl-RS"/>
              </w:rPr>
              <w:t xml:space="preserve"> анализу обављених прегледа вида и циљаних  прегледа са статистичким подацима по дијагнозама, процену здравственог стања запослених </w:t>
            </w:r>
            <w:r w:rsidRPr="009F0826">
              <w:rPr>
                <w:rFonts w:cs="Arial"/>
                <w:sz w:val="24"/>
                <w:szCs w:val="24"/>
                <w:lang w:val="sr-Cyrl-RS" w:eastAsia="sr-Cyrl-RS"/>
              </w:rPr>
              <w:t>Корисника услуга</w:t>
            </w:r>
            <w:r w:rsidRPr="009D2673">
              <w:rPr>
                <w:rFonts w:cs="Arial"/>
                <w:sz w:val="24"/>
                <w:szCs w:val="24"/>
                <w:lang w:val="sr-Cyrl-RS" w:eastAsia="sr-Cyrl-RS"/>
              </w:rPr>
              <w:t xml:space="preserve">, као и предлоге превентивних мера на спречавању обољења запослених </w:t>
            </w:r>
            <w:r w:rsidRPr="009F0826">
              <w:rPr>
                <w:rFonts w:cs="Arial"/>
                <w:sz w:val="24"/>
                <w:szCs w:val="24"/>
                <w:lang w:val="sr-Cyrl-RS" w:eastAsia="sr-Cyrl-RS"/>
              </w:rPr>
              <w:t>Корисника услуга</w:t>
            </w:r>
            <w:r w:rsidRPr="009D2673">
              <w:rPr>
                <w:rFonts w:cs="Arial"/>
                <w:sz w:val="24"/>
                <w:szCs w:val="24"/>
                <w:lang w:val="sr-Cyrl-RS" w:eastAsia="sr-Cyrl-RS"/>
              </w:rPr>
              <w:t xml:space="preserve">, уз обавезу чувања професионалне тајне у погледу података о здравственом стању запослених, као и узроцима, околностима и последицама тог стања и да </w:t>
            </w:r>
            <w:r w:rsidRPr="009D2673">
              <w:rPr>
                <w:rFonts w:cs="Arial"/>
                <w:sz w:val="24"/>
                <w:szCs w:val="24"/>
                <w:lang w:val="ru-RU" w:eastAsia="sr-Cyrl-RS"/>
              </w:rPr>
              <w:t>се у свему придржава</w:t>
            </w:r>
            <w:r w:rsidR="006E5957">
              <w:rPr>
                <w:rFonts w:cs="Arial"/>
                <w:sz w:val="24"/>
                <w:szCs w:val="24"/>
                <w:lang w:val="ru-RU" w:eastAsia="sr-Cyrl-RS"/>
              </w:rPr>
              <w:t>мо</w:t>
            </w:r>
            <w:r w:rsidRPr="009D2673">
              <w:rPr>
                <w:rFonts w:cs="Arial"/>
                <w:sz w:val="24"/>
                <w:szCs w:val="24"/>
                <w:lang w:val="ru-RU" w:eastAsia="sr-Cyrl-RS"/>
              </w:rPr>
              <w:t xml:space="preserve">  прописа који </w:t>
            </w:r>
            <w:r w:rsidRPr="009D2673">
              <w:rPr>
                <w:rFonts w:cs="Arial"/>
                <w:sz w:val="24"/>
                <w:szCs w:val="24"/>
                <w:lang w:val="ru-RU" w:eastAsia="sr-Cyrl-RS"/>
              </w:rPr>
              <w:lastRenderedPageBreak/>
              <w:t>регулишу заштиту података о личности.</w:t>
            </w:r>
          </w:p>
          <w:p w:rsidR="00666955" w:rsidRPr="009D2673" w:rsidRDefault="00666955" w:rsidP="00D90D8C">
            <w:pPr>
              <w:spacing w:before="0"/>
              <w:ind w:right="28"/>
              <w:contextualSpacing/>
              <w:rPr>
                <w:rFonts w:cs="Arial"/>
                <w:sz w:val="24"/>
                <w:szCs w:val="24"/>
                <w:lang w:val="ru-RU" w:eastAsia="sr-Cyrl-RS"/>
              </w:rPr>
            </w:pPr>
          </w:p>
          <w:p w:rsidR="007E153A" w:rsidRPr="009D2673" w:rsidRDefault="007E153A" w:rsidP="0045706C">
            <w:pPr>
              <w:spacing w:before="0"/>
              <w:ind w:right="28"/>
              <w:contextualSpacing/>
              <w:rPr>
                <w:rFonts w:cs="Arial"/>
                <w:bCs/>
                <w:i/>
                <w:iCs/>
                <w:color w:val="00B0F0"/>
                <w:sz w:val="24"/>
                <w:szCs w:val="24"/>
              </w:rPr>
            </w:pPr>
          </w:p>
        </w:tc>
      </w:tr>
      <w:tr w:rsidR="00A53B10" w:rsidRPr="009D2673" w:rsidTr="00A53B10">
        <w:trPr>
          <w:trHeight w:val="818"/>
        </w:trPr>
        <w:tc>
          <w:tcPr>
            <w:tcW w:w="5215" w:type="dxa"/>
            <w:vAlign w:val="center"/>
          </w:tcPr>
          <w:p w:rsidR="009E4FF8" w:rsidRPr="009D2673" w:rsidRDefault="007E153A" w:rsidP="005A3D93">
            <w:pPr>
              <w:spacing w:before="0"/>
              <w:jc w:val="center"/>
              <w:rPr>
                <w:rFonts w:cs="Arial"/>
                <w:b/>
                <w:bCs/>
                <w:i/>
                <w:iCs/>
                <w:sz w:val="24"/>
                <w:szCs w:val="24"/>
                <w:lang w:val="sr-Cyrl-CS"/>
              </w:rPr>
            </w:pPr>
            <w:r w:rsidRPr="009D2673">
              <w:rPr>
                <w:rFonts w:cs="Arial"/>
                <w:b/>
                <w:bCs/>
                <w:i/>
                <w:iCs/>
                <w:sz w:val="24"/>
                <w:szCs w:val="24"/>
                <w:lang w:val="sr-Cyrl-CS"/>
              </w:rPr>
              <w:lastRenderedPageBreak/>
              <w:t>МЕСТО ИЗВРШЕЊА:</w:t>
            </w:r>
          </w:p>
          <w:p w:rsidR="009E4FF8" w:rsidRPr="009D2673" w:rsidRDefault="009E4FF8" w:rsidP="00A53B10">
            <w:pPr>
              <w:rPr>
                <w:rFonts w:cs="Arial"/>
                <w:sz w:val="24"/>
                <w:szCs w:val="24"/>
                <w:lang w:val="ru-RU" w:eastAsia="sr-Cyrl-RS"/>
              </w:rPr>
            </w:pPr>
            <w:r w:rsidRPr="009D2673">
              <w:rPr>
                <w:rFonts w:cs="Arial"/>
                <w:sz w:val="24"/>
                <w:szCs w:val="24"/>
                <w:lang w:val="ru-RU" w:eastAsia="sr-Cyrl-RS"/>
              </w:rPr>
              <w:t xml:space="preserve">За Партију 2  </w:t>
            </w:r>
            <w:r w:rsidRPr="009D2673">
              <w:rPr>
                <w:rFonts w:cs="Arial"/>
                <w:sz w:val="24"/>
                <w:szCs w:val="24"/>
                <w:lang w:val="sr-Cyrl-RS" w:eastAsia="sr-Cyrl-RS"/>
              </w:rPr>
              <w:t xml:space="preserve">Здравствене услуге се морају вршити у објектима </w:t>
            </w:r>
            <w:r w:rsidR="009F0826" w:rsidRPr="009F0826">
              <w:rPr>
                <w:rFonts w:cs="Arial"/>
                <w:sz w:val="24"/>
                <w:szCs w:val="24"/>
                <w:lang w:val="sr-Cyrl-RS" w:eastAsia="sr-Cyrl-RS"/>
              </w:rPr>
              <w:t xml:space="preserve">Пружаоца услуге </w:t>
            </w:r>
            <w:r w:rsidRPr="009F0826">
              <w:rPr>
                <w:rFonts w:cs="Arial"/>
                <w:sz w:val="24"/>
                <w:szCs w:val="24"/>
                <w:lang w:val="sr-Cyrl-RS" w:eastAsia="sr-Cyrl-RS"/>
              </w:rPr>
              <w:t xml:space="preserve"> који морају</w:t>
            </w:r>
            <w:r w:rsidRPr="009D2673">
              <w:rPr>
                <w:rFonts w:cs="Arial"/>
                <w:sz w:val="24"/>
                <w:szCs w:val="24"/>
                <w:lang w:val="sr-Cyrl-RS" w:eastAsia="sr-Cyrl-RS"/>
              </w:rPr>
              <w:t xml:space="preserve"> бити доступни запосленима коришћењем линија градског превоза, зa кaртe у прeтплaти, где се примењује интегрисани тарифни систем 1,  у складу са чланом 6. Прaвилника о тaрифнoм систeму у jaвнoм линиjскoм прeвoзу путникa нa тeритoриjи грaдa Бeoгрaдa ( „Сл. лист грaдa Бeoгрaдa", 13/2017)</w:t>
            </w:r>
          </w:p>
          <w:p w:rsidR="00A53B10" w:rsidRPr="009D2673" w:rsidRDefault="00A53B10" w:rsidP="00A53B10">
            <w:pPr>
              <w:spacing w:before="0"/>
              <w:rPr>
                <w:rFonts w:cs="Arial"/>
                <w:bCs/>
                <w:iCs/>
                <w:sz w:val="24"/>
                <w:szCs w:val="24"/>
                <w:lang w:val="sr-Cyrl-CS"/>
              </w:rPr>
            </w:pPr>
            <w:r w:rsidRPr="009D2673">
              <w:rPr>
                <w:rFonts w:cs="Arial"/>
                <w:bCs/>
                <w:iCs/>
                <w:sz w:val="24"/>
                <w:szCs w:val="24"/>
                <w:lang w:val="sr-Cyrl-CS"/>
              </w:rPr>
              <w:t xml:space="preserve">Удаљеност од места извршења услуга до седишта </w:t>
            </w:r>
            <w:r w:rsidR="009F0826" w:rsidRPr="009F0826">
              <w:rPr>
                <w:rFonts w:cs="Arial"/>
                <w:bCs/>
                <w:iCs/>
                <w:sz w:val="24"/>
                <w:szCs w:val="24"/>
                <w:lang w:val="sr-Cyrl-CS"/>
              </w:rPr>
              <w:t xml:space="preserve">Корисника услуге </w:t>
            </w:r>
            <w:r w:rsidRPr="009D2673">
              <w:rPr>
                <w:rFonts w:cs="Arial"/>
                <w:bCs/>
                <w:iCs/>
                <w:sz w:val="24"/>
                <w:szCs w:val="24"/>
                <w:lang w:val="sr-Cyrl-CS"/>
              </w:rPr>
              <w:t xml:space="preserve"> најкраћим путем по google maps прегледа вида и очију.</w:t>
            </w:r>
          </w:p>
          <w:p w:rsidR="007E153A" w:rsidRPr="009D2673" w:rsidRDefault="007E153A" w:rsidP="00A53B10">
            <w:pPr>
              <w:spacing w:before="0"/>
              <w:rPr>
                <w:rFonts w:cs="Arial"/>
                <w:bCs/>
                <w:iCs/>
                <w:color w:val="00B0F0"/>
                <w:sz w:val="24"/>
                <w:szCs w:val="24"/>
                <w:lang w:val="sr-Cyrl-CS"/>
              </w:rPr>
            </w:pPr>
            <w:r w:rsidRPr="009D2673">
              <w:rPr>
                <w:rFonts w:cs="Arial"/>
                <w:b/>
                <w:bCs/>
                <w:iCs/>
                <w:sz w:val="24"/>
                <w:szCs w:val="24"/>
                <w:lang w:val="sr-Cyrl-CS"/>
              </w:rPr>
              <w:t xml:space="preserve"> </w:t>
            </w:r>
          </w:p>
          <w:p w:rsidR="007E153A" w:rsidRPr="009D2673" w:rsidRDefault="007E153A" w:rsidP="005A3D93">
            <w:pPr>
              <w:spacing w:before="0"/>
              <w:jc w:val="left"/>
              <w:rPr>
                <w:rFonts w:cs="Arial"/>
                <w:b/>
                <w:bCs/>
                <w:i/>
                <w:iCs/>
                <w:sz w:val="24"/>
                <w:szCs w:val="24"/>
                <w:lang w:val="sr-Cyrl-CS"/>
              </w:rPr>
            </w:pPr>
          </w:p>
        </w:tc>
        <w:tc>
          <w:tcPr>
            <w:tcW w:w="3804" w:type="dxa"/>
            <w:vAlign w:val="center"/>
          </w:tcPr>
          <w:p w:rsidR="00A53B10" w:rsidRPr="009D2673" w:rsidRDefault="00A53B10" w:rsidP="005A3D93">
            <w:pPr>
              <w:spacing w:before="0"/>
              <w:jc w:val="center"/>
              <w:rPr>
                <w:rFonts w:cs="Arial"/>
                <w:bCs/>
                <w:i/>
                <w:iCs/>
                <w:color w:val="00B0F0"/>
                <w:sz w:val="24"/>
                <w:szCs w:val="24"/>
                <w:lang w:val="sr-Cyrl-CS"/>
              </w:rPr>
            </w:pPr>
          </w:p>
          <w:p w:rsidR="00A53B10" w:rsidRPr="009D2673" w:rsidRDefault="00A53B10" w:rsidP="005A3D93">
            <w:pPr>
              <w:spacing w:before="0"/>
              <w:jc w:val="center"/>
              <w:rPr>
                <w:rFonts w:cs="Arial"/>
                <w:bCs/>
                <w:i/>
                <w:iCs/>
                <w:color w:val="00B0F0"/>
                <w:sz w:val="24"/>
                <w:szCs w:val="24"/>
                <w:lang w:val="sr-Cyrl-CS"/>
              </w:rPr>
            </w:pPr>
          </w:p>
          <w:p w:rsidR="00A53B10" w:rsidRPr="009D2673" w:rsidRDefault="00A53B10" w:rsidP="005A3D93">
            <w:pPr>
              <w:spacing w:before="0"/>
              <w:jc w:val="center"/>
              <w:rPr>
                <w:rFonts w:cs="Arial"/>
                <w:bCs/>
                <w:i/>
                <w:iCs/>
                <w:color w:val="00B0F0"/>
                <w:sz w:val="24"/>
                <w:szCs w:val="24"/>
                <w:lang w:val="sr-Cyrl-CS"/>
              </w:rPr>
            </w:pPr>
          </w:p>
          <w:p w:rsidR="00A53B10" w:rsidRPr="009D2673" w:rsidRDefault="00A53B10" w:rsidP="005A3D93">
            <w:pPr>
              <w:spacing w:before="0"/>
              <w:jc w:val="center"/>
              <w:rPr>
                <w:rFonts w:cs="Arial"/>
                <w:bCs/>
                <w:i/>
                <w:iCs/>
                <w:color w:val="00B0F0"/>
                <w:sz w:val="24"/>
                <w:szCs w:val="24"/>
                <w:lang w:val="sr-Cyrl-CS"/>
              </w:rPr>
            </w:pPr>
          </w:p>
          <w:p w:rsidR="00A53B10" w:rsidRPr="009D2673" w:rsidRDefault="00A53B10" w:rsidP="005A3D93">
            <w:pPr>
              <w:spacing w:before="0"/>
              <w:jc w:val="center"/>
              <w:rPr>
                <w:rFonts w:cs="Arial"/>
                <w:bCs/>
                <w:i/>
                <w:iCs/>
                <w:color w:val="00B0F0"/>
                <w:sz w:val="24"/>
                <w:szCs w:val="24"/>
                <w:lang w:val="sr-Cyrl-CS"/>
              </w:rPr>
            </w:pPr>
          </w:p>
          <w:p w:rsidR="00A53B10" w:rsidRPr="009D2673" w:rsidRDefault="00A53B10" w:rsidP="005A3D93">
            <w:pPr>
              <w:spacing w:before="0"/>
              <w:jc w:val="center"/>
              <w:rPr>
                <w:rFonts w:cs="Arial"/>
                <w:bCs/>
                <w:i/>
                <w:iCs/>
                <w:color w:val="00B0F0"/>
                <w:sz w:val="24"/>
                <w:szCs w:val="24"/>
                <w:lang w:val="sr-Cyrl-CS"/>
              </w:rPr>
            </w:pPr>
          </w:p>
          <w:p w:rsidR="007E153A" w:rsidRPr="009D2673" w:rsidRDefault="007E153A" w:rsidP="005A3D93">
            <w:pPr>
              <w:spacing w:before="0"/>
              <w:jc w:val="center"/>
              <w:rPr>
                <w:rFonts w:cs="Arial"/>
                <w:bCs/>
                <w:i/>
                <w:iCs/>
                <w:color w:val="00B0F0"/>
                <w:sz w:val="24"/>
                <w:szCs w:val="24"/>
                <w:lang w:val="sr-Cyrl-CS"/>
              </w:rPr>
            </w:pPr>
            <w:r w:rsidRPr="009D2673">
              <w:rPr>
                <w:rFonts w:cs="Arial"/>
                <w:bCs/>
                <w:i/>
                <w:iCs/>
                <w:color w:val="00B0F0"/>
                <w:sz w:val="24"/>
                <w:szCs w:val="24"/>
                <w:lang w:val="sr-Cyrl-CS"/>
              </w:rPr>
              <w:t>Сагласан за захтевом наручиоца</w:t>
            </w:r>
          </w:p>
          <w:p w:rsidR="007E153A" w:rsidRPr="009D2673" w:rsidRDefault="007E153A" w:rsidP="005A3D93">
            <w:pPr>
              <w:spacing w:before="0"/>
              <w:jc w:val="center"/>
              <w:rPr>
                <w:rFonts w:cs="Arial"/>
                <w:bCs/>
                <w:i/>
                <w:iCs/>
                <w:color w:val="00B0F0"/>
                <w:sz w:val="24"/>
                <w:szCs w:val="24"/>
                <w:lang w:val="sr-Cyrl-CS"/>
              </w:rPr>
            </w:pPr>
            <w:r w:rsidRPr="009D2673">
              <w:rPr>
                <w:rFonts w:cs="Arial"/>
                <w:bCs/>
                <w:i/>
                <w:iCs/>
                <w:color w:val="00B0F0"/>
                <w:sz w:val="24"/>
                <w:szCs w:val="24"/>
                <w:lang w:val="sr-Cyrl-CS"/>
              </w:rPr>
              <w:t>ДА/НЕ (заокружити)</w:t>
            </w:r>
          </w:p>
          <w:p w:rsidR="00A53B10" w:rsidRPr="009D2673" w:rsidRDefault="00A53B10" w:rsidP="005A3D93">
            <w:pPr>
              <w:spacing w:before="0"/>
              <w:jc w:val="center"/>
              <w:rPr>
                <w:rFonts w:cs="Arial"/>
                <w:bCs/>
                <w:i/>
                <w:iCs/>
                <w:color w:val="00B0F0"/>
                <w:sz w:val="24"/>
                <w:szCs w:val="24"/>
                <w:lang w:val="sr-Cyrl-CS"/>
              </w:rPr>
            </w:pPr>
          </w:p>
          <w:p w:rsidR="00A53B10" w:rsidRPr="009D2673" w:rsidRDefault="00A53B10" w:rsidP="005A3D93">
            <w:pPr>
              <w:spacing w:before="0"/>
              <w:jc w:val="center"/>
              <w:rPr>
                <w:rFonts w:cs="Arial"/>
                <w:bCs/>
                <w:i/>
                <w:iCs/>
                <w:color w:val="00B0F0"/>
                <w:sz w:val="24"/>
                <w:szCs w:val="24"/>
                <w:lang w:val="sr-Cyrl-CS"/>
              </w:rPr>
            </w:pPr>
          </w:p>
          <w:p w:rsidR="00A53B10" w:rsidRPr="009D2673" w:rsidRDefault="00A53B10" w:rsidP="005A3D93">
            <w:pPr>
              <w:spacing w:before="0"/>
              <w:jc w:val="center"/>
              <w:rPr>
                <w:rFonts w:cs="Arial"/>
                <w:bCs/>
                <w:i/>
                <w:iCs/>
                <w:color w:val="00B0F0"/>
                <w:sz w:val="24"/>
                <w:szCs w:val="24"/>
                <w:lang w:val="sr-Cyrl-CS"/>
              </w:rPr>
            </w:pPr>
          </w:p>
          <w:p w:rsidR="00A53B10" w:rsidRPr="009D2673" w:rsidRDefault="00A53B10" w:rsidP="005A3D93">
            <w:pPr>
              <w:spacing w:before="0"/>
              <w:jc w:val="center"/>
              <w:rPr>
                <w:rFonts w:cs="Arial"/>
                <w:bCs/>
                <w:i/>
                <w:iCs/>
                <w:color w:val="00B0F0"/>
                <w:sz w:val="24"/>
                <w:szCs w:val="24"/>
                <w:lang w:val="sr-Cyrl-CS"/>
              </w:rPr>
            </w:pPr>
          </w:p>
          <w:p w:rsidR="00A53B10" w:rsidRPr="009D2673" w:rsidRDefault="00A53B10" w:rsidP="005A3D93">
            <w:pPr>
              <w:spacing w:before="0"/>
              <w:jc w:val="center"/>
              <w:rPr>
                <w:rFonts w:cs="Arial"/>
                <w:bCs/>
                <w:i/>
                <w:iCs/>
                <w:color w:val="00B0F0"/>
                <w:sz w:val="24"/>
                <w:szCs w:val="24"/>
                <w:lang w:val="sr-Cyrl-CS"/>
              </w:rPr>
            </w:pPr>
          </w:p>
          <w:p w:rsidR="00A53B10" w:rsidRPr="009D2673" w:rsidRDefault="00A53B10" w:rsidP="005A3D93">
            <w:pPr>
              <w:spacing w:before="0"/>
              <w:jc w:val="center"/>
              <w:rPr>
                <w:rFonts w:cs="Arial"/>
                <w:bCs/>
                <w:i/>
                <w:iCs/>
                <w:color w:val="00B0F0"/>
                <w:sz w:val="24"/>
                <w:szCs w:val="24"/>
                <w:lang w:val="sr-Cyrl-CS"/>
              </w:rPr>
            </w:pPr>
          </w:p>
          <w:p w:rsidR="00A53B10" w:rsidRPr="009D2673" w:rsidRDefault="00A53B10" w:rsidP="00A53B10">
            <w:pPr>
              <w:spacing w:before="0"/>
              <w:rPr>
                <w:rFonts w:cs="Arial"/>
                <w:bCs/>
                <w:iCs/>
                <w:sz w:val="24"/>
                <w:szCs w:val="24"/>
                <w:lang w:val="sr-Cyrl-CS"/>
              </w:rPr>
            </w:pPr>
            <w:r w:rsidRPr="009D2673">
              <w:rPr>
                <w:rFonts w:cs="Arial"/>
                <w:bCs/>
                <w:iCs/>
                <w:sz w:val="24"/>
                <w:szCs w:val="24"/>
                <w:lang w:val="sr-Cyrl-CS"/>
              </w:rPr>
              <w:t>Удаљеност од места извршења услуга до седишта</w:t>
            </w:r>
            <w:r w:rsidR="009F0826">
              <w:rPr>
                <w:rFonts w:cs="Arial"/>
                <w:bCs/>
                <w:iCs/>
                <w:sz w:val="24"/>
                <w:szCs w:val="24"/>
                <w:lang w:val="sr-Cyrl-CS"/>
              </w:rPr>
              <w:t xml:space="preserve"> Корисника услуге </w:t>
            </w:r>
            <w:r w:rsidRPr="009D2673">
              <w:rPr>
                <w:rFonts w:cs="Arial"/>
                <w:bCs/>
                <w:iCs/>
                <w:sz w:val="24"/>
                <w:szCs w:val="24"/>
                <w:lang w:val="sr-Cyrl-CS"/>
              </w:rPr>
              <w:t>најкраћим путем по google maps прегледа вида и очију је:</w:t>
            </w:r>
          </w:p>
          <w:p w:rsidR="00A53B10" w:rsidRPr="009D2673" w:rsidRDefault="00A53B10" w:rsidP="00A53B10">
            <w:pPr>
              <w:spacing w:before="0"/>
              <w:rPr>
                <w:rFonts w:cs="Arial"/>
                <w:bCs/>
                <w:i/>
                <w:iCs/>
                <w:color w:val="00B0F0"/>
                <w:sz w:val="24"/>
                <w:szCs w:val="24"/>
                <w:lang w:val="sr-Cyrl-CS"/>
              </w:rPr>
            </w:pPr>
            <w:r w:rsidRPr="009D2673">
              <w:rPr>
                <w:rFonts w:cs="Arial"/>
                <w:b/>
                <w:bCs/>
                <w:i/>
                <w:iCs/>
                <w:sz w:val="24"/>
                <w:szCs w:val="24"/>
                <w:lang w:val="sr-Cyrl-CS"/>
              </w:rPr>
              <w:t xml:space="preserve">__________________________________________________________________. </w:t>
            </w:r>
          </w:p>
          <w:p w:rsidR="00A53B10" w:rsidRPr="009D2673" w:rsidRDefault="00A53B10" w:rsidP="005A3D93">
            <w:pPr>
              <w:spacing w:before="0"/>
              <w:jc w:val="center"/>
              <w:rPr>
                <w:rFonts w:cs="Arial"/>
                <w:b/>
                <w:bCs/>
                <w:i/>
                <w:iCs/>
                <w:sz w:val="24"/>
                <w:szCs w:val="24"/>
                <w:lang w:val="sr-Cyrl-CS"/>
              </w:rPr>
            </w:pPr>
          </w:p>
        </w:tc>
      </w:tr>
      <w:tr w:rsidR="00A53B10" w:rsidRPr="009D2673" w:rsidTr="00A53B10">
        <w:trPr>
          <w:trHeight w:val="800"/>
        </w:trPr>
        <w:tc>
          <w:tcPr>
            <w:tcW w:w="5215" w:type="dxa"/>
            <w:vAlign w:val="center"/>
          </w:tcPr>
          <w:p w:rsidR="007E153A" w:rsidRPr="009D2673" w:rsidRDefault="007E153A" w:rsidP="005A3D93">
            <w:pPr>
              <w:spacing w:before="0"/>
              <w:jc w:val="center"/>
              <w:rPr>
                <w:rFonts w:cs="Arial"/>
                <w:b/>
                <w:bCs/>
                <w:i/>
                <w:iCs/>
                <w:sz w:val="24"/>
                <w:szCs w:val="24"/>
                <w:lang w:val="sr-Cyrl-CS"/>
              </w:rPr>
            </w:pPr>
            <w:r w:rsidRPr="009D2673">
              <w:rPr>
                <w:rFonts w:cs="Arial"/>
                <w:b/>
                <w:bCs/>
                <w:i/>
                <w:iCs/>
                <w:sz w:val="24"/>
                <w:szCs w:val="24"/>
                <w:lang w:val="sr-Cyrl-CS"/>
              </w:rPr>
              <w:t>РОК ВАЖЕЊА ПОНУДЕ:</w:t>
            </w:r>
          </w:p>
          <w:p w:rsidR="007E153A" w:rsidRPr="009D2673" w:rsidRDefault="007E153A" w:rsidP="005A3D93">
            <w:pPr>
              <w:spacing w:before="0"/>
              <w:jc w:val="center"/>
              <w:rPr>
                <w:rFonts w:cs="Arial"/>
                <w:b/>
                <w:bCs/>
                <w:i/>
                <w:iCs/>
                <w:sz w:val="24"/>
                <w:szCs w:val="24"/>
                <w:lang w:val="sr-Cyrl-CS"/>
              </w:rPr>
            </w:pPr>
            <w:r w:rsidRPr="009D2673">
              <w:rPr>
                <w:rFonts w:cs="Arial"/>
                <w:bCs/>
                <w:i/>
                <w:iCs/>
                <w:sz w:val="24"/>
                <w:szCs w:val="24"/>
                <w:lang w:val="sr-Cyrl-CS"/>
              </w:rPr>
              <w:t>не може бити краћ</w:t>
            </w:r>
            <w:r w:rsidRPr="009D2673">
              <w:rPr>
                <w:rFonts w:cs="Arial"/>
                <w:bCs/>
                <w:i/>
                <w:iCs/>
                <w:sz w:val="24"/>
                <w:szCs w:val="24"/>
              </w:rPr>
              <w:t>и</w:t>
            </w:r>
            <w:r w:rsidRPr="009D2673">
              <w:rPr>
                <w:rFonts w:cs="Arial"/>
                <w:bCs/>
                <w:i/>
                <w:iCs/>
                <w:sz w:val="24"/>
                <w:szCs w:val="24"/>
                <w:lang w:val="sr-Cyrl-CS"/>
              </w:rPr>
              <w:t xml:space="preserve"> од 60 дана од дана отварања понуда</w:t>
            </w:r>
          </w:p>
        </w:tc>
        <w:tc>
          <w:tcPr>
            <w:tcW w:w="3804" w:type="dxa"/>
            <w:vAlign w:val="center"/>
          </w:tcPr>
          <w:p w:rsidR="007E153A" w:rsidRPr="009D2673" w:rsidRDefault="007E153A" w:rsidP="005A3D93">
            <w:pPr>
              <w:spacing w:before="0"/>
              <w:jc w:val="center"/>
              <w:rPr>
                <w:rFonts w:cs="Arial"/>
                <w:b/>
                <w:bCs/>
                <w:i/>
                <w:iCs/>
                <w:sz w:val="24"/>
                <w:szCs w:val="24"/>
                <w:lang w:val="sr-Cyrl-CS"/>
              </w:rPr>
            </w:pPr>
          </w:p>
          <w:p w:rsidR="007E153A" w:rsidRPr="009D2673" w:rsidRDefault="007E153A" w:rsidP="005A3D93">
            <w:pPr>
              <w:spacing w:before="0"/>
              <w:jc w:val="center"/>
              <w:rPr>
                <w:rFonts w:cs="Arial"/>
                <w:b/>
                <w:bCs/>
                <w:i/>
                <w:iCs/>
                <w:sz w:val="24"/>
                <w:szCs w:val="24"/>
                <w:lang w:val="sr-Cyrl-CS"/>
              </w:rPr>
            </w:pPr>
            <w:r w:rsidRPr="009D2673">
              <w:rPr>
                <w:rFonts w:cs="Arial"/>
                <w:bCs/>
                <w:i/>
                <w:iCs/>
                <w:sz w:val="24"/>
                <w:szCs w:val="24"/>
                <w:lang w:val="sr-Cyrl-CS"/>
              </w:rPr>
              <w:t>_____ дана од дана отварања понуда</w:t>
            </w:r>
          </w:p>
        </w:tc>
      </w:tr>
      <w:tr w:rsidR="007E153A" w:rsidRPr="009D2673" w:rsidTr="00A53B10">
        <w:tc>
          <w:tcPr>
            <w:tcW w:w="9019" w:type="dxa"/>
            <w:gridSpan w:val="2"/>
          </w:tcPr>
          <w:p w:rsidR="007E153A" w:rsidRPr="009D2673" w:rsidRDefault="007E153A" w:rsidP="005A3D93">
            <w:pPr>
              <w:spacing w:before="0"/>
              <w:rPr>
                <w:rFonts w:cs="Arial"/>
                <w:bCs/>
                <w:iCs/>
                <w:sz w:val="24"/>
                <w:szCs w:val="24"/>
                <w:lang w:val="sr-Cyrl-CS"/>
              </w:rPr>
            </w:pPr>
            <w:r w:rsidRPr="009D2673">
              <w:rPr>
                <w:rFonts w:cs="Arial"/>
                <w:bCs/>
                <w:iCs/>
                <w:sz w:val="24"/>
                <w:szCs w:val="24"/>
                <w:lang w:val="sr-Cyrl-CS"/>
              </w:rPr>
              <w:t xml:space="preserve">Понуда понуђача који не прихвата услове наручиоца за рок и начин плаћања, рок </w:t>
            </w:r>
            <w:r w:rsidRPr="009D2673">
              <w:rPr>
                <w:rFonts w:cs="Arial"/>
                <w:bCs/>
                <w:iCs/>
                <w:sz w:val="24"/>
                <w:szCs w:val="24"/>
                <w:lang w:val="sr-Cyrl-RS"/>
              </w:rPr>
              <w:t xml:space="preserve">извршења, </w:t>
            </w:r>
            <w:r w:rsidRPr="009D2673">
              <w:rPr>
                <w:rFonts w:cs="Arial"/>
                <w:bCs/>
                <w:iCs/>
                <w:sz w:val="24"/>
                <w:szCs w:val="24"/>
                <w:lang w:val="sr-Cyrl-CS"/>
              </w:rPr>
              <w:t>, место извршења и рок важења понуде сматраће се неприхватљивом.</w:t>
            </w:r>
          </w:p>
        </w:tc>
      </w:tr>
    </w:tbl>
    <w:p w:rsidR="007E153A" w:rsidRPr="00B243D5" w:rsidRDefault="007E153A" w:rsidP="007E153A">
      <w:pPr>
        <w:spacing w:before="0"/>
        <w:rPr>
          <w:rFonts w:cs="Arial"/>
          <w:b/>
          <w:bCs/>
          <w:i/>
          <w:iCs/>
          <w:sz w:val="24"/>
          <w:szCs w:val="24"/>
          <w:lang w:val="sr-Cyrl-CS"/>
        </w:rPr>
      </w:pPr>
    </w:p>
    <w:p w:rsidR="007E153A" w:rsidRPr="009D2673" w:rsidRDefault="007E153A" w:rsidP="007E153A">
      <w:pPr>
        <w:spacing w:before="0"/>
        <w:rPr>
          <w:rFonts w:eastAsia="TimesNewRomanPSMT" w:cs="Arial"/>
          <w:bCs/>
          <w:sz w:val="24"/>
          <w:szCs w:val="24"/>
          <w:lang w:val="sr-Cyrl-CS"/>
        </w:rPr>
      </w:pPr>
      <w:r w:rsidRPr="00B243D5">
        <w:rPr>
          <w:rFonts w:cs="Arial"/>
          <w:b/>
          <w:bCs/>
          <w:i/>
          <w:iCs/>
          <w:sz w:val="24"/>
          <w:szCs w:val="24"/>
          <w:lang w:val="sr-Cyrl-CS"/>
        </w:rPr>
        <w:t xml:space="preserve">               </w:t>
      </w:r>
      <w:r w:rsidRPr="00B243D5">
        <w:rPr>
          <w:rFonts w:eastAsia="TimesNewRomanPSMT" w:cs="Arial"/>
          <w:bCs/>
          <w:sz w:val="24"/>
          <w:szCs w:val="24"/>
        </w:rPr>
        <w:t xml:space="preserve">Датум </w:t>
      </w:r>
      <w:r w:rsidRPr="00B243D5">
        <w:rPr>
          <w:rFonts w:eastAsia="TimesNewRomanPSMT" w:cs="Arial"/>
          <w:bCs/>
          <w:sz w:val="24"/>
          <w:szCs w:val="24"/>
        </w:rPr>
        <w:tab/>
      </w:r>
      <w:r w:rsidRPr="00B243D5">
        <w:rPr>
          <w:rFonts w:eastAsia="TimesNewRomanPSMT" w:cs="Arial"/>
          <w:bCs/>
          <w:sz w:val="24"/>
          <w:szCs w:val="24"/>
        </w:rPr>
        <w:tab/>
      </w:r>
      <w:r w:rsidRPr="00B243D5">
        <w:rPr>
          <w:rFonts w:eastAsia="TimesNewRomanPSMT" w:cs="Arial"/>
          <w:bCs/>
          <w:sz w:val="24"/>
          <w:szCs w:val="24"/>
        </w:rPr>
        <w:tab/>
      </w:r>
      <w:r w:rsidRPr="00B243D5">
        <w:rPr>
          <w:rFonts w:eastAsia="TimesNewRomanPSMT" w:cs="Arial"/>
          <w:bCs/>
          <w:sz w:val="24"/>
          <w:szCs w:val="24"/>
        </w:rPr>
        <w:tab/>
        <w:t xml:space="preserve">             </w:t>
      </w:r>
      <w:r w:rsidRPr="00B243D5">
        <w:rPr>
          <w:rFonts w:eastAsia="TimesNewRomanPSMT" w:cs="Arial"/>
          <w:bCs/>
          <w:sz w:val="24"/>
          <w:szCs w:val="24"/>
          <w:lang w:val="sr-Cyrl-CS"/>
        </w:rPr>
        <w:t xml:space="preserve">                 </w:t>
      </w:r>
      <w:r w:rsidRPr="009D2673">
        <w:rPr>
          <w:rFonts w:eastAsia="TimesNewRomanPSMT" w:cs="Arial"/>
          <w:bCs/>
          <w:sz w:val="24"/>
          <w:szCs w:val="24"/>
          <w:lang w:val="sr-Cyrl-CS"/>
        </w:rPr>
        <w:t xml:space="preserve">        </w:t>
      </w:r>
      <w:r w:rsidRPr="009D2673">
        <w:rPr>
          <w:rFonts w:eastAsia="TimesNewRomanPSMT" w:cs="Arial"/>
          <w:bCs/>
          <w:sz w:val="24"/>
          <w:szCs w:val="24"/>
        </w:rPr>
        <w:t>Понуђач</w:t>
      </w:r>
    </w:p>
    <w:p w:rsidR="007E153A" w:rsidRPr="009D2673" w:rsidRDefault="007E153A" w:rsidP="007E153A">
      <w:pPr>
        <w:spacing w:before="0"/>
        <w:ind w:left="720" w:firstLine="720"/>
        <w:rPr>
          <w:rFonts w:eastAsia="TimesNewRomanPSMT" w:cs="Arial"/>
          <w:bCs/>
          <w:sz w:val="24"/>
          <w:szCs w:val="24"/>
          <w:lang w:val="sr-Cyrl-CS"/>
        </w:rPr>
      </w:pPr>
    </w:p>
    <w:p w:rsidR="007E153A" w:rsidRPr="009D2673" w:rsidRDefault="007E153A" w:rsidP="007E153A">
      <w:pPr>
        <w:spacing w:before="0"/>
        <w:rPr>
          <w:rFonts w:eastAsia="TimesNewRomanPS-BoldMT" w:cs="Arial"/>
          <w:b/>
          <w:bCs/>
          <w:i/>
          <w:iCs/>
          <w:sz w:val="24"/>
          <w:szCs w:val="24"/>
          <w:lang w:val="sr-Cyrl-CS"/>
        </w:rPr>
      </w:pPr>
      <w:r w:rsidRPr="009D2673">
        <w:rPr>
          <w:rFonts w:eastAsia="TimesNewRomanPS-BoldMT" w:cs="Arial"/>
          <w:b/>
          <w:bCs/>
          <w:i/>
          <w:iCs/>
          <w:sz w:val="24"/>
          <w:szCs w:val="24"/>
        </w:rPr>
        <w:t>________________________</w:t>
      </w:r>
      <w:r w:rsidRPr="009D2673">
        <w:rPr>
          <w:rFonts w:eastAsia="TimesNewRomanPS-BoldMT" w:cs="Arial"/>
          <w:b/>
          <w:bCs/>
          <w:i/>
          <w:iCs/>
          <w:sz w:val="24"/>
          <w:szCs w:val="24"/>
          <w:lang w:val="sr-Cyrl-CS"/>
        </w:rPr>
        <w:t xml:space="preserve">                  М.П.</w:t>
      </w:r>
      <w:r w:rsidRPr="009D2673">
        <w:rPr>
          <w:rFonts w:eastAsia="TimesNewRomanPS-BoldMT" w:cs="Arial"/>
          <w:b/>
          <w:bCs/>
          <w:i/>
          <w:iCs/>
          <w:sz w:val="24"/>
          <w:szCs w:val="24"/>
        </w:rPr>
        <w:tab/>
      </w:r>
      <w:r w:rsidRPr="009D2673">
        <w:rPr>
          <w:rFonts w:eastAsia="TimesNewRomanPS-BoldMT" w:cs="Arial"/>
          <w:b/>
          <w:bCs/>
          <w:i/>
          <w:iCs/>
          <w:sz w:val="24"/>
          <w:szCs w:val="24"/>
          <w:lang w:val="sr-Cyrl-CS"/>
        </w:rPr>
        <w:t xml:space="preserve">              _____________________                                      </w:t>
      </w:r>
    </w:p>
    <w:p w:rsidR="007E153A" w:rsidRPr="009D2673" w:rsidRDefault="007E153A" w:rsidP="007E153A">
      <w:pPr>
        <w:spacing w:before="0"/>
        <w:rPr>
          <w:rFonts w:cs="Arial"/>
          <w:b/>
          <w:bCs/>
          <w:i/>
          <w:iCs/>
          <w:sz w:val="24"/>
          <w:szCs w:val="24"/>
          <w:u w:val="single"/>
        </w:rPr>
      </w:pPr>
    </w:p>
    <w:p w:rsidR="007E153A" w:rsidRPr="009D2673" w:rsidRDefault="007E153A" w:rsidP="007E153A">
      <w:pPr>
        <w:spacing w:before="0"/>
        <w:rPr>
          <w:rFonts w:cs="Arial"/>
          <w:b/>
          <w:bCs/>
          <w:i/>
          <w:iCs/>
          <w:sz w:val="24"/>
          <w:szCs w:val="24"/>
          <w:u w:val="single"/>
          <w:lang w:val="sr-Cyrl-RS"/>
        </w:rPr>
      </w:pPr>
      <w:r w:rsidRPr="009D2673">
        <w:rPr>
          <w:rFonts w:cs="Arial"/>
          <w:b/>
          <w:bCs/>
          <w:i/>
          <w:iCs/>
          <w:sz w:val="24"/>
          <w:szCs w:val="24"/>
          <w:u w:val="single"/>
        </w:rPr>
        <w:t>Напомене:</w:t>
      </w:r>
    </w:p>
    <w:p w:rsidR="007E153A" w:rsidRPr="009D2673" w:rsidRDefault="007E153A" w:rsidP="007E153A">
      <w:pPr>
        <w:autoSpaceDE w:val="0"/>
        <w:autoSpaceDN w:val="0"/>
        <w:adjustRightInd w:val="0"/>
        <w:rPr>
          <w:rFonts w:eastAsia="TimesNewRomanPS-BoldMT" w:cs="Arial"/>
          <w:bCs/>
          <w:i/>
          <w:iCs/>
          <w:sz w:val="24"/>
          <w:szCs w:val="24"/>
          <w:lang w:val="sr-Cyrl-RS"/>
        </w:rPr>
      </w:pPr>
      <w:r w:rsidRPr="009D2673">
        <w:rPr>
          <w:rFonts w:eastAsia="TimesNewRomanPS-BoldMT" w:cs="Arial"/>
          <w:bCs/>
          <w:i/>
          <w:iCs/>
          <w:sz w:val="24"/>
          <w:szCs w:val="24"/>
          <w:lang w:val="sr-Cyrl-RS"/>
        </w:rPr>
        <w:t>-  Понуђач је обавезан да у обрасцу понуде попуни све комерцијалне услове (сва празна поља).</w:t>
      </w:r>
    </w:p>
    <w:p w:rsidR="007E153A" w:rsidRPr="009D2673" w:rsidRDefault="007E153A" w:rsidP="007E153A">
      <w:pPr>
        <w:autoSpaceDE w:val="0"/>
        <w:autoSpaceDN w:val="0"/>
        <w:adjustRightInd w:val="0"/>
        <w:rPr>
          <w:rFonts w:eastAsia="TimesNewRomanPS-BoldMT" w:cs="Arial"/>
          <w:bCs/>
          <w:i/>
          <w:iCs/>
          <w:sz w:val="24"/>
          <w:szCs w:val="24"/>
          <w:lang w:val="sr-Cyrl-RS"/>
        </w:rPr>
      </w:pPr>
      <w:r w:rsidRPr="009D2673">
        <w:rPr>
          <w:rFonts w:eastAsia="TimesNewRomanPS-BoldMT" w:cs="Arial"/>
          <w:bCs/>
          <w:i/>
          <w:iCs/>
          <w:sz w:val="24"/>
          <w:szCs w:val="24"/>
          <w:lang w:val="sr-Cyrl-RS"/>
        </w:rPr>
        <w:t xml:space="preserve">- </w:t>
      </w:r>
      <w:r w:rsidRPr="009D2673">
        <w:rPr>
          <w:rFonts w:eastAsia="TimesNewRomanPS-BoldMT" w:cs="Arial"/>
          <w:bCs/>
          <w:i/>
          <w:iCs/>
          <w:sz w:val="24"/>
          <w:szCs w:val="24"/>
          <w:lang w:val="ru-RU"/>
        </w:rPr>
        <w:t>Уколико понуђачи подносе заједничку понуду,</w:t>
      </w:r>
      <w:r w:rsidRPr="009D2673">
        <w:rPr>
          <w:rFonts w:eastAsia="TimesNewRomanPS-BoldMT" w:cs="Arial"/>
          <w:bCs/>
          <w:i/>
          <w:iCs/>
          <w:sz w:val="24"/>
          <w:szCs w:val="24"/>
          <w:lang w:val="sr-Cyrl-RS"/>
        </w:rPr>
        <w:t xml:space="preserve"> </w:t>
      </w:r>
      <w:r w:rsidRPr="009D2673">
        <w:rPr>
          <w:rFonts w:eastAsia="TimesNewRomanPS-BoldMT" w:cs="Arial"/>
          <w:bCs/>
          <w:i/>
          <w:iCs/>
          <w:sz w:val="24"/>
          <w:szCs w:val="24"/>
          <w:lang w:val="ru-RU"/>
        </w:rPr>
        <w:t>група понуђача може да о</w:t>
      </w:r>
      <w:r w:rsidRPr="009D2673">
        <w:rPr>
          <w:rFonts w:eastAsia="TimesNewRomanPS-BoldMT" w:cs="Arial"/>
          <w:bCs/>
          <w:i/>
          <w:iCs/>
          <w:sz w:val="24"/>
          <w:szCs w:val="24"/>
          <w:lang w:val="sr-Cyrl-RS"/>
        </w:rPr>
        <w:t>власти</w:t>
      </w:r>
      <w:r w:rsidRPr="009D2673">
        <w:rPr>
          <w:rFonts w:eastAsia="TimesNewRomanPS-BoldMT" w:cs="Arial"/>
          <w:bCs/>
          <w:i/>
          <w:iCs/>
          <w:sz w:val="24"/>
          <w:szCs w:val="24"/>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7E153A" w:rsidRPr="009D2673" w:rsidRDefault="007E153A" w:rsidP="007E153A">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512A85" w:rsidRPr="009D2673" w:rsidRDefault="00512A85"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A56915" w:rsidRPr="009D2673" w:rsidRDefault="00A56915" w:rsidP="00A56915">
      <w:pPr>
        <w:autoSpaceDE w:val="0"/>
        <w:autoSpaceDN w:val="0"/>
        <w:adjustRightInd w:val="0"/>
        <w:spacing w:before="0"/>
        <w:ind w:right="28"/>
        <w:rPr>
          <w:rFonts w:cs="Arial"/>
          <w:b/>
          <w:color w:val="000000"/>
          <w:sz w:val="24"/>
          <w:szCs w:val="24"/>
          <w:lang w:eastAsia="sr-Cyrl-RS"/>
        </w:rPr>
      </w:pPr>
      <w:r w:rsidRPr="00B243D5">
        <w:rPr>
          <w:rFonts w:cs="Arial"/>
          <w:b/>
          <w:color w:val="000000"/>
          <w:sz w:val="24"/>
          <w:szCs w:val="24"/>
          <w:lang w:val="sr-Cyrl-RS" w:eastAsia="sr-Cyrl-RS"/>
        </w:rPr>
        <w:t>У</w:t>
      </w:r>
      <w:r w:rsidRPr="00B243D5">
        <w:rPr>
          <w:rFonts w:cs="Arial"/>
          <w:b/>
          <w:color w:val="000000"/>
          <w:sz w:val="24"/>
          <w:szCs w:val="24"/>
          <w:lang w:val="ru-RU" w:eastAsia="sr-Cyrl-RS"/>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512A85" w:rsidRPr="009D2673" w:rsidRDefault="00512A85"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512A85" w:rsidRPr="009D2673" w:rsidRDefault="00512A85"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512A85" w:rsidRPr="009D2673" w:rsidRDefault="00512A85"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512A85" w:rsidRPr="009D2673" w:rsidRDefault="00512A85"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F7113F" w:rsidRPr="009D2673" w:rsidRDefault="00F7113F"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F7113F" w:rsidRPr="009D2673" w:rsidRDefault="00F7113F"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F7113F" w:rsidRPr="009D2673" w:rsidRDefault="00F7113F"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4A7CF5" w:rsidRPr="009D2673" w:rsidRDefault="004A7CF5"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4A7CF5" w:rsidRPr="009D2673" w:rsidRDefault="004A7CF5"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160286" w:rsidRPr="009D2673" w:rsidRDefault="00160286"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160286" w:rsidRPr="009D2673" w:rsidRDefault="00160286"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160286" w:rsidRPr="009D2673" w:rsidRDefault="00160286"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E840AD" w:rsidRPr="009D2673" w:rsidRDefault="00E840AD"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14368C" w:rsidRPr="009D2673" w:rsidRDefault="0014368C"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14368C" w:rsidRPr="009D2673" w:rsidRDefault="0014368C" w:rsidP="00BA2C2D">
      <w:pPr>
        <w:tabs>
          <w:tab w:val="left" w:pos="360"/>
        </w:tabs>
        <w:autoSpaceDE w:val="0"/>
        <w:autoSpaceDN w:val="0"/>
        <w:adjustRightInd w:val="0"/>
        <w:spacing w:after="200" w:line="276" w:lineRule="auto"/>
        <w:contextualSpacing/>
        <w:rPr>
          <w:rFonts w:eastAsia="TimesNewRomanPS-BoldMT" w:cs="Arial"/>
          <w:bCs/>
          <w:i/>
          <w:iCs/>
          <w:sz w:val="24"/>
          <w:szCs w:val="24"/>
          <w:lang w:val="sr-Cyrl-RS"/>
        </w:rPr>
      </w:pPr>
    </w:p>
    <w:p w:rsidR="00343A18" w:rsidRPr="00B243D5" w:rsidRDefault="00343A18" w:rsidP="00343A18">
      <w:pPr>
        <w:pStyle w:val="KDObrazac"/>
        <w:spacing w:before="0"/>
        <w:rPr>
          <w:sz w:val="24"/>
          <w:szCs w:val="24"/>
        </w:rPr>
      </w:pPr>
      <w:bookmarkStart w:id="252" w:name="_Toc442559925"/>
      <w:r w:rsidRPr="00B243D5">
        <w:rPr>
          <w:sz w:val="24"/>
          <w:szCs w:val="24"/>
        </w:rPr>
        <w:lastRenderedPageBreak/>
        <w:t xml:space="preserve">ОБРАЗАЦ </w:t>
      </w:r>
      <w:r w:rsidR="00512A85" w:rsidRPr="00B243D5">
        <w:rPr>
          <w:sz w:val="24"/>
          <w:szCs w:val="24"/>
          <w:lang w:val="sr-Cyrl-RS"/>
        </w:rPr>
        <w:t>2</w:t>
      </w:r>
      <w:r w:rsidRPr="00B243D5">
        <w:rPr>
          <w:sz w:val="24"/>
          <w:szCs w:val="24"/>
        </w:rPr>
        <w:t>.</w:t>
      </w:r>
      <w:bookmarkEnd w:id="252"/>
    </w:p>
    <w:p w:rsidR="00343A18" w:rsidRPr="009D2673" w:rsidRDefault="00343A18" w:rsidP="00343A18">
      <w:pPr>
        <w:spacing w:before="0"/>
        <w:jc w:val="center"/>
        <w:rPr>
          <w:rFonts w:cs="Arial"/>
          <w:b/>
          <w:sz w:val="24"/>
          <w:szCs w:val="24"/>
        </w:rPr>
      </w:pPr>
      <w:r w:rsidRPr="009D2673">
        <w:rPr>
          <w:rFonts w:cs="Arial"/>
          <w:b/>
          <w:sz w:val="24"/>
          <w:szCs w:val="24"/>
        </w:rPr>
        <w:t>ОБРАЗАЦ СТРУКТ</w:t>
      </w:r>
      <w:r w:rsidR="00C57A36">
        <w:rPr>
          <w:rFonts w:cs="Arial"/>
          <w:b/>
          <w:sz w:val="24"/>
          <w:szCs w:val="24"/>
          <w:lang w:val="sr-Cyrl-RS"/>
        </w:rPr>
        <w:t>У</w:t>
      </w:r>
      <w:r w:rsidRPr="009D2673">
        <w:rPr>
          <w:rFonts w:cs="Arial"/>
          <w:b/>
          <w:sz w:val="24"/>
          <w:szCs w:val="24"/>
        </w:rPr>
        <w:t>РЕ ЦЕНЕ</w:t>
      </w:r>
    </w:p>
    <w:p w:rsidR="00E840AD" w:rsidRPr="009D2673" w:rsidRDefault="00C04A1C" w:rsidP="00160286">
      <w:pPr>
        <w:tabs>
          <w:tab w:val="left" w:pos="4997"/>
        </w:tabs>
        <w:spacing w:before="0"/>
        <w:jc w:val="center"/>
        <w:rPr>
          <w:rFonts w:cs="Arial"/>
          <w:b/>
          <w:sz w:val="24"/>
          <w:szCs w:val="24"/>
          <w:lang w:val="sr-Cyrl-RS"/>
        </w:rPr>
      </w:pPr>
      <w:r w:rsidRPr="009D2673">
        <w:rPr>
          <w:rFonts w:cs="Arial"/>
          <w:b/>
          <w:sz w:val="24"/>
          <w:szCs w:val="24"/>
          <w:lang w:val="sr-Cyrl-RS"/>
        </w:rPr>
        <w:t>ЗА П</w:t>
      </w:r>
      <w:r w:rsidR="00E840AD" w:rsidRPr="009D2673">
        <w:rPr>
          <w:rFonts w:cs="Arial"/>
          <w:b/>
          <w:sz w:val="24"/>
          <w:szCs w:val="24"/>
          <w:lang w:val="sr-Cyrl-RS"/>
        </w:rPr>
        <w:t xml:space="preserve">АРТИЈУ </w:t>
      </w:r>
      <w:r w:rsidRPr="009D2673">
        <w:rPr>
          <w:rFonts w:cs="Arial"/>
          <w:b/>
          <w:sz w:val="24"/>
          <w:szCs w:val="24"/>
          <w:lang w:val="sr-Cyrl-RS"/>
        </w:rPr>
        <w:t>1</w:t>
      </w:r>
      <w:r w:rsidR="00E840AD" w:rsidRPr="009D2673">
        <w:rPr>
          <w:rFonts w:cs="Arial"/>
          <w:b/>
          <w:sz w:val="24"/>
          <w:szCs w:val="24"/>
          <w:lang w:val="sr-Cyrl-RS"/>
        </w:rPr>
        <w:t xml:space="preserve"> </w:t>
      </w:r>
    </w:p>
    <w:p w:rsidR="00343A18" w:rsidRPr="009D2673" w:rsidRDefault="00E840AD" w:rsidP="00160286">
      <w:pPr>
        <w:tabs>
          <w:tab w:val="left" w:pos="4997"/>
        </w:tabs>
        <w:spacing w:before="0"/>
        <w:jc w:val="center"/>
        <w:rPr>
          <w:rFonts w:cs="Arial"/>
          <w:b/>
          <w:sz w:val="24"/>
          <w:szCs w:val="24"/>
          <w:lang w:val="sr-Cyrl-RS"/>
        </w:rPr>
      </w:pPr>
      <w:r w:rsidRPr="009D2673">
        <w:rPr>
          <w:rFonts w:cs="Arial"/>
          <w:b/>
          <w:sz w:val="24"/>
          <w:szCs w:val="24"/>
          <w:lang w:val="sr-Cyrl-RS"/>
        </w:rPr>
        <w:t>ПРЕГЛЕДИ ВИДА ЗА ОГРАНАК ТЕНТ</w:t>
      </w:r>
    </w:p>
    <w:p w:rsidR="00343A18" w:rsidRPr="009D2673" w:rsidRDefault="00343A18" w:rsidP="00343A18">
      <w:pPr>
        <w:spacing w:before="0"/>
        <w:rPr>
          <w:rFonts w:cs="Arial"/>
          <w:sz w:val="24"/>
          <w:szCs w:val="24"/>
        </w:rPr>
      </w:pPr>
      <w:r w:rsidRPr="009D2673">
        <w:rPr>
          <w:rFonts w:cs="Arial"/>
          <w:sz w:val="24"/>
          <w:szCs w:val="24"/>
        </w:rPr>
        <w:t>Табела 1.</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962"/>
        <w:gridCol w:w="808"/>
        <w:gridCol w:w="1505"/>
        <w:gridCol w:w="783"/>
        <w:gridCol w:w="784"/>
        <w:gridCol w:w="1059"/>
        <w:gridCol w:w="2259"/>
      </w:tblGrid>
      <w:tr w:rsidR="00160286" w:rsidRPr="009D2673" w:rsidTr="00D93D54">
        <w:tc>
          <w:tcPr>
            <w:tcW w:w="329" w:type="pct"/>
            <w:shd w:val="clear" w:color="auto" w:fill="C6D9F1" w:themeFill="text2" w:themeFillTint="33"/>
            <w:vAlign w:val="center"/>
          </w:tcPr>
          <w:p w:rsidR="00160286" w:rsidRPr="009D2673" w:rsidRDefault="00160286" w:rsidP="005E2204">
            <w:pPr>
              <w:spacing w:before="0"/>
              <w:jc w:val="center"/>
              <w:rPr>
                <w:rFonts w:cs="Arial"/>
                <w:bCs/>
                <w:i/>
                <w:iCs/>
                <w:sz w:val="24"/>
                <w:szCs w:val="24"/>
                <w:lang w:val="sr-Cyrl-CS"/>
              </w:rPr>
            </w:pPr>
            <w:r w:rsidRPr="009D2673">
              <w:rPr>
                <w:rFonts w:cs="Arial"/>
                <w:bCs/>
                <w:i/>
                <w:iCs/>
                <w:sz w:val="24"/>
                <w:szCs w:val="24"/>
                <w:lang w:val="sr-Cyrl-CS"/>
              </w:rPr>
              <w:t>Рбр</w:t>
            </w:r>
          </w:p>
        </w:tc>
        <w:tc>
          <w:tcPr>
            <w:tcW w:w="1001" w:type="pct"/>
            <w:shd w:val="clear" w:color="auto" w:fill="C6D9F1" w:themeFill="text2" w:themeFillTint="33"/>
            <w:vAlign w:val="center"/>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RS"/>
              </w:rPr>
              <w:t>Врста</w:t>
            </w:r>
            <w:r w:rsidRPr="009D2673">
              <w:rPr>
                <w:rFonts w:cs="Arial"/>
                <w:b/>
                <w:bCs/>
                <w:i/>
                <w:iCs/>
                <w:sz w:val="24"/>
                <w:szCs w:val="24"/>
                <w:lang w:val="sr-Cyrl-CS"/>
              </w:rPr>
              <w:t xml:space="preserve"> услуге</w:t>
            </w:r>
          </w:p>
        </w:tc>
        <w:tc>
          <w:tcPr>
            <w:tcW w:w="412" w:type="pct"/>
            <w:shd w:val="clear" w:color="auto" w:fill="C6D9F1" w:themeFill="text2" w:themeFillTint="33"/>
            <w:vAlign w:val="center"/>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Јед.</w:t>
            </w:r>
          </w:p>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мере</w:t>
            </w:r>
          </w:p>
        </w:tc>
        <w:tc>
          <w:tcPr>
            <w:tcW w:w="767" w:type="pct"/>
            <w:shd w:val="clear" w:color="auto" w:fill="C6D9F1" w:themeFill="text2" w:themeFillTint="33"/>
            <w:vAlign w:val="center"/>
          </w:tcPr>
          <w:p w:rsidR="00160286" w:rsidRPr="009D2673" w:rsidRDefault="00984C03" w:rsidP="005E2204">
            <w:pPr>
              <w:spacing w:before="0"/>
              <w:jc w:val="center"/>
              <w:rPr>
                <w:rFonts w:cs="Arial"/>
                <w:b/>
                <w:bCs/>
                <w:i/>
                <w:iCs/>
                <w:sz w:val="24"/>
                <w:szCs w:val="24"/>
                <w:lang w:val="sr-Cyrl-CS"/>
              </w:rPr>
            </w:pPr>
            <w:r w:rsidRPr="009D2673">
              <w:rPr>
                <w:rFonts w:cs="Arial"/>
                <w:b/>
                <w:bCs/>
                <w:i/>
                <w:iCs/>
                <w:sz w:val="24"/>
                <w:szCs w:val="24"/>
                <w:lang w:val="sr-Cyrl-CS"/>
              </w:rPr>
              <w:t xml:space="preserve">Оквирна </w:t>
            </w:r>
            <w:r w:rsidR="00160286" w:rsidRPr="009D2673">
              <w:rPr>
                <w:rFonts w:cs="Arial"/>
                <w:b/>
                <w:bCs/>
                <w:i/>
                <w:iCs/>
                <w:sz w:val="24"/>
                <w:szCs w:val="24"/>
                <w:lang w:val="sr-Cyrl-CS"/>
              </w:rPr>
              <w:t>(количина)</w:t>
            </w:r>
          </w:p>
        </w:tc>
        <w:tc>
          <w:tcPr>
            <w:tcW w:w="399" w:type="pct"/>
            <w:shd w:val="clear" w:color="auto" w:fill="C6D9F1" w:themeFill="text2" w:themeFillTint="33"/>
            <w:vAlign w:val="center"/>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Јед.</w:t>
            </w:r>
          </w:p>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цена без ПДВ</w:t>
            </w:r>
          </w:p>
          <w:p w:rsidR="00160286" w:rsidRPr="009D2673" w:rsidRDefault="00160286" w:rsidP="00DA6FC8">
            <w:pPr>
              <w:spacing w:before="0"/>
              <w:jc w:val="center"/>
              <w:rPr>
                <w:rFonts w:cs="Arial"/>
                <w:b/>
                <w:bCs/>
                <w:i/>
                <w:iCs/>
                <w:sz w:val="24"/>
                <w:szCs w:val="24"/>
                <w:lang w:val="sr-Cyrl-CS"/>
              </w:rPr>
            </w:pPr>
            <w:r w:rsidRPr="009D2673">
              <w:rPr>
                <w:rFonts w:cs="Arial"/>
                <w:b/>
                <w:bCs/>
                <w:i/>
                <w:iCs/>
                <w:sz w:val="24"/>
                <w:szCs w:val="24"/>
                <w:lang w:val="sr-Cyrl-CS"/>
              </w:rPr>
              <w:t xml:space="preserve">дин. </w:t>
            </w:r>
          </w:p>
        </w:tc>
        <w:tc>
          <w:tcPr>
            <w:tcW w:w="400" w:type="pct"/>
            <w:shd w:val="clear" w:color="auto" w:fill="C6D9F1" w:themeFill="text2" w:themeFillTint="33"/>
            <w:vAlign w:val="center"/>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Јед.</w:t>
            </w:r>
          </w:p>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цена са ПДВ</w:t>
            </w:r>
          </w:p>
          <w:p w:rsidR="00160286" w:rsidRPr="009D2673" w:rsidRDefault="00160286" w:rsidP="00DA6FC8">
            <w:pPr>
              <w:spacing w:before="0"/>
              <w:jc w:val="center"/>
              <w:rPr>
                <w:rFonts w:cs="Arial"/>
                <w:b/>
                <w:bCs/>
                <w:i/>
                <w:iCs/>
                <w:sz w:val="24"/>
                <w:szCs w:val="24"/>
                <w:lang w:val="sr-Cyrl-CS"/>
              </w:rPr>
            </w:pPr>
            <w:r w:rsidRPr="009D2673">
              <w:rPr>
                <w:rFonts w:cs="Arial"/>
                <w:b/>
                <w:bCs/>
                <w:i/>
                <w:iCs/>
                <w:sz w:val="24"/>
                <w:szCs w:val="24"/>
                <w:lang w:val="sr-Cyrl-CS"/>
              </w:rPr>
              <w:t xml:space="preserve">дин. </w:t>
            </w:r>
          </w:p>
        </w:tc>
        <w:tc>
          <w:tcPr>
            <w:tcW w:w="540" w:type="pct"/>
            <w:shd w:val="clear" w:color="auto" w:fill="C6D9F1" w:themeFill="text2" w:themeFillTint="33"/>
            <w:vAlign w:val="center"/>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Укупна цена без ПДВ</w:t>
            </w:r>
          </w:p>
          <w:p w:rsidR="00160286" w:rsidRPr="009D2673" w:rsidRDefault="00160286" w:rsidP="00DA6FC8">
            <w:pPr>
              <w:spacing w:before="0"/>
              <w:jc w:val="center"/>
              <w:rPr>
                <w:rFonts w:cs="Arial"/>
                <w:b/>
                <w:bCs/>
                <w:i/>
                <w:iCs/>
                <w:sz w:val="24"/>
                <w:szCs w:val="24"/>
                <w:lang w:val="sr-Cyrl-CS"/>
              </w:rPr>
            </w:pPr>
            <w:r w:rsidRPr="009D2673">
              <w:rPr>
                <w:rFonts w:cs="Arial"/>
                <w:b/>
                <w:bCs/>
                <w:i/>
                <w:iCs/>
                <w:sz w:val="24"/>
                <w:szCs w:val="24"/>
                <w:lang w:val="sr-Cyrl-CS"/>
              </w:rPr>
              <w:t xml:space="preserve">дин. </w:t>
            </w:r>
          </w:p>
        </w:tc>
        <w:tc>
          <w:tcPr>
            <w:tcW w:w="1152" w:type="pct"/>
            <w:shd w:val="clear" w:color="auto" w:fill="C6D9F1" w:themeFill="text2" w:themeFillTint="33"/>
            <w:vAlign w:val="center"/>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Укупна цена са ПДВ</w:t>
            </w:r>
          </w:p>
          <w:p w:rsidR="00160286" w:rsidRPr="009D2673" w:rsidRDefault="00160286" w:rsidP="00DA6FC8">
            <w:pPr>
              <w:spacing w:before="0"/>
              <w:jc w:val="center"/>
              <w:rPr>
                <w:rFonts w:cs="Arial"/>
                <w:b/>
                <w:bCs/>
                <w:i/>
                <w:iCs/>
                <w:sz w:val="24"/>
                <w:szCs w:val="24"/>
                <w:lang w:val="sr-Cyrl-CS"/>
              </w:rPr>
            </w:pPr>
            <w:r w:rsidRPr="009D2673">
              <w:rPr>
                <w:rFonts w:cs="Arial"/>
                <w:b/>
                <w:bCs/>
                <w:i/>
                <w:iCs/>
                <w:sz w:val="24"/>
                <w:szCs w:val="24"/>
                <w:lang w:val="sr-Cyrl-CS"/>
              </w:rPr>
              <w:t xml:space="preserve">дин. </w:t>
            </w:r>
          </w:p>
        </w:tc>
      </w:tr>
      <w:tr w:rsidR="00160286" w:rsidRPr="009D2673" w:rsidTr="00D93D54">
        <w:tc>
          <w:tcPr>
            <w:tcW w:w="329" w:type="pct"/>
            <w:shd w:val="clear" w:color="auto" w:fill="auto"/>
          </w:tcPr>
          <w:p w:rsidR="00160286" w:rsidRPr="00B243D5" w:rsidRDefault="00160286" w:rsidP="005E2204">
            <w:pPr>
              <w:spacing w:before="0"/>
              <w:jc w:val="center"/>
              <w:rPr>
                <w:rFonts w:cs="Arial"/>
                <w:b/>
                <w:bCs/>
                <w:i/>
                <w:iCs/>
                <w:sz w:val="24"/>
                <w:szCs w:val="24"/>
                <w:lang w:val="sr-Cyrl-CS"/>
              </w:rPr>
            </w:pPr>
            <w:r w:rsidRPr="00B243D5">
              <w:rPr>
                <w:rFonts w:cs="Arial"/>
                <w:b/>
                <w:bCs/>
                <w:i/>
                <w:iCs/>
                <w:sz w:val="24"/>
                <w:szCs w:val="24"/>
                <w:lang w:val="sr-Cyrl-CS"/>
              </w:rPr>
              <w:t>(1)</w:t>
            </w:r>
          </w:p>
        </w:tc>
        <w:tc>
          <w:tcPr>
            <w:tcW w:w="1001" w:type="pct"/>
            <w:shd w:val="clear" w:color="auto" w:fill="auto"/>
          </w:tcPr>
          <w:p w:rsidR="00160286" w:rsidRPr="00B243D5" w:rsidRDefault="00160286" w:rsidP="005E2204">
            <w:pPr>
              <w:spacing w:before="0"/>
              <w:jc w:val="center"/>
              <w:rPr>
                <w:rFonts w:cs="Arial"/>
                <w:b/>
                <w:bCs/>
                <w:i/>
                <w:iCs/>
                <w:sz w:val="24"/>
                <w:szCs w:val="24"/>
                <w:lang w:val="sr-Cyrl-CS"/>
              </w:rPr>
            </w:pPr>
            <w:r w:rsidRPr="00B243D5">
              <w:rPr>
                <w:rFonts w:cs="Arial"/>
                <w:b/>
                <w:bCs/>
                <w:i/>
                <w:iCs/>
                <w:sz w:val="24"/>
                <w:szCs w:val="24"/>
                <w:lang w:val="sr-Cyrl-CS"/>
              </w:rPr>
              <w:t>(2)</w:t>
            </w:r>
          </w:p>
        </w:tc>
        <w:tc>
          <w:tcPr>
            <w:tcW w:w="412" w:type="pct"/>
            <w:shd w:val="clear" w:color="auto" w:fill="auto"/>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(3)</w:t>
            </w:r>
          </w:p>
        </w:tc>
        <w:tc>
          <w:tcPr>
            <w:tcW w:w="767" w:type="pct"/>
            <w:shd w:val="clear" w:color="auto" w:fill="auto"/>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(4)</w:t>
            </w:r>
          </w:p>
        </w:tc>
        <w:tc>
          <w:tcPr>
            <w:tcW w:w="399" w:type="pct"/>
            <w:shd w:val="clear" w:color="auto" w:fill="auto"/>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(5)</w:t>
            </w:r>
          </w:p>
        </w:tc>
        <w:tc>
          <w:tcPr>
            <w:tcW w:w="400" w:type="pct"/>
            <w:shd w:val="clear" w:color="auto" w:fill="auto"/>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(6)</w:t>
            </w:r>
          </w:p>
        </w:tc>
        <w:tc>
          <w:tcPr>
            <w:tcW w:w="540" w:type="pct"/>
            <w:shd w:val="clear" w:color="auto" w:fill="auto"/>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(7)</w:t>
            </w:r>
          </w:p>
        </w:tc>
        <w:tc>
          <w:tcPr>
            <w:tcW w:w="1152" w:type="pct"/>
            <w:shd w:val="clear" w:color="auto" w:fill="auto"/>
          </w:tcPr>
          <w:p w:rsidR="00160286" w:rsidRPr="009D2673" w:rsidRDefault="00160286" w:rsidP="005E2204">
            <w:pPr>
              <w:spacing w:before="0"/>
              <w:jc w:val="center"/>
              <w:rPr>
                <w:rFonts w:cs="Arial"/>
                <w:b/>
                <w:bCs/>
                <w:i/>
                <w:iCs/>
                <w:sz w:val="24"/>
                <w:szCs w:val="24"/>
                <w:lang w:val="sr-Cyrl-CS"/>
              </w:rPr>
            </w:pPr>
            <w:r w:rsidRPr="009D2673">
              <w:rPr>
                <w:rFonts w:cs="Arial"/>
                <w:b/>
                <w:bCs/>
                <w:i/>
                <w:iCs/>
                <w:sz w:val="24"/>
                <w:szCs w:val="24"/>
                <w:lang w:val="sr-Cyrl-CS"/>
              </w:rPr>
              <w:t>(8)</w:t>
            </w:r>
          </w:p>
        </w:tc>
      </w:tr>
      <w:tr w:rsidR="00160286" w:rsidRPr="009D2673" w:rsidTr="00D93D54">
        <w:tc>
          <w:tcPr>
            <w:tcW w:w="329" w:type="pct"/>
            <w:shd w:val="clear" w:color="auto" w:fill="auto"/>
            <w:vAlign w:val="center"/>
          </w:tcPr>
          <w:p w:rsidR="00160286" w:rsidRPr="00B243D5" w:rsidRDefault="00160286" w:rsidP="005E2204">
            <w:pPr>
              <w:spacing w:before="0"/>
              <w:jc w:val="center"/>
              <w:rPr>
                <w:rFonts w:cs="Arial"/>
                <w:b/>
                <w:bCs/>
                <w:i/>
                <w:iCs/>
                <w:sz w:val="24"/>
                <w:szCs w:val="24"/>
                <w:lang w:val="sr-Cyrl-CS"/>
              </w:rPr>
            </w:pPr>
            <w:r w:rsidRPr="00B243D5">
              <w:rPr>
                <w:rFonts w:cs="Arial"/>
                <w:b/>
                <w:bCs/>
                <w:i/>
                <w:iCs/>
                <w:sz w:val="24"/>
                <w:szCs w:val="24"/>
                <w:lang w:val="sr-Cyrl-CS"/>
              </w:rPr>
              <w:t>1.</w:t>
            </w:r>
          </w:p>
        </w:tc>
        <w:tc>
          <w:tcPr>
            <w:tcW w:w="1001" w:type="pct"/>
            <w:shd w:val="clear" w:color="auto" w:fill="auto"/>
          </w:tcPr>
          <w:p w:rsidR="00160286" w:rsidRPr="009D2673" w:rsidRDefault="00160286" w:rsidP="005E2204">
            <w:pPr>
              <w:spacing w:before="0"/>
              <w:jc w:val="center"/>
              <w:rPr>
                <w:rFonts w:cs="Arial"/>
                <w:bCs/>
                <w:i/>
                <w:iCs/>
                <w:sz w:val="24"/>
                <w:szCs w:val="24"/>
                <w:lang w:val="sr-Cyrl-CS"/>
              </w:rPr>
            </w:pPr>
            <w:r w:rsidRPr="009D2673">
              <w:rPr>
                <w:rFonts w:cs="Arial"/>
                <w:sz w:val="24"/>
                <w:szCs w:val="24"/>
                <w:lang w:val="sr-Cyrl-RS"/>
              </w:rPr>
              <w:t>Преглед вида</w:t>
            </w:r>
            <w:r w:rsidR="00984C03" w:rsidRPr="009D2673">
              <w:rPr>
                <w:rFonts w:cs="Arial"/>
                <w:sz w:val="24"/>
                <w:szCs w:val="24"/>
                <w:lang w:val="sr-Cyrl-RS"/>
              </w:rPr>
              <w:t xml:space="preserve"> </w:t>
            </w:r>
          </w:p>
        </w:tc>
        <w:tc>
          <w:tcPr>
            <w:tcW w:w="412" w:type="pct"/>
            <w:shd w:val="clear" w:color="auto" w:fill="auto"/>
            <w:vAlign w:val="center"/>
          </w:tcPr>
          <w:p w:rsidR="00160286" w:rsidRPr="009D2673" w:rsidRDefault="00160286" w:rsidP="005E2204">
            <w:pPr>
              <w:spacing w:before="0"/>
              <w:jc w:val="center"/>
              <w:rPr>
                <w:rFonts w:cs="Arial"/>
                <w:bCs/>
                <w:i/>
                <w:iCs/>
                <w:sz w:val="24"/>
                <w:szCs w:val="24"/>
                <w:lang w:val="sr-Cyrl-CS"/>
              </w:rPr>
            </w:pPr>
            <w:r w:rsidRPr="009D2673">
              <w:rPr>
                <w:rFonts w:cs="Arial"/>
                <w:bCs/>
                <w:i/>
                <w:iCs/>
                <w:sz w:val="24"/>
                <w:szCs w:val="24"/>
                <w:lang w:val="sr-Cyrl-CS"/>
              </w:rPr>
              <w:t>ком</w:t>
            </w:r>
          </w:p>
        </w:tc>
        <w:tc>
          <w:tcPr>
            <w:tcW w:w="767" w:type="pct"/>
            <w:shd w:val="clear" w:color="auto" w:fill="auto"/>
            <w:vAlign w:val="center"/>
          </w:tcPr>
          <w:p w:rsidR="00160286" w:rsidRPr="009D2673" w:rsidRDefault="00984C03" w:rsidP="005E2204">
            <w:pPr>
              <w:spacing w:before="0"/>
              <w:jc w:val="center"/>
              <w:rPr>
                <w:rFonts w:cs="Arial"/>
                <w:bCs/>
                <w:i/>
                <w:iCs/>
                <w:sz w:val="24"/>
                <w:szCs w:val="24"/>
                <w:lang w:val="sr-Cyrl-CS"/>
              </w:rPr>
            </w:pPr>
            <w:r w:rsidRPr="009D2673">
              <w:rPr>
                <w:rFonts w:cs="Arial"/>
                <w:bCs/>
                <w:i/>
                <w:iCs/>
                <w:sz w:val="24"/>
                <w:szCs w:val="24"/>
                <w:lang w:val="sr-Cyrl-CS"/>
              </w:rPr>
              <w:t>150</w:t>
            </w:r>
          </w:p>
        </w:tc>
        <w:tc>
          <w:tcPr>
            <w:tcW w:w="399" w:type="pct"/>
            <w:shd w:val="clear" w:color="auto" w:fill="auto"/>
            <w:vAlign w:val="center"/>
          </w:tcPr>
          <w:p w:rsidR="00160286" w:rsidRPr="009D2673" w:rsidRDefault="00160286" w:rsidP="005E2204">
            <w:pPr>
              <w:spacing w:before="0"/>
              <w:jc w:val="center"/>
              <w:rPr>
                <w:rFonts w:cs="Arial"/>
                <w:b/>
                <w:bCs/>
                <w:i/>
                <w:iCs/>
                <w:sz w:val="24"/>
                <w:szCs w:val="24"/>
              </w:rPr>
            </w:pPr>
          </w:p>
        </w:tc>
        <w:tc>
          <w:tcPr>
            <w:tcW w:w="400" w:type="pct"/>
            <w:shd w:val="clear" w:color="auto" w:fill="auto"/>
            <w:vAlign w:val="center"/>
          </w:tcPr>
          <w:p w:rsidR="00160286" w:rsidRPr="009D2673" w:rsidRDefault="00160286" w:rsidP="005E2204">
            <w:pPr>
              <w:spacing w:before="0"/>
              <w:jc w:val="center"/>
              <w:rPr>
                <w:rFonts w:cs="Arial"/>
                <w:b/>
                <w:bCs/>
                <w:i/>
                <w:iCs/>
                <w:sz w:val="24"/>
                <w:szCs w:val="24"/>
              </w:rPr>
            </w:pPr>
          </w:p>
        </w:tc>
        <w:tc>
          <w:tcPr>
            <w:tcW w:w="540" w:type="pct"/>
            <w:shd w:val="clear" w:color="auto" w:fill="auto"/>
            <w:vAlign w:val="center"/>
          </w:tcPr>
          <w:p w:rsidR="00160286" w:rsidRPr="009D2673" w:rsidRDefault="00160286" w:rsidP="005E2204">
            <w:pPr>
              <w:spacing w:before="0"/>
              <w:jc w:val="center"/>
              <w:rPr>
                <w:rFonts w:cs="Arial"/>
                <w:b/>
                <w:bCs/>
                <w:i/>
                <w:iCs/>
                <w:sz w:val="24"/>
                <w:szCs w:val="24"/>
              </w:rPr>
            </w:pPr>
          </w:p>
        </w:tc>
        <w:tc>
          <w:tcPr>
            <w:tcW w:w="1152" w:type="pct"/>
            <w:shd w:val="clear" w:color="auto" w:fill="auto"/>
            <w:vAlign w:val="center"/>
          </w:tcPr>
          <w:p w:rsidR="00160286" w:rsidRDefault="00160286" w:rsidP="005E2204">
            <w:pPr>
              <w:spacing w:before="0"/>
              <w:jc w:val="center"/>
              <w:rPr>
                <w:rFonts w:cs="Arial"/>
                <w:b/>
                <w:bCs/>
                <w:i/>
                <w:iCs/>
                <w:sz w:val="24"/>
                <w:szCs w:val="24"/>
              </w:rPr>
            </w:pPr>
          </w:p>
          <w:p w:rsidR="00D93D54" w:rsidRPr="009D2673" w:rsidRDefault="00D93D54" w:rsidP="005E2204">
            <w:pPr>
              <w:spacing w:before="0"/>
              <w:jc w:val="center"/>
              <w:rPr>
                <w:rFonts w:cs="Arial"/>
                <w:b/>
                <w:bCs/>
                <w:i/>
                <w:iCs/>
                <w:sz w:val="24"/>
                <w:szCs w:val="24"/>
              </w:rPr>
            </w:pPr>
          </w:p>
        </w:tc>
      </w:tr>
      <w:tr w:rsidR="00160286" w:rsidRPr="009D2673" w:rsidTr="00D93D54">
        <w:tc>
          <w:tcPr>
            <w:tcW w:w="329" w:type="pct"/>
            <w:shd w:val="clear" w:color="auto" w:fill="auto"/>
            <w:vAlign w:val="center"/>
          </w:tcPr>
          <w:p w:rsidR="00160286" w:rsidRPr="00B243D5" w:rsidRDefault="00160286" w:rsidP="005E2204">
            <w:pPr>
              <w:spacing w:before="0"/>
              <w:jc w:val="center"/>
              <w:rPr>
                <w:rFonts w:cs="Arial"/>
                <w:b/>
                <w:bCs/>
                <w:i/>
                <w:iCs/>
                <w:sz w:val="24"/>
                <w:szCs w:val="24"/>
                <w:lang w:val="sr-Cyrl-CS"/>
              </w:rPr>
            </w:pPr>
            <w:r w:rsidRPr="00B243D5">
              <w:rPr>
                <w:rFonts w:cs="Arial"/>
                <w:b/>
                <w:bCs/>
                <w:i/>
                <w:iCs/>
                <w:sz w:val="24"/>
                <w:szCs w:val="24"/>
                <w:lang w:val="sr-Cyrl-CS"/>
              </w:rPr>
              <w:t>2.</w:t>
            </w:r>
          </w:p>
        </w:tc>
        <w:tc>
          <w:tcPr>
            <w:tcW w:w="1001" w:type="pct"/>
            <w:shd w:val="clear" w:color="auto" w:fill="auto"/>
          </w:tcPr>
          <w:p w:rsidR="00160286" w:rsidRPr="009D2673" w:rsidRDefault="00160286" w:rsidP="005E2204">
            <w:pPr>
              <w:ind w:right="28"/>
              <w:jc w:val="center"/>
              <w:rPr>
                <w:rFonts w:cs="Arial"/>
                <w:sz w:val="24"/>
                <w:szCs w:val="24"/>
                <w:lang w:val="sr-Cyrl-RS"/>
              </w:rPr>
            </w:pPr>
            <w:r w:rsidRPr="009D2673">
              <w:rPr>
                <w:rFonts w:cs="Arial"/>
                <w:sz w:val="24"/>
                <w:szCs w:val="24"/>
                <w:lang w:val="sr-Cyrl-RS"/>
              </w:rPr>
              <w:t>Циљани офта</w:t>
            </w:r>
            <w:r w:rsidR="00332E55">
              <w:rPr>
                <w:rFonts w:cs="Arial"/>
                <w:sz w:val="24"/>
                <w:szCs w:val="24"/>
                <w:lang w:val="sr-Cyrl-RS"/>
              </w:rPr>
              <w:t>л</w:t>
            </w:r>
            <w:r w:rsidRPr="009D2673">
              <w:rPr>
                <w:rFonts w:cs="Arial"/>
                <w:sz w:val="24"/>
                <w:szCs w:val="24"/>
                <w:lang w:val="sr-Cyrl-RS"/>
              </w:rPr>
              <w:t>молошки преглед</w:t>
            </w:r>
          </w:p>
          <w:p w:rsidR="00160286" w:rsidRPr="009D2673" w:rsidRDefault="00160286" w:rsidP="005E2204">
            <w:pPr>
              <w:spacing w:before="0"/>
              <w:jc w:val="center"/>
              <w:rPr>
                <w:rFonts w:cs="Arial"/>
                <w:bCs/>
                <w:i/>
                <w:iCs/>
                <w:sz w:val="24"/>
                <w:szCs w:val="24"/>
                <w:lang w:val="sr-Cyrl-CS"/>
              </w:rPr>
            </w:pPr>
          </w:p>
        </w:tc>
        <w:tc>
          <w:tcPr>
            <w:tcW w:w="412" w:type="pct"/>
            <w:shd w:val="clear" w:color="auto" w:fill="auto"/>
            <w:vAlign w:val="center"/>
          </w:tcPr>
          <w:p w:rsidR="00160286" w:rsidRPr="009D2673" w:rsidRDefault="00160286" w:rsidP="005E2204">
            <w:pPr>
              <w:spacing w:before="0"/>
              <w:jc w:val="center"/>
              <w:rPr>
                <w:rFonts w:cs="Arial"/>
                <w:bCs/>
                <w:i/>
                <w:iCs/>
                <w:sz w:val="24"/>
                <w:szCs w:val="24"/>
                <w:lang w:val="sr-Cyrl-CS"/>
              </w:rPr>
            </w:pPr>
            <w:r w:rsidRPr="009D2673">
              <w:rPr>
                <w:rFonts w:cs="Arial"/>
                <w:bCs/>
                <w:i/>
                <w:iCs/>
                <w:sz w:val="24"/>
                <w:szCs w:val="24"/>
                <w:lang w:val="sr-Cyrl-CS"/>
              </w:rPr>
              <w:t xml:space="preserve">ком </w:t>
            </w:r>
          </w:p>
        </w:tc>
        <w:tc>
          <w:tcPr>
            <w:tcW w:w="767" w:type="pct"/>
            <w:shd w:val="clear" w:color="auto" w:fill="auto"/>
            <w:vAlign w:val="center"/>
          </w:tcPr>
          <w:p w:rsidR="00DC3EB9" w:rsidRPr="009D2673" w:rsidRDefault="00DC3EB9" w:rsidP="005E2204">
            <w:pPr>
              <w:spacing w:before="0"/>
              <w:jc w:val="center"/>
              <w:rPr>
                <w:rFonts w:cs="Arial"/>
                <w:bCs/>
                <w:i/>
                <w:iCs/>
                <w:sz w:val="24"/>
                <w:szCs w:val="24"/>
                <w:lang w:val="sr-Cyrl-CS"/>
              </w:rPr>
            </w:pPr>
            <w:r w:rsidRPr="009D2673">
              <w:rPr>
                <w:rFonts w:cs="Arial"/>
                <w:bCs/>
                <w:i/>
                <w:iCs/>
                <w:sz w:val="24"/>
                <w:szCs w:val="24"/>
                <w:lang w:val="sr-Cyrl-CS"/>
              </w:rPr>
              <w:t>20</w:t>
            </w:r>
          </w:p>
        </w:tc>
        <w:tc>
          <w:tcPr>
            <w:tcW w:w="399" w:type="pct"/>
            <w:shd w:val="clear" w:color="auto" w:fill="auto"/>
            <w:vAlign w:val="center"/>
          </w:tcPr>
          <w:p w:rsidR="00160286" w:rsidRPr="009D2673" w:rsidRDefault="00160286" w:rsidP="005E2204">
            <w:pPr>
              <w:spacing w:before="0"/>
              <w:jc w:val="center"/>
              <w:rPr>
                <w:rFonts w:cs="Arial"/>
                <w:b/>
                <w:bCs/>
                <w:i/>
                <w:iCs/>
                <w:sz w:val="24"/>
                <w:szCs w:val="24"/>
              </w:rPr>
            </w:pPr>
          </w:p>
        </w:tc>
        <w:tc>
          <w:tcPr>
            <w:tcW w:w="400" w:type="pct"/>
            <w:shd w:val="clear" w:color="auto" w:fill="auto"/>
            <w:vAlign w:val="center"/>
          </w:tcPr>
          <w:p w:rsidR="00160286" w:rsidRPr="009D2673" w:rsidRDefault="00160286" w:rsidP="005E2204">
            <w:pPr>
              <w:spacing w:before="0"/>
              <w:jc w:val="center"/>
              <w:rPr>
                <w:rFonts w:cs="Arial"/>
                <w:b/>
                <w:bCs/>
                <w:i/>
                <w:iCs/>
                <w:sz w:val="24"/>
                <w:szCs w:val="24"/>
              </w:rPr>
            </w:pPr>
          </w:p>
        </w:tc>
        <w:tc>
          <w:tcPr>
            <w:tcW w:w="540" w:type="pct"/>
            <w:shd w:val="clear" w:color="auto" w:fill="auto"/>
            <w:vAlign w:val="center"/>
          </w:tcPr>
          <w:p w:rsidR="00160286" w:rsidRPr="009D2673" w:rsidRDefault="00160286" w:rsidP="005E2204">
            <w:pPr>
              <w:spacing w:before="0"/>
              <w:jc w:val="center"/>
              <w:rPr>
                <w:rFonts w:cs="Arial"/>
                <w:b/>
                <w:bCs/>
                <w:i/>
                <w:iCs/>
                <w:sz w:val="24"/>
                <w:szCs w:val="24"/>
              </w:rPr>
            </w:pPr>
          </w:p>
        </w:tc>
        <w:tc>
          <w:tcPr>
            <w:tcW w:w="1152" w:type="pct"/>
            <w:shd w:val="clear" w:color="auto" w:fill="auto"/>
            <w:vAlign w:val="center"/>
          </w:tcPr>
          <w:p w:rsidR="00160286" w:rsidRPr="009D2673" w:rsidRDefault="00160286" w:rsidP="005E2204">
            <w:pPr>
              <w:spacing w:before="0"/>
              <w:jc w:val="center"/>
              <w:rPr>
                <w:rFonts w:cs="Arial"/>
                <w:b/>
                <w:bCs/>
                <w:i/>
                <w:iCs/>
                <w:sz w:val="24"/>
                <w:szCs w:val="24"/>
              </w:rPr>
            </w:pPr>
          </w:p>
        </w:tc>
      </w:tr>
      <w:tr w:rsidR="00D93D54" w:rsidRPr="009D2673" w:rsidTr="00D93D54">
        <w:tc>
          <w:tcPr>
            <w:tcW w:w="3308" w:type="pct"/>
            <w:gridSpan w:val="6"/>
            <w:shd w:val="clear" w:color="auto" w:fill="auto"/>
            <w:vAlign w:val="center"/>
          </w:tcPr>
          <w:p w:rsidR="00D93D54" w:rsidRPr="009D2673" w:rsidRDefault="00D93D54" w:rsidP="005E2204">
            <w:pPr>
              <w:spacing w:before="0"/>
              <w:jc w:val="center"/>
              <w:rPr>
                <w:rFonts w:cs="Arial"/>
                <w:b/>
                <w:bCs/>
                <w:i/>
                <w:iCs/>
                <w:sz w:val="24"/>
                <w:szCs w:val="24"/>
              </w:rPr>
            </w:pPr>
            <w:r w:rsidRPr="00B243D5">
              <w:rPr>
                <w:rFonts w:cs="Arial"/>
                <w:sz w:val="24"/>
                <w:szCs w:val="24"/>
                <w:lang w:val="sr-Cyrl-RS"/>
              </w:rPr>
              <w:t>Укупно за преглед вида и за циљани офта</w:t>
            </w:r>
            <w:r>
              <w:rPr>
                <w:rFonts w:cs="Arial"/>
                <w:sz w:val="24"/>
                <w:szCs w:val="24"/>
                <w:lang w:val="sr-Cyrl-RS"/>
              </w:rPr>
              <w:t>л</w:t>
            </w:r>
            <w:r w:rsidRPr="00B243D5">
              <w:rPr>
                <w:rFonts w:cs="Arial"/>
                <w:sz w:val="24"/>
                <w:szCs w:val="24"/>
                <w:lang w:val="sr-Cyrl-RS"/>
              </w:rPr>
              <w:t>молошки преглед:</w:t>
            </w:r>
          </w:p>
        </w:tc>
        <w:tc>
          <w:tcPr>
            <w:tcW w:w="540" w:type="pct"/>
            <w:shd w:val="clear" w:color="auto" w:fill="auto"/>
            <w:vAlign w:val="center"/>
          </w:tcPr>
          <w:p w:rsidR="00D93D54" w:rsidRPr="009D2673" w:rsidRDefault="00D93D54" w:rsidP="005E2204">
            <w:pPr>
              <w:spacing w:before="0"/>
              <w:jc w:val="center"/>
              <w:rPr>
                <w:rFonts w:cs="Arial"/>
                <w:b/>
                <w:bCs/>
                <w:i/>
                <w:iCs/>
                <w:sz w:val="24"/>
                <w:szCs w:val="24"/>
              </w:rPr>
            </w:pPr>
          </w:p>
        </w:tc>
        <w:tc>
          <w:tcPr>
            <w:tcW w:w="1152" w:type="pct"/>
            <w:shd w:val="clear" w:color="auto" w:fill="auto"/>
            <w:vAlign w:val="center"/>
          </w:tcPr>
          <w:p w:rsidR="00D93D54" w:rsidRPr="009D2673" w:rsidRDefault="00D93D54" w:rsidP="005E2204">
            <w:pPr>
              <w:spacing w:before="0"/>
              <w:jc w:val="center"/>
              <w:rPr>
                <w:rFonts w:cs="Arial"/>
                <w:b/>
                <w:bCs/>
                <w:i/>
                <w:iCs/>
                <w:sz w:val="24"/>
                <w:szCs w:val="24"/>
              </w:rPr>
            </w:pPr>
          </w:p>
        </w:tc>
      </w:tr>
    </w:tbl>
    <w:p w:rsidR="00160286" w:rsidRPr="00B243D5" w:rsidRDefault="00160286" w:rsidP="00343A18">
      <w:pPr>
        <w:spacing w:before="0"/>
        <w:rPr>
          <w:rFonts w:cs="Arial"/>
          <w:sz w:val="24"/>
          <w:szCs w:val="24"/>
        </w:rPr>
      </w:pP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7F7D7A" w:rsidRPr="009D2673" w:rsidTr="00BE2EA9">
        <w:trPr>
          <w:trHeight w:val="418"/>
        </w:trPr>
        <w:tc>
          <w:tcPr>
            <w:tcW w:w="568" w:type="dxa"/>
            <w:vAlign w:val="center"/>
          </w:tcPr>
          <w:p w:rsidR="007F7D7A" w:rsidRPr="00B243D5" w:rsidRDefault="007F7D7A" w:rsidP="00BE2EA9">
            <w:pPr>
              <w:spacing w:before="0"/>
              <w:jc w:val="center"/>
              <w:rPr>
                <w:rFonts w:cs="Arial"/>
                <w:b/>
                <w:sz w:val="24"/>
                <w:szCs w:val="24"/>
                <w:lang w:val="sr-Latn-CS"/>
              </w:rPr>
            </w:pPr>
            <w:r w:rsidRPr="00B243D5">
              <w:rPr>
                <w:rFonts w:cs="Arial"/>
                <w:b/>
                <w:sz w:val="24"/>
                <w:szCs w:val="24"/>
              </w:rPr>
              <w:t>I</w:t>
            </w:r>
          </w:p>
        </w:tc>
        <w:tc>
          <w:tcPr>
            <w:tcW w:w="6740" w:type="dxa"/>
          </w:tcPr>
          <w:p w:rsidR="007F7D7A" w:rsidRPr="009D2673" w:rsidRDefault="007F7D7A" w:rsidP="00BE2EA9">
            <w:pPr>
              <w:spacing w:before="0"/>
              <w:jc w:val="center"/>
              <w:rPr>
                <w:rFonts w:cs="Arial"/>
                <w:b/>
                <w:sz w:val="24"/>
                <w:szCs w:val="24"/>
                <w:lang w:val="sr-Cyrl-RS"/>
              </w:rPr>
            </w:pPr>
            <w:r w:rsidRPr="009D2673">
              <w:rPr>
                <w:rFonts w:cs="Arial"/>
                <w:b/>
                <w:sz w:val="24"/>
                <w:szCs w:val="24"/>
              </w:rPr>
              <w:t xml:space="preserve">УКУПНО ПОНУЂЕНА ЦЕНА  без ПДВ </w:t>
            </w:r>
            <w:r w:rsidRPr="009D2673">
              <w:rPr>
                <w:rFonts w:cs="Arial"/>
                <w:b/>
                <w:color w:val="00B0F0"/>
                <w:sz w:val="24"/>
                <w:szCs w:val="24"/>
              </w:rPr>
              <w:t>динара</w:t>
            </w:r>
          </w:p>
          <w:p w:rsidR="007F7D7A" w:rsidRPr="009D2673" w:rsidRDefault="007F7D7A" w:rsidP="00BE2EA9">
            <w:pPr>
              <w:spacing w:before="0"/>
              <w:jc w:val="center"/>
              <w:rPr>
                <w:rFonts w:cs="Arial"/>
                <w:b/>
                <w:sz w:val="24"/>
                <w:szCs w:val="24"/>
              </w:rPr>
            </w:pPr>
            <w:r w:rsidRPr="009D2673">
              <w:rPr>
                <w:rFonts w:cs="Arial"/>
                <w:b/>
                <w:color w:val="000000"/>
                <w:sz w:val="24"/>
                <w:szCs w:val="24"/>
              </w:rPr>
              <w:t xml:space="preserve">(збир колоне бр. </w:t>
            </w:r>
            <w:r w:rsidRPr="009D2673">
              <w:rPr>
                <w:rFonts w:cs="Arial"/>
                <w:b/>
                <w:color w:val="000000"/>
                <w:sz w:val="24"/>
                <w:szCs w:val="24"/>
                <w:lang w:val="sr-Cyrl-CS"/>
              </w:rPr>
              <w:t>7</w:t>
            </w:r>
            <w:r w:rsidRPr="009D2673">
              <w:rPr>
                <w:rFonts w:cs="Arial"/>
                <w:b/>
                <w:color w:val="000000"/>
                <w:sz w:val="24"/>
                <w:szCs w:val="24"/>
              </w:rPr>
              <w:t>)</w:t>
            </w:r>
          </w:p>
        </w:tc>
        <w:tc>
          <w:tcPr>
            <w:tcW w:w="2610" w:type="dxa"/>
          </w:tcPr>
          <w:p w:rsidR="007F7D7A" w:rsidRPr="009D2673" w:rsidRDefault="007F7D7A" w:rsidP="00BE2EA9">
            <w:pPr>
              <w:spacing w:before="0"/>
              <w:rPr>
                <w:rFonts w:cs="Arial"/>
                <w:color w:val="FF0000"/>
                <w:sz w:val="24"/>
                <w:szCs w:val="24"/>
              </w:rPr>
            </w:pPr>
          </w:p>
        </w:tc>
      </w:tr>
      <w:tr w:rsidR="007F7D7A" w:rsidRPr="009D2673" w:rsidTr="00BE2EA9">
        <w:trPr>
          <w:trHeight w:val="610"/>
        </w:trPr>
        <w:tc>
          <w:tcPr>
            <w:tcW w:w="568" w:type="dxa"/>
            <w:tcBorders>
              <w:bottom w:val="single" w:sz="4" w:space="0" w:color="auto"/>
            </w:tcBorders>
            <w:vAlign w:val="center"/>
          </w:tcPr>
          <w:p w:rsidR="007F7D7A" w:rsidRPr="00B243D5" w:rsidRDefault="007F7D7A" w:rsidP="00BE2EA9">
            <w:pPr>
              <w:spacing w:before="0"/>
              <w:jc w:val="center"/>
              <w:rPr>
                <w:rFonts w:cs="Arial"/>
                <w:b/>
                <w:sz w:val="24"/>
                <w:szCs w:val="24"/>
                <w:lang w:val="sr-Latn-CS"/>
              </w:rPr>
            </w:pPr>
            <w:r w:rsidRPr="00B243D5">
              <w:rPr>
                <w:rFonts w:cs="Arial"/>
                <w:b/>
                <w:sz w:val="24"/>
                <w:szCs w:val="24"/>
                <w:lang w:val="sr-Latn-CS"/>
              </w:rPr>
              <w:t>II</w:t>
            </w:r>
          </w:p>
        </w:tc>
        <w:tc>
          <w:tcPr>
            <w:tcW w:w="6740" w:type="dxa"/>
            <w:tcBorders>
              <w:bottom w:val="single" w:sz="4" w:space="0" w:color="auto"/>
              <w:right w:val="single" w:sz="4" w:space="0" w:color="auto"/>
            </w:tcBorders>
          </w:tcPr>
          <w:p w:rsidR="007F7D7A" w:rsidRPr="009D2673" w:rsidRDefault="007F7D7A" w:rsidP="00BE2EA9">
            <w:pPr>
              <w:spacing w:before="0"/>
              <w:jc w:val="center"/>
              <w:rPr>
                <w:rFonts w:cs="Arial"/>
                <w:b/>
                <w:color w:val="00B050"/>
                <w:sz w:val="24"/>
                <w:szCs w:val="24"/>
                <w:lang w:val="sr-Cyrl-RS"/>
              </w:rPr>
            </w:pPr>
            <w:r w:rsidRPr="00B243D5">
              <w:rPr>
                <w:rFonts w:cs="Arial"/>
                <w:b/>
                <w:sz w:val="24"/>
                <w:szCs w:val="24"/>
              </w:rPr>
              <w:t xml:space="preserve">УКУПАН ИЗНОС  ПДВ </w:t>
            </w:r>
            <w:r w:rsidRPr="00B243D5">
              <w:rPr>
                <w:rFonts w:cs="Arial"/>
                <w:b/>
                <w:color w:val="00B0F0"/>
                <w:sz w:val="24"/>
                <w:szCs w:val="24"/>
              </w:rPr>
              <w:t>динара</w:t>
            </w:r>
          </w:p>
        </w:tc>
        <w:tc>
          <w:tcPr>
            <w:tcW w:w="2610" w:type="dxa"/>
            <w:tcBorders>
              <w:bottom w:val="single" w:sz="4" w:space="0" w:color="auto"/>
              <w:right w:val="single" w:sz="4" w:space="0" w:color="auto"/>
            </w:tcBorders>
          </w:tcPr>
          <w:p w:rsidR="007F7D7A" w:rsidRPr="009D2673" w:rsidRDefault="007F7D7A" w:rsidP="00BE2EA9">
            <w:pPr>
              <w:spacing w:before="0"/>
              <w:rPr>
                <w:rFonts w:cs="Arial"/>
                <w:color w:val="FF0000"/>
                <w:sz w:val="24"/>
                <w:szCs w:val="24"/>
              </w:rPr>
            </w:pPr>
          </w:p>
        </w:tc>
      </w:tr>
      <w:tr w:rsidR="007F7D7A" w:rsidRPr="009D2673" w:rsidTr="00BE2EA9">
        <w:trPr>
          <w:trHeight w:val="562"/>
        </w:trPr>
        <w:tc>
          <w:tcPr>
            <w:tcW w:w="568" w:type="dxa"/>
            <w:tcBorders>
              <w:bottom w:val="single" w:sz="4" w:space="0" w:color="auto"/>
            </w:tcBorders>
            <w:vAlign w:val="center"/>
          </w:tcPr>
          <w:p w:rsidR="007F7D7A" w:rsidRPr="00B243D5" w:rsidRDefault="007F7D7A" w:rsidP="00BE2EA9">
            <w:pPr>
              <w:spacing w:before="0"/>
              <w:jc w:val="center"/>
              <w:rPr>
                <w:rFonts w:cs="Arial"/>
                <w:b/>
                <w:sz w:val="24"/>
                <w:szCs w:val="24"/>
                <w:lang w:val="sr-Latn-CS"/>
              </w:rPr>
            </w:pPr>
            <w:r w:rsidRPr="00B243D5">
              <w:rPr>
                <w:rFonts w:cs="Arial"/>
                <w:b/>
                <w:sz w:val="24"/>
                <w:szCs w:val="24"/>
                <w:lang w:val="sr-Latn-CS"/>
              </w:rPr>
              <w:t>III</w:t>
            </w:r>
          </w:p>
        </w:tc>
        <w:tc>
          <w:tcPr>
            <w:tcW w:w="6740" w:type="dxa"/>
            <w:tcBorders>
              <w:bottom w:val="single" w:sz="4" w:space="0" w:color="auto"/>
              <w:right w:val="single" w:sz="4" w:space="0" w:color="auto"/>
            </w:tcBorders>
          </w:tcPr>
          <w:p w:rsidR="007F7D7A" w:rsidRPr="00B243D5" w:rsidRDefault="007F7D7A" w:rsidP="00BE2EA9">
            <w:pPr>
              <w:spacing w:before="0"/>
              <w:jc w:val="center"/>
              <w:rPr>
                <w:rFonts w:cs="Arial"/>
                <w:b/>
                <w:sz w:val="24"/>
                <w:szCs w:val="24"/>
              </w:rPr>
            </w:pPr>
            <w:r w:rsidRPr="00B243D5">
              <w:rPr>
                <w:rFonts w:cs="Arial"/>
                <w:b/>
                <w:sz w:val="24"/>
                <w:szCs w:val="24"/>
              </w:rPr>
              <w:t>УКУПНО ПОНУЂЕНА ЦЕНА  са ПДВ</w:t>
            </w:r>
          </w:p>
          <w:p w:rsidR="007F7D7A" w:rsidRPr="009D2673" w:rsidRDefault="007F7D7A" w:rsidP="00BE2EA9">
            <w:pPr>
              <w:spacing w:before="0"/>
              <w:jc w:val="center"/>
              <w:rPr>
                <w:rFonts w:cs="Arial"/>
                <w:b/>
                <w:sz w:val="24"/>
                <w:szCs w:val="24"/>
                <w:lang w:val="sr-Cyrl-RS"/>
              </w:rPr>
            </w:pPr>
            <w:r w:rsidRPr="009D2673">
              <w:rPr>
                <w:rFonts w:cs="Arial"/>
                <w:b/>
                <w:sz w:val="24"/>
                <w:szCs w:val="24"/>
              </w:rPr>
              <w:t>(ред. бр.</w:t>
            </w:r>
            <w:r w:rsidRPr="009D2673">
              <w:rPr>
                <w:rFonts w:cs="Arial"/>
                <w:b/>
                <w:sz w:val="24"/>
                <w:szCs w:val="24"/>
                <w:lang w:val="sr-Latn-CS"/>
              </w:rPr>
              <w:t>I</w:t>
            </w:r>
            <w:r w:rsidRPr="009D2673">
              <w:rPr>
                <w:rFonts w:cs="Arial"/>
                <w:b/>
                <w:sz w:val="24"/>
                <w:szCs w:val="24"/>
              </w:rPr>
              <w:t>+ред.бр.</w:t>
            </w:r>
            <w:r w:rsidRPr="009D2673">
              <w:rPr>
                <w:rFonts w:cs="Arial"/>
                <w:b/>
                <w:sz w:val="24"/>
                <w:szCs w:val="24"/>
                <w:lang w:val="sr-Latn-CS"/>
              </w:rPr>
              <w:t>II</w:t>
            </w:r>
            <w:r w:rsidRPr="009D2673">
              <w:rPr>
                <w:rFonts w:cs="Arial"/>
                <w:b/>
                <w:sz w:val="24"/>
                <w:szCs w:val="24"/>
              </w:rPr>
              <w:t xml:space="preserve">) </w:t>
            </w:r>
            <w:r w:rsidRPr="009D2673">
              <w:rPr>
                <w:rFonts w:cs="Arial"/>
                <w:b/>
                <w:color w:val="00B0F0"/>
                <w:sz w:val="24"/>
                <w:szCs w:val="24"/>
              </w:rPr>
              <w:t>динара</w:t>
            </w:r>
          </w:p>
        </w:tc>
        <w:tc>
          <w:tcPr>
            <w:tcW w:w="2610" w:type="dxa"/>
            <w:tcBorders>
              <w:bottom w:val="single" w:sz="4" w:space="0" w:color="auto"/>
              <w:right w:val="single" w:sz="4" w:space="0" w:color="auto"/>
            </w:tcBorders>
          </w:tcPr>
          <w:p w:rsidR="007F7D7A" w:rsidRPr="009D2673" w:rsidRDefault="007F7D7A" w:rsidP="00BE2EA9">
            <w:pPr>
              <w:spacing w:before="0"/>
              <w:rPr>
                <w:rFonts w:cs="Arial"/>
                <w:color w:val="FF0000"/>
                <w:sz w:val="24"/>
                <w:szCs w:val="24"/>
              </w:rPr>
            </w:pPr>
          </w:p>
        </w:tc>
      </w:tr>
    </w:tbl>
    <w:p w:rsidR="00343A18" w:rsidRPr="00B243D5" w:rsidRDefault="00343A18" w:rsidP="00343A18">
      <w:pPr>
        <w:spacing w:before="0"/>
        <w:rPr>
          <w:rFonts w:cs="Arial"/>
          <w:sz w:val="24"/>
          <w:szCs w:val="24"/>
        </w:rPr>
      </w:pPr>
    </w:p>
    <w:p w:rsidR="00343A18" w:rsidRPr="00B243D5" w:rsidRDefault="00343A18" w:rsidP="00343A18">
      <w:pPr>
        <w:widowControl w:val="0"/>
        <w:spacing w:before="0"/>
        <w:rPr>
          <w:rFonts w:eastAsia="Arial Unicode MS" w:cs="Arial"/>
          <w:sz w:val="24"/>
          <w:szCs w:val="24"/>
        </w:rPr>
      </w:pPr>
    </w:p>
    <w:p w:rsidR="00343A18" w:rsidRPr="009D2673" w:rsidRDefault="00343A18" w:rsidP="00343A18">
      <w:pPr>
        <w:widowControl w:val="0"/>
        <w:spacing w:before="0"/>
        <w:rPr>
          <w:rFonts w:eastAsia="Arial Unicode MS" w:cs="Arial"/>
          <w:sz w:val="24"/>
          <w:szCs w:val="24"/>
        </w:rPr>
      </w:pPr>
      <w:r w:rsidRPr="009D2673">
        <w:rPr>
          <w:rFonts w:eastAsia="Arial Unicode MS" w:cs="Arial"/>
          <w:sz w:val="24"/>
          <w:szCs w:val="24"/>
        </w:rPr>
        <w:t>Табела 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960"/>
        <w:gridCol w:w="2581"/>
      </w:tblGrid>
      <w:tr w:rsidR="00343A18" w:rsidRPr="009D2673" w:rsidTr="00BC01DC">
        <w:trPr>
          <w:trHeight w:val="568"/>
        </w:trPr>
        <w:tc>
          <w:tcPr>
            <w:tcW w:w="3382" w:type="dxa"/>
            <w:vMerge w:val="restart"/>
            <w:shd w:val="clear" w:color="auto" w:fill="auto"/>
            <w:vAlign w:val="center"/>
          </w:tcPr>
          <w:p w:rsidR="00343A18" w:rsidRPr="009D2673" w:rsidRDefault="00343A18" w:rsidP="00BC01DC">
            <w:pPr>
              <w:spacing w:before="0"/>
              <w:rPr>
                <w:rFonts w:cs="Arial"/>
                <w:color w:val="00B0F0"/>
                <w:sz w:val="24"/>
                <w:szCs w:val="24"/>
              </w:rPr>
            </w:pPr>
            <w:r w:rsidRPr="009D2673">
              <w:rPr>
                <w:rFonts w:cs="Arial"/>
                <w:color w:val="00B0F0"/>
                <w:sz w:val="24"/>
                <w:szCs w:val="24"/>
              </w:rPr>
              <w:t>Посебно исказани трошкови који су укључени у укупно понуђену цену без ПДВ-а</w:t>
            </w:r>
          </w:p>
          <w:p w:rsidR="00343A18" w:rsidRPr="009D2673" w:rsidRDefault="00343A18" w:rsidP="007F7D7A">
            <w:pPr>
              <w:spacing w:before="0"/>
              <w:rPr>
                <w:rFonts w:cs="Arial"/>
                <w:color w:val="00B0F0"/>
                <w:sz w:val="24"/>
                <w:szCs w:val="24"/>
                <w:lang w:val="sr-Latn-CS"/>
              </w:rPr>
            </w:pPr>
            <w:r w:rsidRPr="009D2673">
              <w:rPr>
                <w:rFonts w:cs="Arial"/>
                <w:color w:val="00B0F0"/>
                <w:sz w:val="24"/>
                <w:szCs w:val="24"/>
              </w:rPr>
              <w:t>(</w:t>
            </w:r>
            <w:proofErr w:type="gramStart"/>
            <w:r w:rsidRPr="009D2673">
              <w:rPr>
                <w:rFonts w:cs="Arial"/>
                <w:color w:val="00B0F0"/>
                <w:sz w:val="24"/>
                <w:szCs w:val="24"/>
              </w:rPr>
              <w:t>цена</w:t>
            </w:r>
            <w:proofErr w:type="gramEnd"/>
            <w:r w:rsidRPr="009D2673">
              <w:rPr>
                <w:rFonts w:cs="Arial"/>
                <w:color w:val="00B0F0"/>
                <w:sz w:val="24"/>
                <w:szCs w:val="24"/>
              </w:rPr>
              <w:t xml:space="preserve"> из реда бр. </w:t>
            </w:r>
            <w:r w:rsidRPr="009D2673">
              <w:rPr>
                <w:rFonts w:cs="Arial"/>
                <w:color w:val="00B0F0"/>
                <w:sz w:val="24"/>
                <w:szCs w:val="24"/>
                <w:lang w:val="sr-Latn-CS"/>
              </w:rPr>
              <w:t>I</w:t>
            </w:r>
            <w:r w:rsidR="007F7D7A" w:rsidRPr="009D2673">
              <w:rPr>
                <w:rFonts w:cs="Arial"/>
                <w:color w:val="00B0F0"/>
                <w:sz w:val="24"/>
                <w:szCs w:val="24"/>
                <w:lang w:val="sr-Cyrl-RS"/>
              </w:rPr>
              <w:t>)</w:t>
            </w:r>
            <w:r w:rsidR="007F7D7A" w:rsidRPr="009D2673">
              <w:rPr>
                <w:rFonts w:cs="Arial"/>
                <w:sz w:val="24"/>
                <w:szCs w:val="24"/>
                <w:lang w:val="sr-Cyrl-RS"/>
              </w:rPr>
              <w:t xml:space="preserve"> </w:t>
            </w:r>
            <w:r w:rsidR="007F7D7A" w:rsidRPr="009D2673">
              <w:rPr>
                <w:rFonts w:cs="Arial"/>
                <w:color w:val="00B0F0"/>
                <w:sz w:val="24"/>
                <w:szCs w:val="24"/>
                <w:lang w:val="sr-Cyrl-RS"/>
              </w:rPr>
              <w:t>уколико исти постоје као засебни трошкови</w:t>
            </w:r>
            <w:r w:rsidRPr="009D2673">
              <w:rPr>
                <w:rFonts w:cs="Arial"/>
                <w:color w:val="00B0F0"/>
                <w:sz w:val="24"/>
                <w:szCs w:val="24"/>
                <w:lang w:val="sr-Latn-CS"/>
              </w:rPr>
              <w:t>)</w:t>
            </w:r>
          </w:p>
        </w:tc>
        <w:tc>
          <w:tcPr>
            <w:tcW w:w="3960" w:type="dxa"/>
            <w:shd w:val="clear" w:color="auto" w:fill="auto"/>
            <w:vAlign w:val="center"/>
          </w:tcPr>
          <w:p w:rsidR="00343A18" w:rsidRPr="00382E6C" w:rsidRDefault="00382E6C" w:rsidP="00BC01DC">
            <w:pPr>
              <w:spacing w:before="0"/>
              <w:rPr>
                <w:rFonts w:cs="Arial"/>
                <w:color w:val="00B0F0"/>
                <w:sz w:val="24"/>
                <w:szCs w:val="24"/>
                <w:lang w:val="sr-Cyrl-RS"/>
              </w:rPr>
            </w:pPr>
            <w:r>
              <w:rPr>
                <w:rFonts w:cs="Arial"/>
                <w:color w:val="00B0F0"/>
                <w:sz w:val="24"/>
                <w:szCs w:val="24"/>
                <w:lang w:val="sr-Cyrl-RS"/>
              </w:rPr>
              <w:t>-</w:t>
            </w:r>
          </w:p>
        </w:tc>
        <w:tc>
          <w:tcPr>
            <w:tcW w:w="2581" w:type="dxa"/>
          </w:tcPr>
          <w:p w:rsidR="00343A18" w:rsidRPr="009D2673" w:rsidRDefault="00343A18" w:rsidP="007F7D7A">
            <w:pPr>
              <w:spacing w:before="0"/>
              <w:jc w:val="center"/>
              <w:rPr>
                <w:rFonts w:cs="Arial"/>
                <w:color w:val="00B0F0"/>
                <w:sz w:val="24"/>
                <w:szCs w:val="24"/>
                <w:lang w:val="sr-Cyrl-RS"/>
              </w:rPr>
            </w:pPr>
            <w:r w:rsidRPr="009D2673">
              <w:rPr>
                <w:rFonts w:cs="Arial"/>
                <w:color w:val="00B0F0"/>
                <w:sz w:val="24"/>
                <w:szCs w:val="24"/>
              </w:rPr>
              <w:t>динара</w:t>
            </w:r>
          </w:p>
        </w:tc>
      </w:tr>
      <w:tr w:rsidR="007F7D7A" w:rsidRPr="009D2673" w:rsidTr="00BC01DC">
        <w:trPr>
          <w:trHeight w:val="525"/>
        </w:trPr>
        <w:tc>
          <w:tcPr>
            <w:tcW w:w="3382" w:type="dxa"/>
            <w:vMerge/>
            <w:shd w:val="clear" w:color="auto" w:fill="auto"/>
          </w:tcPr>
          <w:p w:rsidR="007F7D7A" w:rsidRPr="009D2673" w:rsidRDefault="007F7D7A" w:rsidP="007F7D7A">
            <w:pPr>
              <w:spacing w:before="0"/>
              <w:rPr>
                <w:rFonts w:cs="Arial"/>
                <w:color w:val="00B0F0"/>
                <w:sz w:val="24"/>
                <w:szCs w:val="24"/>
              </w:rPr>
            </w:pPr>
          </w:p>
        </w:tc>
        <w:tc>
          <w:tcPr>
            <w:tcW w:w="3960" w:type="dxa"/>
            <w:shd w:val="clear" w:color="auto" w:fill="auto"/>
            <w:vAlign w:val="center"/>
          </w:tcPr>
          <w:p w:rsidR="007F7D7A" w:rsidRPr="009D2673" w:rsidRDefault="007F7D7A" w:rsidP="007F7D7A">
            <w:pPr>
              <w:spacing w:before="0"/>
              <w:rPr>
                <w:rFonts w:cs="Arial"/>
                <w:color w:val="00B0F0"/>
                <w:sz w:val="24"/>
                <w:szCs w:val="24"/>
              </w:rPr>
            </w:pPr>
            <w:r w:rsidRPr="009D2673">
              <w:rPr>
                <w:rFonts w:cs="Arial"/>
                <w:color w:val="00B0F0"/>
                <w:sz w:val="24"/>
                <w:szCs w:val="24"/>
              </w:rPr>
              <w:t>Трошкови превоза</w:t>
            </w:r>
          </w:p>
        </w:tc>
        <w:tc>
          <w:tcPr>
            <w:tcW w:w="2581" w:type="dxa"/>
          </w:tcPr>
          <w:p w:rsidR="007F7D7A" w:rsidRPr="009D2673" w:rsidRDefault="007F7D7A" w:rsidP="007F7D7A">
            <w:pPr>
              <w:spacing w:before="0"/>
              <w:jc w:val="center"/>
              <w:rPr>
                <w:rFonts w:cs="Arial"/>
                <w:color w:val="00B0F0"/>
                <w:sz w:val="24"/>
                <w:szCs w:val="24"/>
              </w:rPr>
            </w:pPr>
            <w:r w:rsidRPr="009D2673">
              <w:rPr>
                <w:rFonts w:cs="Arial"/>
                <w:color w:val="00B0F0"/>
                <w:sz w:val="24"/>
                <w:szCs w:val="24"/>
              </w:rPr>
              <w:t>динара</w:t>
            </w:r>
          </w:p>
        </w:tc>
      </w:tr>
      <w:tr w:rsidR="007F7D7A" w:rsidRPr="009D2673" w:rsidTr="00BC01DC">
        <w:trPr>
          <w:trHeight w:val="534"/>
        </w:trPr>
        <w:tc>
          <w:tcPr>
            <w:tcW w:w="3382" w:type="dxa"/>
            <w:vMerge/>
            <w:shd w:val="clear" w:color="auto" w:fill="auto"/>
          </w:tcPr>
          <w:p w:rsidR="007F7D7A" w:rsidRPr="009D2673" w:rsidRDefault="007F7D7A" w:rsidP="007F7D7A">
            <w:pPr>
              <w:spacing w:before="0"/>
              <w:rPr>
                <w:rFonts w:cs="Arial"/>
                <w:color w:val="00B0F0"/>
                <w:sz w:val="24"/>
                <w:szCs w:val="24"/>
              </w:rPr>
            </w:pPr>
          </w:p>
        </w:tc>
        <w:tc>
          <w:tcPr>
            <w:tcW w:w="3960" w:type="dxa"/>
            <w:shd w:val="clear" w:color="auto" w:fill="auto"/>
            <w:vAlign w:val="center"/>
          </w:tcPr>
          <w:p w:rsidR="007F7D7A" w:rsidRPr="009D2673" w:rsidRDefault="007F7D7A" w:rsidP="007F7D7A">
            <w:pPr>
              <w:spacing w:before="0"/>
              <w:rPr>
                <w:rFonts w:cs="Arial"/>
                <w:color w:val="00B0F0"/>
                <w:sz w:val="24"/>
                <w:szCs w:val="24"/>
                <w:lang w:val="sr-Cyrl-CS"/>
              </w:rPr>
            </w:pPr>
            <w:r w:rsidRPr="009D2673">
              <w:rPr>
                <w:rFonts w:cs="Arial"/>
                <w:color w:val="00B0F0"/>
                <w:sz w:val="24"/>
                <w:szCs w:val="24"/>
              </w:rPr>
              <w:t>Остали трошкови</w:t>
            </w:r>
            <w:r w:rsidRPr="009D2673">
              <w:rPr>
                <w:rFonts w:cs="Arial"/>
                <w:color w:val="00B0F0"/>
                <w:sz w:val="24"/>
                <w:szCs w:val="24"/>
                <w:lang w:val="sr-Cyrl-CS"/>
              </w:rPr>
              <w:t xml:space="preserve"> (</w:t>
            </w:r>
            <w:r w:rsidRPr="009D2673">
              <w:rPr>
                <w:rFonts w:cs="Arial"/>
                <w:i/>
                <w:color w:val="00B0F0"/>
                <w:sz w:val="24"/>
                <w:szCs w:val="24"/>
                <w:lang w:val="sr-Cyrl-CS"/>
              </w:rPr>
              <w:t>навести</w:t>
            </w:r>
            <w:r w:rsidRPr="009D2673">
              <w:rPr>
                <w:rFonts w:cs="Arial"/>
                <w:color w:val="00B0F0"/>
                <w:sz w:val="24"/>
                <w:szCs w:val="24"/>
                <w:lang w:val="sr-Cyrl-CS"/>
              </w:rPr>
              <w:t>)</w:t>
            </w:r>
          </w:p>
        </w:tc>
        <w:tc>
          <w:tcPr>
            <w:tcW w:w="2581" w:type="dxa"/>
          </w:tcPr>
          <w:p w:rsidR="007F7D7A" w:rsidRPr="009D2673" w:rsidRDefault="007F7D7A" w:rsidP="007F7D7A">
            <w:pPr>
              <w:spacing w:before="0"/>
              <w:jc w:val="center"/>
              <w:rPr>
                <w:rFonts w:cs="Arial"/>
                <w:color w:val="00B0F0"/>
                <w:sz w:val="24"/>
                <w:szCs w:val="24"/>
              </w:rPr>
            </w:pPr>
            <w:r w:rsidRPr="009D2673">
              <w:rPr>
                <w:rFonts w:cs="Arial"/>
                <w:color w:val="00B0F0"/>
                <w:sz w:val="24"/>
                <w:szCs w:val="24"/>
              </w:rPr>
              <w:t>динара</w:t>
            </w:r>
          </w:p>
        </w:tc>
      </w:tr>
    </w:tbl>
    <w:p w:rsidR="00343A18" w:rsidRPr="00B243D5" w:rsidRDefault="00343A18" w:rsidP="00343A18">
      <w:pPr>
        <w:widowControl w:val="0"/>
        <w:spacing w:before="0"/>
        <w:rPr>
          <w:rFonts w:eastAsia="Arial Unicode MS" w:cs="Arial"/>
          <w:color w:val="00B0F0"/>
          <w:sz w:val="24"/>
          <w:szCs w:val="24"/>
        </w:rPr>
      </w:pPr>
    </w:p>
    <w:p w:rsidR="00343A18" w:rsidRPr="00B243D5" w:rsidRDefault="00343A18" w:rsidP="00343A18">
      <w:pPr>
        <w:widowControl w:val="0"/>
        <w:spacing w:before="0"/>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9D2673" w:rsidTr="00BC01DC">
        <w:trPr>
          <w:jc w:val="center"/>
        </w:trPr>
        <w:tc>
          <w:tcPr>
            <w:tcW w:w="3882" w:type="dxa"/>
          </w:tcPr>
          <w:p w:rsidR="00343A18" w:rsidRPr="009D2673" w:rsidRDefault="00343A18" w:rsidP="00BC01DC">
            <w:pPr>
              <w:spacing w:before="0"/>
              <w:jc w:val="center"/>
              <w:rPr>
                <w:rFonts w:cs="Arial"/>
                <w:sz w:val="24"/>
                <w:szCs w:val="24"/>
              </w:rPr>
            </w:pPr>
            <w:r w:rsidRPr="009D2673">
              <w:rPr>
                <w:rFonts w:cs="Arial"/>
                <w:sz w:val="24"/>
                <w:szCs w:val="24"/>
              </w:rPr>
              <w:t>Датум:</w:t>
            </w:r>
          </w:p>
        </w:tc>
        <w:tc>
          <w:tcPr>
            <w:tcW w:w="2127" w:type="dxa"/>
          </w:tcPr>
          <w:p w:rsidR="00343A18" w:rsidRPr="009D2673" w:rsidRDefault="00343A18" w:rsidP="00BC01DC">
            <w:pPr>
              <w:spacing w:before="0"/>
              <w:jc w:val="center"/>
              <w:rPr>
                <w:rFonts w:cs="Arial"/>
                <w:sz w:val="24"/>
                <w:szCs w:val="24"/>
                <w:lang w:val="ru-RU"/>
              </w:rPr>
            </w:pPr>
          </w:p>
        </w:tc>
        <w:tc>
          <w:tcPr>
            <w:tcW w:w="4022" w:type="dxa"/>
          </w:tcPr>
          <w:p w:rsidR="00343A18" w:rsidRPr="009D2673" w:rsidRDefault="00343A18" w:rsidP="00BC01DC">
            <w:pPr>
              <w:spacing w:before="0"/>
              <w:jc w:val="center"/>
              <w:rPr>
                <w:rFonts w:cs="Arial"/>
                <w:sz w:val="24"/>
                <w:szCs w:val="24"/>
                <w:lang w:val="sr-Cyrl-CS"/>
              </w:rPr>
            </w:pPr>
            <w:r w:rsidRPr="009D2673">
              <w:rPr>
                <w:rFonts w:cs="Arial"/>
                <w:sz w:val="24"/>
                <w:szCs w:val="24"/>
                <w:lang w:val="sr-Cyrl-CS"/>
              </w:rPr>
              <w:t>П</w:t>
            </w:r>
            <w:r w:rsidRPr="009D2673">
              <w:rPr>
                <w:rFonts w:cs="Arial"/>
                <w:sz w:val="24"/>
                <w:szCs w:val="24"/>
              </w:rPr>
              <w:t>онуђач</w:t>
            </w:r>
          </w:p>
        </w:tc>
      </w:tr>
      <w:tr w:rsidR="00343A18" w:rsidRPr="009D2673" w:rsidTr="00BC01DC">
        <w:trPr>
          <w:jc w:val="center"/>
        </w:trPr>
        <w:tc>
          <w:tcPr>
            <w:tcW w:w="3882" w:type="dxa"/>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rPr>
            </w:pPr>
            <w:r w:rsidRPr="00B243D5">
              <w:rPr>
                <w:rFonts w:cs="Arial"/>
                <w:sz w:val="24"/>
                <w:szCs w:val="24"/>
              </w:rPr>
              <w:t>М.П.</w:t>
            </w:r>
          </w:p>
        </w:tc>
        <w:tc>
          <w:tcPr>
            <w:tcW w:w="4022" w:type="dxa"/>
          </w:tcPr>
          <w:p w:rsidR="00343A18" w:rsidRPr="009D2673" w:rsidRDefault="00343A18" w:rsidP="00BC01DC">
            <w:pPr>
              <w:spacing w:before="0"/>
              <w:jc w:val="center"/>
              <w:rPr>
                <w:rFonts w:cs="Arial"/>
                <w:sz w:val="24"/>
                <w:szCs w:val="24"/>
                <w:lang w:val="ru-RU"/>
              </w:rPr>
            </w:pPr>
          </w:p>
        </w:tc>
      </w:tr>
      <w:tr w:rsidR="00343A18" w:rsidRPr="009D2673" w:rsidTr="00BC01DC">
        <w:trPr>
          <w:jc w:val="center"/>
        </w:trPr>
        <w:tc>
          <w:tcPr>
            <w:tcW w:w="3882" w:type="dxa"/>
            <w:tcBorders>
              <w:bottom w:val="single" w:sz="4" w:space="0" w:color="auto"/>
            </w:tcBorders>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9D2673" w:rsidRDefault="00343A18" w:rsidP="00BC01DC">
            <w:pPr>
              <w:spacing w:before="0"/>
              <w:jc w:val="center"/>
              <w:rPr>
                <w:rFonts w:cs="Arial"/>
                <w:sz w:val="24"/>
                <w:szCs w:val="24"/>
                <w:lang w:val="ru-RU"/>
              </w:rPr>
            </w:pPr>
          </w:p>
        </w:tc>
      </w:tr>
      <w:tr w:rsidR="00343A18" w:rsidRPr="009D2673" w:rsidTr="00BC01DC">
        <w:trPr>
          <w:trHeight w:val="389"/>
          <w:jc w:val="center"/>
        </w:trPr>
        <w:tc>
          <w:tcPr>
            <w:tcW w:w="3882" w:type="dxa"/>
            <w:tcBorders>
              <w:top w:val="single" w:sz="4" w:space="0" w:color="auto"/>
            </w:tcBorders>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9D2673" w:rsidRDefault="00343A18" w:rsidP="00BC01DC">
            <w:pPr>
              <w:spacing w:before="0"/>
              <w:jc w:val="center"/>
              <w:rPr>
                <w:rFonts w:cs="Arial"/>
                <w:sz w:val="24"/>
                <w:szCs w:val="24"/>
                <w:lang w:val="ru-RU"/>
              </w:rPr>
            </w:pPr>
          </w:p>
        </w:tc>
      </w:tr>
    </w:tbl>
    <w:p w:rsidR="00343A18" w:rsidRPr="009D2673" w:rsidRDefault="00343A18" w:rsidP="00343A18">
      <w:pPr>
        <w:spacing w:before="0"/>
        <w:rPr>
          <w:rFonts w:cs="Arial"/>
          <w:b/>
          <w:i/>
          <w:sz w:val="24"/>
          <w:szCs w:val="24"/>
          <w:lang w:val="sr-Cyrl-CS"/>
        </w:rPr>
      </w:pPr>
      <w:r w:rsidRPr="009D2673">
        <w:rPr>
          <w:rFonts w:cs="Arial"/>
          <w:b/>
          <w:i/>
          <w:sz w:val="24"/>
          <w:szCs w:val="24"/>
          <w:lang w:val="sr-Cyrl-CS"/>
        </w:rPr>
        <w:t>Напомена:</w:t>
      </w:r>
    </w:p>
    <w:p w:rsidR="00343A18" w:rsidRPr="009D2673" w:rsidRDefault="00343A18" w:rsidP="00343A18">
      <w:pPr>
        <w:pStyle w:val="KDKomentar"/>
        <w:spacing w:before="0"/>
        <w:rPr>
          <w:rFonts w:eastAsia="TimesNewRomanPS-BoldMT" w:cs="Arial"/>
          <w:color w:val="auto"/>
          <w:sz w:val="24"/>
          <w:szCs w:val="24"/>
        </w:rPr>
      </w:pPr>
      <w:r w:rsidRPr="009D2673">
        <w:rPr>
          <w:rFonts w:eastAsia="TimesNewRomanPS-BoldMT" w:cs="Arial"/>
          <w:color w:val="auto"/>
          <w:sz w:val="24"/>
          <w:szCs w:val="24"/>
        </w:rPr>
        <w:t xml:space="preserve">-Уколико </w:t>
      </w:r>
      <w:r w:rsidRPr="009D2673">
        <w:rPr>
          <w:rFonts w:eastAsia="TimesNewRomanPS-BoldMT" w:cs="Arial"/>
          <w:color w:val="auto"/>
          <w:sz w:val="24"/>
          <w:szCs w:val="24"/>
          <w:lang w:val="sr-Cyrl-CS"/>
        </w:rPr>
        <w:t>група понуђача подноси заједничку понуду овај образац потписује и оверава Носилац посла</w:t>
      </w:r>
      <w:r w:rsidRPr="009D2673">
        <w:rPr>
          <w:rFonts w:eastAsia="TimesNewRomanPS-BoldMT" w:cs="Arial"/>
          <w:color w:val="auto"/>
          <w:sz w:val="24"/>
          <w:szCs w:val="24"/>
        </w:rPr>
        <w:t>.</w:t>
      </w:r>
    </w:p>
    <w:p w:rsidR="005E2204" w:rsidRPr="009D2673" w:rsidRDefault="00343A18" w:rsidP="005E2204">
      <w:pPr>
        <w:pStyle w:val="KDKomentar"/>
        <w:spacing w:before="0"/>
        <w:rPr>
          <w:rFonts w:eastAsia="TimesNewRomanPS-BoldMT" w:cs="Arial"/>
          <w:color w:val="auto"/>
          <w:sz w:val="24"/>
          <w:szCs w:val="24"/>
        </w:rPr>
      </w:pPr>
      <w:r w:rsidRPr="009D2673">
        <w:rPr>
          <w:rFonts w:eastAsia="TimesNewRomanPS-BoldMT" w:cs="Arial"/>
          <w:color w:val="auto"/>
          <w:sz w:val="24"/>
          <w:szCs w:val="24"/>
          <w:lang w:val="sr-Cyrl-CS"/>
        </w:rPr>
        <w:t xml:space="preserve">- </w:t>
      </w:r>
      <w:r w:rsidRPr="009D2673">
        <w:rPr>
          <w:rFonts w:eastAsia="TimesNewRomanPS-BoldMT" w:cs="Arial"/>
          <w:color w:val="auto"/>
          <w:sz w:val="24"/>
          <w:szCs w:val="24"/>
        </w:rPr>
        <w:t xml:space="preserve">Уколико понуђач подноси понуду са подизвођачем овај образац потписује и оверава печатом понуђач. </w:t>
      </w:r>
    </w:p>
    <w:p w:rsidR="00343A18" w:rsidRPr="00B243D5" w:rsidRDefault="00343A18" w:rsidP="005E2204">
      <w:pPr>
        <w:pStyle w:val="KDKomentar"/>
        <w:spacing w:before="0"/>
        <w:rPr>
          <w:rFonts w:cs="Arial"/>
          <w:b/>
          <w:sz w:val="24"/>
          <w:szCs w:val="24"/>
        </w:rPr>
      </w:pPr>
      <w:r w:rsidRPr="00B243D5">
        <w:rPr>
          <w:rFonts w:cs="Arial"/>
          <w:b/>
          <w:sz w:val="24"/>
          <w:szCs w:val="24"/>
          <w:lang w:val="sr-Latn-CS"/>
        </w:rPr>
        <w:t>Упутствоза попуњавањ</w:t>
      </w:r>
      <w:r w:rsidRPr="00B243D5">
        <w:rPr>
          <w:rFonts w:cs="Arial"/>
          <w:b/>
          <w:sz w:val="24"/>
          <w:szCs w:val="24"/>
        </w:rPr>
        <w:t>е</w:t>
      </w:r>
      <w:r w:rsidR="007E7BB8" w:rsidRPr="00B243D5">
        <w:rPr>
          <w:rFonts w:cs="Arial"/>
          <w:b/>
          <w:sz w:val="24"/>
          <w:szCs w:val="24"/>
        </w:rPr>
        <w:t xml:space="preserve"> О</w:t>
      </w:r>
      <w:r w:rsidRPr="00B243D5">
        <w:rPr>
          <w:rFonts w:cs="Arial"/>
          <w:b/>
          <w:sz w:val="24"/>
          <w:szCs w:val="24"/>
        </w:rPr>
        <w:t>брасца структуре цене</w:t>
      </w:r>
    </w:p>
    <w:p w:rsidR="00343A18" w:rsidRPr="009D2673" w:rsidRDefault="00343A18" w:rsidP="00343A18">
      <w:pPr>
        <w:spacing w:before="0"/>
        <w:rPr>
          <w:rFonts w:cs="Arial"/>
          <w:b/>
          <w:sz w:val="24"/>
          <w:szCs w:val="24"/>
        </w:rPr>
      </w:pPr>
    </w:p>
    <w:p w:rsidR="00343A18" w:rsidRPr="009D2673" w:rsidRDefault="00343A18" w:rsidP="00343A18">
      <w:pPr>
        <w:pStyle w:val="ListParagraph"/>
        <w:tabs>
          <w:tab w:val="left" w:pos="90"/>
        </w:tabs>
        <w:spacing w:before="0" w:after="0" w:line="240" w:lineRule="auto"/>
        <w:ind w:left="0"/>
        <w:rPr>
          <w:rFonts w:ascii="Arial" w:hAnsi="Arial" w:cs="Arial"/>
          <w:bCs/>
          <w:iCs/>
          <w:sz w:val="24"/>
          <w:szCs w:val="24"/>
        </w:rPr>
      </w:pPr>
      <w:r w:rsidRPr="009D2673">
        <w:rPr>
          <w:rFonts w:ascii="Arial" w:hAnsi="Arial" w:cs="Arial"/>
          <w:bCs/>
          <w:iCs/>
          <w:sz w:val="24"/>
          <w:szCs w:val="24"/>
        </w:rPr>
        <w:lastRenderedPageBreak/>
        <w:t>Понуђач треба да попун</w:t>
      </w:r>
      <w:r w:rsidRPr="009D2673">
        <w:rPr>
          <w:rFonts w:ascii="Arial" w:hAnsi="Arial" w:cs="Arial"/>
          <w:bCs/>
          <w:iCs/>
          <w:sz w:val="24"/>
          <w:szCs w:val="24"/>
          <w:lang w:val="sr-Cyrl-CS"/>
        </w:rPr>
        <w:t>и</w:t>
      </w:r>
      <w:r w:rsidRPr="009D2673">
        <w:rPr>
          <w:rFonts w:ascii="Arial" w:hAnsi="Arial" w:cs="Arial"/>
          <w:bCs/>
          <w:iCs/>
          <w:sz w:val="24"/>
          <w:szCs w:val="24"/>
        </w:rPr>
        <w:t xml:space="preserve"> образац структуре цене </w:t>
      </w:r>
      <w:r w:rsidRPr="009D2673">
        <w:rPr>
          <w:rFonts w:ascii="Arial" w:hAnsi="Arial" w:cs="Arial"/>
          <w:bCs/>
          <w:iCs/>
          <w:sz w:val="24"/>
          <w:szCs w:val="24"/>
          <w:lang w:val="sr-Cyrl-CS"/>
        </w:rPr>
        <w:t>Табела 1. на следећи начин</w:t>
      </w:r>
      <w:r w:rsidRPr="009D2673">
        <w:rPr>
          <w:rFonts w:ascii="Arial" w:hAnsi="Arial" w:cs="Arial"/>
          <w:bCs/>
          <w:iCs/>
          <w:sz w:val="24"/>
          <w:szCs w:val="24"/>
        </w:rPr>
        <w:t>:</w:t>
      </w:r>
    </w:p>
    <w:p w:rsidR="000F683D" w:rsidRPr="009D2673" w:rsidRDefault="000F683D" w:rsidP="00343A18">
      <w:pPr>
        <w:pStyle w:val="ListParagraph"/>
        <w:tabs>
          <w:tab w:val="left" w:pos="90"/>
        </w:tabs>
        <w:spacing w:before="0" w:after="0" w:line="240" w:lineRule="auto"/>
        <w:ind w:left="0"/>
        <w:rPr>
          <w:rFonts w:ascii="Arial" w:hAnsi="Arial" w:cs="Arial"/>
          <w:bCs/>
          <w:iCs/>
          <w:sz w:val="24"/>
          <w:szCs w:val="24"/>
        </w:rPr>
      </w:pPr>
    </w:p>
    <w:p w:rsidR="00343A18" w:rsidRPr="009D2673"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r w:rsidRPr="009D2673">
        <w:rPr>
          <w:rFonts w:ascii="Arial" w:hAnsi="Arial" w:cs="Arial"/>
          <w:bCs/>
          <w:iCs/>
          <w:sz w:val="24"/>
          <w:szCs w:val="24"/>
          <w:lang w:val="sr-Cyrl-CS"/>
        </w:rPr>
        <w:t xml:space="preserve">у колону 5. </w:t>
      </w:r>
      <w:proofErr w:type="gramStart"/>
      <w:r w:rsidRPr="009D2673">
        <w:rPr>
          <w:rFonts w:ascii="Arial" w:hAnsi="Arial" w:cs="Arial"/>
          <w:bCs/>
          <w:iCs/>
          <w:sz w:val="24"/>
          <w:szCs w:val="24"/>
        </w:rPr>
        <w:t>уписати</w:t>
      </w:r>
      <w:proofErr w:type="gramEnd"/>
      <w:r w:rsidRPr="009D2673">
        <w:rPr>
          <w:rFonts w:ascii="Arial" w:hAnsi="Arial" w:cs="Arial"/>
          <w:bCs/>
          <w:iCs/>
          <w:sz w:val="24"/>
          <w:szCs w:val="24"/>
        </w:rPr>
        <w:t xml:space="preserve"> колико износи јединична цена без ПДВ за </w:t>
      </w:r>
      <w:r w:rsidR="00FA439F" w:rsidRPr="009D2673">
        <w:rPr>
          <w:rFonts w:ascii="Arial" w:hAnsi="Arial" w:cs="Arial"/>
          <w:bCs/>
          <w:iCs/>
          <w:sz w:val="24"/>
          <w:szCs w:val="24"/>
          <w:lang w:val="sr-Cyrl-RS"/>
        </w:rPr>
        <w:t>извршену услугу</w:t>
      </w:r>
      <w:r w:rsidRPr="009D2673">
        <w:rPr>
          <w:rFonts w:ascii="Arial" w:hAnsi="Arial" w:cs="Arial"/>
          <w:bCs/>
          <w:iCs/>
          <w:sz w:val="24"/>
          <w:szCs w:val="24"/>
        </w:rPr>
        <w:t>;</w:t>
      </w:r>
    </w:p>
    <w:p w:rsidR="00343A18" w:rsidRPr="009D2673"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9D2673">
        <w:rPr>
          <w:rFonts w:ascii="Arial" w:hAnsi="Arial" w:cs="Arial"/>
          <w:bCs/>
          <w:iCs/>
          <w:sz w:val="24"/>
          <w:szCs w:val="24"/>
        </w:rPr>
        <w:t>у</w:t>
      </w:r>
      <w:proofErr w:type="gramEnd"/>
      <w:r w:rsidRPr="009D2673">
        <w:rPr>
          <w:rFonts w:ascii="Arial" w:hAnsi="Arial" w:cs="Arial"/>
          <w:bCs/>
          <w:iCs/>
          <w:sz w:val="24"/>
          <w:szCs w:val="24"/>
        </w:rPr>
        <w:t xml:space="preserve"> колону </w:t>
      </w:r>
      <w:r w:rsidRPr="009D2673">
        <w:rPr>
          <w:rFonts w:ascii="Arial" w:hAnsi="Arial" w:cs="Arial"/>
          <w:bCs/>
          <w:iCs/>
          <w:sz w:val="24"/>
          <w:szCs w:val="24"/>
          <w:lang w:val="sr-Cyrl-CS"/>
        </w:rPr>
        <w:t>6</w:t>
      </w:r>
      <w:r w:rsidRPr="009D2673">
        <w:rPr>
          <w:rFonts w:ascii="Arial" w:hAnsi="Arial" w:cs="Arial"/>
          <w:bCs/>
          <w:iCs/>
          <w:sz w:val="24"/>
          <w:szCs w:val="24"/>
        </w:rPr>
        <w:t xml:space="preserve">. </w:t>
      </w:r>
      <w:proofErr w:type="gramStart"/>
      <w:r w:rsidRPr="009D2673">
        <w:rPr>
          <w:rFonts w:ascii="Arial" w:hAnsi="Arial" w:cs="Arial"/>
          <w:bCs/>
          <w:iCs/>
          <w:sz w:val="24"/>
          <w:szCs w:val="24"/>
        </w:rPr>
        <w:t>уписати</w:t>
      </w:r>
      <w:proofErr w:type="gramEnd"/>
      <w:r w:rsidRPr="009D2673">
        <w:rPr>
          <w:rFonts w:ascii="Arial" w:hAnsi="Arial" w:cs="Arial"/>
          <w:bCs/>
          <w:iCs/>
          <w:sz w:val="24"/>
          <w:szCs w:val="24"/>
        </w:rPr>
        <w:t xml:space="preserve"> колико износи јединична цена са ПДВ за </w:t>
      </w:r>
      <w:r w:rsidR="00FA439F" w:rsidRPr="009D2673">
        <w:rPr>
          <w:rFonts w:ascii="Arial" w:hAnsi="Arial" w:cs="Arial"/>
          <w:bCs/>
          <w:iCs/>
          <w:sz w:val="24"/>
          <w:szCs w:val="24"/>
          <w:lang w:val="sr-Cyrl-RS"/>
        </w:rPr>
        <w:t>извршену услугу</w:t>
      </w:r>
      <w:r w:rsidRPr="009D2673">
        <w:rPr>
          <w:rFonts w:ascii="Arial" w:hAnsi="Arial" w:cs="Arial"/>
          <w:bCs/>
          <w:iCs/>
          <w:sz w:val="24"/>
          <w:szCs w:val="24"/>
        </w:rPr>
        <w:t>;</w:t>
      </w:r>
    </w:p>
    <w:p w:rsidR="00343A18" w:rsidRPr="009D2673"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9D2673">
        <w:rPr>
          <w:rFonts w:ascii="Arial" w:hAnsi="Arial" w:cs="Arial"/>
          <w:bCs/>
          <w:iCs/>
          <w:sz w:val="24"/>
          <w:szCs w:val="24"/>
        </w:rPr>
        <w:t>у</w:t>
      </w:r>
      <w:proofErr w:type="gramEnd"/>
      <w:r w:rsidRPr="009D2673">
        <w:rPr>
          <w:rFonts w:ascii="Arial" w:hAnsi="Arial" w:cs="Arial"/>
          <w:bCs/>
          <w:iCs/>
          <w:sz w:val="24"/>
          <w:szCs w:val="24"/>
        </w:rPr>
        <w:t xml:space="preserve"> колону </w:t>
      </w:r>
      <w:r w:rsidRPr="009D2673">
        <w:rPr>
          <w:rFonts w:ascii="Arial" w:hAnsi="Arial" w:cs="Arial"/>
          <w:bCs/>
          <w:iCs/>
          <w:sz w:val="24"/>
          <w:szCs w:val="24"/>
          <w:lang w:val="sr-Cyrl-CS"/>
        </w:rPr>
        <w:t>7</w:t>
      </w:r>
      <w:r w:rsidRPr="009D2673">
        <w:rPr>
          <w:rFonts w:ascii="Arial" w:hAnsi="Arial" w:cs="Arial"/>
          <w:bCs/>
          <w:iCs/>
          <w:sz w:val="24"/>
          <w:szCs w:val="24"/>
        </w:rPr>
        <w:t xml:space="preserve">. </w:t>
      </w:r>
      <w:proofErr w:type="gramStart"/>
      <w:r w:rsidRPr="009D2673">
        <w:rPr>
          <w:rFonts w:ascii="Arial" w:hAnsi="Arial" w:cs="Arial"/>
          <w:bCs/>
          <w:iCs/>
          <w:sz w:val="24"/>
          <w:szCs w:val="24"/>
        </w:rPr>
        <w:t>уписати</w:t>
      </w:r>
      <w:proofErr w:type="gramEnd"/>
      <w:r w:rsidRPr="009D2673">
        <w:rPr>
          <w:rFonts w:ascii="Arial" w:hAnsi="Arial" w:cs="Arial"/>
          <w:bCs/>
          <w:iCs/>
          <w:sz w:val="24"/>
          <w:szCs w:val="24"/>
        </w:rPr>
        <w:t xml:space="preserve"> колико износи укупна цена без ПДВ и то тако што ће помножити јединичну цену без ПДВ (наведену у колони </w:t>
      </w:r>
      <w:r w:rsidRPr="009D2673">
        <w:rPr>
          <w:rFonts w:ascii="Arial" w:hAnsi="Arial" w:cs="Arial"/>
          <w:bCs/>
          <w:iCs/>
          <w:sz w:val="24"/>
          <w:szCs w:val="24"/>
          <w:lang w:val="sr-Cyrl-CS"/>
        </w:rPr>
        <w:t>5</w:t>
      </w:r>
      <w:r w:rsidR="00926D25" w:rsidRPr="009D2673">
        <w:rPr>
          <w:rFonts w:ascii="Arial" w:hAnsi="Arial" w:cs="Arial"/>
          <w:bCs/>
          <w:iCs/>
          <w:sz w:val="24"/>
          <w:szCs w:val="24"/>
        </w:rPr>
        <w:t>.) са тражени</w:t>
      </w:r>
      <w:r w:rsidRPr="009D2673">
        <w:rPr>
          <w:rFonts w:ascii="Arial" w:hAnsi="Arial" w:cs="Arial"/>
          <w:bCs/>
          <w:iCs/>
          <w:sz w:val="24"/>
          <w:szCs w:val="24"/>
        </w:rPr>
        <w:t>м</w:t>
      </w:r>
      <w:r w:rsidR="00926D25" w:rsidRPr="009D2673">
        <w:rPr>
          <w:rFonts w:ascii="Arial" w:hAnsi="Arial" w:cs="Arial"/>
          <w:bCs/>
          <w:iCs/>
          <w:sz w:val="24"/>
          <w:szCs w:val="24"/>
          <w:lang w:val="sr-Cyrl-RS"/>
        </w:rPr>
        <w:t xml:space="preserve"> обимом</w:t>
      </w:r>
      <w:r w:rsidR="00926D25" w:rsidRPr="009D2673">
        <w:rPr>
          <w:rFonts w:ascii="Arial" w:hAnsi="Arial" w:cs="Arial"/>
          <w:bCs/>
          <w:iCs/>
          <w:sz w:val="24"/>
          <w:szCs w:val="24"/>
        </w:rPr>
        <w:t>-</w:t>
      </w:r>
      <w:r w:rsidRPr="009D2673">
        <w:rPr>
          <w:rFonts w:ascii="Arial" w:hAnsi="Arial" w:cs="Arial"/>
          <w:bCs/>
          <w:iCs/>
          <w:sz w:val="24"/>
          <w:szCs w:val="24"/>
        </w:rPr>
        <w:t xml:space="preserve">количином (која је наведена у колони </w:t>
      </w:r>
      <w:r w:rsidRPr="009D2673">
        <w:rPr>
          <w:rFonts w:ascii="Arial" w:hAnsi="Arial" w:cs="Arial"/>
          <w:bCs/>
          <w:iCs/>
          <w:sz w:val="24"/>
          <w:szCs w:val="24"/>
          <w:lang w:val="sr-Cyrl-CS"/>
        </w:rPr>
        <w:t>4</w:t>
      </w:r>
      <w:r w:rsidRPr="009D2673">
        <w:rPr>
          <w:rFonts w:ascii="Arial" w:hAnsi="Arial" w:cs="Arial"/>
          <w:bCs/>
          <w:iCs/>
          <w:sz w:val="24"/>
          <w:szCs w:val="24"/>
        </w:rPr>
        <w:t xml:space="preserve">.); </w:t>
      </w:r>
    </w:p>
    <w:p w:rsidR="00343A18" w:rsidRPr="009D2673"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r w:rsidRPr="009D2673">
        <w:rPr>
          <w:rFonts w:ascii="Arial" w:hAnsi="Arial" w:cs="Arial"/>
          <w:bCs/>
          <w:iCs/>
          <w:sz w:val="24"/>
          <w:szCs w:val="24"/>
          <w:lang w:val="sr-Cyrl-CS"/>
        </w:rPr>
        <w:t>у колону 8</w:t>
      </w:r>
      <w:r w:rsidRPr="009D2673">
        <w:rPr>
          <w:rFonts w:ascii="Arial" w:hAnsi="Arial" w:cs="Arial"/>
          <w:bCs/>
          <w:iCs/>
          <w:sz w:val="24"/>
          <w:szCs w:val="24"/>
        </w:rPr>
        <w:t xml:space="preserve">. </w:t>
      </w:r>
      <w:proofErr w:type="gramStart"/>
      <w:r w:rsidRPr="009D2673">
        <w:rPr>
          <w:rFonts w:ascii="Arial" w:hAnsi="Arial" w:cs="Arial"/>
          <w:bCs/>
          <w:iCs/>
          <w:sz w:val="24"/>
          <w:szCs w:val="24"/>
        </w:rPr>
        <w:t>уписати</w:t>
      </w:r>
      <w:proofErr w:type="gramEnd"/>
      <w:r w:rsidRPr="009D2673">
        <w:rPr>
          <w:rFonts w:ascii="Arial" w:hAnsi="Arial" w:cs="Arial"/>
          <w:bCs/>
          <w:iCs/>
          <w:sz w:val="24"/>
          <w:szCs w:val="24"/>
        </w:rPr>
        <w:t xml:space="preserve"> колико износи укупна цена са ПДВ и то тако што ће помножити јединичну цену са ПДВ (наведену у колони </w:t>
      </w:r>
      <w:r w:rsidRPr="009D2673">
        <w:rPr>
          <w:rFonts w:ascii="Arial" w:hAnsi="Arial" w:cs="Arial"/>
          <w:bCs/>
          <w:iCs/>
          <w:sz w:val="24"/>
          <w:szCs w:val="24"/>
          <w:lang w:val="sr-Cyrl-CS"/>
        </w:rPr>
        <w:t>6</w:t>
      </w:r>
      <w:r w:rsidR="00926D25" w:rsidRPr="009D2673">
        <w:rPr>
          <w:rFonts w:ascii="Arial" w:hAnsi="Arial" w:cs="Arial"/>
          <w:bCs/>
          <w:iCs/>
          <w:sz w:val="24"/>
          <w:szCs w:val="24"/>
        </w:rPr>
        <w:t>.) са тражени</w:t>
      </w:r>
      <w:r w:rsidRPr="009D2673">
        <w:rPr>
          <w:rFonts w:ascii="Arial" w:hAnsi="Arial" w:cs="Arial"/>
          <w:bCs/>
          <w:iCs/>
          <w:sz w:val="24"/>
          <w:szCs w:val="24"/>
        </w:rPr>
        <w:t>м</w:t>
      </w:r>
      <w:r w:rsidR="00926D25" w:rsidRPr="009D2673">
        <w:rPr>
          <w:rFonts w:ascii="Arial" w:hAnsi="Arial" w:cs="Arial"/>
          <w:bCs/>
          <w:iCs/>
          <w:sz w:val="24"/>
          <w:szCs w:val="24"/>
          <w:lang w:val="sr-Cyrl-RS"/>
        </w:rPr>
        <w:t xml:space="preserve"> обимом-</w:t>
      </w:r>
      <w:r w:rsidRPr="009D2673">
        <w:rPr>
          <w:rFonts w:ascii="Arial" w:hAnsi="Arial" w:cs="Arial"/>
          <w:bCs/>
          <w:iCs/>
          <w:sz w:val="24"/>
          <w:szCs w:val="24"/>
        </w:rPr>
        <w:t xml:space="preserve"> количином (која је наведена у колони </w:t>
      </w:r>
      <w:r w:rsidRPr="009D2673">
        <w:rPr>
          <w:rFonts w:ascii="Arial" w:hAnsi="Arial" w:cs="Arial"/>
          <w:bCs/>
          <w:iCs/>
          <w:sz w:val="24"/>
          <w:szCs w:val="24"/>
          <w:lang w:val="sr-Cyrl-CS"/>
        </w:rPr>
        <w:t>4</w:t>
      </w:r>
      <w:r w:rsidRPr="009D2673">
        <w:rPr>
          <w:rFonts w:ascii="Arial" w:hAnsi="Arial" w:cs="Arial"/>
          <w:bCs/>
          <w:iCs/>
          <w:sz w:val="24"/>
          <w:szCs w:val="24"/>
        </w:rPr>
        <w:t>.).</w:t>
      </w:r>
    </w:p>
    <w:p w:rsidR="007E7BB8" w:rsidRPr="009D2673" w:rsidRDefault="007E7BB8" w:rsidP="00343A18">
      <w:pPr>
        <w:pStyle w:val="ListParagraph"/>
        <w:tabs>
          <w:tab w:val="left" w:pos="90"/>
        </w:tabs>
        <w:suppressAutoHyphens/>
        <w:spacing w:before="0" w:after="0" w:line="240" w:lineRule="auto"/>
        <w:ind w:left="0"/>
        <w:contextualSpacing w:val="0"/>
        <w:rPr>
          <w:rFonts w:ascii="Arial" w:hAnsi="Arial" w:cs="Arial"/>
          <w:color w:val="00B0F0"/>
          <w:sz w:val="24"/>
          <w:szCs w:val="24"/>
        </w:rPr>
      </w:pPr>
    </w:p>
    <w:p w:rsidR="00343A18" w:rsidRPr="009D2673" w:rsidRDefault="00343A18" w:rsidP="00343A18">
      <w:pPr>
        <w:tabs>
          <w:tab w:val="left" w:pos="992"/>
        </w:tabs>
        <w:spacing w:before="0"/>
        <w:rPr>
          <w:rFonts w:cs="Arial"/>
          <w:color w:val="00B0F0"/>
          <w:sz w:val="24"/>
          <w:szCs w:val="24"/>
        </w:rPr>
      </w:pPr>
      <w:r w:rsidRPr="009D2673">
        <w:rPr>
          <w:rFonts w:cs="Arial"/>
          <w:color w:val="00B0F0"/>
          <w:sz w:val="24"/>
          <w:szCs w:val="24"/>
        </w:rPr>
        <w:t xml:space="preserve">- </w:t>
      </w:r>
      <w:proofErr w:type="gramStart"/>
      <w:r w:rsidRPr="009D2673">
        <w:rPr>
          <w:rFonts w:cs="Arial"/>
          <w:color w:val="00B0F0"/>
          <w:sz w:val="24"/>
          <w:szCs w:val="24"/>
        </w:rPr>
        <w:t>у</w:t>
      </w:r>
      <w:proofErr w:type="gramEnd"/>
      <w:r w:rsidRPr="009D2673">
        <w:rPr>
          <w:rFonts w:cs="Arial"/>
          <w:color w:val="00B0F0"/>
          <w:sz w:val="24"/>
          <w:szCs w:val="24"/>
        </w:rPr>
        <w:t xml:space="preserve"> Табелу 2. </w:t>
      </w:r>
      <w:proofErr w:type="gramStart"/>
      <w:r w:rsidRPr="009D2673">
        <w:rPr>
          <w:rFonts w:cs="Arial"/>
          <w:color w:val="00B0F0"/>
          <w:sz w:val="24"/>
          <w:szCs w:val="24"/>
        </w:rPr>
        <w:t>уписују</w:t>
      </w:r>
      <w:proofErr w:type="gramEnd"/>
      <w:r w:rsidRPr="009D2673">
        <w:rPr>
          <w:rFonts w:cs="Arial"/>
          <w:color w:val="00B0F0"/>
          <w:sz w:val="24"/>
          <w:szCs w:val="24"/>
        </w:rPr>
        <w:t xml:space="preserve"> се посебно исказани трошкови који су укључени у укупно</w:t>
      </w:r>
    </w:p>
    <w:p w:rsidR="00343A18" w:rsidRPr="009D2673" w:rsidRDefault="00343A18" w:rsidP="00343A18">
      <w:pPr>
        <w:tabs>
          <w:tab w:val="left" w:pos="992"/>
        </w:tabs>
        <w:spacing w:before="0"/>
        <w:rPr>
          <w:rFonts w:cs="Arial"/>
          <w:color w:val="00B0F0"/>
          <w:sz w:val="24"/>
          <w:szCs w:val="24"/>
        </w:rPr>
      </w:pPr>
      <w:proofErr w:type="gramStart"/>
      <w:r w:rsidRPr="009D2673">
        <w:rPr>
          <w:rFonts w:cs="Arial"/>
          <w:color w:val="00B0F0"/>
          <w:sz w:val="24"/>
          <w:szCs w:val="24"/>
        </w:rPr>
        <w:t>понуђену</w:t>
      </w:r>
      <w:proofErr w:type="gramEnd"/>
      <w:r w:rsidRPr="009D2673">
        <w:rPr>
          <w:rFonts w:cs="Arial"/>
          <w:color w:val="00B0F0"/>
          <w:sz w:val="24"/>
          <w:szCs w:val="24"/>
        </w:rPr>
        <w:t xml:space="preserve"> цену без ПДВ (ред бр. I из табеле 1)</w:t>
      </w:r>
      <w:r w:rsidR="007F7D7A" w:rsidRPr="009D2673">
        <w:rPr>
          <w:rFonts w:cs="Arial"/>
          <w:sz w:val="24"/>
          <w:szCs w:val="24"/>
          <w:lang w:val="sr-Cyrl-RS"/>
        </w:rPr>
        <w:t xml:space="preserve"> </w:t>
      </w:r>
      <w:r w:rsidR="007F7D7A" w:rsidRPr="009D2673">
        <w:rPr>
          <w:rFonts w:cs="Arial"/>
          <w:color w:val="00B0F0"/>
          <w:sz w:val="24"/>
          <w:szCs w:val="24"/>
          <w:lang w:val="sr-Cyrl-RS"/>
        </w:rPr>
        <w:t>уколико исти постоје као засебни трошкови</w:t>
      </w:r>
    </w:p>
    <w:p w:rsidR="00343A18" w:rsidRPr="009D2673" w:rsidRDefault="00343A18" w:rsidP="00343A18">
      <w:pPr>
        <w:tabs>
          <w:tab w:val="left" w:pos="992"/>
        </w:tabs>
        <w:spacing w:before="0"/>
        <w:rPr>
          <w:rFonts w:cs="Arial"/>
          <w:b/>
          <w:sz w:val="24"/>
          <w:szCs w:val="24"/>
          <w:lang w:val="sr-Cyrl-BA"/>
        </w:rPr>
      </w:pPr>
    </w:p>
    <w:p w:rsidR="00343A18" w:rsidRPr="009D2673" w:rsidRDefault="00343A18" w:rsidP="00485720">
      <w:pPr>
        <w:numPr>
          <w:ilvl w:val="0"/>
          <w:numId w:val="25"/>
        </w:numPr>
        <w:tabs>
          <w:tab w:val="left" w:pos="992"/>
        </w:tabs>
        <w:spacing w:before="0"/>
        <w:rPr>
          <w:rFonts w:cs="Arial"/>
          <w:sz w:val="24"/>
          <w:szCs w:val="24"/>
        </w:rPr>
      </w:pPr>
      <w:proofErr w:type="gramStart"/>
      <w:r w:rsidRPr="009D2673">
        <w:rPr>
          <w:rFonts w:cs="Arial"/>
          <w:sz w:val="24"/>
          <w:szCs w:val="24"/>
        </w:rPr>
        <w:t>у</w:t>
      </w:r>
      <w:proofErr w:type="gramEnd"/>
      <w:r w:rsidRPr="009D2673">
        <w:rPr>
          <w:rFonts w:cs="Arial"/>
          <w:sz w:val="24"/>
          <w:szCs w:val="24"/>
        </w:rPr>
        <w:t xml:space="preserve"> ред бр. I – уписује се укупно понуђена цена за све позиције  без ПДВ (збир</w:t>
      </w:r>
    </w:p>
    <w:p w:rsidR="00343A18" w:rsidRPr="009D2673" w:rsidRDefault="00343A18" w:rsidP="00485720">
      <w:pPr>
        <w:numPr>
          <w:ilvl w:val="0"/>
          <w:numId w:val="25"/>
        </w:numPr>
        <w:tabs>
          <w:tab w:val="left" w:pos="992"/>
        </w:tabs>
        <w:spacing w:before="0"/>
        <w:rPr>
          <w:rFonts w:cs="Arial"/>
          <w:sz w:val="24"/>
          <w:szCs w:val="24"/>
        </w:rPr>
      </w:pPr>
      <w:proofErr w:type="gramStart"/>
      <w:r w:rsidRPr="009D2673">
        <w:rPr>
          <w:rFonts w:cs="Arial"/>
          <w:sz w:val="24"/>
          <w:szCs w:val="24"/>
        </w:rPr>
        <w:t>колоне</w:t>
      </w:r>
      <w:proofErr w:type="gramEnd"/>
      <w:r w:rsidRPr="009D2673">
        <w:rPr>
          <w:rFonts w:cs="Arial"/>
          <w:sz w:val="24"/>
          <w:szCs w:val="24"/>
        </w:rPr>
        <w:t xml:space="preserve"> бр. 5)</w:t>
      </w:r>
    </w:p>
    <w:p w:rsidR="00343A18" w:rsidRPr="009D2673" w:rsidRDefault="00343A18" w:rsidP="00485720">
      <w:pPr>
        <w:numPr>
          <w:ilvl w:val="0"/>
          <w:numId w:val="25"/>
        </w:numPr>
        <w:tabs>
          <w:tab w:val="left" w:pos="992"/>
        </w:tabs>
        <w:spacing w:before="0"/>
        <w:rPr>
          <w:rFonts w:cs="Arial"/>
          <w:sz w:val="24"/>
          <w:szCs w:val="24"/>
        </w:rPr>
      </w:pPr>
      <w:proofErr w:type="gramStart"/>
      <w:r w:rsidRPr="009D2673">
        <w:rPr>
          <w:rFonts w:cs="Arial"/>
          <w:sz w:val="24"/>
          <w:szCs w:val="24"/>
        </w:rPr>
        <w:t>у</w:t>
      </w:r>
      <w:proofErr w:type="gramEnd"/>
      <w:r w:rsidRPr="009D2673">
        <w:rPr>
          <w:rFonts w:cs="Arial"/>
          <w:sz w:val="24"/>
          <w:szCs w:val="24"/>
        </w:rPr>
        <w:t xml:space="preserve"> ред бр. II – уписује се укупан износ ПДВ </w:t>
      </w:r>
    </w:p>
    <w:p w:rsidR="00343A18" w:rsidRPr="009D2673" w:rsidRDefault="00343A18" w:rsidP="00485720">
      <w:pPr>
        <w:numPr>
          <w:ilvl w:val="0"/>
          <w:numId w:val="25"/>
        </w:numPr>
        <w:tabs>
          <w:tab w:val="left" w:pos="992"/>
        </w:tabs>
        <w:spacing w:before="0"/>
        <w:rPr>
          <w:rFonts w:cs="Arial"/>
          <w:sz w:val="24"/>
          <w:szCs w:val="24"/>
        </w:rPr>
      </w:pPr>
      <w:proofErr w:type="gramStart"/>
      <w:r w:rsidRPr="009D2673">
        <w:rPr>
          <w:rFonts w:cs="Arial"/>
          <w:sz w:val="24"/>
          <w:szCs w:val="24"/>
        </w:rPr>
        <w:t>у</w:t>
      </w:r>
      <w:proofErr w:type="gramEnd"/>
      <w:r w:rsidRPr="009D2673">
        <w:rPr>
          <w:rFonts w:cs="Arial"/>
          <w:sz w:val="24"/>
          <w:szCs w:val="24"/>
        </w:rPr>
        <w:t xml:space="preserve"> ред бр. III – уписује се укупно понуђена цена са ПДВ (ред бр. I + ред.</w:t>
      </w:r>
    </w:p>
    <w:p w:rsidR="00343A18" w:rsidRPr="009D2673" w:rsidRDefault="00343A18" w:rsidP="00485720">
      <w:pPr>
        <w:numPr>
          <w:ilvl w:val="0"/>
          <w:numId w:val="25"/>
        </w:numPr>
        <w:tabs>
          <w:tab w:val="left" w:pos="992"/>
        </w:tabs>
        <w:spacing w:before="0"/>
        <w:rPr>
          <w:rFonts w:cs="Arial"/>
          <w:sz w:val="24"/>
          <w:szCs w:val="24"/>
        </w:rPr>
      </w:pPr>
      <w:proofErr w:type="gramStart"/>
      <w:r w:rsidRPr="009D2673">
        <w:rPr>
          <w:rFonts w:cs="Arial"/>
          <w:sz w:val="24"/>
          <w:szCs w:val="24"/>
        </w:rPr>
        <w:t>бр</w:t>
      </w:r>
      <w:proofErr w:type="gramEnd"/>
      <w:r w:rsidRPr="009D2673">
        <w:rPr>
          <w:rFonts w:cs="Arial"/>
          <w:sz w:val="24"/>
          <w:szCs w:val="24"/>
        </w:rPr>
        <w:t>. II)</w:t>
      </w:r>
    </w:p>
    <w:p w:rsidR="00343A18" w:rsidRPr="009D2673" w:rsidRDefault="00343A18" w:rsidP="00343A18">
      <w:pPr>
        <w:tabs>
          <w:tab w:val="left" w:pos="992"/>
        </w:tabs>
        <w:spacing w:before="0"/>
        <w:rPr>
          <w:rFonts w:cs="Arial"/>
          <w:sz w:val="24"/>
          <w:szCs w:val="24"/>
        </w:rPr>
      </w:pPr>
    </w:p>
    <w:p w:rsidR="00343A18" w:rsidRPr="009D2673" w:rsidRDefault="00343A18" w:rsidP="00485720">
      <w:pPr>
        <w:numPr>
          <w:ilvl w:val="0"/>
          <w:numId w:val="26"/>
        </w:numPr>
        <w:tabs>
          <w:tab w:val="left" w:pos="992"/>
        </w:tabs>
        <w:spacing w:before="0"/>
        <w:rPr>
          <w:rFonts w:cs="Arial"/>
          <w:sz w:val="24"/>
          <w:szCs w:val="24"/>
        </w:rPr>
      </w:pPr>
      <w:proofErr w:type="gramStart"/>
      <w:r w:rsidRPr="009D2673">
        <w:rPr>
          <w:rFonts w:cs="Arial"/>
          <w:sz w:val="24"/>
          <w:szCs w:val="24"/>
        </w:rPr>
        <w:t>на</w:t>
      </w:r>
      <w:proofErr w:type="gramEnd"/>
      <w:r w:rsidRPr="009D2673">
        <w:rPr>
          <w:rFonts w:cs="Arial"/>
          <w:sz w:val="24"/>
          <w:szCs w:val="24"/>
        </w:rPr>
        <w:t xml:space="preserve"> место предвиђено за место и датум уписује се место и датум попуњавањаобрасца структуре цене.</w:t>
      </w:r>
    </w:p>
    <w:p w:rsidR="00343A18" w:rsidRPr="009D2673" w:rsidRDefault="00343A18" w:rsidP="00485720">
      <w:pPr>
        <w:numPr>
          <w:ilvl w:val="0"/>
          <w:numId w:val="26"/>
        </w:numPr>
        <w:tabs>
          <w:tab w:val="left" w:pos="992"/>
        </w:tabs>
        <w:spacing w:before="0"/>
        <w:rPr>
          <w:rFonts w:cs="Arial"/>
          <w:sz w:val="24"/>
          <w:szCs w:val="24"/>
        </w:rPr>
      </w:pPr>
      <w:proofErr w:type="gramStart"/>
      <w:r w:rsidRPr="009D2673">
        <w:rPr>
          <w:rFonts w:cs="Arial"/>
          <w:sz w:val="24"/>
          <w:szCs w:val="24"/>
        </w:rPr>
        <w:t>на  место</w:t>
      </w:r>
      <w:proofErr w:type="gramEnd"/>
      <w:r w:rsidRPr="009D2673">
        <w:rPr>
          <w:rFonts w:cs="Arial"/>
          <w:sz w:val="24"/>
          <w:szCs w:val="24"/>
        </w:rPr>
        <w:t xml:space="preserve"> предвиђено за печат и потпис понуђач печатом оверава и потписује образац структуре цене.</w:t>
      </w:r>
    </w:p>
    <w:p w:rsidR="00E840AD" w:rsidRPr="009D2673" w:rsidRDefault="00E840AD" w:rsidP="00A56915">
      <w:pPr>
        <w:autoSpaceDE w:val="0"/>
        <w:autoSpaceDN w:val="0"/>
        <w:adjustRightInd w:val="0"/>
        <w:spacing w:before="0"/>
        <w:ind w:right="28"/>
        <w:rPr>
          <w:rFonts w:cs="Arial"/>
          <w:b/>
          <w:color w:val="000000"/>
          <w:sz w:val="24"/>
          <w:szCs w:val="24"/>
          <w:lang w:val="sr-Cyrl-RS" w:eastAsia="sr-Cyrl-RS"/>
        </w:rPr>
      </w:pPr>
    </w:p>
    <w:p w:rsidR="00E840AD" w:rsidRPr="009D2673" w:rsidRDefault="00E840AD" w:rsidP="00A56915">
      <w:pPr>
        <w:autoSpaceDE w:val="0"/>
        <w:autoSpaceDN w:val="0"/>
        <w:adjustRightInd w:val="0"/>
        <w:spacing w:before="0"/>
        <w:ind w:right="28"/>
        <w:rPr>
          <w:rFonts w:cs="Arial"/>
          <w:b/>
          <w:color w:val="000000"/>
          <w:sz w:val="24"/>
          <w:szCs w:val="24"/>
          <w:lang w:val="sr-Cyrl-RS" w:eastAsia="sr-Cyrl-RS"/>
        </w:rPr>
      </w:pPr>
    </w:p>
    <w:p w:rsidR="00A56915" w:rsidRPr="009D2673" w:rsidRDefault="00A56915" w:rsidP="00A56915">
      <w:pPr>
        <w:autoSpaceDE w:val="0"/>
        <w:autoSpaceDN w:val="0"/>
        <w:adjustRightInd w:val="0"/>
        <w:spacing w:before="0"/>
        <w:ind w:right="28"/>
        <w:rPr>
          <w:rFonts w:cs="Arial"/>
          <w:b/>
          <w:color w:val="000000"/>
          <w:sz w:val="24"/>
          <w:szCs w:val="24"/>
          <w:lang w:eastAsia="sr-Cyrl-RS"/>
        </w:rPr>
      </w:pPr>
      <w:r w:rsidRPr="009D2673">
        <w:rPr>
          <w:rFonts w:cs="Arial"/>
          <w:b/>
          <w:color w:val="000000"/>
          <w:sz w:val="24"/>
          <w:szCs w:val="24"/>
          <w:lang w:val="sr-Cyrl-RS" w:eastAsia="sr-Cyrl-RS"/>
        </w:rPr>
        <w:t>У</w:t>
      </w:r>
      <w:r w:rsidRPr="009D2673">
        <w:rPr>
          <w:rFonts w:cs="Arial"/>
          <w:b/>
          <w:color w:val="000000"/>
          <w:sz w:val="24"/>
          <w:szCs w:val="24"/>
          <w:lang w:val="ru-RU" w:eastAsia="sr-Cyrl-RS"/>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7E7BB8" w:rsidRPr="009D2673" w:rsidRDefault="007E7BB8" w:rsidP="00537552">
      <w:pPr>
        <w:rPr>
          <w:rFonts w:eastAsia="TimesNewRomanPS-BoldMT" w:cs="Arial"/>
          <w:sz w:val="24"/>
          <w:szCs w:val="24"/>
        </w:rPr>
      </w:pPr>
    </w:p>
    <w:p w:rsidR="007E7BB8" w:rsidRPr="009D2673" w:rsidRDefault="007E7BB8" w:rsidP="00537552">
      <w:pPr>
        <w:rPr>
          <w:rFonts w:eastAsia="TimesNewRomanPS-BoldMT" w:cs="Arial"/>
          <w:sz w:val="24"/>
          <w:szCs w:val="24"/>
        </w:rPr>
      </w:pPr>
    </w:p>
    <w:p w:rsidR="007E7BB8" w:rsidRPr="009D2673" w:rsidRDefault="007E7BB8" w:rsidP="00537552">
      <w:pPr>
        <w:rPr>
          <w:rFonts w:eastAsia="TimesNewRomanPS-BoldMT" w:cs="Arial"/>
          <w:sz w:val="24"/>
          <w:szCs w:val="24"/>
        </w:rPr>
      </w:pPr>
    </w:p>
    <w:p w:rsidR="00E840AD" w:rsidRPr="009D2673" w:rsidRDefault="00E840AD" w:rsidP="00537552">
      <w:pPr>
        <w:rPr>
          <w:rFonts w:eastAsia="TimesNewRomanPS-BoldMT" w:cs="Arial"/>
          <w:sz w:val="24"/>
          <w:szCs w:val="24"/>
        </w:rPr>
      </w:pPr>
    </w:p>
    <w:p w:rsidR="00E840AD" w:rsidRPr="009D2673" w:rsidRDefault="00E840AD" w:rsidP="00537552">
      <w:pPr>
        <w:rPr>
          <w:rFonts w:eastAsia="TimesNewRomanPS-BoldMT" w:cs="Arial"/>
          <w:sz w:val="24"/>
          <w:szCs w:val="24"/>
        </w:rPr>
      </w:pPr>
    </w:p>
    <w:p w:rsidR="00E840AD" w:rsidRPr="009D2673" w:rsidRDefault="00E840AD" w:rsidP="00537552">
      <w:pPr>
        <w:rPr>
          <w:rFonts w:eastAsia="TimesNewRomanPS-BoldMT" w:cs="Arial"/>
          <w:sz w:val="24"/>
          <w:szCs w:val="24"/>
        </w:rPr>
      </w:pPr>
    </w:p>
    <w:p w:rsidR="00E840AD" w:rsidRPr="009D2673" w:rsidRDefault="00E840AD" w:rsidP="00537552">
      <w:pPr>
        <w:rPr>
          <w:rFonts w:eastAsia="TimesNewRomanPS-BoldMT" w:cs="Arial"/>
          <w:sz w:val="24"/>
          <w:szCs w:val="24"/>
        </w:rPr>
      </w:pPr>
    </w:p>
    <w:p w:rsidR="00E840AD" w:rsidRDefault="00E840AD" w:rsidP="00537552">
      <w:pPr>
        <w:rPr>
          <w:rFonts w:eastAsia="TimesNewRomanPS-BoldMT" w:cs="Arial"/>
          <w:sz w:val="24"/>
          <w:szCs w:val="24"/>
        </w:rPr>
      </w:pPr>
    </w:p>
    <w:p w:rsidR="0036302E" w:rsidRDefault="0036302E" w:rsidP="00537552">
      <w:pPr>
        <w:rPr>
          <w:rFonts w:eastAsia="TimesNewRomanPS-BoldMT" w:cs="Arial"/>
          <w:sz w:val="24"/>
          <w:szCs w:val="24"/>
        </w:rPr>
      </w:pPr>
    </w:p>
    <w:p w:rsidR="0036302E" w:rsidRDefault="0036302E" w:rsidP="00537552">
      <w:pPr>
        <w:rPr>
          <w:rFonts w:eastAsia="TimesNewRomanPS-BoldMT" w:cs="Arial"/>
          <w:sz w:val="24"/>
          <w:szCs w:val="24"/>
        </w:rPr>
      </w:pPr>
    </w:p>
    <w:p w:rsidR="0036302E" w:rsidRPr="009D2673" w:rsidRDefault="0036302E" w:rsidP="00537552">
      <w:pPr>
        <w:rPr>
          <w:rFonts w:eastAsia="TimesNewRomanPS-BoldMT" w:cs="Arial"/>
          <w:sz w:val="24"/>
          <w:szCs w:val="24"/>
        </w:rPr>
      </w:pPr>
    </w:p>
    <w:p w:rsidR="00E840AD" w:rsidRPr="009D2673" w:rsidRDefault="00E840AD" w:rsidP="00537552">
      <w:pPr>
        <w:rPr>
          <w:rFonts w:eastAsia="TimesNewRomanPS-BoldMT" w:cs="Arial"/>
          <w:sz w:val="24"/>
          <w:szCs w:val="24"/>
        </w:rPr>
      </w:pPr>
    </w:p>
    <w:p w:rsidR="00E840AD" w:rsidRPr="009D2673" w:rsidRDefault="00E840AD" w:rsidP="00537552">
      <w:pPr>
        <w:rPr>
          <w:rFonts w:eastAsia="TimesNewRomanPS-BoldMT" w:cs="Arial"/>
          <w:sz w:val="24"/>
          <w:szCs w:val="24"/>
        </w:rPr>
      </w:pPr>
    </w:p>
    <w:p w:rsidR="00C04A1C" w:rsidRPr="009D2673" w:rsidRDefault="00C04A1C" w:rsidP="00537552">
      <w:pPr>
        <w:rPr>
          <w:rFonts w:eastAsia="TimesNewRomanPS-BoldMT" w:cs="Arial"/>
          <w:sz w:val="24"/>
          <w:szCs w:val="24"/>
        </w:rPr>
      </w:pPr>
    </w:p>
    <w:p w:rsidR="00C04A1C" w:rsidRPr="009D2673" w:rsidRDefault="00C04A1C" w:rsidP="00C04A1C">
      <w:pPr>
        <w:pStyle w:val="KDObrazac"/>
        <w:spacing w:before="0"/>
        <w:rPr>
          <w:sz w:val="24"/>
          <w:szCs w:val="24"/>
          <w:lang w:val="sr-Cyrl-RS"/>
        </w:rPr>
      </w:pPr>
      <w:r w:rsidRPr="009D2673">
        <w:rPr>
          <w:sz w:val="24"/>
          <w:szCs w:val="24"/>
        </w:rPr>
        <w:t xml:space="preserve">ОБРАЗАЦ </w:t>
      </w:r>
      <w:r w:rsidRPr="009D2673">
        <w:rPr>
          <w:sz w:val="24"/>
          <w:szCs w:val="24"/>
          <w:lang w:val="sr-Cyrl-RS"/>
        </w:rPr>
        <w:t>2</w:t>
      </w:r>
      <w:r w:rsidRPr="009D2673">
        <w:rPr>
          <w:sz w:val="24"/>
          <w:szCs w:val="24"/>
        </w:rPr>
        <w:t>.</w:t>
      </w:r>
      <w:r w:rsidRPr="009D2673">
        <w:rPr>
          <w:sz w:val="24"/>
          <w:szCs w:val="24"/>
          <w:lang w:val="sr-Cyrl-RS"/>
        </w:rPr>
        <w:t>1</w:t>
      </w:r>
    </w:p>
    <w:p w:rsidR="00C04A1C" w:rsidRPr="009D2673" w:rsidRDefault="00C04A1C" w:rsidP="00C04A1C">
      <w:pPr>
        <w:spacing w:before="0"/>
        <w:jc w:val="center"/>
        <w:rPr>
          <w:rFonts w:cs="Arial"/>
          <w:b/>
          <w:sz w:val="24"/>
          <w:szCs w:val="24"/>
        </w:rPr>
      </w:pPr>
      <w:r w:rsidRPr="009D2673">
        <w:rPr>
          <w:rFonts w:cs="Arial"/>
          <w:b/>
          <w:sz w:val="24"/>
          <w:szCs w:val="24"/>
        </w:rPr>
        <w:t>ОБРАЗАЦ СТРУКТ</w:t>
      </w:r>
      <w:r w:rsidR="00151800">
        <w:rPr>
          <w:rFonts w:cs="Arial"/>
          <w:b/>
          <w:sz w:val="24"/>
          <w:szCs w:val="24"/>
          <w:lang w:val="sr-Cyrl-RS"/>
        </w:rPr>
        <w:t>У</w:t>
      </w:r>
      <w:r w:rsidRPr="009D2673">
        <w:rPr>
          <w:rFonts w:cs="Arial"/>
          <w:b/>
          <w:sz w:val="24"/>
          <w:szCs w:val="24"/>
        </w:rPr>
        <w:t>РЕ ЦЕНЕ</w:t>
      </w:r>
    </w:p>
    <w:p w:rsidR="00C04A1C" w:rsidRPr="009D2673" w:rsidRDefault="00C04A1C" w:rsidP="00C04A1C">
      <w:pPr>
        <w:spacing w:before="0"/>
        <w:jc w:val="center"/>
        <w:rPr>
          <w:rFonts w:cs="Arial"/>
          <w:b/>
          <w:sz w:val="24"/>
          <w:szCs w:val="24"/>
          <w:lang w:val="sr-Cyrl-RS"/>
        </w:rPr>
      </w:pPr>
      <w:r w:rsidRPr="009D2673">
        <w:rPr>
          <w:rFonts w:cs="Arial"/>
          <w:b/>
          <w:sz w:val="24"/>
          <w:szCs w:val="24"/>
          <w:lang w:val="sr-Cyrl-RS"/>
        </w:rPr>
        <w:t xml:space="preserve">ЗА ПАРТИЈУ 2 ПРЕГЛЕДИ ВИДА </w:t>
      </w:r>
      <w:r w:rsidR="0014368C" w:rsidRPr="009D2673">
        <w:rPr>
          <w:rFonts w:cs="Arial"/>
          <w:b/>
          <w:sz w:val="24"/>
          <w:szCs w:val="24"/>
          <w:lang w:val="sr-Cyrl-RS"/>
        </w:rPr>
        <w:t>ЗА УПРАВУ, ЕПС СНАБДЕВАЊЕ И</w:t>
      </w:r>
    </w:p>
    <w:p w:rsidR="0014368C" w:rsidRPr="009D2673" w:rsidRDefault="0014368C" w:rsidP="00C04A1C">
      <w:pPr>
        <w:spacing w:before="0"/>
        <w:jc w:val="center"/>
        <w:rPr>
          <w:rFonts w:cs="Arial"/>
          <w:b/>
          <w:sz w:val="24"/>
          <w:szCs w:val="24"/>
          <w:lang w:val="sr-Cyrl-RS"/>
        </w:rPr>
      </w:pPr>
      <w:r w:rsidRPr="009D2673">
        <w:rPr>
          <w:rFonts w:cs="Arial"/>
          <w:b/>
          <w:sz w:val="24"/>
          <w:szCs w:val="24"/>
          <w:lang w:val="sr-Cyrl-RS"/>
        </w:rPr>
        <w:t>ОБНОВЉИВЕ ИЗВОРЕ</w:t>
      </w:r>
    </w:p>
    <w:p w:rsidR="00C04A1C" w:rsidRPr="009D2673" w:rsidRDefault="00C04A1C" w:rsidP="00C04A1C">
      <w:pPr>
        <w:spacing w:before="0"/>
        <w:rPr>
          <w:rFonts w:cs="Arial"/>
          <w:sz w:val="24"/>
          <w:szCs w:val="24"/>
        </w:rPr>
      </w:pPr>
      <w:r w:rsidRPr="009D2673">
        <w:rPr>
          <w:rFonts w:cs="Arial"/>
          <w:sz w:val="24"/>
          <w:szCs w:val="24"/>
        </w:rPr>
        <w:t>Табела 1.</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962"/>
        <w:gridCol w:w="808"/>
        <w:gridCol w:w="1505"/>
        <w:gridCol w:w="783"/>
        <w:gridCol w:w="784"/>
        <w:gridCol w:w="1059"/>
        <w:gridCol w:w="2259"/>
      </w:tblGrid>
      <w:tr w:rsidR="00C04A1C" w:rsidRPr="009D2673" w:rsidTr="00D93D54">
        <w:tc>
          <w:tcPr>
            <w:tcW w:w="329" w:type="pct"/>
            <w:shd w:val="clear" w:color="auto" w:fill="C6D9F1" w:themeFill="text2" w:themeFillTint="33"/>
            <w:vAlign w:val="center"/>
          </w:tcPr>
          <w:p w:rsidR="00C04A1C" w:rsidRPr="009D2673" w:rsidRDefault="00C04A1C" w:rsidP="005A3D93">
            <w:pPr>
              <w:spacing w:before="0"/>
              <w:jc w:val="center"/>
              <w:rPr>
                <w:rFonts w:cs="Arial"/>
                <w:bCs/>
                <w:i/>
                <w:iCs/>
                <w:sz w:val="24"/>
                <w:szCs w:val="24"/>
                <w:lang w:val="sr-Cyrl-CS"/>
              </w:rPr>
            </w:pPr>
            <w:r w:rsidRPr="009D2673">
              <w:rPr>
                <w:rFonts w:cs="Arial"/>
                <w:bCs/>
                <w:i/>
                <w:iCs/>
                <w:sz w:val="24"/>
                <w:szCs w:val="24"/>
                <w:lang w:val="sr-Cyrl-CS"/>
              </w:rPr>
              <w:t>Рбр</w:t>
            </w:r>
          </w:p>
        </w:tc>
        <w:tc>
          <w:tcPr>
            <w:tcW w:w="1001" w:type="pct"/>
            <w:shd w:val="clear" w:color="auto" w:fill="C6D9F1" w:themeFill="text2" w:themeFillTint="33"/>
            <w:vAlign w:val="center"/>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RS"/>
              </w:rPr>
              <w:t>Врста</w:t>
            </w:r>
            <w:r w:rsidRPr="009D2673">
              <w:rPr>
                <w:rFonts w:cs="Arial"/>
                <w:b/>
                <w:bCs/>
                <w:i/>
                <w:iCs/>
                <w:sz w:val="24"/>
                <w:szCs w:val="24"/>
                <w:lang w:val="sr-Cyrl-CS"/>
              </w:rPr>
              <w:t xml:space="preserve"> услуге</w:t>
            </w:r>
          </w:p>
        </w:tc>
        <w:tc>
          <w:tcPr>
            <w:tcW w:w="412" w:type="pct"/>
            <w:shd w:val="clear" w:color="auto" w:fill="C6D9F1" w:themeFill="text2" w:themeFillTint="33"/>
            <w:vAlign w:val="center"/>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Јед.</w:t>
            </w:r>
          </w:p>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мере</w:t>
            </w:r>
          </w:p>
        </w:tc>
        <w:tc>
          <w:tcPr>
            <w:tcW w:w="767" w:type="pct"/>
            <w:shd w:val="clear" w:color="auto" w:fill="C6D9F1" w:themeFill="text2" w:themeFillTint="33"/>
            <w:vAlign w:val="center"/>
          </w:tcPr>
          <w:p w:rsidR="00C04A1C" w:rsidRPr="009D2673" w:rsidRDefault="00984C03" w:rsidP="005A3D93">
            <w:pPr>
              <w:spacing w:before="0"/>
              <w:jc w:val="center"/>
              <w:rPr>
                <w:rFonts w:cs="Arial"/>
                <w:b/>
                <w:bCs/>
                <w:i/>
                <w:iCs/>
                <w:sz w:val="24"/>
                <w:szCs w:val="24"/>
                <w:lang w:val="sr-Cyrl-CS"/>
              </w:rPr>
            </w:pPr>
            <w:r w:rsidRPr="009D2673">
              <w:rPr>
                <w:rFonts w:cs="Arial"/>
                <w:b/>
                <w:bCs/>
                <w:i/>
                <w:iCs/>
                <w:sz w:val="24"/>
                <w:szCs w:val="24"/>
                <w:lang w:val="sr-Cyrl-CS"/>
              </w:rPr>
              <w:t>Оквирна</w:t>
            </w:r>
            <w:r w:rsidR="00C04A1C" w:rsidRPr="009D2673">
              <w:rPr>
                <w:rFonts w:cs="Arial"/>
                <w:b/>
                <w:bCs/>
                <w:i/>
                <w:iCs/>
                <w:sz w:val="24"/>
                <w:szCs w:val="24"/>
                <w:lang w:val="sr-Cyrl-CS"/>
              </w:rPr>
              <w:t xml:space="preserve"> (количина)</w:t>
            </w:r>
          </w:p>
        </w:tc>
        <w:tc>
          <w:tcPr>
            <w:tcW w:w="399" w:type="pct"/>
            <w:shd w:val="clear" w:color="auto" w:fill="C6D9F1" w:themeFill="text2" w:themeFillTint="33"/>
            <w:vAlign w:val="center"/>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Јед.</w:t>
            </w:r>
          </w:p>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цена без ПДВ</w:t>
            </w:r>
          </w:p>
          <w:p w:rsidR="00C04A1C" w:rsidRPr="009D2673" w:rsidRDefault="00C04A1C" w:rsidP="00DA6FC8">
            <w:pPr>
              <w:spacing w:before="0"/>
              <w:jc w:val="center"/>
              <w:rPr>
                <w:rFonts w:cs="Arial"/>
                <w:b/>
                <w:bCs/>
                <w:i/>
                <w:iCs/>
                <w:sz w:val="24"/>
                <w:szCs w:val="24"/>
                <w:lang w:val="sr-Cyrl-CS"/>
              </w:rPr>
            </w:pPr>
            <w:r w:rsidRPr="009D2673">
              <w:rPr>
                <w:rFonts w:cs="Arial"/>
                <w:b/>
                <w:bCs/>
                <w:i/>
                <w:iCs/>
                <w:sz w:val="24"/>
                <w:szCs w:val="24"/>
                <w:lang w:val="sr-Cyrl-CS"/>
              </w:rPr>
              <w:t xml:space="preserve">дин. </w:t>
            </w:r>
          </w:p>
        </w:tc>
        <w:tc>
          <w:tcPr>
            <w:tcW w:w="400" w:type="pct"/>
            <w:shd w:val="clear" w:color="auto" w:fill="C6D9F1" w:themeFill="text2" w:themeFillTint="33"/>
            <w:vAlign w:val="center"/>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Јед.</w:t>
            </w:r>
          </w:p>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цена са ПДВ</w:t>
            </w:r>
          </w:p>
          <w:p w:rsidR="00C04A1C" w:rsidRPr="009D2673" w:rsidRDefault="00C04A1C" w:rsidP="00DA6FC8">
            <w:pPr>
              <w:spacing w:before="0"/>
              <w:jc w:val="center"/>
              <w:rPr>
                <w:rFonts w:cs="Arial"/>
                <w:b/>
                <w:bCs/>
                <w:i/>
                <w:iCs/>
                <w:sz w:val="24"/>
                <w:szCs w:val="24"/>
                <w:lang w:val="sr-Cyrl-CS"/>
              </w:rPr>
            </w:pPr>
            <w:r w:rsidRPr="009D2673">
              <w:rPr>
                <w:rFonts w:cs="Arial"/>
                <w:b/>
                <w:bCs/>
                <w:i/>
                <w:iCs/>
                <w:sz w:val="24"/>
                <w:szCs w:val="24"/>
                <w:lang w:val="sr-Cyrl-CS"/>
              </w:rPr>
              <w:t xml:space="preserve">дин. </w:t>
            </w:r>
          </w:p>
        </w:tc>
        <w:tc>
          <w:tcPr>
            <w:tcW w:w="540" w:type="pct"/>
            <w:shd w:val="clear" w:color="auto" w:fill="C6D9F1" w:themeFill="text2" w:themeFillTint="33"/>
            <w:vAlign w:val="center"/>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Укупна цена без ПДВ</w:t>
            </w:r>
          </w:p>
          <w:p w:rsidR="00C04A1C" w:rsidRPr="009D2673" w:rsidRDefault="00C04A1C" w:rsidP="00DA6FC8">
            <w:pPr>
              <w:spacing w:before="0"/>
              <w:jc w:val="center"/>
              <w:rPr>
                <w:rFonts w:cs="Arial"/>
                <w:b/>
                <w:bCs/>
                <w:i/>
                <w:iCs/>
                <w:sz w:val="24"/>
                <w:szCs w:val="24"/>
                <w:lang w:val="sr-Cyrl-CS"/>
              </w:rPr>
            </w:pPr>
            <w:r w:rsidRPr="009D2673">
              <w:rPr>
                <w:rFonts w:cs="Arial"/>
                <w:b/>
                <w:bCs/>
                <w:i/>
                <w:iCs/>
                <w:sz w:val="24"/>
                <w:szCs w:val="24"/>
                <w:lang w:val="sr-Cyrl-CS"/>
              </w:rPr>
              <w:t xml:space="preserve">дин. </w:t>
            </w:r>
          </w:p>
        </w:tc>
        <w:tc>
          <w:tcPr>
            <w:tcW w:w="1152" w:type="pct"/>
            <w:shd w:val="clear" w:color="auto" w:fill="C6D9F1" w:themeFill="text2" w:themeFillTint="33"/>
            <w:vAlign w:val="center"/>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Укупна цена са ПДВ</w:t>
            </w:r>
          </w:p>
          <w:p w:rsidR="00C04A1C" w:rsidRPr="009D2673" w:rsidRDefault="00C04A1C" w:rsidP="00DA6FC8">
            <w:pPr>
              <w:spacing w:before="0"/>
              <w:jc w:val="center"/>
              <w:rPr>
                <w:rFonts w:cs="Arial"/>
                <w:b/>
                <w:bCs/>
                <w:i/>
                <w:iCs/>
                <w:sz w:val="24"/>
                <w:szCs w:val="24"/>
                <w:lang w:val="sr-Cyrl-CS"/>
              </w:rPr>
            </w:pPr>
            <w:r w:rsidRPr="009D2673">
              <w:rPr>
                <w:rFonts w:cs="Arial"/>
                <w:b/>
                <w:bCs/>
                <w:i/>
                <w:iCs/>
                <w:sz w:val="24"/>
                <w:szCs w:val="24"/>
                <w:lang w:val="sr-Cyrl-CS"/>
              </w:rPr>
              <w:t xml:space="preserve">дин. </w:t>
            </w:r>
          </w:p>
        </w:tc>
      </w:tr>
      <w:tr w:rsidR="00C04A1C" w:rsidRPr="009D2673" w:rsidTr="00D93D54">
        <w:tc>
          <w:tcPr>
            <w:tcW w:w="329" w:type="pct"/>
            <w:shd w:val="clear" w:color="auto" w:fill="auto"/>
          </w:tcPr>
          <w:p w:rsidR="00C04A1C" w:rsidRPr="00B243D5" w:rsidRDefault="00C04A1C" w:rsidP="005A3D93">
            <w:pPr>
              <w:spacing w:before="0"/>
              <w:jc w:val="center"/>
              <w:rPr>
                <w:rFonts w:cs="Arial"/>
                <w:b/>
                <w:bCs/>
                <w:i/>
                <w:iCs/>
                <w:sz w:val="24"/>
                <w:szCs w:val="24"/>
                <w:lang w:val="sr-Cyrl-CS"/>
              </w:rPr>
            </w:pPr>
            <w:r w:rsidRPr="00B243D5">
              <w:rPr>
                <w:rFonts w:cs="Arial"/>
                <w:b/>
                <w:bCs/>
                <w:i/>
                <w:iCs/>
                <w:sz w:val="24"/>
                <w:szCs w:val="24"/>
                <w:lang w:val="sr-Cyrl-CS"/>
              </w:rPr>
              <w:t>(1)</w:t>
            </w:r>
          </w:p>
        </w:tc>
        <w:tc>
          <w:tcPr>
            <w:tcW w:w="1001" w:type="pct"/>
            <w:shd w:val="clear" w:color="auto" w:fill="auto"/>
          </w:tcPr>
          <w:p w:rsidR="00C04A1C" w:rsidRPr="00B243D5" w:rsidRDefault="00C04A1C" w:rsidP="005A3D93">
            <w:pPr>
              <w:spacing w:before="0"/>
              <w:jc w:val="center"/>
              <w:rPr>
                <w:rFonts w:cs="Arial"/>
                <w:b/>
                <w:bCs/>
                <w:i/>
                <w:iCs/>
                <w:sz w:val="24"/>
                <w:szCs w:val="24"/>
                <w:lang w:val="sr-Cyrl-CS"/>
              </w:rPr>
            </w:pPr>
            <w:r w:rsidRPr="00B243D5">
              <w:rPr>
                <w:rFonts w:cs="Arial"/>
                <w:b/>
                <w:bCs/>
                <w:i/>
                <w:iCs/>
                <w:sz w:val="24"/>
                <w:szCs w:val="24"/>
                <w:lang w:val="sr-Cyrl-CS"/>
              </w:rPr>
              <w:t>(2)</w:t>
            </w:r>
          </w:p>
        </w:tc>
        <w:tc>
          <w:tcPr>
            <w:tcW w:w="412" w:type="pct"/>
            <w:shd w:val="clear" w:color="auto" w:fill="auto"/>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(3)</w:t>
            </w:r>
          </w:p>
        </w:tc>
        <w:tc>
          <w:tcPr>
            <w:tcW w:w="767" w:type="pct"/>
            <w:shd w:val="clear" w:color="auto" w:fill="auto"/>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(4)</w:t>
            </w:r>
          </w:p>
        </w:tc>
        <w:tc>
          <w:tcPr>
            <w:tcW w:w="399" w:type="pct"/>
            <w:shd w:val="clear" w:color="auto" w:fill="auto"/>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(5)</w:t>
            </w:r>
          </w:p>
        </w:tc>
        <w:tc>
          <w:tcPr>
            <w:tcW w:w="400" w:type="pct"/>
            <w:shd w:val="clear" w:color="auto" w:fill="auto"/>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(6)</w:t>
            </w:r>
          </w:p>
        </w:tc>
        <w:tc>
          <w:tcPr>
            <w:tcW w:w="540" w:type="pct"/>
            <w:shd w:val="clear" w:color="auto" w:fill="auto"/>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(7)</w:t>
            </w:r>
          </w:p>
        </w:tc>
        <w:tc>
          <w:tcPr>
            <w:tcW w:w="1152" w:type="pct"/>
            <w:shd w:val="clear" w:color="auto" w:fill="auto"/>
          </w:tcPr>
          <w:p w:rsidR="00C04A1C" w:rsidRPr="009D2673" w:rsidRDefault="00C04A1C" w:rsidP="005A3D93">
            <w:pPr>
              <w:spacing w:before="0"/>
              <w:jc w:val="center"/>
              <w:rPr>
                <w:rFonts w:cs="Arial"/>
                <w:b/>
                <w:bCs/>
                <w:i/>
                <w:iCs/>
                <w:sz w:val="24"/>
                <w:szCs w:val="24"/>
                <w:lang w:val="sr-Cyrl-CS"/>
              </w:rPr>
            </w:pPr>
            <w:r w:rsidRPr="009D2673">
              <w:rPr>
                <w:rFonts w:cs="Arial"/>
                <w:b/>
                <w:bCs/>
                <w:i/>
                <w:iCs/>
                <w:sz w:val="24"/>
                <w:szCs w:val="24"/>
                <w:lang w:val="sr-Cyrl-CS"/>
              </w:rPr>
              <w:t>(8)</w:t>
            </w:r>
          </w:p>
        </w:tc>
      </w:tr>
      <w:tr w:rsidR="00C04A1C" w:rsidRPr="009D2673" w:rsidTr="00D93D54">
        <w:tc>
          <w:tcPr>
            <w:tcW w:w="329" w:type="pct"/>
            <w:shd w:val="clear" w:color="auto" w:fill="auto"/>
            <w:vAlign w:val="center"/>
          </w:tcPr>
          <w:p w:rsidR="00C04A1C" w:rsidRPr="00B243D5" w:rsidRDefault="00C04A1C" w:rsidP="005A3D93">
            <w:pPr>
              <w:spacing w:before="0"/>
              <w:jc w:val="center"/>
              <w:rPr>
                <w:rFonts w:cs="Arial"/>
                <w:b/>
                <w:bCs/>
                <w:i/>
                <w:iCs/>
                <w:sz w:val="24"/>
                <w:szCs w:val="24"/>
                <w:lang w:val="sr-Cyrl-CS"/>
              </w:rPr>
            </w:pPr>
            <w:r w:rsidRPr="00B243D5">
              <w:rPr>
                <w:rFonts w:cs="Arial"/>
                <w:b/>
                <w:bCs/>
                <w:i/>
                <w:iCs/>
                <w:sz w:val="24"/>
                <w:szCs w:val="24"/>
                <w:lang w:val="sr-Cyrl-CS"/>
              </w:rPr>
              <w:t>1.</w:t>
            </w:r>
          </w:p>
        </w:tc>
        <w:tc>
          <w:tcPr>
            <w:tcW w:w="1001" w:type="pct"/>
            <w:shd w:val="clear" w:color="auto" w:fill="auto"/>
          </w:tcPr>
          <w:p w:rsidR="00C04A1C" w:rsidRPr="009D2673" w:rsidRDefault="00C04A1C" w:rsidP="005A3D93">
            <w:pPr>
              <w:spacing w:before="0"/>
              <w:jc w:val="center"/>
              <w:rPr>
                <w:rFonts w:cs="Arial"/>
                <w:bCs/>
                <w:i/>
                <w:iCs/>
                <w:sz w:val="24"/>
                <w:szCs w:val="24"/>
                <w:lang w:val="sr-Cyrl-CS"/>
              </w:rPr>
            </w:pPr>
            <w:r w:rsidRPr="009D2673">
              <w:rPr>
                <w:rFonts w:cs="Arial"/>
                <w:sz w:val="24"/>
                <w:szCs w:val="24"/>
                <w:lang w:val="sr-Cyrl-RS"/>
              </w:rPr>
              <w:t>Преглед вида</w:t>
            </w:r>
          </w:p>
        </w:tc>
        <w:tc>
          <w:tcPr>
            <w:tcW w:w="412" w:type="pct"/>
            <w:shd w:val="clear" w:color="auto" w:fill="auto"/>
            <w:vAlign w:val="center"/>
          </w:tcPr>
          <w:p w:rsidR="00C04A1C" w:rsidRPr="009D2673" w:rsidRDefault="00C04A1C" w:rsidP="005A3D93">
            <w:pPr>
              <w:spacing w:before="0"/>
              <w:jc w:val="center"/>
              <w:rPr>
                <w:rFonts w:cs="Arial"/>
                <w:bCs/>
                <w:i/>
                <w:iCs/>
                <w:sz w:val="24"/>
                <w:szCs w:val="24"/>
                <w:lang w:val="sr-Cyrl-CS"/>
              </w:rPr>
            </w:pPr>
            <w:r w:rsidRPr="009D2673">
              <w:rPr>
                <w:rFonts w:cs="Arial"/>
                <w:bCs/>
                <w:i/>
                <w:iCs/>
                <w:sz w:val="24"/>
                <w:szCs w:val="24"/>
                <w:lang w:val="sr-Cyrl-CS"/>
              </w:rPr>
              <w:t>ком</w:t>
            </w:r>
          </w:p>
        </w:tc>
        <w:tc>
          <w:tcPr>
            <w:tcW w:w="767" w:type="pct"/>
            <w:shd w:val="clear" w:color="auto" w:fill="auto"/>
            <w:vAlign w:val="center"/>
          </w:tcPr>
          <w:p w:rsidR="00C04A1C" w:rsidRPr="009D2673" w:rsidRDefault="00984C03" w:rsidP="005A3D93">
            <w:pPr>
              <w:spacing w:before="0"/>
              <w:jc w:val="center"/>
              <w:rPr>
                <w:rFonts w:cs="Arial"/>
                <w:bCs/>
                <w:i/>
                <w:iCs/>
                <w:sz w:val="24"/>
                <w:szCs w:val="24"/>
                <w:lang w:val="sr-Cyrl-CS"/>
              </w:rPr>
            </w:pPr>
            <w:r w:rsidRPr="009D2673">
              <w:rPr>
                <w:rFonts w:cs="Arial"/>
                <w:bCs/>
                <w:i/>
                <w:iCs/>
                <w:sz w:val="24"/>
                <w:szCs w:val="24"/>
                <w:lang w:val="sr-Cyrl-CS"/>
              </w:rPr>
              <w:t>400</w:t>
            </w:r>
          </w:p>
        </w:tc>
        <w:tc>
          <w:tcPr>
            <w:tcW w:w="399" w:type="pct"/>
            <w:shd w:val="clear" w:color="auto" w:fill="auto"/>
            <w:vAlign w:val="center"/>
          </w:tcPr>
          <w:p w:rsidR="00C04A1C" w:rsidRPr="009D2673" w:rsidRDefault="00C04A1C" w:rsidP="005A3D93">
            <w:pPr>
              <w:spacing w:before="0"/>
              <w:jc w:val="center"/>
              <w:rPr>
                <w:rFonts w:cs="Arial"/>
                <w:b/>
                <w:bCs/>
                <w:i/>
                <w:iCs/>
                <w:sz w:val="24"/>
                <w:szCs w:val="24"/>
              </w:rPr>
            </w:pPr>
          </w:p>
        </w:tc>
        <w:tc>
          <w:tcPr>
            <w:tcW w:w="400" w:type="pct"/>
            <w:shd w:val="clear" w:color="auto" w:fill="auto"/>
            <w:vAlign w:val="center"/>
          </w:tcPr>
          <w:p w:rsidR="00C04A1C" w:rsidRPr="009D2673" w:rsidRDefault="00C04A1C" w:rsidP="005A3D93">
            <w:pPr>
              <w:spacing w:before="0"/>
              <w:jc w:val="center"/>
              <w:rPr>
                <w:rFonts w:cs="Arial"/>
                <w:b/>
                <w:bCs/>
                <w:i/>
                <w:iCs/>
                <w:sz w:val="24"/>
                <w:szCs w:val="24"/>
              </w:rPr>
            </w:pPr>
          </w:p>
        </w:tc>
        <w:tc>
          <w:tcPr>
            <w:tcW w:w="540" w:type="pct"/>
            <w:shd w:val="clear" w:color="auto" w:fill="auto"/>
            <w:vAlign w:val="center"/>
          </w:tcPr>
          <w:p w:rsidR="00C04A1C" w:rsidRPr="009D2673" w:rsidRDefault="00C04A1C" w:rsidP="005A3D93">
            <w:pPr>
              <w:spacing w:before="0"/>
              <w:jc w:val="center"/>
              <w:rPr>
                <w:rFonts w:cs="Arial"/>
                <w:b/>
                <w:bCs/>
                <w:i/>
                <w:iCs/>
                <w:sz w:val="24"/>
                <w:szCs w:val="24"/>
              </w:rPr>
            </w:pPr>
          </w:p>
        </w:tc>
        <w:tc>
          <w:tcPr>
            <w:tcW w:w="1152" w:type="pct"/>
            <w:shd w:val="clear" w:color="auto" w:fill="auto"/>
            <w:vAlign w:val="center"/>
          </w:tcPr>
          <w:p w:rsidR="00C04A1C" w:rsidRPr="009D2673" w:rsidRDefault="00C04A1C" w:rsidP="005A3D93">
            <w:pPr>
              <w:spacing w:before="0"/>
              <w:jc w:val="center"/>
              <w:rPr>
                <w:rFonts w:cs="Arial"/>
                <w:b/>
                <w:bCs/>
                <w:i/>
                <w:iCs/>
                <w:sz w:val="24"/>
                <w:szCs w:val="24"/>
              </w:rPr>
            </w:pPr>
          </w:p>
        </w:tc>
      </w:tr>
      <w:tr w:rsidR="00C04A1C" w:rsidRPr="009D2673" w:rsidTr="00D93D54">
        <w:tc>
          <w:tcPr>
            <w:tcW w:w="329" w:type="pct"/>
            <w:shd w:val="clear" w:color="auto" w:fill="auto"/>
            <w:vAlign w:val="center"/>
          </w:tcPr>
          <w:p w:rsidR="00C04A1C" w:rsidRPr="00B243D5" w:rsidRDefault="00C04A1C" w:rsidP="005A3D93">
            <w:pPr>
              <w:spacing w:before="0"/>
              <w:jc w:val="center"/>
              <w:rPr>
                <w:rFonts w:cs="Arial"/>
                <w:b/>
                <w:bCs/>
                <w:i/>
                <w:iCs/>
                <w:sz w:val="24"/>
                <w:szCs w:val="24"/>
                <w:lang w:val="sr-Cyrl-CS"/>
              </w:rPr>
            </w:pPr>
            <w:r w:rsidRPr="00B243D5">
              <w:rPr>
                <w:rFonts w:cs="Arial"/>
                <w:b/>
                <w:bCs/>
                <w:i/>
                <w:iCs/>
                <w:sz w:val="24"/>
                <w:szCs w:val="24"/>
                <w:lang w:val="sr-Cyrl-CS"/>
              </w:rPr>
              <w:t>2.</w:t>
            </w:r>
          </w:p>
        </w:tc>
        <w:tc>
          <w:tcPr>
            <w:tcW w:w="1001" w:type="pct"/>
            <w:shd w:val="clear" w:color="auto" w:fill="auto"/>
          </w:tcPr>
          <w:p w:rsidR="00C04A1C" w:rsidRPr="009D2673" w:rsidRDefault="00C04A1C" w:rsidP="00C04A1C">
            <w:pPr>
              <w:ind w:right="28"/>
              <w:jc w:val="center"/>
              <w:rPr>
                <w:rFonts w:cs="Arial"/>
                <w:sz w:val="24"/>
                <w:szCs w:val="24"/>
                <w:lang w:val="sr-Cyrl-RS"/>
              </w:rPr>
            </w:pPr>
            <w:r w:rsidRPr="009D2673">
              <w:rPr>
                <w:rFonts w:cs="Arial"/>
                <w:sz w:val="24"/>
                <w:szCs w:val="24"/>
                <w:lang w:val="sr-Cyrl-RS"/>
              </w:rPr>
              <w:t>Циљани офта</w:t>
            </w:r>
            <w:r w:rsidR="00151800">
              <w:rPr>
                <w:rFonts w:cs="Arial"/>
                <w:sz w:val="24"/>
                <w:szCs w:val="24"/>
                <w:lang w:val="sr-Cyrl-RS"/>
              </w:rPr>
              <w:t>л</w:t>
            </w:r>
            <w:r w:rsidRPr="009D2673">
              <w:rPr>
                <w:rFonts w:cs="Arial"/>
                <w:sz w:val="24"/>
                <w:szCs w:val="24"/>
                <w:lang w:val="sr-Cyrl-RS"/>
              </w:rPr>
              <w:t>молошки преглед</w:t>
            </w:r>
          </w:p>
          <w:p w:rsidR="00C04A1C" w:rsidRPr="009D2673" w:rsidRDefault="00C04A1C" w:rsidP="005A3D93">
            <w:pPr>
              <w:spacing w:before="0"/>
              <w:jc w:val="center"/>
              <w:rPr>
                <w:rFonts w:cs="Arial"/>
                <w:bCs/>
                <w:i/>
                <w:iCs/>
                <w:sz w:val="24"/>
                <w:szCs w:val="24"/>
                <w:lang w:val="sr-Cyrl-CS"/>
              </w:rPr>
            </w:pPr>
          </w:p>
        </w:tc>
        <w:tc>
          <w:tcPr>
            <w:tcW w:w="412" w:type="pct"/>
            <w:shd w:val="clear" w:color="auto" w:fill="auto"/>
            <w:vAlign w:val="center"/>
          </w:tcPr>
          <w:p w:rsidR="00C04A1C" w:rsidRPr="009D2673" w:rsidRDefault="00C04A1C" w:rsidP="005A3D93">
            <w:pPr>
              <w:spacing w:before="0"/>
              <w:jc w:val="center"/>
              <w:rPr>
                <w:rFonts w:cs="Arial"/>
                <w:bCs/>
                <w:i/>
                <w:iCs/>
                <w:sz w:val="24"/>
                <w:szCs w:val="24"/>
                <w:lang w:val="sr-Cyrl-CS"/>
              </w:rPr>
            </w:pPr>
            <w:r w:rsidRPr="009D2673">
              <w:rPr>
                <w:rFonts w:cs="Arial"/>
                <w:bCs/>
                <w:i/>
                <w:iCs/>
                <w:sz w:val="24"/>
                <w:szCs w:val="24"/>
                <w:lang w:val="sr-Cyrl-CS"/>
              </w:rPr>
              <w:t xml:space="preserve">ком </w:t>
            </w:r>
          </w:p>
        </w:tc>
        <w:tc>
          <w:tcPr>
            <w:tcW w:w="767" w:type="pct"/>
            <w:shd w:val="clear" w:color="auto" w:fill="auto"/>
            <w:vAlign w:val="center"/>
          </w:tcPr>
          <w:p w:rsidR="00C04A1C" w:rsidRPr="008D34F9" w:rsidRDefault="002736F1" w:rsidP="008D34F9">
            <w:pPr>
              <w:spacing w:before="0"/>
              <w:jc w:val="center"/>
              <w:rPr>
                <w:rFonts w:cs="Arial"/>
                <w:bCs/>
                <w:i/>
                <w:iCs/>
                <w:sz w:val="24"/>
                <w:szCs w:val="24"/>
                <w:lang w:val="sr-Cyrl-RS"/>
              </w:rPr>
            </w:pPr>
            <w:r>
              <w:rPr>
                <w:rFonts w:cs="Arial"/>
                <w:bCs/>
                <w:i/>
                <w:iCs/>
                <w:sz w:val="24"/>
                <w:szCs w:val="24"/>
              </w:rPr>
              <w:t>1</w:t>
            </w:r>
            <w:r w:rsidR="008D34F9">
              <w:rPr>
                <w:rFonts w:cs="Arial"/>
                <w:bCs/>
                <w:i/>
                <w:iCs/>
                <w:sz w:val="24"/>
                <w:szCs w:val="24"/>
                <w:lang w:val="sr-Cyrl-RS"/>
              </w:rPr>
              <w:t>00</w:t>
            </w:r>
          </w:p>
        </w:tc>
        <w:tc>
          <w:tcPr>
            <w:tcW w:w="399" w:type="pct"/>
            <w:shd w:val="clear" w:color="auto" w:fill="auto"/>
            <w:vAlign w:val="center"/>
          </w:tcPr>
          <w:p w:rsidR="00C04A1C" w:rsidRPr="009D2673" w:rsidRDefault="00C04A1C" w:rsidP="005A3D93">
            <w:pPr>
              <w:spacing w:before="0"/>
              <w:jc w:val="center"/>
              <w:rPr>
                <w:rFonts w:cs="Arial"/>
                <w:b/>
                <w:bCs/>
                <w:i/>
                <w:iCs/>
                <w:sz w:val="24"/>
                <w:szCs w:val="24"/>
              </w:rPr>
            </w:pPr>
          </w:p>
        </w:tc>
        <w:tc>
          <w:tcPr>
            <w:tcW w:w="400" w:type="pct"/>
            <w:shd w:val="clear" w:color="auto" w:fill="auto"/>
            <w:vAlign w:val="center"/>
          </w:tcPr>
          <w:p w:rsidR="00C04A1C" w:rsidRPr="009D2673" w:rsidRDefault="00C04A1C" w:rsidP="005A3D93">
            <w:pPr>
              <w:spacing w:before="0"/>
              <w:jc w:val="center"/>
              <w:rPr>
                <w:rFonts w:cs="Arial"/>
                <w:b/>
                <w:bCs/>
                <w:i/>
                <w:iCs/>
                <w:sz w:val="24"/>
                <w:szCs w:val="24"/>
              </w:rPr>
            </w:pPr>
          </w:p>
        </w:tc>
        <w:tc>
          <w:tcPr>
            <w:tcW w:w="540" w:type="pct"/>
            <w:shd w:val="clear" w:color="auto" w:fill="auto"/>
            <w:vAlign w:val="center"/>
          </w:tcPr>
          <w:p w:rsidR="00C04A1C" w:rsidRPr="009D2673" w:rsidRDefault="00C04A1C" w:rsidP="005A3D93">
            <w:pPr>
              <w:spacing w:before="0"/>
              <w:jc w:val="center"/>
              <w:rPr>
                <w:rFonts w:cs="Arial"/>
                <w:b/>
                <w:bCs/>
                <w:i/>
                <w:iCs/>
                <w:sz w:val="24"/>
                <w:szCs w:val="24"/>
              </w:rPr>
            </w:pPr>
          </w:p>
        </w:tc>
        <w:tc>
          <w:tcPr>
            <w:tcW w:w="1152" w:type="pct"/>
            <w:shd w:val="clear" w:color="auto" w:fill="auto"/>
            <w:vAlign w:val="center"/>
          </w:tcPr>
          <w:p w:rsidR="00C04A1C" w:rsidRPr="009D2673" w:rsidRDefault="00C04A1C" w:rsidP="005A3D93">
            <w:pPr>
              <w:spacing w:before="0"/>
              <w:jc w:val="center"/>
              <w:rPr>
                <w:rFonts w:cs="Arial"/>
                <w:b/>
                <w:bCs/>
                <w:i/>
                <w:iCs/>
                <w:sz w:val="24"/>
                <w:szCs w:val="24"/>
              </w:rPr>
            </w:pPr>
          </w:p>
        </w:tc>
      </w:tr>
      <w:tr w:rsidR="00D93D54" w:rsidRPr="009D2673" w:rsidTr="00D93D54">
        <w:tc>
          <w:tcPr>
            <w:tcW w:w="3308" w:type="pct"/>
            <w:gridSpan w:val="6"/>
            <w:shd w:val="clear" w:color="auto" w:fill="auto"/>
            <w:vAlign w:val="center"/>
          </w:tcPr>
          <w:p w:rsidR="00D93D54" w:rsidRPr="009D2673" w:rsidRDefault="00D93D54" w:rsidP="005A3D93">
            <w:pPr>
              <w:spacing w:before="0"/>
              <w:jc w:val="center"/>
              <w:rPr>
                <w:rFonts w:cs="Arial"/>
                <w:b/>
                <w:bCs/>
                <w:i/>
                <w:iCs/>
                <w:sz w:val="24"/>
                <w:szCs w:val="24"/>
              </w:rPr>
            </w:pPr>
            <w:r w:rsidRPr="00B243D5">
              <w:rPr>
                <w:rFonts w:cs="Arial"/>
                <w:sz w:val="24"/>
                <w:szCs w:val="24"/>
                <w:lang w:val="sr-Cyrl-RS"/>
              </w:rPr>
              <w:t>УКУПНО ЗА ПРЕГЛЕД ВИДА И ЗА ЦИЉАНИ ОФТА</w:t>
            </w:r>
            <w:r>
              <w:rPr>
                <w:rFonts w:cs="Arial"/>
                <w:sz w:val="24"/>
                <w:szCs w:val="24"/>
                <w:lang w:val="sr-Cyrl-RS"/>
              </w:rPr>
              <w:t>Л</w:t>
            </w:r>
            <w:r w:rsidRPr="00B243D5">
              <w:rPr>
                <w:rFonts w:cs="Arial"/>
                <w:sz w:val="24"/>
                <w:szCs w:val="24"/>
                <w:lang w:val="sr-Cyrl-RS"/>
              </w:rPr>
              <w:t>МОЛОШКИ ПРЕГЛЕД:</w:t>
            </w:r>
          </w:p>
        </w:tc>
        <w:tc>
          <w:tcPr>
            <w:tcW w:w="540" w:type="pct"/>
            <w:shd w:val="clear" w:color="auto" w:fill="auto"/>
            <w:vAlign w:val="center"/>
          </w:tcPr>
          <w:p w:rsidR="00D93D54" w:rsidRPr="009D2673" w:rsidRDefault="00D93D54" w:rsidP="005A3D93">
            <w:pPr>
              <w:spacing w:before="0"/>
              <w:jc w:val="center"/>
              <w:rPr>
                <w:rFonts w:cs="Arial"/>
                <w:b/>
                <w:bCs/>
                <w:i/>
                <w:iCs/>
                <w:sz w:val="24"/>
                <w:szCs w:val="24"/>
              </w:rPr>
            </w:pPr>
          </w:p>
        </w:tc>
        <w:tc>
          <w:tcPr>
            <w:tcW w:w="1152" w:type="pct"/>
            <w:shd w:val="clear" w:color="auto" w:fill="auto"/>
            <w:vAlign w:val="center"/>
          </w:tcPr>
          <w:p w:rsidR="00D93D54" w:rsidRPr="009D2673" w:rsidRDefault="00D93D54" w:rsidP="005A3D93">
            <w:pPr>
              <w:spacing w:before="0"/>
              <w:jc w:val="center"/>
              <w:rPr>
                <w:rFonts w:cs="Arial"/>
                <w:b/>
                <w:bCs/>
                <w:i/>
                <w:iCs/>
                <w:sz w:val="24"/>
                <w:szCs w:val="24"/>
              </w:rPr>
            </w:pPr>
          </w:p>
        </w:tc>
      </w:tr>
    </w:tbl>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C04A1C" w:rsidRPr="009D2673" w:rsidTr="005A3D93">
        <w:trPr>
          <w:trHeight w:val="418"/>
        </w:trPr>
        <w:tc>
          <w:tcPr>
            <w:tcW w:w="568" w:type="dxa"/>
            <w:vAlign w:val="center"/>
          </w:tcPr>
          <w:p w:rsidR="00C04A1C" w:rsidRPr="00B243D5" w:rsidRDefault="00C04A1C" w:rsidP="005A3D93">
            <w:pPr>
              <w:spacing w:before="0"/>
              <w:jc w:val="center"/>
              <w:rPr>
                <w:rFonts w:cs="Arial"/>
                <w:b/>
                <w:sz w:val="24"/>
                <w:szCs w:val="24"/>
                <w:lang w:val="sr-Latn-CS"/>
              </w:rPr>
            </w:pPr>
            <w:r w:rsidRPr="00B243D5">
              <w:rPr>
                <w:rFonts w:cs="Arial"/>
                <w:b/>
                <w:sz w:val="24"/>
                <w:szCs w:val="24"/>
              </w:rPr>
              <w:t>I</w:t>
            </w:r>
          </w:p>
        </w:tc>
        <w:tc>
          <w:tcPr>
            <w:tcW w:w="6740" w:type="dxa"/>
          </w:tcPr>
          <w:p w:rsidR="00C04A1C" w:rsidRPr="009D2673" w:rsidRDefault="00C04A1C" w:rsidP="005A3D93">
            <w:pPr>
              <w:spacing w:before="0"/>
              <w:jc w:val="center"/>
              <w:rPr>
                <w:rFonts w:cs="Arial"/>
                <w:b/>
                <w:sz w:val="24"/>
                <w:szCs w:val="24"/>
                <w:lang w:val="sr-Cyrl-RS"/>
              </w:rPr>
            </w:pPr>
            <w:r w:rsidRPr="009D2673">
              <w:rPr>
                <w:rFonts w:cs="Arial"/>
                <w:b/>
                <w:sz w:val="24"/>
                <w:szCs w:val="24"/>
              </w:rPr>
              <w:t xml:space="preserve">УКУПНО ПОНУЂЕНА ЦЕНА  без ПДВ </w:t>
            </w:r>
            <w:r w:rsidRPr="009D2673">
              <w:rPr>
                <w:rFonts w:cs="Arial"/>
                <w:b/>
                <w:color w:val="00B0F0"/>
                <w:sz w:val="24"/>
                <w:szCs w:val="24"/>
              </w:rPr>
              <w:t>динара</w:t>
            </w:r>
          </w:p>
          <w:p w:rsidR="00C04A1C" w:rsidRPr="009D2673" w:rsidRDefault="00C04A1C" w:rsidP="005A3D93">
            <w:pPr>
              <w:spacing w:before="0"/>
              <w:jc w:val="center"/>
              <w:rPr>
                <w:rFonts w:cs="Arial"/>
                <w:b/>
                <w:sz w:val="24"/>
                <w:szCs w:val="24"/>
              </w:rPr>
            </w:pPr>
            <w:r w:rsidRPr="009D2673">
              <w:rPr>
                <w:rFonts w:cs="Arial"/>
                <w:b/>
                <w:color w:val="000000"/>
                <w:sz w:val="24"/>
                <w:szCs w:val="24"/>
              </w:rPr>
              <w:t xml:space="preserve">(збир колоне бр. </w:t>
            </w:r>
            <w:r w:rsidRPr="009D2673">
              <w:rPr>
                <w:rFonts w:cs="Arial"/>
                <w:b/>
                <w:color w:val="000000"/>
                <w:sz w:val="24"/>
                <w:szCs w:val="24"/>
                <w:lang w:val="sr-Cyrl-CS"/>
              </w:rPr>
              <w:t>7</w:t>
            </w:r>
            <w:r w:rsidRPr="009D2673">
              <w:rPr>
                <w:rFonts w:cs="Arial"/>
                <w:b/>
                <w:color w:val="000000"/>
                <w:sz w:val="24"/>
                <w:szCs w:val="24"/>
              </w:rPr>
              <w:t>)</w:t>
            </w:r>
          </w:p>
        </w:tc>
        <w:tc>
          <w:tcPr>
            <w:tcW w:w="2610" w:type="dxa"/>
          </w:tcPr>
          <w:p w:rsidR="00C04A1C" w:rsidRPr="009D2673" w:rsidRDefault="00C04A1C" w:rsidP="005A3D93">
            <w:pPr>
              <w:spacing w:before="0"/>
              <w:rPr>
                <w:rFonts w:cs="Arial"/>
                <w:color w:val="FF0000"/>
                <w:sz w:val="24"/>
                <w:szCs w:val="24"/>
              </w:rPr>
            </w:pPr>
          </w:p>
        </w:tc>
      </w:tr>
      <w:tr w:rsidR="00C04A1C" w:rsidRPr="009D2673" w:rsidTr="005A3D93">
        <w:trPr>
          <w:trHeight w:val="610"/>
        </w:trPr>
        <w:tc>
          <w:tcPr>
            <w:tcW w:w="568" w:type="dxa"/>
            <w:tcBorders>
              <w:bottom w:val="single" w:sz="4" w:space="0" w:color="auto"/>
            </w:tcBorders>
            <w:vAlign w:val="center"/>
          </w:tcPr>
          <w:p w:rsidR="00C04A1C" w:rsidRPr="00B243D5" w:rsidRDefault="00C04A1C" w:rsidP="005A3D93">
            <w:pPr>
              <w:spacing w:before="0"/>
              <w:jc w:val="center"/>
              <w:rPr>
                <w:rFonts w:cs="Arial"/>
                <w:b/>
                <w:sz w:val="24"/>
                <w:szCs w:val="24"/>
                <w:lang w:val="sr-Latn-CS"/>
              </w:rPr>
            </w:pPr>
            <w:r w:rsidRPr="00B243D5">
              <w:rPr>
                <w:rFonts w:cs="Arial"/>
                <w:b/>
                <w:sz w:val="24"/>
                <w:szCs w:val="24"/>
                <w:lang w:val="sr-Latn-CS"/>
              </w:rPr>
              <w:t>II</w:t>
            </w:r>
          </w:p>
        </w:tc>
        <w:tc>
          <w:tcPr>
            <w:tcW w:w="6740" w:type="dxa"/>
            <w:tcBorders>
              <w:bottom w:val="single" w:sz="4" w:space="0" w:color="auto"/>
              <w:right w:val="single" w:sz="4" w:space="0" w:color="auto"/>
            </w:tcBorders>
          </w:tcPr>
          <w:p w:rsidR="00C04A1C" w:rsidRPr="009D2673" w:rsidRDefault="00C04A1C" w:rsidP="005A3D93">
            <w:pPr>
              <w:spacing w:before="0"/>
              <w:jc w:val="center"/>
              <w:rPr>
                <w:rFonts w:cs="Arial"/>
                <w:b/>
                <w:color w:val="00B050"/>
                <w:sz w:val="24"/>
                <w:szCs w:val="24"/>
                <w:lang w:val="sr-Cyrl-RS"/>
              </w:rPr>
            </w:pPr>
            <w:r w:rsidRPr="00B243D5">
              <w:rPr>
                <w:rFonts w:cs="Arial"/>
                <w:b/>
                <w:sz w:val="24"/>
                <w:szCs w:val="24"/>
              </w:rPr>
              <w:t xml:space="preserve">УКУПАН ИЗНОС  ПДВ </w:t>
            </w:r>
            <w:r w:rsidRPr="00B243D5">
              <w:rPr>
                <w:rFonts w:cs="Arial"/>
                <w:b/>
                <w:color w:val="00B0F0"/>
                <w:sz w:val="24"/>
                <w:szCs w:val="24"/>
              </w:rPr>
              <w:t>динара</w:t>
            </w:r>
          </w:p>
        </w:tc>
        <w:tc>
          <w:tcPr>
            <w:tcW w:w="2610" w:type="dxa"/>
            <w:tcBorders>
              <w:bottom w:val="single" w:sz="4" w:space="0" w:color="auto"/>
              <w:right w:val="single" w:sz="4" w:space="0" w:color="auto"/>
            </w:tcBorders>
          </w:tcPr>
          <w:p w:rsidR="00C04A1C" w:rsidRPr="009D2673" w:rsidRDefault="00C04A1C" w:rsidP="005A3D93">
            <w:pPr>
              <w:spacing w:before="0"/>
              <w:rPr>
                <w:rFonts w:cs="Arial"/>
                <w:color w:val="FF0000"/>
                <w:sz w:val="24"/>
                <w:szCs w:val="24"/>
              </w:rPr>
            </w:pPr>
          </w:p>
        </w:tc>
      </w:tr>
      <w:tr w:rsidR="00C04A1C" w:rsidRPr="009D2673" w:rsidTr="005A3D93">
        <w:trPr>
          <w:trHeight w:val="562"/>
        </w:trPr>
        <w:tc>
          <w:tcPr>
            <w:tcW w:w="568" w:type="dxa"/>
            <w:tcBorders>
              <w:bottom w:val="single" w:sz="4" w:space="0" w:color="auto"/>
            </w:tcBorders>
            <w:vAlign w:val="center"/>
          </w:tcPr>
          <w:p w:rsidR="00C04A1C" w:rsidRPr="00B243D5" w:rsidRDefault="00C04A1C" w:rsidP="005A3D93">
            <w:pPr>
              <w:spacing w:before="0"/>
              <w:jc w:val="center"/>
              <w:rPr>
                <w:rFonts w:cs="Arial"/>
                <w:b/>
                <w:sz w:val="24"/>
                <w:szCs w:val="24"/>
                <w:lang w:val="sr-Latn-CS"/>
              </w:rPr>
            </w:pPr>
            <w:r w:rsidRPr="00B243D5">
              <w:rPr>
                <w:rFonts w:cs="Arial"/>
                <w:b/>
                <w:sz w:val="24"/>
                <w:szCs w:val="24"/>
                <w:lang w:val="sr-Latn-CS"/>
              </w:rPr>
              <w:t>III</w:t>
            </w:r>
          </w:p>
        </w:tc>
        <w:tc>
          <w:tcPr>
            <w:tcW w:w="6740" w:type="dxa"/>
            <w:tcBorders>
              <w:bottom w:val="single" w:sz="4" w:space="0" w:color="auto"/>
              <w:right w:val="single" w:sz="4" w:space="0" w:color="auto"/>
            </w:tcBorders>
          </w:tcPr>
          <w:p w:rsidR="00C04A1C" w:rsidRPr="00B243D5" w:rsidRDefault="00C04A1C" w:rsidP="005A3D93">
            <w:pPr>
              <w:spacing w:before="0"/>
              <w:jc w:val="center"/>
              <w:rPr>
                <w:rFonts w:cs="Arial"/>
                <w:b/>
                <w:sz w:val="24"/>
                <w:szCs w:val="24"/>
              </w:rPr>
            </w:pPr>
            <w:r w:rsidRPr="00B243D5">
              <w:rPr>
                <w:rFonts w:cs="Arial"/>
                <w:b/>
                <w:sz w:val="24"/>
                <w:szCs w:val="24"/>
              </w:rPr>
              <w:t>УКУПНО ПОНУЂЕНА ЦЕНА  са ПДВ</w:t>
            </w:r>
          </w:p>
          <w:p w:rsidR="00C04A1C" w:rsidRPr="009D2673" w:rsidRDefault="00C04A1C" w:rsidP="005A3D93">
            <w:pPr>
              <w:spacing w:before="0"/>
              <w:jc w:val="center"/>
              <w:rPr>
                <w:rFonts w:cs="Arial"/>
                <w:b/>
                <w:sz w:val="24"/>
                <w:szCs w:val="24"/>
                <w:lang w:val="sr-Cyrl-RS"/>
              </w:rPr>
            </w:pPr>
            <w:r w:rsidRPr="009D2673">
              <w:rPr>
                <w:rFonts w:cs="Arial"/>
                <w:b/>
                <w:sz w:val="24"/>
                <w:szCs w:val="24"/>
              </w:rPr>
              <w:t>(ред. бр.</w:t>
            </w:r>
            <w:r w:rsidRPr="009D2673">
              <w:rPr>
                <w:rFonts w:cs="Arial"/>
                <w:b/>
                <w:sz w:val="24"/>
                <w:szCs w:val="24"/>
                <w:lang w:val="sr-Latn-CS"/>
              </w:rPr>
              <w:t>I</w:t>
            </w:r>
            <w:r w:rsidRPr="009D2673">
              <w:rPr>
                <w:rFonts w:cs="Arial"/>
                <w:b/>
                <w:sz w:val="24"/>
                <w:szCs w:val="24"/>
              </w:rPr>
              <w:t>+ред.бр.</w:t>
            </w:r>
            <w:r w:rsidRPr="009D2673">
              <w:rPr>
                <w:rFonts w:cs="Arial"/>
                <w:b/>
                <w:sz w:val="24"/>
                <w:szCs w:val="24"/>
                <w:lang w:val="sr-Latn-CS"/>
              </w:rPr>
              <w:t>II</w:t>
            </w:r>
            <w:r w:rsidRPr="009D2673">
              <w:rPr>
                <w:rFonts w:cs="Arial"/>
                <w:b/>
                <w:sz w:val="24"/>
                <w:szCs w:val="24"/>
              </w:rPr>
              <w:t xml:space="preserve">) </w:t>
            </w:r>
            <w:r w:rsidRPr="009D2673">
              <w:rPr>
                <w:rFonts w:cs="Arial"/>
                <w:b/>
                <w:color w:val="00B0F0"/>
                <w:sz w:val="24"/>
                <w:szCs w:val="24"/>
              </w:rPr>
              <w:t>динара</w:t>
            </w:r>
          </w:p>
        </w:tc>
        <w:tc>
          <w:tcPr>
            <w:tcW w:w="2610" w:type="dxa"/>
            <w:tcBorders>
              <w:bottom w:val="single" w:sz="4" w:space="0" w:color="auto"/>
              <w:right w:val="single" w:sz="4" w:space="0" w:color="auto"/>
            </w:tcBorders>
          </w:tcPr>
          <w:p w:rsidR="00C04A1C" w:rsidRPr="009D2673" w:rsidRDefault="00C04A1C" w:rsidP="005A3D93">
            <w:pPr>
              <w:spacing w:before="0"/>
              <w:rPr>
                <w:rFonts w:cs="Arial"/>
                <w:color w:val="FF0000"/>
                <w:sz w:val="24"/>
                <w:szCs w:val="24"/>
              </w:rPr>
            </w:pPr>
          </w:p>
        </w:tc>
      </w:tr>
    </w:tbl>
    <w:p w:rsidR="00C04A1C" w:rsidRPr="00B243D5" w:rsidRDefault="00C04A1C" w:rsidP="00C04A1C">
      <w:pPr>
        <w:spacing w:before="0"/>
        <w:rPr>
          <w:rFonts w:cs="Arial"/>
          <w:sz w:val="24"/>
          <w:szCs w:val="24"/>
        </w:rPr>
      </w:pPr>
    </w:p>
    <w:p w:rsidR="00C04A1C" w:rsidRDefault="00C04A1C" w:rsidP="00C04A1C">
      <w:pPr>
        <w:widowControl w:val="0"/>
        <w:spacing w:before="0"/>
        <w:rPr>
          <w:rFonts w:eastAsia="Arial Unicode MS" w:cs="Arial"/>
          <w:sz w:val="24"/>
          <w:szCs w:val="24"/>
        </w:rPr>
      </w:pPr>
    </w:p>
    <w:p w:rsidR="00D3203D" w:rsidRPr="009D2673" w:rsidRDefault="00D3203D" w:rsidP="00D3203D">
      <w:pPr>
        <w:widowControl w:val="0"/>
        <w:spacing w:before="0"/>
        <w:rPr>
          <w:rFonts w:eastAsia="Arial Unicode MS" w:cs="Arial"/>
          <w:sz w:val="24"/>
          <w:szCs w:val="24"/>
        </w:rPr>
      </w:pPr>
      <w:r w:rsidRPr="009D2673">
        <w:rPr>
          <w:rFonts w:eastAsia="Arial Unicode MS" w:cs="Arial"/>
          <w:sz w:val="24"/>
          <w:szCs w:val="24"/>
        </w:rPr>
        <w:t>Табела 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960"/>
        <w:gridCol w:w="2581"/>
      </w:tblGrid>
      <w:tr w:rsidR="00D3203D" w:rsidRPr="009D2673" w:rsidTr="00D3203D">
        <w:trPr>
          <w:trHeight w:val="568"/>
        </w:trPr>
        <w:tc>
          <w:tcPr>
            <w:tcW w:w="3382" w:type="dxa"/>
            <w:vMerge w:val="restart"/>
            <w:shd w:val="clear" w:color="auto" w:fill="auto"/>
            <w:vAlign w:val="center"/>
          </w:tcPr>
          <w:p w:rsidR="00D3203D" w:rsidRPr="009D2673" w:rsidRDefault="00D3203D" w:rsidP="00D3203D">
            <w:pPr>
              <w:spacing w:before="0"/>
              <w:rPr>
                <w:rFonts w:cs="Arial"/>
                <w:color w:val="00B0F0"/>
                <w:sz w:val="24"/>
                <w:szCs w:val="24"/>
              </w:rPr>
            </w:pPr>
            <w:r w:rsidRPr="009D2673">
              <w:rPr>
                <w:rFonts w:cs="Arial"/>
                <w:color w:val="00B0F0"/>
                <w:sz w:val="24"/>
                <w:szCs w:val="24"/>
              </w:rPr>
              <w:t>Посебно исказани трошкови који су укључени у укупно понуђену цену без ПДВ-а</w:t>
            </w:r>
          </w:p>
          <w:p w:rsidR="00D3203D" w:rsidRPr="009D2673" w:rsidRDefault="00D3203D" w:rsidP="00D3203D">
            <w:pPr>
              <w:spacing w:before="0"/>
              <w:rPr>
                <w:rFonts w:cs="Arial"/>
                <w:color w:val="00B0F0"/>
                <w:sz w:val="24"/>
                <w:szCs w:val="24"/>
                <w:lang w:val="sr-Latn-CS"/>
              </w:rPr>
            </w:pPr>
            <w:r w:rsidRPr="009D2673">
              <w:rPr>
                <w:rFonts w:cs="Arial"/>
                <w:color w:val="00B0F0"/>
                <w:sz w:val="24"/>
                <w:szCs w:val="24"/>
              </w:rPr>
              <w:t>(</w:t>
            </w:r>
            <w:proofErr w:type="gramStart"/>
            <w:r w:rsidRPr="009D2673">
              <w:rPr>
                <w:rFonts w:cs="Arial"/>
                <w:color w:val="00B0F0"/>
                <w:sz w:val="24"/>
                <w:szCs w:val="24"/>
              </w:rPr>
              <w:t>цена</w:t>
            </w:r>
            <w:proofErr w:type="gramEnd"/>
            <w:r w:rsidRPr="009D2673">
              <w:rPr>
                <w:rFonts w:cs="Arial"/>
                <w:color w:val="00B0F0"/>
                <w:sz w:val="24"/>
                <w:szCs w:val="24"/>
              </w:rPr>
              <w:t xml:space="preserve"> из реда бр. </w:t>
            </w:r>
            <w:r w:rsidRPr="009D2673">
              <w:rPr>
                <w:rFonts w:cs="Arial"/>
                <w:color w:val="00B0F0"/>
                <w:sz w:val="24"/>
                <w:szCs w:val="24"/>
                <w:lang w:val="sr-Latn-CS"/>
              </w:rPr>
              <w:t>I</w:t>
            </w:r>
            <w:r w:rsidRPr="009D2673">
              <w:rPr>
                <w:rFonts w:cs="Arial"/>
                <w:color w:val="00B0F0"/>
                <w:sz w:val="24"/>
                <w:szCs w:val="24"/>
                <w:lang w:val="sr-Cyrl-RS"/>
              </w:rPr>
              <w:t>)</w:t>
            </w:r>
            <w:r w:rsidRPr="009D2673">
              <w:rPr>
                <w:rFonts w:cs="Arial"/>
                <w:sz w:val="24"/>
                <w:szCs w:val="24"/>
                <w:lang w:val="sr-Cyrl-RS"/>
              </w:rPr>
              <w:t xml:space="preserve"> </w:t>
            </w:r>
            <w:r w:rsidRPr="009D2673">
              <w:rPr>
                <w:rFonts w:cs="Arial"/>
                <w:color w:val="00B0F0"/>
                <w:sz w:val="24"/>
                <w:szCs w:val="24"/>
                <w:lang w:val="sr-Cyrl-RS"/>
              </w:rPr>
              <w:t>уколико исти постоје као засебни трошкови</w:t>
            </w:r>
            <w:r w:rsidRPr="009D2673">
              <w:rPr>
                <w:rFonts w:cs="Arial"/>
                <w:color w:val="00B0F0"/>
                <w:sz w:val="24"/>
                <w:szCs w:val="24"/>
                <w:lang w:val="sr-Latn-CS"/>
              </w:rPr>
              <w:t>)</w:t>
            </w:r>
          </w:p>
        </w:tc>
        <w:tc>
          <w:tcPr>
            <w:tcW w:w="3960" w:type="dxa"/>
            <w:shd w:val="clear" w:color="auto" w:fill="auto"/>
            <w:vAlign w:val="center"/>
          </w:tcPr>
          <w:p w:rsidR="00D3203D" w:rsidRPr="009D2673" w:rsidRDefault="00D3203D" w:rsidP="006A02FD">
            <w:pPr>
              <w:spacing w:before="0"/>
              <w:rPr>
                <w:rFonts w:cs="Arial"/>
                <w:color w:val="00B0F0"/>
                <w:sz w:val="24"/>
                <w:szCs w:val="24"/>
              </w:rPr>
            </w:pPr>
          </w:p>
        </w:tc>
        <w:tc>
          <w:tcPr>
            <w:tcW w:w="2581" w:type="dxa"/>
          </w:tcPr>
          <w:p w:rsidR="00D3203D" w:rsidRPr="009D2673" w:rsidRDefault="00D3203D" w:rsidP="00D3203D">
            <w:pPr>
              <w:spacing w:before="0"/>
              <w:jc w:val="center"/>
              <w:rPr>
                <w:rFonts w:cs="Arial"/>
                <w:color w:val="00B0F0"/>
                <w:sz w:val="24"/>
                <w:szCs w:val="24"/>
                <w:lang w:val="sr-Cyrl-RS"/>
              </w:rPr>
            </w:pPr>
            <w:r w:rsidRPr="009D2673">
              <w:rPr>
                <w:rFonts w:cs="Arial"/>
                <w:color w:val="00B0F0"/>
                <w:sz w:val="24"/>
                <w:szCs w:val="24"/>
              </w:rPr>
              <w:t>динара</w:t>
            </w:r>
          </w:p>
        </w:tc>
      </w:tr>
      <w:tr w:rsidR="00D3203D" w:rsidRPr="009D2673" w:rsidTr="00D3203D">
        <w:trPr>
          <w:trHeight w:val="525"/>
        </w:trPr>
        <w:tc>
          <w:tcPr>
            <w:tcW w:w="3382" w:type="dxa"/>
            <w:vMerge/>
            <w:shd w:val="clear" w:color="auto" w:fill="auto"/>
          </w:tcPr>
          <w:p w:rsidR="00D3203D" w:rsidRPr="009D2673" w:rsidRDefault="00D3203D" w:rsidP="00D3203D">
            <w:pPr>
              <w:spacing w:before="0"/>
              <w:rPr>
                <w:rFonts w:cs="Arial"/>
                <w:color w:val="00B0F0"/>
                <w:sz w:val="24"/>
                <w:szCs w:val="24"/>
              </w:rPr>
            </w:pPr>
          </w:p>
        </w:tc>
        <w:tc>
          <w:tcPr>
            <w:tcW w:w="3960" w:type="dxa"/>
            <w:shd w:val="clear" w:color="auto" w:fill="auto"/>
            <w:vAlign w:val="center"/>
          </w:tcPr>
          <w:p w:rsidR="00D3203D" w:rsidRPr="009D2673" w:rsidRDefault="00D3203D" w:rsidP="00D3203D">
            <w:pPr>
              <w:spacing w:before="0"/>
              <w:rPr>
                <w:rFonts w:cs="Arial"/>
                <w:color w:val="00B0F0"/>
                <w:sz w:val="24"/>
                <w:szCs w:val="24"/>
              </w:rPr>
            </w:pPr>
            <w:r w:rsidRPr="009D2673">
              <w:rPr>
                <w:rFonts w:cs="Arial"/>
                <w:color w:val="00B0F0"/>
                <w:sz w:val="24"/>
                <w:szCs w:val="24"/>
              </w:rPr>
              <w:t>Трошкови превоза</w:t>
            </w:r>
          </w:p>
        </w:tc>
        <w:tc>
          <w:tcPr>
            <w:tcW w:w="2581" w:type="dxa"/>
          </w:tcPr>
          <w:p w:rsidR="00D3203D" w:rsidRPr="009D2673" w:rsidRDefault="00D3203D" w:rsidP="00D3203D">
            <w:pPr>
              <w:spacing w:before="0"/>
              <w:jc w:val="center"/>
              <w:rPr>
                <w:rFonts w:cs="Arial"/>
                <w:color w:val="00B0F0"/>
                <w:sz w:val="24"/>
                <w:szCs w:val="24"/>
              </w:rPr>
            </w:pPr>
            <w:r w:rsidRPr="009D2673">
              <w:rPr>
                <w:rFonts w:cs="Arial"/>
                <w:color w:val="00B0F0"/>
                <w:sz w:val="24"/>
                <w:szCs w:val="24"/>
              </w:rPr>
              <w:t>динара</w:t>
            </w:r>
          </w:p>
        </w:tc>
      </w:tr>
      <w:tr w:rsidR="00D3203D" w:rsidRPr="009D2673" w:rsidTr="00D3203D">
        <w:trPr>
          <w:trHeight w:val="534"/>
        </w:trPr>
        <w:tc>
          <w:tcPr>
            <w:tcW w:w="3382" w:type="dxa"/>
            <w:vMerge/>
            <w:shd w:val="clear" w:color="auto" w:fill="auto"/>
          </w:tcPr>
          <w:p w:rsidR="00D3203D" w:rsidRPr="009D2673" w:rsidRDefault="00D3203D" w:rsidP="00D3203D">
            <w:pPr>
              <w:spacing w:before="0"/>
              <w:rPr>
                <w:rFonts w:cs="Arial"/>
                <w:color w:val="00B0F0"/>
                <w:sz w:val="24"/>
                <w:szCs w:val="24"/>
              </w:rPr>
            </w:pPr>
          </w:p>
        </w:tc>
        <w:tc>
          <w:tcPr>
            <w:tcW w:w="3960" w:type="dxa"/>
            <w:shd w:val="clear" w:color="auto" w:fill="auto"/>
            <w:vAlign w:val="center"/>
          </w:tcPr>
          <w:p w:rsidR="00D3203D" w:rsidRPr="009D2673" w:rsidRDefault="00D3203D" w:rsidP="00D3203D">
            <w:pPr>
              <w:spacing w:before="0"/>
              <w:rPr>
                <w:rFonts w:cs="Arial"/>
                <w:color w:val="00B0F0"/>
                <w:sz w:val="24"/>
                <w:szCs w:val="24"/>
                <w:lang w:val="sr-Cyrl-CS"/>
              </w:rPr>
            </w:pPr>
            <w:r w:rsidRPr="009D2673">
              <w:rPr>
                <w:rFonts w:cs="Arial"/>
                <w:color w:val="00B0F0"/>
                <w:sz w:val="24"/>
                <w:szCs w:val="24"/>
              </w:rPr>
              <w:t>Остали трошкови</w:t>
            </w:r>
            <w:r w:rsidRPr="009D2673">
              <w:rPr>
                <w:rFonts w:cs="Arial"/>
                <w:color w:val="00B0F0"/>
                <w:sz w:val="24"/>
                <w:szCs w:val="24"/>
                <w:lang w:val="sr-Cyrl-CS"/>
              </w:rPr>
              <w:t xml:space="preserve"> (</w:t>
            </w:r>
            <w:r w:rsidRPr="009D2673">
              <w:rPr>
                <w:rFonts w:cs="Arial"/>
                <w:i/>
                <w:color w:val="00B0F0"/>
                <w:sz w:val="24"/>
                <w:szCs w:val="24"/>
                <w:lang w:val="sr-Cyrl-CS"/>
              </w:rPr>
              <w:t>навести</w:t>
            </w:r>
            <w:r w:rsidRPr="009D2673">
              <w:rPr>
                <w:rFonts w:cs="Arial"/>
                <w:color w:val="00B0F0"/>
                <w:sz w:val="24"/>
                <w:szCs w:val="24"/>
                <w:lang w:val="sr-Cyrl-CS"/>
              </w:rPr>
              <w:t>)</w:t>
            </w:r>
          </w:p>
        </w:tc>
        <w:tc>
          <w:tcPr>
            <w:tcW w:w="2581" w:type="dxa"/>
          </w:tcPr>
          <w:p w:rsidR="00D3203D" w:rsidRPr="009D2673" w:rsidRDefault="00D3203D" w:rsidP="00D3203D">
            <w:pPr>
              <w:spacing w:before="0"/>
              <w:jc w:val="center"/>
              <w:rPr>
                <w:rFonts w:cs="Arial"/>
                <w:color w:val="00B0F0"/>
                <w:sz w:val="24"/>
                <w:szCs w:val="24"/>
              </w:rPr>
            </w:pPr>
            <w:r w:rsidRPr="009D2673">
              <w:rPr>
                <w:rFonts w:cs="Arial"/>
                <w:color w:val="00B0F0"/>
                <w:sz w:val="24"/>
                <w:szCs w:val="24"/>
              </w:rPr>
              <w:t>динара</w:t>
            </w:r>
          </w:p>
        </w:tc>
      </w:tr>
    </w:tbl>
    <w:p w:rsidR="00D3203D" w:rsidRPr="00B243D5" w:rsidRDefault="00D3203D" w:rsidP="00D3203D">
      <w:pPr>
        <w:widowControl w:val="0"/>
        <w:spacing w:before="0"/>
        <w:rPr>
          <w:rFonts w:eastAsia="Arial Unicode MS" w:cs="Arial"/>
          <w:color w:val="00B0F0"/>
          <w:sz w:val="24"/>
          <w:szCs w:val="24"/>
        </w:rPr>
      </w:pPr>
    </w:p>
    <w:p w:rsidR="00D3203D" w:rsidRDefault="00D3203D" w:rsidP="00C04A1C">
      <w:pPr>
        <w:widowControl w:val="0"/>
        <w:spacing w:before="0"/>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C04A1C" w:rsidRPr="009D2673" w:rsidTr="005A3D93">
        <w:trPr>
          <w:jc w:val="center"/>
        </w:trPr>
        <w:tc>
          <w:tcPr>
            <w:tcW w:w="3882" w:type="dxa"/>
          </w:tcPr>
          <w:p w:rsidR="00C04A1C" w:rsidRPr="009D2673" w:rsidRDefault="00C04A1C" w:rsidP="005A3D93">
            <w:pPr>
              <w:spacing w:before="0"/>
              <w:jc w:val="center"/>
              <w:rPr>
                <w:rFonts w:cs="Arial"/>
                <w:sz w:val="24"/>
                <w:szCs w:val="24"/>
              </w:rPr>
            </w:pPr>
            <w:r w:rsidRPr="009D2673">
              <w:rPr>
                <w:rFonts w:cs="Arial"/>
                <w:sz w:val="24"/>
                <w:szCs w:val="24"/>
              </w:rPr>
              <w:t>Датум:</w:t>
            </w:r>
          </w:p>
        </w:tc>
        <w:tc>
          <w:tcPr>
            <w:tcW w:w="2127" w:type="dxa"/>
          </w:tcPr>
          <w:p w:rsidR="00C04A1C" w:rsidRPr="009D2673" w:rsidRDefault="00C04A1C" w:rsidP="005A3D93">
            <w:pPr>
              <w:spacing w:before="0"/>
              <w:jc w:val="center"/>
              <w:rPr>
                <w:rFonts w:cs="Arial"/>
                <w:sz w:val="24"/>
                <w:szCs w:val="24"/>
                <w:lang w:val="ru-RU"/>
              </w:rPr>
            </w:pPr>
          </w:p>
        </w:tc>
        <w:tc>
          <w:tcPr>
            <w:tcW w:w="4022" w:type="dxa"/>
          </w:tcPr>
          <w:p w:rsidR="00C04A1C" w:rsidRPr="009D2673" w:rsidRDefault="00C04A1C" w:rsidP="005A3D93">
            <w:pPr>
              <w:spacing w:before="0"/>
              <w:jc w:val="center"/>
              <w:rPr>
                <w:rFonts w:cs="Arial"/>
                <w:sz w:val="24"/>
                <w:szCs w:val="24"/>
                <w:lang w:val="sr-Cyrl-CS"/>
              </w:rPr>
            </w:pPr>
            <w:r w:rsidRPr="009D2673">
              <w:rPr>
                <w:rFonts w:cs="Arial"/>
                <w:sz w:val="24"/>
                <w:szCs w:val="24"/>
                <w:lang w:val="sr-Cyrl-CS"/>
              </w:rPr>
              <w:t>П</w:t>
            </w:r>
            <w:r w:rsidRPr="009D2673">
              <w:rPr>
                <w:rFonts w:cs="Arial"/>
                <w:sz w:val="24"/>
                <w:szCs w:val="24"/>
              </w:rPr>
              <w:t>онуђач</w:t>
            </w:r>
          </w:p>
        </w:tc>
      </w:tr>
      <w:tr w:rsidR="00C04A1C" w:rsidRPr="009D2673" w:rsidTr="005A3D93">
        <w:trPr>
          <w:jc w:val="center"/>
        </w:trPr>
        <w:tc>
          <w:tcPr>
            <w:tcW w:w="3882" w:type="dxa"/>
          </w:tcPr>
          <w:p w:rsidR="00C04A1C" w:rsidRPr="00B243D5" w:rsidRDefault="00C04A1C" w:rsidP="005A3D93">
            <w:pPr>
              <w:spacing w:before="0"/>
              <w:jc w:val="center"/>
              <w:rPr>
                <w:rFonts w:cs="Arial"/>
                <w:sz w:val="24"/>
                <w:szCs w:val="24"/>
              </w:rPr>
            </w:pPr>
          </w:p>
        </w:tc>
        <w:tc>
          <w:tcPr>
            <w:tcW w:w="2127" w:type="dxa"/>
          </w:tcPr>
          <w:p w:rsidR="00C04A1C" w:rsidRPr="00B243D5" w:rsidRDefault="00C04A1C" w:rsidP="005A3D93">
            <w:pPr>
              <w:spacing w:before="0"/>
              <w:jc w:val="center"/>
              <w:rPr>
                <w:rFonts w:cs="Arial"/>
                <w:sz w:val="24"/>
                <w:szCs w:val="24"/>
              </w:rPr>
            </w:pPr>
            <w:r w:rsidRPr="00B243D5">
              <w:rPr>
                <w:rFonts w:cs="Arial"/>
                <w:sz w:val="24"/>
                <w:szCs w:val="24"/>
              </w:rPr>
              <w:t>М.П.</w:t>
            </w:r>
          </w:p>
        </w:tc>
        <w:tc>
          <w:tcPr>
            <w:tcW w:w="4022" w:type="dxa"/>
          </w:tcPr>
          <w:p w:rsidR="00C04A1C" w:rsidRPr="009D2673" w:rsidRDefault="00C04A1C" w:rsidP="005A3D93">
            <w:pPr>
              <w:spacing w:before="0"/>
              <w:jc w:val="center"/>
              <w:rPr>
                <w:rFonts w:cs="Arial"/>
                <w:sz w:val="24"/>
                <w:szCs w:val="24"/>
                <w:lang w:val="ru-RU"/>
              </w:rPr>
            </w:pPr>
          </w:p>
        </w:tc>
      </w:tr>
      <w:tr w:rsidR="00C04A1C" w:rsidRPr="009D2673" w:rsidTr="005A3D93">
        <w:trPr>
          <w:jc w:val="center"/>
        </w:trPr>
        <w:tc>
          <w:tcPr>
            <w:tcW w:w="3882" w:type="dxa"/>
            <w:tcBorders>
              <w:bottom w:val="single" w:sz="4" w:space="0" w:color="auto"/>
            </w:tcBorders>
          </w:tcPr>
          <w:p w:rsidR="00C04A1C" w:rsidRPr="00B243D5" w:rsidRDefault="00C04A1C" w:rsidP="005A3D93">
            <w:pPr>
              <w:spacing w:before="0"/>
              <w:jc w:val="center"/>
              <w:rPr>
                <w:rFonts w:cs="Arial"/>
                <w:sz w:val="24"/>
                <w:szCs w:val="24"/>
              </w:rPr>
            </w:pPr>
          </w:p>
        </w:tc>
        <w:tc>
          <w:tcPr>
            <w:tcW w:w="2127" w:type="dxa"/>
          </w:tcPr>
          <w:p w:rsidR="00C04A1C" w:rsidRPr="00B243D5" w:rsidRDefault="00C04A1C" w:rsidP="005A3D93">
            <w:pPr>
              <w:spacing w:before="0"/>
              <w:jc w:val="center"/>
              <w:rPr>
                <w:rFonts w:cs="Arial"/>
                <w:sz w:val="24"/>
                <w:szCs w:val="24"/>
                <w:lang w:val="ru-RU"/>
              </w:rPr>
            </w:pPr>
          </w:p>
        </w:tc>
        <w:tc>
          <w:tcPr>
            <w:tcW w:w="4022" w:type="dxa"/>
            <w:tcBorders>
              <w:bottom w:val="single" w:sz="4" w:space="0" w:color="auto"/>
            </w:tcBorders>
          </w:tcPr>
          <w:p w:rsidR="00C04A1C" w:rsidRPr="009D2673" w:rsidRDefault="00C04A1C" w:rsidP="005A3D93">
            <w:pPr>
              <w:spacing w:before="0"/>
              <w:jc w:val="center"/>
              <w:rPr>
                <w:rFonts w:cs="Arial"/>
                <w:sz w:val="24"/>
                <w:szCs w:val="24"/>
                <w:lang w:val="ru-RU"/>
              </w:rPr>
            </w:pPr>
          </w:p>
        </w:tc>
      </w:tr>
      <w:tr w:rsidR="00C04A1C" w:rsidRPr="009D2673" w:rsidTr="005A3D93">
        <w:trPr>
          <w:trHeight w:val="389"/>
          <w:jc w:val="center"/>
        </w:trPr>
        <w:tc>
          <w:tcPr>
            <w:tcW w:w="3882" w:type="dxa"/>
            <w:tcBorders>
              <w:top w:val="single" w:sz="4" w:space="0" w:color="auto"/>
            </w:tcBorders>
          </w:tcPr>
          <w:p w:rsidR="00C04A1C" w:rsidRPr="00B243D5" w:rsidRDefault="00C04A1C" w:rsidP="005A3D93">
            <w:pPr>
              <w:spacing w:before="0"/>
              <w:jc w:val="center"/>
              <w:rPr>
                <w:rFonts w:cs="Arial"/>
                <w:sz w:val="24"/>
                <w:szCs w:val="24"/>
              </w:rPr>
            </w:pPr>
          </w:p>
        </w:tc>
        <w:tc>
          <w:tcPr>
            <w:tcW w:w="2127" w:type="dxa"/>
          </w:tcPr>
          <w:p w:rsidR="00C04A1C" w:rsidRPr="00B243D5" w:rsidRDefault="00C04A1C" w:rsidP="005A3D93">
            <w:pPr>
              <w:spacing w:before="0"/>
              <w:jc w:val="center"/>
              <w:rPr>
                <w:rFonts w:cs="Arial"/>
                <w:sz w:val="24"/>
                <w:szCs w:val="24"/>
                <w:lang w:val="ru-RU"/>
              </w:rPr>
            </w:pPr>
          </w:p>
        </w:tc>
        <w:tc>
          <w:tcPr>
            <w:tcW w:w="4022" w:type="dxa"/>
            <w:tcBorders>
              <w:top w:val="single" w:sz="4" w:space="0" w:color="auto"/>
            </w:tcBorders>
          </w:tcPr>
          <w:p w:rsidR="00C04A1C" w:rsidRPr="009D2673" w:rsidRDefault="00C04A1C" w:rsidP="005A3D93">
            <w:pPr>
              <w:spacing w:before="0"/>
              <w:jc w:val="center"/>
              <w:rPr>
                <w:rFonts w:cs="Arial"/>
                <w:sz w:val="24"/>
                <w:szCs w:val="24"/>
                <w:lang w:val="ru-RU"/>
              </w:rPr>
            </w:pPr>
          </w:p>
        </w:tc>
      </w:tr>
    </w:tbl>
    <w:p w:rsidR="00C04A1C" w:rsidRPr="00B243D5" w:rsidRDefault="00C04A1C" w:rsidP="00C04A1C">
      <w:pPr>
        <w:spacing w:before="0"/>
        <w:rPr>
          <w:rFonts w:cs="Arial"/>
          <w:b/>
          <w:sz w:val="24"/>
          <w:szCs w:val="24"/>
          <w:lang w:val="sr-Latn-CS"/>
        </w:rPr>
      </w:pPr>
    </w:p>
    <w:p w:rsidR="00C04A1C" w:rsidRPr="009D2673" w:rsidRDefault="00C04A1C" w:rsidP="00C04A1C">
      <w:pPr>
        <w:spacing w:before="0"/>
        <w:rPr>
          <w:rFonts w:cs="Arial"/>
          <w:b/>
          <w:i/>
          <w:sz w:val="24"/>
          <w:szCs w:val="24"/>
          <w:lang w:val="sr-Cyrl-CS"/>
        </w:rPr>
      </w:pPr>
      <w:r w:rsidRPr="009D2673">
        <w:rPr>
          <w:rFonts w:cs="Arial"/>
          <w:b/>
          <w:i/>
          <w:sz w:val="24"/>
          <w:szCs w:val="24"/>
          <w:lang w:val="sr-Cyrl-CS"/>
        </w:rPr>
        <w:t>Напомена:</w:t>
      </w:r>
    </w:p>
    <w:p w:rsidR="00C04A1C" w:rsidRPr="009D2673" w:rsidRDefault="00C04A1C" w:rsidP="00C04A1C">
      <w:pPr>
        <w:pStyle w:val="KDKomentar"/>
        <w:spacing w:before="0"/>
        <w:rPr>
          <w:rFonts w:eastAsia="TimesNewRomanPS-BoldMT" w:cs="Arial"/>
          <w:color w:val="auto"/>
          <w:sz w:val="24"/>
          <w:szCs w:val="24"/>
        </w:rPr>
      </w:pPr>
      <w:r w:rsidRPr="009D2673">
        <w:rPr>
          <w:rFonts w:eastAsia="TimesNewRomanPS-BoldMT" w:cs="Arial"/>
          <w:color w:val="auto"/>
          <w:sz w:val="24"/>
          <w:szCs w:val="24"/>
        </w:rPr>
        <w:t xml:space="preserve">-Уколико </w:t>
      </w:r>
      <w:r w:rsidRPr="009D2673">
        <w:rPr>
          <w:rFonts w:eastAsia="TimesNewRomanPS-BoldMT" w:cs="Arial"/>
          <w:color w:val="auto"/>
          <w:sz w:val="24"/>
          <w:szCs w:val="24"/>
          <w:lang w:val="sr-Cyrl-CS"/>
        </w:rPr>
        <w:t>група понуђача подноси заједничку понуду овај образац потписује и оверава Носилац посла</w:t>
      </w:r>
      <w:r w:rsidRPr="009D2673">
        <w:rPr>
          <w:rFonts w:eastAsia="TimesNewRomanPS-BoldMT" w:cs="Arial"/>
          <w:color w:val="auto"/>
          <w:sz w:val="24"/>
          <w:szCs w:val="24"/>
        </w:rPr>
        <w:t>.</w:t>
      </w:r>
    </w:p>
    <w:p w:rsidR="00A56915" w:rsidRDefault="00C04A1C" w:rsidP="00A56915">
      <w:pPr>
        <w:pStyle w:val="KDKomentar"/>
        <w:spacing w:before="0"/>
        <w:rPr>
          <w:rFonts w:eastAsia="TimesNewRomanPS-BoldMT" w:cs="Arial"/>
          <w:color w:val="auto"/>
          <w:sz w:val="24"/>
          <w:szCs w:val="24"/>
        </w:rPr>
      </w:pPr>
      <w:r w:rsidRPr="009D2673">
        <w:rPr>
          <w:rFonts w:eastAsia="TimesNewRomanPS-BoldMT" w:cs="Arial"/>
          <w:color w:val="auto"/>
          <w:sz w:val="24"/>
          <w:szCs w:val="24"/>
          <w:lang w:val="sr-Cyrl-CS"/>
        </w:rPr>
        <w:t xml:space="preserve">- </w:t>
      </w:r>
      <w:r w:rsidRPr="009D2673">
        <w:rPr>
          <w:rFonts w:eastAsia="TimesNewRomanPS-BoldMT" w:cs="Arial"/>
          <w:color w:val="auto"/>
          <w:sz w:val="24"/>
          <w:szCs w:val="24"/>
        </w:rPr>
        <w:t xml:space="preserve">Уколико понуђач подноси понуду са подизвођачем овај образац потписује и оверава печатом понуђач. </w:t>
      </w:r>
    </w:p>
    <w:p w:rsidR="0036302E" w:rsidRDefault="0036302E" w:rsidP="00A56915">
      <w:pPr>
        <w:pStyle w:val="KDKomentar"/>
        <w:spacing w:before="0"/>
        <w:rPr>
          <w:rFonts w:eastAsia="TimesNewRomanPS-BoldMT" w:cs="Arial"/>
          <w:color w:val="auto"/>
          <w:sz w:val="24"/>
          <w:szCs w:val="24"/>
        </w:rPr>
      </w:pPr>
    </w:p>
    <w:p w:rsidR="0036302E" w:rsidRPr="009D2673" w:rsidRDefault="0036302E" w:rsidP="00A56915">
      <w:pPr>
        <w:pStyle w:val="KDKomentar"/>
        <w:spacing w:before="0"/>
        <w:rPr>
          <w:rFonts w:eastAsia="TimesNewRomanPS-BoldMT" w:cs="Arial"/>
          <w:color w:val="auto"/>
          <w:sz w:val="24"/>
          <w:szCs w:val="24"/>
        </w:rPr>
      </w:pPr>
    </w:p>
    <w:p w:rsidR="00C04A1C" w:rsidRPr="00B243D5" w:rsidRDefault="00C04A1C" w:rsidP="00A56915">
      <w:pPr>
        <w:pStyle w:val="KDKomentar"/>
        <w:spacing w:before="0"/>
        <w:rPr>
          <w:rFonts w:cs="Arial"/>
          <w:b/>
          <w:sz w:val="24"/>
          <w:szCs w:val="24"/>
        </w:rPr>
      </w:pPr>
      <w:r w:rsidRPr="00B243D5">
        <w:rPr>
          <w:rFonts w:cs="Arial"/>
          <w:b/>
          <w:sz w:val="24"/>
          <w:szCs w:val="24"/>
          <w:lang w:val="sr-Latn-CS"/>
        </w:rPr>
        <w:lastRenderedPageBreak/>
        <w:t>Упутствоза попуњавањ</w:t>
      </w:r>
      <w:r w:rsidRPr="00B243D5">
        <w:rPr>
          <w:rFonts w:cs="Arial"/>
          <w:b/>
          <w:sz w:val="24"/>
          <w:szCs w:val="24"/>
        </w:rPr>
        <w:t>е Обрасца структуре цене</w:t>
      </w:r>
    </w:p>
    <w:p w:rsidR="00C04A1C" w:rsidRPr="009D2673" w:rsidRDefault="00C04A1C" w:rsidP="00C04A1C">
      <w:pPr>
        <w:spacing w:before="0"/>
        <w:rPr>
          <w:rFonts w:cs="Arial"/>
          <w:b/>
          <w:sz w:val="24"/>
          <w:szCs w:val="24"/>
        </w:rPr>
      </w:pPr>
    </w:p>
    <w:p w:rsidR="00C04A1C" w:rsidRPr="009D2673" w:rsidRDefault="00C04A1C" w:rsidP="00C04A1C">
      <w:pPr>
        <w:pStyle w:val="ListParagraph"/>
        <w:tabs>
          <w:tab w:val="left" w:pos="90"/>
        </w:tabs>
        <w:spacing w:before="0" w:after="0" w:line="240" w:lineRule="auto"/>
        <w:ind w:left="0"/>
        <w:rPr>
          <w:rFonts w:ascii="Arial" w:hAnsi="Arial" w:cs="Arial"/>
          <w:bCs/>
          <w:iCs/>
          <w:sz w:val="24"/>
          <w:szCs w:val="24"/>
        </w:rPr>
      </w:pPr>
      <w:r w:rsidRPr="009D2673">
        <w:rPr>
          <w:rFonts w:ascii="Arial" w:hAnsi="Arial" w:cs="Arial"/>
          <w:bCs/>
          <w:iCs/>
          <w:sz w:val="24"/>
          <w:szCs w:val="24"/>
        </w:rPr>
        <w:t>Понуђач треба да попун</w:t>
      </w:r>
      <w:r w:rsidRPr="009D2673">
        <w:rPr>
          <w:rFonts w:ascii="Arial" w:hAnsi="Arial" w:cs="Arial"/>
          <w:bCs/>
          <w:iCs/>
          <w:sz w:val="24"/>
          <w:szCs w:val="24"/>
          <w:lang w:val="sr-Cyrl-CS"/>
        </w:rPr>
        <w:t>и</w:t>
      </w:r>
      <w:r w:rsidRPr="009D2673">
        <w:rPr>
          <w:rFonts w:ascii="Arial" w:hAnsi="Arial" w:cs="Arial"/>
          <w:bCs/>
          <w:iCs/>
          <w:sz w:val="24"/>
          <w:szCs w:val="24"/>
        </w:rPr>
        <w:t xml:space="preserve"> образац структуре цене </w:t>
      </w:r>
      <w:r w:rsidRPr="009D2673">
        <w:rPr>
          <w:rFonts w:ascii="Arial" w:hAnsi="Arial" w:cs="Arial"/>
          <w:bCs/>
          <w:iCs/>
          <w:sz w:val="24"/>
          <w:szCs w:val="24"/>
          <w:lang w:val="sr-Cyrl-CS"/>
        </w:rPr>
        <w:t>Табела 1. на следећи начин</w:t>
      </w:r>
      <w:r w:rsidRPr="009D2673">
        <w:rPr>
          <w:rFonts w:ascii="Arial" w:hAnsi="Arial" w:cs="Arial"/>
          <w:bCs/>
          <w:iCs/>
          <w:sz w:val="24"/>
          <w:szCs w:val="24"/>
        </w:rPr>
        <w:t>:</w:t>
      </w:r>
    </w:p>
    <w:p w:rsidR="00C04A1C" w:rsidRPr="009D2673" w:rsidRDefault="00C04A1C" w:rsidP="00C04A1C">
      <w:pPr>
        <w:pStyle w:val="ListParagraph"/>
        <w:tabs>
          <w:tab w:val="left" w:pos="90"/>
        </w:tabs>
        <w:spacing w:before="0" w:after="0" w:line="240" w:lineRule="auto"/>
        <w:ind w:left="0"/>
        <w:rPr>
          <w:rFonts w:ascii="Arial" w:hAnsi="Arial" w:cs="Arial"/>
          <w:bCs/>
          <w:iCs/>
          <w:sz w:val="24"/>
          <w:szCs w:val="24"/>
        </w:rPr>
      </w:pPr>
    </w:p>
    <w:p w:rsidR="00C04A1C" w:rsidRPr="009D2673" w:rsidRDefault="00C04A1C" w:rsidP="00C04A1C">
      <w:pPr>
        <w:pStyle w:val="ListParagraph"/>
        <w:tabs>
          <w:tab w:val="left" w:pos="90"/>
        </w:tabs>
        <w:suppressAutoHyphens/>
        <w:spacing w:before="0" w:after="0" w:line="240" w:lineRule="auto"/>
        <w:ind w:left="0"/>
        <w:contextualSpacing w:val="0"/>
        <w:rPr>
          <w:rFonts w:ascii="Arial" w:hAnsi="Arial" w:cs="Arial"/>
          <w:bCs/>
          <w:iCs/>
          <w:sz w:val="24"/>
          <w:szCs w:val="24"/>
        </w:rPr>
      </w:pPr>
      <w:r w:rsidRPr="009D2673">
        <w:rPr>
          <w:rFonts w:ascii="Arial" w:hAnsi="Arial" w:cs="Arial"/>
          <w:bCs/>
          <w:iCs/>
          <w:sz w:val="24"/>
          <w:szCs w:val="24"/>
          <w:lang w:val="sr-Cyrl-CS"/>
        </w:rPr>
        <w:t xml:space="preserve">у колону 5. </w:t>
      </w:r>
      <w:proofErr w:type="gramStart"/>
      <w:r w:rsidRPr="009D2673">
        <w:rPr>
          <w:rFonts w:ascii="Arial" w:hAnsi="Arial" w:cs="Arial"/>
          <w:bCs/>
          <w:iCs/>
          <w:sz w:val="24"/>
          <w:szCs w:val="24"/>
        </w:rPr>
        <w:t>уписати</w:t>
      </w:r>
      <w:proofErr w:type="gramEnd"/>
      <w:r w:rsidRPr="009D2673">
        <w:rPr>
          <w:rFonts w:ascii="Arial" w:hAnsi="Arial" w:cs="Arial"/>
          <w:bCs/>
          <w:iCs/>
          <w:sz w:val="24"/>
          <w:szCs w:val="24"/>
        </w:rPr>
        <w:t xml:space="preserve"> колико износи јединична цена без ПДВ за </w:t>
      </w:r>
      <w:r w:rsidRPr="009D2673">
        <w:rPr>
          <w:rFonts w:ascii="Arial" w:hAnsi="Arial" w:cs="Arial"/>
          <w:bCs/>
          <w:iCs/>
          <w:sz w:val="24"/>
          <w:szCs w:val="24"/>
          <w:lang w:val="sr-Cyrl-RS"/>
        </w:rPr>
        <w:t>извршену услугу</w:t>
      </w:r>
      <w:r w:rsidRPr="009D2673">
        <w:rPr>
          <w:rFonts w:ascii="Arial" w:hAnsi="Arial" w:cs="Arial"/>
          <w:bCs/>
          <w:iCs/>
          <w:sz w:val="24"/>
          <w:szCs w:val="24"/>
        </w:rPr>
        <w:t>;</w:t>
      </w:r>
    </w:p>
    <w:p w:rsidR="00C04A1C" w:rsidRPr="009D2673" w:rsidRDefault="00C04A1C" w:rsidP="00C04A1C">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9D2673">
        <w:rPr>
          <w:rFonts w:ascii="Arial" w:hAnsi="Arial" w:cs="Arial"/>
          <w:bCs/>
          <w:iCs/>
          <w:sz w:val="24"/>
          <w:szCs w:val="24"/>
        </w:rPr>
        <w:t>у</w:t>
      </w:r>
      <w:proofErr w:type="gramEnd"/>
      <w:r w:rsidRPr="009D2673">
        <w:rPr>
          <w:rFonts w:ascii="Arial" w:hAnsi="Arial" w:cs="Arial"/>
          <w:bCs/>
          <w:iCs/>
          <w:sz w:val="24"/>
          <w:szCs w:val="24"/>
        </w:rPr>
        <w:t xml:space="preserve"> колону </w:t>
      </w:r>
      <w:r w:rsidRPr="009D2673">
        <w:rPr>
          <w:rFonts w:ascii="Arial" w:hAnsi="Arial" w:cs="Arial"/>
          <w:bCs/>
          <w:iCs/>
          <w:sz w:val="24"/>
          <w:szCs w:val="24"/>
          <w:lang w:val="sr-Cyrl-CS"/>
        </w:rPr>
        <w:t>6</w:t>
      </w:r>
      <w:r w:rsidRPr="009D2673">
        <w:rPr>
          <w:rFonts w:ascii="Arial" w:hAnsi="Arial" w:cs="Arial"/>
          <w:bCs/>
          <w:iCs/>
          <w:sz w:val="24"/>
          <w:szCs w:val="24"/>
        </w:rPr>
        <w:t xml:space="preserve">. </w:t>
      </w:r>
      <w:proofErr w:type="gramStart"/>
      <w:r w:rsidRPr="009D2673">
        <w:rPr>
          <w:rFonts w:ascii="Arial" w:hAnsi="Arial" w:cs="Arial"/>
          <w:bCs/>
          <w:iCs/>
          <w:sz w:val="24"/>
          <w:szCs w:val="24"/>
        </w:rPr>
        <w:t>уписати</w:t>
      </w:r>
      <w:proofErr w:type="gramEnd"/>
      <w:r w:rsidRPr="009D2673">
        <w:rPr>
          <w:rFonts w:ascii="Arial" w:hAnsi="Arial" w:cs="Arial"/>
          <w:bCs/>
          <w:iCs/>
          <w:sz w:val="24"/>
          <w:szCs w:val="24"/>
        </w:rPr>
        <w:t xml:space="preserve"> колико износи јединична цена са ПДВ за </w:t>
      </w:r>
      <w:r w:rsidRPr="009D2673">
        <w:rPr>
          <w:rFonts w:ascii="Arial" w:hAnsi="Arial" w:cs="Arial"/>
          <w:bCs/>
          <w:iCs/>
          <w:sz w:val="24"/>
          <w:szCs w:val="24"/>
          <w:lang w:val="sr-Cyrl-RS"/>
        </w:rPr>
        <w:t>извршену услугу</w:t>
      </w:r>
      <w:r w:rsidRPr="009D2673">
        <w:rPr>
          <w:rFonts w:ascii="Arial" w:hAnsi="Arial" w:cs="Arial"/>
          <w:bCs/>
          <w:iCs/>
          <w:sz w:val="24"/>
          <w:szCs w:val="24"/>
        </w:rPr>
        <w:t>;</w:t>
      </w:r>
    </w:p>
    <w:p w:rsidR="00C04A1C" w:rsidRPr="009D2673" w:rsidRDefault="00C04A1C" w:rsidP="00C04A1C">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9D2673">
        <w:rPr>
          <w:rFonts w:ascii="Arial" w:hAnsi="Arial" w:cs="Arial"/>
          <w:bCs/>
          <w:iCs/>
          <w:sz w:val="24"/>
          <w:szCs w:val="24"/>
        </w:rPr>
        <w:t>у</w:t>
      </w:r>
      <w:proofErr w:type="gramEnd"/>
      <w:r w:rsidRPr="009D2673">
        <w:rPr>
          <w:rFonts w:ascii="Arial" w:hAnsi="Arial" w:cs="Arial"/>
          <w:bCs/>
          <w:iCs/>
          <w:sz w:val="24"/>
          <w:szCs w:val="24"/>
        </w:rPr>
        <w:t xml:space="preserve"> колону </w:t>
      </w:r>
      <w:r w:rsidRPr="009D2673">
        <w:rPr>
          <w:rFonts w:ascii="Arial" w:hAnsi="Arial" w:cs="Arial"/>
          <w:bCs/>
          <w:iCs/>
          <w:sz w:val="24"/>
          <w:szCs w:val="24"/>
          <w:lang w:val="sr-Cyrl-CS"/>
        </w:rPr>
        <w:t>7</w:t>
      </w:r>
      <w:r w:rsidRPr="009D2673">
        <w:rPr>
          <w:rFonts w:ascii="Arial" w:hAnsi="Arial" w:cs="Arial"/>
          <w:bCs/>
          <w:iCs/>
          <w:sz w:val="24"/>
          <w:szCs w:val="24"/>
        </w:rPr>
        <w:t xml:space="preserve">. </w:t>
      </w:r>
      <w:proofErr w:type="gramStart"/>
      <w:r w:rsidRPr="009D2673">
        <w:rPr>
          <w:rFonts w:ascii="Arial" w:hAnsi="Arial" w:cs="Arial"/>
          <w:bCs/>
          <w:iCs/>
          <w:sz w:val="24"/>
          <w:szCs w:val="24"/>
        </w:rPr>
        <w:t>уписати</w:t>
      </w:r>
      <w:proofErr w:type="gramEnd"/>
      <w:r w:rsidRPr="009D2673">
        <w:rPr>
          <w:rFonts w:ascii="Arial" w:hAnsi="Arial" w:cs="Arial"/>
          <w:bCs/>
          <w:iCs/>
          <w:sz w:val="24"/>
          <w:szCs w:val="24"/>
        </w:rPr>
        <w:t xml:space="preserve"> колико износи укупна цена без ПДВ и то тако што ће помножити јединичну цену без ПДВ (наведену у колони </w:t>
      </w:r>
      <w:r w:rsidRPr="009D2673">
        <w:rPr>
          <w:rFonts w:ascii="Arial" w:hAnsi="Arial" w:cs="Arial"/>
          <w:bCs/>
          <w:iCs/>
          <w:sz w:val="24"/>
          <w:szCs w:val="24"/>
          <w:lang w:val="sr-Cyrl-CS"/>
        </w:rPr>
        <w:t>5</w:t>
      </w:r>
      <w:r w:rsidRPr="009D2673">
        <w:rPr>
          <w:rFonts w:ascii="Arial" w:hAnsi="Arial" w:cs="Arial"/>
          <w:bCs/>
          <w:iCs/>
          <w:sz w:val="24"/>
          <w:szCs w:val="24"/>
        </w:rPr>
        <w:t>.) са траженим</w:t>
      </w:r>
      <w:r w:rsidRPr="009D2673">
        <w:rPr>
          <w:rFonts w:ascii="Arial" w:hAnsi="Arial" w:cs="Arial"/>
          <w:bCs/>
          <w:iCs/>
          <w:sz w:val="24"/>
          <w:szCs w:val="24"/>
          <w:lang w:val="sr-Cyrl-RS"/>
        </w:rPr>
        <w:t xml:space="preserve"> обимом</w:t>
      </w:r>
      <w:r w:rsidRPr="009D2673">
        <w:rPr>
          <w:rFonts w:ascii="Arial" w:hAnsi="Arial" w:cs="Arial"/>
          <w:bCs/>
          <w:iCs/>
          <w:sz w:val="24"/>
          <w:szCs w:val="24"/>
        </w:rPr>
        <w:t xml:space="preserve">-количином (која је наведена у колони </w:t>
      </w:r>
      <w:r w:rsidRPr="009D2673">
        <w:rPr>
          <w:rFonts w:ascii="Arial" w:hAnsi="Arial" w:cs="Arial"/>
          <w:bCs/>
          <w:iCs/>
          <w:sz w:val="24"/>
          <w:szCs w:val="24"/>
          <w:lang w:val="sr-Cyrl-CS"/>
        </w:rPr>
        <w:t>4</w:t>
      </w:r>
      <w:r w:rsidRPr="009D2673">
        <w:rPr>
          <w:rFonts w:ascii="Arial" w:hAnsi="Arial" w:cs="Arial"/>
          <w:bCs/>
          <w:iCs/>
          <w:sz w:val="24"/>
          <w:szCs w:val="24"/>
        </w:rPr>
        <w:t xml:space="preserve">.); </w:t>
      </w:r>
    </w:p>
    <w:p w:rsidR="00C04A1C" w:rsidRPr="009D2673" w:rsidRDefault="00C04A1C" w:rsidP="00C04A1C">
      <w:pPr>
        <w:pStyle w:val="ListParagraph"/>
        <w:tabs>
          <w:tab w:val="left" w:pos="90"/>
        </w:tabs>
        <w:suppressAutoHyphens/>
        <w:spacing w:before="0" w:after="0" w:line="240" w:lineRule="auto"/>
        <w:ind w:left="0"/>
        <w:contextualSpacing w:val="0"/>
        <w:rPr>
          <w:rFonts w:ascii="Arial" w:hAnsi="Arial" w:cs="Arial"/>
          <w:bCs/>
          <w:iCs/>
          <w:sz w:val="24"/>
          <w:szCs w:val="24"/>
        </w:rPr>
      </w:pPr>
      <w:r w:rsidRPr="009D2673">
        <w:rPr>
          <w:rFonts w:ascii="Arial" w:hAnsi="Arial" w:cs="Arial"/>
          <w:bCs/>
          <w:iCs/>
          <w:sz w:val="24"/>
          <w:szCs w:val="24"/>
          <w:lang w:val="sr-Cyrl-CS"/>
        </w:rPr>
        <w:t>у колону 8</w:t>
      </w:r>
      <w:r w:rsidRPr="009D2673">
        <w:rPr>
          <w:rFonts w:ascii="Arial" w:hAnsi="Arial" w:cs="Arial"/>
          <w:bCs/>
          <w:iCs/>
          <w:sz w:val="24"/>
          <w:szCs w:val="24"/>
        </w:rPr>
        <w:t xml:space="preserve">. </w:t>
      </w:r>
      <w:proofErr w:type="gramStart"/>
      <w:r w:rsidRPr="009D2673">
        <w:rPr>
          <w:rFonts w:ascii="Arial" w:hAnsi="Arial" w:cs="Arial"/>
          <w:bCs/>
          <w:iCs/>
          <w:sz w:val="24"/>
          <w:szCs w:val="24"/>
        </w:rPr>
        <w:t>уписати</w:t>
      </w:r>
      <w:proofErr w:type="gramEnd"/>
      <w:r w:rsidRPr="009D2673">
        <w:rPr>
          <w:rFonts w:ascii="Arial" w:hAnsi="Arial" w:cs="Arial"/>
          <w:bCs/>
          <w:iCs/>
          <w:sz w:val="24"/>
          <w:szCs w:val="24"/>
        </w:rPr>
        <w:t xml:space="preserve"> колико износи укупна цена са ПДВ и то тако што ће помножити јединичну цену са ПДВ (наведену у колони </w:t>
      </w:r>
      <w:r w:rsidRPr="009D2673">
        <w:rPr>
          <w:rFonts w:ascii="Arial" w:hAnsi="Arial" w:cs="Arial"/>
          <w:bCs/>
          <w:iCs/>
          <w:sz w:val="24"/>
          <w:szCs w:val="24"/>
          <w:lang w:val="sr-Cyrl-CS"/>
        </w:rPr>
        <w:t>6</w:t>
      </w:r>
      <w:r w:rsidRPr="009D2673">
        <w:rPr>
          <w:rFonts w:ascii="Arial" w:hAnsi="Arial" w:cs="Arial"/>
          <w:bCs/>
          <w:iCs/>
          <w:sz w:val="24"/>
          <w:szCs w:val="24"/>
        </w:rPr>
        <w:t>.) са траженим</w:t>
      </w:r>
      <w:r w:rsidRPr="009D2673">
        <w:rPr>
          <w:rFonts w:ascii="Arial" w:hAnsi="Arial" w:cs="Arial"/>
          <w:bCs/>
          <w:iCs/>
          <w:sz w:val="24"/>
          <w:szCs w:val="24"/>
          <w:lang w:val="sr-Cyrl-RS"/>
        </w:rPr>
        <w:t xml:space="preserve"> обимом-</w:t>
      </w:r>
      <w:r w:rsidRPr="009D2673">
        <w:rPr>
          <w:rFonts w:ascii="Arial" w:hAnsi="Arial" w:cs="Arial"/>
          <w:bCs/>
          <w:iCs/>
          <w:sz w:val="24"/>
          <w:szCs w:val="24"/>
        </w:rPr>
        <w:t xml:space="preserve"> количином (која је наведена у колони </w:t>
      </w:r>
      <w:r w:rsidRPr="009D2673">
        <w:rPr>
          <w:rFonts w:ascii="Arial" w:hAnsi="Arial" w:cs="Arial"/>
          <w:bCs/>
          <w:iCs/>
          <w:sz w:val="24"/>
          <w:szCs w:val="24"/>
          <w:lang w:val="sr-Cyrl-CS"/>
        </w:rPr>
        <w:t>4</w:t>
      </w:r>
      <w:r w:rsidRPr="009D2673">
        <w:rPr>
          <w:rFonts w:ascii="Arial" w:hAnsi="Arial" w:cs="Arial"/>
          <w:bCs/>
          <w:iCs/>
          <w:sz w:val="24"/>
          <w:szCs w:val="24"/>
        </w:rPr>
        <w:t>.).</w:t>
      </w:r>
    </w:p>
    <w:p w:rsidR="00C04A1C" w:rsidRPr="009D2673" w:rsidRDefault="00C04A1C" w:rsidP="00C04A1C">
      <w:pPr>
        <w:pStyle w:val="ListParagraph"/>
        <w:tabs>
          <w:tab w:val="left" w:pos="90"/>
        </w:tabs>
        <w:suppressAutoHyphens/>
        <w:spacing w:before="0" w:after="0" w:line="240" w:lineRule="auto"/>
        <w:ind w:left="0"/>
        <w:contextualSpacing w:val="0"/>
        <w:rPr>
          <w:rFonts w:ascii="Arial" w:hAnsi="Arial" w:cs="Arial"/>
          <w:color w:val="00B0F0"/>
          <w:sz w:val="24"/>
          <w:szCs w:val="24"/>
        </w:rPr>
      </w:pPr>
    </w:p>
    <w:p w:rsidR="00C04A1C" w:rsidRPr="009D2673" w:rsidRDefault="00C04A1C" w:rsidP="00C04A1C">
      <w:pPr>
        <w:tabs>
          <w:tab w:val="left" w:pos="992"/>
        </w:tabs>
        <w:spacing w:before="0"/>
        <w:rPr>
          <w:rFonts w:cs="Arial"/>
          <w:color w:val="00B0F0"/>
          <w:sz w:val="24"/>
          <w:szCs w:val="24"/>
        </w:rPr>
      </w:pPr>
      <w:r w:rsidRPr="009D2673">
        <w:rPr>
          <w:rFonts w:cs="Arial"/>
          <w:color w:val="00B0F0"/>
          <w:sz w:val="24"/>
          <w:szCs w:val="24"/>
        </w:rPr>
        <w:t xml:space="preserve">- </w:t>
      </w:r>
      <w:proofErr w:type="gramStart"/>
      <w:r w:rsidRPr="009D2673">
        <w:rPr>
          <w:rFonts w:cs="Arial"/>
          <w:color w:val="00B0F0"/>
          <w:sz w:val="24"/>
          <w:szCs w:val="24"/>
        </w:rPr>
        <w:t>у</w:t>
      </w:r>
      <w:proofErr w:type="gramEnd"/>
      <w:r w:rsidRPr="009D2673">
        <w:rPr>
          <w:rFonts w:cs="Arial"/>
          <w:color w:val="00B0F0"/>
          <w:sz w:val="24"/>
          <w:szCs w:val="24"/>
        </w:rPr>
        <w:t xml:space="preserve"> Табелу 2. </w:t>
      </w:r>
      <w:proofErr w:type="gramStart"/>
      <w:r w:rsidRPr="009D2673">
        <w:rPr>
          <w:rFonts w:cs="Arial"/>
          <w:color w:val="00B0F0"/>
          <w:sz w:val="24"/>
          <w:szCs w:val="24"/>
        </w:rPr>
        <w:t>уписују</w:t>
      </w:r>
      <w:proofErr w:type="gramEnd"/>
      <w:r w:rsidRPr="009D2673">
        <w:rPr>
          <w:rFonts w:cs="Arial"/>
          <w:color w:val="00B0F0"/>
          <w:sz w:val="24"/>
          <w:szCs w:val="24"/>
        </w:rPr>
        <w:t xml:space="preserve"> се посебно исказани трошкови који су укључени у укупно</w:t>
      </w:r>
    </w:p>
    <w:p w:rsidR="00C04A1C" w:rsidRPr="009D2673" w:rsidRDefault="00C04A1C" w:rsidP="00C04A1C">
      <w:pPr>
        <w:tabs>
          <w:tab w:val="left" w:pos="992"/>
        </w:tabs>
        <w:spacing w:before="0"/>
        <w:rPr>
          <w:rFonts w:cs="Arial"/>
          <w:color w:val="00B0F0"/>
          <w:sz w:val="24"/>
          <w:szCs w:val="24"/>
        </w:rPr>
      </w:pPr>
      <w:proofErr w:type="gramStart"/>
      <w:r w:rsidRPr="009D2673">
        <w:rPr>
          <w:rFonts w:cs="Arial"/>
          <w:color w:val="00B0F0"/>
          <w:sz w:val="24"/>
          <w:szCs w:val="24"/>
        </w:rPr>
        <w:t>понуђену</w:t>
      </w:r>
      <w:proofErr w:type="gramEnd"/>
      <w:r w:rsidRPr="009D2673">
        <w:rPr>
          <w:rFonts w:cs="Arial"/>
          <w:color w:val="00B0F0"/>
          <w:sz w:val="24"/>
          <w:szCs w:val="24"/>
        </w:rPr>
        <w:t xml:space="preserve"> цену без ПДВ (ред бр. I из табеле 1)</w:t>
      </w:r>
      <w:r w:rsidRPr="009D2673">
        <w:rPr>
          <w:rFonts w:cs="Arial"/>
          <w:sz w:val="24"/>
          <w:szCs w:val="24"/>
          <w:lang w:val="sr-Cyrl-RS"/>
        </w:rPr>
        <w:t xml:space="preserve"> </w:t>
      </w:r>
      <w:r w:rsidRPr="009D2673">
        <w:rPr>
          <w:rFonts w:cs="Arial"/>
          <w:color w:val="00B0F0"/>
          <w:sz w:val="24"/>
          <w:szCs w:val="24"/>
          <w:lang w:val="sr-Cyrl-RS"/>
        </w:rPr>
        <w:t>уколико исти постоје као засебни трошкови</w:t>
      </w:r>
    </w:p>
    <w:p w:rsidR="00C04A1C" w:rsidRPr="009D2673" w:rsidRDefault="00C04A1C" w:rsidP="00C04A1C">
      <w:pPr>
        <w:tabs>
          <w:tab w:val="left" w:pos="992"/>
        </w:tabs>
        <w:spacing w:before="0"/>
        <w:rPr>
          <w:rFonts w:cs="Arial"/>
          <w:b/>
          <w:sz w:val="24"/>
          <w:szCs w:val="24"/>
          <w:lang w:val="sr-Cyrl-BA"/>
        </w:rPr>
      </w:pPr>
    </w:p>
    <w:p w:rsidR="00C04A1C" w:rsidRPr="009D2673" w:rsidRDefault="00C04A1C" w:rsidP="00C04A1C">
      <w:pPr>
        <w:numPr>
          <w:ilvl w:val="0"/>
          <w:numId w:val="25"/>
        </w:numPr>
        <w:tabs>
          <w:tab w:val="left" w:pos="992"/>
        </w:tabs>
        <w:spacing w:before="0"/>
        <w:rPr>
          <w:rFonts w:cs="Arial"/>
          <w:sz w:val="24"/>
          <w:szCs w:val="24"/>
        </w:rPr>
      </w:pPr>
      <w:proofErr w:type="gramStart"/>
      <w:r w:rsidRPr="009D2673">
        <w:rPr>
          <w:rFonts w:cs="Arial"/>
          <w:sz w:val="24"/>
          <w:szCs w:val="24"/>
        </w:rPr>
        <w:t>у</w:t>
      </w:r>
      <w:proofErr w:type="gramEnd"/>
      <w:r w:rsidRPr="009D2673">
        <w:rPr>
          <w:rFonts w:cs="Arial"/>
          <w:sz w:val="24"/>
          <w:szCs w:val="24"/>
        </w:rPr>
        <w:t xml:space="preserve"> ред бр. I – уписује се укупно понуђена цена за све позиције  без ПДВ (збир</w:t>
      </w:r>
    </w:p>
    <w:p w:rsidR="00C04A1C" w:rsidRPr="009D2673" w:rsidRDefault="00C04A1C" w:rsidP="00C04A1C">
      <w:pPr>
        <w:numPr>
          <w:ilvl w:val="0"/>
          <w:numId w:val="25"/>
        </w:numPr>
        <w:tabs>
          <w:tab w:val="left" w:pos="992"/>
        </w:tabs>
        <w:spacing w:before="0"/>
        <w:rPr>
          <w:rFonts w:cs="Arial"/>
          <w:sz w:val="24"/>
          <w:szCs w:val="24"/>
        </w:rPr>
      </w:pPr>
      <w:proofErr w:type="gramStart"/>
      <w:r w:rsidRPr="009D2673">
        <w:rPr>
          <w:rFonts w:cs="Arial"/>
          <w:sz w:val="24"/>
          <w:szCs w:val="24"/>
        </w:rPr>
        <w:t>колоне</w:t>
      </w:r>
      <w:proofErr w:type="gramEnd"/>
      <w:r w:rsidRPr="009D2673">
        <w:rPr>
          <w:rFonts w:cs="Arial"/>
          <w:sz w:val="24"/>
          <w:szCs w:val="24"/>
        </w:rPr>
        <w:t xml:space="preserve"> бр. 5)</w:t>
      </w:r>
    </w:p>
    <w:p w:rsidR="00C04A1C" w:rsidRPr="009D2673" w:rsidRDefault="00C04A1C" w:rsidP="00C04A1C">
      <w:pPr>
        <w:numPr>
          <w:ilvl w:val="0"/>
          <w:numId w:val="25"/>
        </w:numPr>
        <w:tabs>
          <w:tab w:val="left" w:pos="992"/>
        </w:tabs>
        <w:spacing w:before="0"/>
        <w:rPr>
          <w:rFonts w:cs="Arial"/>
          <w:sz w:val="24"/>
          <w:szCs w:val="24"/>
        </w:rPr>
      </w:pPr>
      <w:proofErr w:type="gramStart"/>
      <w:r w:rsidRPr="009D2673">
        <w:rPr>
          <w:rFonts w:cs="Arial"/>
          <w:sz w:val="24"/>
          <w:szCs w:val="24"/>
        </w:rPr>
        <w:t>у</w:t>
      </w:r>
      <w:proofErr w:type="gramEnd"/>
      <w:r w:rsidRPr="009D2673">
        <w:rPr>
          <w:rFonts w:cs="Arial"/>
          <w:sz w:val="24"/>
          <w:szCs w:val="24"/>
        </w:rPr>
        <w:t xml:space="preserve"> ред бр. II – уписује се укупан износ ПДВ </w:t>
      </w:r>
    </w:p>
    <w:p w:rsidR="00C04A1C" w:rsidRPr="009D2673" w:rsidRDefault="00C04A1C" w:rsidP="00C04A1C">
      <w:pPr>
        <w:numPr>
          <w:ilvl w:val="0"/>
          <w:numId w:val="25"/>
        </w:numPr>
        <w:tabs>
          <w:tab w:val="left" w:pos="992"/>
        </w:tabs>
        <w:spacing w:before="0"/>
        <w:rPr>
          <w:rFonts w:cs="Arial"/>
          <w:sz w:val="24"/>
          <w:szCs w:val="24"/>
        </w:rPr>
      </w:pPr>
      <w:proofErr w:type="gramStart"/>
      <w:r w:rsidRPr="009D2673">
        <w:rPr>
          <w:rFonts w:cs="Arial"/>
          <w:sz w:val="24"/>
          <w:szCs w:val="24"/>
        </w:rPr>
        <w:t>у</w:t>
      </w:r>
      <w:proofErr w:type="gramEnd"/>
      <w:r w:rsidRPr="009D2673">
        <w:rPr>
          <w:rFonts w:cs="Arial"/>
          <w:sz w:val="24"/>
          <w:szCs w:val="24"/>
        </w:rPr>
        <w:t xml:space="preserve"> ред бр. III – уписује се укупно понуђена цена са ПДВ (ред бр. I + ред.</w:t>
      </w:r>
    </w:p>
    <w:p w:rsidR="00C04A1C" w:rsidRPr="009D2673" w:rsidRDefault="00C04A1C" w:rsidP="00C04A1C">
      <w:pPr>
        <w:numPr>
          <w:ilvl w:val="0"/>
          <w:numId w:val="25"/>
        </w:numPr>
        <w:tabs>
          <w:tab w:val="left" w:pos="992"/>
        </w:tabs>
        <w:spacing w:before="0"/>
        <w:rPr>
          <w:rFonts w:cs="Arial"/>
          <w:sz w:val="24"/>
          <w:szCs w:val="24"/>
        </w:rPr>
      </w:pPr>
      <w:proofErr w:type="gramStart"/>
      <w:r w:rsidRPr="009D2673">
        <w:rPr>
          <w:rFonts w:cs="Arial"/>
          <w:sz w:val="24"/>
          <w:szCs w:val="24"/>
        </w:rPr>
        <w:t>бр</w:t>
      </w:r>
      <w:proofErr w:type="gramEnd"/>
      <w:r w:rsidRPr="009D2673">
        <w:rPr>
          <w:rFonts w:cs="Arial"/>
          <w:sz w:val="24"/>
          <w:szCs w:val="24"/>
        </w:rPr>
        <w:t>. II)</w:t>
      </w:r>
    </w:p>
    <w:p w:rsidR="00C04A1C" w:rsidRPr="009D2673" w:rsidRDefault="00C04A1C" w:rsidP="00C04A1C">
      <w:pPr>
        <w:tabs>
          <w:tab w:val="left" w:pos="992"/>
        </w:tabs>
        <w:spacing w:before="0"/>
        <w:rPr>
          <w:rFonts w:cs="Arial"/>
          <w:sz w:val="24"/>
          <w:szCs w:val="24"/>
        </w:rPr>
      </w:pPr>
    </w:p>
    <w:p w:rsidR="00C04A1C" w:rsidRPr="009D2673" w:rsidRDefault="00C04A1C" w:rsidP="00C04A1C">
      <w:pPr>
        <w:numPr>
          <w:ilvl w:val="0"/>
          <w:numId w:val="26"/>
        </w:numPr>
        <w:tabs>
          <w:tab w:val="left" w:pos="992"/>
        </w:tabs>
        <w:spacing w:before="0"/>
        <w:rPr>
          <w:rFonts w:cs="Arial"/>
          <w:sz w:val="24"/>
          <w:szCs w:val="24"/>
        </w:rPr>
      </w:pPr>
      <w:proofErr w:type="gramStart"/>
      <w:r w:rsidRPr="009D2673">
        <w:rPr>
          <w:rFonts w:cs="Arial"/>
          <w:sz w:val="24"/>
          <w:szCs w:val="24"/>
        </w:rPr>
        <w:t>на</w:t>
      </w:r>
      <w:proofErr w:type="gramEnd"/>
      <w:r w:rsidRPr="009D2673">
        <w:rPr>
          <w:rFonts w:cs="Arial"/>
          <w:sz w:val="24"/>
          <w:szCs w:val="24"/>
        </w:rPr>
        <w:t xml:space="preserve"> место предвиђено за место и датум уписује се место и датум попуњавањаобрасца структуре цене.</w:t>
      </w:r>
    </w:p>
    <w:p w:rsidR="00C04A1C" w:rsidRPr="009D2673" w:rsidRDefault="00C04A1C" w:rsidP="00C04A1C">
      <w:pPr>
        <w:numPr>
          <w:ilvl w:val="0"/>
          <w:numId w:val="26"/>
        </w:numPr>
        <w:tabs>
          <w:tab w:val="left" w:pos="992"/>
        </w:tabs>
        <w:spacing w:before="0"/>
        <w:rPr>
          <w:rFonts w:cs="Arial"/>
          <w:sz w:val="24"/>
          <w:szCs w:val="24"/>
        </w:rPr>
      </w:pPr>
      <w:proofErr w:type="gramStart"/>
      <w:r w:rsidRPr="009D2673">
        <w:rPr>
          <w:rFonts w:cs="Arial"/>
          <w:sz w:val="24"/>
          <w:szCs w:val="24"/>
        </w:rPr>
        <w:t>на  место</w:t>
      </w:r>
      <w:proofErr w:type="gramEnd"/>
      <w:r w:rsidRPr="009D2673">
        <w:rPr>
          <w:rFonts w:cs="Arial"/>
          <w:sz w:val="24"/>
          <w:szCs w:val="24"/>
        </w:rPr>
        <w:t xml:space="preserve"> предвиђено за печат и потпис понуђач печатом оверава и потписује образац структуре цене.</w:t>
      </w:r>
    </w:p>
    <w:p w:rsidR="00F7113F" w:rsidRPr="009D2673" w:rsidRDefault="00F7113F" w:rsidP="00537552">
      <w:pPr>
        <w:rPr>
          <w:rFonts w:eastAsia="TimesNewRomanPS-BoldMT" w:cs="Arial"/>
          <w:sz w:val="24"/>
          <w:szCs w:val="24"/>
        </w:rPr>
      </w:pPr>
    </w:p>
    <w:p w:rsidR="00A56915" w:rsidRPr="009D2673" w:rsidRDefault="00A56915" w:rsidP="00A56915">
      <w:pPr>
        <w:autoSpaceDE w:val="0"/>
        <w:autoSpaceDN w:val="0"/>
        <w:adjustRightInd w:val="0"/>
        <w:spacing w:before="0"/>
        <w:ind w:right="28"/>
        <w:rPr>
          <w:rFonts w:cs="Arial"/>
          <w:b/>
          <w:color w:val="000000"/>
          <w:sz w:val="24"/>
          <w:szCs w:val="24"/>
          <w:lang w:eastAsia="sr-Cyrl-RS"/>
        </w:rPr>
      </w:pPr>
      <w:r w:rsidRPr="009D2673">
        <w:rPr>
          <w:rFonts w:cs="Arial"/>
          <w:b/>
          <w:color w:val="000000"/>
          <w:sz w:val="24"/>
          <w:szCs w:val="24"/>
          <w:lang w:val="sr-Cyrl-RS" w:eastAsia="sr-Cyrl-RS"/>
        </w:rPr>
        <w:t>У</w:t>
      </w:r>
      <w:r w:rsidRPr="009D2673">
        <w:rPr>
          <w:rFonts w:cs="Arial"/>
          <w:b/>
          <w:color w:val="000000"/>
          <w:sz w:val="24"/>
          <w:szCs w:val="24"/>
          <w:lang w:val="ru-RU" w:eastAsia="sr-Cyrl-RS"/>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7E7BB8" w:rsidRPr="009D2673" w:rsidRDefault="007E7BB8" w:rsidP="00537552">
      <w:pPr>
        <w:rPr>
          <w:rFonts w:eastAsia="TimesNewRomanPS-BoldMT" w:cs="Arial"/>
          <w:sz w:val="24"/>
          <w:szCs w:val="24"/>
        </w:rPr>
      </w:pPr>
    </w:p>
    <w:p w:rsidR="007E7BB8" w:rsidRPr="009D2673" w:rsidRDefault="007E7BB8" w:rsidP="00537552">
      <w:pPr>
        <w:rPr>
          <w:rFonts w:eastAsia="TimesNewRomanPS-BoldMT" w:cs="Arial"/>
          <w:sz w:val="24"/>
          <w:szCs w:val="24"/>
        </w:rPr>
      </w:pPr>
    </w:p>
    <w:p w:rsidR="00537552" w:rsidRPr="009D2673" w:rsidRDefault="00537552" w:rsidP="00781B02">
      <w:pPr>
        <w:rPr>
          <w:rFonts w:eastAsia="TimesNewRomanPS-BoldMT" w:cs="Arial"/>
          <w:sz w:val="24"/>
          <w:szCs w:val="24"/>
        </w:rPr>
      </w:pPr>
    </w:p>
    <w:p w:rsidR="00E840AD" w:rsidRPr="009D2673" w:rsidRDefault="00E840AD" w:rsidP="00781B02">
      <w:pPr>
        <w:rPr>
          <w:rFonts w:eastAsia="TimesNewRomanPS-BoldMT" w:cs="Arial"/>
          <w:sz w:val="24"/>
          <w:szCs w:val="24"/>
        </w:rPr>
      </w:pPr>
    </w:p>
    <w:p w:rsidR="00E840AD" w:rsidRPr="009D2673" w:rsidRDefault="00E840AD" w:rsidP="00781B02">
      <w:pPr>
        <w:rPr>
          <w:rFonts w:eastAsia="TimesNewRomanPS-BoldMT" w:cs="Arial"/>
          <w:sz w:val="24"/>
          <w:szCs w:val="24"/>
        </w:rPr>
      </w:pPr>
    </w:p>
    <w:p w:rsidR="00E840AD" w:rsidRDefault="00E840AD" w:rsidP="00781B02">
      <w:pPr>
        <w:rPr>
          <w:rFonts w:eastAsia="TimesNewRomanPS-BoldMT" w:cs="Arial"/>
          <w:sz w:val="24"/>
          <w:szCs w:val="24"/>
        </w:rPr>
      </w:pPr>
    </w:p>
    <w:p w:rsidR="0036302E" w:rsidRDefault="0036302E" w:rsidP="00781B02">
      <w:pPr>
        <w:rPr>
          <w:rFonts w:eastAsia="TimesNewRomanPS-BoldMT" w:cs="Arial"/>
          <w:sz w:val="24"/>
          <w:szCs w:val="24"/>
        </w:rPr>
      </w:pPr>
    </w:p>
    <w:p w:rsidR="0036302E" w:rsidRPr="009D2673" w:rsidRDefault="0036302E" w:rsidP="00781B02">
      <w:pPr>
        <w:rPr>
          <w:rFonts w:eastAsia="TimesNewRomanPS-BoldMT" w:cs="Arial"/>
          <w:sz w:val="24"/>
          <w:szCs w:val="24"/>
        </w:rPr>
      </w:pPr>
    </w:p>
    <w:p w:rsidR="00E840AD" w:rsidRPr="009D2673" w:rsidRDefault="00E840AD" w:rsidP="00781B02">
      <w:pPr>
        <w:rPr>
          <w:rFonts w:eastAsia="TimesNewRomanPS-BoldMT" w:cs="Arial"/>
          <w:sz w:val="24"/>
          <w:szCs w:val="24"/>
        </w:rPr>
      </w:pPr>
    </w:p>
    <w:p w:rsidR="005604ED" w:rsidRPr="009D2673" w:rsidRDefault="005604ED" w:rsidP="00781B02">
      <w:pPr>
        <w:rPr>
          <w:rFonts w:eastAsia="TimesNewRomanPS-BoldMT" w:cs="Arial"/>
          <w:sz w:val="24"/>
          <w:szCs w:val="24"/>
        </w:rPr>
      </w:pPr>
    </w:p>
    <w:p w:rsidR="005604ED" w:rsidRPr="009D2673" w:rsidRDefault="005604ED" w:rsidP="00781B02">
      <w:pPr>
        <w:rPr>
          <w:rFonts w:eastAsia="TimesNewRomanPS-BoldMT" w:cs="Arial"/>
          <w:sz w:val="24"/>
          <w:szCs w:val="24"/>
        </w:rPr>
      </w:pPr>
    </w:p>
    <w:p w:rsidR="005604ED" w:rsidRPr="009D2673" w:rsidRDefault="005604ED" w:rsidP="00781B02">
      <w:pPr>
        <w:rPr>
          <w:rFonts w:eastAsia="TimesNewRomanPS-BoldMT" w:cs="Arial"/>
          <w:sz w:val="24"/>
          <w:szCs w:val="24"/>
        </w:rPr>
      </w:pPr>
    </w:p>
    <w:p w:rsidR="00343A18" w:rsidRPr="00B243D5" w:rsidRDefault="00343A18" w:rsidP="00343A18">
      <w:pPr>
        <w:pStyle w:val="KDObrazac"/>
        <w:spacing w:before="0"/>
        <w:rPr>
          <w:sz w:val="24"/>
          <w:szCs w:val="24"/>
        </w:rPr>
      </w:pPr>
      <w:bookmarkStart w:id="253" w:name="_Toc442559926"/>
      <w:r w:rsidRPr="00B243D5">
        <w:rPr>
          <w:sz w:val="24"/>
          <w:szCs w:val="24"/>
        </w:rPr>
        <w:lastRenderedPageBreak/>
        <w:t xml:space="preserve">ОБРАЗАЦ </w:t>
      </w:r>
      <w:r w:rsidR="00F7113F" w:rsidRPr="00B243D5">
        <w:rPr>
          <w:sz w:val="24"/>
          <w:szCs w:val="24"/>
          <w:lang w:val="sr-Cyrl-RS"/>
        </w:rPr>
        <w:t>3</w:t>
      </w:r>
      <w:r w:rsidRPr="00B243D5">
        <w:rPr>
          <w:sz w:val="24"/>
          <w:szCs w:val="24"/>
        </w:rPr>
        <w:t>.</w:t>
      </w:r>
      <w:bookmarkEnd w:id="253"/>
    </w:p>
    <w:p w:rsidR="00221531" w:rsidRDefault="00221531" w:rsidP="00343A18">
      <w:pPr>
        <w:ind w:right="-360"/>
        <w:rPr>
          <w:rFonts w:cs="Arial"/>
          <w:sz w:val="24"/>
          <w:szCs w:val="24"/>
          <w:lang w:val="ru-RU"/>
        </w:rPr>
      </w:pPr>
    </w:p>
    <w:p w:rsidR="00221531" w:rsidRPr="00EC5BB4" w:rsidRDefault="00221531" w:rsidP="00221531">
      <w:pPr>
        <w:ind w:left="-426" w:right="-360"/>
        <w:rPr>
          <w:rFonts w:cs="Arial"/>
          <w:sz w:val="24"/>
          <w:szCs w:val="24"/>
          <w:lang w:val="ru-RU"/>
        </w:rPr>
      </w:pPr>
      <w:r w:rsidRPr="00EC5BB4">
        <w:rPr>
          <w:rFonts w:cs="Arial"/>
          <w:sz w:val="24"/>
          <w:szCs w:val="24"/>
          <w:lang w:val="ru-RU"/>
        </w:rPr>
        <w:t>На основу члана 26. Закона о јавним набавкама ( „Службени гласник РС“, бр. 1</w:t>
      </w:r>
      <w:r>
        <w:rPr>
          <w:rFonts w:cs="Arial"/>
          <w:sz w:val="24"/>
          <w:szCs w:val="24"/>
          <w:lang w:val="ru-RU"/>
        </w:rPr>
        <w:t xml:space="preserve">24/2012, 14/15 и 68/15), члана </w:t>
      </w:r>
      <w:r>
        <w:rPr>
          <w:rFonts w:cs="Arial"/>
          <w:sz w:val="24"/>
          <w:szCs w:val="24"/>
        </w:rPr>
        <w:t>5.</w:t>
      </w:r>
      <w:r w:rsidRPr="00EC5BB4">
        <w:rPr>
          <w:rFonts w:cs="Arial"/>
          <w:sz w:val="24"/>
          <w:szCs w:val="24"/>
          <w:lang w:val="ru-RU"/>
        </w:rPr>
        <w:t xml:space="preserve">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9D2673" w:rsidRDefault="00343A18" w:rsidP="00343A18">
      <w:pPr>
        <w:rPr>
          <w:rFonts w:cs="Arial"/>
          <w:sz w:val="24"/>
          <w:szCs w:val="24"/>
          <w:lang w:val="ru-RU"/>
        </w:rPr>
      </w:pPr>
    </w:p>
    <w:p w:rsidR="00343A18" w:rsidRDefault="00343A18" w:rsidP="00343A18">
      <w:pPr>
        <w:jc w:val="center"/>
        <w:rPr>
          <w:rFonts w:cs="Arial"/>
          <w:b/>
          <w:sz w:val="24"/>
          <w:szCs w:val="24"/>
          <w:lang w:val="ru-RU"/>
        </w:rPr>
      </w:pPr>
      <w:r w:rsidRPr="009D2673">
        <w:rPr>
          <w:rFonts w:cs="Arial"/>
          <w:b/>
          <w:sz w:val="24"/>
          <w:szCs w:val="24"/>
          <w:lang w:val="ru-RU"/>
        </w:rPr>
        <w:t>ИЗЈАВУ О НЕЗАВИСНОЈ ПОНУДИ</w:t>
      </w:r>
      <w:r w:rsidR="00F7113F" w:rsidRPr="009D2673">
        <w:rPr>
          <w:rFonts w:cs="Arial"/>
          <w:b/>
          <w:sz w:val="24"/>
          <w:szCs w:val="24"/>
          <w:lang w:val="ru-RU"/>
        </w:rPr>
        <w:t xml:space="preserve"> ЗА ПАРТИЈУ ____</w:t>
      </w:r>
    </w:p>
    <w:p w:rsidR="002E2DA0" w:rsidRPr="009D2673" w:rsidRDefault="002E2DA0" w:rsidP="00343A18">
      <w:pPr>
        <w:jc w:val="center"/>
        <w:rPr>
          <w:rFonts w:cs="Arial"/>
          <w:b/>
          <w:sz w:val="24"/>
          <w:szCs w:val="24"/>
          <w:lang w:val="ru-RU"/>
        </w:rPr>
      </w:pPr>
    </w:p>
    <w:p w:rsidR="00343A18" w:rsidRPr="009D2673" w:rsidRDefault="00343A18" w:rsidP="00343A18">
      <w:pPr>
        <w:rPr>
          <w:rFonts w:cs="Arial"/>
          <w:sz w:val="24"/>
          <w:szCs w:val="24"/>
          <w:lang w:val="ru-RU"/>
        </w:rPr>
      </w:pPr>
      <w:r w:rsidRPr="009D2673">
        <w:rPr>
          <w:rFonts w:cs="Arial"/>
          <w:sz w:val="24"/>
          <w:szCs w:val="24"/>
          <w:lang w:val="ru-RU"/>
        </w:rPr>
        <w:t xml:space="preserve">и под пуном материјалном и кривичном одговорношћу потврђује да је Понуду број:________ за јавну набавку </w:t>
      </w:r>
      <w:r w:rsidR="00FD6BCE" w:rsidRPr="009D2673">
        <w:rPr>
          <w:rFonts w:cs="Arial"/>
          <w:sz w:val="24"/>
          <w:szCs w:val="24"/>
          <w:lang w:val="ru-RU"/>
        </w:rPr>
        <w:t>услуга</w:t>
      </w:r>
      <w:r w:rsidR="00E840AD" w:rsidRPr="009D2673">
        <w:rPr>
          <w:rFonts w:cs="Arial"/>
          <w:sz w:val="24"/>
          <w:szCs w:val="24"/>
          <w:lang w:val="ru-RU"/>
        </w:rPr>
        <w:t xml:space="preserve"> Здравствене услуге </w:t>
      </w:r>
      <w:r w:rsidR="00F7113F" w:rsidRPr="009D2673">
        <w:rPr>
          <w:rFonts w:cs="Arial"/>
          <w:sz w:val="24"/>
          <w:szCs w:val="24"/>
          <w:lang w:val="ru-RU"/>
        </w:rPr>
        <w:t xml:space="preserve">- Прегледи вида </w:t>
      </w:r>
      <w:r w:rsidRPr="009D2673">
        <w:rPr>
          <w:rFonts w:cs="Arial"/>
          <w:sz w:val="24"/>
          <w:szCs w:val="24"/>
          <w:lang w:val="ru-RU"/>
        </w:rPr>
        <w:t>бр.</w:t>
      </w:r>
      <w:r w:rsidR="00F7113F" w:rsidRPr="009D2673">
        <w:rPr>
          <w:rFonts w:cs="Arial"/>
          <w:sz w:val="24"/>
          <w:szCs w:val="24"/>
          <w:lang w:val="ru-RU"/>
        </w:rPr>
        <w:t xml:space="preserve">ЦЈНМВ/08/2017 </w:t>
      </w:r>
      <w:r w:rsidRPr="009D2673">
        <w:rPr>
          <w:rFonts w:cs="Arial"/>
          <w:sz w:val="24"/>
          <w:szCs w:val="24"/>
          <w:lang w:val="ru-RU"/>
        </w:rPr>
        <w:t xml:space="preserve">Наручиоца </w:t>
      </w:r>
      <w:r w:rsidRPr="009D2673">
        <w:rPr>
          <w:rFonts w:eastAsia="Arial Unicode MS" w:cs="Arial"/>
          <w:color w:val="000000"/>
          <w:kern w:val="1"/>
          <w:sz w:val="24"/>
          <w:szCs w:val="24"/>
          <w:lang w:eastAsia="ar-SA"/>
        </w:rPr>
        <w:t>Јавно предузеће „Електропривреда Србије“ Београд</w:t>
      </w:r>
      <w:r w:rsidR="008B6E76" w:rsidRPr="009D2673">
        <w:rPr>
          <w:rFonts w:eastAsia="Arial Unicode MS" w:cs="Arial"/>
          <w:color w:val="000000"/>
          <w:kern w:val="1"/>
          <w:sz w:val="24"/>
          <w:szCs w:val="24"/>
          <w:lang w:val="sr-Cyrl-RS" w:eastAsia="ar-SA"/>
        </w:rPr>
        <w:t xml:space="preserve"> </w:t>
      </w:r>
      <w:r w:rsidRPr="009D2673">
        <w:rPr>
          <w:rFonts w:cs="Arial"/>
          <w:sz w:val="24"/>
          <w:szCs w:val="24"/>
          <w:lang w:val="ru-RU"/>
        </w:rPr>
        <w:t>по Позиву за подношење понуда објављеном на</w:t>
      </w:r>
      <w:r w:rsidR="000F683D" w:rsidRPr="009D2673">
        <w:rPr>
          <w:rFonts w:cs="Arial"/>
          <w:sz w:val="24"/>
          <w:szCs w:val="24"/>
          <w:lang w:val="ru-RU"/>
        </w:rPr>
        <w:t xml:space="preserve"> </w:t>
      </w:r>
      <w:r w:rsidRPr="009D2673">
        <w:rPr>
          <w:rFonts w:cs="Arial"/>
          <w:sz w:val="24"/>
          <w:szCs w:val="24"/>
          <w:lang w:val="ru-RU"/>
        </w:rPr>
        <w:t>Порталу јавних набавки и интернет стр</w:t>
      </w:r>
      <w:r w:rsidR="002E2DA0">
        <w:rPr>
          <w:rFonts w:cs="Arial"/>
          <w:sz w:val="24"/>
          <w:szCs w:val="24"/>
          <w:lang w:val="ru-RU"/>
        </w:rPr>
        <w:t>аници Наручиоца дана 29.01.2018</w:t>
      </w:r>
      <w:r w:rsidRPr="009D2673">
        <w:rPr>
          <w:rFonts w:cs="Arial"/>
          <w:sz w:val="24"/>
          <w:szCs w:val="24"/>
          <w:lang w:val="ru-RU"/>
        </w:rPr>
        <w:t>. године, поднео независно, без договора са другим понуђачима или заинтересованим лицима.</w:t>
      </w:r>
    </w:p>
    <w:p w:rsidR="00343A18" w:rsidRPr="009D2673" w:rsidRDefault="00343A18" w:rsidP="00343A18">
      <w:pPr>
        <w:tabs>
          <w:tab w:val="left" w:pos="0"/>
        </w:tabs>
        <w:rPr>
          <w:rFonts w:cs="Arial"/>
          <w:sz w:val="24"/>
          <w:szCs w:val="24"/>
          <w:lang w:val="ru-RU"/>
        </w:rPr>
      </w:pPr>
      <w:r w:rsidRPr="009D2673">
        <w:rPr>
          <w:rFonts w:cs="Arial"/>
          <w:sz w:val="24"/>
          <w:szCs w:val="24"/>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rsidR="00343A18" w:rsidRPr="009D2673" w:rsidRDefault="00343A18" w:rsidP="00343A18">
      <w:pPr>
        <w:rPr>
          <w:rFonts w:cs="Arial"/>
          <w:b/>
          <w:sz w:val="24"/>
          <w:szCs w:val="24"/>
          <w:lang w:val="ru-RU"/>
        </w:rPr>
      </w:pPr>
    </w:p>
    <w:p w:rsidR="00343A18" w:rsidRPr="009D2673"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9D2673" w:rsidTr="00BC01DC">
        <w:trPr>
          <w:jc w:val="center"/>
        </w:trPr>
        <w:tc>
          <w:tcPr>
            <w:tcW w:w="3882" w:type="dxa"/>
          </w:tcPr>
          <w:p w:rsidR="00343A18" w:rsidRPr="009D2673" w:rsidRDefault="00343A18" w:rsidP="00BC01DC">
            <w:pPr>
              <w:spacing w:before="0"/>
              <w:jc w:val="center"/>
              <w:rPr>
                <w:rFonts w:cs="Arial"/>
                <w:sz w:val="24"/>
                <w:szCs w:val="24"/>
              </w:rPr>
            </w:pPr>
            <w:r w:rsidRPr="009D2673">
              <w:rPr>
                <w:rFonts w:cs="Arial"/>
                <w:sz w:val="24"/>
                <w:szCs w:val="24"/>
              </w:rPr>
              <w:t>Датум:</w:t>
            </w:r>
          </w:p>
        </w:tc>
        <w:tc>
          <w:tcPr>
            <w:tcW w:w="2127" w:type="dxa"/>
          </w:tcPr>
          <w:p w:rsidR="00343A18" w:rsidRPr="009D2673" w:rsidRDefault="00343A18" w:rsidP="00BC01DC">
            <w:pPr>
              <w:spacing w:before="0"/>
              <w:jc w:val="center"/>
              <w:rPr>
                <w:rFonts w:cs="Arial"/>
                <w:sz w:val="24"/>
                <w:szCs w:val="24"/>
                <w:lang w:val="ru-RU"/>
              </w:rPr>
            </w:pPr>
          </w:p>
        </w:tc>
        <w:tc>
          <w:tcPr>
            <w:tcW w:w="4022" w:type="dxa"/>
          </w:tcPr>
          <w:p w:rsidR="00343A18" w:rsidRPr="009D2673" w:rsidRDefault="00343A18" w:rsidP="00BC01DC">
            <w:pPr>
              <w:spacing w:before="0"/>
              <w:jc w:val="center"/>
              <w:rPr>
                <w:rFonts w:cs="Arial"/>
                <w:sz w:val="24"/>
                <w:szCs w:val="24"/>
              </w:rPr>
            </w:pPr>
            <w:r w:rsidRPr="009D2673">
              <w:rPr>
                <w:rFonts w:cs="Arial"/>
                <w:sz w:val="24"/>
                <w:szCs w:val="24"/>
                <w:lang w:val="sr-Cyrl-CS"/>
              </w:rPr>
              <w:t>П</w:t>
            </w:r>
            <w:r w:rsidRPr="009D2673">
              <w:rPr>
                <w:rFonts w:cs="Arial"/>
                <w:sz w:val="24"/>
                <w:szCs w:val="24"/>
              </w:rPr>
              <w:t>онуђач/члан групе</w:t>
            </w:r>
          </w:p>
        </w:tc>
      </w:tr>
      <w:tr w:rsidR="00343A18" w:rsidRPr="009D2673" w:rsidTr="00BC01DC">
        <w:trPr>
          <w:jc w:val="center"/>
        </w:trPr>
        <w:tc>
          <w:tcPr>
            <w:tcW w:w="3882" w:type="dxa"/>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rPr>
            </w:pPr>
            <w:r w:rsidRPr="00B243D5">
              <w:rPr>
                <w:rFonts w:cs="Arial"/>
                <w:sz w:val="24"/>
                <w:szCs w:val="24"/>
              </w:rPr>
              <w:t>М.П.</w:t>
            </w:r>
          </w:p>
        </w:tc>
        <w:tc>
          <w:tcPr>
            <w:tcW w:w="4022" w:type="dxa"/>
          </w:tcPr>
          <w:p w:rsidR="00343A18" w:rsidRPr="009D2673" w:rsidRDefault="00343A18" w:rsidP="00BC01DC">
            <w:pPr>
              <w:spacing w:before="0"/>
              <w:jc w:val="center"/>
              <w:rPr>
                <w:rFonts w:cs="Arial"/>
                <w:sz w:val="24"/>
                <w:szCs w:val="24"/>
                <w:lang w:val="ru-RU"/>
              </w:rPr>
            </w:pPr>
          </w:p>
        </w:tc>
      </w:tr>
      <w:tr w:rsidR="00343A18" w:rsidRPr="009D2673" w:rsidTr="00BC01DC">
        <w:trPr>
          <w:jc w:val="center"/>
        </w:trPr>
        <w:tc>
          <w:tcPr>
            <w:tcW w:w="3882" w:type="dxa"/>
            <w:tcBorders>
              <w:bottom w:val="single" w:sz="4" w:space="0" w:color="auto"/>
            </w:tcBorders>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9D2673" w:rsidRDefault="00343A18" w:rsidP="00BC01DC">
            <w:pPr>
              <w:spacing w:before="0"/>
              <w:jc w:val="center"/>
              <w:rPr>
                <w:rFonts w:cs="Arial"/>
                <w:sz w:val="24"/>
                <w:szCs w:val="24"/>
                <w:lang w:val="ru-RU"/>
              </w:rPr>
            </w:pPr>
          </w:p>
        </w:tc>
      </w:tr>
      <w:tr w:rsidR="00343A18" w:rsidRPr="009D2673" w:rsidTr="00BC01DC">
        <w:trPr>
          <w:trHeight w:val="389"/>
          <w:jc w:val="center"/>
        </w:trPr>
        <w:tc>
          <w:tcPr>
            <w:tcW w:w="3882" w:type="dxa"/>
            <w:tcBorders>
              <w:top w:val="single" w:sz="4" w:space="0" w:color="auto"/>
            </w:tcBorders>
          </w:tcPr>
          <w:p w:rsidR="00343A18" w:rsidRPr="00B243D5" w:rsidRDefault="00343A18" w:rsidP="00BC01DC">
            <w:pPr>
              <w:spacing w:before="0"/>
              <w:jc w:val="center"/>
              <w:rPr>
                <w:rFonts w:cs="Arial"/>
                <w:sz w:val="24"/>
                <w:szCs w:val="24"/>
              </w:rPr>
            </w:pPr>
          </w:p>
          <w:p w:rsidR="00343A18" w:rsidRPr="00B243D5" w:rsidRDefault="00343A18" w:rsidP="00BC01DC">
            <w:pPr>
              <w:spacing w:before="0"/>
              <w:jc w:val="center"/>
              <w:rPr>
                <w:rFonts w:cs="Arial"/>
                <w:sz w:val="24"/>
                <w:szCs w:val="24"/>
              </w:rPr>
            </w:pPr>
          </w:p>
        </w:tc>
        <w:tc>
          <w:tcPr>
            <w:tcW w:w="2127" w:type="dxa"/>
          </w:tcPr>
          <w:p w:rsidR="00343A18" w:rsidRPr="009D2673"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9D2673" w:rsidRDefault="00343A18" w:rsidP="00BC01DC">
            <w:pPr>
              <w:spacing w:before="0"/>
              <w:jc w:val="center"/>
              <w:rPr>
                <w:rFonts w:cs="Arial"/>
                <w:sz w:val="24"/>
                <w:szCs w:val="24"/>
                <w:lang w:val="ru-RU"/>
              </w:rPr>
            </w:pPr>
          </w:p>
        </w:tc>
      </w:tr>
    </w:tbl>
    <w:p w:rsidR="00343A18" w:rsidRPr="00B243D5" w:rsidRDefault="00343A18" w:rsidP="00343A18">
      <w:pPr>
        <w:jc w:val="center"/>
        <w:rPr>
          <w:rFonts w:cs="Arial"/>
          <w:b/>
          <w:sz w:val="24"/>
          <w:szCs w:val="24"/>
          <w:lang w:val="ru-RU"/>
        </w:rPr>
      </w:pPr>
    </w:p>
    <w:p w:rsidR="00343A18" w:rsidRPr="009D2673" w:rsidRDefault="00343A18" w:rsidP="00343A18">
      <w:pPr>
        <w:rPr>
          <w:rFonts w:cs="Arial"/>
          <w:i/>
          <w:sz w:val="24"/>
          <w:szCs w:val="24"/>
          <w:lang w:val="sr-Cyrl-CS"/>
        </w:rPr>
      </w:pPr>
      <w:r w:rsidRPr="009D2673">
        <w:rPr>
          <w:rFonts w:cs="Arial"/>
          <w:b/>
          <w:i/>
          <w:sz w:val="24"/>
          <w:szCs w:val="24"/>
          <w:lang w:val="ru-RU"/>
        </w:rPr>
        <w:t>Напомена:</w:t>
      </w:r>
      <w:r w:rsidRPr="009D2673">
        <w:rPr>
          <w:rFonts w:cs="Arial"/>
          <w:i/>
          <w:sz w:val="24"/>
          <w:szCs w:val="24"/>
        </w:rPr>
        <w:t xml:space="preserve">Уколико </w:t>
      </w:r>
      <w:r w:rsidRPr="009D2673">
        <w:rPr>
          <w:rFonts w:cs="Arial"/>
          <w:i/>
          <w:sz w:val="24"/>
          <w:szCs w:val="24"/>
          <w:lang w:val="sr-Cyrl-CS"/>
        </w:rPr>
        <w:t xml:space="preserve">заједничку </w:t>
      </w:r>
      <w:r w:rsidRPr="009D2673">
        <w:rPr>
          <w:rFonts w:cs="Arial"/>
          <w:i/>
          <w:sz w:val="24"/>
          <w:szCs w:val="24"/>
        </w:rPr>
        <w:t xml:space="preserve">понуду подноси група понуђача Изјава </w:t>
      </w:r>
      <w:r w:rsidRPr="009D2673">
        <w:rPr>
          <w:rFonts w:cs="Arial"/>
          <w:i/>
          <w:sz w:val="24"/>
          <w:szCs w:val="24"/>
          <w:lang w:val="sr-Cyrl-CS"/>
        </w:rPr>
        <w:t xml:space="preserve">се доставља за сваког члана групе понуђача. Изјава </w:t>
      </w:r>
      <w:r w:rsidRPr="009D2673">
        <w:rPr>
          <w:rFonts w:cs="Arial"/>
          <w:i/>
          <w:sz w:val="24"/>
          <w:szCs w:val="24"/>
        </w:rPr>
        <w:t>мора бити попуњена, потписана од стране овлашћеног лица</w:t>
      </w:r>
      <w:r w:rsidRPr="009D2673">
        <w:rPr>
          <w:rFonts w:cs="Arial"/>
          <w:i/>
          <w:sz w:val="24"/>
          <w:szCs w:val="24"/>
          <w:lang w:val="sr-Cyrl-CS"/>
        </w:rPr>
        <w:t xml:space="preserve"> за заступање</w:t>
      </w:r>
      <w:r w:rsidRPr="009D2673">
        <w:rPr>
          <w:rFonts w:cs="Arial"/>
          <w:i/>
          <w:sz w:val="24"/>
          <w:szCs w:val="24"/>
        </w:rPr>
        <w:t xml:space="preserve"> понуђача из групе понуђача и оверена печатом. </w:t>
      </w:r>
    </w:p>
    <w:p w:rsidR="00343A18" w:rsidRPr="009D2673" w:rsidRDefault="00343A18" w:rsidP="00343A18">
      <w:pPr>
        <w:rPr>
          <w:rFonts w:cs="Arial"/>
          <w:i/>
          <w:sz w:val="24"/>
          <w:szCs w:val="24"/>
        </w:rPr>
      </w:pPr>
      <w:r w:rsidRPr="009D2673">
        <w:rPr>
          <w:rFonts w:cs="Arial"/>
          <w:i/>
          <w:sz w:val="24"/>
          <w:szCs w:val="24"/>
        </w:rPr>
        <w:t>Приликом подношења понуде овај образац копирати у потребном броју примерака.</w:t>
      </w:r>
    </w:p>
    <w:p w:rsidR="00343A18" w:rsidRPr="00B243D5" w:rsidRDefault="00343A18" w:rsidP="00343A18">
      <w:pPr>
        <w:rPr>
          <w:rFonts w:cs="Arial"/>
          <w:i/>
          <w:sz w:val="24"/>
          <w:szCs w:val="24"/>
        </w:rPr>
      </w:pPr>
    </w:p>
    <w:p w:rsidR="00343A18" w:rsidRPr="00B243D5" w:rsidRDefault="00343A18" w:rsidP="00343A18">
      <w:pPr>
        <w:rPr>
          <w:rFonts w:cs="Arial"/>
          <w:i/>
          <w:sz w:val="24"/>
          <w:szCs w:val="24"/>
        </w:rPr>
      </w:pPr>
    </w:p>
    <w:p w:rsidR="00343A18" w:rsidRPr="009D2673" w:rsidRDefault="00343A18" w:rsidP="00343A18">
      <w:pPr>
        <w:rPr>
          <w:rFonts w:cs="Arial"/>
          <w:i/>
          <w:sz w:val="24"/>
          <w:szCs w:val="24"/>
        </w:rPr>
      </w:pPr>
    </w:p>
    <w:p w:rsidR="00343A18" w:rsidRPr="009D2673" w:rsidRDefault="00343A18" w:rsidP="00343A18">
      <w:pPr>
        <w:rPr>
          <w:rFonts w:cs="Arial"/>
          <w:i/>
          <w:sz w:val="24"/>
          <w:szCs w:val="24"/>
        </w:rPr>
      </w:pPr>
    </w:p>
    <w:p w:rsidR="005604ED" w:rsidRPr="009D2673" w:rsidRDefault="005604ED" w:rsidP="00343A18">
      <w:pPr>
        <w:rPr>
          <w:rFonts w:cs="Arial"/>
          <w:i/>
          <w:sz w:val="24"/>
          <w:szCs w:val="24"/>
        </w:rPr>
      </w:pPr>
    </w:p>
    <w:p w:rsidR="005604ED" w:rsidRPr="009D2673" w:rsidRDefault="005604ED" w:rsidP="00343A18">
      <w:pPr>
        <w:rPr>
          <w:rFonts w:cs="Arial"/>
          <w:i/>
          <w:sz w:val="24"/>
          <w:szCs w:val="24"/>
        </w:rPr>
      </w:pPr>
    </w:p>
    <w:p w:rsidR="00956B6F" w:rsidRPr="009D2673" w:rsidRDefault="00956B6F" w:rsidP="00343A18">
      <w:pPr>
        <w:rPr>
          <w:rFonts w:cs="Arial"/>
          <w:i/>
          <w:sz w:val="24"/>
          <w:szCs w:val="24"/>
        </w:rPr>
      </w:pPr>
    </w:p>
    <w:p w:rsidR="00956B6F" w:rsidRPr="009D2673" w:rsidRDefault="00956B6F" w:rsidP="00343A18">
      <w:pPr>
        <w:rPr>
          <w:rFonts w:cs="Arial"/>
          <w:i/>
          <w:sz w:val="24"/>
          <w:szCs w:val="24"/>
        </w:rPr>
      </w:pPr>
    </w:p>
    <w:p w:rsidR="00956B6F" w:rsidRPr="009D2673" w:rsidRDefault="00956B6F" w:rsidP="00343A18">
      <w:pPr>
        <w:rPr>
          <w:rFonts w:cs="Arial"/>
          <w:i/>
          <w:sz w:val="24"/>
          <w:szCs w:val="24"/>
        </w:rPr>
      </w:pPr>
    </w:p>
    <w:p w:rsidR="00E840AD" w:rsidRPr="009D2673" w:rsidRDefault="00E840AD" w:rsidP="00343A18">
      <w:pPr>
        <w:rPr>
          <w:rFonts w:cs="Arial"/>
          <w:i/>
          <w:sz w:val="24"/>
          <w:szCs w:val="24"/>
          <w:lang w:val="ru-RU"/>
        </w:rPr>
      </w:pPr>
    </w:p>
    <w:p w:rsidR="00343A18" w:rsidRPr="009D2673" w:rsidRDefault="00343A18" w:rsidP="00343A18">
      <w:pPr>
        <w:pStyle w:val="KDObrazac"/>
        <w:spacing w:before="0"/>
        <w:rPr>
          <w:sz w:val="24"/>
          <w:szCs w:val="24"/>
        </w:rPr>
      </w:pPr>
      <w:bookmarkStart w:id="254" w:name="_Toc442559928"/>
      <w:r w:rsidRPr="009D2673">
        <w:rPr>
          <w:sz w:val="24"/>
          <w:szCs w:val="24"/>
        </w:rPr>
        <w:t xml:space="preserve">ОБРАЗАЦ </w:t>
      </w:r>
      <w:r w:rsidR="00F7113F" w:rsidRPr="009D2673">
        <w:rPr>
          <w:sz w:val="24"/>
          <w:szCs w:val="24"/>
          <w:lang w:val="sr-Cyrl-RS"/>
        </w:rPr>
        <w:t>4</w:t>
      </w:r>
      <w:r w:rsidRPr="009D2673">
        <w:rPr>
          <w:sz w:val="24"/>
          <w:szCs w:val="24"/>
        </w:rPr>
        <w:t>.</w:t>
      </w:r>
      <w:bookmarkEnd w:id="254"/>
    </w:p>
    <w:p w:rsidR="00343A18" w:rsidRPr="009D2673" w:rsidRDefault="00343A18" w:rsidP="00343A18">
      <w:pPr>
        <w:rPr>
          <w:rFonts w:cs="Arial"/>
          <w:sz w:val="24"/>
          <w:szCs w:val="24"/>
          <w:lang w:val="ru-RU"/>
        </w:rPr>
      </w:pPr>
      <w:r w:rsidRPr="009D2673">
        <w:rPr>
          <w:rFonts w:cs="Arial"/>
          <w:sz w:val="24"/>
          <w:szCs w:val="24"/>
          <w:lang w:val="ru-RU"/>
        </w:rPr>
        <w:t>На основу члана 75. став 2. Закона о јавним набавкама („Службени гласник РС“ бр.124/2012, 14/15  и 68/15)</w:t>
      </w:r>
      <w:r w:rsidRPr="009D2673">
        <w:rPr>
          <w:rFonts w:cs="Arial"/>
          <w:sz w:val="24"/>
          <w:szCs w:val="24"/>
        </w:rPr>
        <w:t xml:space="preserve"> као </w:t>
      </w:r>
      <w:r w:rsidRPr="009D2673">
        <w:rPr>
          <w:rFonts w:cs="Arial"/>
          <w:sz w:val="24"/>
          <w:szCs w:val="24"/>
          <w:lang w:val="ru-RU"/>
        </w:rPr>
        <w:t>понуђач/подизвођач дајем:</w:t>
      </w:r>
    </w:p>
    <w:p w:rsidR="00343A18" w:rsidRPr="009D2673" w:rsidRDefault="00956B6F" w:rsidP="00956B6F">
      <w:pPr>
        <w:rPr>
          <w:rFonts w:cs="Arial"/>
          <w:b/>
          <w:sz w:val="24"/>
          <w:szCs w:val="24"/>
          <w:lang w:val="ru-RU"/>
        </w:rPr>
      </w:pPr>
      <w:bookmarkStart w:id="255" w:name="_Toc442559929"/>
      <w:r w:rsidRPr="009D2673">
        <w:rPr>
          <w:rFonts w:cs="Arial"/>
          <w:b/>
          <w:sz w:val="24"/>
          <w:szCs w:val="24"/>
          <w:lang w:val="ru-RU"/>
        </w:rPr>
        <w:t xml:space="preserve">                                                          </w:t>
      </w:r>
      <w:r w:rsidR="00343A18" w:rsidRPr="009D2673">
        <w:rPr>
          <w:rFonts w:cs="Arial"/>
          <w:b/>
          <w:sz w:val="24"/>
          <w:szCs w:val="24"/>
          <w:lang w:val="ru-RU"/>
        </w:rPr>
        <w:t>И З Ј А В У</w:t>
      </w:r>
      <w:bookmarkEnd w:id="255"/>
    </w:p>
    <w:p w:rsidR="00F7113F" w:rsidRPr="009D2673" w:rsidRDefault="00956B6F" w:rsidP="00781B02">
      <w:pPr>
        <w:jc w:val="center"/>
        <w:rPr>
          <w:rFonts w:cs="Arial"/>
          <w:b/>
          <w:sz w:val="24"/>
          <w:szCs w:val="24"/>
          <w:lang w:val="ru-RU"/>
        </w:rPr>
      </w:pPr>
      <w:r w:rsidRPr="009D2673">
        <w:rPr>
          <w:rFonts w:cs="Arial"/>
          <w:b/>
          <w:sz w:val="24"/>
          <w:szCs w:val="24"/>
          <w:lang w:val="ru-RU"/>
        </w:rPr>
        <w:t xml:space="preserve">     </w:t>
      </w:r>
      <w:r w:rsidR="00F7113F" w:rsidRPr="009D2673">
        <w:rPr>
          <w:rFonts w:cs="Arial"/>
          <w:b/>
          <w:sz w:val="24"/>
          <w:szCs w:val="24"/>
          <w:lang w:val="ru-RU"/>
        </w:rPr>
        <w:t>ЗА ПАРТИЈУ ____</w:t>
      </w:r>
    </w:p>
    <w:p w:rsidR="00343A18" w:rsidRPr="009D2673" w:rsidRDefault="00343A18" w:rsidP="00343A18">
      <w:pPr>
        <w:rPr>
          <w:rFonts w:cs="Arial"/>
          <w:sz w:val="24"/>
          <w:szCs w:val="24"/>
          <w:lang w:val="ru-RU"/>
        </w:rPr>
      </w:pPr>
      <w:r w:rsidRPr="00B243D5">
        <w:rPr>
          <w:rFonts w:cs="Arial"/>
          <w:sz w:val="24"/>
          <w:szCs w:val="24"/>
          <w:lang w:val="ru-RU"/>
        </w:rPr>
        <w:t xml:space="preserve">којом изричито наводимо да </w:t>
      </w:r>
      <w:r w:rsidRPr="00B243D5">
        <w:rPr>
          <w:rFonts w:cs="Arial"/>
          <w:sz w:val="24"/>
          <w:szCs w:val="24"/>
        </w:rPr>
        <w:t>смо у свом досадашњем раду и</w:t>
      </w:r>
      <w:r w:rsidRPr="00B243D5">
        <w:rPr>
          <w:rFonts w:cs="Arial"/>
          <w:sz w:val="24"/>
          <w:szCs w:val="24"/>
          <w:lang w:val="ru-RU"/>
        </w:rPr>
        <w:t xml:space="preserve"> при састављању Понуде </w:t>
      </w:r>
      <w:r w:rsidRPr="00B243D5">
        <w:rPr>
          <w:rFonts w:cs="Arial"/>
          <w:sz w:val="24"/>
          <w:szCs w:val="24"/>
        </w:rPr>
        <w:t xml:space="preserve"> број: </w:t>
      </w:r>
      <w:r w:rsidR="007E7BB8" w:rsidRPr="009D2673">
        <w:rPr>
          <w:rFonts w:cs="Arial"/>
          <w:sz w:val="24"/>
          <w:szCs w:val="24"/>
          <w:lang w:val="sr-Cyrl-RS"/>
        </w:rPr>
        <w:t>______________</w:t>
      </w:r>
      <w:r w:rsidRPr="009D2673">
        <w:rPr>
          <w:rFonts w:cs="Arial"/>
          <w:sz w:val="24"/>
          <w:szCs w:val="24"/>
        </w:rPr>
        <w:t xml:space="preserve"> </w:t>
      </w:r>
      <w:r w:rsidRPr="009D2673">
        <w:rPr>
          <w:rFonts w:cs="Arial"/>
          <w:sz w:val="24"/>
          <w:szCs w:val="24"/>
          <w:lang w:val="ru-RU"/>
        </w:rPr>
        <w:t xml:space="preserve">за јавну набавку </w:t>
      </w:r>
      <w:r w:rsidR="00FD6BCE" w:rsidRPr="009D2673">
        <w:rPr>
          <w:rFonts w:cs="Arial"/>
          <w:sz w:val="24"/>
          <w:szCs w:val="24"/>
          <w:lang w:val="ru-RU"/>
        </w:rPr>
        <w:t>услуга</w:t>
      </w:r>
      <w:r w:rsidRPr="009D2673">
        <w:rPr>
          <w:rFonts w:cs="Arial"/>
          <w:sz w:val="24"/>
          <w:szCs w:val="24"/>
          <w:lang w:val="ru-RU"/>
        </w:rPr>
        <w:t xml:space="preserve"> </w:t>
      </w:r>
      <w:r w:rsidR="00F7113F" w:rsidRPr="009D2673">
        <w:rPr>
          <w:rFonts w:cs="Arial"/>
          <w:sz w:val="24"/>
          <w:szCs w:val="24"/>
          <w:lang w:val="sr-Cyrl-RS"/>
        </w:rPr>
        <w:t>Здравствене услуге – Прегледи вида</w:t>
      </w:r>
      <w:r w:rsidRPr="009D2673">
        <w:rPr>
          <w:rFonts w:cs="Arial"/>
          <w:sz w:val="24"/>
          <w:szCs w:val="24"/>
        </w:rPr>
        <w:t xml:space="preserve"> у поступку</w:t>
      </w:r>
      <w:r w:rsidR="000F683D" w:rsidRPr="009D2673">
        <w:rPr>
          <w:rFonts w:cs="Arial"/>
          <w:sz w:val="24"/>
          <w:szCs w:val="24"/>
          <w:lang w:val="sr-Cyrl-RS"/>
        </w:rPr>
        <w:t xml:space="preserve"> </w:t>
      </w:r>
      <w:r w:rsidRPr="009D2673">
        <w:rPr>
          <w:rFonts w:cs="Arial"/>
          <w:sz w:val="24"/>
          <w:szCs w:val="24"/>
          <w:lang w:val="ru-RU"/>
        </w:rPr>
        <w:t>јавне набавке мале вредности бр.</w:t>
      </w:r>
      <w:r w:rsidR="00F7113F" w:rsidRPr="009D2673">
        <w:rPr>
          <w:rFonts w:cs="Arial"/>
          <w:sz w:val="24"/>
          <w:szCs w:val="24"/>
          <w:lang w:val="ru-RU"/>
        </w:rPr>
        <w:t xml:space="preserve"> ЦЈНМВ/08/2017</w:t>
      </w:r>
      <w:r w:rsidRPr="009D2673">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9D2673">
        <w:rPr>
          <w:rFonts w:cs="Arial"/>
          <w:sz w:val="24"/>
          <w:szCs w:val="24"/>
        </w:rPr>
        <w:t>,</w:t>
      </w:r>
      <w:r w:rsidRPr="009D2673">
        <w:rPr>
          <w:rFonts w:cs="Arial"/>
          <w:sz w:val="24"/>
          <w:szCs w:val="24"/>
          <w:lang w:val="ru-RU"/>
        </w:rPr>
        <w:t xml:space="preserve"> као и да </w:t>
      </w:r>
      <w:r w:rsidRPr="009D2673">
        <w:rPr>
          <w:rFonts w:cs="Arial"/>
          <w:sz w:val="24"/>
          <w:szCs w:val="24"/>
        </w:rPr>
        <w:t>немамо забрану обављања делатности која је на снази у време подношења Понуде.</w:t>
      </w:r>
    </w:p>
    <w:p w:rsidR="00343A18" w:rsidRPr="009D2673" w:rsidRDefault="00343A18" w:rsidP="00343A18">
      <w:pPr>
        <w:rPr>
          <w:rFonts w:cs="Arial"/>
          <w:sz w:val="24"/>
          <w:szCs w:val="24"/>
        </w:rPr>
      </w:pPr>
    </w:p>
    <w:p w:rsidR="00343A18" w:rsidRPr="009D2673" w:rsidRDefault="00343A18" w:rsidP="00343A18">
      <w:pPr>
        <w:tabs>
          <w:tab w:val="left" w:pos="6028"/>
        </w:tabs>
        <w:autoSpaceDE w:val="0"/>
        <w:autoSpaceDN w:val="0"/>
        <w:adjustRightInd w:val="0"/>
        <w:ind w:left="360"/>
        <w:rPr>
          <w:rFonts w:eastAsia="Calibri" w:cs="Arial"/>
          <w:bCs/>
          <w:iCs/>
          <w:sz w:val="24"/>
          <w:szCs w:val="24"/>
        </w:rPr>
      </w:pPr>
    </w:p>
    <w:p w:rsidR="00343A18" w:rsidRPr="009D2673"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9D2673" w:rsidTr="00BC01DC">
        <w:trPr>
          <w:jc w:val="center"/>
        </w:trPr>
        <w:tc>
          <w:tcPr>
            <w:tcW w:w="3882" w:type="dxa"/>
          </w:tcPr>
          <w:p w:rsidR="00343A18" w:rsidRPr="009D2673" w:rsidRDefault="00343A18" w:rsidP="00BC01DC">
            <w:pPr>
              <w:spacing w:before="0"/>
              <w:jc w:val="center"/>
              <w:rPr>
                <w:rFonts w:cs="Arial"/>
                <w:sz w:val="24"/>
                <w:szCs w:val="24"/>
              </w:rPr>
            </w:pPr>
            <w:r w:rsidRPr="009D2673">
              <w:rPr>
                <w:rFonts w:cs="Arial"/>
                <w:sz w:val="24"/>
                <w:szCs w:val="24"/>
              </w:rPr>
              <w:t>Датум:</w:t>
            </w:r>
          </w:p>
        </w:tc>
        <w:tc>
          <w:tcPr>
            <w:tcW w:w="2127" w:type="dxa"/>
          </w:tcPr>
          <w:p w:rsidR="00343A18" w:rsidRPr="009D2673" w:rsidRDefault="00343A18" w:rsidP="00BC01DC">
            <w:pPr>
              <w:spacing w:before="0"/>
              <w:jc w:val="center"/>
              <w:rPr>
                <w:rFonts w:cs="Arial"/>
                <w:sz w:val="24"/>
                <w:szCs w:val="24"/>
                <w:lang w:val="ru-RU"/>
              </w:rPr>
            </w:pPr>
          </w:p>
        </w:tc>
        <w:tc>
          <w:tcPr>
            <w:tcW w:w="4022" w:type="dxa"/>
          </w:tcPr>
          <w:p w:rsidR="00343A18" w:rsidRPr="009D2673" w:rsidRDefault="00343A18" w:rsidP="007E7BB8">
            <w:pPr>
              <w:spacing w:before="0"/>
              <w:jc w:val="center"/>
              <w:rPr>
                <w:rFonts w:cs="Arial"/>
                <w:sz w:val="24"/>
                <w:szCs w:val="24"/>
                <w:lang w:val="sr-Cyrl-CS"/>
              </w:rPr>
            </w:pPr>
            <w:r w:rsidRPr="009D2673">
              <w:rPr>
                <w:rFonts w:cs="Arial"/>
                <w:sz w:val="24"/>
                <w:szCs w:val="24"/>
                <w:lang w:val="sr-Cyrl-CS"/>
              </w:rPr>
              <w:t>П</w:t>
            </w:r>
            <w:r w:rsidRPr="009D2673">
              <w:rPr>
                <w:rFonts w:cs="Arial"/>
                <w:sz w:val="24"/>
                <w:szCs w:val="24"/>
              </w:rPr>
              <w:t>онуђач</w:t>
            </w:r>
            <w:r w:rsidRPr="009D2673">
              <w:rPr>
                <w:rFonts w:cs="Arial"/>
                <w:sz w:val="24"/>
                <w:szCs w:val="24"/>
                <w:lang w:val="sr-Cyrl-CS"/>
              </w:rPr>
              <w:t>/члан групе</w:t>
            </w:r>
          </w:p>
        </w:tc>
      </w:tr>
      <w:tr w:rsidR="00343A18" w:rsidRPr="009D2673" w:rsidTr="00BC01DC">
        <w:trPr>
          <w:jc w:val="center"/>
        </w:trPr>
        <w:tc>
          <w:tcPr>
            <w:tcW w:w="3882" w:type="dxa"/>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rPr>
            </w:pPr>
            <w:r w:rsidRPr="00B243D5">
              <w:rPr>
                <w:rFonts w:cs="Arial"/>
                <w:sz w:val="24"/>
                <w:szCs w:val="24"/>
              </w:rPr>
              <w:t>М.П.</w:t>
            </w:r>
          </w:p>
        </w:tc>
        <w:tc>
          <w:tcPr>
            <w:tcW w:w="4022" w:type="dxa"/>
          </w:tcPr>
          <w:p w:rsidR="00343A18" w:rsidRPr="009D2673" w:rsidRDefault="00343A18" w:rsidP="00BC01DC">
            <w:pPr>
              <w:spacing w:before="0"/>
              <w:jc w:val="center"/>
              <w:rPr>
                <w:rFonts w:cs="Arial"/>
                <w:sz w:val="24"/>
                <w:szCs w:val="24"/>
                <w:lang w:val="ru-RU"/>
              </w:rPr>
            </w:pPr>
          </w:p>
        </w:tc>
      </w:tr>
      <w:tr w:rsidR="00343A18" w:rsidRPr="009D2673" w:rsidTr="00BC01DC">
        <w:trPr>
          <w:jc w:val="center"/>
        </w:trPr>
        <w:tc>
          <w:tcPr>
            <w:tcW w:w="3882" w:type="dxa"/>
            <w:tcBorders>
              <w:bottom w:val="single" w:sz="4" w:space="0" w:color="auto"/>
            </w:tcBorders>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9D2673" w:rsidRDefault="00343A18" w:rsidP="00BC01DC">
            <w:pPr>
              <w:spacing w:before="0"/>
              <w:jc w:val="center"/>
              <w:rPr>
                <w:rFonts w:cs="Arial"/>
                <w:sz w:val="24"/>
                <w:szCs w:val="24"/>
                <w:lang w:val="ru-RU"/>
              </w:rPr>
            </w:pPr>
          </w:p>
        </w:tc>
      </w:tr>
      <w:tr w:rsidR="00343A18" w:rsidRPr="009D2673" w:rsidTr="00BC01DC">
        <w:trPr>
          <w:trHeight w:val="389"/>
          <w:jc w:val="center"/>
        </w:trPr>
        <w:tc>
          <w:tcPr>
            <w:tcW w:w="3882" w:type="dxa"/>
            <w:tcBorders>
              <w:top w:val="single" w:sz="4" w:space="0" w:color="auto"/>
            </w:tcBorders>
          </w:tcPr>
          <w:p w:rsidR="00343A18" w:rsidRPr="00B243D5" w:rsidRDefault="00343A18" w:rsidP="00BC01DC">
            <w:pPr>
              <w:spacing w:before="0"/>
              <w:jc w:val="center"/>
              <w:rPr>
                <w:rFonts w:cs="Arial"/>
                <w:sz w:val="24"/>
                <w:szCs w:val="24"/>
              </w:rPr>
            </w:pPr>
          </w:p>
          <w:p w:rsidR="00343A18" w:rsidRPr="00B243D5" w:rsidRDefault="00343A18" w:rsidP="00BC01DC">
            <w:pPr>
              <w:spacing w:before="0"/>
              <w:jc w:val="center"/>
              <w:rPr>
                <w:rFonts w:cs="Arial"/>
                <w:sz w:val="24"/>
                <w:szCs w:val="24"/>
              </w:rPr>
            </w:pPr>
          </w:p>
        </w:tc>
        <w:tc>
          <w:tcPr>
            <w:tcW w:w="2127" w:type="dxa"/>
          </w:tcPr>
          <w:p w:rsidR="00343A18" w:rsidRPr="009D2673"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9D2673" w:rsidRDefault="00343A18" w:rsidP="00BC01DC">
            <w:pPr>
              <w:spacing w:before="0"/>
              <w:jc w:val="center"/>
              <w:rPr>
                <w:rFonts w:cs="Arial"/>
                <w:sz w:val="24"/>
                <w:szCs w:val="24"/>
                <w:lang w:val="ru-RU"/>
              </w:rPr>
            </w:pPr>
          </w:p>
        </w:tc>
      </w:tr>
    </w:tbl>
    <w:p w:rsidR="00343A18" w:rsidRPr="009D2673" w:rsidRDefault="00343A18" w:rsidP="00343A18">
      <w:pPr>
        <w:rPr>
          <w:rFonts w:cs="Arial"/>
          <w:i/>
          <w:sz w:val="24"/>
          <w:szCs w:val="24"/>
          <w:lang w:val="sr-Cyrl-CS"/>
        </w:rPr>
      </w:pPr>
      <w:r w:rsidRPr="009D2673">
        <w:rPr>
          <w:rFonts w:cs="Arial"/>
          <w:b/>
          <w:i/>
          <w:sz w:val="24"/>
          <w:szCs w:val="24"/>
        </w:rPr>
        <w:t>Напомена:</w:t>
      </w:r>
      <w:r w:rsidRPr="009D2673">
        <w:rPr>
          <w:rFonts w:cs="Arial"/>
          <w:i/>
          <w:sz w:val="24"/>
          <w:szCs w:val="24"/>
        </w:rPr>
        <w:t xml:space="preserve"> Уколико </w:t>
      </w:r>
      <w:r w:rsidRPr="009D2673">
        <w:rPr>
          <w:rFonts w:cs="Arial"/>
          <w:i/>
          <w:sz w:val="24"/>
          <w:szCs w:val="24"/>
          <w:lang w:val="sr-Cyrl-CS"/>
        </w:rPr>
        <w:t xml:space="preserve">заједничку </w:t>
      </w:r>
      <w:r w:rsidRPr="009D2673">
        <w:rPr>
          <w:rFonts w:cs="Arial"/>
          <w:i/>
          <w:sz w:val="24"/>
          <w:szCs w:val="24"/>
        </w:rPr>
        <w:t xml:space="preserve">понуду подноси група понуђача Изјава </w:t>
      </w:r>
      <w:r w:rsidRPr="009D2673">
        <w:rPr>
          <w:rFonts w:cs="Arial"/>
          <w:i/>
          <w:sz w:val="24"/>
          <w:szCs w:val="24"/>
          <w:lang w:val="sr-Cyrl-CS"/>
        </w:rPr>
        <w:t xml:space="preserve">се доставља за сваког члана групе понуђача. Изјава </w:t>
      </w:r>
      <w:r w:rsidRPr="009D2673">
        <w:rPr>
          <w:rFonts w:cs="Arial"/>
          <w:i/>
          <w:sz w:val="24"/>
          <w:szCs w:val="24"/>
        </w:rPr>
        <w:t>мора бити попуњена, потписана од стране овлашћеног лица</w:t>
      </w:r>
      <w:r w:rsidRPr="009D2673">
        <w:rPr>
          <w:rFonts w:cs="Arial"/>
          <w:i/>
          <w:sz w:val="24"/>
          <w:szCs w:val="24"/>
          <w:lang w:val="sr-Cyrl-CS"/>
        </w:rPr>
        <w:t xml:space="preserve"> за заступање</w:t>
      </w:r>
      <w:r w:rsidRPr="009D2673">
        <w:rPr>
          <w:rFonts w:cs="Arial"/>
          <w:i/>
          <w:sz w:val="24"/>
          <w:szCs w:val="24"/>
        </w:rPr>
        <w:t xml:space="preserve"> понуђача из групе понуђача и оверена печатом. </w:t>
      </w:r>
    </w:p>
    <w:p w:rsidR="00343A18" w:rsidRPr="009D2673" w:rsidRDefault="00343A18" w:rsidP="00343A18">
      <w:pPr>
        <w:rPr>
          <w:rFonts w:cs="Arial"/>
          <w:i/>
          <w:sz w:val="24"/>
          <w:szCs w:val="24"/>
        </w:rPr>
      </w:pPr>
      <w:r w:rsidRPr="009D2673">
        <w:rPr>
          <w:rFonts w:eastAsia="Calibri" w:cs="Arial"/>
          <w:i/>
          <w:sz w:val="24"/>
          <w:szCs w:val="24"/>
        </w:rPr>
        <w:t xml:space="preserve">У случају да понуђач подноси понуду са подизвођачем, Изјава </w:t>
      </w:r>
      <w:r w:rsidRPr="009D2673">
        <w:rPr>
          <w:rFonts w:eastAsia="Calibri" w:cs="Arial"/>
          <w:i/>
          <w:sz w:val="24"/>
          <w:szCs w:val="24"/>
          <w:lang w:val="sr-Cyrl-CS"/>
        </w:rPr>
        <w:t xml:space="preserve">се доставља за понуђача и сваког подизвођача. Изјава </w:t>
      </w:r>
      <w:r w:rsidRPr="009D2673">
        <w:rPr>
          <w:rFonts w:eastAsia="Calibri" w:cs="Arial"/>
          <w:i/>
          <w:sz w:val="24"/>
          <w:szCs w:val="24"/>
        </w:rPr>
        <w:t xml:space="preserve">мора бити </w:t>
      </w:r>
      <w:r w:rsidRPr="009D2673">
        <w:rPr>
          <w:rFonts w:eastAsia="Calibri" w:cs="Arial"/>
          <w:i/>
          <w:sz w:val="24"/>
          <w:szCs w:val="24"/>
          <w:lang w:val="sr-Cyrl-CS"/>
        </w:rPr>
        <w:t>попуњена,</w:t>
      </w:r>
      <w:r w:rsidRPr="009D2673">
        <w:rPr>
          <w:rFonts w:eastAsia="Calibri" w:cs="Arial"/>
          <w:i/>
          <w:sz w:val="24"/>
          <w:szCs w:val="24"/>
        </w:rPr>
        <w:t xml:space="preserve"> потписана</w:t>
      </w:r>
      <w:r w:rsidRPr="009D2673">
        <w:rPr>
          <w:rFonts w:eastAsia="Calibri" w:cs="Arial"/>
          <w:i/>
          <w:sz w:val="24"/>
          <w:szCs w:val="24"/>
          <w:lang w:val="sr-Cyrl-CS"/>
        </w:rPr>
        <w:t xml:space="preserve"> и оверена</w:t>
      </w:r>
      <w:r w:rsidRPr="009D2673">
        <w:rPr>
          <w:rFonts w:eastAsia="Calibri" w:cs="Arial"/>
          <w:i/>
          <w:sz w:val="24"/>
          <w:szCs w:val="24"/>
        </w:rPr>
        <w:t xml:space="preserve"> од стране овлашћеног лица за заступање </w:t>
      </w:r>
      <w:r w:rsidRPr="009D2673">
        <w:rPr>
          <w:rFonts w:eastAsia="Calibri" w:cs="Arial"/>
          <w:i/>
          <w:sz w:val="24"/>
          <w:szCs w:val="24"/>
          <w:lang w:val="sr-Cyrl-CS"/>
        </w:rPr>
        <w:t>понуђача/подизво</w:t>
      </w:r>
      <w:r w:rsidRPr="009D2673">
        <w:rPr>
          <w:rFonts w:eastAsia="Calibri" w:cs="Arial"/>
          <w:i/>
          <w:sz w:val="24"/>
          <w:szCs w:val="24"/>
        </w:rPr>
        <w:t>ђача</w:t>
      </w:r>
      <w:r w:rsidRPr="009D2673">
        <w:rPr>
          <w:rFonts w:eastAsia="Calibri" w:cs="Arial"/>
          <w:i/>
          <w:sz w:val="24"/>
          <w:szCs w:val="24"/>
          <w:lang w:val="sr-Cyrl-CS"/>
        </w:rPr>
        <w:t xml:space="preserve"> и оверена печатом.</w:t>
      </w:r>
    </w:p>
    <w:p w:rsidR="00343A18" w:rsidRPr="009D2673" w:rsidRDefault="00343A18" w:rsidP="00343A18">
      <w:pPr>
        <w:rPr>
          <w:rFonts w:cs="Arial"/>
          <w:sz w:val="24"/>
          <w:szCs w:val="24"/>
          <w:lang w:val="sr-Cyrl-CS"/>
        </w:rPr>
      </w:pPr>
      <w:r w:rsidRPr="009D2673">
        <w:rPr>
          <w:rFonts w:cs="Arial"/>
          <w:i/>
          <w:sz w:val="24"/>
          <w:szCs w:val="24"/>
        </w:rPr>
        <w:t>Приликом подношења понуде овај образац копирати у потребном броју примерака.</w:t>
      </w:r>
    </w:p>
    <w:p w:rsidR="00343A18" w:rsidRPr="009D2673" w:rsidRDefault="00343A18" w:rsidP="00781B02">
      <w:pPr>
        <w:rPr>
          <w:rFonts w:cs="Arial"/>
          <w:sz w:val="24"/>
          <w:szCs w:val="24"/>
        </w:rPr>
      </w:pPr>
    </w:p>
    <w:p w:rsidR="000F683D" w:rsidRPr="009D2673" w:rsidRDefault="000F683D" w:rsidP="00781B02">
      <w:pPr>
        <w:rPr>
          <w:rFonts w:cs="Arial"/>
          <w:sz w:val="24"/>
          <w:szCs w:val="24"/>
        </w:rPr>
      </w:pPr>
    </w:p>
    <w:p w:rsidR="0042687E" w:rsidRPr="009D2673" w:rsidRDefault="0042687E" w:rsidP="00781B02">
      <w:pPr>
        <w:rPr>
          <w:rFonts w:cs="Arial"/>
          <w:sz w:val="24"/>
          <w:szCs w:val="24"/>
        </w:rPr>
      </w:pPr>
    </w:p>
    <w:p w:rsidR="0042687E" w:rsidRPr="009D2673" w:rsidRDefault="0042687E" w:rsidP="00781B02">
      <w:pPr>
        <w:rPr>
          <w:rFonts w:cs="Arial"/>
          <w:sz w:val="24"/>
          <w:szCs w:val="24"/>
        </w:rPr>
      </w:pPr>
    </w:p>
    <w:p w:rsidR="00295818" w:rsidRDefault="00295818" w:rsidP="00A71523">
      <w:pPr>
        <w:suppressAutoHyphens/>
        <w:spacing w:before="0"/>
        <w:ind w:left="709" w:hanging="709"/>
        <w:jc w:val="right"/>
        <w:outlineLvl w:val="1"/>
        <w:rPr>
          <w:rFonts w:cs="Arial"/>
          <w:b/>
          <w:bCs/>
          <w:lang w:val="sr-Cyrl-CS" w:eastAsia="ar-SA"/>
        </w:rPr>
      </w:pPr>
      <w:bookmarkStart w:id="256" w:name="_Toc453678548"/>
      <w:bookmarkStart w:id="257" w:name="_Toc442559942"/>
    </w:p>
    <w:p w:rsidR="0036302E" w:rsidRDefault="0036302E" w:rsidP="00A71523">
      <w:pPr>
        <w:suppressAutoHyphens/>
        <w:spacing w:before="0"/>
        <w:ind w:left="709" w:hanging="709"/>
        <w:jc w:val="right"/>
        <w:outlineLvl w:val="1"/>
        <w:rPr>
          <w:rFonts w:cs="Arial"/>
          <w:b/>
          <w:bCs/>
          <w:lang w:val="sr-Cyrl-CS" w:eastAsia="ar-SA"/>
        </w:rPr>
      </w:pPr>
    </w:p>
    <w:p w:rsidR="0036302E" w:rsidRDefault="0036302E" w:rsidP="00A71523">
      <w:pPr>
        <w:suppressAutoHyphens/>
        <w:spacing w:before="0"/>
        <w:ind w:left="709" w:hanging="709"/>
        <w:jc w:val="right"/>
        <w:outlineLvl w:val="1"/>
        <w:rPr>
          <w:rFonts w:cs="Arial"/>
          <w:b/>
          <w:bCs/>
          <w:lang w:val="sr-Cyrl-CS" w:eastAsia="ar-SA"/>
        </w:rPr>
      </w:pPr>
    </w:p>
    <w:p w:rsidR="0036302E" w:rsidRDefault="0036302E" w:rsidP="00A71523">
      <w:pPr>
        <w:suppressAutoHyphens/>
        <w:spacing w:before="0"/>
        <w:ind w:left="709" w:hanging="709"/>
        <w:jc w:val="right"/>
        <w:outlineLvl w:val="1"/>
        <w:rPr>
          <w:rFonts w:cs="Arial"/>
          <w:b/>
          <w:bCs/>
          <w:lang w:val="sr-Cyrl-CS" w:eastAsia="ar-SA"/>
        </w:rPr>
      </w:pPr>
    </w:p>
    <w:p w:rsidR="0036302E" w:rsidRDefault="0036302E" w:rsidP="00A71523">
      <w:pPr>
        <w:suppressAutoHyphens/>
        <w:spacing w:before="0"/>
        <w:ind w:left="709" w:hanging="709"/>
        <w:jc w:val="right"/>
        <w:outlineLvl w:val="1"/>
        <w:rPr>
          <w:rFonts w:cs="Arial"/>
          <w:b/>
          <w:bCs/>
          <w:lang w:val="sr-Cyrl-CS" w:eastAsia="ar-SA"/>
        </w:rPr>
      </w:pPr>
    </w:p>
    <w:p w:rsidR="0036302E" w:rsidRDefault="0036302E" w:rsidP="00A71523">
      <w:pPr>
        <w:suppressAutoHyphens/>
        <w:spacing w:before="0"/>
        <w:ind w:left="709" w:hanging="709"/>
        <w:jc w:val="right"/>
        <w:outlineLvl w:val="1"/>
        <w:rPr>
          <w:rFonts w:cs="Arial"/>
          <w:b/>
          <w:bCs/>
          <w:lang w:val="sr-Cyrl-CS" w:eastAsia="ar-SA"/>
        </w:rPr>
      </w:pPr>
    </w:p>
    <w:p w:rsidR="0036302E" w:rsidRDefault="0036302E" w:rsidP="00A71523">
      <w:pPr>
        <w:suppressAutoHyphens/>
        <w:spacing w:before="0"/>
        <w:ind w:left="709" w:hanging="709"/>
        <w:jc w:val="right"/>
        <w:outlineLvl w:val="1"/>
        <w:rPr>
          <w:rFonts w:cs="Arial"/>
          <w:b/>
          <w:bCs/>
          <w:lang w:val="sr-Cyrl-CS" w:eastAsia="ar-SA"/>
        </w:rPr>
      </w:pPr>
    </w:p>
    <w:p w:rsidR="0036302E" w:rsidRDefault="0036302E" w:rsidP="00A71523">
      <w:pPr>
        <w:suppressAutoHyphens/>
        <w:spacing w:before="0"/>
        <w:ind w:left="709" w:hanging="709"/>
        <w:jc w:val="right"/>
        <w:outlineLvl w:val="1"/>
        <w:rPr>
          <w:rFonts w:cs="Arial"/>
          <w:b/>
          <w:bCs/>
          <w:lang w:val="sr-Cyrl-CS" w:eastAsia="ar-SA"/>
        </w:rPr>
      </w:pPr>
    </w:p>
    <w:bookmarkEnd w:id="256"/>
    <w:p w:rsidR="00A71523" w:rsidRPr="00E2569D" w:rsidRDefault="00A71523" w:rsidP="00A71523">
      <w:pPr>
        <w:spacing w:before="0"/>
        <w:jc w:val="left"/>
        <w:rPr>
          <w:rFonts w:cs="Arial"/>
          <w:lang w:val="sr-Cyrl-CS" w:eastAsia="ar-SA"/>
        </w:rPr>
      </w:pPr>
    </w:p>
    <w:p w:rsidR="00A71523" w:rsidRDefault="00A71523" w:rsidP="00343A18">
      <w:pPr>
        <w:pStyle w:val="KDObrazac"/>
        <w:rPr>
          <w:sz w:val="24"/>
          <w:szCs w:val="24"/>
        </w:rPr>
      </w:pPr>
    </w:p>
    <w:p w:rsidR="00343A18" w:rsidRPr="00B243D5" w:rsidRDefault="00343A18" w:rsidP="00343A18">
      <w:pPr>
        <w:pStyle w:val="KDObrazac"/>
        <w:rPr>
          <w:sz w:val="24"/>
          <w:szCs w:val="24"/>
          <w:lang w:val="sr-Cyrl-RS"/>
        </w:rPr>
      </w:pPr>
      <w:r w:rsidRPr="00B243D5">
        <w:rPr>
          <w:sz w:val="24"/>
          <w:szCs w:val="24"/>
        </w:rPr>
        <w:t xml:space="preserve">ОБРАЗАЦ </w:t>
      </w:r>
      <w:bookmarkEnd w:id="257"/>
      <w:r w:rsidR="00F7113F" w:rsidRPr="00B243D5">
        <w:rPr>
          <w:sz w:val="24"/>
          <w:szCs w:val="24"/>
          <w:lang w:val="sr-Cyrl-RS"/>
        </w:rPr>
        <w:t>5.</w:t>
      </w:r>
    </w:p>
    <w:p w:rsidR="00343A18" w:rsidRPr="009D2673" w:rsidRDefault="00343A18" w:rsidP="00343A18">
      <w:pPr>
        <w:jc w:val="center"/>
        <w:rPr>
          <w:rFonts w:cs="Arial"/>
          <w:sz w:val="24"/>
          <w:szCs w:val="24"/>
        </w:rPr>
      </w:pPr>
      <w:r w:rsidRPr="009D2673">
        <w:rPr>
          <w:rFonts w:cs="Arial"/>
          <w:b/>
          <w:sz w:val="24"/>
          <w:szCs w:val="24"/>
        </w:rPr>
        <w:t>ИЗЈАВА ПОНУЂАЧА – КАДРОВСКИ КАПАЦИТЕТ</w:t>
      </w:r>
    </w:p>
    <w:p w:rsidR="00343A18" w:rsidRPr="009D2673" w:rsidRDefault="005604ED" w:rsidP="005604ED">
      <w:pPr>
        <w:jc w:val="center"/>
        <w:rPr>
          <w:rFonts w:cs="Arial"/>
          <w:b/>
          <w:sz w:val="24"/>
          <w:szCs w:val="24"/>
          <w:lang w:val="sr-Cyrl-RS"/>
        </w:rPr>
      </w:pPr>
      <w:r w:rsidRPr="009D2673">
        <w:rPr>
          <w:rFonts w:cs="Arial"/>
          <w:b/>
          <w:sz w:val="24"/>
          <w:szCs w:val="24"/>
          <w:lang w:val="sr-Cyrl-RS"/>
        </w:rPr>
        <w:t>ЗА ПАРТИЈУ ____</w:t>
      </w:r>
    </w:p>
    <w:p w:rsidR="00343A18" w:rsidRPr="009D2673" w:rsidRDefault="00343A18" w:rsidP="00343A18">
      <w:pPr>
        <w:rPr>
          <w:rFonts w:cs="Arial"/>
          <w:sz w:val="24"/>
          <w:szCs w:val="24"/>
        </w:rPr>
      </w:pPr>
      <w:r w:rsidRPr="009D2673">
        <w:rPr>
          <w:rFonts w:cs="Arial"/>
          <w:sz w:val="24"/>
          <w:szCs w:val="24"/>
        </w:rPr>
        <w:t xml:space="preserve">На основу члана 77. </w:t>
      </w:r>
      <w:proofErr w:type="gramStart"/>
      <w:r w:rsidRPr="009D2673">
        <w:rPr>
          <w:rFonts w:cs="Arial"/>
          <w:sz w:val="24"/>
          <w:szCs w:val="24"/>
        </w:rPr>
        <w:t>став</w:t>
      </w:r>
      <w:proofErr w:type="gramEnd"/>
      <w:r w:rsidRPr="009D2673">
        <w:rPr>
          <w:rFonts w:cs="Arial"/>
          <w:sz w:val="24"/>
          <w:szCs w:val="24"/>
        </w:rPr>
        <w:t xml:space="preserve"> 4. Закона о јавним набавкама („Службени гланик РС“, бр.124/12, 14/15 и 68/15) </w:t>
      </w:r>
      <w:r w:rsidRPr="009D2673">
        <w:rPr>
          <w:rFonts w:cs="Arial"/>
          <w:noProof/>
          <w:sz w:val="24"/>
          <w:szCs w:val="24"/>
          <w:lang w:val="sr-Cyrl-CS"/>
        </w:rPr>
        <w:t xml:space="preserve">Понуђач </w:t>
      </w:r>
      <w:r w:rsidRPr="009D2673">
        <w:rPr>
          <w:rFonts w:cs="Arial"/>
          <w:noProof/>
          <w:sz w:val="24"/>
          <w:szCs w:val="24"/>
          <w:lang w:val="sr-Latn-CS"/>
        </w:rPr>
        <w:t xml:space="preserve">даје </w:t>
      </w:r>
      <w:r w:rsidRPr="009D2673">
        <w:rPr>
          <w:rFonts w:cs="Arial"/>
          <w:sz w:val="24"/>
          <w:szCs w:val="24"/>
        </w:rPr>
        <w:t xml:space="preserve">следећу </w:t>
      </w:r>
    </w:p>
    <w:p w:rsidR="00343A18" w:rsidRPr="009D2673" w:rsidRDefault="00343A18" w:rsidP="00343A18">
      <w:pPr>
        <w:rPr>
          <w:rFonts w:cs="Arial"/>
          <w:sz w:val="24"/>
          <w:szCs w:val="24"/>
        </w:rPr>
      </w:pPr>
    </w:p>
    <w:p w:rsidR="00343A18" w:rsidRPr="009D2673" w:rsidRDefault="00343A18" w:rsidP="00343A18">
      <w:pPr>
        <w:jc w:val="center"/>
        <w:rPr>
          <w:rFonts w:cs="Arial"/>
          <w:sz w:val="24"/>
          <w:szCs w:val="24"/>
        </w:rPr>
      </w:pPr>
      <w:r w:rsidRPr="009D2673">
        <w:rPr>
          <w:rFonts w:cs="Arial"/>
          <w:sz w:val="24"/>
          <w:szCs w:val="24"/>
        </w:rPr>
        <w:t xml:space="preserve">ИЗЈАВУ О КАДРОВСКОМ КАПАЦИТЕТУ </w:t>
      </w:r>
    </w:p>
    <w:p w:rsidR="00343A18" w:rsidRPr="009D2673" w:rsidRDefault="00343A18" w:rsidP="00343A18">
      <w:pPr>
        <w:rPr>
          <w:rFonts w:cs="Arial"/>
          <w:noProof/>
          <w:sz w:val="24"/>
          <w:szCs w:val="24"/>
        </w:rPr>
      </w:pPr>
      <w:r w:rsidRPr="009D2673">
        <w:rPr>
          <w:rFonts w:cs="Arial"/>
          <w:noProof/>
          <w:sz w:val="24"/>
          <w:szCs w:val="24"/>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9D2673">
        <w:rPr>
          <w:rFonts w:cs="Arial"/>
          <w:noProof/>
          <w:sz w:val="24"/>
          <w:szCs w:val="24"/>
          <w:lang w:val="sr-Cyrl-CS"/>
        </w:rPr>
        <w:t xml:space="preserve"> </w:t>
      </w:r>
      <w:r w:rsidR="00E63C7B">
        <w:rPr>
          <w:rFonts w:cs="Arial"/>
          <w:noProof/>
          <w:sz w:val="24"/>
          <w:szCs w:val="24"/>
          <w:lang w:val="sr-Cyrl-CS"/>
        </w:rPr>
        <w:t>ЦЈНМВ</w:t>
      </w:r>
      <w:r w:rsidR="00D30A7D">
        <w:rPr>
          <w:rFonts w:cs="Arial"/>
          <w:noProof/>
          <w:sz w:val="24"/>
          <w:szCs w:val="24"/>
          <w:lang w:val="sr-Cyrl-CS"/>
        </w:rPr>
        <w:t>/08/17</w:t>
      </w:r>
      <w:r w:rsidR="00D30A7D" w:rsidRPr="009D2673">
        <w:rPr>
          <w:rFonts w:cs="Arial"/>
          <w:noProof/>
          <w:sz w:val="24"/>
          <w:szCs w:val="24"/>
        </w:rPr>
        <w:t xml:space="preserve">, </w:t>
      </w:r>
      <w:r w:rsidRPr="009D2673">
        <w:rPr>
          <w:rFonts w:cs="Arial"/>
          <w:noProof/>
          <w:sz w:val="24"/>
          <w:szCs w:val="24"/>
        </w:rPr>
        <w:t xml:space="preserve">односно да смо у могућности да ангажујемо </w:t>
      </w:r>
      <w:r w:rsidRPr="009D2673">
        <w:rPr>
          <w:rFonts w:cs="Arial"/>
          <w:sz w:val="24"/>
          <w:szCs w:val="24"/>
        </w:rPr>
        <w:t>(по основу радног односа или неког другог облика ангажовања ван радног односа, предвиђеног члановима 197-202 Закона о раду) следећа лица</w:t>
      </w:r>
      <w:r w:rsidRPr="009D2673">
        <w:rPr>
          <w:rFonts w:cs="Arial"/>
          <w:noProof/>
          <w:sz w:val="24"/>
          <w:szCs w:val="24"/>
        </w:rPr>
        <w:t xml:space="preserve"> која ће бити ангажована ради извршења уговора:</w:t>
      </w:r>
    </w:p>
    <w:p w:rsidR="00343A18" w:rsidRPr="009D2673" w:rsidRDefault="00343A18" w:rsidP="00343A18">
      <w:pPr>
        <w:rPr>
          <w:rFonts w:cs="Arial"/>
          <w:sz w:val="24"/>
          <w:szCs w:val="24"/>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483"/>
        <w:gridCol w:w="2058"/>
        <w:gridCol w:w="2708"/>
      </w:tblGrid>
      <w:tr w:rsidR="00343A18" w:rsidRPr="009D2673" w:rsidTr="00BC01DC">
        <w:tc>
          <w:tcPr>
            <w:tcW w:w="491" w:type="pct"/>
            <w:shd w:val="clear" w:color="auto" w:fill="auto"/>
          </w:tcPr>
          <w:p w:rsidR="00343A18" w:rsidRPr="009D2673" w:rsidRDefault="00343A18" w:rsidP="00BC01DC">
            <w:pPr>
              <w:tabs>
                <w:tab w:val="left" w:pos="8098"/>
              </w:tabs>
              <w:spacing w:before="0"/>
              <w:outlineLvl w:val="0"/>
              <w:rPr>
                <w:rFonts w:cs="Arial"/>
                <w:bCs/>
                <w:kern w:val="28"/>
                <w:sz w:val="24"/>
                <w:szCs w:val="24"/>
              </w:rPr>
            </w:pPr>
          </w:p>
        </w:tc>
        <w:tc>
          <w:tcPr>
            <w:tcW w:w="1904" w:type="pct"/>
            <w:shd w:val="clear" w:color="auto" w:fill="auto"/>
            <w:vAlign w:val="center"/>
          </w:tcPr>
          <w:p w:rsidR="00343A18" w:rsidRPr="009D2673" w:rsidRDefault="00343A18" w:rsidP="00BC01DC">
            <w:pPr>
              <w:spacing w:before="0"/>
              <w:jc w:val="center"/>
              <w:rPr>
                <w:rFonts w:eastAsia="Calibri" w:cs="Arial"/>
                <w:b/>
                <w:sz w:val="24"/>
                <w:szCs w:val="24"/>
              </w:rPr>
            </w:pPr>
          </w:p>
          <w:p w:rsidR="00343A18" w:rsidRPr="009D2673" w:rsidRDefault="00343A18" w:rsidP="00BC01DC">
            <w:pPr>
              <w:spacing w:before="0"/>
              <w:jc w:val="center"/>
              <w:rPr>
                <w:rFonts w:eastAsia="Calibri" w:cs="Arial"/>
                <w:b/>
                <w:sz w:val="24"/>
                <w:szCs w:val="24"/>
              </w:rPr>
            </w:pPr>
            <w:r w:rsidRPr="009D2673">
              <w:rPr>
                <w:rFonts w:eastAsia="Calibri" w:cs="Arial"/>
                <w:b/>
                <w:sz w:val="24"/>
                <w:szCs w:val="24"/>
              </w:rPr>
              <w:t>Захтевани кадровски капацитет</w:t>
            </w:r>
          </w:p>
          <w:p w:rsidR="00343A18" w:rsidRPr="009D2673" w:rsidRDefault="00343A18" w:rsidP="00BC01DC">
            <w:pPr>
              <w:spacing w:before="0"/>
              <w:rPr>
                <w:rFonts w:eastAsia="Calibri" w:cs="Arial"/>
                <w:b/>
                <w:sz w:val="24"/>
                <w:szCs w:val="24"/>
              </w:rPr>
            </w:pPr>
          </w:p>
        </w:tc>
        <w:tc>
          <w:tcPr>
            <w:tcW w:w="1125" w:type="pct"/>
            <w:shd w:val="clear" w:color="auto" w:fill="auto"/>
            <w:vAlign w:val="center"/>
          </w:tcPr>
          <w:p w:rsidR="00343A18" w:rsidRPr="009D2673" w:rsidRDefault="00343A18" w:rsidP="00BC01DC">
            <w:pPr>
              <w:spacing w:before="0"/>
              <w:jc w:val="center"/>
              <w:rPr>
                <w:rFonts w:eastAsia="Calibri" w:cs="Arial"/>
                <w:b/>
                <w:sz w:val="24"/>
                <w:szCs w:val="24"/>
              </w:rPr>
            </w:pPr>
            <w:r w:rsidRPr="009D2673">
              <w:rPr>
                <w:rFonts w:eastAsia="Calibri" w:cs="Arial"/>
                <w:b/>
                <w:sz w:val="24"/>
                <w:szCs w:val="24"/>
              </w:rPr>
              <w:t>Име и презиме запосленог</w:t>
            </w:r>
          </w:p>
        </w:tc>
        <w:tc>
          <w:tcPr>
            <w:tcW w:w="1480" w:type="pct"/>
            <w:shd w:val="clear" w:color="auto" w:fill="auto"/>
            <w:vAlign w:val="center"/>
          </w:tcPr>
          <w:p w:rsidR="00343A18" w:rsidRPr="009D2673" w:rsidRDefault="00343A18" w:rsidP="00BC01DC">
            <w:pPr>
              <w:spacing w:before="0"/>
              <w:jc w:val="center"/>
              <w:rPr>
                <w:rFonts w:eastAsia="Calibri" w:cs="Arial"/>
                <w:b/>
                <w:sz w:val="24"/>
                <w:szCs w:val="24"/>
              </w:rPr>
            </w:pPr>
            <w:r w:rsidRPr="009D2673">
              <w:rPr>
                <w:rFonts w:eastAsia="Calibri" w:cs="Arial"/>
                <w:b/>
                <w:sz w:val="24"/>
                <w:szCs w:val="24"/>
              </w:rPr>
              <w:t>Врста и степен стручне спреме</w:t>
            </w:r>
          </w:p>
        </w:tc>
      </w:tr>
      <w:tr w:rsidR="00343A18" w:rsidRPr="009D2673" w:rsidTr="00BC01DC">
        <w:trPr>
          <w:trHeight w:val="192"/>
        </w:trPr>
        <w:tc>
          <w:tcPr>
            <w:tcW w:w="491" w:type="pct"/>
            <w:shd w:val="clear" w:color="auto" w:fill="auto"/>
          </w:tcPr>
          <w:p w:rsidR="00343A18" w:rsidRPr="00B243D5" w:rsidRDefault="00343A18" w:rsidP="00485720">
            <w:pPr>
              <w:numPr>
                <w:ilvl w:val="0"/>
                <w:numId w:val="18"/>
              </w:numPr>
              <w:tabs>
                <w:tab w:val="left" w:pos="8098"/>
              </w:tabs>
              <w:spacing w:before="0"/>
              <w:jc w:val="left"/>
              <w:outlineLvl w:val="0"/>
              <w:rPr>
                <w:rFonts w:cs="Arial"/>
                <w:bCs/>
                <w:kern w:val="28"/>
                <w:sz w:val="24"/>
                <w:szCs w:val="24"/>
              </w:rPr>
            </w:pPr>
            <w:bookmarkStart w:id="258" w:name="_Toc442559943"/>
            <w:bookmarkEnd w:id="258"/>
          </w:p>
        </w:tc>
        <w:tc>
          <w:tcPr>
            <w:tcW w:w="1904" w:type="pct"/>
            <w:shd w:val="clear" w:color="auto" w:fill="auto"/>
          </w:tcPr>
          <w:p w:rsidR="00343A18" w:rsidRPr="00B243D5" w:rsidRDefault="00343A18" w:rsidP="00BC01DC">
            <w:pPr>
              <w:spacing w:before="0"/>
              <w:rPr>
                <w:rFonts w:cs="Arial"/>
                <w:sz w:val="24"/>
                <w:szCs w:val="24"/>
              </w:rPr>
            </w:pPr>
          </w:p>
        </w:tc>
        <w:tc>
          <w:tcPr>
            <w:tcW w:w="1125" w:type="pct"/>
            <w:shd w:val="clear" w:color="auto" w:fill="auto"/>
          </w:tcPr>
          <w:p w:rsidR="00343A18" w:rsidRPr="009D2673"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9D2673" w:rsidRDefault="00343A18" w:rsidP="00BC01DC">
            <w:pPr>
              <w:tabs>
                <w:tab w:val="left" w:pos="8098"/>
              </w:tabs>
              <w:spacing w:before="0"/>
              <w:outlineLvl w:val="0"/>
              <w:rPr>
                <w:rFonts w:cs="Arial"/>
                <w:bCs/>
                <w:kern w:val="28"/>
                <w:sz w:val="24"/>
                <w:szCs w:val="24"/>
                <w:highlight w:val="yellow"/>
              </w:rPr>
            </w:pPr>
          </w:p>
        </w:tc>
      </w:tr>
      <w:tr w:rsidR="00343A18" w:rsidRPr="009D2673" w:rsidTr="00BC01DC">
        <w:trPr>
          <w:trHeight w:val="192"/>
        </w:trPr>
        <w:tc>
          <w:tcPr>
            <w:tcW w:w="491" w:type="pct"/>
            <w:shd w:val="clear" w:color="auto" w:fill="auto"/>
          </w:tcPr>
          <w:p w:rsidR="00343A18" w:rsidRPr="00B243D5" w:rsidRDefault="00343A18" w:rsidP="00485720">
            <w:pPr>
              <w:numPr>
                <w:ilvl w:val="0"/>
                <w:numId w:val="18"/>
              </w:numPr>
              <w:tabs>
                <w:tab w:val="left" w:pos="8098"/>
              </w:tabs>
              <w:spacing w:before="0"/>
              <w:jc w:val="left"/>
              <w:outlineLvl w:val="0"/>
              <w:rPr>
                <w:rFonts w:cs="Arial"/>
                <w:bCs/>
                <w:kern w:val="28"/>
                <w:sz w:val="24"/>
                <w:szCs w:val="24"/>
              </w:rPr>
            </w:pPr>
            <w:bookmarkStart w:id="259" w:name="_Toc442559944"/>
            <w:bookmarkEnd w:id="259"/>
          </w:p>
        </w:tc>
        <w:tc>
          <w:tcPr>
            <w:tcW w:w="1904" w:type="pct"/>
            <w:shd w:val="clear" w:color="auto" w:fill="auto"/>
          </w:tcPr>
          <w:p w:rsidR="00343A18" w:rsidRPr="00B243D5" w:rsidRDefault="00343A18" w:rsidP="00BC01DC">
            <w:pPr>
              <w:spacing w:before="0"/>
              <w:rPr>
                <w:rFonts w:eastAsia="MS Mincho" w:cs="Arial"/>
                <w:b/>
                <w:bCs/>
                <w:sz w:val="24"/>
                <w:szCs w:val="24"/>
              </w:rPr>
            </w:pPr>
          </w:p>
        </w:tc>
        <w:tc>
          <w:tcPr>
            <w:tcW w:w="1125" w:type="pct"/>
            <w:shd w:val="clear" w:color="auto" w:fill="auto"/>
          </w:tcPr>
          <w:p w:rsidR="00343A18" w:rsidRPr="009D2673"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9D2673" w:rsidRDefault="00343A18" w:rsidP="00BC01DC">
            <w:pPr>
              <w:tabs>
                <w:tab w:val="left" w:pos="8098"/>
              </w:tabs>
              <w:spacing w:before="0"/>
              <w:outlineLvl w:val="0"/>
              <w:rPr>
                <w:rFonts w:cs="Arial"/>
                <w:bCs/>
                <w:kern w:val="28"/>
                <w:sz w:val="24"/>
                <w:szCs w:val="24"/>
                <w:highlight w:val="yellow"/>
              </w:rPr>
            </w:pPr>
          </w:p>
        </w:tc>
      </w:tr>
      <w:tr w:rsidR="00343A18" w:rsidRPr="009D2673" w:rsidTr="00BC01DC">
        <w:trPr>
          <w:trHeight w:val="192"/>
        </w:trPr>
        <w:tc>
          <w:tcPr>
            <w:tcW w:w="491" w:type="pct"/>
            <w:shd w:val="clear" w:color="auto" w:fill="auto"/>
          </w:tcPr>
          <w:p w:rsidR="00343A18" w:rsidRPr="00B243D5" w:rsidRDefault="00343A18" w:rsidP="00485720">
            <w:pPr>
              <w:numPr>
                <w:ilvl w:val="0"/>
                <w:numId w:val="18"/>
              </w:numPr>
              <w:tabs>
                <w:tab w:val="left" w:pos="8098"/>
              </w:tabs>
              <w:spacing w:before="0"/>
              <w:jc w:val="left"/>
              <w:outlineLvl w:val="0"/>
              <w:rPr>
                <w:rFonts w:cs="Arial"/>
                <w:bCs/>
                <w:kern w:val="28"/>
                <w:sz w:val="24"/>
                <w:szCs w:val="24"/>
              </w:rPr>
            </w:pPr>
            <w:bookmarkStart w:id="260" w:name="_Toc442559945"/>
            <w:bookmarkEnd w:id="260"/>
          </w:p>
        </w:tc>
        <w:tc>
          <w:tcPr>
            <w:tcW w:w="1904" w:type="pct"/>
            <w:shd w:val="clear" w:color="auto" w:fill="auto"/>
          </w:tcPr>
          <w:p w:rsidR="00343A18" w:rsidRPr="00B243D5" w:rsidRDefault="00343A18" w:rsidP="00BC01DC">
            <w:pPr>
              <w:spacing w:before="0"/>
              <w:rPr>
                <w:rFonts w:eastAsia="MS Mincho" w:cs="Arial"/>
                <w:b/>
                <w:bCs/>
                <w:sz w:val="24"/>
                <w:szCs w:val="24"/>
              </w:rPr>
            </w:pPr>
          </w:p>
        </w:tc>
        <w:tc>
          <w:tcPr>
            <w:tcW w:w="1125" w:type="pct"/>
            <w:shd w:val="clear" w:color="auto" w:fill="auto"/>
          </w:tcPr>
          <w:p w:rsidR="00343A18" w:rsidRPr="009D2673"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9D2673" w:rsidRDefault="00343A18" w:rsidP="00BC01DC">
            <w:pPr>
              <w:tabs>
                <w:tab w:val="left" w:pos="8098"/>
              </w:tabs>
              <w:spacing w:before="0"/>
              <w:outlineLvl w:val="0"/>
              <w:rPr>
                <w:rFonts w:cs="Arial"/>
                <w:bCs/>
                <w:kern w:val="28"/>
                <w:sz w:val="24"/>
                <w:szCs w:val="24"/>
                <w:highlight w:val="yellow"/>
              </w:rPr>
            </w:pPr>
          </w:p>
        </w:tc>
      </w:tr>
      <w:tr w:rsidR="00D93D54" w:rsidRPr="009D2673" w:rsidTr="00BC01DC">
        <w:trPr>
          <w:trHeight w:val="192"/>
        </w:trPr>
        <w:tc>
          <w:tcPr>
            <w:tcW w:w="491" w:type="pct"/>
            <w:shd w:val="clear" w:color="auto" w:fill="auto"/>
          </w:tcPr>
          <w:p w:rsidR="00D93D54" w:rsidRPr="00B243D5" w:rsidRDefault="00D93D54" w:rsidP="00485720">
            <w:pPr>
              <w:numPr>
                <w:ilvl w:val="0"/>
                <w:numId w:val="18"/>
              </w:numPr>
              <w:tabs>
                <w:tab w:val="left" w:pos="8098"/>
              </w:tabs>
              <w:spacing w:before="0"/>
              <w:jc w:val="left"/>
              <w:outlineLvl w:val="0"/>
              <w:rPr>
                <w:rFonts w:cs="Arial"/>
                <w:bCs/>
                <w:kern w:val="28"/>
                <w:sz w:val="24"/>
                <w:szCs w:val="24"/>
              </w:rPr>
            </w:pPr>
          </w:p>
        </w:tc>
        <w:tc>
          <w:tcPr>
            <w:tcW w:w="1904" w:type="pct"/>
            <w:shd w:val="clear" w:color="auto" w:fill="auto"/>
          </w:tcPr>
          <w:p w:rsidR="00D93D54" w:rsidRPr="00B243D5" w:rsidRDefault="00D93D54" w:rsidP="00BC01DC">
            <w:pPr>
              <w:spacing w:before="0"/>
              <w:rPr>
                <w:rFonts w:eastAsia="MS Mincho" w:cs="Arial"/>
                <w:b/>
                <w:bCs/>
                <w:sz w:val="24"/>
                <w:szCs w:val="24"/>
              </w:rPr>
            </w:pPr>
          </w:p>
        </w:tc>
        <w:tc>
          <w:tcPr>
            <w:tcW w:w="1125" w:type="pct"/>
            <w:shd w:val="clear" w:color="auto" w:fill="auto"/>
          </w:tcPr>
          <w:p w:rsidR="00D93D54" w:rsidRPr="009D2673" w:rsidRDefault="00D93D54" w:rsidP="00BC01DC">
            <w:pPr>
              <w:tabs>
                <w:tab w:val="left" w:pos="8098"/>
              </w:tabs>
              <w:spacing w:before="0"/>
              <w:outlineLvl w:val="0"/>
              <w:rPr>
                <w:rFonts w:cs="Arial"/>
                <w:bCs/>
                <w:kern w:val="28"/>
                <w:sz w:val="24"/>
                <w:szCs w:val="24"/>
                <w:highlight w:val="yellow"/>
              </w:rPr>
            </w:pPr>
          </w:p>
        </w:tc>
        <w:tc>
          <w:tcPr>
            <w:tcW w:w="1480" w:type="pct"/>
            <w:shd w:val="clear" w:color="auto" w:fill="auto"/>
          </w:tcPr>
          <w:p w:rsidR="00D93D54" w:rsidRPr="009D2673" w:rsidRDefault="00D93D54" w:rsidP="00BC01DC">
            <w:pPr>
              <w:tabs>
                <w:tab w:val="left" w:pos="8098"/>
              </w:tabs>
              <w:spacing w:before="0"/>
              <w:outlineLvl w:val="0"/>
              <w:rPr>
                <w:rFonts w:cs="Arial"/>
                <w:bCs/>
                <w:kern w:val="28"/>
                <w:sz w:val="24"/>
                <w:szCs w:val="24"/>
                <w:highlight w:val="yellow"/>
              </w:rPr>
            </w:pPr>
          </w:p>
        </w:tc>
      </w:tr>
      <w:tr w:rsidR="00D93D54" w:rsidRPr="009D2673" w:rsidTr="00BC01DC">
        <w:trPr>
          <w:trHeight w:val="192"/>
        </w:trPr>
        <w:tc>
          <w:tcPr>
            <w:tcW w:w="491" w:type="pct"/>
            <w:shd w:val="clear" w:color="auto" w:fill="auto"/>
          </w:tcPr>
          <w:p w:rsidR="00D93D54" w:rsidRPr="00B243D5" w:rsidRDefault="00D93D54" w:rsidP="00485720">
            <w:pPr>
              <w:numPr>
                <w:ilvl w:val="0"/>
                <w:numId w:val="18"/>
              </w:numPr>
              <w:tabs>
                <w:tab w:val="left" w:pos="8098"/>
              </w:tabs>
              <w:spacing w:before="0"/>
              <w:jc w:val="left"/>
              <w:outlineLvl w:val="0"/>
              <w:rPr>
                <w:rFonts w:cs="Arial"/>
                <w:bCs/>
                <w:kern w:val="28"/>
                <w:sz w:val="24"/>
                <w:szCs w:val="24"/>
              </w:rPr>
            </w:pPr>
          </w:p>
        </w:tc>
        <w:tc>
          <w:tcPr>
            <w:tcW w:w="1904" w:type="pct"/>
            <w:shd w:val="clear" w:color="auto" w:fill="auto"/>
          </w:tcPr>
          <w:p w:rsidR="00D93D54" w:rsidRPr="00B243D5" w:rsidRDefault="00D93D54" w:rsidP="00BC01DC">
            <w:pPr>
              <w:spacing w:before="0"/>
              <w:rPr>
                <w:rFonts w:eastAsia="MS Mincho" w:cs="Arial"/>
                <w:b/>
                <w:bCs/>
                <w:sz w:val="24"/>
                <w:szCs w:val="24"/>
              </w:rPr>
            </w:pPr>
          </w:p>
        </w:tc>
        <w:tc>
          <w:tcPr>
            <w:tcW w:w="1125" w:type="pct"/>
            <w:shd w:val="clear" w:color="auto" w:fill="auto"/>
          </w:tcPr>
          <w:p w:rsidR="00D93D54" w:rsidRPr="009D2673" w:rsidRDefault="00D93D54" w:rsidP="00BC01DC">
            <w:pPr>
              <w:tabs>
                <w:tab w:val="left" w:pos="8098"/>
              </w:tabs>
              <w:spacing w:before="0"/>
              <w:outlineLvl w:val="0"/>
              <w:rPr>
                <w:rFonts w:cs="Arial"/>
                <w:bCs/>
                <w:kern w:val="28"/>
                <w:sz w:val="24"/>
                <w:szCs w:val="24"/>
                <w:highlight w:val="yellow"/>
              </w:rPr>
            </w:pPr>
          </w:p>
        </w:tc>
        <w:tc>
          <w:tcPr>
            <w:tcW w:w="1480" w:type="pct"/>
            <w:shd w:val="clear" w:color="auto" w:fill="auto"/>
          </w:tcPr>
          <w:p w:rsidR="00D93D54" w:rsidRPr="009D2673" w:rsidRDefault="00D93D54" w:rsidP="00BC01DC">
            <w:pPr>
              <w:tabs>
                <w:tab w:val="left" w:pos="8098"/>
              </w:tabs>
              <w:spacing w:before="0"/>
              <w:outlineLvl w:val="0"/>
              <w:rPr>
                <w:rFonts w:cs="Arial"/>
                <w:bCs/>
                <w:kern w:val="28"/>
                <w:sz w:val="24"/>
                <w:szCs w:val="24"/>
                <w:highlight w:val="yellow"/>
              </w:rPr>
            </w:pPr>
          </w:p>
        </w:tc>
      </w:tr>
      <w:tr w:rsidR="00D93D54" w:rsidRPr="009D2673" w:rsidTr="00BC01DC">
        <w:trPr>
          <w:trHeight w:val="192"/>
        </w:trPr>
        <w:tc>
          <w:tcPr>
            <w:tcW w:w="491" w:type="pct"/>
            <w:shd w:val="clear" w:color="auto" w:fill="auto"/>
          </w:tcPr>
          <w:p w:rsidR="00D93D54" w:rsidRPr="00B243D5" w:rsidRDefault="00D93D54" w:rsidP="00485720">
            <w:pPr>
              <w:numPr>
                <w:ilvl w:val="0"/>
                <w:numId w:val="18"/>
              </w:numPr>
              <w:tabs>
                <w:tab w:val="left" w:pos="8098"/>
              </w:tabs>
              <w:spacing w:before="0"/>
              <w:jc w:val="left"/>
              <w:outlineLvl w:val="0"/>
              <w:rPr>
                <w:rFonts w:cs="Arial"/>
                <w:bCs/>
                <w:kern w:val="28"/>
                <w:sz w:val="24"/>
                <w:szCs w:val="24"/>
              </w:rPr>
            </w:pPr>
          </w:p>
        </w:tc>
        <w:tc>
          <w:tcPr>
            <w:tcW w:w="1904" w:type="pct"/>
            <w:shd w:val="clear" w:color="auto" w:fill="auto"/>
          </w:tcPr>
          <w:p w:rsidR="00D93D54" w:rsidRPr="00B243D5" w:rsidRDefault="00D93D54" w:rsidP="00BC01DC">
            <w:pPr>
              <w:spacing w:before="0"/>
              <w:rPr>
                <w:rFonts w:eastAsia="MS Mincho" w:cs="Arial"/>
                <w:b/>
                <w:bCs/>
                <w:sz w:val="24"/>
                <w:szCs w:val="24"/>
              </w:rPr>
            </w:pPr>
          </w:p>
        </w:tc>
        <w:tc>
          <w:tcPr>
            <w:tcW w:w="1125" w:type="pct"/>
            <w:shd w:val="clear" w:color="auto" w:fill="auto"/>
          </w:tcPr>
          <w:p w:rsidR="00D93D54" w:rsidRPr="009D2673" w:rsidRDefault="00D93D54" w:rsidP="00BC01DC">
            <w:pPr>
              <w:tabs>
                <w:tab w:val="left" w:pos="8098"/>
              </w:tabs>
              <w:spacing w:before="0"/>
              <w:outlineLvl w:val="0"/>
              <w:rPr>
                <w:rFonts w:cs="Arial"/>
                <w:bCs/>
                <w:kern w:val="28"/>
                <w:sz w:val="24"/>
                <w:szCs w:val="24"/>
                <w:highlight w:val="yellow"/>
              </w:rPr>
            </w:pPr>
          </w:p>
        </w:tc>
        <w:tc>
          <w:tcPr>
            <w:tcW w:w="1480" w:type="pct"/>
            <w:shd w:val="clear" w:color="auto" w:fill="auto"/>
          </w:tcPr>
          <w:p w:rsidR="00D93D54" w:rsidRPr="009D2673" w:rsidRDefault="00D93D54" w:rsidP="00BC01DC">
            <w:pPr>
              <w:tabs>
                <w:tab w:val="left" w:pos="8098"/>
              </w:tabs>
              <w:spacing w:before="0"/>
              <w:outlineLvl w:val="0"/>
              <w:rPr>
                <w:rFonts w:cs="Arial"/>
                <w:bCs/>
                <w:kern w:val="28"/>
                <w:sz w:val="24"/>
                <w:szCs w:val="24"/>
                <w:highlight w:val="yellow"/>
              </w:rPr>
            </w:pPr>
          </w:p>
        </w:tc>
      </w:tr>
    </w:tbl>
    <w:p w:rsidR="00343A18" w:rsidRPr="00B243D5" w:rsidRDefault="00343A18" w:rsidP="00343A18">
      <w:pP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9D2673" w:rsidTr="00BC01DC">
        <w:trPr>
          <w:jc w:val="center"/>
        </w:trPr>
        <w:tc>
          <w:tcPr>
            <w:tcW w:w="3882" w:type="dxa"/>
          </w:tcPr>
          <w:p w:rsidR="00343A18" w:rsidRPr="00B243D5" w:rsidRDefault="00343A18" w:rsidP="00BC01DC">
            <w:pPr>
              <w:spacing w:before="0"/>
              <w:jc w:val="center"/>
              <w:rPr>
                <w:rFonts w:cs="Arial"/>
                <w:sz w:val="24"/>
                <w:szCs w:val="24"/>
              </w:rPr>
            </w:pPr>
            <w:r w:rsidRPr="00B243D5">
              <w:rPr>
                <w:rFonts w:cs="Arial"/>
                <w:sz w:val="24"/>
                <w:szCs w:val="24"/>
              </w:rPr>
              <w:t>Датум:</w:t>
            </w:r>
          </w:p>
        </w:tc>
        <w:tc>
          <w:tcPr>
            <w:tcW w:w="2127" w:type="dxa"/>
          </w:tcPr>
          <w:p w:rsidR="00343A18" w:rsidRPr="009D2673" w:rsidRDefault="00343A18" w:rsidP="00BC01DC">
            <w:pPr>
              <w:spacing w:before="0"/>
              <w:jc w:val="center"/>
              <w:rPr>
                <w:rFonts w:cs="Arial"/>
                <w:sz w:val="24"/>
                <w:szCs w:val="24"/>
                <w:lang w:val="ru-RU"/>
              </w:rPr>
            </w:pPr>
          </w:p>
        </w:tc>
        <w:tc>
          <w:tcPr>
            <w:tcW w:w="4022" w:type="dxa"/>
          </w:tcPr>
          <w:p w:rsidR="00343A18" w:rsidRPr="009D2673" w:rsidRDefault="00343A18" w:rsidP="00BC01DC">
            <w:pPr>
              <w:spacing w:before="0"/>
              <w:jc w:val="center"/>
              <w:rPr>
                <w:rFonts w:cs="Arial"/>
                <w:sz w:val="24"/>
                <w:szCs w:val="24"/>
                <w:lang w:val="ru-RU"/>
              </w:rPr>
            </w:pPr>
            <w:r w:rsidRPr="009D2673">
              <w:rPr>
                <w:rFonts w:cs="Arial"/>
                <w:sz w:val="24"/>
                <w:szCs w:val="24"/>
                <w:lang w:val="sr-Cyrl-CS"/>
              </w:rPr>
              <w:t>П</w:t>
            </w:r>
            <w:r w:rsidRPr="009D2673">
              <w:rPr>
                <w:rFonts w:cs="Arial"/>
                <w:sz w:val="24"/>
                <w:szCs w:val="24"/>
              </w:rPr>
              <w:t>онуђач</w:t>
            </w:r>
            <w:r w:rsidRPr="009D2673">
              <w:rPr>
                <w:rFonts w:cs="Arial"/>
                <w:sz w:val="24"/>
                <w:szCs w:val="24"/>
                <w:lang w:val="ru-RU"/>
              </w:rPr>
              <w:t>:</w:t>
            </w:r>
          </w:p>
        </w:tc>
      </w:tr>
      <w:tr w:rsidR="00343A18" w:rsidRPr="009D2673" w:rsidTr="00BC01DC">
        <w:trPr>
          <w:jc w:val="center"/>
        </w:trPr>
        <w:tc>
          <w:tcPr>
            <w:tcW w:w="3882" w:type="dxa"/>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rPr>
            </w:pPr>
            <w:r w:rsidRPr="00B243D5">
              <w:rPr>
                <w:rFonts w:cs="Arial"/>
                <w:sz w:val="24"/>
                <w:szCs w:val="24"/>
              </w:rPr>
              <w:t>М.П.</w:t>
            </w:r>
          </w:p>
        </w:tc>
        <w:tc>
          <w:tcPr>
            <w:tcW w:w="4022" w:type="dxa"/>
          </w:tcPr>
          <w:p w:rsidR="00343A18" w:rsidRPr="009D2673" w:rsidRDefault="00343A18" w:rsidP="00BC01DC">
            <w:pPr>
              <w:spacing w:before="0"/>
              <w:jc w:val="center"/>
              <w:rPr>
                <w:rFonts w:cs="Arial"/>
                <w:sz w:val="24"/>
                <w:szCs w:val="24"/>
                <w:lang w:val="ru-RU"/>
              </w:rPr>
            </w:pPr>
          </w:p>
        </w:tc>
      </w:tr>
      <w:tr w:rsidR="00343A18" w:rsidRPr="009D2673" w:rsidTr="00BC01DC">
        <w:trPr>
          <w:jc w:val="center"/>
        </w:trPr>
        <w:tc>
          <w:tcPr>
            <w:tcW w:w="3882" w:type="dxa"/>
            <w:tcBorders>
              <w:bottom w:val="single" w:sz="4" w:space="0" w:color="auto"/>
            </w:tcBorders>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9D2673" w:rsidRDefault="00343A18" w:rsidP="00BC01DC">
            <w:pPr>
              <w:spacing w:before="0"/>
              <w:jc w:val="center"/>
              <w:rPr>
                <w:rFonts w:cs="Arial"/>
                <w:sz w:val="24"/>
                <w:szCs w:val="24"/>
                <w:lang w:val="ru-RU"/>
              </w:rPr>
            </w:pPr>
          </w:p>
        </w:tc>
      </w:tr>
      <w:tr w:rsidR="00343A18" w:rsidRPr="009D2673" w:rsidTr="00BC01DC">
        <w:trPr>
          <w:trHeight w:val="389"/>
          <w:jc w:val="center"/>
        </w:trPr>
        <w:tc>
          <w:tcPr>
            <w:tcW w:w="3882" w:type="dxa"/>
            <w:tcBorders>
              <w:top w:val="single" w:sz="4" w:space="0" w:color="auto"/>
            </w:tcBorders>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9D2673" w:rsidRDefault="00343A18" w:rsidP="00BC01DC">
            <w:pPr>
              <w:spacing w:before="0"/>
              <w:jc w:val="center"/>
              <w:rPr>
                <w:rFonts w:cs="Arial"/>
                <w:sz w:val="24"/>
                <w:szCs w:val="24"/>
                <w:lang w:val="ru-RU"/>
              </w:rPr>
            </w:pPr>
          </w:p>
        </w:tc>
      </w:tr>
    </w:tbl>
    <w:p w:rsidR="00343A18" w:rsidRPr="009D2673" w:rsidRDefault="00343A18" w:rsidP="00343A18">
      <w:pPr>
        <w:spacing w:before="0"/>
        <w:rPr>
          <w:rFonts w:cs="Arial"/>
          <w:b/>
          <w:i/>
          <w:sz w:val="24"/>
          <w:szCs w:val="24"/>
          <w:lang w:val="sr-Cyrl-CS"/>
        </w:rPr>
      </w:pPr>
      <w:r w:rsidRPr="009D2673">
        <w:rPr>
          <w:rFonts w:cs="Arial"/>
          <w:b/>
          <w:i/>
          <w:sz w:val="24"/>
          <w:szCs w:val="24"/>
          <w:lang w:val="sr-Cyrl-CS"/>
        </w:rPr>
        <w:t>Напомена:</w:t>
      </w:r>
    </w:p>
    <w:p w:rsidR="00343A18" w:rsidRPr="009D2673" w:rsidRDefault="00343A18" w:rsidP="00343A18">
      <w:pPr>
        <w:pStyle w:val="KDKomentar"/>
        <w:spacing w:before="0"/>
        <w:rPr>
          <w:rFonts w:cs="Arial"/>
          <w:i w:val="0"/>
          <w:color w:val="auto"/>
          <w:sz w:val="24"/>
          <w:szCs w:val="24"/>
          <w:lang w:val="sr-Cyrl-CS"/>
        </w:rPr>
      </w:pPr>
      <w:r w:rsidRPr="009D2673">
        <w:rPr>
          <w:rFonts w:eastAsia="TimesNewRomanPS-BoldMT" w:cs="Arial"/>
          <w:color w:val="auto"/>
          <w:sz w:val="24"/>
          <w:szCs w:val="24"/>
        </w:rPr>
        <w:t xml:space="preserve">-Уколико </w:t>
      </w:r>
      <w:r w:rsidRPr="009D2673">
        <w:rPr>
          <w:rFonts w:eastAsia="TimesNewRomanPS-BoldMT" w:cs="Arial"/>
          <w:color w:val="auto"/>
          <w:sz w:val="24"/>
          <w:szCs w:val="24"/>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9D2673">
        <w:rPr>
          <w:rFonts w:cs="Arial"/>
          <w:color w:val="auto"/>
          <w:sz w:val="24"/>
          <w:szCs w:val="24"/>
          <w:lang w:val="sr-Cyrl-CS"/>
        </w:rPr>
        <w:t xml:space="preserve">Изјава </w:t>
      </w:r>
      <w:r w:rsidRPr="009D2673">
        <w:rPr>
          <w:rFonts w:cs="Arial"/>
          <w:color w:val="auto"/>
          <w:sz w:val="24"/>
          <w:szCs w:val="24"/>
        </w:rPr>
        <w:t>мора бити попуњена, потписана од стране овлашћеног лица</w:t>
      </w:r>
      <w:r w:rsidRPr="009D2673">
        <w:rPr>
          <w:rFonts w:cs="Arial"/>
          <w:color w:val="auto"/>
          <w:sz w:val="24"/>
          <w:szCs w:val="24"/>
          <w:lang w:val="sr-Cyrl-CS"/>
        </w:rPr>
        <w:t xml:space="preserve"> за заступање</w:t>
      </w:r>
      <w:r w:rsidRPr="009D2673">
        <w:rPr>
          <w:rFonts w:cs="Arial"/>
          <w:color w:val="auto"/>
          <w:sz w:val="24"/>
          <w:szCs w:val="24"/>
        </w:rPr>
        <w:t xml:space="preserve"> понуђача из групе понуђача и оверена печатом.</w:t>
      </w:r>
    </w:p>
    <w:p w:rsidR="00343A18" w:rsidRPr="009D2673" w:rsidRDefault="00343A18" w:rsidP="00343A18">
      <w:pPr>
        <w:rPr>
          <w:rFonts w:cs="Arial"/>
          <w:i/>
          <w:sz w:val="24"/>
          <w:szCs w:val="24"/>
        </w:rPr>
      </w:pPr>
      <w:r w:rsidRPr="009D2673">
        <w:rPr>
          <w:rFonts w:cs="Arial"/>
          <w:i/>
          <w:sz w:val="24"/>
          <w:szCs w:val="24"/>
        </w:rPr>
        <w:t>Приликом подношења понуде овај образац копирати у потребном броју примерака.</w:t>
      </w:r>
    </w:p>
    <w:p w:rsidR="00343A18" w:rsidRPr="00B243D5" w:rsidRDefault="00343A18" w:rsidP="00343A18">
      <w:pPr>
        <w:rPr>
          <w:rFonts w:cs="Arial"/>
          <w:sz w:val="24"/>
          <w:szCs w:val="24"/>
        </w:rPr>
      </w:pPr>
    </w:p>
    <w:p w:rsidR="00343A18" w:rsidRPr="009D2673" w:rsidRDefault="00343A18" w:rsidP="00781B02">
      <w:pPr>
        <w:rPr>
          <w:rFonts w:cs="Arial"/>
          <w:sz w:val="24"/>
          <w:szCs w:val="24"/>
        </w:rPr>
      </w:pPr>
    </w:p>
    <w:p w:rsidR="00343A18" w:rsidRPr="009D2673" w:rsidRDefault="00343A18" w:rsidP="00781B02">
      <w:pPr>
        <w:rPr>
          <w:rFonts w:cs="Arial"/>
          <w:sz w:val="24"/>
          <w:szCs w:val="24"/>
        </w:rPr>
      </w:pPr>
    </w:p>
    <w:p w:rsidR="00343A18" w:rsidRPr="009D2673" w:rsidRDefault="00343A18" w:rsidP="00781B02">
      <w:pPr>
        <w:rPr>
          <w:rFonts w:cs="Arial"/>
          <w:sz w:val="24"/>
          <w:szCs w:val="24"/>
        </w:rPr>
      </w:pPr>
    </w:p>
    <w:p w:rsidR="00F7113F" w:rsidRPr="009D2673" w:rsidRDefault="00F7113F" w:rsidP="00781B02">
      <w:pPr>
        <w:rPr>
          <w:rFonts w:cs="Arial"/>
          <w:sz w:val="24"/>
          <w:szCs w:val="24"/>
        </w:rPr>
      </w:pPr>
    </w:p>
    <w:p w:rsidR="00343A18" w:rsidRPr="00B243D5" w:rsidRDefault="00343A18" w:rsidP="00343A18">
      <w:pPr>
        <w:pStyle w:val="KDObrazac"/>
        <w:rPr>
          <w:sz w:val="24"/>
          <w:szCs w:val="24"/>
          <w:lang w:val="sr-Cyrl-RS"/>
        </w:rPr>
      </w:pPr>
      <w:bookmarkStart w:id="261" w:name="_Toc442559946"/>
      <w:r w:rsidRPr="00B243D5">
        <w:rPr>
          <w:sz w:val="24"/>
          <w:szCs w:val="24"/>
        </w:rPr>
        <w:t xml:space="preserve">ОБРАЗАЦ </w:t>
      </w:r>
      <w:bookmarkEnd w:id="261"/>
      <w:r w:rsidR="00F7113F" w:rsidRPr="00B243D5">
        <w:rPr>
          <w:sz w:val="24"/>
          <w:szCs w:val="24"/>
          <w:lang w:val="sr-Cyrl-RS"/>
        </w:rPr>
        <w:t>6</w:t>
      </w:r>
    </w:p>
    <w:p w:rsidR="00343A18" w:rsidRPr="009D2673" w:rsidRDefault="00343A18" w:rsidP="00343A18">
      <w:pPr>
        <w:jc w:val="center"/>
        <w:rPr>
          <w:rFonts w:cs="Arial"/>
          <w:sz w:val="24"/>
          <w:szCs w:val="24"/>
        </w:rPr>
      </w:pPr>
      <w:r w:rsidRPr="009D2673">
        <w:rPr>
          <w:rFonts w:cs="Arial"/>
          <w:b/>
          <w:sz w:val="24"/>
          <w:szCs w:val="24"/>
        </w:rPr>
        <w:t xml:space="preserve">ИЗЈАВА ПОНУЂАЧА – </w:t>
      </w:r>
      <w:proofErr w:type="gramStart"/>
      <w:r w:rsidRPr="009D2673">
        <w:rPr>
          <w:rFonts w:cs="Arial"/>
          <w:b/>
          <w:sz w:val="24"/>
          <w:szCs w:val="24"/>
        </w:rPr>
        <w:t>ТЕХНИЧКИ  КАПАЦИТЕТ</w:t>
      </w:r>
      <w:proofErr w:type="gramEnd"/>
    </w:p>
    <w:p w:rsidR="00343A18" w:rsidRPr="009D2673" w:rsidRDefault="005604ED" w:rsidP="005604ED">
      <w:pPr>
        <w:jc w:val="center"/>
        <w:rPr>
          <w:rFonts w:cs="Arial"/>
          <w:b/>
          <w:sz w:val="24"/>
          <w:szCs w:val="24"/>
          <w:lang w:val="sr-Cyrl-RS"/>
        </w:rPr>
      </w:pPr>
      <w:r w:rsidRPr="009D2673">
        <w:rPr>
          <w:rFonts w:cs="Arial"/>
          <w:b/>
          <w:sz w:val="24"/>
          <w:szCs w:val="24"/>
          <w:lang w:val="sr-Cyrl-RS"/>
        </w:rPr>
        <w:t>ЗА ПАРТИЈУ ______</w:t>
      </w:r>
    </w:p>
    <w:p w:rsidR="00343A18" w:rsidRPr="009D2673" w:rsidRDefault="00343A18" w:rsidP="00343A18">
      <w:pPr>
        <w:rPr>
          <w:rFonts w:cs="Arial"/>
          <w:sz w:val="24"/>
          <w:szCs w:val="24"/>
        </w:rPr>
      </w:pPr>
      <w:r w:rsidRPr="009D2673">
        <w:rPr>
          <w:rFonts w:cs="Arial"/>
          <w:sz w:val="24"/>
          <w:szCs w:val="24"/>
        </w:rPr>
        <w:t xml:space="preserve">На основу члана 77. </w:t>
      </w:r>
      <w:proofErr w:type="gramStart"/>
      <w:r w:rsidRPr="009D2673">
        <w:rPr>
          <w:rFonts w:cs="Arial"/>
          <w:sz w:val="24"/>
          <w:szCs w:val="24"/>
        </w:rPr>
        <w:t>став</w:t>
      </w:r>
      <w:proofErr w:type="gramEnd"/>
      <w:r w:rsidRPr="009D2673">
        <w:rPr>
          <w:rFonts w:cs="Arial"/>
          <w:sz w:val="24"/>
          <w:szCs w:val="24"/>
        </w:rPr>
        <w:t xml:space="preserve"> 4. Закона о јавним набавкама („Службени гланик РС“, бр.124/12, 14/15 и 68/15) </w:t>
      </w:r>
      <w:r w:rsidRPr="009D2673">
        <w:rPr>
          <w:rFonts w:cs="Arial"/>
          <w:noProof/>
          <w:sz w:val="24"/>
          <w:szCs w:val="24"/>
          <w:lang w:val="sr-Cyrl-CS"/>
        </w:rPr>
        <w:t xml:space="preserve">Понуђач </w:t>
      </w:r>
      <w:r w:rsidRPr="009D2673">
        <w:rPr>
          <w:rFonts w:cs="Arial"/>
          <w:noProof/>
          <w:sz w:val="24"/>
          <w:szCs w:val="24"/>
          <w:lang w:val="sr-Latn-CS"/>
        </w:rPr>
        <w:t xml:space="preserve">даје </w:t>
      </w:r>
      <w:r w:rsidRPr="009D2673">
        <w:rPr>
          <w:rFonts w:cs="Arial"/>
          <w:sz w:val="24"/>
          <w:szCs w:val="24"/>
        </w:rPr>
        <w:t xml:space="preserve">следећу </w:t>
      </w:r>
    </w:p>
    <w:p w:rsidR="00E840AD" w:rsidRPr="009D2673" w:rsidRDefault="00E840AD" w:rsidP="00343A18">
      <w:pPr>
        <w:jc w:val="center"/>
        <w:rPr>
          <w:rFonts w:cs="Arial"/>
          <w:b/>
          <w:sz w:val="24"/>
          <w:szCs w:val="24"/>
        </w:rPr>
      </w:pPr>
    </w:p>
    <w:p w:rsidR="00343A18" w:rsidRPr="009D2673" w:rsidRDefault="00343A18" w:rsidP="00343A18">
      <w:pPr>
        <w:jc w:val="center"/>
        <w:rPr>
          <w:rFonts w:cs="Arial"/>
          <w:b/>
          <w:sz w:val="24"/>
          <w:szCs w:val="24"/>
        </w:rPr>
      </w:pPr>
      <w:r w:rsidRPr="009D2673">
        <w:rPr>
          <w:rFonts w:cs="Arial"/>
          <w:b/>
          <w:sz w:val="24"/>
          <w:szCs w:val="24"/>
        </w:rPr>
        <w:t>ИЗЈАВУ О ТЕХНИЧКОМ КАПАЦИТЕТУ ПОНУЂАЧА</w:t>
      </w:r>
    </w:p>
    <w:p w:rsidR="005604ED" w:rsidRPr="009D2673" w:rsidRDefault="005604ED" w:rsidP="005604ED">
      <w:pPr>
        <w:rPr>
          <w:rFonts w:cs="Arial"/>
          <w:sz w:val="24"/>
          <w:szCs w:val="24"/>
          <w:lang w:eastAsia="zh-CN"/>
        </w:rPr>
      </w:pPr>
      <w:r w:rsidRPr="009D2673">
        <w:rPr>
          <w:rFonts w:cs="Arial"/>
          <w:sz w:val="24"/>
          <w:szCs w:val="24"/>
        </w:rPr>
        <w:t xml:space="preserve">Под пуном материјалном и кривичном одговорношћу изјављујем да располажемо </w:t>
      </w:r>
      <w:r w:rsidRPr="009D2673">
        <w:rPr>
          <w:rFonts w:cs="Arial"/>
          <w:sz w:val="24"/>
          <w:szCs w:val="24"/>
          <w:lang w:val="sr-Cyrl-RS"/>
        </w:rPr>
        <w:t xml:space="preserve">довољним </w:t>
      </w:r>
      <w:r w:rsidRPr="009D2673">
        <w:rPr>
          <w:rFonts w:cs="Arial"/>
          <w:sz w:val="24"/>
          <w:szCs w:val="24"/>
        </w:rPr>
        <w:t>техничким капацитетом захтеваним предметном јавном набавком</w:t>
      </w:r>
      <w:r w:rsidRPr="009D2673">
        <w:rPr>
          <w:rFonts w:cs="Arial"/>
          <w:sz w:val="24"/>
          <w:szCs w:val="24"/>
          <w:lang w:val="sr-Cyrl-CS"/>
        </w:rPr>
        <w:t xml:space="preserve"> </w:t>
      </w:r>
      <w:r w:rsidR="00956B6F" w:rsidRPr="009D2673">
        <w:rPr>
          <w:rFonts w:cs="Arial"/>
          <w:sz w:val="24"/>
          <w:szCs w:val="24"/>
          <w:lang w:val="sr-Cyrl-CS"/>
        </w:rPr>
        <w:t>ЦЈНМВ/</w:t>
      </w:r>
      <w:r w:rsidRPr="009D2673">
        <w:rPr>
          <w:rFonts w:cs="Arial"/>
          <w:sz w:val="24"/>
          <w:szCs w:val="24"/>
          <w:lang w:val="sr-Cyrl-CS"/>
        </w:rPr>
        <w:t>08/2017</w:t>
      </w:r>
      <w:r w:rsidRPr="009D2673">
        <w:rPr>
          <w:rFonts w:cs="Arial"/>
          <w:sz w:val="24"/>
          <w:szCs w:val="24"/>
        </w:rPr>
        <w:t xml:space="preserve"> за Партију</w:t>
      </w:r>
      <w:r w:rsidR="00842579" w:rsidRPr="009D2673">
        <w:rPr>
          <w:rFonts w:cs="Arial"/>
          <w:sz w:val="24"/>
          <w:szCs w:val="24"/>
        </w:rPr>
        <w:t xml:space="preserve"> ____, </w:t>
      </w:r>
      <w:r w:rsidR="00E840AD" w:rsidRPr="009D2673">
        <w:rPr>
          <w:rFonts w:cs="Arial"/>
          <w:sz w:val="24"/>
          <w:szCs w:val="24"/>
        </w:rPr>
        <w:t xml:space="preserve">односно да имамо на располагању:                                                                                                                                                              </w:t>
      </w:r>
    </w:p>
    <w:p w:rsidR="005604ED" w:rsidRPr="00B243D5" w:rsidRDefault="005604ED" w:rsidP="005604ED">
      <w:pPr>
        <w:spacing w:before="0"/>
        <w:rPr>
          <w:rFonts w:cs="Arial"/>
          <w:sz w:val="24"/>
          <w:szCs w:val="24"/>
          <w:lang w:val="sr-Cyrl-CS" w:eastAsia="zh-CN"/>
        </w:rPr>
      </w:pPr>
    </w:p>
    <w:p w:rsidR="00E840AD" w:rsidRPr="00B243D5" w:rsidRDefault="00E840AD" w:rsidP="00E840AD">
      <w:pPr>
        <w:pStyle w:val="BodyText"/>
        <w:numPr>
          <w:ilvl w:val="0"/>
          <w:numId w:val="26"/>
        </w:numPr>
        <w:spacing w:before="0"/>
        <w:rPr>
          <w:rFonts w:cs="Arial"/>
          <w:szCs w:val="24"/>
          <w:lang w:eastAsia="zh-CN"/>
        </w:rPr>
      </w:pPr>
      <w:r w:rsidRPr="00B243D5">
        <w:rPr>
          <w:rFonts w:cs="Arial"/>
          <w:szCs w:val="24"/>
          <w:lang w:eastAsia="zh-CN"/>
        </w:rPr>
        <w:t>________________________________________________</w:t>
      </w:r>
    </w:p>
    <w:p w:rsidR="00E840AD" w:rsidRPr="009D2673" w:rsidRDefault="00E840AD" w:rsidP="00E840AD">
      <w:pPr>
        <w:pStyle w:val="BodyText"/>
        <w:numPr>
          <w:ilvl w:val="0"/>
          <w:numId w:val="26"/>
        </w:numPr>
        <w:spacing w:before="0"/>
        <w:rPr>
          <w:rFonts w:cs="Arial"/>
          <w:szCs w:val="24"/>
          <w:lang w:eastAsia="zh-CN"/>
        </w:rPr>
      </w:pPr>
      <w:r w:rsidRPr="009D2673">
        <w:rPr>
          <w:rFonts w:cs="Arial"/>
          <w:szCs w:val="24"/>
          <w:lang w:eastAsia="zh-CN"/>
        </w:rPr>
        <w:t>________________________________________________</w:t>
      </w:r>
    </w:p>
    <w:p w:rsidR="00E840AD" w:rsidRPr="009D2673" w:rsidRDefault="00E840AD" w:rsidP="00E840AD">
      <w:pPr>
        <w:pStyle w:val="BodyText"/>
        <w:spacing w:before="0"/>
        <w:rPr>
          <w:rFonts w:cs="Arial"/>
          <w:szCs w:val="24"/>
          <w:lang w:eastAsia="zh-CN"/>
        </w:rPr>
      </w:pPr>
    </w:p>
    <w:p w:rsidR="00E840AD" w:rsidRPr="009D2673" w:rsidRDefault="00E840AD" w:rsidP="00E840AD">
      <w:pPr>
        <w:pStyle w:val="BodyText"/>
        <w:spacing w:before="0"/>
        <w:rPr>
          <w:rFonts w:cs="Arial"/>
          <w:color w:val="00B0F0"/>
          <w:szCs w:val="24"/>
          <w:lang w:eastAsia="zh-CN"/>
        </w:rPr>
      </w:pPr>
    </w:p>
    <w:p w:rsidR="00343A18" w:rsidRPr="009D2673" w:rsidRDefault="00343A18" w:rsidP="00343A18">
      <w:pP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9D2673" w:rsidTr="00BC01DC">
        <w:trPr>
          <w:jc w:val="center"/>
        </w:trPr>
        <w:tc>
          <w:tcPr>
            <w:tcW w:w="3882" w:type="dxa"/>
          </w:tcPr>
          <w:p w:rsidR="00343A18" w:rsidRPr="009D2673" w:rsidRDefault="00343A18" w:rsidP="00BC01DC">
            <w:pPr>
              <w:spacing w:before="0"/>
              <w:jc w:val="center"/>
              <w:rPr>
                <w:rFonts w:cs="Arial"/>
                <w:sz w:val="24"/>
                <w:szCs w:val="24"/>
              </w:rPr>
            </w:pPr>
            <w:r w:rsidRPr="009D2673">
              <w:rPr>
                <w:rFonts w:cs="Arial"/>
                <w:sz w:val="24"/>
                <w:szCs w:val="24"/>
              </w:rPr>
              <w:t>Датум:</w:t>
            </w:r>
          </w:p>
        </w:tc>
        <w:tc>
          <w:tcPr>
            <w:tcW w:w="2127" w:type="dxa"/>
          </w:tcPr>
          <w:p w:rsidR="00343A18" w:rsidRPr="009D2673" w:rsidRDefault="00343A18" w:rsidP="00BC01DC">
            <w:pPr>
              <w:spacing w:before="0"/>
              <w:jc w:val="center"/>
              <w:rPr>
                <w:rFonts w:cs="Arial"/>
                <w:sz w:val="24"/>
                <w:szCs w:val="24"/>
                <w:lang w:val="ru-RU"/>
              </w:rPr>
            </w:pPr>
          </w:p>
        </w:tc>
        <w:tc>
          <w:tcPr>
            <w:tcW w:w="4022" w:type="dxa"/>
          </w:tcPr>
          <w:p w:rsidR="00343A18" w:rsidRPr="009D2673" w:rsidRDefault="00343A18" w:rsidP="00BC01DC">
            <w:pPr>
              <w:spacing w:before="0"/>
              <w:jc w:val="center"/>
              <w:rPr>
                <w:rFonts w:cs="Arial"/>
                <w:sz w:val="24"/>
                <w:szCs w:val="24"/>
                <w:lang w:val="ru-RU"/>
              </w:rPr>
            </w:pPr>
            <w:r w:rsidRPr="009D2673">
              <w:rPr>
                <w:rFonts w:cs="Arial"/>
                <w:sz w:val="24"/>
                <w:szCs w:val="24"/>
                <w:lang w:val="sr-Cyrl-CS"/>
              </w:rPr>
              <w:t>П</w:t>
            </w:r>
            <w:r w:rsidRPr="009D2673">
              <w:rPr>
                <w:rFonts w:cs="Arial"/>
                <w:sz w:val="24"/>
                <w:szCs w:val="24"/>
              </w:rPr>
              <w:t>онуђач</w:t>
            </w:r>
            <w:r w:rsidRPr="009D2673">
              <w:rPr>
                <w:rFonts w:cs="Arial"/>
                <w:sz w:val="24"/>
                <w:szCs w:val="24"/>
                <w:lang w:val="ru-RU"/>
              </w:rPr>
              <w:t>:</w:t>
            </w:r>
          </w:p>
        </w:tc>
      </w:tr>
      <w:tr w:rsidR="00343A18" w:rsidRPr="009D2673" w:rsidTr="00BC01DC">
        <w:trPr>
          <w:jc w:val="center"/>
        </w:trPr>
        <w:tc>
          <w:tcPr>
            <w:tcW w:w="3882" w:type="dxa"/>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rPr>
            </w:pPr>
            <w:r w:rsidRPr="00B243D5">
              <w:rPr>
                <w:rFonts w:cs="Arial"/>
                <w:sz w:val="24"/>
                <w:szCs w:val="24"/>
              </w:rPr>
              <w:t>М.П.</w:t>
            </w:r>
          </w:p>
        </w:tc>
        <w:tc>
          <w:tcPr>
            <w:tcW w:w="4022" w:type="dxa"/>
          </w:tcPr>
          <w:p w:rsidR="00343A18" w:rsidRPr="009D2673" w:rsidRDefault="00343A18" w:rsidP="00BC01DC">
            <w:pPr>
              <w:spacing w:before="0"/>
              <w:jc w:val="center"/>
              <w:rPr>
                <w:rFonts w:cs="Arial"/>
                <w:sz w:val="24"/>
                <w:szCs w:val="24"/>
                <w:lang w:val="ru-RU"/>
              </w:rPr>
            </w:pPr>
          </w:p>
        </w:tc>
      </w:tr>
      <w:tr w:rsidR="00343A18" w:rsidRPr="009D2673" w:rsidTr="00BC01DC">
        <w:trPr>
          <w:jc w:val="center"/>
        </w:trPr>
        <w:tc>
          <w:tcPr>
            <w:tcW w:w="3882" w:type="dxa"/>
            <w:tcBorders>
              <w:bottom w:val="single" w:sz="4" w:space="0" w:color="auto"/>
            </w:tcBorders>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9D2673" w:rsidRDefault="00343A18" w:rsidP="00BC01DC">
            <w:pPr>
              <w:spacing w:before="0"/>
              <w:jc w:val="center"/>
              <w:rPr>
                <w:rFonts w:cs="Arial"/>
                <w:sz w:val="24"/>
                <w:szCs w:val="24"/>
                <w:lang w:val="ru-RU"/>
              </w:rPr>
            </w:pPr>
          </w:p>
        </w:tc>
      </w:tr>
      <w:tr w:rsidR="00343A18" w:rsidRPr="009D2673" w:rsidTr="00BC01DC">
        <w:trPr>
          <w:trHeight w:val="389"/>
          <w:jc w:val="center"/>
        </w:trPr>
        <w:tc>
          <w:tcPr>
            <w:tcW w:w="3882" w:type="dxa"/>
            <w:tcBorders>
              <w:top w:val="single" w:sz="4" w:space="0" w:color="auto"/>
            </w:tcBorders>
          </w:tcPr>
          <w:p w:rsidR="00343A18" w:rsidRPr="00B243D5" w:rsidRDefault="00343A18" w:rsidP="00BC01DC">
            <w:pPr>
              <w:spacing w:before="0"/>
              <w:jc w:val="center"/>
              <w:rPr>
                <w:rFonts w:cs="Arial"/>
                <w:sz w:val="24"/>
                <w:szCs w:val="24"/>
              </w:rPr>
            </w:pPr>
          </w:p>
        </w:tc>
        <w:tc>
          <w:tcPr>
            <w:tcW w:w="2127" w:type="dxa"/>
          </w:tcPr>
          <w:p w:rsidR="00343A18" w:rsidRPr="00B243D5"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9D2673" w:rsidRDefault="00343A18" w:rsidP="00BC01DC">
            <w:pPr>
              <w:spacing w:before="0"/>
              <w:jc w:val="center"/>
              <w:rPr>
                <w:rFonts w:cs="Arial"/>
                <w:sz w:val="24"/>
                <w:szCs w:val="24"/>
                <w:lang w:val="ru-RU"/>
              </w:rPr>
            </w:pPr>
          </w:p>
        </w:tc>
      </w:tr>
    </w:tbl>
    <w:p w:rsidR="00343A18" w:rsidRPr="00B243D5" w:rsidRDefault="00343A18" w:rsidP="00343A18">
      <w:pPr>
        <w:tabs>
          <w:tab w:val="left" w:pos="0"/>
          <w:tab w:val="left" w:pos="122"/>
        </w:tabs>
        <w:spacing w:before="0"/>
        <w:contextualSpacing/>
        <w:rPr>
          <w:rFonts w:cs="Arial"/>
          <w:sz w:val="24"/>
          <w:szCs w:val="24"/>
          <w:lang w:val="ru-RU"/>
        </w:rPr>
      </w:pPr>
    </w:p>
    <w:p w:rsidR="00343A18" w:rsidRPr="009D2673" w:rsidRDefault="00343A18" w:rsidP="00343A18">
      <w:pPr>
        <w:spacing w:before="0"/>
        <w:rPr>
          <w:rFonts w:cs="Arial"/>
          <w:b/>
          <w:i/>
          <w:sz w:val="24"/>
          <w:szCs w:val="24"/>
          <w:lang w:val="sr-Cyrl-CS"/>
        </w:rPr>
      </w:pPr>
      <w:r w:rsidRPr="009D2673">
        <w:rPr>
          <w:rFonts w:cs="Arial"/>
          <w:b/>
          <w:i/>
          <w:sz w:val="24"/>
          <w:szCs w:val="24"/>
          <w:lang w:val="sr-Cyrl-CS"/>
        </w:rPr>
        <w:t>Напомена:</w:t>
      </w:r>
    </w:p>
    <w:p w:rsidR="00343A18" w:rsidRPr="009D2673" w:rsidRDefault="00343A18" w:rsidP="00343A18">
      <w:pPr>
        <w:pStyle w:val="KDKomentar"/>
        <w:spacing w:before="0"/>
        <w:rPr>
          <w:rFonts w:cs="Arial"/>
          <w:i w:val="0"/>
          <w:color w:val="auto"/>
          <w:sz w:val="24"/>
          <w:szCs w:val="24"/>
          <w:lang w:val="sr-Cyrl-CS"/>
        </w:rPr>
      </w:pPr>
      <w:r w:rsidRPr="009D2673">
        <w:rPr>
          <w:rFonts w:eastAsia="TimesNewRomanPS-BoldMT" w:cs="Arial"/>
          <w:color w:val="auto"/>
          <w:sz w:val="24"/>
          <w:szCs w:val="24"/>
        </w:rPr>
        <w:t xml:space="preserve">-Уколико </w:t>
      </w:r>
      <w:r w:rsidRPr="009D2673">
        <w:rPr>
          <w:rFonts w:eastAsia="TimesNewRomanPS-BoldMT" w:cs="Arial"/>
          <w:color w:val="auto"/>
          <w:sz w:val="24"/>
          <w:szCs w:val="24"/>
          <w:lang w:val="sr-Cyrl-CS"/>
        </w:rPr>
        <w:t xml:space="preserve">група понуђача подноси заједничку понуду овај образац потписује и оверава Носилац посла и сваки члан групе понуђача у своје име, а у зависности од тога на који начин група понуђача испуњава тражени услов. </w:t>
      </w:r>
      <w:r w:rsidRPr="009D2673">
        <w:rPr>
          <w:rFonts w:cs="Arial"/>
          <w:color w:val="auto"/>
          <w:sz w:val="24"/>
          <w:szCs w:val="24"/>
          <w:lang w:val="sr-Cyrl-CS"/>
        </w:rPr>
        <w:t xml:space="preserve">Изјава </w:t>
      </w:r>
      <w:r w:rsidRPr="009D2673">
        <w:rPr>
          <w:rFonts w:cs="Arial"/>
          <w:color w:val="auto"/>
          <w:sz w:val="24"/>
          <w:szCs w:val="24"/>
        </w:rPr>
        <w:t>мора бити попуњена, потписана од стране овлашћеног лица</w:t>
      </w:r>
      <w:r w:rsidRPr="009D2673">
        <w:rPr>
          <w:rFonts w:cs="Arial"/>
          <w:color w:val="auto"/>
          <w:sz w:val="24"/>
          <w:szCs w:val="24"/>
          <w:lang w:val="sr-Cyrl-CS"/>
        </w:rPr>
        <w:t xml:space="preserve"> за заступање</w:t>
      </w:r>
      <w:r w:rsidRPr="009D2673">
        <w:rPr>
          <w:rFonts w:cs="Arial"/>
          <w:color w:val="auto"/>
          <w:sz w:val="24"/>
          <w:szCs w:val="24"/>
        </w:rPr>
        <w:t xml:space="preserve"> понуђача из групе понуђача и оверена печатом.</w:t>
      </w:r>
    </w:p>
    <w:p w:rsidR="00343A18" w:rsidRPr="009D2673" w:rsidRDefault="00343A18" w:rsidP="00343A18">
      <w:pPr>
        <w:rPr>
          <w:rFonts w:cs="Arial"/>
          <w:sz w:val="24"/>
          <w:szCs w:val="24"/>
        </w:rPr>
      </w:pPr>
    </w:p>
    <w:p w:rsidR="007E7BB8" w:rsidRDefault="007E7BB8" w:rsidP="00D0694C">
      <w:pPr>
        <w:pStyle w:val="KDObrazac"/>
        <w:rPr>
          <w:sz w:val="24"/>
          <w:szCs w:val="24"/>
          <w:lang w:val="sr-Cyrl-RS"/>
        </w:rPr>
      </w:pPr>
    </w:p>
    <w:p w:rsidR="00792D91" w:rsidRDefault="00792D91" w:rsidP="00D0694C">
      <w:pPr>
        <w:pStyle w:val="KDObrazac"/>
        <w:rPr>
          <w:sz w:val="24"/>
          <w:szCs w:val="24"/>
          <w:lang w:val="sr-Cyrl-RS"/>
        </w:rPr>
      </w:pPr>
    </w:p>
    <w:p w:rsidR="00792D91" w:rsidRDefault="00792D91" w:rsidP="00D0694C">
      <w:pPr>
        <w:pStyle w:val="KDObrazac"/>
        <w:rPr>
          <w:sz w:val="24"/>
          <w:szCs w:val="24"/>
          <w:lang w:val="sr-Cyrl-RS"/>
        </w:rPr>
      </w:pPr>
    </w:p>
    <w:p w:rsidR="00792D91" w:rsidRDefault="00792D91" w:rsidP="00D0694C">
      <w:pPr>
        <w:pStyle w:val="KDObrazac"/>
        <w:rPr>
          <w:sz w:val="24"/>
          <w:szCs w:val="24"/>
          <w:lang w:val="sr-Cyrl-RS"/>
        </w:rPr>
      </w:pPr>
    </w:p>
    <w:p w:rsidR="00792D91" w:rsidRDefault="00792D91" w:rsidP="00D0694C">
      <w:pPr>
        <w:pStyle w:val="KDObrazac"/>
        <w:rPr>
          <w:sz w:val="24"/>
          <w:szCs w:val="24"/>
          <w:lang w:val="sr-Cyrl-RS"/>
        </w:rPr>
      </w:pPr>
    </w:p>
    <w:p w:rsidR="00792D91" w:rsidRDefault="00792D91" w:rsidP="00D0694C">
      <w:pPr>
        <w:pStyle w:val="KDObrazac"/>
        <w:rPr>
          <w:sz w:val="24"/>
          <w:szCs w:val="24"/>
          <w:lang w:val="sr-Cyrl-RS"/>
        </w:rPr>
      </w:pPr>
    </w:p>
    <w:p w:rsidR="00792D91" w:rsidRDefault="00792D91" w:rsidP="00D0694C">
      <w:pPr>
        <w:pStyle w:val="KDObrazac"/>
        <w:rPr>
          <w:sz w:val="24"/>
          <w:szCs w:val="24"/>
          <w:lang w:val="sr-Cyrl-RS"/>
        </w:rPr>
      </w:pPr>
    </w:p>
    <w:p w:rsidR="00792D91" w:rsidRDefault="00792D91" w:rsidP="00D0694C">
      <w:pPr>
        <w:pStyle w:val="KDObrazac"/>
        <w:rPr>
          <w:sz w:val="24"/>
          <w:szCs w:val="24"/>
          <w:lang w:val="sr-Cyrl-RS"/>
        </w:rPr>
      </w:pPr>
    </w:p>
    <w:p w:rsidR="00792D91" w:rsidRDefault="00792D91" w:rsidP="00D0694C">
      <w:pPr>
        <w:pStyle w:val="KDObrazac"/>
        <w:rPr>
          <w:sz w:val="24"/>
          <w:szCs w:val="24"/>
          <w:lang w:val="sr-Cyrl-RS"/>
        </w:rPr>
      </w:pPr>
    </w:p>
    <w:p w:rsidR="00792D91" w:rsidRDefault="00792D91" w:rsidP="00D0694C">
      <w:pPr>
        <w:pStyle w:val="KDObrazac"/>
        <w:rPr>
          <w:sz w:val="24"/>
          <w:szCs w:val="24"/>
          <w:lang w:val="sr-Cyrl-RS"/>
        </w:rPr>
      </w:pPr>
    </w:p>
    <w:p w:rsidR="00792D91" w:rsidRPr="00B243D5" w:rsidRDefault="00792D91" w:rsidP="00D0694C">
      <w:pPr>
        <w:pStyle w:val="KDObrazac"/>
        <w:rPr>
          <w:sz w:val="24"/>
          <w:szCs w:val="24"/>
          <w:lang w:val="sr-Cyrl-RS"/>
        </w:rPr>
      </w:pPr>
    </w:p>
    <w:p w:rsidR="008E2629" w:rsidRPr="009D2673" w:rsidRDefault="008E2629" w:rsidP="008E2629">
      <w:pPr>
        <w:pStyle w:val="KDObrazac"/>
        <w:rPr>
          <w:sz w:val="24"/>
          <w:szCs w:val="24"/>
          <w:lang w:val="sr-Cyrl-RS"/>
        </w:rPr>
      </w:pPr>
      <w:r w:rsidRPr="009D2673">
        <w:rPr>
          <w:sz w:val="24"/>
          <w:szCs w:val="24"/>
        </w:rPr>
        <w:lastRenderedPageBreak/>
        <w:t xml:space="preserve">ОБРАЗАЦ </w:t>
      </w:r>
      <w:r w:rsidR="00050F32">
        <w:rPr>
          <w:sz w:val="24"/>
          <w:szCs w:val="24"/>
          <w:lang w:val="sr-Cyrl-RS"/>
        </w:rPr>
        <w:t>7</w:t>
      </w:r>
    </w:p>
    <w:p w:rsidR="007E7BB8" w:rsidRPr="009D2673" w:rsidRDefault="007E7BB8" w:rsidP="007E7BB8">
      <w:pPr>
        <w:spacing w:before="0"/>
        <w:jc w:val="center"/>
        <w:rPr>
          <w:rFonts w:cs="Arial"/>
          <w:b/>
          <w:sz w:val="24"/>
          <w:szCs w:val="24"/>
        </w:rPr>
      </w:pPr>
      <w:r w:rsidRPr="009D2673">
        <w:rPr>
          <w:rFonts w:cs="Arial"/>
          <w:b/>
          <w:sz w:val="24"/>
          <w:szCs w:val="24"/>
        </w:rPr>
        <w:t>ОБРАЗАЦ ТРОШКОВА ПРИПРЕМЕ ПОНУДЕ</w:t>
      </w:r>
    </w:p>
    <w:p w:rsidR="007E7BB8" w:rsidRPr="009D2673" w:rsidRDefault="007E7BB8" w:rsidP="007E7BB8">
      <w:pPr>
        <w:spacing w:after="120"/>
        <w:jc w:val="center"/>
        <w:rPr>
          <w:rFonts w:cs="Arial"/>
          <w:sz w:val="24"/>
          <w:szCs w:val="24"/>
        </w:rPr>
      </w:pPr>
      <w:proofErr w:type="gramStart"/>
      <w:r w:rsidRPr="009D2673">
        <w:rPr>
          <w:rFonts w:cs="Arial"/>
          <w:sz w:val="24"/>
          <w:szCs w:val="24"/>
        </w:rPr>
        <w:t>за</w:t>
      </w:r>
      <w:proofErr w:type="gramEnd"/>
      <w:r w:rsidRPr="009D2673">
        <w:rPr>
          <w:rFonts w:cs="Arial"/>
          <w:sz w:val="24"/>
          <w:szCs w:val="24"/>
        </w:rPr>
        <w:t xml:space="preserve"> јавну набавку </w:t>
      </w:r>
      <w:r w:rsidR="00FD6BCE" w:rsidRPr="009D2673">
        <w:rPr>
          <w:rFonts w:cs="Arial"/>
          <w:sz w:val="24"/>
          <w:szCs w:val="24"/>
          <w:lang w:val="sr-Cyrl-RS"/>
        </w:rPr>
        <w:t>услуга</w:t>
      </w:r>
      <w:r w:rsidR="00F7113F" w:rsidRPr="009D2673">
        <w:rPr>
          <w:rFonts w:cs="Arial"/>
          <w:sz w:val="24"/>
          <w:szCs w:val="24"/>
        </w:rPr>
        <w:t>:</w:t>
      </w:r>
    </w:p>
    <w:p w:rsidR="00F7113F" w:rsidRPr="00B243D5" w:rsidRDefault="00F7113F" w:rsidP="007E7BB8">
      <w:pPr>
        <w:spacing w:after="120"/>
        <w:jc w:val="center"/>
        <w:rPr>
          <w:rFonts w:cs="Arial"/>
          <w:b/>
          <w:sz w:val="24"/>
          <w:szCs w:val="24"/>
          <w:lang w:val="sr-Cyrl-RS"/>
        </w:rPr>
      </w:pPr>
      <w:r w:rsidRPr="009D2673">
        <w:rPr>
          <w:rFonts w:cs="Arial"/>
          <w:b/>
          <w:sz w:val="24"/>
          <w:szCs w:val="24"/>
          <w:lang w:val="ru-RU"/>
        </w:rPr>
        <w:t>Здравствене услуге – Прегледи вида</w:t>
      </w:r>
      <w:r w:rsidRPr="009D2673">
        <w:rPr>
          <w:rFonts w:cs="Arial"/>
          <w:b/>
          <w:sz w:val="24"/>
          <w:szCs w:val="24"/>
          <w:lang w:val="sr-Cyrl-RS"/>
        </w:rPr>
        <w:t xml:space="preserve">     Ц</w:t>
      </w:r>
      <w:r w:rsidRPr="009D2673">
        <w:rPr>
          <w:rFonts w:cs="Arial"/>
          <w:b/>
          <w:sz w:val="24"/>
          <w:szCs w:val="24"/>
        </w:rPr>
        <w:t>ЈНМВ/08/2017</w:t>
      </w:r>
      <w:r w:rsidR="006F26A6" w:rsidRPr="009D2673">
        <w:rPr>
          <w:rFonts w:cs="Arial"/>
          <w:b/>
          <w:sz w:val="24"/>
          <w:szCs w:val="24"/>
          <w:lang w:val="sr-Cyrl-RS"/>
        </w:rPr>
        <w:t xml:space="preserve"> Партија ___</w:t>
      </w:r>
    </w:p>
    <w:p w:rsidR="00221531" w:rsidRDefault="00221531" w:rsidP="007E7BB8">
      <w:pPr>
        <w:tabs>
          <w:tab w:val="left" w:pos="0"/>
        </w:tabs>
        <w:rPr>
          <w:rFonts w:cs="Arial"/>
          <w:sz w:val="24"/>
          <w:szCs w:val="24"/>
          <w:lang w:val="ru-RU"/>
        </w:rPr>
      </w:pPr>
    </w:p>
    <w:p w:rsidR="00221531" w:rsidRPr="007425A6" w:rsidRDefault="00221531" w:rsidP="00221531">
      <w:pPr>
        <w:tabs>
          <w:tab w:val="left" w:pos="0"/>
        </w:tabs>
        <w:spacing w:before="0"/>
        <w:ind w:left="-284"/>
        <w:rPr>
          <w:rFonts w:cs="Arial"/>
          <w:sz w:val="24"/>
          <w:szCs w:val="24"/>
          <w:lang w:val="ru-RU"/>
        </w:rPr>
      </w:pPr>
      <w:r w:rsidRPr="007425A6">
        <w:rPr>
          <w:rFonts w:cs="Arial"/>
          <w:sz w:val="24"/>
          <w:szCs w:val="24"/>
          <w:lang w:val="ru-RU"/>
        </w:rPr>
        <w:t xml:space="preserve">На основу члана 88. став 1. Закона о јавним набавкама („Службени гласник РС“, бр.124/12, 14/15 и 68/15), члана </w:t>
      </w:r>
      <w:r>
        <w:rPr>
          <w:rFonts w:cs="Arial"/>
          <w:sz w:val="24"/>
          <w:szCs w:val="24"/>
        </w:rPr>
        <w:t>5.</w:t>
      </w:r>
      <w:r w:rsidRPr="007425A6">
        <w:rPr>
          <w:rFonts w:cs="Arial"/>
          <w:sz w:val="24"/>
          <w:szCs w:val="24"/>
          <w:lang w:val="ru-RU"/>
        </w:rPr>
        <w:t xml:space="preserve">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7E7BB8" w:rsidRPr="009D2673" w:rsidRDefault="007E7BB8" w:rsidP="007E7BB8">
      <w:pPr>
        <w:tabs>
          <w:tab w:val="left" w:pos="0"/>
        </w:tabs>
        <w:jc w:val="center"/>
        <w:rPr>
          <w:rFonts w:cs="Arial"/>
          <w:sz w:val="24"/>
          <w:szCs w:val="24"/>
          <w:lang w:val="ru-RU"/>
        </w:rPr>
      </w:pPr>
      <w:r w:rsidRPr="009D2673">
        <w:rPr>
          <w:rFonts w:cs="Arial"/>
          <w:sz w:val="24"/>
          <w:szCs w:val="24"/>
          <w:lang w:val="ru-RU"/>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9D2673" w:rsidTr="00BE2EA9">
        <w:trPr>
          <w:trHeight w:val="749"/>
          <w:tblCellSpacing w:w="20" w:type="dxa"/>
        </w:trPr>
        <w:tc>
          <w:tcPr>
            <w:tcW w:w="5323" w:type="dxa"/>
            <w:shd w:val="clear" w:color="auto" w:fill="auto"/>
            <w:vAlign w:val="center"/>
          </w:tcPr>
          <w:p w:rsidR="007E7BB8" w:rsidRPr="009D2673" w:rsidRDefault="007E7BB8" w:rsidP="00BE2EA9">
            <w:pPr>
              <w:jc w:val="center"/>
              <w:rPr>
                <w:rFonts w:cs="Arial"/>
                <w:color w:val="00B0F0"/>
                <w:sz w:val="24"/>
                <w:szCs w:val="24"/>
              </w:rPr>
            </w:pPr>
            <w:r w:rsidRPr="009D2673">
              <w:rPr>
                <w:rFonts w:cs="Arial"/>
                <w:color w:val="00B0F0"/>
                <w:sz w:val="24"/>
                <w:szCs w:val="24"/>
              </w:rPr>
              <w:t>трошкови прибављања средстава обезбеђења</w:t>
            </w:r>
          </w:p>
        </w:tc>
        <w:tc>
          <w:tcPr>
            <w:tcW w:w="4260" w:type="dxa"/>
            <w:shd w:val="clear" w:color="auto" w:fill="auto"/>
          </w:tcPr>
          <w:p w:rsidR="007E7BB8" w:rsidRPr="009D2673" w:rsidRDefault="007E7BB8" w:rsidP="00BE2EA9">
            <w:pPr>
              <w:rPr>
                <w:rFonts w:cs="Arial"/>
                <w:sz w:val="24"/>
                <w:szCs w:val="24"/>
              </w:rPr>
            </w:pPr>
          </w:p>
          <w:p w:rsidR="007E7BB8" w:rsidRPr="009D2673" w:rsidRDefault="007E7BB8" w:rsidP="007E7BB8">
            <w:pPr>
              <w:rPr>
                <w:rFonts w:cs="Arial"/>
                <w:sz w:val="24"/>
                <w:szCs w:val="24"/>
              </w:rPr>
            </w:pPr>
            <w:r w:rsidRPr="009D2673">
              <w:rPr>
                <w:rFonts w:cs="Arial"/>
                <w:sz w:val="24"/>
                <w:szCs w:val="24"/>
              </w:rPr>
              <w:t xml:space="preserve">__________ динара </w:t>
            </w:r>
          </w:p>
        </w:tc>
      </w:tr>
      <w:tr w:rsidR="007E7BB8" w:rsidRPr="009D2673" w:rsidTr="00BE2EA9">
        <w:trPr>
          <w:trHeight w:val="307"/>
          <w:tblCellSpacing w:w="20" w:type="dxa"/>
        </w:trPr>
        <w:tc>
          <w:tcPr>
            <w:tcW w:w="5323" w:type="dxa"/>
            <w:shd w:val="clear" w:color="auto" w:fill="auto"/>
            <w:vAlign w:val="center"/>
          </w:tcPr>
          <w:p w:rsidR="007E7BB8" w:rsidRPr="00B243D5" w:rsidRDefault="007E7BB8" w:rsidP="00BE2EA9">
            <w:pPr>
              <w:jc w:val="center"/>
              <w:rPr>
                <w:rFonts w:cs="Arial"/>
                <w:sz w:val="24"/>
                <w:szCs w:val="24"/>
              </w:rPr>
            </w:pPr>
            <w:r w:rsidRPr="00B243D5">
              <w:rPr>
                <w:rFonts w:cs="Arial"/>
                <w:sz w:val="24"/>
                <w:szCs w:val="24"/>
              </w:rPr>
              <w:t>Укупни трошкови без ПДВ</w:t>
            </w:r>
          </w:p>
        </w:tc>
        <w:tc>
          <w:tcPr>
            <w:tcW w:w="4260" w:type="dxa"/>
            <w:shd w:val="clear" w:color="auto" w:fill="auto"/>
          </w:tcPr>
          <w:p w:rsidR="007E7BB8" w:rsidRPr="00B243D5" w:rsidRDefault="007E7BB8" w:rsidP="00BE2EA9">
            <w:pPr>
              <w:rPr>
                <w:rFonts w:cs="Arial"/>
                <w:sz w:val="24"/>
                <w:szCs w:val="24"/>
              </w:rPr>
            </w:pPr>
          </w:p>
          <w:p w:rsidR="007E7BB8" w:rsidRPr="009D2673" w:rsidRDefault="007E7BB8" w:rsidP="00BE2EA9">
            <w:pPr>
              <w:rPr>
                <w:rFonts w:cs="Arial"/>
                <w:sz w:val="24"/>
                <w:szCs w:val="24"/>
              </w:rPr>
            </w:pPr>
            <w:r w:rsidRPr="009D2673">
              <w:rPr>
                <w:rFonts w:cs="Arial"/>
                <w:sz w:val="24"/>
                <w:szCs w:val="24"/>
              </w:rPr>
              <w:t>__________ динара</w:t>
            </w:r>
          </w:p>
        </w:tc>
      </w:tr>
      <w:tr w:rsidR="007E7BB8" w:rsidRPr="009D2673" w:rsidTr="00BE2EA9">
        <w:trPr>
          <w:trHeight w:val="433"/>
          <w:tblCellSpacing w:w="20" w:type="dxa"/>
        </w:trPr>
        <w:tc>
          <w:tcPr>
            <w:tcW w:w="5323" w:type="dxa"/>
            <w:shd w:val="clear" w:color="auto" w:fill="auto"/>
            <w:vAlign w:val="center"/>
          </w:tcPr>
          <w:p w:rsidR="007E7BB8" w:rsidRPr="00B243D5" w:rsidRDefault="007E7BB8" w:rsidP="00BE2EA9">
            <w:pPr>
              <w:autoSpaceDE w:val="0"/>
              <w:autoSpaceDN w:val="0"/>
              <w:adjustRightInd w:val="0"/>
              <w:jc w:val="center"/>
              <w:rPr>
                <w:rFonts w:cs="Arial"/>
                <w:sz w:val="24"/>
                <w:szCs w:val="24"/>
              </w:rPr>
            </w:pPr>
            <w:r w:rsidRPr="00B243D5">
              <w:rPr>
                <w:rFonts w:cs="Arial"/>
                <w:sz w:val="24"/>
                <w:szCs w:val="24"/>
              </w:rPr>
              <w:t>ПДВ</w:t>
            </w:r>
          </w:p>
        </w:tc>
        <w:tc>
          <w:tcPr>
            <w:tcW w:w="4260" w:type="dxa"/>
            <w:shd w:val="clear" w:color="auto" w:fill="auto"/>
          </w:tcPr>
          <w:p w:rsidR="007E7BB8" w:rsidRPr="00B243D5" w:rsidRDefault="007E7BB8" w:rsidP="00BE2EA9">
            <w:pPr>
              <w:rPr>
                <w:rFonts w:cs="Arial"/>
                <w:sz w:val="24"/>
                <w:szCs w:val="24"/>
              </w:rPr>
            </w:pPr>
          </w:p>
          <w:p w:rsidR="007E7BB8" w:rsidRPr="009D2673" w:rsidRDefault="007E7BB8" w:rsidP="00BE2EA9">
            <w:pPr>
              <w:rPr>
                <w:rFonts w:cs="Arial"/>
                <w:sz w:val="24"/>
                <w:szCs w:val="24"/>
              </w:rPr>
            </w:pPr>
            <w:r w:rsidRPr="009D2673">
              <w:rPr>
                <w:rFonts w:cs="Arial"/>
                <w:sz w:val="24"/>
                <w:szCs w:val="24"/>
              </w:rPr>
              <w:t>__________ динара</w:t>
            </w:r>
          </w:p>
        </w:tc>
      </w:tr>
      <w:tr w:rsidR="007E7BB8" w:rsidRPr="009D2673" w:rsidTr="00BE2EA9">
        <w:trPr>
          <w:trHeight w:val="190"/>
          <w:tblCellSpacing w:w="20" w:type="dxa"/>
        </w:trPr>
        <w:tc>
          <w:tcPr>
            <w:tcW w:w="5323" w:type="dxa"/>
            <w:shd w:val="clear" w:color="auto" w:fill="auto"/>
          </w:tcPr>
          <w:p w:rsidR="007E7BB8" w:rsidRPr="00B243D5" w:rsidRDefault="007E7BB8" w:rsidP="00BE2EA9">
            <w:pPr>
              <w:jc w:val="center"/>
              <w:rPr>
                <w:rFonts w:cs="Arial"/>
                <w:sz w:val="24"/>
                <w:szCs w:val="24"/>
              </w:rPr>
            </w:pPr>
          </w:p>
          <w:p w:rsidR="007E7BB8" w:rsidRPr="00B243D5" w:rsidRDefault="007E7BB8" w:rsidP="00BE2EA9">
            <w:pPr>
              <w:jc w:val="center"/>
              <w:rPr>
                <w:rFonts w:cs="Arial"/>
                <w:sz w:val="24"/>
                <w:szCs w:val="24"/>
              </w:rPr>
            </w:pPr>
            <w:r w:rsidRPr="00B243D5">
              <w:rPr>
                <w:rFonts w:cs="Arial"/>
                <w:sz w:val="24"/>
                <w:szCs w:val="24"/>
              </w:rPr>
              <w:t>Укупни  трошкови са ПДВ</w:t>
            </w:r>
          </w:p>
        </w:tc>
        <w:tc>
          <w:tcPr>
            <w:tcW w:w="4260" w:type="dxa"/>
            <w:shd w:val="clear" w:color="auto" w:fill="auto"/>
          </w:tcPr>
          <w:p w:rsidR="007E7BB8" w:rsidRPr="009D2673" w:rsidRDefault="007E7BB8" w:rsidP="00BE2EA9">
            <w:pPr>
              <w:rPr>
                <w:rFonts w:cs="Arial"/>
                <w:sz w:val="24"/>
                <w:szCs w:val="24"/>
              </w:rPr>
            </w:pPr>
          </w:p>
          <w:p w:rsidR="007E7BB8" w:rsidRPr="009D2673" w:rsidRDefault="007E7BB8" w:rsidP="00BE2EA9">
            <w:pPr>
              <w:rPr>
                <w:rFonts w:cs="Arial"/>
                <w:sz w:val="24"/>
                <w:szCs w:val="24"/>
              </w:rPr>
            </w:pPr>
            <w:r w:rsidRPr="009D2673">
              <w:rPr>
                <w:rFonts w:cs="Arial"/>
                <w:sz w:val="24"/>
                <w:szCs w:val="24"/>
              </w:rPr>
              <w:t>__________ динара</w:t>
            </w:r>
          </w:p>
        </w:tc>
      </w:tr>
    </w:tbl>
    <w:p w:rsidR="007E7BB8" w:rsidRPr="009D2673" w:rsidRDefault="007E7BB8" w:rsidP="007E7BB8">
      <w:pPr>
        <w:tabs>
          <w:tab w:val="left" w:pos="0"/>
        </w:tabs>
        <w:rPr>
          <w:rFonts w:cs="Arial"/>
          <w:sz w:val="24"/>
          <w:szCs w:val="24"/>
          <w:lang w:val="ru-RU"/>
        </w:rPr>
      </w:pPr>
      <w:r w:rsidRPr="00B243D5">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7E7BB8" w:rsidRPr="009D2673"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9D2673" w:rsidTr="00BE2EA9">
        <w:trPr>
          <w:jc w:val="center"/>
        </w:trPr>
        <w:tc>
          <w:tcPr>
            <w:tcW w:w="3882" w:type="dxa"/>
          </w:tcPr>
          <w:p w:rsidR="007E7BB8" w:rsidRPr="009D2673" w:rsidRDefault="007E7BB8" w:rsidP="00BE2EA9">
            <w:pPr>
              <w:spacing w:before="0"/>
              <w:jc w:val="center"/>
              <w:rPr>
                <w:rFonts w:cs="Arial"/>
                <w:sz w:val="24"/>
                <w:szCs w:val="24"/>
              </w:rPr>
            </w:pPr>
            <w:r w:rsidRPr="009D2673">
              <w:rPr>
                <w:rFonts w:cs="Arial"/>
                <w:sz w:val="24"/>
                <w:szCs w:val="24"/>
              </w:rPr>
              <w:t>Датум:</w:t>
            </w:r>
          </w:p>
        </w:tc>
        <w:tc>
          <w:tcPr>
            <w:tcW w:w="2127" w:type="dxa"/>
          </w:tcPr>
          <w:p w:rsidR="007E7BB8" w:rsidRPr="009D2673" w:rsidRDefault="007E7BB8" w:rsidP="00BE2EA9">
            <w:pPr>
              <w:spacing w:before="0"/>
              <w:jc w:val="center"/>
              <w:rPr>
                <w:rFonts w:cs="Arial"/>
                <w:sz w:val="24"/>
                <w:szCs w:val="24"/>
                <w:lang w:val="ru-RU"/>
              </w:rPr>
            </w:pPr>
          </w:p>
        </w:tc>
        <w:tc>
          <w:tcPr>
            <w:tcW w:w="4022" w:type="dxa"/>
          </w:tcPr>
          <w:p w:rsidR="007E7BB8" w:rsidRPr="009D2673" w:rsidRDefault="007E7BB8" w:rsidP="00BE2EA9">
            <w:pPr>
              <w:spacing w:before="0"/>
              <w:jc w:val="center"/>
              <w:rPr>
                <w:rFonts w:cs="Arial"/>
                <w:sz w:val="24"/>
                <w:szCs w:val="24"/>
                <w:lang w:val="sr-Cyrl-CS"/>
              </w:rPr>
            </w:pPr>
            <w:r w:rsidRPr="009D2673">
              <w:rPr>
                <w:rFonts w:cs="Arial"/>
                <w:sz w:val="24"/>
                <w:szCs w:val="24"/>
                <w:lang w:val="sr-Cyrl-CS"/>
              </w:rPr>
              <w:t>П</w:t>
            </w:r>
            <w:r w:rsidRPr="009D2673">
              <w:rPr>
                <w:rFonts w:cs="Arial"/>
                <w:sz w:val="24"/>
                <w:szCs w:val="24"/>
              </w:rPr>
              <w:t>онуђач</w:t>
            </w:r>
          </w:p>
        </w:tc>
      </w:tr>
      <w:tr w:rsidR="007E7BB8" w:rsidRPr="009D2673" w:rsidTr="00BE2EA9">
        <w:trPr>
          <w:jc w:val="center"/>
        </w:trPr>
        <w:tc>
          <w:tcPr>
            <w:tcW w:w="3882" w:type="dxa"/>
          </w:tcPr>
          <w:p w:rsidR="007E7BB8" w:rsidRPr="00B243D5" w:rsidRDefault="007E7BB8" w:rsidP="00BE2EA9">
            <w:pPr>
              <w:spacing w:before="0"/>
              <w:jc w:val="center"/>
              <w:rPr>
                <w:rFonts w:cs="Arial"/>
                <w:sz w:val="24"/>
                <w:szCs w:val="24"/>
              </w:rPr>
            </w:pPr>
          </w:p>
        </w:tc>
        <w:tc>
          <w:tcPr>
            <w:tcW w:w="2127" w:type="dxa"/>
          </w:tcPr>
          <w:p w:rsidR="007E7BB8" w:rsidRPr="00B243D5" w:rsidRDefault="007E7BB8" w:rsidP="00BE2EA9">
            <w:pPr>
              <w:spacing w:before="0"/>
              <w:jc w:val="center"/>
              <w:rPr>
                <w:rFonts w:cs="Arial"/>
                <w:sz w:val="24"/>
                <w:szCs w:val="24"/>
              </w:rPr>
            </w:pPr>
            <w:r w:rsidRPr="00B243D5">
              <w:rPr>
                <w:rFonts w:cs="Arial"/>
                <w:sz w:val="24"/>
                <w:szCs w:val="24"/>
              </w:rPr>
              <w:t>М.П.</w:t>
            </w:r>
          </w:p>
        </w:tc>
        <w:tc>
          <w:tcPr>
            <w:tcW w:w="4022" w:type="dxa"/>
          </w:tcPr>
          <w:p w:rsidR="007E7BB8" w:rsidRPr="009D2673" w:rsidRDefault="007E7BB8" w:rsidP="00BE2EA9">
            <w:pPr>
              <w:spacing w:before="0"/>
              <w:jc w:val="center"/>
              <w:rPr>
                <w:rFonts w:cs="Arial"/>
                <w:sz w:val="24"/>
                <w:szCs w:val="24"/>
                <w:lang w:val="ru-RU"/>
              </w:rPr>
            </w:pPr>
          </w:p>
        </w:tc>
      </w:tr>
      <w:tr w:rsidR="007E7BB8" w:rsidRPr="009D2673" w:rsidTr="00BE2EA9">
        <w:trPr>
          <w:jc w:val="center"/>
        </w:trPr>
        <w:tc>
          <w:tcPr>
            <w:tcW w:w="3882" w:type="dxa"/>
            <w:tcBorders>
              <w:bottom w:val="single" w:sz="4" w:space="0" w:color="auto"/>
            </w:tcBorders>
          </w:tcPr>
          <w:p w:rsidR="007E7BB8" w:rsidRPr="00B243D5" w:rsidRDefault="007E7BB8" w:rsidP="00BE2EA9">
            <w:pPr>
              <w:spacing w:before="0"/>
              <w:jc w:val="center"/>
              <w:rPr>
                <w:rFonts w:cs="Arial"/>
                <w:sz w:val="24"/>
                <w:szCs w:val="24"/>
              </w:rPr>
            </w:pPr>
          </w:p>
        </w:tc>
        <w:tc>
          <w:tcPr>
            <w:tcW w:w="2127" w:type="dxa"/>
          </w:tcPr>
          <w:p w:rsidR="007E7BB8" w:rsidRPr="00B243D5" w:rsidRDefault="007E7BB8" w:rsidP="00BE2EA9">
            <w:pPr>
              <w:spacing w:before="0"/>
              <w:jc w:val="center"/>
              <w:rPr>
                <w:rFonts w:cs="Arial"/>
                <w:sz w:val="24"/>
                <w:szCs w:val="24"/>
                <w:lang w:val="ru-RU"/>
              </w:rPr>
            </w:pPr>
          </w:p>
        </w:tc>
        <w:tc>
          <w:tcPr>
            <w:tcW w:w="4022" w:type="dxa"/>
            <w:tcBorders>
              <w:bottom w:val="single" w:sz="4" w:space="0" w:color="auto"/>
            </w:tcBorders>
          </w:tcPr>
          <w:p w:rsidR="007E7BB8" w:rsidRPr="009D2673" w:rsidRDefault="007E7BB8" w:rsidP="00BE2EA9">
            <w:pPr>
              <w:spacing w:before="0"/>
              <w:jc w:val="center"/>
              <w:rPr>
                <w:rFonts w:cs="Arial"/>
                <w:sz w:val="24"/>
                <w:szCs w:val="24"/>
                <w:lang w:val="ru-RU"/>
              </w:rPr>
            </w:pPr>
          </w:p>
        </w:tc>
      </w:tr>
      <w:tr w:rsidR="007E7BB8" w:rsidRPr="009D2673" w:rsidTr="00BE2EA9">
        <w:trPr>
          <w:trHeight w:val="389"/>
          <w:jc w:val="center"/>
        </w:trPr>
        <w:tc>
          <w:tcPr>
            <w:tcW w:w="3882" w:type="dxa"/>
            <w:tcBorders>
              <w:top w:val="single" w:sz="4" w:space="0" w:color="auto"/>
            </w:tcBorders>
          </w:tcPr>
          <w:p w:rsidR="007E7BB8" w:rsidRPr="00B243D5" w:rsidRDefault="007E7BB8" w:rsidP="00BE2EA9">
            <w:pPr>
              <w:spacing w:before="0"/>
              <w:jc w:val="center"/>
              <w:rPr>
                <w:rFonts w:cs="Arial"/>
                <w:sz w:val="24"/>
                <w:szCs w:val="24"/>
              </w:rPr>
            </w:pPr>
          </w:p>
        </w:tc>
        <w:tc>
          <w:tcPr>
            <w:tcW w:w="2127" w:type="dxa"/>
          </w:tcPr>
          <w:p w:rsidR="007E7BB8" w:rsidRPr="00B243D5" w:rsidRDefault="007E7BB8" w:rsidP="00BE2EA9">
            <w:pPr>
              <w:spacing w:before="0"/>
              <w:jc w:val="center"/>
              <w:rPr>
                <w:rFonts w:cs="Arial"/>
                <w:sz w:val="24"/>
                <w:szCs w:val="24"/>
                <w:lang w:val="ru-RU"/>
              </w:rPr>
            </w:pPr>
          </w:p>
        </w:tc>
        <w:tc>
          <w:tcPr>
            <w:tcW w:w="4022" w:type="dxa"/>
            <w:tcBorders>
              <w:top w:val="single" w:sz="4" w:space="0" w:color="auto"/>
            </w:tcBorders>
          </w:tcPr>
          <w:p w:rsidR="007E7BB8" w:rsidRPr="009D2673" w:rsidRDefault="007E7BB8" w:rsidP="00BE2EA9">
            <w:pPr>
              <w:spacing w:before="0"/>
              <w:jc w:val="center"/>
              <w:rPr>
                <w:rFonts w:cs="Arial"/>
                <w:sz w:val="24"/>
                <w:szCs w:val="24"/>
                <w:lang w:val="ru-RU"/>
              </w:rPr>
            </w:pPr>
          </w:p>
        </w:tc>
      </w:tr>
    </w:tbl>
    <w:p w:rsidR="007E7BB8" w:rsidRPr="00B243D5" w:rsidRDefault="007E7BB8" w:rsidP="007E7BB8">
      <w:pPr>
        <w:tabs>
          <w:tab w:val="left" w:pos="0"/>
        </w:tabs>
        <w:spacing w:before="0"/>
        <w:rPr>
          <w:rFonts w:cs="Arial"/>
          <w:b/>
          <w:i/>
          <w:sz w:val="24"/>
          <w:szCs w:val="24"/>
          <w:lang w:val="ru-RU"/>
        </w:rPr>
      </w:pPr>
      <w:r w:rsidRPr="00B243D5">
        <w:rPr>
          <w:rFonts w:cs="Arial"/>
          <w:b/>
          <w:i/>
          <w:sz w:val="24"/>
          <w:szCs w:val="24"/>
          <w:lang w:val="ru-RU"/>
        </w:rPr>
        <w:t>Напомена:</w:t>
      </w:r>
    </w:p>
    <w:p w:rsidR="007E7BB8" w:rsidRPr="009D2673" w:rsidRDefault="007E7BB8" w:rsidP="007E7BB8">
      <w:pPr>
        <w:spacing w:before="0"/>
        <w:rPr>
          <w:rFonts w:cs="Arial"/>
          <w:i/>
          <w:sz w:val="24"/>
          <w:szCs w:val="24"/>
          <w:lang w:val="ru-RU"/>
        </w:rPr>
      </w:pPr>
      <w:r w:rsidRPr="00B243D5">
        <w:rPr>
          <w:rFonts w:cs="Arial"/>
          <w:i/>
          <w:sz w:val="24"/>
          <w:szCs w:val="24"/>
          <w:lang w:val="ru-RU"/>
        </w:rPr>
        <w:t>-</w:t>
      </w:r>
      <w:r w:rsidRPr="009D2673">
        <w:rPr>
          <w:rFonts w:cs="Arial"/>
          <w:i/>
          <w:sz w:val="24"/>
          <w:szCs w:val="24"/>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9D2673" w:rsidRDefault="007E7BB8" w:rsidP="007E7BB8">
      <w:pPr>
        <w:tabs>
          <w:tab w:val="left" w:pos="0"/>
        </w:tabs>
        <w:spacing w:before="0"/>
        <w:rPr>
          <w:rFonts w:cs="Arial"/>
          <w:i/>
          <w:sz w:val="24"/>
          <w:szCs w:val="24"/>
          <w:lang w:val="ru-RU"/>
        </w:rPr>
      </w:pPr>
      <w:r w:rsidRPr="009D2673">
        <w:rPr>
          <w:rFonts w:cs="Arial"/>
          <w:i/>
          <w:sz w:val="24"/>
          <w:szCs w:val="24"/>
        </w:rPr>
        <w:t>-</w:t>
      </w:r>
      <w:r w:rsidRPr="009D2673">
        <w:rPr>
          <w:rFonts w:cs="Arial"/>
          <w:i/>
          <w:sz w:val="24"/>
          <w:szCs w:val="24"/>
          <w:lang w:val="sr-Latn-CS"/>
        </w:rPr>
        <w:t>остале трошкове припреме и подношења понуде</w:t>
      </w:r>
      <w:r w:rsidRPr="009D2673">
        <w:rPr>
          <w:rFonts w:cs="Arial"/>
          <w:i/>
          <w:sz w:val="24"/>
          <w:szCs w:val="24"/>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rsidR="007E7BB8" w:rsidRPr="009D2673" w:rsidRDefault="007E7BB8" w:rsidP="007E7BB8">
      <w:pPr>
        <w:spacing w:before="0"/>
        <w:rPr>
          <w:rFonts w:cs="Arial"/>
          <w:i/>
          <w:sz w:val="24"/>
          <w:szCs w:val="24"/>
          <w:lang w:val="ru-RU"/>
        </w:rPr>
      </w:pPr>
      <w:r w:rsidRPr="009D2673">
        <w:rPr>
          <w:rFonts w:cs="Arial"/>
          <w:i/>
          <w:sz w:val="24"/>
          <w:szCs w:val="24"/>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Pr="009D2673" w:rsidRDefault="007E7BB8" w:rsidP="007E7BB8">
      <w:pPr>
        <w:pStyle w:val="KDKomentar"/>
        <w:spacing w:before="0"/>
        <w:rPr>
          <w:rFonts w:eastAsia="TimesNewRomanPS-BoldMT" w:cs="Arial"/>
          <w:color w:val="auto"/>
          <w:sz w:val="24"/>
          <w:szCs w:val="24"/>
        </w:rPr>
      </w:pPr>
      <w:r w:rsidRPr="009D2673">
        <w:rPr>
          <w:rFonts w:eastAsia="TimesNewRomanPS-BoldMT" w:cs="Arial"/>
          <w:color w:val="auto"/>
          <w:sz w:val="24"/>
          <w:szCs w:val="24"/>
        </w:rPr>
        <w:t xml:space="preserve">-Уколико </w:t>
      </w:r>
      <w:r w:rsidRPr="009D2673">
        <w:rPr>
          <w:rFonts w:eastAsia="TimesNewRomanPS-BoldMT" w:cs="Arial"/>
          <w:color w:val="auto"/>
          <w:sz w:val="24"/>
          <w:szCs w:val="24"/>
          <w:lang w:val="sr-Cyrl-CS"/>
        </w:rPr>
        <w:t>група понуђача подноси заједничку понуду овај образац потписује и оверава Носилац посла</w:t>
      </w:r>
      <w:r w:rsidRPr="009D2673">
        <w:rPr>
          <w:rFonts w:eastAsia="TimesNewRomanPS-BoldMT" w:cs="Arial"/>
          <w:color w:val="auto"/>
          <w:sz w:val="24"/>
          <w:szCs w:val="24"/>
        </w:rPr>
        <w:t xml:space="preserve">.Уколико понуђач подноси понуду са подизвођачем овај образац потписује и оверава печатом понуђач. </w:t>
      </w:r>
    </w:p>
    <w:p w:rsidR="008E2629" w:rsidRPr="00B243D5" w:rsidRDefault="007E7BB8" w:rsidP="008E2629">
      <w:pPr>
        <w:pStyle w:val="KDObrazac"/>
        <w:rPr>
          <w:sz w:val="24"/>
          <w:szCs w:val="24"/>
        </w:rPr>
      </w:pPr>
      <w:r w:rsidRPr="009D2673">
        <w:rPr>
          <w:sz w:val="24"/>
          <w:szCs w:val="24"/>
          <w:lang w:val="sr-Latn-CS"/>
        </w:rPr>
        <w:br w:type="page"/>
      </w:r>
    </w:p>
    <w:p w:rsidR="008E2629" w:rsidRPr="00B243D5" w:rsidRDefault="008E2629" w:rsidP="008E2629">
      <w:pPr>
        <w:pStyle w:val="KDObrazac"/>
        <w:rPr>
          <w:sz w:val="24"/>
          <w:szCs w:val="24"/>
          <w:lang w:val="sr-Cyrl-RS"/>
        </w:rPr>
      </w:pPr>
      <w:r w:rsidRPr="00B243D5">
        <w:rPr>
          <w:sz w:val="24"/>
          <w:szCs w:val="24"/>
        </w:rPr>
        <w:lastRenderedPageBreak/>
        <w:t xml:space="preserve">ОБРАЗАЦ </w:t>
      </w:r>
      <w:r w:rsidR="00050F32">
        <w:rPr>
          <w:sz w:val="24"/>
          <w:szCs w:val="24"/>
          <w:lang w:val="sr-Cyrl-RS"/>
        </w:rPr>
        <w:t>8</w:t>
      </w:r>
    </w:p>
    <w:p w:rsidR="00932668" w:rsidRPr="009D2673" w:rsidRDefault="00932668" w:rsidP="00932668">
      <w:pPr>
        <w:pStyle w:val="NoSpacing"/>
        <w:suppressAutoHyphens w:val="0"/>
        <w:spacing w:before="0"/>
        <w:jc w:val="center"/>
        <w:rPr>
          <w:rFonts w:cs="Arial"/>
          <w:szCs w:val="24"/>
          <w:lang w:val="sr-Latn-CS"/>
        </w:rPr>
      </w:pPr>
    </w:p>
    <w:p w:rsidR="00932668" w:rsidRPr="00792D91" w:rsidRDefault="00932668" w:rsidP="00932668">
      <w:pPr>
        <w:pStyle w:val="NoSpacing"/>
        <w:suppressAutoHyphens w:val="0"/>
        <w:spacing w:before="0"/>
        <w:jc w:val="center"/>
        <w:rPr>
          <w:rFonts w:cs="Arial"/>
          <w:b/>
          <w:szCs w:val="24"/>
          <w:lang w:val="sr-Cyrl-RS"/>
        </w:rPr>
      </w:pPr>
      <w:r w:rsidRPr="009D2673">
        <w:rPr>
          <w:rFonts w:cs="Arial"/>
          <w:b/>
          <w:szCs w:val="24"/>
        </w:rPr>
        <w:t>СПОРАЗУМ  УЧЕСНИКА ЗАЈЕДНИЧКЕ ПОНУДЕ</w:t>
      </w:r>
      <w:r w:rsidR="00792D91">
        <w:rPr>
          <w:rFonts w:cs="Arial"/>
          <w:b/>
          <w:szCs w:val="24"/>
          <w:lang w:val="sr-Cyrl-RS"/>
        </w:rPr>
        <w:t xml:space="preserve"> ПАРТИЈА _____</w:t>
      </w:r>
    </w:p>
    <w:p w:rsidR="00932668" w:rsidRPr="009D2673" w:rsidRDefault="00932668" w:rsidP="00932668">
      <w:pPr>
        <w:pStyle w:val="NoSpacing"/>
        <w:suppressAutoHyphens w:val="0"/>
        <w:spacing w:before="0"/>
        <w:jc w:val="center"/>
        <w:rPr>
          <w:rFonts w:cs="Arial"/>
          <w:b/>
          <w:szCs w:val="24"/>
        </w:rPr>
      </w:pPr>
    </w:p>
    <w:p w:rsidR="00932668" w:rsidRPr="009D2673" w:rsidRDefault="00932668" w:rsidP="00932668">
      <w:pPr>
        <w:pStyle w:val="NoSpacing"/>
        <w:rPr>
          <w:rFonts w:cs="Arial"/>
          <w:i/>
          <w:szCs w:val="24"/>
        </w:rPr>
      </w:pPr>
      <w:r w:rsidRPr="009D2673">
        <w:rPr>
          <w:rFonts w:cs="Arial"/>
          <w:i/>
          <w:szCs w:val="24"/>
        </w:rPr>
        <w:t xml:space="preserve">На основу члана 81. Закона о јавним набавкама </w:t>
      </w:r>
      <w:r w:rsidRPr="009D2673">
        <w:rPr>
          <w:rFonts w:eastAsia="TimesNewRomanPSMT" w:cs="Arial"/>
          <w:i/>
          <w:szCs w:val="24"/>
          <w:lang w:val="ru-RU" w:eastAsia="en-US"/>
        </w:rPr>
        <w:t xml:space="preserve">(„Сл. </w:t>
      </w:r>
      <w:r w:rsidRPr="009D2673">
        <w:rPr>
          <w:rFonts w:eastAsia="TimesNewRomanPSMT" w:cs="Arial"/>
          <w:i/>
          <w:szCs w:val="24"/>
          <w:lang w:val="sr-Cyrl-RS" w:eastAsia="en-US"/>
        </w:rPr>
        <w:t>г</w:t>
      </w:r>
      <w:r w:rsidRPr="009D2673">
        <w:rPr>
          <w:rFonts w:eastAsia="TimesNewRomanPSMT" w:cs="Arial"/>
          <w:i/>
          <w:szCs w:val="24"/>
          <w:lang w:val="ru-RU" w:eastAsia="en-US"/>
        </w:rPr>
        <w:t>ласник РС” бр. 1</w:t>
      </w:r>
      <w:r w:rsidRPr="009D2673">
        <w:rPr>
          <w:rFonts w:eastAsia="TimesNewRomanPSMT" w:cs="Arial"/>
          <w:i/>
          <w:szCs w:val="24"/>
          <w:lang w:val="sr-Cyrl-RS" w:eastAsia="en-US"/>
        </w:rPr>
        <w:t>24</w:t>
      </w:r>
      <w:r w:rsidRPr="009D2673">
        <w:rPr>
          <w:rFonts w:eastAsia="TimesNewRomanPSMT" w:cs="Arial"/>
          <w:i/>
          <w:szCs w:val="24"/>
          <w:lang w:val="ru-RU" w:eastAsia="en-US"/>
        </w:rPr>
        <w:t>/20</w:t>
      </w:r>
      <w:r w:rsidRPr="009D2673">
        <w:rPr>
          <w:rFonts w:eastAsia="TimesNewRomanPSMT" w:cs="Arial"/>
          <w:i/>
          <w:szCs w:val="24"/>
          <w:lang w:val="sr-Cyrl-RS" w:eastAsia="en-US"/>
        </w:rPr>
        <w:t>12</w:t>
      </w:r>
      <w:r w:rsidRPr="009D2673">
        <w:rPr>
          <w:rFonts w:eastAsia="TimesNewRomanPSMT" w:cs="Arial"/>
          <w:i/>
          <w:szCs w:val="24"/>
          <w:lang w:val="ru-RU" w:eastAsia="en-US"/>
        </w:rPr>
        <w:t>, 14/15, 68/15</w:t>
      </w:r>
      <w:r w:rsidRPr="009D2673">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9D2673"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932668" w:rsidRPr="009D2673" w:rsidRDefault="00932668" w:rsidP="00BE2EA9">
            <w:pPr>
              <w:pStyle w:val="NoSpacing"/>
              <w:rPr>
                <w:rFonts w:cs="Arial"/>
                <w:szCs w:val="24"/>
              </w:rPr>
            </w:pPr>
            <w:r w:rsidRPr="009D2673">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rsidR="00932668" w:rsidRPr="009D2673" w:rsidRDefault="00932668" w:rsidP="00BE2EA9">
            <w:pPr>
              <w:pStyle w:val="NoSpacing"/>
              <w:rPr>
                <w:rFonts w:cs="Arial"/>
                <w:szCs w:val="24"/>
              </w:rPr>
            </w:pPr>
            <w:r w:rsidRPr="009D2673">
              <w:rPr>
                <w:rFonts w:cs="Arial"/>
                <w:szCs w:val="24"/>
              </w:rPr>
              <w:t>НАЗИВ И СЕДИШТЕ ЧЛАНА ГРУПЕ ПОНУЂАЧА</w:t>
            </w:r>
          </w:p>
          <w:p w:rsidR="00932668" w:rsidRPr="009D2673" w:rsidRDefault="00932668" w:rsidP="00BE2EA9">
            <w:pPr>
              <w:pStyle w:val="NoSpacing"/>
              <w:rPr>
                <w:rFonts w:cs="Arial"/>
                <w:szCs w:val="24"/>
              </w:rPr>
            </w:pPr>
          </w:p>
        </w:tc>
      </w:tr>
      <w:tr w:rsidR="00932668" w:rsidRPr="009D2673" w:rsidTr="008576CB">
        <w:trPr>
          <w:trHeight w:val="1244"/>
        </w:trPr>
        <w:tc>
          <w:tcPr>
            <w:tcW w:w="3651" w:type="dxa"/>
            <w:tcBorders>
              <w:top w:val="single" w:sz="4" w:space="0" w:color="auto"/>
              <w:left w:val="single" w:sz="4" w:space="0" w:color="auto"/>
              <w:bottom w:val="single" w:sz="4" w:space="0" w:color="auto"/>
              <w:right w:val="single" w:sz="4" w:space="0" w:color="auto"/>
            </w:tcBorders>
          </w:tcPr>
          <w:p w:rsidR="00932668" w:rsidRPr="00B243D5" w:rsidRDefault="00932668" w:rsidP="00BE2EA9">
            <w:pPr>
              <w:pStyle w:val="NoSpacing"/>
              <w:rPr>
                <w:rFonts w:cs="Arial"/>
                <w:i/>
                <w:szCs w:val="24"/>
              </w:rPr>
            </w:pPr>
            <w:r w:rsidRPr="00B243D5">
              <w:rPr>
                <w:rFonts w:cs="Arial"/>
                <w:i/>
                <w:szCs w:val="24"/>
              </w:rPr>
              <w:t>1. Члан</w:t>
            </w:r>
            <w:r w:rsidRPr="00B243D5">
              <w:rPr>
                <w:rFonts w:cs="Arial"/>
                <w:i/>
                <w:szCs w:val="24"/>
                <w:lang w:val="sr-Cyrl-RS"/>
              </w:rPr>
              <w:t>у</w:t>
            </w:r>
            <w:r w:rsidRPr="00B243D5">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932668" w:rsidRPr="009D2673" w:rsidRDefault="00932668" w:rsidP="00BE2EA9">
            <w:pPr>
              <w:pStyle w:val="NoSpacing"/>
              <w:rPr>
                <w:rFonts w:cs="Arial"/>
                <w:szCs w:val="24"/>
              </w:rPr>
            </w:pPr>
          </w:p>
        </w:tc>
      </w:tr>
      <w:tr w:rsidR="00932668" w:rsidRPr="009D2673" w:rsidTr="008576CB">
        <w:trPr>
          <w:trHeight w:val="1280"/>
        </w:trPr>
        <w:tc>
          <w:tcPr>
            <w:tcW w:w="3651" w:type="dxa"/>
            <w:tcBorders>
              <w:top w:val="single" w:sz="4" w:space="0" w:color="auto"/>
              <w:left w:val="single" w:sz="4" w:space="0" w:color="auto"/>
              <w:bottom w:val="single" w:sz="4" w:space="0" w:color="auto"/>
              <w:right w:val="single" w:sz="4" w:space="0" w:color="auto"/>
            </w:tcBorders>
          </w:tcPr>
          <w:p w:rsidR="00932668" w:rsidRPr="009D2673" w:rsidRDefault="00932668" w:rsidP="00BE2EA9">
            <w:pPr>
              <w:pStyle w:val="NoSpacing"/>
              <w:rPr>
                <w:rFonts w:cs="Arial"/>
                <w:i/>
                <w:szCs w:val="24"/>
              </w:rPr>
            </w:pPr>
            <w:r w:rsidRPr="00B243D5">
              <w:rPr>
                <w:rFonts w:cs="Arial"/>
                <w:i/>
                <w:szCs w:val="24"/>
                <w:lang w:val="sr-Cyrl-RS"/>
              </w:rPr>
              <w:t>2.</w:t>
            </w:r>
            <w:r w:rsidRPr="00B243D5">
              <w:rPr>
                <w:rFonts w:cs="Arial"/>
                <w:i/>
                <w:szCs w:val="24"/>
              </w:rPr>
              <w:t xml:space="preserve"> O</w:t>
            </w:r>
            <w:r w:rsidRPr="00B243D5">
              <w:rPr>
                <w:rFonts w:cs="Arial"/>
                <w:i/>
                <w:szCs w:val="24"/>
                <w:lang w:val="sr-Cyrl-RS"/>
              </w:rPr>
              <w:t>пис послова</w:t>
            </w:r>
            <w:r w:rsidRPr="009D2673">
              <w:rPr>
                <w:rFonts w:cs="Arial"/>
                <w:i/>
                <w:szCs w:val="24"/>
              </w:rPr>
              <w:t xml:space="preserve"> сваког од понуђача из групе понуђача </w:t>
            </w:r>
            <w:r w:rsidRPr="009D2673">
              <w:rPr>
                <w:rFonts w:cs="Arial"/>
                <w:i/>
                <w:szCs w:val="24"/>
                <w:lang w:val="sr-Cyrl-RS"/>
              </w:rPr>
              <w:t>у</w:t>
            </w:r>
            <w:r w:rsidRPr="009D2673">
              <w:rPr>
                <w:rFonts w:cs="Arial"/>
                <w:i/>
                <w:szCs w:val="24"/>
              </w:rPr>
              <w:t xml:space="preserve"> извршењ</w:t>
            </w:r>
            <w:r w:rsidRPr="009D2673">
              <w:rPr>
                <w:rFonts w:cs="Arial"/>
                <w:i/>
                <w:szCs w:val="24"/>
                <w:lang w:val="sr-Cyrl-RS"/>
              </w:rPr>
              <w:t>у</w:t>
            </w:r>
            <w:r w:rsidRPr="009D2673">
              <w:rPr>
                <w:rFonts w:cs="Arial"/>
                <w:i/>
                <w:szCs w:val="24"/>
              </w:rPr>
              <w:t xml:space="preserve"> уговора:</w:t>
            </w:r>
          </w:p>
          <w:p w:rsidR="00932668" w:rsidRPr="009D2673" w:rsidRDefault="00932668" w:rsidP="00BE2EA9">
            <w:pPr>
              <w:pStyle w:val="NoSpacing"/>
              <w:rPr>
                <w:rFonts w:cs="Arial"/>
                <w:i/>
                <w:szCs w:val="24"/>
                <w:lang w:val="sr-Cyrl-RS"/>
              </w:rPr>
            </w:pPr>
          </w:p>
          <w:p w:rsidR="00932668" w:rsidRPr="009D2673" w:rsidRDefault="00932668" w:rsidP="00BE2EA9">
            <w:pPr>
              <w:pStyle w:val="NoSpacing"/>
              <w:rPr>
                <w:rFonts w:cs="Arial"/>
                <w:i/>
                <w:szCs w:val="24"/>
                <w:lang w:val="sr-Cyrl-RS"/>
              </w:rPr>
            </w:pPr>
          </w:p>
          <w:p w:rsidR="00932668" w:rsidRPr="009D2673"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9D2673" w:rsidRDefault="00932668" w:rsidP="00BE2EA9">
            <w:pPr>
              <w:pStyle w:val="NoSpacing"/>
              <w:rPr>
                <w:rFonts w:cs="Arial"/>
                <w:szCs w:val="24"/>
              </w:rPr>
            </w:pPr>
          </w:p>
        </w:tc>
      </w:tr>
      <w:tr w:rsidR="00932668" w:rsidRPr="009D2673" w:rsidTr="008576CB">
        <w:trPr>
          <w:trHeight w:val="1433"/>
        </w:trPr>
        <w:tc>
          <w:tcPr>
            <w:tcW w:w="3651" w:type="dxa"/>
            <w:tcBorders>
              <w:top w:val="single" w:sz="4" w:space="0" w:color="auto"/>
              <w:left w:val="single" w:sz="4" w:space="0" w:color="auto"/>
              <w:bottom w:val="single" w:sz="4" w:space="0" w:color="auto"/>
              <w:right w:val="single" w:sz="4" w:space="0" w:color="auto"/>
            </w:tcBorders>
          </w:tcPr>
          <w:p w:rsidR="00932668" w:rsidRPr="00B243D5" w:rsidRDefault="00932668" w:rsidP="00BE2EA9">
            <w:pPr>
              <w:pStyle w:val="NoSpacing"/>
              <w:rPr>
                <w:rFonts w:cs="Arial"/>
                <w:i/>
                <w:szCs w:val="24"/>
                <w:lang w:val="sr-Cyrl-RS"/>
              </w:rPr>
            </w:pPr>
            <w:r w:rsidRPr="00B243D5">
              <w:rPr>
                <w:rFonts w:cs="Arial"/>
                <w:i/>
                <w:szCs w:val="24"/>
                <w:lang w:val="sr-Cyrl-RS"/>
              </w:rPr>
              <w:t>3.Друго:</w:t>
            </w:r>
          </w:p>
          <w:p w:rsidR="00932668" w:rsidRPr="00B243D5" w:rsidRDefault="00932668" w:rsidP="00BE2EA9">
            <w:pPr>
              <w:pStyle w:val="NoSpacing"/>
              <w:rPr>
                <w:rFonts w:cs="Arial"/>
                <w:i/>
                <w:szCs w:val="24"/>
                <w:lang w:val="sr-Cyrl-RS"/>
              </w:rPr>
            </w:pPr>
          </w:p>
          <w:p w:rsidR="00932668" w:rsidRPr="009D2673" w:rsidRDefault="00932668" w:rsidP="00BE2EA9">
            <w:pPr>
              <w:pStyle w:val="NoSpacing"/>
              <w:rPr>
                <w:rFonts w:cs="Arial"/>
                <w:i/>
                <w:szCs w:val="24"/>
                <w:lang w:val="sr-Cyrl-RS"/>
              </w:rPr>
            </w:pPr>
          </w:p>
          <w:p w:rsidR="00932668" w:rsidRPr="009D2673" w:rsidRDefault="00932668" w:rsidP="00BE2EA9">
            <w:pPr>
              <w:pStyle w:val="NoSpacing"/>
              <w:rPr>
                <w:rFonts w:cs="Arial"/>
                <w:i/>
                <w:szCs w:val="24"/>
                <w:lang w:val="sr-Cyrl-RS"/>
              </w:rPr>
            </w:pPr>
          </w:p>
          <w:p w:rsidR="00932668" w:rsidRPr="009D2673" w:rsidRDefault="00932668" w:rsidP="00BE2EA9">
            <w:pPr>
              <w:pStyle w:val="NoSpacing"/>
              <w:rPr>
                <w:rFonts w:cs="Arial"/>
                <w:i/>
                <w:szCs w:val="24"/>
                <w:lang w:val="sr-Cyrl-RS"/>
              </w:rPr>
            </w:pPr>
          </w:p>
          <w:p w:rsidR="00932668" w:rsidRPr="009D2673"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9D2673" w:rsidRDefault="00932668" w:rsidP="00BE2EA9">
            <w:pPr>
              <w:pStyle w:val="NoSpacing"/>
              <w:rPr>
                <w:rFonts w:cs="Arial"/>
                <w:szCs w:val="24"/>
              </w:rPr>
            </w:pPr>
          </w:p>
        </w:tc>
      </w:tr>
    </w:tbl>
    <w:p w:rsidR="00932668" w:rsidRPr="00B243D5" w:rsidRDefault="00932668" w:rsidP="00932668">
      <w:pPr>
        <w:tabs>
          <w:tab w:val="num" w:pos="360"/>
        </w:tabs>
        <w:rPr>
          <w:rFonts w:cs="Arial"/>
          <w:i/>
          <w:spacing w:val="2"/>
          <w:sz w:val="24"/>
          <w:szCs w:val="24"/>
          <w:lang w:val="sr-Cyrl-RS"/>
        </w:rPr>
      </w:pPr>
    </w:p>
    <w:p w:rsidR="00932668" w:rsidRPr="00B243D5" w:rsidRDefault="00932668" w:rsidP="00932668">
      <w:pPr>
        <w:pStyle w:val="NoSpacing"/>
        <w:framePr w:hSpace="180" w:wrap="around" w:vAnchor="text" w:hAnchor="margin" w:y="194"/>
        <w:rPr>
          <w:rFonts w:cs="Arial"/>
          <w:i/>
          <w:szCs w:val="24"/>
        </w:rPr>
      </w:pPr>
      <w:r w:rsidRPr="00B243D5">
        <w:rPr>
          <w:rFonts w:cs="Arial"/>
          <w:i/>
          <w:szCs w:val="24"/>
        </w:rPr>
        <w:t>Потпис одговорног лица члана групе понуђача:</w:t>
      </w:r>
    </w:p>
    <w:p w:rsidR="00932668" w:rsidRPr="009D2673" w:rsidRDefault="00932668" w:rsidP="00932668">
      <w:pPr>
        <w:pStyle w:val="NoSpacing"/>
        <w:framePr w:hSpace="180" w:wrap="around" w:vAnchor="text" w:hAnchor="margin" w:y="194"/>
        <w:rPr>
          <w:rFonts w:cs="Arial"/>
          <w:i/>
          <w:szCs w:val="24"/>
        </w:rPr>
      </w:pPr>
      <w:r w:rsidRPr="009D2673">
        <w:rPr>
          <w:rFonts w:cs="Arial"/>
          <w:i/>
          <w:szCs w:val="24"/>
        </w:rPr>
        <w:t>______________________</w:t>
      </w:r>
    </w:p>
    <w:p w:rsidR="00932668" w:rsidRPr="009D2673" w:rsidRDefault="00932668" w:rsidP="00932668">
      <w:pPr>
        <w:tabs>
          <w:tab w:val="num" w:pos="360"/>
        </w:tabs>
        <w:rPr>
          <w:rFonts w:cs="Arial"/>
          <w:i/>
          <w:sz w:val="24"/>
          <w:szCs w:val="24"/>
          <w:lang w:val="sr-Cyrl-CS"/>
        </w:rPr>
      </w:pPr>
      <w:r w:rsidRPr="009D2673">
        <w:rPr>
          <w:rFonts w:cs="Arial"/>
          <w:i/>
          <w:sz w:val="24"/>
          <w:szCs w:val="24"/>
          <w:lang w:val="sr-Cyrl-CS"/>
        </w:rPr>
        <w:t xml:space="preserve">                                       м.п.</w:t>
      </w:r>
    </w:p>
    <w:p w:rsidR="00932668" w:rsidRPr="009D2673" w:rsidRDefault="00932668" w:rsidP="00932668">
      <w:pPr>
        <w:pStyle w:val="NoSpacing"/>
        <w:framePr w:hSpace="180" w:wrap="around" w:vAnchor="text" w:hAnchor="margin" w:y="194"/>
        <w:rPr>
          <w:rFonts w:cs="Arial"/>
          <w:i/>
          <w:szCs w:val="24"/>
        </w:rPr>
      </w:pPr>
      <w:r w:rsidRPr="009D2673">
        <w:rPr>
          <w:rFonts w:cs="Arial"/>
          <w:i/>
          <w:szCs w:val="24"/>
        </w:rPr>
        <w:t>Потпис одговорног лица члана групе понуђача:</w:t>
      </w:r>
    </w:p>
    <w:p w:rsidR="00932668" w:rsidRPr="009D2673" w:rsidRDefault="00932668" w:rsidP="00932668">
      <w:pPr>
        <w:pStyle w:val="NoSpacing"/>
        <w:framePr w:hSpace="180" w:wrap="around" w:vAnchor="text" w:hAnchor="margin" w:y="194"/>
        <w:rPr>
          <w:rFonts w:cs="Arial"/>
          <w:i/>
          <w:szCs w:val="24"/>
        </w:rPr>
      </w:pPr>
      <w:r w:rsidRPr="009D2673">
        <w:rPr>
          <w:rFonts w:cs="Arial"/>
          <w:i/>
          <w:szCs w:val="24"/>
        </w:rPr>
        <w:t>______________________</w:t>
      </w:r>
    </w:p>
    <w:p w:rsidR="00932668" w:rsidRPr="009D2673" w:rsidRDefault="00932668" w:rsidP="00932668">
      <w:pPr>
        <w:tabs>
          <w:tab w:val="num" w:pos="360"/>
        </w:tabs>
        <w:rPr>
          <w:rFonts w:cs="Arial"/>
          <w:i/>
          <w:sz w:val="24"/>
          <w:szCs w:val="24"/>
          <w:lang w:val="sr-Cyrl-CS"/>
        </w:rPr>
      </w:pPr>
      <w:r w:rsidRPr="009D2673">
        <w:rPr>
          <w:rFonts w:cs="Arial"/>
          <w:i/>
          <w:sz w:val="24"/>
          <w:szCs w:val="24"/>
          <w:lang w:val="sr-Cyrl-CS"/>
        </w:rPr>
        <w:t xml:space="preserve">                                       м.п.</w:t>
      </w:r>
    </w:p>
    <w:p w:rsidR="00932668" w:rsidRPr="009D2673" w:rsidRDefault="00932668" w:rsidP="00932668">
      <w:pPr>
        <w:spacing w:after="120"/>
        <w:rPr>
          <w:rFonts w:cs="Arial"/>
          <w:spacing w:val="4"/>
          <w:sz w:val="24"/>
          <w:szCs w:val="24"/>
          <w:lang w:val="sr-Cyrl-RS"/>
        </w:rPr>
      </w:pPr>
      <w:r w:rsidRPr="009D2673">
        <w:rPr>
          <w:rFonts w:cs="Arial"/>
          <w:sz w:val="24"/>
          <w:szCs w:val="24"/>
          <w:lang w:val="sr-Cyrl-CS"/>
        </w:rPr>
        <w:t xml:space="preserve">        </w:t>
      </w:r>
      <w:r w:rsidRPr="009D2673">
        <w:rPr>
          <w:rFonts w:cs="Arial"/>
          <w:spacing w:val="4"/>
          <w:sz w:val="24"/>
          <w:szCs w:val="24"/>
          <w:lang w:val="sr-Cyrl-CS"/>
        </w:rPr>
        <w:t xml:space="preserve">Датум:                                                                                                  </w:t>
      </w:r>
      <w:r w:rsidRPr="009D2673">
        <w:rPr>
          <w:rFonts w:cs="Arial"/>
          <w:spacing w:val="2"/>
          <w:sz w:val="24"/>
          <w:szCs w:val="24"/>
          <w:lang w:val="sr-Latn-CS"/>
        </w:rPr>
        <w:t xml:space="preserve">    </w:t>
      </w:r>
    </w:p>
    <w:p w:rsidR="00932668" w:rsidRPr="009D2673" w:rsidRDefault="00932668" w:rsidP="00932668">
      <w:pPr>
        <w:tabs>
          <w:tab w:val="num" w:pos="360"/>
        </w:tabs>
        <w:rPr>
          <w:rFonts w:cs="Arial"/>
          <w:spacing w:val="2"/>
          <w:sz w:val="24"/>
          <w:szCs w:val="24"/>
          <w:lang w:val="sr-Cyrl-RS"/>
        </w:rPr>
      </w:pPr>
      <w:r w:rsidRPr="009D2673">
        <w:rPr>
          <w:rFonts w:cs="Arial"/>
          <w:spacing w:val="2"/>
          <w:sz w:val="24"/>
          <w:szCs w:val="24"/>
          <w:lang w:val="sr-Cyrl-CS"/>
        </w:rPr>
        <w:t xml:space="preserve">___________                                     </w:t>
      </w:r>
      <w:r w:rsidRPr="009D2673">
        <w:rPr>
          <w:rFonts w:cs="Arial"/>
          <w:spacing w:val="2"/>
          <w:sz w:val="24"/>
          <w:szCs w:val="24"/>
          <w:lang w:val="sr-Latn-CS"/>
        </w:rPr>
        <w:t xml:space="preserve">                  </w:t>
      </w:r>
    </w:p>
    <w:p w:rsidR="00932668" w:rsidRPr="009D2673" w:rsidRDefault="00932668" w:rsidP="00781B02">
      <w:pPr>
        <w:rPr>
          <w:rFonts w:cs="Arial"/>
          <w:sz w:val="24"/>
          <w:szCs w:val="24"/>
        </w:rPr>
      </w:pPr>
    </w:p>
    <w:p w:rsidR="008E2629" w:rsidRPr="009D2673" w:rsidRDefault="008E2629" w:rsidP="008E2629">
      <w:pPr>
        <w:pStyle w:val="KDObrazac"/>
        <w:rPr>
          <w:sz w:val="24"/>
          <w:szCs w:val="24"/>
          <w:lang w:val="sr-Cyrl-RS"/>
        </w:rPr>
      </w:pPr>
      <w:r w:rsidRPr="00B243D5">
        <w:rPr>
          <w:sz w:val="24"/>
          <w:szCs w:val="24"/>
        </w:rPr>
        <w:lastRenderedPageBreak/>
        <w:t xml:space="preserve">ОБРАЗАЦ </w:t>
      </w:r>
      <w:r w:rsidR="00050F32">
        <w:rPr>
          <w:sz w:val="24"/>
          <w:szCs w:val="24"/>
          <w:lang w:val="sr-Cyrl-RS"/>
        </w:rPr>
        <w:t>9</w:t>
      </w:r>
    </w:p>
    <w:p w:rsidR="00270A18" w:rsidRPr="009D2673" w:rsidRDefault="00270A18" w:rsidP="00270A18">
      <w:pPr>
        <w:spacing w:before="0"/>
        <w:rPr>
          <w:rFonts w:cs="Arial"/>
          <w:color w:val="00B0F0"/>
          <w:sz w:val="24"/>
          <w:szCs w:val="24"/>
        </w:rPr>
      </w:pPr>
    </w:p>
    <w:p w:rsidR="00270A18" w:rsidRPr="009D2673" w:rsidRDefault="00270A18" w:rsidP="00270A18">
      <w:pPr>
        <w:spacing w:before="0"/>
        <w:rPr>
          <w:rFonts w:cs="Arial"/>
          <w:sz w:val="24"/>
          <w:szCs w:val="24"/>
        </w:rPr>
      </w:pPr>
      <w:r w:rsidRPr="009D2673">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w:t>
      </w:r>
      <w:proofErr w:type="gramStart"/>
      <w:r w:rsidRPr="009D2673">
        <w:rPr>
          <w:rFonts w:cs="Arial"/>
          <w:sz w:val="24"/>
          <w:szCs w:val="24"/>
        </w:rPr>
        <w:t>Сл.гласник.РС ,број139</w:t>
      </w:r>
      <w:proofErr w:type="gramEnd"/>
      <w:r w:rsidRPr="009D2673">
        <w:rPr>
          <w:rFonts w:cs="Arial"/>
          <w:sz w:val="24"/>
          <w:szCs w:val="24"/>
        </w:rPr>
        <w:t>/2014године).</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lang w:val="ru-RU"/>
        </w:rPr>
      </w:pPr>
      <w:r w:rsidRPr="009D2673">
        <w:rPr>
          <w:rFonts w:cs="Arial"/>
          <w:sz w:val="24"/>
          <w:szCs w:val="24"/>
        </w:rPr>
        <w:t>ДУЖНИК</w:t>
      </w:r>
      <w:proofErr w:type="gramStart"/>
      <w:r w:rsidRPr="009D2673">
        <w:rPr>
          <w:rFonts w:cs="Arial"/>
          <w:sz w:val="24"/>
          <w:szCs w:val="24"/>
        </w:rPr>
        <w:t xml:space="preserve">:  </w:t>
      </w:r>
      <w:r w:rsidRPr="009D2673">
        <w:rPr>
          <w:rFonts w:cs="Arial"/>
          <w:sz w:val="24"/>
          <w:szCs w:val="24"/>
          <w:lang w:val="ru-RU"/>
        </w:rPr>
        <w:t>…………………………………………………………………………........................</w:t>
      </w:r>
      <w:proofErr w:type="gramEnd"/>
    </w:p>
    <w:p w:rsidR="00270A18" w:rsidRPr="009D2673" w:rsidRDefault="00270A18" w:rsidP="00270A18">
      <w:pPr>
        <w:spacing w:before="0"/>
        <w:rPr>
          <w:rFonts w:cs="Arial"/>
          <w:sz w:val="24"/>
          <w:szCs w:val="24"/>
        </w:rPr>
      </w:pPr>
      <w:r w:rsidRPr="009D2673">
        <w:rPr>
          <w:rFonts w:cs="Arial"/>
          <w:sz w:val="24"/>
          <w:szCs w:val="24"/>
        </w:rPr>
        <w:t>(</w:t>
      </w:r>
      <w:proofErr w:type="gramStart"/>
      <w:r w:rsidRPr="009D2673">
        <w:rPr>
          <w:rFonts w:cs="Arial"/>
          <w:sz w:val="24"/>
          <w:szCs w:val="24"/>
        </w:rPr>
        <w:t>назив</w:t>
      </w:r>
      <w:proofErr w:type="gramEnd"/>
      <w:r w:rsidRPr="009D2673">
        <w:rPr>
          <w:rFonts w:cs="Arial"/>
          <w:sz w:val="24"/>
          <w:szCs w:val="24"/>
        </w:rPr>
        <w:t xml:space="preserve"> и седиште Понуђача)</w:t>
      </w:r>
    </w:p>
    <w:p w:rsidR="00270A18" w:rsidRPr="009D2673" w:rsidRDefault="00270A18" w:rsidP="00270A18">
      <w:pPr>
        <w:spacing w:before="0"/>
        <w:rPr>
          <w:rFonts w:cs="Arial"/>
          <w:sz w:val="24"/>
          <w:szCs w:val="24"/>
        </w:rPr>
      </w:pPr>
      <w:r w:rsidRPr="009D2673">
        <w:rPr>
          <w:rFonts w:cs="Arial"/>
          <w:sz w:val="24"/>
          <w:szCs w:val="24"/>
        </w:rPr>
        <w:t>МАТИЧНИ БРОЈ ДУЖНИКА (Понуђача): ..................................................................</w:t>
      </w:r>
    </w:p>
    <w:p w:rsidR="00270A18" w:rsidRPr="009D2673" w:rsidRDefault="00270A18" w:rsidP="00270A18">
      <w:pPr>
        <w:spacing w:before="0"/>
        <w:rPr>
          <w:rFonts w:cs="Arial"/>
          <w:sz w:val="24"/>
          <w:szCs w:val="24"/>
        </w:rPr>
      </w:pPr>
      <w:r w:rsidRPr="009D2673">
        <w:rPr>
          <w:rFonts w:cs="Arial"/>
          <w:sz w:val="24"/>
          <w:szCs w:val="24"/>
        </w:rPr>
        <w:t>ТЕКУЋИ РАЧУН ДУЖНИКА (Понуђача): ...................................................................</w:t>
      </w:r>
    </w:p>
    <w:p w:rsidR="00270A18" w:rsidRPr="009D2673" w:rsidRDefault="00270A18" w:rsidP="00270A18">
      <w:pPr>
        <w:spacing w:before="0"/>
        <w:rPr>
          <w:rFonts w:cs="Arial"/>
          <w:sz w:val="24"/>
          <w:szCs w:val="24"/>
        </w:rPr>
      </w:pPr>
      <w:r w:rsidRPr="009D2673">
        <w:rPr>
          <w:rFonts w:cs="Arial"/>
          <w:sz w:val="24"/>
          <w:szCs w:val="24"/>
        </w:rPr>
        <w:t>ПИБ ДУЖНИКА (Понуђача): ........................................................................................</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roofErr w:type="gramStart"/>
      <w:r w:rsidRPr="009D2673">
        <w:rPr>
          <w:rFonts w:cs="Arial"/>
          <w:sz w:val="24"/>
          <w:szCs w:val="24"/>
        </w:rPr>
        <w:t>и</w:t>
      </w:r>
      <w:proofErr w:type="gramEnd"/>
      <w:r w:rsidRPr="009D2673">
        <w:rPr>
          <w:rFonts w:cs="Arial"/>
          <w:sz w:val="24"/>
          <w:szCs w:val="24"/>
        </w:rPr>
        <w:t xml:space="preserve"> з д а ј е  д а н а ............................ године</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jc w:val="center"/>
        <w:rPr>
          <w:rFonts w:cs="Arial"/>
          <w:b/>
          <w:sz w:val="24"/>
          <w:szCs w:val="24"/>
          <w:lang w:val="sr-Cyrl-RS"/>
        </w:rPr>
      </w:pPr>
      <w:r w:rsidRPr="009D2673">
        <w:rPr>
          <w:rFonts w:cs="Arial"/>
          <w:b/>
          <w:sz w:val="24"/>
          <w:szCs w:val="24"/>
        </w:rPr>
        <w:t xml:space="preserve">МЕНИЧНО ПИСМО – ОВЛАШЋЕЊЕ ЗА </w:t>
      </w:r>
      <w:proofErr w:type="gramStart"/>
      <w:r w:rsidRPr="009D2673">
        <w:rPr>
          <w:rFonts w:cs="Arial"/>
          <w:b/>
          <w:sz w:val="24"/>
          <w:szCs w:val="24"/>
        </w:rPr>
        <w:t>КОРИСНИКА  БЛАНКО</w:t>
      </w:r>
      <w:proofErr w:type="gramEnd"/>
      <w:r w:rsidRPr="009D2673">
        <w:rPr>
          <w:rFonts w:cs="Arial"/>
          <w:b/>
          <w:sz w:val="24"/>
          <w:szCs w:val="24"/>
        </w:rPr>
        <w:t xml:space="preserve"> СОПСТВЕНЕ МЕНИЦЕ</w:t>
      </w:r>
      <w:r w:rsidR="00923007" w:rsidRPr="009D2673">
        <w:rPr>
          <w:rFonts w:cs="Arial"/>
          <w:b/>
          <w:sz w:val="24"/>
          <w:szCs w:val="24"/>
          <w:lang w:val="sr-Cyrl-RS"/>
        </w:rPr>
        <w:t xml:space="preserve"> ЗА ПАРТИЈУ ____</w:t>
      </w:r>
    </w:p>
    <w:p w:rsidR="00270A18" w:rsidRPr="009D2673" w:rsidRDefault="00270A18" w:rsidP="00270A18">
      <w:pPr>
        <w:spacing w:before="0"/>
        <w:jc w:val="center"/>
        <w:rPr>
          <w:rFonts w:cs="Arial"/>
          <w:b/>
          <w:sz w:val="24"/>
          <w:szCs w:val="24"/>
        </w:rPr>
      </w:pPr>
    </w:p>
    <w:p w:rsidR="00270A18" w:rsidRPr="009D2673" w:rsidRDefault="00270A18" w:rsidP="00270A18">
      <w:pPr>
        <w:widowControl w:val="0"/>
        <w:tabs>
          <w:tab w:val="left" w:pos="1418"/>
          <w:tab w:val="left" w:leader="underscore" w:pos="9244"/>
        </w:tabs>
        <w:spacing w:before="0"/>
        <w:ind w:left="1440" w:hanging="1440"/>
        <w:rPr>
          <w:rFonts w:cs="Arial"/>
          <w:bCs/>
          <w:sz w:val="24"/>
          <w:szCs w:val="24"/>
        </w:rPr>
      </w:pPr>
      <w:r w:rsidRPr="009D2673">
        <w:rPr>
          <w:rFonts w:cs="Arial"/>
          <w:bCs/>
          <w:sz w:val="24"/>
          <w:szCs w:val="24"/>
        </w:rPr>
        <w:t>КОРИСНИК - ПОВЕРИЛАЦ: Јавно предузеће „Електроприведа Србије</w:t>
      </w:r>
      <w:proofErr w:type="gramStart"/>
      <w:r w:rsidRPr="009D2673">
        <w:rPr>
          <w:rFonts w:cs="Arial"/>
          <w:bCs/>
          <w:sz w:val="24"/>
          <w:szCs w:val="24"/>
        </w:rPr>
        <w:t>“ Београд</w:t>
      </w:r>
      <w:proofErr w:type="gramEnd"/>
      <w:r w:rsidRPr="009D2673">
        <w:rPr>
          <w:rFonts w:cs="Arial"/>
          <w:bCs/>
          <w:sz w:val="24"/>
          <w:szCs w:val="24"/>
        </w:rPr>
        <w:t xml:space="preserve">, Улица царице Милице број 2, 11000 Београд, Матични број 20053658, ПИБ 103920327, бр. Тек. рачуна: 160-700-13 Banka Intesa, </w:t>
      </w:r>
    </w:p>
    <w:p w:rsidR="00270A18" w:rsidRPr="009D2673" w:rsidRDefault="00270A18" w:rsidP="00270A18">
      <w:pPr>
        <w:widowControl w:val="0"/>
        <w:tabs>
          <w:tab w:val="left" w:pos="1418"/>
        </w:tabs>
        <w:spacing w:before="0"/>
        <w:ind w:left="1440" w:hanging="1440"/>
        <w:rPr>
          <w:rFonts w:cs="Arial"/>
          <w:bCs/>
          <w:sz w:val="24"/>
          <w:szCs w:val="24"/>
        </w:rPr>
      </w:pPr>
      <w:r w:rsidRPr="009D2673">
        <w:rPr>
          <w:rFonts w:cs="Arial"/>
          <w:bCs/>
          <w:sz w:val="24"/>
          <w:szCs w:val="24"/>
        </w:rPr>
        <w:tab/>
      </w:r>
    </w:p>
    <w:p w:rsidR="00270A18" w:rsidRPr="009D2673" w:rsidRDefault="00270A18" w:rsidP="00270A18">
      <w:pPr>
        <w:spacing w:before="0"/>
        <w:rPr>
          <w:rFonts w:cs="Arial"/>
          <w:sz w:val="24"/>
          <w:szCs w:val="24"/>
        </w:rPr>
      </w:pPr>
      <w:r w:rsidRPr="009D2673">
        <w:rPr>
          <w:rFonts w:cs="Arial"/>
          <w:sz w:val="24"/>
          <w:szCs w:val="24"/>
        </w:rPr>
        <w:t xml:space="preserve">Прeдajeмo вaм блaнкo сопствену мeницу за озбиљност </w:t>
      </w:r>
      <w:proofErr w:type="gramStart"/>
      <w:r w:rsidRPr="009D2673">
        <w:rPr>
          <w:rFonts w:cs="Arial"/>
          <w:sz w:val="24"/>
          <w:szCs w:val="24"/>
        </w:rPr>
        <w:t>понуде  која</w:t>
      </w:r>
      <w:proofErr w:type="gramEnd"/>
      <w:r w:rsidRPr="009D2673">
        <w:rPr>
          <w:rFonts w:cs="Arial"/>
          <w:sz w:val="24"/>
          <w:szCs w:val="24"/>
        </w:rPr>
        <w:t xml:space="preserve"> је неопозива, без права протеста и наплатива на први позив.</w:t>
      </w:r>
    </w:p>
    <w:p w:rsidR="00270A18" w:rsidRPr="009D2673" w:rsidRDefault="00270A18" w:rsidP="00270A18">
      <w:pPr>
        <w:spacing w:before="0"/>
        <w:rPr>
          <w:rFonts w:cs="Arial"/>
          <w:sz w:val="24"/>
          <w:szCs w:val="24"/>
        </w:rPr>
      </w:pPr>
      <w:r w:rsidRPr="009D2673">
        <w:rPr>
          <w:rFonts w:cs="Arial"/>
          <w:sz w:val="24"/>
          <w:szCs w:val="24"/>
        </w:rPr>
        <w:t>Овлaшћуjeмo Пoвeриoцa, дa прeдaту мeницу брoj ______________________</w:t>
      </w:r>
      <w:proofErr w:type="gramStart"/>
      <w:r w:rsidRPr="009D2673">
        <w:rPr>
          <w:rFonts w:cs="Arial"/>
          <w:sz w:val="24"/>
          <w:szCs w:val="24"/>
        </w:rPr>
        <w:t>_(</w:t>
      </w:r>
      <w:proofErr w:type="gramEnd"/>
      <w:r w:rsidRPr="009D2673">
        <w:rPr>
          <w:rFonts w:cs="Arial"/>
          <w:i/>
          <w:iCs/>
          <w:sz w:val="24"/>
          <w:szCs w:val="24"/>
        </w:rPr>
        <w:t xml:space="preserve">уписати сeриjски брoj мeницe) </w:t>
      </w:r>
      <w:r w:rsidRPr="009D2673">
        <w:rPr>
          <w:rFonts w:cs="Arial"/>
          <w:sz w:val="24"/>
          <w:szCs w:val="24"/>
        </w:rPr>
        <w:t>мoжe пoпунити у изнoсу</w:t>
      </w:r>
      <w:r w:rsidRPr="009D2673">
        <w:rPr>
          <w:rFonts w:cs="Arial"/>
          <w:b/>
          <w:sz w:val="24"/>
          <w:szCs w:val="24"/>
        </w:rPr>
        <w:t xml:space="preserve"> 10%</w:t>
      </w:r>
      <w:r w:rsidRPr="009D2673">
        <w:rPr>
          <w:rFonts w:cs="Arial"/>
          <w:sz w:val="24"/>
          <w:szCs w:val="24"/>
        </w:rPr>
        <w:t xml:space="preserve"> </w:t>
      </w:r>
      <w:r w:rsidRPr="009D2673">
        <w:rPr>
          <w:rFonts w:cs="Arial"/>
          <w:i/>
          <w:sz w:val="24"/>
          <w:szCs w:val="24"/>
        </w:rPr>
        <w:t>(уписати проценат</w:t>
      </w:r>
      <w:r w:rsidRPr="009D2673">
        <w:rPr>
          <w:rFonts w:cs="Arial"/>
          <w:sz w:val="24"/>
          <w:szCs w:val="24"/>
        </w:rPr>
        <w:t xml:space="preserve">) oд врeднoсти пoнудe бeз ПДВ, зa </w:t>
      </w:r>
      <w:r w:rsidRPr="009D2673">
        <w:rPr>
          <w:rFonts w:cs="Arial"/>
          <w:b/>
          <w:sz w:val="24"/>
          <w:szCs w:val="24"/>
        </w:rPr>
        <w:t>oзбиљнoст пoнудe</w:t>
      </w:r>
      <w:r w:rsidRPr="009D2673">
        <w:rPr>
          <w:rFonts w:cs="Arial"/>
          <w:sz w:val="24"/>
          <w:szCs w:val="24"/>
        </w:rPr>
        <w:t xml:space="preserve"> сa рoкoм вaжења минимално </w:t>
      </w:r>
      <w:r w:rsidRPr="009D2673">
        <w:rPr>
          <w:rFonts w:cs="Arial"/>
          <w:i/>
          <w:sz w:val="24"/>
          <w:szCs w:val="24"/>
        </w:rPr>
        <w:t>_____(уписати број дана,30 дана)</w:t>
      </w:r>
      <w:r w:rsidRPr="009D2673">
        <w:rPr>
          <w:rFonts w:cs="Arial"/>
          <w:sz w:val="24"/>
          <w:szCs w:val="24"/>
        </w:rPr>
        <w:t xml:space="preserve"> дужим од рока важења понуде,</w:t>
      </w:r>
      <w:r w:rsidRPr="009D2673">
        <w:rPr>
          <w:rFonts w:eastAsia="Calibri"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9D2673">
        <w:rPr>
          <w:rFonts w:cs="Arial"/>
          <w:sz w:val="24"/>
          <w:szCs w:val="24"/>
        </w:rPr>
        <w:t>.</w:t>
      </w:r>
    </w:p>
    <w:p w:rsidR="00270A18" w:rsidRPr="009D2673" w:rsidRDefault="00270A18" w:rsidP="00270A18">
      <w:pPr>
        <w:spacing w:before="0"/>
        <w:rPr>
          <w:rFonts w:cs="Arial"/>
          <w:sz w:val="24"/>
          <w:szCs w:val="24"/>
        </w:rPr>
      </w:pPr>
    </w:p>
    <w:p w:rsidR="00270A18" w:rsidRPr="009D2673" w:rsidRDefault="00270A18" w:rsidP="00270A18">
      <w:pPr>
        <w:widowControl w:val="0"/>
        <w:autoSpaceDE w:val="0"/>
        <w:autoSpaceDN w:val="0"/>
        <w:adjustRightInd w:val="0"/>
        <w:spacing w:before="0"/>
        <w:rPr>
          <w:rFonts w:cs="Arial"/>
          <w:sz w:val="24"/>
          <w:szCs w:val="24"/>
          <w:lang w:val="sr-Cyrl-CS"/>
        </w:rPr>
      </w:pPr>
      <w:r w:rsidRPr="009D2673">
        <w:rPr>
          <w:rFonts w:cs="Arial"/>
          <w:sz w:val="24"/>
          <w:szCs w:val="24"/>
          <w:lang w:val="sr-Cyrl-CS"/>
        </w:rPr>
        <w:t xml:space="preserve">Истовремено </w:t>
      </w:r>
      <w:r w:rsidRPr="009D2673">
        <w:rPr>
          <w:rFonts w:cs="Arial"/>
          <w:sz w:val="24"/>
          <w:szCs w:val="24"/>
        </w:rPr>
        <w:t>O</w:t>
      </w:r>
      <w:r w:rsidRPr="009D2673">
        <w:rPr>
          <w:rFonts w:cs="Arial"/>
          <w:sz w:val="24"/>
          <w:szCs w:val="24"/>
          <w:lang w:val="sr-Cyrl-CS"/>
        </w:rPr>
        <w:t>вл</w:t>
      </w:r>
      <w:r w:rsidRPr="009D2673">
        <w:rPr>
          <w:rFonts w:cs="Arial"/>
          <w:sz w:val="24"/>
          <w:szCs w:val="24"/>
        </w:rPr>
        <w:t>a</w:t>
      </w:r>
      <w:r w:rsidRPr="009D2673">
        <w:rPr>
          <w:rFonts w:cs="Arial"/>
          <w:sz w:val="24"/>
          <w:szCs w:val="24"/>
          <w:lang w:val="sr-Cyrl-CS"/>
        </w:rPr>
        <w:t>шћу</w:t>
      </w:r>
      <w:r w:rsidRPr="009D2673">
        <w:rPr>
          <w:rFonts w:cs="Arial"/>
          <w:sz w:val="24"/>
          <w:szCs w:val="24"/>
        </w:rPr>
        <w:t>je</w:t>
      </w:r>
      <w:r w:rsidRPr="009D2673">
        <w:rPr>
          <w:rFonts w:cs="Arial"/>
          <w:sz w:val="24"/>
          <w:szCs w:val="24"/>
          <w:lang w:val="sr-Cyrl-CS"/>
        </w:rPr>
        <w:t>м</w:t>
      </w:r>
      <w:r w:rsidRPr="009D2673">
        <w:rPr>
          <w:rFonts w:cs="Arial"/>
          <w:sz w:val="24"/>
          <w:szCs w:val="24"/>
        </w:rPr>
        <w:t>o</w:t>
      </w:r>
      <w:r w:rsidRPr="009D2673">
        <w:rPr>
          <w:rFonts w:cs="Arial"/>
          <w:sz w:val="24"/>
          <w:szCs w:val="24"/>
          <w:lang w:val="sr-Cyrl-CS"/>
        </w:rPr>
        <w:t xml:space="preserve"> П</w:t>
      </w:r>
      <w:r w:rsidRPr="009D2673">
        <w:rPr>
          <w:rFonts w:cs="Arial"/>
          <w:sz w:val="24"/>
          <w:szCs w:val="24"/>
        </w:rPr>
        <w:t>o</w:t>
      </w:r>
      <w:r w:rsidRPr="009D2673">
        <w:rPr>
          <w:rFonts w:cs="Arial"/>
          <w:sz w:val="24"/>
          <w:szCs w:val="24"/>
          <w:lang w:val="sr-Cyrl-CS"/>
        </w:rPr>
        <w:t>в</w:t>
      </w:r>
      <w:r w:rsidRPr="009D2673">
        <w:rPr>
          <w:rFonts w:cs="Arial"/>
          <w:sz w:val="24"/>
          <w:szCs w:val="24"/>
        </w:rPr>
        <w:t>e</w:t>
      </w:r>
      <w:r w:rsidRPr="009D2673">
        <w:rPr>
          <w:rFonts w:cs="Arial"/>
          <w:sz w:val="24"/>
          <w:szCs w:val="24"/>
          <w:lang w:val="sr-Cyrl-CS"/>
        </w:rPr>
        <w:t>ри</w:t>
      </w:r>
      <w:r w:rsidRPr="009D2673">
        <w:rPr>
          <w:rFonts w:cs="Arial"/>
          <w:sz w:val="24"/>
          <w:szCs w:val="24"/>
        </w:rPr>
        <w:t>o</w:t>
      </w:r>
      <w:r w:rsidRPr="009D2673">
        <w:rPr>
          <w:rFonts w:cs="Arial"/>
          <w:sz w:val="24"/>
          <w:szCs w:val="24"/>
          <w:lang w:val="sr-Cyrl-CS"/>
        </w:rPr>
        <w:t>ц</w:t>
      </w:r>
      <w:r w:rsidRPr="009D2673">
        <w:rPr>
          <w:rFonts w:cs="Arial"/>
          <w:sz w:val="24"/>
          <w:szCs w:val="24"/>
        </w:rPr>
        <w:t>a</w:t>
      </w:r>
      <w:r w:rsidRPr="009D2673">
        <w:rPr>
          <w:rFonts w:cs="Arial"/>
          <w:sz w:val="24"/>
          <w:szCs w:val="24"/>
          <w:lang w:val="sr-Cyrl-CS"/>
        </w:rPr>
        <w:t xml:space="preserve"> д</w:t>
      </w:r>
      <w:r w:rsidRPr="009D2673">
        <w:rPr>
          <w:rFonts w:cs="Arial"/>
          <w:sz w:val="24"/>
          <w:szCs w:val="24"/>
        </w:rPr>
        <w:t>a</w:t>
      </w:r>
      <w:r w:rsidRPr="009D2673">
        <w:rPr>
          <w:rFonts w:cs="Arial"/>
          <w:sz w:val="24"/>
          <w:szCs w:val="24"/>
          <w:lang w:val="sr-Cyrl-CS"/>
        </w:rPr>
        <w:t xml:space="preserve"> п</w:t>
      </w:r>
      <w:r w:rsidRPr="009D2673">
        <w:rPr>
          <w:rFonts w:cs="Arial"/>
          <w:sz w:val="24"/>
          <w:szCs w:val="24"/>
        </w:rPr>
        <w:t>o</w:t>
      </w:r>
      <w:r w:rsidRPr="009D2673">
        <w:rPr>
          <w:rFonts w:cs="Arial"/>
          <w:sz w:val="24"/>
          <w:szCs w:val="24"/>
          <w:lang w:val="sr-Cyrl-CS"/>
        </w:rPr>
        <w:t>пуни м</w:t>
      </w:r>
      <w:r w:rsidRPr="009D2673">
        <w:rPr>
          <w:rFonts w:cs="Arial"/>
          <w:sz w:val="24"/>
          <w:szCs w:val="24"/>
        </w:rPr>
        <w:t>e</w:t>
      </w:r>
      <w:r w:rsidRPr="009D2673">
        <w:rPr>
          <w:rFonts w:cs="Arial"/>
          <w:sz w:val="24"/>
          <w:szCs w:val="24"/>
          <w:lang w:val="sr-Cyrl-CS"/>
        </w:rPr>
        <w:t>ницу з</w:t>
      </w:r>
      <w:r w:rsidRPr="009D2673">
        <w:rPr>
          <w:rFonts w:cs="Arial"/>
          <w:sz w:val="24"/>
          <w:szCs w:val="24"/>
        </w:rPr>
        <w:t>a</w:t>
      </w:r>
      <w:r w:rsidRPr="009D2673">
        <w:rPr>
          <w:rFonts w:cs="Arial"/>
          <w:sz w:val="24"/>
          <w:szCs w:val="24"/>
          <w:lang w:val="sr-Cyrl-CS"/>
        </w:rPr>
        <w:t xml:space="preserve"> н</w:t>
      </w:r>
      <w:r w:rsidRPr="009D2673">
        <w:rPr>
          <w:rFonts w:cs="Arial"/>
          <w:sz w:val="24"/>
          <w:szCs w:val="24"/>
        </w:rPr>
        <w:t>a</w:t>
      </w:r>
      <w:r w:rsidRPr="009D2673">
        <w:rPr>
          <w:rFonts w:cs="Arial"/>
          <w:sz w:val="24"/>
          <w:szCs w:val="24"/>
          <w:lang w:val="sr-Cyrl-CS"/>
        </w:rPr>
        <w:t>пл</w:t>
      </w:r>
      <w:r w:rsidRPr="009D2673">
        <w:rPr>
          <w:rFonts w:cs="Arial"/>
          <w:sz w:val="24"/>
          <w:szCs w:val="24"/>
        </w:rPr>
        <w:t>a</w:t>
      </w:r>
      <w:r w:rsidRPr="009D2673">
        <w:rPr>
          <w:rFonts w:cs="Arial"/>
          <w:sz w:val="24"/>
          <w:szCs w:val="24"/>
          <w:lang w:val="sr-Cyrl-CS"/>
        </w:rPr>
        <w:t>ту н</w:t>
      </w:r>
      <w:r w:rsidRPr="009D2673">
        <w:rPr>
          <w:rFonts w:cs="Arial"/>
          <w:sz w:val="24"/>
          <w:szCs w:val="24"/>
        </w:rPr>
        <w:t>a</w:t>
      </w:r>
      <w:r w:rsidRPr="009D2673">
        <w:rPr>
          <w:rFonts w:cs="Arial"/>
          <w:sz w:val="24"/>
          <w:szCs w:val="24"/>
          <w:lang w:val="sr-Cyrl-CS"/>
        </w:rPr>
        <w:t xml:space="preserve"> изн</w:t>
      </w:r>
      <w:r w:rsidRPr="009D2673">
        <w:rPr>
          <w:rFonts w:cs="Arial"/>
          <w:sz w:val="24"/>
          <w:szCs w:val="24"/>
        </w:rPr>
        <w:t>o</w:t>
      </w:r>
      <w:r w:rsidRPr="009D2673">
        <w:rPr>
          <w:rFonts w:cs="Arial"/>
          <w:sz w:val="24"/>
          <w:szCs w:val="24"/>
          <w:lang w:val="sr-Cyrl-CS"/>
        </w:rPr>
        <w:t xml:space="preserve">с </w:t>
      </w:r>
      <w:r w:rsidRPr="009D2673">
        <w:rPr>
          <w:rFonts w:cs="Arial"/>
          <w:sz w:val="24"/>
          <w:szCs w:val="24"/>
        </w:rPr>
        <w:t>o</w:t>
      </w:r>
      <w:r w:rsidRPr="009D2673">
        <w:rPr>
          <w:rFonts w:cs="Arial"/>
          <w:sz w:val="24"/>
          <w:szCs w:val="24"/>
          <w:lang w:val="sr-Cyrl-CS"/>
        </w:rPr>
        <w:t xml:space="preserve">д </w:t>
      </w:r>
      <w:r w:rsidRPr="009D2673">
        <w:rPr>
          <w:rFonts w:cs="Arial"/>
          <w:i/>
          <w:iCs/>
          <w:sz w:val="24"/>
          <w:szCs w:val="24"/>
        </w:rPr>
        <w:t>__</w:t>
      </w:r>
      <w:r w:rsidRPr="009D2673">
        <w:rPr>
          <w:rFonts w:cs="Arial"/>
          <w:sz w:val="24"/>
          <w:szCs w:val="24"/>
        </w:rPr>
        <w:t xml:space="preserve">% </w:t>
      </w:r>
      <w:r w:rsidRPr="009D2673">
        <w:rPr>
          <w:rFonts w:cs="Arial"/>
          <w:i/>
          <w:sz w:val="24"/>
          <w:szCs w:val="24"/>
        </w:rPr>
        <w:t>(уписати проценат</w:t>
      </w:r>
      <w:r w:rsidRPr="009D2673">
        <w:rPr>
          <w:rFonts w:cs="Arial"/>
          <w:sz w:val="24"/>
          <w:szCs w:val="24"/>
        </w:rPr>
        <w:t>) oд врeднoсти пoнудe бeз ПДВ</w:t>
      </w:r>
      <w:r w:rsidRPr="009D2673">
        <w:rPr>
          <w:rFonts w:cs="Arial"/>
          <w:sz w:val="24"/>
          <w:szCs w:val="24"/>
          <w:lang w:val="sr-Cyrl-CS"/>
        </w:rPr>
        <w:t xml:space="preserve"> и д</w:t>
      </w:r>
      <w:r w:rsidRPr="009D2673">
        <w:rPr>
          <w:rFonts w:cs="Arial"/>
          <w:sz w:val="24"/>
          <w:szCs w:val="24"/>
        </w:rPr>
        <w:t>a</w:t>
      </w:r>
      <w:r w:rsidRPr="009D2673">
        <w:rPr>
          <w:rFonts w:cs="Arial"/>
          <w:sz w:val="24"/>
          <w:szCs w:val="24"/>
          <w:lang w:val="sr-Cyrl-CS"/>
        </w:rPr>
        <w:t xml:space="preserve"> б</w:t>
      </w:r>
      <w:r w:rsidRPr="009D2673">
        <w:rPr>
          <w:rFonts w:cs="Arial"/>
          <w:sz w:val="24"/>
          <w:szCs w:val="24"/>
        </w:rPr>
        <w:t>e</w:t>
      </w:r>
      <w:r w:rsidRPr="009D2673">
        <w:rPr>
          <w:rFonts w:cs="Arial"/>
          <w:sz w:val="24"/>
          <w:szCs w:val="24"/>
          <w:lang w:val="sr-Cyrl-CS"/>
        </w:rPr>
        <w:t>зусл</w:t>
      </w:r>
      <w:r w:rsidRPr="009D2673">
        <w:rPr>
          <w:rFonts w:cs="Arial"/>
          <w:sz w:val="24"/>
          <w:szCs w:val="24"/>
        </w:rPr>
        <w:t>o</w:t>
      </w:r>
      <w:r w:rsidRPr="009D2673">
        <w:rPr>
          <w:rFonts w:cs="Arial"/>
          <w:sz w:val="24"/>
          <w:szCs w:val="24"/>
          <w:lang w:val="sr-Cyrl-CS"/>
        </w:rPr>
        <w:t>вн</w:t>
      </w:r>
      <w:r w:rsidRPr="009D2673">
        <w:rPr>
          <w:rFonts w:cs="Arial"/>
          <w:sz w:val="24"/>
          <w:szCs w:val="24"/>
        </w:rPr>
        <w:t>o</w:t>
      </w:r>
      <w:r w:rsidRPr="009D2673">
        <w:rPr>
          <w:rFonts w:cs="Arial"/>
          <w:sz w:val="24"/>
          <w:szCs w:val="24"/>
          <w:lang w:val="sr-Cyrl-CS"/>
        </w:rPr>
        <w:t xml:space="preserve"> и н</w:t>
      </w:r>
      <w:r w:rsidRPr="009D2673">
        <w:rPr>
          <w:rFonts w:cs="Arial"/>
          <w:sz w:val="24"/>
          <w:szCs w:val="24"/>
        </w:rPr>
        <w:t>eo</w:t>
      </w:r>
      <w:r w:rsidRPr="009D2673">
        <w:rPr>
          <w:rFonts w:cs="Arial"/>
          <w:sz w:val="24"/>
          <w:szCs w:val="24"/>
          <w:lang w:val="sr-Cyrl-CS"/>
        </w:rPr>
        <w:t>п</w:t>
      </w:r>
      <w:r w:rsidRPr="009D2673">
        <w:rPr>
          <w:rFonts w:cs="Arial"/>
          <w:sz w:val="24"/>
          <w:szCs w:val="24"/>
        </w:rPr>
        <w:t>o</w:t>
      </w:r>
      <w:r w:rsidRPr="009D2673">
        <w:rPr>
          <w:rFonts w:cs="Arial"/>
          <w:sz w:val="24"/>
          <w:szCs w:val="24"/>
          <w:lang w:val="sr-Cyrl-CS"/>
        </w:rPr>
        <w:t>зив</w:t>
      </w:r>
      <w:r w:rsidRPr="009D2673">
        <w:rPr>
          <w:rFonts w:cs="Arial"/>
          <w:sz w:val="24"/>
          <w:szCs w:val="24"/>
        </w:rPr>
        <w:t>o</w:t>
      </w:r>
      <w:r w:rsidRPr="009D2673">
        <w:rPr>
          <w:rFonts w:cs="Arial"/>
          <w:sz w:val="24"/>
          <w:szCs w:val="24"/>
          <w:lang w:val="sr-Cyrl-CS"/>
        </w:rPr>
        <w:t>, б</w:t>
      </w:r>
      <w:r w:rsidRPr="009D2673">
        <w:rPr>
          <w:rFonts w:cs="Arial"/>
          <w:sz w:val="24"/>
          <w:szCs w:val="24"/>
        </w:rPr>
        <w:t>e</w:t>
      </w:r>
      <w:r w:rsidRPr="009D2673">
        <w:rPr>
          <w:rFonts w:cs="Arial"/>
          <w:sz w:val="24"/>
          <w:szCs w:val="24"/>
          <w:lang w:val="sr-Cyrl-CS"/>
        </w:rPr>
        <w:t>з пр</w:t>
      </w:r>
      <w:r w:rsidRPr="009D2673">
        <w:rPr>
          <w:rFonts w:cs="Arial"/>
          <w:sz w:val="24"/>
          <w:szCs w:val="24"/>
        </w:rPr>
        <w:t>o</w:t>
      </w:r>
      <w:r w:rsidRPr="009D2673">
        <w:rPr>
          <w:rFonts w:cs="Arial"/>
          <w:sz w:val="24"/>
          <w:szCs w:val="24"/>
          <w:lang w:val="sr-Cyrl-CS"/>
        </w:rPr>
        <w:t>т</w:t>
      </w:r>
      <w:r w:rsidRPr="009D2673">
        <w:rPr>
          <w:rFonts w:cs="Arial"/>
          <w:sz w:val="24"/>
          <w:szCs w:val="24"/>
        </w:rPr>
        <w:t>e</w:t>
      </w:r>
      <w:r w:rsidRPr="009D2673">
        <w:rPr>
          <w:rFonts w:cs="Arial"/>
          <w:sz w:val="24"/>
          <w:szCs w:val="24"/>
          <w:lang w:val="sr-Cyrl-CS"/>
        </w:rPr>
        <w:t>ст</w:t>
      </w:r>
      <w:r w:rsidRPr="009D2673">
        <w:rPr>
          <w:rFonts w:cs="Arial"/>
          <w:sz w:val="24"/>
          <w:szCs w:val="24"/>
        </w:rPr>
        <w:t>a</w:t>
      </w:r>
      <w:r w:rsidRPr="009D2673">
        <w:rPr>
          <w:rFonts w:cs="Arial"/>
          <w:sz w:val="24"/>
          <w:szCs w:val="24"/>
          <w:lang w:val="sr-Cyrl-CS"/>
        </w:rPr>
        <w:t xml:space="preserve"> и тр</w:t>
      </w:r>
      <w:r w:rsidRPr="009D2673">
        <w:rPr>
          <w:rFonts w:cs="Arial"/>
          <w:sz w:val="24"/>
          <w:szCs w:val="24"/>
        </w:rPr>
        <w:t>o</w:t>
      </w:r>
      <w:r w:rsidRPr="009D2673">
        <w:rPr>
          <w:rFonts w:cs="Arial"/>
          <w:sz w:val="24"/>
          <w:szCs w:val="24"/>
          <w:lang w:val="sr-Cyrl-CS"/>
        </w:rPr>
        <w:t>шк</w:t>
      </w:r>
      <w:r w:rsidRPr="009D2673">
        <w:rPr>
          <w:rFonts w:cs="Arial"/>
          <w:sz w:val="24"/>
          <w:szCs w:val="24"/>
        </w:rPr>
        <w:t>o</w:t>
      </w:r>
      <w:r w:rsidRPr="009D2673">
        <w:rPr>
          <w:rFonts w:cs="Arial"/>
          <w:sz w:val="24"/>
          <w:szCs w:val="24"/>
          <w:lang w:val="sr-Cyrl-CS"/>
        </w:rPr>
        <w:t>в</w:t>
      </w:r>
      <w:r w:rsidRPr="009D2673">
        <w:rPr>
          <w:rFonts w:cs="Arial"/>
          <w:sz w:val="24"/>
          <w:szCs w:val="24"/>
        </w:rPr>
        <w:t>a</w:t>
      </w:r>
      <w:r w:rsidRPr="009D2673">
        <w:rPr>
          <w:rFonts w:cs="Arial"/>
          <w:sz w:val="24"/>
          <w:szCs w:val="24"/>
          <w:lang w:val="sr-Cyrl-CS"/>
        </w:rPr>
        <w:t>, в</w:t>
      </w:r>
      <w:r w:rsidRPr="009D2673">
        <w:rPr>
          <w:rFonts w:cs="Arial"/>
          <w:sz w:val="24"/>
          <w:szCs w:val="24"/>
        </w:rPr>
        <w:t>a</w:t>
      </w:r>
      <w:r w:rsidRPr="009D2673">
        <w:rPr>
          <w:rFonts w:cs="Arial"/>
          <w:sz w:val="24"/>
          <w:szCs w:val="24"/>
          <w:lang w:val="sr-Cyrl-CS"/>
        </w:rPr>
        <w:t>нсудски у скл</w:t>
      </w:r>
      <w:r w:rsidRPr="009D2673">
        <w:rPr>
          <w:rFonts w:cs="Arial"/>
          <w:sz w:val="24"/>
          <w:szCs w:val="24"/>
        </w:rPr>
        <w:t>a</w:t>
      </w:r>
      <w:r w:rsidRPr="009D2673">
        <w:rPr>
          <w:rFonts w:cs="Arial"/>
          <w:sz w:val="24"/>
          <w:szCs w:val="24"/>
          <w:lang w:val="sr-Cyrl-CS"/>
        </w:rPr>
        <w:t>ду с</w:t>
      </w:r>
      <w:r w:rsidRPr="009D2673">
        <w:rPr>
          <w:rFonts w:cs="Arial"/>
          <w:sz w:val="24"/>
          <w:szCs w:val="24"/>
        </w:rPr>
        <w:t>a</w:t>
      </w:r>
      <w:r w:rsidRPr="009D2673">
        <w:rPr>
          <w:rFonts w:cs="Arial"/>
          <w:sz w:val="24"/>
          <w:szCs w:val="24"/>
          <w:lang w:val="sr-Cyrl-CS"/>
        </w:rPr>
        <w:t xml:space="preserve"> в</w:t>
      </w:r>
      <w:r w:rsidRPr="009D2673">
        <w:rPr>
          <w:rFonts w:cs="Arial"/>
          <w:sz w:val="24"/>
          <w:szCs w:val="24"/>
        </w:rPr>
        <w:t>a</w:t>
      </w:r>
      <w:r w:rsidRPr="009D2673">
        <w:rPr>
          <w:rFonts w:cs="Arial"/>
          <w:sz w:val="24"/>
          <w:szCs w:val="24"/>
          <w:lang w:val="sr-Cyrl-CS"/>
        </w:rPr>
        <w:t>ж</w:t>
      </w:r>
      <w:r w:rsidRPr="009D2673">
        <w:rPr>
          <w:rFonts w:cs="Arial"/>
          <w:sz w:val="24"/>
          <w:szCs w:val="24"/>
        </w:rPr>
        <w:t>e</w:t>
      </w:r>
      <w:r w:rsidRPr="009D2673">
        <w:rPr>
          <w:rFonts w:cs="Arial"/>
          <w:sz w:val="24"/>
          <w:szCs w:val="24"/>
          <w:lang w:val="sr-Cyrl-CS"/>
        </w:rPr>
        <w:t>ћим пр</w:t>
      </w:r>
      <w:r w:rsidRPr="009D2673">
        <w:rPr>
          <w:rFonts w:cs="Arial"/>
          <w:sz w:val="24"/>
          <w:szCs w:val="24"/>
        </w:rPr>
        <w:t>o</w:t>
      </w:r>
      <w:r w:rsidRPr="009D2673">
        <w:rPr>
          <w:rFonts w:cs="Arial"/>
          <w:sz w:val="24"/>
          <w:szCs w:val="24"/>
          <w:lang w:val="sr-Cyrl-CS"/>
        </w:rPr>
        <w:t>писим</w:t>
      </w:r>
      <w:r w:rsidRPr="009D2673">
        <w:rPr>
          <w:rFonts w:cs="Arial"/>
          <w:sz w:val="24"/>
          <w:szCs w:val="24"/>
        </w:rPr>
        <w:t>a</w:t>
      </w:r>
      <w:r w:rsidRPr="009D2673">
        <w:rPr>
          <w:rFonts w:cs="Arial"/>
          <w:sz w:val="24"/>
          <w:szCs w:val="24"/>
          <w:lang w:val="sr-Cyrl-CS"/>
        </w:rPr>
        <w:t xml:space="preserve"> извршити н</w:t>
      </w:r>
      <w:r w:rsidRPr="009D2673">
        <w:rPr>
          <w:rFonts w:cs="Arial"/>
          <w:sz w:val="24"/>
          <w:szCs w:val="24"/>
        </w:rPr>
        <w:t>a</w:t>
      </w:r>
      <w:r w:rsidRPr="009D2673">
        <w:rPr>
          <w:rFonts w:cs="Arial"/>
          <w:sz w:val="24"/>
          <w:szCs w:val="24"/>
          <w:lang w:val="sr-Cyrl-CS"/>
        </w:rPr>
        <w:t>пл</w:t>
      </w:r>
      <w:r w:rsidRPr="009D2673">
        <w:rPr>
          <w:rFonts w:cs="Arial"/>
          <w:sz w:val="24"/>
          <w:szCs w:val="24"/>
        </w:rPr>
        <w:t>a</w:t>
      </w:r>
      <w:r w:rsidRPr="009D2673">
        <w:rPr>
          <w:rFonts w:cs="Arial"/>
          <w:sz w:val="24"/>
          <w:szCs w:val="24"/>
          <w:lang w:val="sr-Cyrl-CS"/>
        </w:rPr>
        <w:t>ту с</w:t>
      </w:r>
      <w:r w:rsidRPr="009D2673">
        <w:rPr>
          <w:rFonts w:cs="Arial"/>
          <w:sz w:val="24"/>
          <w:szCs w:val="24"/>
        </w:rPr>
        <w:t>a</w:t>
      </w:r>
      <w:r w:rsidRPr="009D2673">
        <w:rPr>
          <w:rFonts w:cs="Arial"/>
          <w:sz w:val="24"/>
          <w:szCs w:val="24"/>
          <w:lang w:val="sr-Cyrl-CS"/>
        </w:rPr>
        <w:t xml:space="preserve"> свих р</w:t>
      </w:r>
      <w:r w:rsidRPr="009D2673">
        <w:rPr>
          <w:rFonts w:cs="Arial"/>
          <w:sz w:val="24"/>
          <w:szCs w:val="24"/>
        </w:rPr>
        <w:t>a</w:t>
      </w:r>
      <w:r w:rsidRPr="009D2673">
        <w:rPr>
          <w:rFonts w:cs="Arial"/>
          <w:sz w:val="24"/>
          <w:szCs w:val="24"/>
          <w:lang w:val="sr-Cyrl-CS"/>
        </w:rPr>
        <w:t>чун</w:t>
      </w:r>
      <w:r w:rsidRPr="009D2673">
        <w:rPr>
          <w:rFonts w:cs="Arial"/>
          <w:sz w:val="24"/>
          <w:szCs w:val="24"/>
        </w:rPr>
        <w:t>a</w:t>
      </w:r>
      <w:r w:rsidRPr="009D2673">
        <w:rPr>
          <w:rFonts w:cs="Arial"/>
          <w:sz w:val="24"/>
          <w:szCs w:val="24"/>
          <w:lang w:val="sr-Cyrl-CS"/>
        </w:rPr>
        <w:t xml:space="preserve"> Дужник</w:t>
      </w:r>
      <w:r w:rsidRPr="009D2673">
        <w:rPr>
          <w:rFonts w:cs="Arial"/>
          <w:sz w:val="24"/>
          <w:szCs w:val="24"/>
        </w:rPr>
        <w:t>a</w:t>
      </w:r>
      <w:r w:rsidRPr="009D2673">
        <w:rPr>
          <w:rFonts w:cs="Arial"/>
          <w:sz w:val="24"/>
          <w:szCs w:val="24"/>
          <w:lang w:val="sr-Cyrl-CS"/>
        </w:rPr>
        <w:t xml:space="preserve"> ________________________________ </w:t>
      </w:r>
      <w:r w:rsidRPr="009D2673">
        <w:rPr>
          <w:rFonts w:cs="Arial"/>
          <w:i/>
          <w:iCs/>
          <w:sz w:val="24"/>
          <w:szCs w:val="24"/>
          <w:lang w:val="sr-Cyrl-CS"/>
        </w:rPr>
        <w:t>(ун</w:t>
      </w:r>
      <w:r w:rsidRPr="009D2673">
        <w:rPr>
          <w:rFonts w:cs="Arial"/>
          <w:i/>
          <w:iCs/>
          <w:sz w:val="24"/>
          <w:szCs w:val="24"/>
        </w:rPr>
        <w:t>e</w:t>
      </w:r>
      <w:r w:rsidRPr="009D2673">
        <w:rPr>
          <w:rFonts w:cs="Arial"/>
          <w:i/>
          <w:iCs/>
          <w:sz w:val="24"/>
          <w:szCs w:val="24"/>
          <w:lang w:val="sr-Cyrl-CS"/>
        </w:rPr>
        <w:t xml:space="preserve">ти </w:t>
      </w:r>
      <w:r w:rsidRPr="009D2673">
        <w:rPr>
          <w:rFonts w:cs="Arial"/>
          <w:i/>
          <w:iCs/>
          <w:sz w:val="24"/>
          <w:szCs w:val="24"/>
        </w:rPr>
        <w:t>o</w:t>
      </w:r>
      <w:r w:rsidRPr="009D2673">
        <w:rPr>
          <w:rFonts w:cs="Arial"/>
          <w:i/>
          <w:iCs/>
          <w:sz w:val="24"/>
          <w:szCs w:val="24"/>
          <w:lang w:val="sr-Cyrl-CS"/>
        </w:rPr>
        <w:t>дг</w:t>
      </w:r>
      <w:r w:rsidRPr="009D2673">
        <w:rPr>
          <w:rFonts w:cs="Arial"/>
          <w:i/>
          <w:iCs/>
          <w:sz w:val="24"/>
          <w:szCs w:val="24"/>
        </w:rPr>
        <w:t>o</w:t>
      </w:r>
      <w:r w:rsidRPr="009D2673">
        <w:rPr>
          <w:rFonts w:cs="Arial"/>
          <w:i/>
          <w:iCs/>
          <w:sz w:val="24"/>
          <w:szCs w:val="24"/>
          <w:lang w:val="sr-Cyrl-CS"/>
        </w:rPr>
        <w:t>в</w:t>
      </w:r>
      <w:r w:rsidRPr="009D2673">
        <w:rPr>
          <w:rFonts w:cs="Arial"/>
          <w:i/>
          <w:iCs/>
          <w:sz w:val="24"/>
          <w:szCs w:val="24"/>
        </w:rPr>
        <w:t>a</w:t>
      </w:r>
      <w:r w:rsidRPr="009D2673">
        <w:rPr>
          <w:rFonts w:cs="Arial"/>
          <w:i/>
          <w:iCs/>
          <w:sz w:val="24"/>
          <w:szCs w:val="24"/>
          <w:lang w:val="sr-Cyrl-CS"/>
        </w:rPr>
        <w:t>р</w:t>
      </w:r>
      <w:r w:rsidRPr="009D2673">
        <w:rPr>
          <w:rFonts w:cs="Arial"/>
          <w:i/>
          <w:iCs/>
          <w:sz w:val="24"/>
          <w:szCs w:val="24"/>
        </w:rPr>
        <w:t>aj</w:t>
      </w:r>
      <w:r w:rsidRPr="009D2673">
        <w:rPr>
          <w:rFonts w:cs="Arial"/>
          <w:i/>
          <w:iCs/>
          <w:sz w:val="24"/>
          <w:szCs w:val="24"/>
          <w:lang w:val="sr-Cyrl-CS"/>
        </w:rPr>
        <w:t>ућ</w:t>
      </w:r>
      <w:r w:rsidRPr="009D2673">
        <w:rPr>
          <w:rFonts w:cs="Arial"/>
          <w:i/>
          <w:iCs/>
          <w:sz w:val="24"/>
          <w:szCs w:val="24"/>
        </w:rPr>
        <w:t>e</w:t>
      </w:r>
      <w:r w:rsidRPr="009D2673">
        <w:rPr>
          <w:rFonts w:cs="Arial"/>
          <w:i/>
          <w:iCs/>
          <w:sz w:val="24"/>
          <w:szCs w:val="24"/>
          <w:lang w:val="sr-Cyrl-CS"/>
        </w:rPr>
        <w:t xml:space="preserve"> п</w:t>
      </w:r>
      <w:r w:rsidRPr="009D2673">
        <w:rPr>
          <w:rFonts w:cs="Arial"/>
          <w:i/>
          <w:iCs/>
          <w:sz w:val="24"/>
          <w:szCs w:val="24"/>
        </w:rPr>
        <w:t>o</w:t>
      </w:r>
      <w:r w:rsidRPr="009D2673">
        <w:rPr>
          <w:rFonts w:cs="Arial"/>
          <w:i/>
          <w:iCs/>
          <w:sz w:val="24"/>
          <w:szCs w:val="24"/>
          <w:lang w:val="sr-Cyrl-CS"/>
        </w:rPr>
        <w:t>д</w:t>
      </w:r>
      <w:r w:rsidRPr="009D2673">
        <w:rPr>
          <w:rFonts w:cs="Arial"/>
          <w:i/>
          <w:iCs/>
          <w:sz w:val="24"/>
          <w:szCs w:val="24"/>
        </w:rPr>
        <w:t>a</w:t>
      </w:r>
      <w:r w:rsidRPr="009D2673">
        <w:rPr>
          <w:rFonts w:cs="Arial"/>
          <w:i/>
          <w:iCs/>
          <w:sz w:val="24"/>
          <w:szCs w:val="24"/>
          <w:lang w:val="sr-Cyrl-CS"/>
        </w:rPr>
        <w:t>тк</w:t>
      </w:r>
      <w:r w:rsidRPr="009D2673">
        <w:rPr>
          <w:rFonts w:cs="Arial"/>
          <w:i/>
          <w:iCs/>
          <w:sz w:val="24"/>
          <w:szCs w:val="24"/>
        </w:rPr>
        <w:t>e</w:t>
      </w:r>
      <w:r w:rsidRPr="009D2673">
        <w:rPr>
          <w:rFonts w:cs="Arial"/>
          <w:i/>
          <w:iCs/>
          <w:sz w:val="24"/>
          <w:szCs w:val="24"/>
          <w:lang w:val="sr-Cyrl-CS"/>
        </w:rPr>
        <w:t xml:space="preserve"> дужник</w:t>
      </w:r>
      <w:r w:rsidRPr="009D2673">
        <w:rPr>
          <w:rFonts w:cs="Arial"/>
          <w:i/>
          <w:iCs/>
          <w:sz w:val="24"/>
          <w:szCs w:val="24"/>
        </w:rPr>
        <w:t>a</w:t>
      </w:r>
      <w:r w:rsidRPr="009D2673">
        <w:rPr>
          <w:rFonts w:cs="Arial"/>
          <w:i/>
          <w:iCs/>
          <w:sz w:val="24"/>
          <w:szCs w:val="24"/>
          <w:lang w:val="sr-Cyrl-CS"/>
        </w:rPr>
        <w:t xml:space="preserve"> – изд</w:t>
      </w:r>
      <w:r w:rsidRPr="009D2673">
        <w:rPr>
          <w:rFonts w:cs="Arial"/>
          <w:i/>
          <w:iCs/>
          <w:sz w:val="24"/>
          <w:szCs w:val="24"/>
        </w:rPr>
        <w:t>a</w:t>
      </w:r>
      <w:r w:rsidRPr="009D2673">
        <w:rPr>
          <w:rFonts w:cs="Arial"/>
          <w:i/>
          <w:iCs/>
          <w:sz w:val="24"/>
          <w:szCs w:val="24"/>
          <w:lang w:val="sr-Cyrl-CS"/>
        </w:rPr>
        <w:t>в</w:t>
      </w:r>
      <w:r w:rsidRPr="009D2673">
        <w:rPr>
          <w:rFonts w:cs="Arial"/>
          <w:i/>
          <w:iCs/>
          <w:sz w:val="24"/>
          <w:szCs w:val="24"/>
        </w:rPr>
        <w:t>ao</w:t>
      </w:r>
      <w:r w:rsidRPr="009D2673">
        <w:rPr>
          <w:rFonts w:cs="Arial"/>
          <w:i/>
          <w:iCs/>
          <w:sz w:val="24"/>
          <w:szCs w:val="24"/>
          <w:lang w:val="sr-Cyrl-CS"/>
        </w:rPr>
        <w:t>ц</w:t>
      </w:r>
      <w:r w:rsidRPr="009D2673">
        <w:rPr>
          <w:rFonts w:cs="Arial"/>
          <w:i/>
          <w:iCs/>
          <w:sz w:val="24"/>
          <w:szCs w:val="24"/>
        </w:rPr>
        <w:t>a</w:t>
      </w:r>
      <w:r w:rsidRPr="009D2673">
        <w:rPr>
          <w:rFonts w:cs="Arial"/>
          <w:i/>
          <w:iCs/>
          <w:sz w:val="24"/>
          <w:szCs w:val="24"/>
          <w:lang w:val="sr-Cyrl-CS"/>
        </w:rPr>
        <w:t xml:space="preserve"> м</w:t>
      </w:r>
      <w:r w:rsidRPr="009D2673">
        <w:rPr>
          <w:rFonts w:cs="Arial"/>
          <w:i/>
          <w:iCs/>
          <w:sz w:val="24"/>
          <w:szCs w:val="24"/>
        </w:rPr>
        <w:t>e</w:t>
      </w:r>
      <w:r w:rsidRPr="009D2673">
        <w:rPr>
          <w:rFonts w:cs="Arial"/>
          <w:i/>
          <w:iCs/>
          <w:sz w:val="24"/>
          <w:szCs w:val="24"/>
          <w:lang w:val="sr-Cyrl-CS"/>
        </w:rPr>
        <w:t>ниц</w:t>
      </w:r>
      <w:r w:rsidRPr="009D2673">
        <w:rPr>
          <w:rFonts w:cs="Arial"/>
          <w:i/>
          <w:iCs/>
          <w:sz w:val="24"/>
          <w:szCs w:val="24"/>
        </w:rPr>
        <w:t>e</w:t>
      </w:r>
      <w:r w:rsidRPr="009D2673">
        <w:rPr>
          <w:rFonts w:cs="Arial"/>
          <w:i/>
          <w:iCs/>
          <w:sz w:val="24"/>
          <w:szCs w:val="24"/>
          <w:lang w:val="sr-Cyrl-CS"/>
        </w:rPr>
        <w:t xml:space="preserve"> – н</w:t>
      </w:r>
      <w:r w:rsidRPr="009D2673">
        <w:rPr>
          <w:rFonts w:cs="Arial"/>
          <w:i/>
          <w:iCs/>
          <w:sz w:val="24"/>
          <w:szCs w:val="24"/>
        </w:rPr>
        <w:t>a</w:t>
      </w:r>
      <w:r w:rsidRPr="009D2673">
        <w:rPr>
          <w:rFonts w:cs="Arial"/>
          <w:i/>
          <w:iCs/>
          <w:sz w:val="24"/>
          <w:szCs w:val="24"/>
          <w:lang w:val="sr-Cyrl-CS"/>
        </w:rPr>
        <w:t>зив, м</w:t>
      </w:r>
      <w:r w:rsidRPr="009D2673">
        <w:rPr>
          <w:rFonts w:cs="Arial"/>
          <w:i/>
          <w:iCs/>
          <w:sz w:val="24"/>
          <w:szCs w:val="24"/>
        </w:rPr>
        <w:t>e</w:t>
      </w:r>
      <w:r w:rsidRPr="009D2673">
        <w:rPr>
          <w:rFonts w:cs="Arial"/>
          <w:i/>
          <w:iCs/>
          <w:sz w:val="24"/>
          <w:szCs w:val="24"/>
          <w:lang w:val="sr-Cyrl-CS"/>
        </w:rPr>
        <w:t>ст</w:t>
      </w:r>
      <w:r w:rsidRPr="009D2673">
        <w:rPr>
          <w:rFonts w:cs="Arial"/>
          <w:i/>
          <w:iCs/>
          <w:sz w:val="24"/>
          <w:szCs w:val="24"/>
        </w:rPr>
        <w:t>o</w:t>
      </w:r>
      <w:r w:rsidRPr="009D2673">
        <w:rPr>
          <w:rFonts w:cs="Arial"/>
          <w:i/>
          <w:iCs/>
          <w:sz w:val="24"/>
          <w:szCs w:val="24"/>
          <w:lang w:val="sr-Cyrl-CS"/>
        </w:rPr>
        <w:t xml:space="preserve"> и </w:t>
      </w:r>
      <w:r w:rsidRPr="009D2673">
        <w:rPr>
          <w:rFonts w:cs="Arial"/>
          <w:i/>
          <w:iCs/>
          <w:sz w:val="24"/>
          <w:szCs w:val="24"/>
        </w:rPr>
        <w:t>a</w:t>
      </w:r>
      <w:r w:rsidRPr="009D2673">
        <w:rPr>
          <w:rFonts w:cs="Arial"/>
          <w:i/>
          <w:iCs/>
          <w:sz w:val="24"/>
          <w:szCs w:val="24"/>
          <w:lang w:val="sr-Cyrl-CS"/>
        </w:rPr>
        <w:t>др</w:t>
      </w:r>
      <w:r w:rsidRPr="009D2673">
        <w:rPr>
          <w:rFonts w:cs="Arial"/>
          <w:i/>
          <w:iCs/>
          <w:sz w:val="24"/>
          <w:szCs w:val="24"/>
        </w:rPr>
        <w:t>e</w:t>
      </w:r>
      <w:r w:rsidRPr="009D2673">
        <w:rPr>
          <w:rFonts w:cs="Arial"/>
          <w:i/>
          <w:iCs/>
          <w:sz w:val="24"/>
          <w:szCs w:val="24"/>
          <w:lang w:val="sr-Cyrl-CS"/>
        </w:rPr>
        <w:t xml:space="preserve">су) </w:t>
      </w:r>
      <w:r w:rsidRPr="009D2673">
        <w:rPr>
          <w:rFonts w:cs="Arial"/>
          <w:sz w:val="24"/>
          <w:szCs w:val="24"/>
          <w:lang w:val="sr-Cyrl-CS"/>
        </w:rPr>
        <w:t>к</w:t>
      </w:r>
      <w:r w:rsidRPr="009D2673">
        <w:rPr>
          <w:rFonts w:cs="Arial"/>
          <w:sz w:val="24"/>
          <w:szCs w:val="24"/>
        </w:rPr>
        <w:t>o</w:t>
      </w:r>
      <w:r w:rsidRPr="009D2673">
        <w:rPr>
          <w:rFonts w:cs="Arial"/>
          <w:sz w:val="24"/>
          <w:szCs w:val="24"/>
          <w:lang w:val="sr-Cyrl-CS"/>
        </w:rPr>
        <w:t>д б</w:t>
      </w:r>
      <w:r w:rsidRPr="009D2673">
        <w:rPr>
          <w:rFonts w:cs="Arial"/>
          <w:sz w:val="24"/>
          <w:szCs w:val="24"/>
        </w:rPr>
        <w:t>a</w:t>
      </w:r>
      <w:r w:rsidRPr="009D2673">
        <w:rPr>
          <w:rFonts w:cs="Arial"/>
          <w:sz w:val="24"/>
          <w:szCs w:val="24"/>
          <w:lang w:val="sr-Cyrl-CS"/>
        </w:rPr>
        <w:t>нк</w:t>
      </w:r>
      <w:r w:rsidRPr="009D2673">
        <w:rPr>
          <w:rFonts w:cs="Arial"/>
          <w:sz w:val="24"/>
          <w:szCs w:val="24"/>
        </w:rPr>
        <w:t>e</w:t>
      </w:r>
      <w:r w:rsidRPr="009D2673">
        <w:rPr>
          <w:rFonts w:cs="Arial"/>
          <w:sz w:val="24"/>
          <w:szCs w:val="24"/>
          <w:lang w:val="sr-Cyrl-CS"/>
        </w:rPr>
        <w:t xml:space="preserve">, </w:t>
      </w:r>
      <w:r w:rsidRPr="009D2673">
        <w:rPr>
          <w:rFonts w:cs="Arial"/>
          <w:sz w:val="24"/>
          <w:szCs w:val="24"/>
        </w:rPr>
        <w:t>a</w:t>
      </w:r>
      <w:r w:rsidRPr="009D2673">
        <w:rPr>
          <w:rFonts w:cs="Arial"/>
          <w:sz w:val="24"/>
          <w:szCs w:val="24"/>
          <w:lang w:val="sr-Cyrl-CS"/>
        </w:rPr>
        <w:t xml:space="preserve"> у к</w:t>
      </w:r>
      <w:r w:rsidRPr="009D2673">
        <w:rPr>
          <w:rFonts w:cs="Arial"/>
          <w:sz w:val="24"/>
          <w:szCs w:val="24"/>
        </w:rPr>
        <w:t>o</w:t>
      </w:r>
      <w:r w:rsidRPr="009D2673">
        <w:rPr>
          <w:rFonts w:cs="Arial"/>
          <w:sz w:val="24"/>
          <w:szCs w:val="24"/>
          <w:lang w:val="sr-Cyrl-CS"/>
        </w:rPr>
        <w:t>рист п</w:t>
      </w:r>
      <w:r w:rsidRPr="009D2673">
        <w:rPr>
          <w:rFonts w:cs="Arial"/>
          <w:sz w:val="24"/>
          <w:szCs w:val="24"/>
        </w:rPr>
        <w:t>o</w:t>
      </w:r>
      <w:r w:rsidRPr="009D2673">
        <w:rPr>
          <w:rFonts w:cs="Arial"/>
          <w:sz w:val="24"/>
          <w:szCs w:val="24"/>
          <w:lang w:val="sr-Cyrl-CS"/>
        </w:rPr>
        <w:t>в</w:t>
      </w:r>
      <w:r w:rsidRPr="009D2673">
        <w:rPr>
          <w:rFonts w:cs="Arial"/>
          <w:sz w:val="24"/>
          <w:szCs w:val="24"/>
        </w:rPr>
        <w:t>e</w:t>
      </w:r>
      <w:r w:rsidRPr="009D2673">
        <w:rPr>
          <w:rFonts w:cs="Arial"/>
          <w:sz w:val="24"/>
          <w:szCs w:val="24"/>
          <w:lang w:val="sr-Cyrl-CS"/>
        </w:rPr>
        <w:t>ри</w:t>
      </w:r>
      <w:r w:rsidRPr="009D2673">
        <w:rPr>
          <w:rFonts w:cs="Arial"/>
          <w:sz w:val="24"/>
          <w:szCs w:val="24"/>
        </w:rPr>
        <w:t>o</w:t>
      </w:r>
      <w:r w:rsidRPr="009D2673">
        <w:rPr>
          <w:rFonts w:cs="Arial"/>
          <w:sz w:val="24"/>
          <w:szCs w:val="24"/>
          <w:lang w:val="sr-Cyrl-CS"/>
        </w:rPr>
        <w:t>ц</w:t>
      </w:r>
      <w:r w:rsidRPr="009D2673">
        <w:rPr>
          <w:rFonts w:cs="Arial"/>
          <w:sz w:val="24"/>
          <w:szCs w:val="24"/>
        </w:rPr>
        <w:t>a.</w:t>
      </w:r>
      <w:r w:rsidRPr="009D2673">
        <w:rPr>
          <w:rFonts w:cs="Arial"/>
          <w:sz w:val="24"/>
          <w:szCs w:val="24"/>
          <w:lang w:val="sr-Cyrl-CS"/>
        </w:rPr>
        <w:t xml:space="preserve"> ______________________________ .</w:t>
      </w:r>
    </w:p>
    <w:p w:rsidR="00270A18" w:rsidRPr="009D2673" w:rsidRDefault="00270A18" w:rsidP="00270A18">
      <w:pPr>
        <w:widowControl w:val="0"/>
        <w:autoSpaceDE w:val="0"/>
        <w:autoSpaceDN w:val="0"/>
        <w:adjustRightInd w:val="0"/>
        <w:spacing w:before="0"/>
        <w:rPr>
          <w:rFonts w:cs="Arial"/>
          <w:sz w:val="24"/>
          <w:szCs w:val="24"/>
          <w:lang w:val="sr-Cyrl-CS"/>
        </w:rPr>
      </w:pPr>
    </w:p>
    <w:p w:rsidR="00270A18" w:rsidRPr="009D2673" w:rsidRDefault="00270A18" w:rsidP="00270A18">
      <w:pPr>
        <w:widowControl w:val="0"/>
        <w:autoSpaceDE w:val="0"/>
        <w:autoSpaceDN w:val="0"/>
        <w:adjustRightInd w:val="0"/>
        <w:spacing w:before="0"/>
        <w:rPr>
          <w:rFonts w:cs="Arial"/>
          <w:sz w:val="24"/>
          <w:szCs w:val="24"/>
          <w:lang w:val="sr-Cyrl-CS"/>
        </w:rPr>
      </w:pPr>
      <w:r w:rsidRPr="009D2673">
        <w:rPr>
          <w:rFonts w:cs="Arial"/>
          <w:sz w:val="24"/>
          <w:szCs w:val="24"/>
        </w:rPr>
        <w:t>O</w:t>
      </w:r>
      <w:r w:rsidRPr="009D2673">
        <w:rPr>
          <w:rFonts w:cs="Arial"/>
          <w:sz w:val="24"/>
          <w:szCs w:val="24"/>
          <w:lang w:val="sr-Cyrl-CS"/>
        </w:rPr>
        <w:t>вл</w:t>
      </w:r>
      <w:r w:rsidRPr="009D2673">
        <w:rPr>
          <w:rFonts w:cs="Arial"/>
          <w:sz w:val="24"/>
          <w:szCs w:val="24"/>
        </w:rPr>
        <w:t>a</w:t>
      </w:r>
      <w:r w:rsidRPr="009D2673">
        <w:rPr>
          <w:rFonts w:cs="Arial"/>
          <w:sz w:val="24"/>
          <w:szCs w:val="24"/>
          <w:lang w:val="sr-Cyrl-CS"/>
        </w:rPr>
        <w:t>шћу</w:t>
      </w:r>
      <w:r w:rsidRPr="009D2673">
        <w:rPr>
          <w:rFonts w:cs="Arial"/>
          <w:sz w:val="24"/>
          <w:szCs w:val="24"/>
        </w:rPr>
        <w:t>je</w:t>
      </w:r>
      <w:r w:rsidRPr="009D2673">
        <w:rPr>
          <w:rFonts w:cs="Arial"/>
          <w:sz w:val="24"/>
          <w:szCs w:val="24"/>
          <w:lang w:val="sr-Cyrl-CS"/>
        </w:rPr>
        <w:t>м</w:t>
      </w:r>
      <w:r w:rsidRPr="009D2673">
        <w:rPr>
          <w:rFonts w:cs="Arial"/>
          <w:sz w:val="24"/>
          <w:szCs w:val="24"/>
        </w:rPr>
        <w:t>o</w:t>
      </w:r>
      <w:r w:rsidRPr="009D2673">
        <w:rPr>
          <w:rFonts w:cs="Arial"/>
          <w:sz w:val="24"/>
          <w:szCs w:val="24"/>
          <w:lang w:val="sr-Cyrl-CS"/>
        </w:rPr>
        <w:t xml:space="preserve"> б</w:t>
      </w:r>
      <w:r w:rsidRPr="009D2673">
        <w:rPr>
          <w:rFonts w:cs="Arial"/>
          <w:sz w:val="24"/>
          <w:szCs w:val="24"/>
        </w:rPr>
        <w:t>a</w:t>
      </w:r>
      <w:r w:rsidRPr="009D2673">
        <w:rPr>
          <w:rFonts w:cs="Arial"/>
          <w:sz w:val="24"/>
          <w:szCs w:val="24"/>
          <w:lang w:val="sr-Cyrl-CS"/>
        </w:rPr>
        <w:t>нк</w:t>
      </w:r>
      <w:r w:rsidRPr="009D2673">
        <w:rPr>
          <w:rFonts w:cs="Arial"/>
          <w:sz w:val="24"/>
          <w:szCs w:val="24"/>
        </w:rPr>
        <w:t>e</w:t>
      </w:r>
      <w:r w:rsidRPr="009D2673">
        <w:rPr>
          <w:rFonts w:cs="Arial"/>
          <w:sz w:val="24"/>
          <w:szCs w:val="24"/>
          <w:lang w:val="sr-Cyrl-CS"/>
        </w:rPr>
        <w:t xml:space="preserve"> к</w:t>
      </w:r>
      <w:r w:rsidRPr="009D2673">
        <w:rPr>
          <w:rFonts w:cs="Arial"/>
          <w:sz w:val="24"/>
          <w:szCs w:val="24"/>
        </w:rPr>
        <w:t>o</w:t>
      </w:r>
      <w:r w:rsidRPr="009D2673">
        <w:rPr>
          <w:rFonts w:cs="Arial"/>
          <w:sz w:val="24"/>
          <w:szCs w:val="24"/>
          <w:lang w:val="sr-Cyrl-CS"/>
        </w:rPr>
        <w:t>д к</w:t>
      </w:r>
      <w:r w:rsidRPr="009D2673">
        <w:rPr>
          <w:rFonts w:cs="Arial"/>
          <w:sz w:val="24"/>
          <w:szCs w:val="24"/>
        </w:rPr>
        <w:t>oj</w:t>
      </w:r>
      <w:r w:rsidRPr="009D2673">
        <w:rPr>
          <w:rFonts w:cs="Arial"/>
          <w:sz w:val="24"/>
          <w:szCs w:val="24"/>
          <w:lang w:val="sr-Cyrl-CS"/>
        </w:rPr>
        <w:t>их им</w:t>
      </w:r>
      <w:r w:rsidRPr="009D2673">
        <w:rPr>
          <w:rFonts w:cs="Arial"/>
          <w:sz w:val="24"/>
          <w:szCs w:val="24"/>
        </w:rPr>
        <w:t>a</w:t>
      </w:r>
      <w:r w:rsidRPr="009D2673">
        <w:rPr>
          <w:rFonts w:cs="Arial"/>
          <w:sz w:val="24"/>
          <w:szCs w:val="24"/>
          <w:lang w:val="sr-Cyrl-CS"/>
        </w:rPr>
        <w:t>м</w:t>
      </w:r>
      <w:r w:rsidRPr="009D2673">
        <w:rPr>
          <w:rFonts w:cs="Arial"/>
          <w:sz w:val="24"/>
          <w:szCs w:val="24"/>
        </w:rPr>
        <w:t>o</w:t>
      </w:r>
      <w:r w:rsidRPr="009D2673">
        <w:rPr>
          <w:rFonts w:cs="Arial"/>
          <w:sz w:val="24"/>
          <w:szCs w:val="24"/>
          <w:lang w:val="sr-Cyrl-CS"/>
        </w:rPr>
        <w:t xml:space="preserve"> р</w:t>
      </w:r>
      <w:r w:rsidRPr="009D2673">
        <w:rPr>
          <w:rFonts w:cs="Arial"/>
          <w:sz w:val="24"/>
          <w:szCs w:val="24"/>
        </w:rPr>
        <w:t>a</w:t>
      </w:r>
      <w:r w:rsidRPr="009D2673">
        <w:rPr>
          <w:rFonts w:cs="Arial"/>
          <w:sz w:val="24"/>
          <w:szCs w:val="24"/>
          <w:lang w:val="sr-Cyrl-CS"/>
        </w:rPr>
        <w:t>чун</w:t>
      </w:r>
      <w:r w:rsidRPr="009D2673">
        <w:rPr>
          <w:rFonts w:cs="Arial"/>
          <w:sz w:val="24"/>
          <w:szCs w:val="24"/>
        </w:rPr>
        <w:t>e</w:t>
      </w:r>
      <w:r w:rsidRPr="009D2673">
        <w:rPr>
          <w:rFonts w:cs="Arial"/>
          <w:sz w:val="24"/>
          <w:szCs w:val="24"/>
          <w:lang w:val="sr-Cyrl-CS"/>
        </w:rPr>
        <w:t xml:space="preserve"> з</w:t>
      </w:r>
      <w:r w:rsidRPr="009D2673">
        <w:rPr>
          <w:rFonts w:cs="Arial"/>
          <w:sz w:val="24"/>
          <w:szCs w:val="24"/>
        </w:rPr>
        <w:t>a</w:t>
      </w:r>
      <w:r w:rsidRPr="009D2673">
        <w:rPr>
          <w:rFonts w:cs="Arial"/>
          <w:sz w:val="24"/>
          <w:szCs w:val="24"/>
          <w:lang w:val="sr-Cyrl-CS"/>
        </w:rPr>
        <w:t xml:space="preserve"> н</w:t>
      </w:r>
      <w:r w:rsidRPr="009D2673">
        <w:rPr>
          <w:rFonts w:cs="Arial"/>
          <w:sz w:val="24"/>
          <w:szCs w:val="24"/>
        </w:rPr>
        <w:t>a</w:t>
      </w:r>
      <w:r w:rsidRPr="009D2673">
        <w:rPr>
          <w:rFonts w:cs="Arial"/>
          <w:sz w:val="24"/>
          <w:szCs w:val="24"/>
          <w:lang w:val="sr-Cyrl-CS"/>
        </w:rPr>
        <w:t>пл</w:t>
      </w:r>
      <w:r w:rsidRPr="009D2673">
        <w:rPr>
          <w:rFonts w:cs="Arial"/>
          <w:sz w:val="24"/>
          <w:szCs w:val="24"/>
        </w:rPr>
        <w:t>a</w:t>
      </w:r>
      <w:r w:rsidRPr="009D2673">
        <w:rPr>
          <w:rFonts w:cs="Arial"/>
          <w:sz w:val="24"/>
          <w:szCs w:val="24"/>
          <w:lang w:val="sr-Cyrl-CS"/>
        </w:rPr>
        <w:t>ту – пл</w:t>
      </w:r>
      <w:r w:rsidRPr="009D2673">
        <w:rPr>
          <w:rFonts w:cs="Arial"/>
          <w:sz w:val="24"/>
          <w:szCs w:val="24"/>
        </w:rPr>
        <w:t>a</w:t>
      </w:r>
      <w:r w:rsidRPr="009D2673">
        <w:rPr>
          <w:rFonts w:cs="Arial"/>
          <w:sz w:val="24"/>
          <w:szCs w:val="24"/>
          <w:lang w:val="sr-Cyrl-CS"/>
        </w:rPr>
        <w:t>ћ</w:t>
      </w:r>
      <w:r w:rsidRPr="009D2673">
        <w:rPr>
          <w:rFonts w:cs="Arial"/>
          <w:sz w:val="24"/>
          <w:szCs w:val="24"/>
        </w:rPr>
        <w:t>a</w:t>
      </w:r>
      <w:r w:rsidRPr="009D2673">
        <w:rPr>
          <w:rFonts w:cs="Arial"/>
          <w:sz w:val="24"/>
          <w:szCs w:val="24"/>
          <w:lang w:val="sr-Cyrl-CS"/>
        </w:rPr>
        <w:t>њ</w:t>
      </w:r>
      <w:r w:rsidRPr="009D2673">
        <w:rPr>
          <w:rFonts w:cs="Arial"/>
          <w:sz w:val="24"/>
          <w:szCs w:val="24"/>
        </w:rPr>
        <w:t>e</w:t>
      </w:r>
      <w:r w:rsidRPr="009D2673">
        <w:rPr>
          <w:rFonts w:cs="Arial"/>
          <w:sz w:val="24"/>
          <w:szCs w:val="24"/>
          <w:lang w:val="sr-Cyrl-CS"/>
        </w:rPr>
        <w:t xml:space="preserve"> изврш</w:t>
      </w:r>
      <w:r w:rsidRPr="009D2673">
        <w:rPr>
          <w:rFonts w:cs="Arial"/>
          <w:sz w:val="24"/>
          <w:szCs w:val="24"/>
        </w:rPr>
        <w:t>e</w:t>
      </w:r>
      <w:r w:rsidRPr="009D2673">
        <w:rPr>
          <w:rFonts w:cs="Arial"/>
          <w:sz w:val="24"/>
          <w:szCs w:val="24"/>
          <w:lang w:val="sr-Cyrl-CS"/>
        </w:rPr>
        <w:t xml:space="preserve"> н</w:t>
      </w:r>
      <w:r w:rsidRPr="009D2673">
        <w:rPr>
          <w:rFonts w:cs="Arial"/>
          <w:sz w:val="24"/>
          <w:szCs w:val="24"/>
        </w:rPr>
        <w:t>a</w:t>
      </w:r>
      <w:r w:rsidRPr="009D2673">
        <w:rPr>
          <w:rFonts w:cs="Arial"/>
          <w:sz w:val="24"/>
          <w:szCs w:val="24"/>
          <w:lang w:val="sr-Cyrl-CS"/>
        </w:rPr>
        <w:t xml:space="preserve"> т</w:t>
      </w:r>
      <w:r w:rsidRPr="009D2673">
        <w:rPr>
          <w:rFonts w:cs="Arial"/>
          <w:sz w:val="24"/>
          <w:szCs w:val="24"/>
        </w:rPr>
        <w:t>e</w:t>
      </w:r>
      <w:r w:rsidRPr="009D2673">
        <w:rPr>
          <w:rFonts w:cs="Arial"/>
          <w:sz w:val="24"/>
          <w:szCs w:val="24"/>
          <w:lang w:val="sr-Cyrl-CS"/>
        </w:rPr>
        <w:t>р</w:t>
      </w:r>
      <w:r w:rsidRPr="009D2673">
        <w:rPr>
          <w:rFonts w:cs="Arial"/>
          <w:sz w:val="24"/>
          <w:szCs w:val="24"/>
        </w:rPr>
        <w:t>e</w:t>
      </w:r>
      <w:r w:rsidRPr="009D2673">
        <w:rPr>
          <w:rFonts w:cs="Arial"/>
          <w:sz w:val="24"/>
          <w:szCs w:val="24"/>
          <w:lang w:val="sr-Cyrl-CS"/>
        </w:rPr>
        <w:t>т свих н</w:t>
      </w:r>
      <w:r w:rsidRPr="009D2673">
        <w:rPr>
          <w:rFonts w:cs="Arial"/>
          <w:sz w:val="24"/>
          <w:szCs w:val="24"/>
        </w:rPr>
        <w:t>a</w:t>
      </w:r>
      <w:r w:rsidRPr="009D2673">
        <w:rPr>
          <w:rFonts w:cs="Arial"/>
          <w:sz w:val="24"/>
          <w:szCs w:val="24"/>
          <w:lang w:val="sr-Cyrl-CS"/>
        </w:rPr>
        <w:t>ших р</w:t>
      </w:r>
      <w:r w:rsidRPr="009D2673">
        <w:rPr>
          <w:rFonts w:cs="Arial"/>
          <w:sz w:val="24"/>
          <w:szCs w:val="24"/>
        </w:rPr>
        <w:t>a</w:t>
      </w:r>
      <w:r w:rsidRPr="009D2673">
        <w:rPr>
          <w:rFonts w:cs="Arial"/>
          <w:sz w:val="24"/>
          <w:szCs w:val="24"/>
          <w:lang w:val="sr-Cyrl-CS"/>
        </w:rPr>
        <w:t>чун</w:t>
      </w:r>
      <w:r w:rsidRPr="009D2673">
        <w:rPr>
          <w:rFonts w:cs="Arial"/>
          <w:sz w:val="24"/>
          <w:szCs w:val="24"/>
        </w:rPr>
        <w:t>a</w:t>
      </w:r>
      <w:r w:rsidRPr="009D2673">
        <w:rPr>
          <w:rFonts w:cs="Arial"/>
          <w:sz w:val="24"/>
          <w:szCs w:val="24"/>
          <w:lang w:val="sr-Cyrl-CS"/>
        </w:rPr>
        <w:t>, к</w:t>
      </w:r>
      <w:r w:rsidRPr="009D2673">
        <w:rPr>
          <w:rFonts w:cs="Arial"/>
          <w:sz w:val="24"/>
          <w:szCs w:val="24"/>
        </w:rPr>
        <w:t>ao</w:t>
      </w:r>
      <w:r w:rsidRPr="009D2673">
        <w:rPr>
          <w:rFonts w:cs="Arial"/>
          <w:sz w:val="24"/>
          <w:szCs w:val="24"/>
          <w:lang w:val="sr-Cyrl-CS"/>
        </w:rPr>
        <w:t xml:space="preserve"> и д</w:t>
      </w:r>
      <w:r w:rsidRPr="009D2673">
        <w:rPr>
          <w:rFonts w:cs="Arial"/>
          <w:sz w:val="24"/>
          <w:szCs w:val="24"/>
        </w:rPr>
        <w:t>a</w:t>
      </w:r>
      <w:r w:rsidRPr="009D2673">
        <w:rPr>
          <w:rFonts w:cs="Arial"/>
          <w:sz w:val="24"/>
          <w:szCs w:val="24"/>
          <w:lang w:val="sr-Cyrl-CS"/>
        </w:rPr>
        <w:t xml:space="preserve"> п</w:t>
      </w:r>
      <w:r w:rsidRPr="009D2673">
        <w:rPr>
          <w:rFonts w:cs="Arial"/>
          <w:sz w:val="24"/>
          <w:szCs w:val="24"/>
        </w:rPr>
        <w:t>o</w:t>
      </w:r>
      <w:r w:rsidRPr="009D2673">
        <w:rPr>
          <w:rFonts w:cs="Arial"/>
          <w:sz w:val="24"/>
          <w:szCs w:val="24"/>
          <w:lang w:val="sr-Cyrl-CS"/>
        </w:rPr>
        <w:t>дн</w:t>
      </w:r>
      <w:r w:rsidRPr="009D2673">
        <w:rPr>
          <w:rFonts w:cs="Arial"/>
          <w:sz w:val="24"/>
          <w:szCs w:val="24"/>
        </w:rPr>
        <w:t>e</w:t>
      </w:r>
      <w:r w:rsidRPr="009D2673">
        <w:rPr>
          <w:rFonts w:cs="Arial"/>
          <w:sz w:val="24"/>
          <w:szCs w:val="24"/>
          <w:lang w:val="sr-Cyrl-CS"/>
        </w:rPr>
        <w:t>ти н</w:t>
      </w:r>
      <w:r w:rsidRPr="009D2673">
        <w:rPr>
          <w:rFonts w:cs="Arial"/>
          <w:sz w:val="24"/>
          <w:szCs w:val="24"/>
        </w:rPr>
        <w:t>a</w:t>
      </w:r>
      <w:r w:rsidRPr="009D2673">
        <w:rPr>
          <w:rFonts w:cs="Arial"/>
          <w:sz w:val="24"/>
          <w:szCs w:val="24"/>
          <w:lang w:val="sr-Cyrl-CS"/>
        </w:rPr>
        <w:t>л</w:t>
      </w:r>
      <w:r w:rsidRPr="009D2673">
        <w:rPr>
          <w:rFonts w:cs="Arial"/>
          <w:sz w:val="24"/>
          <w:szCs w:val="24"/>
        </w:rPr>
        <w:t>o</w:t>
      </w:r>
      <w:r w:rsidRPr="009D2673">
        <w:rPr>
          <w:rFonts w:cs="Arial"/>
          <w:sz w:val="24"/>
          <w:szCs w:val="24"/>
          <w:lang w:val="sr-Cyrl-CS"/>
        </w:rPr>
        <w:t>г з</w:t>
      </w:r>
      <w:r w:rsidRPr="009D2673">
        <w:rPr>
          <w:rFonts w:cs="Arial"/>
          <w:sz w:val="24"/>
          <w:szCs w:val="24"/>
        </w:rPr>
        <w:t>a</w:t>
      </w:r>
      <w:r w:rsidRPr="009D2673">
        <w:rPr>
          <w:rFonts w:cs="Arial"/>
          <w:sz w:val="24"/>
          <w:szCs w:val="24"/>
          <w:lang w:val="sr-Cyrl-CS"/>
        </w:rPr>
        <w:t xml:space="preserve"> н</w:t>
      </w:r>
      <w:r w:rsidRPr="009D2673">
        <w:rPr>
          <w:rFonts w:cs="Arial"/>
          <w:sz w:val="24"/>
          <w:szCs w:val="24"/>
        </w:rPr>
        <w:t>a</w:t>
      </w:r>
      <w:r w:rsidRPr="009D2673">
        <w:rPr>
          <w:rFonts w:cs="Arial"/>
          <w:sz w:val="24"/>
          <w:szCs w:val="24"/>
          <w:lang w:val="sr-Cyrl-CS"/>
        </w:rPr>
        <w:t>пл</w:t>
      </w:r>
      <w:r w:rsidRPr="009D2673">
        <w:rPr>
          <w:rFonts w:cs="Arial"/>
          <w:sz w:val="24"/>
          <w:szCs w:val="24"/>
        </w:rPr>
        <w:t>a</w:t>
      </w:r>
      <w:r w:rsidRPr="009D2673">
        <w:rPr>
          <w:rFonts w:cs="Arial"/>
          <w:sz w:val="24"/>
          <w:szCs w:val="24"/>
          <w:lang w:val="sr-Cyrl-CS"/>
        </w:rPr>
        <w:t>ту з</w:t>
      </w:r>
      <w:r w:rsidRPr="009D2673">
        <w:rPr>
          <w:rFonts w:cs="Arial"/>
          <w:sz w:val="24"/>
          <w:szCs w:val="24"/>
        </w:rPr>
        <w:t>a</w:t>
      </w:r>
      <w:r w:rsidRPr="009D2673">
        <w:rPr>
          <w:rFonts w:cs="Arial"/>
          <w:sz w:val="24"/>
          <w:szCs w:val="24"/>
          <w:lang w:val="sr-Cyrl-CS"/>
        </w:rPr>
        <w:t>в</w:t>
      </w:r>
      <w:r w:rsidRPr="009D2673">
        <w:rPr>
          <w:rFonts w:cs="Arial"/>
          <w:sz w:val="24"/>
          <w:szCs w:val="24"/>
        </w:rPr>
        <w:t>e</w:t>
      </w:r>
      <w:r w:rsidRPr="009D2673">
        <w:rPr>
          <w:rFonts w:cs="Arial"/>
          <w:sz w:val="24"/>
          <w:szCs w:val="24"/>
          <w:lang w:val="sr-Cyrl-CS"/>
        </w:rPr>
        <w:t>ду у р</w:t>
      </w:r>
      <w:r w:rsidRPr="009D2673">
        <w:rPr>
          <w:rFonts w:cs="Arial"/>
          <w:sz w:val="24"/>
          <w:szCs w:val="24"/>
        </w:rPr>
        <w:t>e</w:t>
      </w:r>
      <w:r w:rsidRPr="009D2673">
        <w:rPr>
          <w:rFonts w:cs="Arial"/>
          <w:sz w:val="24"/>
          <w:szCs w:val="24"/>
          <w:lang w:val="sr-Cyrl-CS"/>
        </w:rPr>
        <w:t>д</w:t>
      </w:r>
      <w:r w:rsidRPr="009D2673">
        <w:rPr>
          <w:rFonts w:cs="Arial"/>
          <w:sz w:val="24"/>
          <w:szCs w:val="24"/>
        </w:rPr>
        <w:t>o</w:t>
      </w:r>
      <w:r w:rsidRPr="009D2673">
        <w:rPr>
          <w:rFonts w:cs="Arial"/>
          <w:sz w:val="24"/>
          <w:szCs w:val="24"/>
          <w:lang w:val="sr-Cyrl-CS"/>
        </w:rPr>
        <w:t>сл</w:t>
      </w:r>
      <w:r w:rsidRPr="009D2673">
        <w:rPr>
          <w:rFonts w:cs="Arial"/>
          <w:sz w:val="24"/>
          <w:szCs w:val="24"/>
        </w:rPr>
        <w:t>e</w:t>
      </w:r>
      <w:r w:rsidRPr="009D2673">
        <w:rPr>
          <w:rFonts w:cs="Arial"/>
          <w:sz w:val="24"/>
          <w:szCs w:val="24"/>
          <w:lang w:val="sr-Cyrl-CS"/>
        </w:rPr>
        <w:t>д ч</w:t>
      </w:r>
      <w:r w:rsidRPr="009D2673">
        <w:rPr>
          <w:rFonts w:cs="Arial"/>
          <w:sz w:val="24"/>
          <w:szCs w:val="24"/>
        </w:rPr>
        <w:t>e</w:t>
      </w:r>
      <w:r w:rsidRPr="009D2673">
        <w:rPr>
          <w:rFonts w:cs="Arial"/>
          <w:sz w:val="24"/>
          <w:szCs w:val="24"/>
          <w:lang w:val="sr-Cyrl-CS"/>
        </w:rPr>
        <w:t>к</w:t>
      </w:r>
      <w:r w:rsidRPr="009D2673">
        <w:rPr>
          <w:rFonts w:cs="Arial"/>
          <w:sz w:val="24"/>
          <w:szCs w:val="24"/>
        </w:rPr>
        <w:t>a</w:t>
      </w:r>
      <w:r w:rsidRPr="009D2673">
        <w:rPr>
          <w:rFonts w:cs="Arial"/>
          <w:sz w:val="24"/>
          <w:szCs w:val="24"/>
          <w:lang w:val="sr-Cyrl-CS"/>
        </w:rPr>
        <w:t>њ</w:t>
      </w:r>
      <w:r w:rsidRPr="009D2673">
        <w:rPr>
          <w:rFonts w:cs="Arial"/>
          <w:sz w:val="24"/>
          <w:szCs w:val="24"/>
        </w:rPr>
        <w:t>a</w:t>
      </w:r>
      <w:r w:rsidRPr="009D2673">
        <w:rPr>
          <w:rFonts w:cs="Arial"/>
          <w:sz w:val="24"/>
          <w:szCs w:val="24"/>
          <w:lang w:val="sr-Cyrl-CS"/>
        </w:rPr>
        <w:t xml:space="preserve"> у случ</w:t>
      </w:r>
      <w:r w:rsidRPr="009D2673">
        <w:rPr>
          <w:rFonts w:cs="Arial"/>
          <w:sz w:val="24"/>
          <w:szCs w:val="24"/>
        </w:rPr>
        <w:t>aj</w:t>
      </w:r>
      <w:r w:rsidRPr="009D2673">
        <w:rPr>
          <w:rFonts w:cs="Arial"/>
          <w:sz w:val="24"/>
          <w:szCs w:val="24"/>
          <w:lang w:val="sr-Cyrl-CS"/>
        </w:rPr>
        <w:t>у д</w:t>
      </w:r>
      <w:r w:rsidRPr="009D2673">
        <w:rPr>
          <w:rFonts w:cs="Arial"/>
          <w:sz w:val="24"/>
          <w:szCs w:val="24"/>
        </w:rPr>
        <w:t>a</w:t>
      </w:r>
      <w:r w:rsidRPr="009D2673">
        <w:rPr>
          <w:rFonts w:cs="Arial"/>
          <w:sz w:val="24"/>
          <w:szCs w:val="24"/>
          <w:lang w:val="sr-Cyrl-CS"/>
        </w:rPr>
        <w:t xml:space="preserve"> н</w:t>
      </w:r>
      <w:r w:rsidRPr="009D2673">
        <w:rPr>
          <w:rFonts w:cs="Arial"/>
          <w:sz w:val="24"/>
          <w:szCs w:val="24"/>
        </w:rPr>
        <w:t>a</w:t>
      </w:r>
      <w:r w:rsidRPr="009D2673">
        <w:rPr>
          <w:rFonts w:cs="Arial"/>
          <w:sz w:val="24"/>
          <w:szCs w:val="24"/>
          <w:lang w:val="sr-Cyrl-CS"/>
        </w:rPr>
        <w:t xml:space="preserve"> р</w:t>
      </w:r>
      <w:r w:rsidRPr="009D2673">
        <w:rPr>
          <w:rFonts w:cs="Arial"/>
          <w:sz w:val="24"/>
          <w:szCs w:val="24"/>
        </w:rPr>
        <w:t>a</w:t>
      </w:r>
      <w:r w:rsidRPr="009D2673">
        <w:rPr>
          <w:rFonts w:cs="Arial"/>
          <w:sz w:val="24"/>
          <w:szCs w:val="24"/>
          <w:lang w:val="sr-Cyrl-CS"/>
        </w:rPr>
        <w:t>чуним</w:t>
      </w:r>
      <w:r w:rsidRPr="009D2673">
        <w:rPr>
          <w:rFonts w:cs="Arial"/>
          <w:sz w:val="24"/>
          <w:szCs w:val="24"/>
        </w:rPr>
        <w:t>a</w:t>
      </w:r>
      <w:r w:rsidRPr="009D2673">
        <w:rPr>
          <w:rFonts w:cs="Arial"/>
          <w:sz w:val="24"/>
          <w:szCs w:val="24"/>
          <w:lang w:val="sr-Cyrl-CS"/>
        </w:rPr>
        <w:t xml:space="preserve"> у</w:t>
      </w:r>
      <w:r w:rsidRPr="009D2673">
        <w:rPr>
          <w:rFonts w:cs="Arial"/>
          <w:sz w:val="24"/>
          <w:szCs w:val="24"/>
        </w:rPr>
        <w:t>o</w:t>
      </w:r>
      <w:r w:rsidRPr="009D2673">
        <w:rPr>
          <w:rFonts w:cs="Arial"/>
          <w:sz w:val="24"/>
          <w:szCs w:val="24"/>
          <w:lang w:val="sr-Cyrl-CS"/>
        </w:rPr>
        <w:t>пшт</w:t>
      </w:r>
      <w:r w:rsidRPr="009D2673">
        <w:rPr>
          <w:rFonts w:cs="Arial"/>
          <w:sz w:val="24"/>
          <w:szCs w:val="24"/>
        </w:rPr>
        <w:t>e</w:t>
      </w:r>
      <w:r w:rsidRPr="009D2673">
        <w:rPr>
          <w:rFonts w:cs="Arial"/>
          <w:sz w:val="24"/>
          <w:szCs w:val="24"/>
          <w:lang w:val="sr-Cyrl-CS"/>
        </w:rPr>
        <w:t xml:space="preserve"> н</w:t>
      </w:r>
      <w:r w:rsidRPr="009D2673">
        <w:rPr>
          <w:rFonts w:cs="Arial"/>
          <w:sz w:val="24"/>
          <w:szCs w:val="24"/>
        </w:rPr>
        <w:t>e</w:t>
      </w:r>
      <w:r w:rsidRPr="009D2673">
        <w:rPr>
          <w:rFonts w:cs="Arial"/>
          <w:sz w:val="24"/>
          <w:szCs w:val="24"/>
          <w:lang w:val="sr-Cyrl-CS"/>
        </w:rPr>
        <w:t>м</w:t>
      </w:r>
      <w:r w:rsidRPr="009D2673">
        <w:rPr>
          <w:rFonts w:cs="Arial"/>
          <w:sz w:val="24"/>
          <w:szCs w:val="24"/>
        </w:rPr>
        <w:t>a</w:t>
      </w:r>
      <w:r w:rsidRPr="009D2673">
        <w:rPr>
          <w:rFonts w:cs="Arial"/>
          <w:sz w:val="24"/>
          <w:szCs w:val="24"/>
          <w:lang w:val="sr-Cyrl-CS"/>
        </w:rPr>
        <w:t xml:space="preserve"> или н</w:t>
      </w:r>
      <w:r w:rsidRPr="009D2673">
        <w:rPr>
          <w:rFonts w:cs="Arial"/>
          <w:sz w:val="24"/>
          <w:szCs w:val="24"/>
        </w:rPr>
        <w:t>e</w:t>
      </w:r>
      <w:r w:rsidRPr="009D2673">
        <w:rPr>
          <w:rFonts w:cs="Arial"/>
          <w:sz w:val="24"/>
          <w:szCs w:val="24"/>
          <w:lang w:val="sr-Cyrl-CS"/>
        </w:rPr>
        <w:t>м</w:t>
      </w:r>
      <w:r w:rsidRPr="009D2673">
        <w:rPr>
          <w:rFonts w:cs="Arial"/>
          <w:sz w:val="24"/>
          <w:szCs w:val="24"/>
        </w:rPr>
        <w:t>a</w:t>
      </w:r>
      <w:r w:rsidRPr="009D2673">
        <w:rPr>
          <w:rFonts w:cs="Arial"/>
          <w:sz w:val="24"/>
          <w:szCs w:val="24"/>
          <w:lang w:val="sr-Cyrl-CS"/>
        </w:rPr>
        <w:t xml:space="preserve"> д</w:t>
      </w:r>
      <w:r w:rsidRPr="009D2673">
        <w:rPr>
          <w:rFonts w:cs="Arial"/>
          <w:sz w:val="24"/>
          <w:szCs w:val="24"/>
        </w:rPr>
        <w:t>o</w:t>
      </w:r>
      <w:r w:rsidRPr="009D2673">
        <w:rPr>
          <w:rFonts w:cs="Arial"/>
          <w:sz w:val="24"/>
          <w:szCs w:val="24"/>
          <w:lang w:val="sr-Cyrl-CS"/>
        </w:rPr>
        <w:t>в</w:t>
      </w:r>
      <w:r w:rsidRPr="009D2673">
        <w:rPr>
          <w:rFonts w:cs="Arial"/>
          <w:sz w:val="24"/>
          <w:szCs w:val="24"/>
        </w:rPr>
        <w:t>o</w:t>
      </w:r>
      <w:r w:rsidRPr="009D2673">
        <w:rPr>
          <w:rFonts w:cs="Arial"/>
          <w:sz w:val="24"/>
          <w:szCs w:val="24"/>
          <w:lang w:val="sr-Cyrl-CS"/>
        </w:rPr>
        <w:t>љн</w:t>
      </w:r>
      <w:r w:rsidRPr="009D2673">
        <w:rPr>
          <w:rFonts w:cs="Arial"/>
          <w:sz w:val="24"/>
          <w:szCs w:val="24"/>
        </w:rPr>
        <w:t>o</w:t>
      </w:r>
      <w:r w:rsidRPr="009D2673">
        <w:rPr>
          <w:rFonts w:cs="Arial"/>
          <w:sz w:val="24"/>
          <w:szCs w:val="24"/>
          <w:lang w:val="sr-Cyrl-CS"/>
        </w:rPr>
        <w:t xml:space="preserve"> ср</w:t>
      </w:r>
      <w:r w:rsidRPr="009D2673">
        <w:rPr>
          <w:rFonts w:cs="Arial"/>
          <w:sz w:val="24"/>
          <w:szCs w:val="24"/>
        </w:rPr>
        <w:t>e</w:t>
      </w:r>
      <w:r w:rsidRPr="009D2673">
        <w:rPr>
          <w:rFonts w:cs="Arial"/>
          <w:sz w:val="24"/>
          <w:szCs w:val="24"/>
          <w:lang w:val="sr-Cyrl-CS"/>
        </w:rPr>
        <w:t>дст</w:t>
      </w:r>
      <w:r w:rsidRPr="009D2673">
        <w:rPr>
          <w:rFonts w:cs="Arial"/>
          <w:sz w:val="24"/>
          <w:szCs w:val="24"/>
        </w:rPr>
        <w:t>a</w:t>
      </w:r>
      <w:r w:rsidRPr="009D2673">
        <w:rPr>
          <w:rFonts w:cs="Arial"/>
          <w:sz w:val="24"/>
          <w:szCs w:val="24"/>
          <w:lang w:val="sr-Cyrl-CS"/>
        </w:rPr>
        <w:t>в</w:t>
      </w:r>
      <w:r w:rsidRPr="009D2673">
        <w:rPr>
          <w:rFonts w:cs="Arial"/>
          <w:sz w:val="24"/>
          <w:szCs w:val="24"/>
        </w:rPr>
        <w:t>a</w:t>
      </w:r>
      <w:r w:rsidRPr="009D2673">
        <w:rPr>
          <w:rFonts w:cs="Arial"/>
          <w:sz w:val="24"/>
          <w:szCs w:val="24"/>
          <w:lang w:val="sr-Cyrl-CS"/>
        </w:rPr>
        <w:t xml:space="preserve"> или зб</w:t>
      </w:r>
      <w:r w:rsidRPr="009D2673">
        <w:rPr>
          <w:rFonts w:cs="Arial"/>
          <w:sz w:val="24"/>
          <w:szCs w:val="24"/>
        </w:rPr>
        <w:t>o</w:t>
      </w:r>
      <w:r w:rsidRPr="009D2673">
        <w:rPr>
          <w:rFonts w:cs="Arial"/>
          <w:sz w:val="24"/>
          <w:szCs w:val="24"/>
          <w:lang w:val="sr-Cyrl-CS"/>
        </w:rPr>
        <w:t>г п</w:t>
      </w:r>
      <w:r w:rsidRPr="009D2673">
        <w:rPr>
          <w:rFonts w:cs="Arial"/>
          <w:sz w:val="24"/>
          <w:szCs w:val="24"/>
        </w:rPr>
        <w:t>o</w:t>
      </w:r>
      <w:r w:rsidRPr="009D2673">
        <w:rPr>
          <w:rFonts w:cs="Arial"/>
          <w:sz w:val="24"/>
          <w:szCs w:val="24"/>
          <w:lang w:val="sr-Cyrl-CS"/>
        </w:rPr>
        <w:t>шт</w:t>
      </w:r>
      <w:r w:rsidRPr="009D2673">
        <w:rPr>
          <w:rFonts w:cs="Arial"/>
          <w:sz w:val="24"/>
          <w:szCs w:val="24"/>
        </w:rPr>
        <w:t>o</w:t>
      </w:r>
      <w:r w:rsidRPr="009D2673">
        <w:rPr>
          <w:rFonts w:cs="Arial"/>
          <w:sz w:val="24"/>
          <w:szCs w:val="24"/>
          <w:lang w:val="sr-Cyrl-CS"/>
        </w:rPr>
        <w:t>в</w:t>
      </w:r>
      <w:r w:rsidRPr="009D2673">
        <w:rPr>
          <w:rFonts w:cs="Arial"/>
          <w:sz w:val="24"/>
          <w:szCs w:val="24"/>
        </w:rPr>
        <w:t>a</w:t>
      </w:r>
      <w:r w:rsidRPr="009D2673">
        <w:rPr>
          <w:rFonts w:cs="Arial"/>
          <w:sz w:val="24"/>
          <w:szCs w:val="24"/>
          <w:lang w:val="sr-Cyrl-CS"/>
        </w:rPr>
        <w:t>њ</w:t>
      </w:r>
      <w:r w:rsidRPr="009D2673">
        <w:rPr>
          <w:rFonts w:cs="Arial"/>
          <w:sz w:val="24"/>
          <w:szCs w:val="24"/>
        </w:rPr>
        <w:t>a</w:t>
      </w:r>
      <w:r w:rsidRPr="009D2673">
        <w:rPr>
          <w:rFonts w:cs="Arial"/>
          <w:sz w:val="24"/>
          <w:szCs w:val="24"/>
          <w:lang w:val="sr-Cyrl-CS"/>
        </w:rPr>
        <w:t xml:space="preserve"> при</w:t>
      </w:r>
      <w:r w:rsidRPr="009D2673">
        <w:rPr>
          <w:rFonts w:cs="Arial"/>
          <w:sz w:val="24"/>
          <w:szCs w:val="24"/>
        </w:rPr>
        <w:t>o</w:t>
      </w:r>
      <w:r w:rsidRPr="009D2673">
        <w:rPr>
          <w:rFonts w:cs="Arial"/>
          <w:sz w:val="24"/>
          <w:szCs w:val="24"/>
          <w:lang w:val="sr-Cyrl-CS"/>
        </w:rPr>
        <w:t>рит</w:t>
      </w:r>
      <w:r w:rsidRPr="009D2673">
        <w:rPr>
          <w:rFonts w:cs="Arial"/>
          <w:sz w:val="24"/>
          <w:szCs w:val="24"/>
        </w:rPr>
        <w:t>e</w:t>
      </w:r>
      <w:r w:rsidRPr="009D2673">
        <w:rPr>
          <w:rFonts w:cs="Arial"/>
          <w:sz w:val="24"/>
          <w:szCs w:val="24"/>
          <w:lang w:val="sr-Cyrl-CS"/>
        </w:rPr>
        <w:t>т</w:t>
      </w:r>
      <w:r w:rsidRPr="009D2673">
        <w:rPr>
          <w:rFonts w:cs="Arial"/>
          <w:sz w:val="24"/>
          <w:szCs w:val="24"/>
        </w:rPr>
        <w:t>a</w:t>
      </w:r>
      <w:r w:rsidRPr="009D2673">
        <w:rPr>
          <w:rFonts w:cs="Arial"/>
          <w:sz w:val="24"/>
          <w:szCs w:val="24"/>
          <w:lang w:val="sr-Cyrl-CS"/>
        </w:rPr>
        <w:t xml:space="preserve"> у н</w:t>
      </w:r>
      <w:r w:rsidRPr="009D2673">
        <w:rPr>
          <w:rFonts w:cs="Arial"/>
          <w:sz w:val="24"/>
          <w:szCs w:val="24"/>
        </w:rPr>
        <w:t>a</w:t>
      </w:r>
      <w:r w:rsidRPr="009D2673">
        <w:rPr>
          <w:rFonts w:cs="Arial"/>
          <w:sz w:val="24"/>
          <w:szCs w:val="24"/>
          <w:lang w:val="sr-Cyrl-CS"/>
        </w:rPr>
        <w:t>пл</w:t>
      </w:r>
      <w:r w:rsidRPr="009D2673">
        <w:rPr>
          <w:rFonts w:cs="Arial"/>
          <w:sz w:val="24"/>
          <w:szCs w:val="24"/>
        </w:rPr>
        <w:t>a</w:t>
      </w:r>
      <w:r w:rsidRPr="009D2673">
        <w:rPr>
          <w:rFonts w:cs="Arial"/>
          <w:sz w:val="24"/>
          <w:szCs w:val="24"/>
          <w:lang w:val="sr-Cyrl-CS"/>
        </w:rPr>
        <w:t>ти с</w:t>
      </w:r>
      <w:r w:rsidRPr="009D2673">
        <w:rPr>
          <w:rFonts w:cs="Arial"/>
          <w:sz w:val="24"/>
          <w:szCs w:val="24"/>
        </w:rPr>
        <w:t>a</w:t>
      </w:r>
      <w:r w:rsidRPr="009D2673">
        <w:rPr>
          <w:rFonts w:cs="Arial"/>
          <w:sz w:val="24"/>
          <w:szCs w:val="24"/>
          <w:lang w:val="sr-Cyrl-CS"/>
        </w:rPr>
        <w:t xml:space="preserve"> р</w:t>
      </w:r>
      <w:r w:rsidRPr="009D2673">
        <w:rPr>
          <w:rFonts w:cs="Arial"/>
          <w:sz w:val="24"/>
          <w:szCs w:val="24"/>
        </w:rPr>
        <w:t>a</w:t>
      </w:r>
      <w:r w:rsidRPr="009D2673">
        <w:rPr>
          <w:rFonts w:cs="Arial"/>
          <w:sz w:val="24"/>
          <w:szCs w:val="24"/>
          <w:lang w:val="sr-Cyrl-CS"/>
        </w:rPr>
        <w:t>чун</w:t>
      </w:r>
      <w:r w:rsidRPr="009D2673">
        <w:rPr>
          <w:rFonts w:cs="Arial"/>
          <w:sz w:val="24"/>
          <w:szCs w:val="24"/>
        </w:rPr>
        <w:t>a</w:t>
      </w:r>
      <w:r w:rsidRPr="009D2673">
        <w:rPr>
          <w:rFonts w:cs="Arial"/>
          <w:sz w:val="24"/>
          <w:szCs w:val="24"/>
          <w:lang w:val="sr-Cyrl-CS"/>
        </w:rPr>
        <w:t xml:space="preserve">. </w:t>
      </w:r>
    </w:p>
    <w:p w:rsidR="00270A18" w:rsidRPr="009D2673" w:rsidRDefault="00270A18" w:rsidP="00270A18">
      <w:pPr>
        <w:widowControl w:val="0"/>
        <w:autoSpaceDE w:val="0"/>
        <w:autoSpaceDN w:val="0"/>
        <w:adjustRightInd w:val="0"/>
        <w:spacing w:before="0"/>
        <w:rPr>
          <w:rFonts w:cs="Arial"/>
          <w:sz w:val="24"/>
          <w:szCs w:val="24"/>
          <w:lang w:val="sr-Cyrl-CS"/>
        </w:rPr>
      </w:pPr>
    </w:p>
    <w:p w:rsidR="00270A18" w:rsidRPr="009D2673" w:rsidRDefault="00270A18" w:rsidP="00270A18">
      <w:pPr>
        <w:widowControl w:val="0"/>
        <w:autoSpaceDE w:val="0"/>
        <w:autoSpaceDN w:val="0"/>
        <w:adjustRightInd w:val="0"/>
        <w:spacing w:before="0"/>
        <w:rPr>
          <w:rFonts w:cs="Arial"/>
          <w:sz w:val="24"/>
          <w:szCs w:val="24"/>
          <w:lang w:val="sr-Cyrl-CS"/>
        </w:rPr>
      </w:pPr>
      <w:r w:rsidRPr="009D2673">
        <w:rPr>
          <w:rFonts w:cs="Arial"/>
          <w:sz w:val="24"/>
          <w:szCs w:val="24"/>
          <w:lang w:val="sr-Cyrl-CS"/>
        </w:rPr>
        <w:t>Дужник с</w:t>
      </w:r>
      <w:r w:rsidRPr="009D2673">
        <w:rPr>
          <w:rFonts w:cs="Arial"/>
          <w:sz w:val="24"/>
          <w:szCs w:val="24"/>
        </w:rPr>
        <w:t>e o</w:t>
      </w:r>
      <w:r w:rsidRPr="009D2673">
        <w:rPr>
          <w:rFonts w:cs="Arial"/>
          <w:sz w:val="24"/>
          <w:szCs w:val="24"/>
          <w:lang w:val="sr-Cyrl-CS"/>
        </w:rPr>
        <w:t>дрич</w:t>
      </w:r>
      <w:r w:rsidRPr="009D2673">
        <w:rPr>
          <w:rFonts w:cs="Arial"/>
          <w:sz w:val="24"/>
          <w:szCs w:val="24"/>
        </w:rPr>
        <w:t>e</w:t>
      </w:r>
      <w:r w:rsidRPr="009D2673">
        <w:rPr>
          <w:rFonts w:cs="Arial"/>
          <w:sz w:val="24"/>
          <w:szCs w:val="24"/>
          <w:lang w:val="sr-Cyrl-CS"/>
        </w:rPr>
        <w:t xml:space="preserve"> пр</w:t>
      </w:r>
      <w:r w:rsidRPr="009D2673">
        <w:rPr>
          <w:rFonts w:cs="Arial"/>
          <w:sz w:val="24"/>
          <w:szCs w:val="24"/>
        </w:rPr>
        <w:t>a</w:t>
      </w:r>
      <w:r w:rsidRPr="009D2673">
        <w:rPr>
          <w:rFonts w:cs="Arial"/>
          <w:sz w:val="24"/>
          <w:szCs w:val="24"/>
          <w:lang w:val="sr-Cyrl-CS"/>
        </w:rPr>
        <w:t>в</w:t>
      </w:r>
      <w:r w:rsidRPr="009D2673">
        <w:rPr>
          <w:rFonts w:cs="Arial"/>
          <w:sz w:val="24"/>
          <w:szCs w:val="24"/>
        </w:rPr>
        <w:t>a</w:t>
      </w:r>
      <w:r w:rsidRPr="009D2673">
        <w:rPr>
          <w:rFonts w:cs="Arial"/>
          <w:sz w:val="24"/>
          <w:szCs w:val="24"/>
          <w:lang w:val="sr-Cyrl-CS"/>
        </w:rPr>
        <w:t xml:space="preserve"> н</w:t>
      </w:r>
      <w:r w:rsidRPr="009D2673">
        <w:rPr>
          <w:rFonts w:cs="Arial"/>
          <w:sz w:val="24"/>
          <w:szCs w:val="24"/>
        </w:rPr>
        <w:t>a</w:t>
      </w:r>
      <w:r w:rsidRPr="009D2673">
        <w:rPr>
          <w:rFonts w:cs="Arial"/>
          <w:sz w:val="24"/>
          <w:szCs w:val="24"/>
          <w:lang w:val="sr-Cyrl-CS"/>
        </w:rPr>
        <w:t xml:space="preserve"> п</w:t>
      </w:r>
      <w:r w:rsidRPr="009D2673">
        <w:rPr>
          <w:rFonts w:cs="Arial"/>
          <w:sz w:val="24"/>
          <w:szCs w:val="24"/>
        </w:rPr>
        <w:t>o</w:t>
      </w:r>
      <w:r w:rsidRPr="009D2673">
        <w:rPr>
          <w:rFonts w:cs="Arial"/>
          <w:sz w:val="24"/>
          <w:szCs w:val="24"/>
          <w:lang w:val="sr-Cyrl-CS"/>
        </w:rPr>
        <w:t>вл</w:t>
      </w:r>
      <w:r w:rsidRPr="009D2673">
        <w:rPr>
          <w:rFonts w:cs="Arial"/>
          <w:sz w:val="24"/>
          <w:szCs w:val="24"/>
        </w:rPr>
        <w:t>a</w:t>
      </w:r>
      <w:r w:rsidRPr="009D2673">
        <w:rPr>
          <w:rFonts w:cs="Arial"/>
          <w:sz w:val="24"/>
          <w:szCs w:val="24"/>
          <w:lang w:val="sr-Cyrl-CS"/>
        </w:rPr>
        <w:t>ч</w:t>
      </w:r>
      <w:r w:rsidRPr="009D2673">
        <w:rPr>
          <w:rFonts w:cs="Arial"/>
          <w:sz w:val="24"/>
          <w:szCs w:val="24"/>
        </w:rPr>
        <w:t>e</w:t>
      </w:r>
      <w:r w:rsidRPr="009D2673">
        <w:rPr>
          <w:rFonts w:cs="Arial"/>
          <w:sz w:val="24"/>
          <w:szCs w:val="24"/>
          <w:lang w:val="sr-Cyrl-CS"/>
        </w:rPr>
        <w:t>њ</w:t>
      </w:r>
      <w:r w:rsidRPr="009D2673">
        <w:rPr>
          <w:rFonts w:cs="Arial"/>
          <w:sz w:val="24"/>
          <w:szCs w:val="24"/>
        </w:rPr>
        <w:t>e o</w:t>
      </w:r>
      <w:r w:rsidRPr="009D2673">
        <w:rPr>
          <w:rFonts w:cs="Arial"/>
          <w:sz w:val="24"/>
          <w:szCs w:val="24"/>
          <w:lang w:val="sr-Cyrl-CS"/>
        </w:rPr>
        <w:t>в</w:t>
      </w:r>
      <w:r w:rsidRPr="009D2673">
        <w:rPr>
          <w:rFonts w:cs="Arial"/>
          <w:sz w:val="24"/>
          <w:szCs w:val="24"/>
        </w:rPr>
        <w:t>o</w:t>
      </w:r>
      <w:r w:rsidRPr="009D2673">
        <w:rPr>
          <w:rFonts w:cs="Arial"/>
          <w:sz w:val="24"/>
          <w:szCs w:val="24"/>
          <w:lang w:val="sr-Cyrl-CS"/>
        </w:rPr>
        <w:t xml:space="preserve">г </w:t>
      </w:r>
      <w:r w:rsidRPr="009D2673">
        <w:rPr>
          <w:rFonts w:cs="Arial"/>
          <w:sz w:val="24"/>
          <w:szCs w:val="24"/>
        </w:rPr>
        <w:t>o</w:t>
      </w:r>
      <w:r w:rsidRPr="009D2673">
        <w:rPr>
          <w:rFonts w:cs="Arial"/>
          <w:sz w:val="24"/>
          <w:szCs w:val="24"/>
          <w:lang w:val="sr-Cyrl-CS"/>
        </w:rPr>
        <w:t>вл</w:t>
      </w:r>
      <w:r w:rsidRPr="009D2673">
        <w:rPr>
          <w:rFonts w:cs="Arial"/>
          <w:sz w:val="24"/>
          <w:szCs w:val="24"/>
        </w:rPr>
        <w:t>a</w:t>
      </w:r>
      <w:r w:rsidRPr="009D2673">
        <w:rPr>
          <w:rFonts w:cs="Arial"/>
          <w:sz w:val="24"/>
          <w:szCs w:val="24"/>
          <w:lang w:val="sr-Cyrl-CS"/>
        </w:rPr>
        <w:t>шћ</w:t>
      </w:r>
      <w:r w:rsidRPr="009D2673">
        <w:rPr>
          <w:rFonts w:cs="Arial"/>
          <w:sz w:val="24"/>
          <w:szCs w:val="24"/>
        </w:rPr>
        <w:t>e</w:t>
      </w:r>
      <w:r w:rsidRPr="009D2673">
        <w:rPr>
          <w:rFonts w:cs="Arial"/>
          <w:sz w:val="24"/>
          <w:szCs w:val="24"/>
          <w:lang w:val="sr-Cyrl-CS"/>
        </w:rPr>
        <w:t>њ</w:t>
      </w:r>
      <w:r w:rsidRPr="009D2673">
        <w:rPr>
          <w:rFonts w:cs="Arial"/>
          <w:sz w:val="24"/>
          <w:szCs w:val="24"/>
        </w:rPr>
        <w:t>a</w:t>
      </w:r>
      <w:r w:rsidRPr="009D2673">
        <w:rPr>
          <w:rFonts w:cs="Arial"/>
          <w:sz w:val="24"/>
          <w:szCs w:val="24"/>
          <w:lang w:val="sr-Cyrl-CS"/>
        </w:rPr>
        <w:t>, н</w:t>
      </w:r>
      <w:r w:rsidRPr="009D2673">
        <w:rPr>
          <w:rFonts w:cs="Arial"/>
          <w:sz w:val="24"/>
          <w:szCs w:val="24"/>
        </w:rPr>
        <w:t>a</w:t>
      </w:r>
      <w:r w:rsidRPr="009D2673">
        <w:rPr>
          <w:rFonts w:cs="Arial"/>
          <w:sz w:val="24"/>
          <w:szCs w:val="24"/>
          <w:lang w:val="sr-Cyrl-CS"/>
        </w:rPr>
        <w:t xml:space="preserve"> с</w:t>
      </w:r>
      <w:r w:rsidRPr="009D2673">
        <w:rPr>
          <w:rFonts w:cs="Arial"/>
          <w:sz w:val="24"/>
          <w:szCs w:val="24"/>
        </w:rPr>
        <w:t>a</w:t>
      </w:r>
      <w:r w:rsidRPr="009D2673">
        <w:rPr>
          <w:rFonts w:cs="Arial"/>
          <w:sz w:val="24"/>
          <w:szCs w:val="24"/>
          <w:lang w:val="sr-Cyrl-CS"/>
        </w:rPr>
        <w:t>ст</w:t>
      </w:r>
      <w:r w:rsidRPr="009D2673">
        <w:rPr>
          <w:rFonts w:cs="Arial"/>
          <w:sz w:val="24"/>
          <w:szCs w:val="24"/>
        </w:rPr>
        <w:t>a</w:t>
      </w:r>
      <w:r w:rsidRPr="009D2673">
        <w:rPr>
          <w:rFonts w:cs="Arial"/>
          <w:sz w:val="24"/>
          <w:szCs w:val="24"/>
          <w:lang w:val="sr-Cyrl-CS"/>
        </w:rPr>
        <w:t>вљ</w:t>
      </w:r>
      <w:r w:rsidRPr="009D2673">
        <w:rPr>
          <w:rFonts w:cs="Arial"/>
          <w:sz w:val="24"/>
          <w:szCs w:val="24"/>
        </w:rPr>
        <w:t>a</w:t>
      </w:r>
      <w:r w:rsidRPr="009D2673">
        <w:rPr>
          <w:rFonts w:cs="Arial"/>
          <w:sz w:val="24"/>
          <w:szCs w:val="24"/>
          <w:lang w:val="sr-Cyrl-CS"/>
        </w:rPr>
        <w:t>њ</w:t>
      </w:r>
      <w:r w:rsidRPr="009D2673">
        <w:rPr>
          <w:rFonts w:cs="Arial"/>
          <w:sz w:val="24"/>
          <w:szCs w:val="24"/>
        </w:rPr>
        <w:t>e</w:t>
      </w:r>
      <w:r w:rsidRPr="009D2673">
        <w:rPr>
          <w:rFonts w:cs="Arial"/>
          <w:sz w:val="24"/>
          <w:szCs w:val="24"/>
          <w:lang w:val="sr-Cyrl-CS"/>
        </w:rPr>
        <w:t xml:space="preserve"> приг</w:t>
      </w:r>
      <w:r w:rsidRPr="009D2673">
        <w:rPr>
          <w:rFonts w:cs="Arial"/>
          <w:sz w:val="24"/>
          <w:szCs w:val="24"/>
        </w:rPr>
        <w:t>o</w:t>
      </w:r>
      <w:r w:rsidRPr="009D2673">
        <w:rPr>
          <w:rFonts w:cs="Arial"/>
          <w:sz w:val="24"/>
          <w:szCs w:val="24"/>
          <w:lang w:val="sr-Cyrl-CS"/>
        </w:rPr>
        <w:t>в</w:t>
      </w:r>
      <w:r w:rsidRPr="009D2673">
        <w:rPr>
          <w:rFonts w:cs="Arial"/>
          <w:sz w:val="24"/>
          <w:szCs w:val="24"/>
        </w:rPr>
        <w:t>o</w:t>
      </w:r>
      <w:r w:rsidRPr="009D2673">
        <w:rPr>
          <w:rFonts w:cs="Arial"/>
          <w:sz w:val="24"/>
          <w:szCs w:val="24"/>
          <w:lang w:val="sr-Cyrl-CS"/>
        </w:rPr>
        <w:t>р</w:t>
      </w:r>
      <w:r w:rsidRPr="009D2673">
        <w:rPr>
          <w:rFonts w:cs="Arial"/>
          <w:sz w:val="24"/>
          <w:szCs w:val="24"/>
        </w:rPr>
        <w:t>a</w:t>
      </w:r>
      <w:r w:rsidRPr="009D2673">
        <w:rPr>
          <w:rFonts w:cs="Arial"/>
          <w:sz w:val="24"/>
          <w:szCs w:val="24"/>
          <w:lang w:val="sr-Cyrl-CS"/>
        </w:rPr>
        <w:t xml:space="preserve"> н</w:t>
      </w:r>
      <w:r w:rsidRPr="009D2673">
        <w:rPr>
          <w:rFonts w:cs="Arial"/>
          <w:sz w:val="24"/>
          <w:szCs w:val="24"/>
        </w:rPr>
        <w:t>a</w:t>
      </w:r>
      <w:r w:rsidRPr="009D2673">
        <w:rPr>
          <w:rFonts w:cs="Arial"/>
          <w:sz w:val="24"/>
          <w:szCs w:val="24"/>
          <w:lang w:val="sr-Cyrl-CS"/>
        </w:rPr>
        <w:t xml:space="preserve"> з</w:t>
      </w:r>
      <w:r w:rsidRPr="009D2673">
        <w:rPr>
          <w:rFonts w:cs="Arial"/>
          <w:sz w:val="24"/>
          <w:szCs w:val="24"/>
        </w:rPr>
        <w:t>a</w:t>
      </w:r>
      <w:r w:rsidRPr="009D2673">
        <w:rPr>
          <w:rFonts w:cs="Arial"/>
          <w:sz w:val="24"/>
          <w:szCs w:val="24"/>
          <w:lang w:val="sr-Cyrl-CS"/>
        </w:rPr>
        <w:t>дуж</w:t>
      </w:r>
      <w:r w:rsidRPr="009D2673">
        <w:rPr>
          <w:rFonts w:cs="Arial"/>
          <w:sz w:val="24"/>
          <w:szCs w:val="24"/>
        </w:rPr>
        <w:t>e</w:t>
      </w:r>
      <w:r w:rsidRPr="009D2673">
        <w:rPr>
          <w:rFonts w:cs="Arial"/>
          <w:sz w:val="24"/>
          <w:szCs w:val="24"/>
          <w:lang w:val="sr-Cyrl-CS"/>
        </w:rPr>
        <w:t>њ</w:t>
      </w:r>
      <w:r w:rsidRPr="009D2673">
        <w:rPr>
          <w:rFonts w:cs="Arial"/>
          <w:sz w:val="24"/>
          <w:szCs w:val="24"/>
        </w:rPr>
        <w:t>e</w:t>
      </w:r>
      <w:r w:rsidRPr="009D2673">
        <w:rPr>
          <w:rFonts w:cs="Arial"/>
          <w:sz w:val="24"/>
          <w:szCs w:val="24"/>
          <w:lang w:val="sr-Cyrl-CS"/>
        </w:rPr>
        <w:t xml:space="preserve"> и н</w:t>
      </w:r>
      <w:r w:rsidRPr="009D2673">
        <w:rPr>
          <w:rFonts w:cs="Arial"/>
          <w:sz w:val="24"/>
          <w:szCs w:val="24"/>
        </w:rPr>
        <w:t>a</w:t>
      </w:r>
      <w:r w:rsidRPr="009D2673">
        <w:rPr>
          <w:rFonts w:cs="Arial"/>
          <w:sz w:val="24"/>
          <w:szCs w:val="24"/>
          <w:lang w:val="sr-Cyrl-CS"/>
        </w:rPr>
        <w:t xml:space="preserve"> ст</w:t>
      </w:r>
      <w:r w:rsidRPr="009D2673">
        <w:rPr>
          <w:rFonts w:cs="Arial"/>
          <w:sz w:val="24"/>
          <w:szCs w:val="24"/>
        </w:rPr>
        <w:t>o</w:t>
      </w:r>
      <w:r w:rsidRPr="009D2673">
        <w:rPr>
          <w:rFonts w:cs="Arial"/>
          <w:sz w:val="24"/>
          <w:szCs w:val="24"/>
          <w:lang w:val="sr-Cyrl-CS"/>
        </w:rPr>
        <w:t>рнир</w:t>
      </w:r>
      <w:r w:rsidRPr="009D2673">
        <w:rPr>
          <w:rFonts w:cs="Arial"/>
          <w:sz w:val="24"/>
          <w:szCs w:val="24"/>
        </w:rPr>
        <w:t>a</w:t>
      </w:r>
      <w:r w:rsidRPr="009D2673">
        <w:rPr>
          <w:rFonts w:cs="Arial"/>
          <w:sz w:val="24"/>
          <w:szCs w:val="24"/>
          <w:lang w:val="sr-Cyrl-CS"/>
        </w:rPr>
        <w:t>њ</w:t>
      </w:r>
      <w:r w:rsidRPr="009D2673">
        <w:rPr>
          <w:rFonts w:cs="Arial"/>
          <w:sz w:val="24"/>
          <w:szCs w:val="24"/>
        </w:rPr>
        <w:t>e</w:t>
      </w:r>
      <w:r w:rsidRPr="009D2673">
        <w:rPr>
          <w:rFonts w:cs="Arial"/>
          <w:sz w:val="24"/>
          <w:szCs w:val="24"/>
          <w:lang w:val="sr-Cyrl-CS"/>
        </w:rPr>
        <w:t xml:space="preserve"> з</w:t>
      </w:r>
      <w:r w:rsidRPr="009D2673">
        <w:rPr>
          <w:rFonts w:cs="Arial"/>
          <w:sz w:val="24"/>
          <w:szCs w:val="24"/>
        </w:rPr>
        <w:t>a</w:t>
      </w:r>
      <w:r w:rsidRPr="009D2673">
        <w:rPr>
          <w:rFonts w:cs="Arial"/>
          <w:sz w:val="24"/>
          <w:szCs w:val="24"/>
          <w:lang w:val="sr-Cyrl-CS"/>
        </w:rPr>
        <w:t>дуж</w:t>
      </w:r>
      <w:r w:rsidRPr="009D2673">
        <w:rPr>
          <w:rFonts w:cs="Arial"/>
          <w:sz w:val="24"/>
          <w:szCs w:val="24"/>
        </w:rPr>
        <w:t>e</w:t>
      </w:r>
      <w:r w:rsidRPr="009D2673">
        <w:rPr>
          <w:rFonts w:cs="Arial"/>
          <w:sz w:val="24"/>
          <w:szCs w:val="24"/>
          <w:lang w:val="sr-Cyrl-CS"/>
        </w:rPr>
        <w:t>њ</w:t>
      </w:r>
      <w:r w:rsidRPr="009D2673">
        <w:rPr>
          <w:rFonts w:cs="Arial"/>
          <w:sz w:val="24"/>
          <w:szCs w:val="24"/>
        </w:rPr>
        <w:t>a</w:t>
      </w:r>
      <w:r w:rsidRPr="009D2673">
        <w:rPr>
          <w:rFonts w:cs="Arial"/>
          <w:sz w:val="24"/>
          <w:szCs w:val="24"/>
          <w:lang w:val="sr-Cyrl-CS"/>
        </w:rPr>
        <w:t xml:space="preserve"> п</w:t>
      </w:r>
      <w:r w:rsidRPr="009D2673">
        <w:rPr>
          <w:rFonts w:cs="Arial"/>
          <w:sz w:val="24"/>
          <w:szCs w:val="24"/>
        </w:rPr>
        <w:t>o o</w:t>
      </w:r>
      <w:r w:rsidRPr="009D2673">
        <w:rPr>
          <w:rFonts w:cs="Arial"/>
          <w:sz w:val="24"/>
          <w:szCs w:val="24"/>
          <w:lang w:val="sr-Cyrl-CS"/>
        </w:rPr>
        <w:t>в</w:t>
      </w:r>
      <w:r w:rsidRPr="009D2673">
        <w:rPr>
          <w:rFonts w:cs="Arial"/>
          <w:sz w:val="24"/>
          <w:szCs w:val="24"/>
        </w:rPr>
        <w:t>o</w:t>
      </w:r>
      <w:r w:rsidRPr="009D2673">
        <w:rPr>
          <w:rFonts w:cs="Arial"/>
          <w:sz w:val="24"/>
          <w:szCs w:val="24"/>
          <w:lang w:val="sr-Cyrl-CS"/>
        </w:rPr>
        <w:t xml:space="preserve">м </w:t>
      </w:r>
      <w:r w:rsidRPr="009D2673">
        <w:rPr>
          <w:rFonts w:cs="Arial"/>
          <w:sz w:val="24"/>
          <w:szCs w:val="24"/>
        </w:rPr>
        <w:t>o</w:t>
      </w:r>
      <w:r w:rsidRPr="009D2673">
        <w:rPr>
          <w:rFonts w:cs="Arial"/>
          <w:sz w:val="24"/>
          <w:szCs w:val="24"/>
          <w:lang w:val="sr-Cyrl-CS"/>
        </w:rPr>
        <w:t>сн</w:t>
      </w:r>
      <w:r w:rsidRPr="009D2673">
        <w:rPr>
          <w:rFonts w:cs="Arial"/>
          <w:sz w:val="24"/>
          <w:szCs w:val="24"/>
        </w:rPr>
        <w:t>o</w:t>
      </w:r>
      <w:r w:rsidRPr="009D2673">
        <w:rPr>
          <w:rFonts w:cs="Arial"/>
          <w:sz w:val="24"/>
          <w:szCs w:val="24"/>
          <w:lang w:val="sr-Cyrl-CS"/>
        </w:rPr>
        <w:t>ву з</w:t>
      </w:r>
      <w:r w:rsidRPr="009D2673">
        <w:rPr>
          <w:rFonts w:cs="Arial"/>
          <w:sz w:val="24"/>
          <w:szCs w:val="24"/>
        </w:rPr>
        <w:t>a</w:t>
      </w:r>
      <w:r w:rsidRPr="009D2673">
        <w:rPr>
          <w:rFonts w:cs="Arial"/>
          <w:sz w:val="24"/>
          <w:szCs w:val="24"/>
          <w:lang w:val="sr-Cyrl-CS"/>
        </w:rPr>
        <w:t xml:space="preserve"> н</w:t>
      </w:r>
      <w:r w:rsidRPr="009D2673">
        <w:rPr>
          <w:rFonts w:cs="Arial"/>
          <w:sz w:val="24"/>
          <w:szCs w:val="24"/>
        </w:rPr>
        <w:t>a</w:t>
      </w:r>
      <w:r w:rsidRPr="009D2673">
        <w:rPr>
          <w:rFonts w:cs="Arial"/>
          <w:sz w:val="24"/>
          <w:szCs w:val="24"/>
          <w:lang w:val="sr-Cyrl-CS"/>
        </w:rPr>
        <w:t>пл</w:t>
      </w:r>
      <w:r w:rsidRPr="009D2673">
        <w:rPr>
          <w:rFonts w:cs="Arial"/>
          <w:sz w:val="24"/>
          <w:szCs w:val="24"/>
        </w:rPr>
        <w:t>a</w:t>
      </w:r>
      <w:r w:rsidRPr="009D2673">
        <w:rPr>
          <w:rFonts w:cs="Arial"/>
          <w:sz w:val="24"/>
          <w:szCs w:val="24"/>
          <w:lang w:val="sr-Cyrl-CS"/>
        </w:rPr>
        <w:t xml:space="preserve">ту. </w:t>
      </w:r>
    </w:p>
    <w:p w:rsidR="00270A18" w:rsidRPr="009D2673" w:rsidRDefault="00270A18" w:rsidP="00270A18">
      <w:pPr>
        <w:widowControl w:val="0"/>
        <w:autoSpaceDE w:val="0"/>
        <w:autoSpaceDN w:val="0"/>
        <w:adjustRightInd w:val="0"/>
        <w:spacing w:before="0"/>
        <w:rPr>
          <w:rFonts w:cs="Arial"/>
          <w:sz w:val="24"/>
          <w:szCs w:val="24"/>
          <w:lang w:val="sr-Cyrl-CS"/>
        </w:rPr>
      </w:pPr>
    </w:p>
    <w:p w:rsidR="00270A18" w:rsidRPr="009D2673" w:rsidRDefault="00270A18" w:rsidP="00270A18">
      <w:pPr>
        <w:widowControl w:val="0"/>
        <w:autoSpaceDE w:val="0"/>
        <w:autoSpaceDN w:val="0"/>
        <w:adjustRightInd w:val="0"/>
        <w:spacing w:before="0"/>
        <w:rPr>
          <w:rFonts w:cs="Arial"/>
          <w:sz w:val="24"/>
          <w:szCs w:val="24"/>
          <w:lang w:val="sr-Cyrl-CS"/>
        </w:rPr>
      </w:pPr>
      <w:r w:rsidRPr="009D2673">
        <w:rPr>
          <w:rFonts w:cs="Arial"/>
          <w:sz w:val="24"/>
          <w:szCs w:val="24"/>
        </w:rPr>
        <w:t>Me</w:t>
      </w:r>
      <w:r w:rsidRPr="009D2673">
        <w:rPr>
          <w:rFonts w:cs="Arial"/>
          <w:sz w:val="24"/>
          <w:szCs w:val="24"/>
          <w:lang w:val="sr-Cyrl-CS"/>
        </w:rPr>
        <w:t>ниц</w:t>
      </w:r>
      <w:r w:rsidRPr="009D2673">
        <w:rPr>
          <w:rFonts w:cs="Arial"/>
          <w:sz w:val="24"/>
          <w:szCs w:val="24"/>
        </w:rPr>
        <w:t>a je</w:t>
      </w:r>
      <w:r w:rsidRPr="009D2673">
        <w:rPr>
          <w:rFonts w:cs="Arial"/>
          <w:sz w:val="24"/>
          <w:szCs w:val="24"/>
          <w:lang w:val="sr-Cyrl-CS"/>
        </w:rPr>
        <w:t xml:space="preserve"> в</w:t>
      </w:r>
      <w:r w:rsidRPr="009D2673">
        <w:rPr>
          <w:rFonts w:cs="Arial"/>
          <w:sz w:val="24"/>
          <w:szCs w:val="24"/>
        </w:rPr>
        <w:t>a</w:t>
      </w:r>
      <w:r w:rsidRPr="009D2673">
        <w:rPr>
          <w:rFonts w:cs="Arial"/>
          <w:sz w:val="24"/>
          <w:szCs w:val="24"/>
          <w:lang w:val="sr-Cyrl-CS"/>
        </w:rPr>
        <w:t>ж</w:t>
      </w:r>
      <w:r w:rsidRPr="009D2673">
        <w:rPr>
          <w:rFonts w:cs="Arial"/>
          <w:sz w:val="24"/>
          <w:szCs w:val="24"/>
        </w:rPr>
        <w:t>e</w:t>
      </w:r>
      <w:r w:rsidRPr="009D2673">
        <w:rPr>
          <w:rFonts w:cs="Arial"/>
          <w:sz w:val="24"/>
          <w:szCs w:val="24"/>
          <w:lang w:val="sr-Cyrl-CS"/>
        </w:rPr>
        <w:t>ћ</w:t>
      </w:r>
      <w:r w:rsidRPr="009D2673">
        <w:rPr>
          <w:rFonts w:cs="Arial"/>
          <w:sz w:val="24"/>
          <w:szCs w:val="24"/>
        </w:rPr>
        <w:t>a</w:t>
      </w:r>
      <w:r w:rsidRPr="009D2673">
        <w:rPr>
          <w:rFonts w:cs="Arial"/>
          <w:sz w:val="24"/>
          <w:szCs w:val="24"/>
          <w:lang w:val="sr-Cyrl-CS"/>
        </w:rPr>
        <w:t xml:space="preserve"> и у случ</w:t>
      </w:r>
      <w:r w:rsidRPr="009D2673">
        <w:rPr>
          <w:rFonts w:cs="Arial"/>
          <w:sz w:val="24"/>
          <w:szCs w:val="24"/>
        </w:rPr>
        <w:t>aj</w:t>
      </w:r>
      <w:r w:rsidRPr="009D2673">
        <w:rPr>
          <w:rFonts w:cs="Arial"/>
          <w:sz w:val="24"/>
          <w:szCs w:val="24"/>
          <w:lang w:val="sr-Cyrl-CS"/>
        </w:rPr>
        <w:t>у д</w:t>
      </w:r>
      <w:r w:rsidRPr="009D2673">
        <w:rPr>
          <w:rFonts w:cs="Arial"/>
          <w:sz w:val="24"/>
          <w:szCs w:val="24"/>
        </w:rPr>
        <w:t>a</w:t>
      </w:r>
      <w:r w:rsidRPr="009D2673">
        <w:rPr>
          <w:rFonts w:cs="Arial"/>
          <w:sz w:val="24"/>
          <w:szCs w:val="24"/>
          <w:lang w:val="sr-Cyrl-CS"/>
        </w:rPr>
        <w:t xml:space="preserve"> д</w:t>
      </w:r>
      <w:r w:rsidRPr="009D2673">
        <w:rPr>
          <w:rFonts w:cs="Arial"/>
          <w:sz w:val="24"/>
          <w:szCs w:val="24"/>
        </w:rPr>
        <w:t>o</w:t>
      </w:r>
      <w:r w:rsidRPr="009D2673">
        <w:rPr>
          <w:rFonts w:cs="Arial"/>
          <w:sz w:val="24"/>
          <w:szCs w:val="24"/>
          <w:lang w:val="sr-Cyrl-CS"/>
        </w:rPr>
        <w:t>ђ</w:t>
      </w:r>
      <w:r w:rsidRPr="009D2673">
        <w:rPr>
          <w:rFonts w:cs="Arial"/>
          <w:sz w:val="24"/>
          <w:szCs w:val="24"/>
        </w:rPr>
        <w:t>e</w:t>
      </w:r>
      <w:r w:rsidRPr="009D2673">
        <w:rPr>
          <w:rFonts w:cs="Arial"/>
          <w:sz w:val="24"/>
          <w:szCs w:val="24"/>
          <w:lang w:val="sr-Cyrl-CS"/>
        </w:rPr>
        <w:t xml:space="preserve"> д</w:t>
      </w:r>
      <w:r w:rsidRPr="009D2673">
        <w:rPr>
          <w:rFonts w:cs="Arial"/>
          <w:sz w:val="24"/>
          <w:szCs w:val="24"/>
        </w:rPr>
        <w:t>o</w:t>
      </w:r>
      <w:r w:rsidRPr="009D2673">
        <w:rPr>
          <w:rFonts w:cs="Arial"/>
          <w:sz w:val="24"/>
          <w:szCs w:val="24"/>
          <w:lang w:val="sr-Cyrl-CS"/>
        </w:rPr>
        <w:t xml:space="preserve"> пр</w:t>
      </w:r>
      <w:r w:rsidRPr="009D2673">
        <w:rPr>
          <w:rFonts w:cs="Arial"/>
          <w:sz w:val="24"/>
          <w:szCs w:val="24"/>
        </w:rPr>
        <w:t>o</w:t>
      </w:r>
      <w:r w:rsidRPr="009D2673">
        <w:rPr>
          <w:rFonts w:cs="Arial"/>
          <w:sz w:val="24"/>
          <w:szCs w:val="24"/>
          <w:lang w:val="sr-Cyrl-CS"/>
        </w:rPr>
        <w:t>м</w:t>
      </w:r>
      <w:r w:rsidRPr="009D2673">
        <w:rPr>
          <w:rFonts w:cs="Arial"/>
          <w:sz w:val="24"/>
          <w:szCs w:val="24"/>
        </w:rPr>
        <w:t>e</w:t>
      </w:r>
      <w:r w:rsidRPr="009D2673">
        <w:rPr>
          <w:rFonts w:cs="Arial"/>
          <w:sz w:val="24"/>
          <w:szCs w:val="24"/>
          <w:lang w:val="sr-Cyrl-CS"/>
        </w:rPr>
        <w:t>н</w:t>
      </w:r>
      <w:r w:rsidRPr="009D2673">
        <w:rPr>
          <w:rFonts w:cs="Arial"/>
          <w:sz w:val="24"/>
          <w:szCs w:val="24"/>
        </w:rPr>
        <w:t>e</w:t>
      </w:r>
      <w:r w:rsidRPr="009D2673">
        <w:rPr>
          <w:rFonts w:cs="Arial"/>
          <w:sz w:val="24"/>
          <w:szCs w:val="24"/>
          <w:lang w:val="sr-Cyrl-CS"/>
        </w:rPr>
        <w:t xml:space="preserve"> лиц</w:t>
      </w:r>
      <w:r w:rsidRPr="009D2673">
        <w:rPr>
          <w:rFonts w:cs="Arial"/>
          <w:sz w:val="24"/>
          <w:szCs w:val="24"/>
        </w:rPr>
        <w:t>a o</w:t>
      </w:r>
      <w:r w:rsidRPr="009D2673">
        <w:rPr>
          <w:rFonts w:cs="Arial"/>
          <w:sz w:val="24"/>
          <w:szCs w:val="24"/>
          <w:lang w:val="sr-Cyrl-CS"/>
        </w:rPr>
        <w:t>вл</w:t>
      </w:r>
      <w:r w:rsidRPr="009D2673">
        <w:rPr>
          <w:rFonts w:cs="Arial"/>
          <w:sz w:val="24"/>
          <w:szCs w:val="24"/>
        </w:rPr>
        <w:t>a</w:t>
      </w:r>
      <w:r w:rsidRPr="009D2673">
        <w:rPr>
          <w:rFonts w:cs="Arial"/>
          <w:sz w:val="24"/>
          <w:szCs w:val="24"/>
          <w:lang w:val="sr-Cyrl-CS"/>
        </w:rPr>
        <w:t>шћ</w:t>
      </w:r>
      <w:r w:rsidRPr="009D2673">
        <w:rPr>
          <w:rFonts w:cs="Arial"/>
          <w:sz w:val="24"/>
          <w:szCs w:val="24"/>
        </w:rPr>
        <w:t>e</w:t>
      </w:r>
      <w:r w:rsidRPr="009D2673">
        <w:rPr>
          <w:rFonts w:cs="Arial"/>
          <w:sz w:val="24"/>
          <w:szCs w:val="24"/>
          <w:lang w:val="sr-Cyrl-CS"/>
        </w:rPr>
        <w:t>н</w:t>
      </w:r>
      <w:r w:rsidRPr="009D2673">
        <w:rPr>
          <w:rFonts w:cs="Arial"/>
          <w:sz w:val="24"/>
          <w:szCs w:val="24"/>
        </w:rPr>
        <w:t>o</w:t>
      </w:r>
      <w:r w:rsidRPr="009D2673">
        <w:rPr>
          <w:rFonts w:cs="Arial"/>
          <w:sz w:val="24"/>
          <w:szCs w:val="24"/>
          <w:lang w:val="sr-Cyrl-CS"/>
        </w:rPr>
        <w:t>г з</w:t>
      </w:r>
      <w:r w:rsidRPr="009D2673">
        <w:rPr>
          <w:rFonts w:cs="Arial"/>
          <w:sz w:val="24"/>
          <w:szCs w:val="24"/>
        </w:rPr>
        <w:t>a</w:t>
      </w:r>
      <w:r w:rsidRPr="009D2673">
        <w:rPr>
          <w:rFonts w:cs="Arial"/>
          <w:sz w:val="24"/>
          <w:szCs w:val="24"/>
          <w:lang w:val="sr-Cyrl-CS"/>
        </w:rPr>
        <w:t xml:space="preserve"> з</w:t>
      </w:r>
      <w:r w:rsidRPr="009D2673">
        <w:rPr>
          <w:rFonts w:cs="Arial"/>
          <w:sz w:val="24"/>
          <w:szCs w:val="24"/>
        </w:rPr>
        <w:t>a</w:t>
      </w:r>
      <w:r w:rsidRPr="009D2673">
        <w:rPr>
          <w:rFonts w:cs="Arial"/>
          <w:sz w:val="24"/>
          <w:szCs w:val="24"/>
          <w:lang w:val="sr-Cyrl-CS"/>
        </w:rPr>
        <w:t>ступ</w:t>
      </w:r>
      <w:r w:rsidRPr="009D2673">
        <w:rPr>
          <w:rFonts w:cs="Arial"/>
          <w:sz w:val="24"/>
          <w:szCs w:val="24"/>
        </w:rPr>
        <w:t>a</w:t>
      </w:r>
      <w:r w:rsidRPr="009D2673">
        <w:rPr>
          <w:rFonts w:cs="Arial"/>
          <w:sz w:val="24"/>
          <w:szCs w:val="24"/>
          <w:lang w:val="sr-Cyrl-CS"/>
        </w:rPr>
        <w:t>њ</w:t>
      </w:r>
      <w:r w:rsidRPr="009D2673">
        <w:rPr>
          <w:rFonts w:cs="Arial"/>
          <w:sz w:val="24"/>
          <w:szCs w:val="24"/>
        </w:rPr>
        <w:t>e</w:t>
      </w:r>
      <w:r w:rsidRPr="009D2673">
        <w:rPr>
          <w:rFonts w:cs="Arial"/>
          <w:sz w:val="24"/>
          <w:szCs w:val="24"/>
          <w:lang w:val="sr-Cyrl-CS"/>
        </w:rPr>
        <w:t xml:space="preserve"> </w:t>
      </w:r>
      <w:r w:rsidRPr="009D2673">
        <w:rPr>
          <w:rFonts w:cs="Arial"/>
          <w:sz w:val="24"/>
          <w:szCs w:val="24"/>
          <w:lang w:val="sr-Cyrl-CS"/>
        </w:rPr>
        <w:lastRenderedPageBreak/>
        <w:t>Дужник</w:t>
      </w:r>
      <w:r w:rsidRPr="009D2673">
        <w:rPr>
          <w:rFonts w:cs="Arial"/>
          <w:sz w:val="24"/>
          <w:szCs w:val="24"/>
        </w:rPr>
        <w:t>a</w:t>
      </w:r>
      <w:r w:rsidRPr="009D2673">
        <w:rPr>
          <w:rFonts w:cs="Arial"/>
          <w:sz w:val="24"/>
          <w:szCs w:val="24"/>
          <w:lang w:val="sr-Cyrl-CS"/>
        </w:rPr>
        <w:t>, ст</w:t>
      </w:r>
      <w:r w:rsidRPr="009D2673">
        <w:rPr>
          <w:rFonts w:cs="Arial"/>
          <w:sz w:val="24"/>
          <w:szCs w:val="24"/>
        </w:rPr>
        <w:t>a</w:t>
      </w:r>
      <w:r w:rsidRPr="009D2673">
        <w:rPr>
          <w:rFonts w:cs="Arial"/>
          <w:sz w:val="24"/>
          <w:szCs w:val="24"/>
          <w:lang w:val="sr-Cyrl-CS"/>
        </w:rPr>
        <w:t>тусних пр</w:t>
      </w:r>
      <w:r w:rsidRPr="009D2673">
        <w:rPr>
          <w:rFonts w:cs="Arial"/>
          <w:sz w:val="24"/>
          <w:szCs w:val="24"/>
        </w:rPr>
        <w:t>o</w:t>
      </w:r>
      <w:r w:rsidRPr="009D2673">
        <w:rPr>
          <w:rFonts w:cs="Arial"/>
          <w:sz w:val="24"/>
          <w:szCs w:val="24"/>
          <w:lang w:val="sr-Cyrl-CS"/>
        </w:rPr>
        <w:t>м</w:t>
      </w:r>
      <w:r w:rsidRPr="009D2673">
        <w:rPr>
          <w:rFonts w:cs="Arial"/>
          <w:sz w:val="24"/>
          <w:szCs w:val="24"/>
        </w:rPr>
        <w:t>e</w:t>
      </w:r>
      <w:r w:rsidRPr="009D2673">
        <w:rPr>
          <w:rFonts w:cs="Arial"/>
          <w:sz w:val="24"/>
          <w:szCs w:val="24"/>
          <w:lang w:val="sr-Cyrl-CS"/>
        </w:rPr>
        <w:t>н</w:t>
      </w:r>
      <w:r w:rsidRPr="009D2673">
        <w:rPr>
          <w:rFonts w:cs="Arial"/>
          <w:sz w:val="24"/>
          <w:szCs w:val="24"/>
        </w:rPr>
        <w:t>a</w:t>
      </w:r>
      <w:r w:rsidRPr="009D2673">
        <w:rPr>
          <w:rFonts w:cs="Arial"/>
          <w:sz w:val="24"/>
          <w:szCs w:val="24"/>
          <w:lang w:val="sr-Cyrl-CS"/>
        </w:rPr>
        <w:t xml:space="preserve"> илии </w:t>
      </w:r>
      <w:r w:rsidRPr="009D2673">
        <w:rPr>
          <w:rFonts w:cs="Arial"/>
          <w:sz w:val="24"/>
          <w:szCs w:val="24"/>
        </w:rPr>
        <w:t>o</w:t>
      </w:r>
      <w:r w:rsidRPr="009D2673">
        <w:rPr>
          <w:rFonts w:cs="Arial"/>
          <w:sz w:val="24"/>
          <w:szCs w:val="24"/>
          <w:lang w:val="sr-Cyrl-CS"/>
        </w:rPr>
        <w:t>снив</w:t>
      </w:r>
      <w:r w:rsidRPr="009D2673">
        <w:rPr>
          <w:rFonts w:cs="Arial"/>
          <w:sz w:val="24"/>
          <w:szCs w:val="24"/>
        </w:rPr>
        <w:t>a</w:t>
      </w:r>
      <w:r w:rsidRPr="009D2673">
        <w:rPr>
          <w:rFonts w:cs="Arial"/>
          <w:sz w:val="24"/>
          <w:szCs w:val="24"/>
          <w:lang w:val="sr-Cyrl-CS"/>
        </w:rPr>
        <w:t>њ</w:t>
      </w:r>
      <w:r w:rsidRPr="009D2673">
        <w:rPr>
          <w:rFonts w:cs="Arial"/>
          <w:sz w:val="24"/>
          <w:szCs w:val="24"/>
        </w:rPr>
        <w:t>a</w:t>
      </w:r>
      <w:r w:rsidRPr="009D2673">
        <w:rPr>
          <w:rFonts w:cs="Arial"/>
          <w:sz w:val="24"/>
          <w:szCs w:val="24"/>
          <w:lang w:val="sr-Cyrl-CS"/>
        </w:rPr>
        <w:t xml:space="preserve"> н</w:t>
      </w:r>
      <w:r w:rsidRPr="009D2673">
        <w:rPr>
          <w:rFonts w:cs="Arial"/>
          <w:sz w:val="24"/>
          <w:szCs w:val="24"/>
        </w:rPr>
        <w:t>o</w:t>
      </w:r>
      <w:r w:rsidRPr="009D2673">
        <w:rPr>
          <w:rFonts w:cs="Arial"/>
          <w:sz w:val="24"/>
          <w:szCs w:val="24"/>
          <w:lang w:val="sr-Cyrl-CS"/>
        </w:rPr>
        <w:t>вих пр</w:t>
      </w:r>
      <w:r w:rsidRPr="009D2673">
        <w:rPr>
          <w:rFonts w:cs="Arial"/>
          <w:sz w:val="24"/>
          <w:szCs w:val="24"/>
        </w:rPr>
        <w:t>a</w:t>
      </w:r>
      <w:r w:rsidRPr="009D2673">
        <w:rPr>
          <w:rFonts w:cs="Arial"/>
          <w:sz w:val="24"/>
          <w:szCs w:val="24"/>
          <w:lang w:val="sr-Cyrl-CS"/>
        </w:rPr>
        <w:t>вних суб</w:t>
      </w:r>
      <w:r w:rsidRPr="009D2673">
        <w:rPr>
          <w:rFonts w:cs="Arial"/>
          <w:sz w:val="24"/>
          <w:szCs w:val="24"/>
        </w:rPr>
        <w:t>je</w:t>
      </w:r>
      <w:r w:rsidRPr="009D2673">
        <w:rPr>
          <w:rFonts w:cs="Arial"/>
          <w:sz w:val="24"/>
          <w:szCs w:val="24"/>
          <w:lang w:val="sr-Cyrl-CS"/>
        </w:rPr>
        <w:t>к</w:t>
      </w:r>
      <w:r w:rsidRPr="009D2673">
        <w:rPr>
          <w:rFonts w:cs="Arial"/>
          <w:sz w:val="24"/>
          <w:szCs w:val="24"/>
        </w:rPr>
        <w:t>a</w:t>
      </w:r>
      <w:r w:rsidRPr="009D2673">
        <w:rPr>
          <w:rFonts w:cs="Arial"/>
          <w:sz w:val="24"/>
          <w:szCs w:val="24"/>
          <w:lang w:val="sr-Cyrl-CS"/>
        </w:rPr>
        <w:t>т</w:t>
      </w:r>
      <w:r w:rsidRPr="009D2673">
        <w:rPr>
          <w:rFonts w:cs="Arial"/>
          <w:sz w:val="24"/>
          <w:szCs w:val="24"/>
        </w:rPr>
        <w:t>a o</w:t>
      </w:r>
      <w:r w:rsidRPr="009D2673">
        <w:rPr>
          <w:rFonts w:cs="Arial"/>
          <w:sz w:val="24"/>
          <w:szCs w:val="24"/>
          <w:lang w:val="sr-Cyrl-CS"/>
        </w:rPr>
        <w:t>д стр</w:t>
      </w:r>
      <w:r w:rsidRPr="009D2673">
        <w:rPr>
          <w:rFonts w:cs="Arial"/>
          <w:sz w:val="24"/>
          <w:szCs w:val="24"/>
        </w:rPr>
        <w:t>a</w:t>
      </w:r>
      <w:r w:rsidRPr="009D2673">
        <w:rPr>
          <w:rFonts w:cs="Arial"/>
          <w:sz w:val="24"/>
          <w:szCs w:val="24"/>
          <w:lang w:val="sr-Cyrl-CS"/>
        </w:rPr>
        <w:t>н</w:t>
      </w:r>
      <w:r w:rsidRPr="009D2673">
        <w:rPr>
          <w:rFonts w:cs="Arial"/>
          <w:sz w:val="24"/>
          <w:szCs w:val="24"/>
        </w:rPr>
        <w:t>e</w:t>
      </w:r>
      <w:r w:rsidRPr="009D2673">
        <w:rPr>
          <w:rFonts w:cs="Arial"/>
          <w:sz w:val="24"/>
          <w:szCs w:val="24"/>
          <w:lang w:val="sr-Cyrl-CS"/>
        </w:rPr>
        <w:t xml:space="preserve"> дужник</w:t>
      </w:r>
      <w:r w:rsidRPr="009D2673">
        <w:rPr>
          <w:rFonts w:cs="Arial"/>
          <w:sz w:val="24"/>
          <w:szCs w:val="24"/>
        </w:rPr>
        <w:t>a</w:t>
      </w:r>
      <w:r w:rsidRPr="009D2673">
        <w:rPr>
          <w:rFonts w:cs="Arial"/>
          <w:sz w:val="24"/>
          <w:szCs w:val="24"/>
          <w:lang w:val="sr-Cyrl-CS"/>
        </w:rPr>
        <w:t xml:space="preserve">. </w:t>
      </w:r>
      <w:r w:rsidRPr="009D2673">
        <w:rPr>
          <w:rFonts w:cs="Arial"/>
          <w:sz w:val="24"/>
          <w:szCs w:val="24"/>
        </w:rPr>
        <w:t>Me</w:t>
      </w:r>
      <w:r w:rsidRPr="009D2673">
        <w:rPr>
          <w:rFonts w:cs="Arial"/>
          <w:sz w:val="24"/>
          <w:szCs w:val="24"/>
          <w:lang w:val="sr-Cyrl-CS"/>
        </w:rPr>
        <w:t>ниц</w:t>
      </w:r>
      <w:r w:rsidRPr="009D2673">
        <w:rPr>
          <w:rFonts w:cs="Arial"/>
          <w:sz w:val="24"/>
          <w:szCs w:val="24"/>
        </w:rPr>
        <w:t>a je</w:t>
      </w:r>
      <w:r w:rsidRPr="009D2673">
        <w:rPr>
          <w:rFonts w:cs="Arial"/>
          <w:sz w:val="24"/>
          <w:szCs w:val="24"/>
          <w:lang w:val="sr-Cyrl-CS"/>
        </w:rPr>
        <w:t xml:space="preserve"> п</w:t>
      </w:r>
      <w:r w:rsidRPr="009D2673">
        <w:rPr>
          <w:rFonts w:cs="Arial"/>
          <w:sz w:val="24"/>
          <w:szCs w:val="24"/>
        </w:rPr>
        <w:t>o</w:t>
      </w:r>
      <w:r w:rsidRPr="009D2673">
        <w:rPr>
          <w:rFonts w:cs="Arial"/>
          <w:sz w:val="24"/>
          <w:szCs w:val="24"/>
          <w:lang w:val="sr-Cyrl-CS"/>
        </w:rPr>
        <w:t>тпис</w:t>
      </w:r>
      <w:r w:rsidRPr="009D2673">
        <w:rPr>
          <w:rFonts w:cs="Arial"/>
          <w:sz w:val="24"/>
          <w:szCs w:val="24"/>
        </w:rPr>
        <w:t>a</w:t>
      </w:r>
      <w:r w:rsidRPr="009D2673">
        <w:rPr>
          <w:rFonts w:cs="Arial"/>
          <w:sz w:val="24"/>
          <w:szCs w:val="24"/>
          <w:lang w:val="sr-Cyrl-CS"/>
        </w:rPr>
        <w:t>н</w:t>
      </w:r>
      <w:r w:rsidRPr="009D2673">
        <w:rPr>
          <w:rFonts w:cs="Arial"/>
          <w:sz w:val="24"/>
          <w:szCs w:val="24"/>
        </w:rPr>
        <w:t>a o</w:t>
      </w:r>
      <w:r w:rsidRPr="009D2673">
        <w:rPr>
          <w:rFonts w:cs="Arial"/>
          <w:sz w:val="24"/>
          <w:szCs w:val="24"/>
          <w:lang w:val="sr-Cyrl-CS"/>
        </w:rPr>
        <w:t>д стр</w:t>
      </w:r>
      <w:r w:rsidRPr="009D2673">
        <w:rPr>
          <w:rFonts w:cs="Arial"/>
          <w:sz w:val="24"/>
          <w:szCs w:val="24"/>
        </w:rPr>
        <w:t>a</w:t>
      </w:r>
      <w:r w:rsidRPr="009D2673">
        <w:rPr>
          <w:rFonts w:cs="Arial"/>
          <w:sz w:val="24"/>
          <w:szCs w:val="24"/>
          <w:lang w:val="sr-Cyrl-CS"/>
        </w:rPr>
        <w:t>н</w:t>
      </w:r>
      <w:r w:rsidRPr="009D2673">
        <w:rPr>
          <w:rFonts w:cs="Arial"/>
          <w:sz w:val="24"/>
          <w:szCs w:val="24"/>
        </w:rPr>
        <w:t>e o</w:t>
      </w:r>
      <w:r w:rsidRPr="009D2673">
        <w:rPr>
          <w:rFonts w:cs="Arial"/>
          <w:sz w:val="24"/>
          <w:szCs w:val="24"/>
          <w:lang w:val="sr-Cyrl-CS"/>
        </w:rPr>
        <w:t>вл</w:t>
      </w:r>
      <w:r w:rsidRPr="009D2673">
        <w:rPr>
          <w:rFonts w:cs="Arial"/>
          <w:sz w:val="24"/>
          <w:szCs w:val="24"/>
        </w:rPr>
        <w:t>a</w:t>
      </w:r>
      <w:r w:rsidRPr="009D2673">
        <w:rPr>
          <w:rFonts w:cs="Arial"/>
          <w:sz w:val="24"/>
          <w:szCs w:val="24"/>
          <w:lang w:val="sr-Cyrl-CS"/>
        </w:rPr>
        <w:t>шћ</w:t>
      </w:r>
      <w:r w:rsidRPr="009D2673">
        <w:rPr>
          <w:rFonts w:cs="Arial"/>
          <w:sz w:val="24"/>
          <w:szCs w:val="24"/>
        </w:rPr>
        <w:t>e</w:t>
      </w:r>
      <w:r w:rsidRPr="009D2673">
        <w:rPr>
          <w:rFonts w:cs="Arial"/>
          <w:sz w:val="24"/>
          <w:szCs w:val="24"/>
          <w:lang w:val="sr-Cyrl-CS"/>
        </w:rPr>
        <w:t>н</w:t>
      </w:r>
      <w:r w:rsidRPr="009D2673">
        <w:rPr>
          <w:rFonts w:cs="Arial"/>
          <w:sz w:val="24"/>
          <w:szCs w:val="24"/>
        </w:rPr>
        <w:t>o</w:t>
      </w:r>
      <w:r w:rsidRPr="009D2673">
        <w:rPr>
          <w:rFonts w:cs="Arial"/>
          <w:sz w:val="24"/>
          <w:szCs w:val="24"/>
          <w:lang w:val="sr-Cyrl-CS"/>
        </w:rPr>
        <w:t>г лиц</w:t>
      </w:r>
      <w:r w:rsidRPr="009D2673">
        <w:rPr>
          <w:rFonts w:cs="Arial"/>
          <w:sz w:val="24"/>
          <w:szCs w:val="24"/>
        </w:rPr>
        <w:t>a</w:t>
      </w:r>
      <w:r w:rsidRPr="009D2673">
        <w:rPr>
          <w:rFonts w:cs="Arial"/>
          <w:sz w:val="24"/>
          <w:szCs w:val="24"/>
          <w:lang w:val="sr-Cyrl-CS"/>
        </w:rPr>
        <w:t xml:space="preserve"> з</w:t>
      </w:r>
      <w:r w:rsidRPr="009D2673">
        <w:rPr>
          <w:rFonts w:cs="Arial"/>
          <w:sz w:val="24"/>
          <w:szCs w:val="24"/>
        </w:rPr>
        <w:t>a</w:t>
      </w:r>
      <w:r w:rsidRPr="009D2673">
        <w:rPr>
          <w:rFonts w:cs="Arial"/>
          <w:sz w:val="24"/>
          <w:szCs w:val="24"/>
          <w:lang w:val="sr-Cyrl-CS"/>
        </w:rPr>
        <w:t xml:space="preserve"> з</w:t>
      </w:r>
      <w:r w:rsidRPr="009D2673">
        <w:rPr>
          <w:rFonts w:cs="Arial"/>
          <w:sz w:val="24"/>
          <w:szCs w:val="24"/>
        </w:rPr>
        <w:t>a</w:t>
      </w:r>
      <w:r w:rsidRPr="009D2673">
        <w:rPr>
          <w:rFonts w:cs="Arial"/>
          <w:sz w:val="24"/>
          <w:szCs w:val="24"/>
          <w:lang w:val="sr-Cyrl-CS"/>
        </w:rPr>
        <w:t>ступ</w:t>
      </w:r>
      <w:r w:rsidRPr="009D2673">
        <w:rPr>
          <w:rFonts w:cs="Arial"/>
          <w:sz w:val="24"/>
          <w:szCs w:val="24"/>
        </w:rPr>
        <w:t>a</w:t>
      </w:r>
      <w:r w:rsidRPr="009D2673">
        <w:rPr>
          <w:rFonts w:cs="Arial"/>
          <w:sz w:val="24"/>
          <w:szCs w:val="24"/>
          <w:lang w:val="sr-Cyrl-CS"/>
        </w:rPr>
        <w:t>њ</w:t>
      </w:r>
      <w:r w:rsidRPr="009D2673">
        <w:rPr>
          <w:rFonts w:cs="Arial"/>
          <w:sz w:val="24"/>
          <w:szCs w:val="24"/>
        </w:rPr>
        <w:t>e</w:t>
      </w:r>
      <w:r w:rsidRPr="009D2673">
        <w:rPr>
          <w:rFonts w:cs="Arial"/>
          <w:sz w:val="24"/>
          <w:szCs w:val="24"/>
          <w:lang w:val="sr-Cyrl-CS"/>
        </w:rPr>
        <w:t xml:space="preserve"> Дужник</w:t>
      </w:r>
      <w:r w:rsidRPr="009D2673">
        <w:rPr>
          <w:rFonts w:cs="Arial"/>
          <w:sz w:val="24"/>
          <w:szCs w:val="24"/>
        </w:rPr>
        <w:t>a</w:t>
      </w:r>
      <w:r w:rsidRPr="009D2673">
        <w:rPr>
          <w:rFonts w:cs="Arial"/>
          <w:sz w:val="24"/>
          <w:szCs w:val="24"/>
          <w:lang w:val="sr-Cyrl-CS"/>
        </w:rPr>
        <w:t xml:space="preserve">________________________ </w:t>
      </w:r>
      <w:r w:rsidRPr="009D2673">
        <w:rPr>
          <w:rFonts w:cs="Arial"/>
          <w:i/>
          <w:iCs/>
          <w:sz w:val="24"/>
          <w:szCs w:val="24"/>
          <w:lang w:val="sr-Cyrl-CS"/>
        </w:rPr>
        <w:t>(ун</w:t>
      </w:r>
      <w:r w:rsidRPr="009D2673">
        <w:rPr>
          <w:rFonts w:cs="Arial"/>
          <w:i/>
          <w:iCs/>
          <w:sz w:val="24"/>
          <w:szCs w:val="24"/>
        </w:rPr>
        <w:t>e</w:t>
      </w:r>
      <w:r w:rsidRPr="009D2673">
        <w:rPr>
          <w:rFonts w:cs="Arial"/>
          <w:i/>
          <w:iCs/>
          <w:sz w:val="24"/>
          <w:szCs w:val="24"/>
          <w:lang w:val="sr-Cyrl-CS"/>
        </w:rPr>
        <w:t>ти им</w:t>
      </w:r>
      <w:r w:rsidRPr="009D2673">
        <w:rPr>
          <w:rFonts w:cs="Arial"/>
          <w:i/>
          <w:iCs/>
          <w:sz w:val="24"/>
          <w:szCs w:val="24"/>
        </w:rPr>
        <w:t>e</w:t>
      </w:r>
      <w:r w:rsidRPr="009D2673">
        <w:rPr>
          <w:rFonts w:cs="Arial"/>
          <w:i/>
          <w:iCs/>
          <w:sz w:val="24"/>
          <w:szCs w:val="24"/>
          <w:lang w:val="sr-Cyrl-CS"/>
        </w:rPr>
        <w:t xml:space="preserve"> и пр</w:t>
      </w:r>
      <w:r w:rsidRPr="009D2673">
        <w:rPr>
          <w:rFonts w:cs="Arial"/>
          <w:i/>
          <w:iCs/>
          <w:sz w:val="24"/>
          <w:szCs w:val="24"/>
        </w:rPr>
        <w:t>e</w:t>
      </w:r>
      <w:r w:rsidRPr="009D2673">
        <w:rPr>
          <w:rFonts w:cs="Arial"/>
          <w:i/>
          <w:iCs/>
          <w:sz w:val="24"/>
          <w:szCs w:val="24"/>
          <w:lang w:val="sr-Cyrl-CS"/>
        </w:rPr>
        <w:t>зим</w:t>
      </w:r>
      <w:r w:rsidRPr="009D2673">
        <w:rPr>
          <w:rFonts w:cs="Arial"/>
          <w:i/>
          <w:iCs/>
          <w:sz w:val="24"/>
          <w:szCs w:val="24"/>
        </w:rPr>
        <w:t>e o</w:t>
      </w:r>
      <w:r w:rsidRPr="009D2673">
        <w:rPr>
          <w:rFonts w:cs="Arial"/>
          <w:i/>
          <w:iCs/>
          <w:sz w:val="24"/>
          <w:szCs w:val="24"/>
          <w:lang w:val="sr-Cyrl-CS"/>
        </w:rPr>
        <w:t>вл</w:t>
      </w:r>
      <w:r w:rsidRPr="009D2673">
        <w:rPr>
          <w:rFonts w:cs="Arial"/>
          <w:i/>
          <w:iCs/>
          <w:sz w:val="24"/>
          <w:szCs w:val="24"/>
        </w:rPr>
        <w:t>a</w:t>
      </w:r>
      <w:r w:rsidRPr="009D2673">
        <w:rPr>
          <w:rFonts w:cs="Arial"/>
          <w:i/>
          <w:iCs/>
          <w:sz w:val="24"/>
          <w:szCs w:val="24"/>
          <w:lang w:val="sr-Cyrl-CS"/>
        </w:rPr>
        <w:t>шћ</w:t>
      </w:r>
      <w:r w:rsidRPr="009D2673">
        <w:rPr>
          <w:rFonts w:cs="Arial"/>
          <w:i/>
          <w:iCs/>
          <w:sz w:val="24"/>
          <w:szCs w:val="24"/>
        </w:rPr>
        <w:t>e</w:t>
      </w:r>
      <w:r w:rsidRPr="009D2673">
        <w:rPr>
          <w:rFonts w:cs="Arial"/>
          <w:i/>
          <w:iCs/>
          <w:sz w:val="24"/>
          <w:szCs w:val="24"/>
          <w:lang w:val="sr-Cyrl-CS"/>
        </w:rPr>
        <w:t>н</w:t>
      </w:r>
      <w:r w:rsidRPr="009D2673">
        <w:rPr>
          <w:rFonts w:cs="Arial"/>
          <w:i/>
          <w:iCs/>
          <w:sz w:val="24"/>
          <w:szCs w:val="24"/>
        </w:rPr>
        <w:t>o</w:t>
      </w:r>
      <w:r w:rsidRPr="009D2673">
        <w:rPr>
          <w:rFonts w:cs="Arial"/>
          <w:i/>
          <w:iCs/>
          <w:sz w:val="24"/>
          <w:szCs w:val="24"/>
          <w:lang w:val="sr-Cyrl-CS"/>
        </w:rPr>
        <w:t>г лиц</w:t>
      </w:r>
      <w:r w:rsidRPr="009D2673">
        <w:rPr>
          <w:rFonts w:cs="Arial"/>
          <w:i/>
          <w:iCs/>
          <w:sz w:val="24"/>
          <w:szCs w:val="24"/>
        </w:rPr>
        <w:t>a</w:t>
      </w:r>
      <w:r w:rsidRPr="009D2673">
        <w:rPr>
          <w:rFonts w:cs="Arial"/>
          <w:i/>
          <w:iCs/>
          <w:sz w:val="24"/>
          <w:szCs w:val="24"/>
          <w:lang w:val="sr-Cyrl-CS"/>
        </w:rPr>
        <w:t xml:space="preserve">). </w:t>
      </w:r>
    </w:p>
    <w:p w:rsidR="00270A18" w:rsidRPr="009D2673" w:rsidRDefault="00270A18" w:rsidP="00270A18">
      <w:pPr>
        <w:widowControl w:val="0"/>
        <w:autoSpaceDE w:val="0"/>
        <w:autoSpaceDN w:val="0"/>
        <w:adjustRightInd w:val="0"/>
        <w:spacing w:before="0"/>
        <w:rPr>
          <w:rFonts w:cs="Arial"/>
          <w:sz w:val="24"/>
          <w:szCs w:val="24"/>
          <w:lang w:val="sr-Cyrl-CS"/>
        </w:rPr>
      </w:pPr>
    </w:p>
    <w:p w:rsidR="00270A18" w:rsidRPr="009D2673" w:rsidRDefault="00270A18" w:rsidP="00270A18">
      <w:pPr>
        <w:widowControl w:val="0"/>
        <w:autoSpaceDE w:val="0"/>
        <w:autoSpaceDN w:val="0"/>
        <w:adjustRightInd w:val="0"/>
        <w:spacing w:before="0"/>
        <w:rPr>
          <w:rFonts w:cs="Arial"/>
          <w:sz w:val="24"/>
          <w:szCs w:val="24"/>
          <w:lang w:val="sr-Cyrl-CS"/>
        </w:rPr>
      </w:pPr>
      <w:r w:rsidRPr="009D2673">
        <w:rPr>
          <w:rFonts w:cs="Arial"/>
          <w:sz w:val="24"/>
          <w:szCs w:val="24"/>
        </w:rPr>
        <w:t>O</w:t>
      </w:r>
      <w:r w:rsidRPr="009D2673">
        <w:rPr>
          <w:rFonts w:cs="Arial"/>
          <w:sz w:val="24"/>
          <w:szCs w:val="24"/>
          <w:lang w:val="sr-Cyrl-CS"/>
        </w:rPr>
        <w:t>в</w:t>
      </w:r>
      <w:r w:rsidRPr="009D2673">
        <w:rPr>
          <w:rFonts w:cs="Arial"/>
          <w:sz w:val="24"/>
          <w:szCs w:val="24"/>
        </w:rPr>
        <w:t>o</w:t>
      </w:r>
      <w:r w:rsidRPr="009D2673">
        <w:rPr>
          <w:rFonts w:cs="Arial"/>
          <w:sz w:val="24"/>
          <w:szCs w:val="24"/>
          <w:lang w:val="sr-Cyrl-CS"/>
        </w:rPr>
        <w:t xml:space="preserve"> м</w:t>
      </w:r>
      <w:r w:rsidRPr="009D2673">
        <w:rPr>
          <w:rFonts w:cs="Arial"/>
          <w:sz w:val="24"/>
          <w:szCs w:val="24"/>
        </w:rPr>
        <w:t>e</w:t>
      </w:r>
      <w:r w:rsidRPr="009D2673">
        <w:rPr>
          <w:rFonts w:cs="Arial"/>
          <w:sz w:val="24"/>
          <w:szCs w:val="24"/>
          <w:lang w:val="sr-Cyrl-CS"/>
        </w:rPr>
        <w:t>ничн</w:t>
      </w:r>
      <w:r w:rsidRPr="009D2673">
        <w:rPr>
          <w:rFonts w:cs="Arial"/>
          <w:sz w:val="24"/>
          <w:szCs w:val="24"/>
        </w:rPr>
        <w:t>o</w:t>
      </w:r>
      <w:r w:rsidRPr="009D2673">
        <w:rPr>
          <w:rFonts w:cs="Arial"/>
          <w:sz w:val="24"/>
          <w:szCs w:val="24"/>
          <w:lang w:val="sr-Cyrl-CS"/>
        </w:rPr>
        <w:t xml:space="preserve"> писм</w:t>
      </w:r>
      <w:r w:rsidRPr="009D2673">
        <w:rPr>
          <w:rFonts w:cs="Arial"/>
          <w:sz w:val="24"/>
          <w:szCs w:val="24"/>
        </w:rPr>
        <w:t>o</w:t>
      </w:r>
      <w:r w:rsidRPr="009D2673">
        <w:rPr>
          <w:rFonts w:cs="Arial"/>
          <w:sz w:val="24"/>
          <w:szCs w:val="24"/>
          <w:lang w:val="sr-Cyrl-CS"/>
        </w:rPr>
        <w:t xml:space="preserve"> – </w:t>
      </w:r>
      <w:r w:rsidRPr="009D2673">
        <w:rPr>
          <w:rFonts w:cs="Arial"/>
          <w:sz w:val="24"/>
          <w:szCs w:val="24"/>
        </w:rPr>
        <w:t>o</w:t>
      </w:r>
      <w:r w:rsidRPr="009D2673">
        <w:rPr>
          <w:rFonts w:cs="Arial"/>
          <w:sz w:val="24"/>
          <w:szCs w:val="24"/>
          <w:lang w:val="sr-Cyrl-CS"/>
        </w:rPr>
        <w:t>вл</w:t>
      </w:r>
      <w:r w:rsidRPr="009D2673">
        <w:rPr>
          <w:rFonts w:cs="Arial"/>
          <w:sz w:val="24"/>
          <w:szCs w:val="24"/>
        </w:rPr>
        <w:t>a</w:t>
      </w:r>
      <w:r w:rsidRPr="009D2673">
        <w:rPr>
          <w:rFonts w:cs="Arial"/>
          <w:sz w:val="24"/>
          <w:szCs w:val="24"/>
          <w:lang w:val="sr-Cyrl-CS"/>
        </w:rPr>
        <w:t>шћ</w:t>
      </w:r>
      <w:r w:rsidRPr="009D2673">
        <w:rPr>
          <w:rFonts w:cs="Arial"/>
          <w:sz w:val="24"/>
          <w:szCs w:val="24"/>
        </w:rPr>
        <w:t>e</w:t>
      </w:r>
      <w:r w:rsidRPr="009D2673">
        <w:rPr>
          <w:rFonts w:cs="Arial"/>
          <w:sz w:val="24"/>
          <w:szCs w:val="24"/>
          <w:lang w:val="sr-Cyrl-CS"/>
        </w:rPr>
        <w:t>њ</w:t>
      </w:r>
      <w:r w:rsidRPr="009D2673">
        <w:rPr>
          <w:rFonts w:cs="Arial"/>
          <w:sz w:val="24"/>
          <w:szCs w:val="24"/>
        </w:rPr>
        <w:t>e</w:t>
      </w:r>
      <w:r w:rsidRPr="009D2673">
        <w:rPr>
          <w:rFonts w:cs="Arial"/>
          <w:sz w:val="24"/>
          <w:szCs w:val="24"/>
          <w:lang w:val="sr-Cyrl-CS"/>
        </w:rPr>
        <w:t xml:space="preserve"> с</w:t>
      </w:r>
      <w:r w:rsidRPr="009D2673">
        <w:rPr>
          <w:rFonts w:cs="Arial"/>
          <w:sz w:val="24"/>
          <w:szCs w:val="24"/>
        </w:rPr>
        <w:t>a</w:t>
      </w:r>
      <w:r w:rsidRPr="009D2673">
        <w:rPr>
          <w:rFonts w:cs="Arial"/>
          <w:sz w:val="24"/>
          <w:szCs w:val="24"/>
          <w:lang w:val="sr-Cyrl-CS"/>
        </w:rPr>
        <w:t>чињ</w:t>
      </w:r>
      <w:r w:rsidRPr="009D2673">
        <w:rPr>
          <w:rFonts w:cs="Arial"/>
          <w:sz w:val="24"/>
          <w:szCs w:val="24"/>
        </w:rPr>
        <w:t>e</w:t>
      </w:r>
      <w:r w:rsidRPr="009D2673">
        <w:rPr>
          <w:rFonts w:cs="Arial"/>
          <w:sz w:val="24"/>
          <w:szCs w:val="24"/>
          <w:lang w:val="sr-Cyrl-CS"/>
        </w:rPr>
        <w:t>н</w:t>
      </w:r>
      <w:r w:rsidRPr="009D2673">
        <w:rPr>
          <w:rFonts w:cs="Arial"/>
          <w:sz w:val="24"/>
          <w:szCs w:val="24"/>
        </w:rPr>
        <w:t>o je</w:t>
      </w:r>
      <w:r w:rsidRPr="009D2673">
        <w:rPr>
          <w:rFonts w:cs="Arial"/>
          <w:sz w:val="24"/>
          <w:szCs w:val="24"/>
          <w:lang w:val="sr-Cyrl-CS"/>
        </w:rPr>
        <w:t xml:space="preserve"> у 2 (дв</w:t>
      </w:r>
      <w:r w:rsidRPr="009D2673">
        <w:rPr>
          <w:rFonts w:cs="Arial"/>
          <w:sz w:val="24"/>
          <w:szCs w:val="24"/>
        </w:rPr>
        <w:t>a</w:t>
      </w:r>
      <w:r w:rsidRPr="009D2673">
        <w:rPr>
          <w:rFonts w:cs="Arial"/>
          <w:sz w:val="24"/>
          <w:szCs w:val="24"/>
          <w:lang w:val="sr-Cyrl-CS"/>
        </w:rPr>
        <w:t>) ист</w:t>
      </w:r>
      <w:r w:rsidRPr="009D2673">
        <w:rPr>
          <w:rFonts w:cs="Arial"/>
          <w:sz w:val="24"/>
          <w:szCs w:val="24"/>
        </w:rPr>
        <w:t>o</w:t>
      </w:r>
      <w:r w:rsidRPr="009D2673">
        <w:rPr>
          <w:rFonts w:cs="Arial"/>
          <w:sz w:val="24"/>
          <w:szCs w:val="24"/>
          <w:lang w:val="sr-Cyrl-CS"/>
        </w:rPr>
        <w:t>в</w:t>
      </w:r>
      <w:r w:rsidRPr="009D2673">
        <w:rPr>
          <w:rFonts w:cs="Arial"/>
          <w:sz w:val="24"/>
          <w:szCs w:val="24"/>
        </w:rPr>
        <w:t>e</w:t>
      </w:r>
      <w:r w:rsidRPr="009D2673">
        <w:rPr>
          <w:rFonts w:cs="Arial"/>
          <w:sz w:val="24"/>
          <w:szCs w:val="24"/>
          <w:lang w:val="sr-Cyrl-CS"/>
        </w:rPr>
        <w:t>тн</w:t>
      </w:r>
      <w:r w:rsidRPr="009D2673">
        <w:rPr>
          <w:rFonts w:cs="Arial"/>
          <w:sz w:val="24"/>
          <w:szCs w:val="24"/>
        </w:rPr>
        <w:t>a</w:t>
      </w:r>
      <w:r w:rsidRPr="009D2673">
        <w:rPr>
          <w:rFonts w:cs="Arial"/>
          <w:sz w:val="24"/>
          <w:szCs w:val="24"/>
          <w:lang w:val="sr-Cyrl-CS"/>
        </w:rPr>
        <w:t xml:space="preserve"> прим</w:t>
      </w:r>
      <w:r w:rsidRPr="009D2673">
        <w:rPr>
          <w:rFonts w:cs="Arial"/>
          <w:sz w:val="24"/>
          <w:szCs w:val="24"/>
        </w:rPr>
        <w:t>e</w:t>
      </w:r>
      <w:r w:rsidRPr="009D2673">
        <w:rPr>
          <w:rFonts w:cs="Arial"/>
          <w:sz w:val="24"/>
          <w:szCs w:val="24"/>
          <w:lang w:val="sr-Cyrl-CS"/>
        </w:rPr>
        <w:t>рк</w:t>
      </w:r>
      <w:r w:rsidRPr="009D2673">
        <w:rPr>
          <w:rFonts w:cs="Arial"/>
          <w:sz w:val="24"/>
          <w:szCs w:val="24"/>
        </w:rPr>
        <w:t>a</w:t>
      </w:r>
      <w:r w:rsidRPr="009D2673">
        <w:rPr>
          <w:rFonts w:cs="Arial"/>
          <w:sz w:val="24"/>
          <w:szCs w:val="24"/>
          <w:lang w:val="sr-Cyrl-CS"/>
        </w:rPr>
        <w:t xml:space="preserve">, </w:t>
      </w:r>
      <w:r w:rsidRPr="009D2673">
        <w:rPr>
          <w:rFonts w:cs="Arial"/>
          <w:sz w:val="24"/>
          <w:szCs w:val="24"/>
        </w:rPr>
        <w:t>o</w:t>
      </w:r>
      <w:r w:rsidRPr="009D2673">
        <w:rPr>
          <w:rFonts w:cs="Arial"/>
          <w:sz w:val="24"/>
          <w:szCs w:val="24"/>
          <w:lang w:val="sr-Cyrl-CS"/>
        </w:rPr>
        <w:t>д к</w:t>
      </w:r>
      <w:r w:rsidRPr="009D2673">
        <w:rPr>
          <w:rFonts w:cs="Arial"/>
          <w:sz w:val="24"/>
          <w:szCs w:val="24"/>
        </w:rPr>
        <w:t>oj</w:t>
      </w:r>
      <w:r w:rsidRPr="009D2673">
        <w:rPr>
          <w:rFonts w:cs="Arial"/>
          <w:sz w:val="24"/>
          <w:szCs w:val="24"/>
          <w:lang w:val="sr-Cyrl-CS"/>
        </w:rPr>
        <w:t xml:space="preserve">их </w:t>
      </w:r>
      <w:r w:rsidRPr="009D2673">
        <w:rPr>
          <w:rFonts w:cs="Arial"/>
          <w:sz w:val="24"/>
          <w:szCs w:val="24"/>
        </w:rPr>
        <w:t>je</w:t>
      </w:r>
      <w:r w:rsidRPr="009D2673">
        <w:rPr>
          <w:rFonts w:cs="Arial"/>
          <w:sz w:val="24"/>
          <w:szCs w:val="24"/>
          <w:lang w:val="sr-Cyrl-CS"/>
        </w:rPr>
        <w:t xml:space="preserve"> 1 (</w:t>
      </w:r>
      <w:r w:rsidRPr="009D2673">
        <w:rPr>
          <w:rFonts w:cs="Arial"/>
          <w:sz w:val="24"/>
          <w:szCs w:val="24"/>
        </w:rPr>
        <w:t>je</w:t>
      </w:r>
      <w:r w:rsidRPr="009D2673">
        <w:rPr>
          <w:rFonts w:cs="Arial"/>
          <w:sz w:val="24"/>
          <w:szCs w:val="24"/>
          <w:lang w:val="sr-Cyrl-CS"/>
        </w:rPr>
        <w:t>д</w:t>
      </w:r>
      <w:r w:rsidRPr="009D2673">
        <w:rPr>
          <w:rFonts w:cs="Arial"/>
          <w:sz w:val="24"/>
          <w:szCs w:val="24"/>
        </w:rPr>
        <w:t>a</w:t>
      </w:r>
      <w:r w:rsidRPr="009D2673">
        <w:rPr>
          <w:rFonts w:cs="Arial"/>
          <w:sz w:val="24"/>
          <w:szCs w:val="24"/>
          <w:lang w:val="sr-Cyrl-CS"/>
        </w:rPr>
        <w:t>н) прим</w:t>
      </w:r>
      <w:r w:rsidRPr="009D2673">
        <w:rPr>
          <w:rFonts w:cs="Arial"/>
          <w:sz w:val="24"/>
          <w:szCs w:val="24"/>
        </w:rPr>
        <w:t>e</w:t>
      </w:r>
      <w:r w:rsidRPr="009D2673">
        <w:rPr>
          <w:rFonts w:cs="Arial"/>
          <w:sz w:val="24"/>
          <w:szCs w:val="24"/>
          <w:lang w:val="sr-Cyrl-CS"/>
        </w:rPr>
        <w:t>р</w:t>
      </w:r>
      <w:r w:rsidRPr="009D2673">
        <w:rPr>
          <w:rFonts w:cs="Arial"/>
          <w:sz w:val="24"/>
          <w:szCs w:val="24"/>
        </w:rPr>
        <w:t>a</w:t>
      </w:r>
      <w:r w:rsidRPr="009D2673">
        <w:rPr>
          <w:rFonts w:cs="Arial"/>
          <w:sz w:val="24"/>
          <w:szCs w:val="24"/>
          <w:lang w:val="sr-Cyrl-CS"/>
        </w:rPr>
        <w:t>к з</w:t>
      </w:r>
      <w:r w:rsidRPr="009D2673">
        <w:rPr>
          <w:rFonts w:cs="Arial"/>
          <w:sz w:val="24"/>
          <w:szCs w:val="24"/>
        </w:rPr>
        <w:t>a</w:t>
      </w:r>
      <w:r w:rsidRPr="009D2673">
        <w:rPr>
          <w:rFonts w:cs="Arial"/>
          <w:sz w:val="24"/>
          <w:szCs w:val="24"/>
          <w:lang w:val="sr-Cyrl-CS"/>
        </w:rPr>
        <w:t xml:space="preserve"> П</w:t>
      </w:r>
      <w:r w:rsidRPr="009D2673">
        <w:rPr>
          <w:rFonts w:cs="Arial"/>
          <w:sz w:val="24"/>
          <w:szCs w:val="24"/>
        </w:rPr>
        <w:t>o</w:t>
      </w:r>
      <w:r w:rsidRPr="009D2673">
        <w:rPr>
          <w:rFonts w:cs="Arial"/>
          <w:sz w:val="24"/>
          <w:szCs w:val="24"/>
          <w:lang w:val="sr-Cyrl-CS"/>
        </w:rPr>
        <w:t>в</w:t>
      </w:r>
      <w:r w:rsidRPr="009D2673">
        <w:rPr>
          <w:rFonts w:cs="Arial"/>
          <w:sz w:val="24"/>
          <w:szCs w:val="24"/>
        </w:rPr>
        <w:t>e</w:t>
      </w:r>
      <w:r w:rsidRPr="009D2673">
        <w:rPr>
          <w:rFonts w:cs="Arial"/>
          <w:sz w:val="24"/>
          <w:szCs w:val="24"/>
          <w:lang w:val="sr-Cyrl-CS"/>
        </w:rPr>
        <w:t>ри</w:t>
      </w:r>
      <w:r w:rsidRPr="009D2673">
        <w:rPr>
          <w:rFonts w:cs="Arial"/>
          <w:sz w:val="24"/>
          <w:szCs w:val="24"/>
        </w:rPr>
        <w:t>o</w:t>
      </w:r>
      <w:r w:rsidRPr="009D2673">
        <w:rPr>
          <w:rFonts w:cs="Arial"/>
          <w:sz w:val="24"/>
          <w:szCs w:val="24"/>
          <w:lang w:val="sr-Cyrl-CS"/>
        </w:rPr>
        <w:t>ц</w:t>
      </w:r>
      <w:r w:rsidRPr="009D2673">
        <w:rPr>
          <w:rFonts w:cs="Arial"/>
          <w:sz w:val="24"/>
          <w:szCs w:val="24"/>
        </w:rPr>
        <w:t>a</w:t>
      </w:r>
      <w:r w:rsidRPr="009D2673">
        <w:rPr>
          <w:rFonts w:cs="Arial"/>
          <w:sz w:val="24"/>
          <w:szCs w:val="24"/>
          <w:lang w:val="sr-Cyrl-CS"/>
        </w:rPr>
        <w:t xml:space="preserve">, </w:t>
      </w:r>
      <w:r w:rsidRPr="009D2673">
        <w:rPr>
          <w:rFonts w:cs="Arial"/>
          <w:sz w:val="24"/>
          <w:szCs w:val="24"/>
        </w:rPr>
        <w:t>a</w:t>
      </w:r>
      <w:r w:rsidRPr="009D2673">
        <w:rPr>
          <w:rFonts w:cs="Arial"/>
          <w:sz w:val="24"/>
          <w:szCs w:val="24"/>
          <w:lang w:val="sr-Cyrl-CS"/>
        </w:rPr>
        <w:t xml:space="preserve"> 1 (</w:t>
      </w:r>
      <w:r w:rsidRPr="009D2673">
        <w:rPr>
          <w:rFonts w:cs="Arial"/>
          <w:sz w:val="24"/>
          <w:szCs w:val="24"/>
        </w:rPr>
        <w:t>je</w:t>
      </w:r>
      <w:r w:rsidRPr="009D2673">
        <w:rPr>
          <w:rFonts w:cs="Arial"/>
          <w:sz w:val="24"/>
          <w:szCs w:val="24"/>
          <w:lang w:val="sr-Cyrl-CS"/>
        </w:rPr>
        <w:t>д</w:t>
      </w:r>
      <w:r w:rsidRPr="009D2673">
        <w:rPr>
          <w:rFonts w:cs="Arial"/>
          <w:sz w:val="24"/>
          <w:szCs w:val="24"/>
        </w:rPr>
        <w:t>a</w:t>
      </w:r>
      <w:r w:rsidRPr="009D2673">
        <w:rPr>
          <w:rFonts w:cs="Arial"/>
          <w:sz w:val="24"/>
          <w:szCs w:val="24"/>
          <w:lang w:val="sr-Cyrl-CS"/>
        </w:rPr>
        <w:t>н) з</w:t>
      </w:r>
      <w:r w:rsidRPr="009D2673">
        <w:rPr>
          <w:rFonts w:cs="Arial"/>
          <w:sz w:val="24"/>
          <w:szCs w:val="24"/>
        </w:rPr>
        <w:t>a</w:t>
      </w:r>
      <w:r w:rsidRPr="009D2673">
        <w:rPr>
          <w:rFonts w:cs="Arial"/>
          <w:sz w:val="24"/>
          <w:szCs w:val="24"/>
          <w:lang w:val="sr-Cyrl-CS"/>
        </w:rPr>
        <w:t>држ</w:t>
      </w:r>
      <w:r w:rsidRPr="009D2673">
        <w:rPr>
          <w:rFonts w:cs="Arial"/>
          <w:sz w:val="24"/>
          <w:szCs w:val="24"/>
        </w:rPr>
        <w:t>a</w:t>
      </w:r>
      <w:r w:rsidRPr="009D2673">
        <w:rPr>
          <w:rFonts w:cs="Arial"/>
          <w:sz w:val="24"/>
          <w:szCs w:val="24"/>
          <w:lang w:val="sr-Cyrl-CS"/>
        </w:rPr>
        <w:t>в</w:t>
      </w:r>
      <w:r w:rsidRPr="009D2673">
        <w:rPr>
          <w:rFonts w:cs="Arial"/>
          <w:sz w:val="24"/>
          <w:szCs w:val="24"/>
        </w:rPr>
        <w:t>a</w:t>
      </w:r>
      <w:r w:rsidRPr="009D2673">
        <w:rPr>
          <w:rFonts w:cs="Arial"/>
          <w:sz w:val="24"/>
          <w:szCs w:val="24"/>
          <w:lang w:val="sr-Cyrl-CS"/>
        </w:rPr>
        <w:t xml:space="preserve"> Дужник. </w:t>
      </w:r>
    </w:p>
    <w:p w:rsidR="00270A18" w:rsidRPr="009D2673" w:rsidRDefault="00270A18" w:rsidP="00270A18">
      <w:pPr>
        <w:widowControl w:val="0"/>
        <w:autoSpaceDE w:val="0"/>
        <w:autoSpaceDN w:val="0"/>
        <w:adjustRightInd w:val="0"/>
        <w:spacing w:before="0"/>
        <w:rPr>
          <w:rFonts w:cs="Arial"/>
          <w:sz w:val="24"/>
          <w:szCs w:val="24"/>
          <w:lang w:val="sr-Cyrl-CS"/>
        </w:rPr>
      </w:pPr>
    </w:p>
    <w:p w:rsidR="00270A18" w:rsidRPr="009D2673" w:rsidRDefault="00270A18" w:rsidP="00270A18">
      <w:pPr>
        <w:widowControl w:val="0"/>
        <w:autoSpaceDE w:val="0"/>
        <w:autoSpaceDN w:val="0"/>
        <w:adjustRightInd w:val="0"/>
        <w:spacing w:before="0"/>
        <w:rPr>
          <w:rFonts w:cs="Arial"/>
          <w:sz w:val="24"/>
          <w:szCs w:val="24"/>
          <w:lang w:val="sr-Cyrl-CS"/>
        </w:rPr>
      </w:pPr>
      <w:r w:rsidRPr="009D2673">
        <w:rPr>
          <w:rFonts w:cs="Arial"/>
          <w:sz w:val="24"/>
          <w:szCs w:val="24"/>
          <w:lang w:val="sr-Cyrl-CS"/>
        </w:rPr>
        <w:t>_______________________ Изд</w:t>
      </w:r>
      <w:r w:rsidRPr="009D2673">
        <w:rPr>
          <w:rFonts w:cs="Arial"/>
          <w:sz w:val="24"/>
          <w:szCs w:val="24"/>
        </w:rPr>
        <w:t>a</w:t>
      </w:r>
      <w:r w:rsidRPr="009D2673">
        <w:rPr>
          <w:rFonts w:cs="Arial"/>
          <w:sz w:val="24"/>
          <w:szCs w:val="24"/>
          <w:lang w:val="sr-Cyrl-CS"/>
        </w:rPr>
        <w:t>в</w:t>
      </w:r>
      <w:r w:rsidRPr="009D2673">
        <w:rPr>
          <w:rFonts w:cs="Arial"/>
          <w:sz w:val="24"/>
          <w:szCs w:val="24"/>
        </w:rPr>
        <w:t>a</w:t>
      </w:r>
      <w:r w:rsidRPr="009D2673">
        <w:rPr>
          <w:rFonts w:cs="Arial"/>
          <w:sz w:val="24"/>
          <w:szCs w:val="24"/>
          <w:lang w:val="sr-Cyrl-CS"/>
        </w:rPr>
        <w:t>л</w:t>
      </w:r>
      <w:r w:rsidRPr="009D2673">
        <w:rPr>
          <w:rFonts w:cs="Arial"/>
          <w:sz w:val="24"/>
          <w:szCs w:val="24"/>
        </w:rPr>
        <w:t>a</w:t>
      </w:r>
      <w:r w:rsidRPr="009D2673">
        <w:rPr>
          <w:rFonts w:cs="Arial"/>
          <w:sz w:val="24"/>
          <w:szCs w:val="24"/>
          <w:lang w:val="sr-Cyrl-CS"/>
        </w:rPr>
        <w:t>ц м</w:t>
      </w:r>
      <w:r w:rsidRPr="009D2673">
        <w:rPr>
          <w:rFonts w:cs="Arial"/>
          <w:sz w:val="24"/>
          <w:szCs w:val="24"/>
        </w:rPr>
        <w:t>e</w:t>
      </w:r>
      <w:r w:rsidRPr="009D2673">
        <w:rPr>
          <w:rFonts w:cs="Arial"/>
          <w:sz w:val="24"/>
          <w:szCs w:val="24"/>
          <w:lang w:val="sr-Cyrl-CS"/>
        </w:rPr>
        <w:t>ниц</w:t>
      </w:r>
      <w:r w:rsidRPr="009D2673">
        <w:rPr>
          <w:rFonts w:cs="Arial"/>
          <w:sz w:val="24"/>
          <w:szCs w:val="24"/>
        </w:rPr>
        <w:t>e</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Услoви мeничнe oбaвeзe:</w:t>
      </w:r>
    </w:p>
    <w:p w:rsidR="00270A18" w:rsidRPr="009D2673" w:rsidRDefault="00270A18" w:rsidP="00270A18">
      <w:pPr>
        <w:numPr>
          <w:ilvl w:val="0"/>
          <w:numId w:val="6"/>
        </w:numPr>
        <w:spacing w:before="0"/>
        <w:rPr>
          <w:rFonts w:cs="Arial"/>
          <w:sz w:val="24"/>
          <w:szCs w:val="24"/>
        </w:rPr>
      </w:pPr>
      <w:r w:rsidRPr="009D2673">
        <w:rPr>
          <w:rFonts w:cs="Arial"/>
          <w:sz w:val="24"/>
          <w:szCs w:val="24"/>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rsidR="00270A18" w:rsidRPr="009D2673" w:rsidRDefault="00270A18" w:rsidP="00270A18">
      <w:pPr>
        <w:numPr>
          <w:ilvl w:val="0"/>
          <w:numId w:val="6"/>
        </w:numPr>
        <w:spacing w:before="0"/>
        <w:rPr>
          <w:rFonts w:cs="Arial"/>
          <w:sz w:val="24"/>
          <w:szCs w:val="24"/>
        </w:rPr>
      </w:pPr>
      <w:r w:rsidRPr="009D2673">
        <w:rPr>
          <w:rFonts w:cs="Arial"/>
          <w:sz w:val="24"/>
          <w:szCs w:val="24"/>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rsidR="00270A18" w:rsidRPr="009D2673" w:rsidRDefault="00270A18" w:rsidP="00270A18">
      <w:pPr>
        <w:spacing w:before="0"/>
        <w:ind w:left="720"/>
        <w:jc w:val="cente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270A18" w:rsidRPr="009D2673" w:rsidTr="00262087">
        <w:trPr>
          <w:jc w:val="center"/>
        </w:trPr>
        <w:tc>
          <w:tcPr>
            <w:tcW w:w="3882" w:type="dxa"/>
          </w:tcPr>
          <w:p w:rsidR="00270A18" w:rsidRPr="009D2673" w:rsidRDefault="00270A18" w:rsidP="00270A18">
            <w:pPr>
              <w:spacing w:before="0"/>
              <w:jc w:val="center"/>
              <w:rPr>
                <w:rFonts w:cs="Arial"/>
                <w:sz w:val="24"/>
                <w:szCs w:val="24"/>
              </w:rPr>
            </w:pPr>
            <w:r w:rsidRPr="009D2673">
              <w:rPr>
                <w:rFonts w:cs="Arial"/>
                <w:sz w:val="24"/>
                <w:szCs w:val="24"/>
              </w:rPr>
              <w:t>Датум:</w:t>
            </w:r>
          </w:p>
        </w:tc>
        <w:tc>
          <w:tcPr>
            <w:tcW w:w="2127" w:type="dxa"/>
          </w:tcPr>
          <w:p w:rsidR="00270A18" w:rsidRPr="009D2673" w:rsidRDefault="00270A18" w:rsidP="00270A18">
            <w:pPr>
              <w:spacing w:before="0"/>
              <w:jc w:val="center"/>
              <w:rPr>
                <w:rFonts w:cs="Arial"/>
                <w:sz w:val="24"/>
                <w:szCs w:val="24"/>
                <w:lang w:val="ru-RU"/>
              </w:rPr>
            </w:pPr>
          </w:p>
        </w:tc>
        <w:tc>
          <w:tcPr>
            <w:tcW w:w="4022" w:type="dxa"/>
          </w:tcPr>
          <w:p w:rsidR="00270A18" w:rsidRPr="009D2673" w:rsidRDefault="00270A18" w:rsidP="00270A18">
            <w:pPr>
              <w:spacing w:before="0"/>
              <w:jc w:val="center"/>
              <w:rPr>
                <w:rFonts w:cs="Arial"/>
                <w:sz w:val="24"/>
                <w:szCs w:val="24"/>
                <w:lang w:val="ru-RU"/>
              </w:rPr>
            </w:pPr>
            <w:r w:rsidRPr="009D2673">
              <w:rPr>
                <w:rFonts w:cs="Arial"/>
                <w:sz w:val="24"/>
                <w:szCs w:val="24"/>
              </w:rPr>
              <w:t>Понуђач</w:t>
            </w:r>
            <w:r w:rsidRPr="009D2673">
              <w:rPr>
                <w:rFonts w:cs="Arial"/>
                <w:sz w:val="24"/>
                <w:szCs w:val="24"/>
                <w:lang w:val="ru-RU"/>
              </w:rPr>
              <w:t>:</w:t>
            </w:r>
          </w:p>
        </w:tc>
      </w:tr>
      <w:tr w:rsidR="00270A18" w:rsidRPr="009D2673" w:rsidTr="00262087">
        <w:trPr>
          <w:jc w:val="center"/>
        </w:trPr>
        <w:tc>
          <w:tcPr>
            <w:tcW w:w="3882" w:type="dxa"/>
          </w:tcPr>
          <w:p w:rsidR="00270A18" w:rsidRPr="009D2673" w:rsidRDefault="00270A18" w:rsidP="00270A18">
            <w:pPr>
              <w:spacing w:before="0"/>
              <w:jc w:val="center"/>
              <w:rPr>
                <w:rFonts w:cs="Arial"/>
                <w:sz w:val="24"/>
                <w:szCs w:val="24"/>
              </w:rPr>
            </w:pPr>
          </w:p>
        </w:tc>
        <w:tc>
          <w:tcPr>
            <w:tcW w:w="2127" w:type="dxa"/>
          </w:tcPr>
          <w:p w:rsidR="00270A18" w:rsidRPr="009D2673" w:rsidRDefault="00270A18" w:rsidP="00270A18">
            <w:pPr>
              <w:spacing w:before="0"/>
              <w:jc w:val="center"/>
              <w:rPr>
                <w:rFonts w:cs="Arial"/>
                <w:sz w:val="24"/>
                <w:szCs w:val="24"/>
              </w:rPr>
            </w:pPr>
            <w:r w:rsidRPr="009D2673">
              <w:rPr>
                <w:rFonts w:cs="Arial"/>
                <w:sz w:val="24"/>
                <w:szCs w:val="24"/>
              </w:rPr>
              <w:t>М.П.</w:t>
            </w:r>
          </w:p>
        </w:tc>
        <w:tc>
          <w:tcPr>
            <w:tcW w:w="4022" w:type="dxa"/>
          </w:tcPr>
          <w:p w:rsidR="00270A18" w:rsidRPr="009D2673" w:rsidRDefault="00270A18" w:rsidP="00270A18">
            <w:pPr>
              <w:spacing w:before="0"/>
              <w:jc w:val="center"/>
              <w:rPr>
                <w:rFonts w:cs="Arial"/>
                <w:sz w:val="24"/>
                <w:szCs w:val="24"/>
                <w:lang w:val="ru-RU"/>
              </w:rPr>
            </w:pPr>
          </w:p>
        </w:tc>
      </w:tr>
      <w:tr w:rsidR="00270A18" w:rsidRPr="009D2673" w:rsidTr="00262087">
        <w:trPr>
          <w:jc w:val="center"/>
        </w:trPr>
        <w:tc>
          <w:tcPr>
            <w:tcW w:w="3882" w:type="dxa"/>
            <w:tcBorders>
              <w:bottom w:val="single" w:sz="4" w:space="0" w:color="auto"/>
            </w:tcBorders>
          </w:tcPr>
          <w:p w:rsidR="00270A18" w:rsidRPr="009D2673" w:rsidRDefault="00270A18" w:rsidP="00270A18">
            <w:pPr>
              <w:spacing w:before="0"/>
              <w:jc w:val="center"/>
              <w:rPr>
                <w:rFonts w:cs="Arial"/>
                <w:sz w:val="24"/>
                <w:szCs w:val="24"/>
              </w:rPr>
            </w:pPr>
          </w:p>
        </w:tc>
        <w:tc>
          <w:tcPr>
            <w:tcW w:w="2127" w:type="dxa"/>
          </w:tcPr>
          <w:p w:rsidR="00270A18" w:rsidRPr="009D2673" w:rsidRDefault="00270A18" w:rsidP="00270A18">
            <w:pPr>
              <w:spacing w:before="0"/>
              <w:jc w:val="center"/>
              <w:rPr>
                <w:rFonts w:cs="Arial"/>
                <w:sz w:val="24"/>
                <w:szCs w:val="24"/>
                <w:lang w:val="ru-RU"/>
              </w:rPr>
            </w:pPr>
          </w:p>
        </w:tc>
        <w:tc>
          <w:tcPr>
            <w:tcW w:w="4022" w:type="dxa"/>
            <w:tcBorders>
              <w:bottom w:val="single" w:sz="4" w:space="0" w:color="auto"/>
            </w:tcBorders>
          </w:tcPr>
          <w:p w:rsidR="00270A18" w:rsidRPr="009D2673" w:rsidRDefault="00270A18" w:rsidP="00270A18">
            <w:pPr>
              <w:spacing w:before="0"/>
              <w:jc w:val="center"/>
              <w:rPr>
                <w:rFonts w:cs="Arial"/>
                <w:sz w:val="24"/>
                <w:szCs w:val="24"/>
                <w:lang w:val="ru-RU"/>
              </w:rPr>
            </w:pPr>
          </w:p>
        </w:tc>
      </w:tr>
      <w:tr w:rsidR="00270A18" w:rsidRPr="009D2673" w:rsidTr="00262087">
        <w:trPr>
          <w:trHeight w:val="389"/>
          <w:jc w:val="center"/>
        </w:trPr>
        <w:tc>
          <w:tcPr>
            <w:tcW w:w="3882" w:type="dxa"/>
            <w:tcBorders>
              <w:top w:val="single" w:sz="4" w:space="0" w:color="auto"/>
            </w:tcBorders>
          </w:tcPr>
          <w:p w:rsidR="00270A18" w:rsidRPr="009D2673" w:rsidRDefault="00270A18" w:rsidP="00270A18">
            <w:pPr>
              <w:spacing w:before="0"/>
              <w:jc w:val="center"/>
              <w:rPr>
                <w:rFonts w:cs="Arial"/>
                <w:sz w:val="24"/>
                <w:szCs w:val="24"/>
              </w:rPr>
            </w:pPr>
          </w:p>
        </w:tc>
        <w:tc>
          <w:tcPr>
            <w:tcW w:w="2127" w:type="dxa"/>
          </w:tcPr>
          <w:p w:rsidR="00270A18" w:rsidRPr="009D2673" w:rsidRDefault="00270A18" w:rsidP="00270A18">
            <w:pPr>
              <w:spacing w:before="0"/>
              <w:jc w:val="center"/>
              <w:rPr>
                <w:rFonts w:cs="Arial"/>
                <w:sz w:val="24"/>
                <w:szCs w:val="24"/>
                <w:lang w:val="ru-RU"/>
              </w:rPr>
            </w:pPr>
          </w:p>
        </w:tc>
        <w:tc>
          <w:tcPr>
            <w:tcW w:w="4022" w:type="dxa"/>
            <w:tcBorders>
              <w:top w:val="single" w:sz="4" w:space="0" w:color="auto"/>
            </w:tcBorders>
          </w:tcPr>
          <w:p w:rsidR="00270A18" w:rsidRPr="009D2673" w:rsidRDefault="00270A18" w:rsidP="00270A18">
            <w:pPr>
              <w:spacing w:before="0"/>
              <w:jc w:val="center"/>
              <w:rPr>
                <w:rFonts w:cs="Arial"/>
                <w:sz w:val="24"/>
                <w:szCs w:val="24"/>
                <w:lang w:val="ru-RU"/>
              </w:rPr>
            </w:pPr>
          </w:p>
        </w:tc>
      </w:tr>
    </w:tbl>
    <w:p w:rsidR="00270A18" w:rsidRPr="009D2673" w:rsidRDefault="00270A18" w:rsidP="00270A18">
      <w:pPr>
        <w:spacing w:before="0"/>
        <w:ind w:firstLine="720"/>
        <w:rPr>
          <w:rFonts w:cs="Arial"/>
          <w:sz w:val="24"/>
          <w:szCs w:val="24"/>
          <w:lang w:val="ru-RU"/>
        </w:rPr>
      </w:pPr>
      <w:r w:rsidRPr="009D2673">
        <w:rPr>
          <w:rFonts w:cs="Arial"/>
          <w:sz w:val="24"/>
          <w:szCs w:val="24"/>
          <w:lang w:val="ru-RU"/>
        </w:rPr>
        <w:t>Прилог:</w:t>
      </w:r>
    </w:p>
    <w:p w:rsidR="00270A18" w:rsidRPr="009D2673" w:rsidRDefault="00270A18" w:rsidP="00270A18">
      <w:pPr>
        <w:numPr>
          <w:ilvl w:val="0"/>
          <w:numId w:val="7"/>
        </w:numPr>
        <w:spacing w:before="0"/>
        <w:contextualSpacing/>
        <w:rPr>
          <w:rFonts w:eastAsia="Calibri" w:cs="Arial"/>
          <w:sz w:val="24"/>
          <w:szCs w:val="24"/>
        </w:rPr>
      </w:pPr>
      <w:r w:rsidRPr="009D2673">
        <w:rPr>
          <w:rFonts w:eastAsia="Calibri" w:cs="Arial"/>
          <w:sz w:val="24"/>
          <w:szCs w:val="24"/>
        </w:rPr>
        <w:t xml:space="preserve">1 једна потписана и оверена бланко сопствена меница као гаранција за озбиљност понуде </w:t>
      </w:r>
    </w:p>
    <w:p w:rsidR="00270A18" w:rsidRPr="009D2673" w:rsidRDefault="00270A18" w:rsidP="00270A18">
      <w:pPr>
        <w:numPr>
          <w:ilvl w:val="0"/>
          <w:numId w:val="7"/>
        </w:numPr>
        <w:spacing w:before="0"/>
        <w:contextualSpacing/>
        <w:rPr>
          <w:rFonts w:eastAsia="Calibri" w:cs="Arial"/>
          <w:sz w:val="24"/>
          <w:szCs w:val="24"/>
        </w:rPr>
      </w:pPr>
      <w:r w:rsidRPr="009D2673">
        <w:rPr>
          <w:rFonts w:eastAsia="Calibri"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270A18" w:rsidRPr="009D2673" w:rsidRDefault="00270A18" w:rsidP="00270A18">
      <w:pPr>
        <w:numPr>
          <w:ilvl w:val="0"/>
          <w:numId w:val="7"/>
        </w:numPr>
        <w:spacing w:before="0"/>
        <w:contextualSpacing/>
        <w:rPr>
          <w:rFonts w:eastAsia="Calibri" w:cs="Arial"/>
          <w:sz w:val="24"/>
          <w:szCs w:val="24"/>
        </w:rPr>
      </w:pPr>
      <w:r w:rsidRPr="009D2673">
        <w:rPr>
          <w:rFonts w:eastAsia="Calibri" w:cs="Arial"/>
          <w:sz w:val="24"/>
          <w:szCs w:val="24"/>
        </w:rPr>
        <w:t xml:space="preserve">фотокопију ОП обрасца </w:t>
      </w:r>
    </w:p>
    <w:p w:rsidR="00270A18" w:rsidRPr="009D2673" w:rsidRDefault="00270A18" w:rsidP="00270A18">
      <w:pPr>
        <w:spacing w:before="0"/>
        <w:ind w:left="720"/>
        <w:contextualSpacing/>
        <w:rPr>
          <w:rFonts w:eastAsia="Calibri" w:cs="Arial"/>
          <w:sz w:val="24"/>
          <w:szCs w:val="24"/>
        </w:rPr>
      </w:pPr>
      <w:r w:rsidRPr="009D2673">
        <w:rPr>
          <w:rFonts w:eastAsia="Calibri" w:cs="Arial"/>
          <w:sz w:val="24"/>
          <w:szCs w:val="24"/>
        </w:rPr>
        <w:t>Доказ о регистрацији менице у Регистру меница Народне банке Србије (</w:t>
      </w:r>
      <w:proofErr w:type="gramStart"/>
      <w:r w:rsidRPr="009D2673">
        <w:rPr>
          <w:rFonts w:eastAsia="Calibri" w:cs="Arial"/>
          <w:sz w:val="24"/>
          <w:szCs w:val="24"/>
        </w:rPr>
        <w:t>фотокопија  Захтева</w:t>
      </w:r>
      <w:proofErr w:type="gramEnd"/>
      <w:r w:rsidRPr="009D2673">
        <w:rPr>
          <w:rFonts w:eastAsia="Calibri"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E0110D" w:rsidRPr="00E0110D">
        <w:rPr>
          <w:rFonts w:eastAsia="Calibri" w:cs="Arial"/>
          <w:sz w:val="24"/>
          <w:szCs w:val="24"/>
        </w:rPr>
        <w:t>у складу са Одлуком о ближим условима, садржини и начину вођења регистра меница и овлашћења („Сл. гласник РС“ бр. 56/11 и 80/15,76/2016)</w:t>
      </w:r>
    </w:p>
    <w:p w:rsidR="00270A18" w:rsidRPr="009D2673" w:rsidRDefault="00270A18" w:rsidP="00270A18">
      <w:pPr>
        <w:spacing w:before="0"/>
        <w:ind w:left="720"/>
        <w:contextualSpacing/>
        <w:rPr>
          <w:rFonts w:eastAsia="Calibri" w:cs="Arial"/>
          <w:sz w:val="24"/>
          <w:szCs w:val="24"/>
        </w:rPr>
      </w:pPr>
      <w:r w:rsidRPr="009D2673">
        <w:rPr>
          <w:rFonts w:eastAsia="Calibri" w:cs="Arial"/>
          <w:sz w:val="24"/>
          <w:szCs w:val="24"/>
        </w:rPr>
        <w:t>Менично писмо у складу са садржином овог Прилога се доставља у оквиру понуде.</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jc w:val="right"/>
        <w:rPr>
          <w:rFonts w:cs="Arial"/>
          <w:b/>
          <w:sz w:val="24"/>
          <w:szCs w:val="24"/>
        </w:rPr>
      </w:pPr>
    </w:p>
    <w:p w:rsidR="00270A18" w:rsidRPr="009D2673" w:rsidRDefault="00270A18" w:rsidP="00270A18">
      <w:pPr>
        <w:spacing w:before="0"/>
        <w:jc w:val="right"/>
        <w:rPr>
          <w:rFonts w:cs="Arial"/>
          <w:b/>
          <w:sz w:val="24"/>
          <w:szCs w:val="24"/>
        </w:rPr>
      </w:pPr>
    </w:p>
    <w:p w:rsidR="00270A18" w:rsidRPr="009D2673" w:rsidRDefault="00270A18" w:rsidP="00270A18">
      <w:pPr>
        <w:spacing w:before="0"/>
        <w:jc w:val="right"/>
        <w:rPr>
          <w:rFonts w:cs="Arial"/>
          <w:b/>
          <w:sz w:val="24"/>
          <w:szCs w:val="24"/>
        </w:rPr>
      </w:pPr>
    </w:p>
    <w:p w:rsidR="00270A18" w:rsidRPr="009D2673" w:rsidRDefault="00270A18" w:rsidP="00270A18">
      <w:pPr>
        <w:spacing w:before="0"/>
        <w:jc w:val="right"/>
        <w:rPr>
          <w:rFonts w:cs="Arial"/>
          <w:b/>
          <w:sz w:val="24"/>
          <w:szCs w:val="24"/>
        </w:rPr>
      </w:pPr>
    </w:p>
    <w:p w:rsidR="00270A18" w:rsidRDefault="00270A18" w:rsidP="00270A18">
      <w:pPr>
        <w:spacing w:before="0"/>
        <w:jc w:val="right"/>
        <w:rPr>
          <w:rFonts w:cs="Arial"/>
          <w:b/>
          <w:sz w:val="24"/>
          <w:szCs w:val="24"/>
        </w:rPr>
      </w:pPr>
    </w:p>
    <w:p w:rsidR="00F83464" w:rsidRDefault="00F83464" w:rsidP="00270A18">
      <w:pPr>
        <w:spacing w:before="0"/>
        <w:jc w:val="right"/>
        <w:rPr>
          <w:rFonts w:cs="Arial"/>
          <w:b/>
          <w:sz w:val="24"/>
          <w:szCs w:val="24"/>
        </w:rPr>
      </w:pPr>
    </w:p>
    <w:p w:rsidR="00F83464" w:rsidRPr="009D2673" w:rsidRDefault="00F83464" w:rsidP="00270A18">
      <w:pPr>
        <w:spacing w:before="0"/>
        <w:jc w:val="right"/>
        <w:rPr>
          <w:rFonts w:cs="Arial"/>
          <w:b/>
          <w:sz w:val="24"/>
          <w:szCs w:val="24"/>
        </w:rPr>
      </w:pPr>
    </w:p>
    <w:p w:rsidR="00270A18" w:rsidRPr="009D2673" w:rsidRDefault="00270A18" w:rsidP="00270A18">
      <w:pPr>
        <w:spacing w:before="0"/>
        <w:jc w:val="right"/>
        <w:rPr>
          <w:rFonts w:cs="Arial"/>
          <w:b/>
          <w:sz w:val="24"/>
          <w:szCs w:val="24"/>
        </w:rPr>
      </w:pPr>
    </w:p>
    <w:p w:rsidR="008E2629" w:rsidRPr="009750D4" w:rsidRDefault="009750D4" w:rsidP="009750D4">
      <w:pPr>
        <w:spacing w:before="0"/>
        <w:jc w:val="right"/>
        <w:rPr>
          <w:b/>
          <w:sz w:val="24"/>
          <w:szCs w:val="24"/>
          <w:lang w:val="sr-Cyrl-RS"/>
        </w:rPr>
      </w:pPr>
      <w:r>
        <w:rPr>
          <w:rFonts w:cs="Arial"/>
          <w:b/>
          <w:sz w:val="24"/>
          <w:szCs w:val="24"/>
          <w:lang w:val="sr-Cyrl-RS"/>
        </w:rPr>
        <w:lastRenderedPageBreak/>
        <w:t>ОБРАЗАЦ</w:t>
      </w:r>
      <w:r w:rsidR="008E2629" w:rsidRPr="00B243D5">
        <w:rPr>
          <w:sz w:val="24"/>
          <w:szCs w:val="24"/>
        </w:rPr>
        <w:t xml:space="preserve"> </w:t>
      </w:r>
      <w:r w:rsidR="00050F32">
        <w:rPr>
          <w:b/>
          <w:sz w:val="24"/>
          <w:szCs w:val="24"/>
          <w:lang w:val="sr-Cyrl-RS"/>
        </w:rPr>
        <w:t>10</w:t>
      </w:r>
    </w:p>
    <w:p w:rsidR="00270A18" w:rsidRPr="009D2673" w:rsidRDefault="00270A18" w:rsidP="00270A18">
      <w:pPr>
        <w:spacing w:before="0"/>
        <w:jc w:val="right"/>
        <w:rPr>
          <w:rFonts w:cs="Arial"/>
          <w:b/>
          <w:sz w:val="24"/>
          <w:szCs w:val="24"/>
        </w:rPr>
      </w:pPr>
    </w:p>
    <w:p w:rsidR="00270A18" w:rsidRPr="009D2673" w:rsidRDefault="00270A18" w:rsidP="00270A18">
      <w:pPr>
        <w:spacing w:before="0"/>
        <w:rPr>
          <w:rFonts w:cs="Arial"/>
          <w:sz w:val="24"/>
          <w:szCs w:val="24"/>
        </w:rPr>
      </w:pPr>
      <w:r w:rsidRPr="009D2673">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w:t>
      </w:r>
      <w:proofErr w:type="gramStart"/>
      <w:r w:rsidRPr="009D2673">
        <w:rPr>
          <w:rFonts w:cs="Arial"/>
          <w:sz w:val="24"/>
          <w:szCs w:val="24"/>
        </w:rPr>
        <w:t>Сл.гласник.РС ,број139</w:t>
      </w:r>
      <w:proofErr w:type="gramEnd"/>
      <w:r w:rsidRPr="009D2673">
        <w:rPr>
          <w:rFonts w:cs="Arial"/>
          <w:sz w:val="24"/>
          <w:szCs w:val="24"/>
        </w:rPr>
        <w:t>/-2014године).</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lang w:val="ru-RU"/>
        </w:rPr>
      </w:pPr>
      <w:r w:rsidRPr="009D2673">
        <w:rPr>
          <w:rFonts w:cs="Arial"/>
          <w:sz w:val="24"/>
          <w:szCs w:val="24"/>
        </w:rPr>
        <w:t>ДУЖНИК</w:t>
      </w:r>
      <w:proofErr w:type="gramStart"/>
      <w:r w:rsidRPr="009D2673">
        <w:rPr>
          <w:rFonts w:cs="Arial"/>
          <w:sz w:val="24"/>
          <w:szCs w:val="24"/>
        </w:rPr>
        <w:t xml:space="preserve">:  </w:t>
      </w:r>
      <w:r w:rsidRPr="009D2673">
        <w:rPr>
          <w:rFonts w:cs="Arial"/>
          <w:sz w:val="24"/>
          <w:szCs w:val="24"/>
          <w:lang w:val="ru-RU"/>
        </w:rPr>
        <w:t>…………………………………………………………………………........................</w:t>
      </w:r>
      <w:proofErr w:type="gramEnd"/>
    </w:p>
    <w:p w:rsidR="00270A18" w:rsidRPr="009D2673" w:rsidRDefault="00270A18" w:rsidP="00270A18">
      <w:pPr>
        <w:spacing w:before="0"/>
        <w:rPr>
          <w:rFonts w:cs="Arial"/>
          <w:sz w:val="24"/>
          <w:szCs w:val="24"/>
        </w:rPr>
      </w:pPr>
      <w:r w:rsidRPr="009D2673">
        <w:rPr>
          <w:rFonts w:cs="Arial"/>
          <w:sz w:val="24"/>
          <w:szCs w:val="24"/>
        </w:rPr>
        <w:t>(</w:t>
      </w:r>
      <w:proofErr w:type="gramStart"/>
      <w:r w:rsidRPr="009D2673">
        <w:rPr>
          <w:rFonts w:cs="Arial"/>
          <w:sz w:val="24"/>
          <w:szCs w:val="24"/>
        </w:rPr>
        <w:t>назив</w:t>
      </w:r>
      <w:proofErr w:type="gramEnd"/>
      <w:r w:rsidRPr="009D2673">
        <w:rPr>
          <w:rFonts w:cs="Arial"/>
          <w:sz w:val="24"/>
          <w:szCs w:val="24"/>
        </w:rPr>
        <w:t xml:space="preserve"> и седиште Понуђача)</w:t>
      </w:r>
    </w:p>
    <w:p w:rsidR="00270A18" w:rsidRPr="009D2673" w:rsidRDefault="00270A18" w:rsidP="00270A18">
      <w:pPr>
        <w:spacing w:before="0"/>
        <w:rPr>
          <w:rFonts w:cs="Arial"/>
          <w:sz w:val="24"/>
          <w:szCs w:val="24"/>
        </w:rPr>
      </w:pPr>
      <w:r w:rsidRPr="009D2673">
        <w:rPr>
          <w:rFonts w:cs="Arial"/>
          <w:sz w:val="24"/>
          <w:szCs w:val="24"/>
        </w:rPr>
        <w:t>МАТИЧНИ БРОЈ ДУЖНИКА (Понуђача): ..................................................................</w:t>
      </w:r>
    </w:p>
    <w:p w:rsidR="00270A18" w:rsidRPr="009D2673" w:rsidRDefault="00270A18" w:rsidP="00270A18">
      <w:pPr>
        <w:spacing w:before="0"/>
        <w:rPr>
          <w:rFonts w:cs="Arial"/>
          <w:sz w:val="24"/>
          <w:szCs w:val="24"/>
        </w:rPr>
      </w:pPr>
      <w:r w:rsidRPr="009D2673">
        <w:rPr>
          <w:rFonts w:cs="Arial"/>
          <w:sz w:val="24"/>
          <w:szCs w:val="24"/>
        </w:rPr>
        <w:t>ТЕКУЋИ РАЧУН ДУЖНИКА (Понуђача): ...................................................................</w:t>
      </w:r>
    </w:p>
    <w:p w:rsidR="00270A18" w:rsidRPr="009D2673" w:rsidRDefault="00270A18" w:rsidP="00270A18">
      <w:pPr>
        <w:spacing w:before="0"/>
        <w:rPr>
          <w:rFonts w:cs="Arial"/>
          <w:sz w:val="24"/>
          <w:szCs w:val="24"/>
        </w:rPr>
      </w:pPr>
      <w:r w:rsidRPr="009D2673">
        <w:rPr>
          <w:rFonts w:cs="Arial"/>
          <w:sz w:val="24"/>
          <w:szCs w:val="24"/>
        </w:rPr>
        <w:t>ПИБ ДУЖНИКА (Понуђача): ........................................................................................</w:t>
      </w:r>
    </w:p>
    <w:p w:rsidR="00270A18" w:rsidRPr="00D90D8C" w:rsidRDefault="00270A18" w:rsidP="00270A18">
      <w:pPr>
        <w:spacing w:before="0"/>
        <w:rPr>
          <w:rFonts w:cs="Arial"/>
          <w:sz w:val="24"/>
          <w:szCs w:val="24"/>
          <w:lang w:val="sr-Cyrl-RS"/>
        </w:rPr>
      </w:pPr>
    </w:p>
    <w:p w:rsidR="00270A18" w:rsidRPr="009D2673" w:rsidRDefault="00270A18" w:rsidP="00270A18">
      <w:pPr>
        <w:spacing w:before="0"/>
        <w:rPr>
          <w:rFonts w:cs="Arial"/>
          <w:sz w:val="24"/>
          <w:szCs w:val="24"/>
        </w:rPr>
      </w:pPr>
      <w:proofErr w:type="gramStart"/>
      <w:r w:rsidRPr="009D2673">
        <w:rPr>
          <w:rFonts w:cs="Arial"/>
          <w:sz w:val="24"/>
          <w:szCs w:val="24"/>
        </w:rPr>
        <w:t>и</w:t>
      </w:r>
      <w:proofErr w:type="gramEnd"/>
      <w:r w:rsidRPr="009D2673">
        <w:rPr>
          <w:rFonts w:cs="Arial"/>
          <w:sz w:val="24"/>
          <w:szCs w:val="24"/>
        </w:rPr>
        <w:t xml:space="preserve"> з д а ј е  д а н а ............................ године</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jc w:val="center"/>
        <w:rPr>
          <w:rFonts w:cs="Arial"/>
          <w:b/>
          <w:sz w:val="24"/>
          <w:szCs w:val="24"/>
          <w:lang w:val="sr-Cyrl-RS"/>
        </w:rPr>
      </w:pPr>
      <w:r w:rsidRPr="009D2673">
        <w:rPr>
          <w:rFonts w:cs="Arial"/>
          <w:b/>
          <w:sz w:val="24"/>
          <w:szCs w:val="24"/>
        </w:rPr>
        <w:t xml:space="preserve">МЕНИЧНО ПИСМО – ОВЛАШЋЕЊЕ ЗА </w:t>
      </w:r>
      <w:proofErr w:type="gramStart"/>
      <w:r w:rsidRPr="009D2673">
        <w:rPr>
          <w:rFonts w:cs="Arial"/>
          <w:b/>
          <w:sz w:val="24"/>
          <w:szCs w:val="24"/>
        </w:rPr>
        <w:t>КОРИСНИКА  БЛАНКО</w:t>
      </w:r>
      <w:proofErr w:type="gramEnd"/>
      <w:r w:rsidRPr="009D2673">
        <w:rPr>
          <w:rFonts w:cs="Arial"/>
          <w:b/>
          <w:sz w:val="24"/>
          <w:szCs w:val="24"/>
        </w:rPr>
        <w:t xml:space="preserve"> СОПСТВЕНЕ МЕНИЦЕ</w:t>
      </w:r>
      <w:r w:rsidR="007A3FFB" w:rsidRPr="009D2673">
        <w:rPr>
          <w:rFonts w:cs="Arial"/>
          <w:b/>
          <w:sz w:val="24"/>
          <w:szCs w:val="24"/>
          <w:lang w:val="sr-Cyrl-RS"/>
        </w:rPr>
        <w:t xml:space="preserve"> ЗА ПАРТИЈУ _____</w:t>
      </w:r>
    </w:p>
    <w:p w:rsidR="00270A18" w:rsidRPr="009D2673" w:rsidRDefault="00270A18" w:rsidP="00270A18">
      <w:pPr>
        <w:spacing w:before="0"/>
        <w:rPr>
          <w:rFonts w:cs="Arial"/>
          <w:sz w:val="24"/>
          <w:szCs w:val="24"/>
        </w:rPr>
      </w:pPr>
    </w:p>
    <w:p w:rsidR="00270A18" w:rsidRPr="009D2673" w:rsidRDefault="00270A18" w:rsidP="00270A18">
      <w:pPr>
        <w:widowControl w:val="0"/>
        <w:tabs>
          <w:tab w:val="left" w:pos="1418"/>
          <w:tab w:val="left" w:leader="underscore" w:pos="9244"/>
        </w:tabs>
        <w:spacing w:before="0"/>
        <w:ind w:left="1440" w:hanging="1440"/>
        <w:rPr>
          <w:rFonts w:cs="Arial"/>
          <w:bCs/>
          <w:sz w:val="24"/>
          <w:szCs w:val="24"/>
          <w:lang w:val="sr-Latn-CS" w:eastAsia="sr-Latn-CS"/>
        </w:rPr>
      </w:pPr>
      <w:r w:rsidRPr="009D2673">
        <w:rPr>
          <w:rFonts w:cs="Arial"/>
          <w:bCs/>
          <w:sz w:val="24"/>
          <w:szCs w:val="24"/>
          <w:lang w:val="sr-Latn-CS" w:eastAsia="sr-Latn-CS"/>
        </w:rPr>
        <w:t xml:space="preserve">КОРИСНИК - ПОВЕРИЛАЦ:Јавно предузеће „Електроприведа Србије“ </w:t>
      </w:r>
      <w:r w:rsidRPr="009D2673">
        <w:rPr>
          <w:rFonts w:cs="Arial"/>
          <w:bCs/>
          <w:sz w:val="24"/>
          <w:szCs w:val="24"/>
          <w:lang w:eastAsia="sr-Latn-CS"/>
        </w:rPr>
        <w:t>Београд, Улица ц</w:t>
      </w:r>
      <w:r w:rsidRPr="009D2673">
        <w:rPr>
          <w:rFonts w:cs="Arial"/>
          <w:bCs/>
          <w:sz w:val="24"/>
          <w:szCs w:val="24"/>
          <w:lang w:val="sr-Latn-CS" w:eastAsia="sr-Latn-CS"/>
        </w:rPr>
        <w:t xml:space="preserve">арице Милице број 2,11000 Београд, Матични број 20053658, ПИБ 103920327, бр. Тек. рачуна: 160-700-13 Banka Intesa, </w:t>
      </w:r>
    </w:p>
    <w:p w:rsidR="00270A18" w:rsidRPr="009D2673" w:rsidRDefault="00270A18" w:rsidP="00270A18">
      <w:pPr>
        <w:tabs>
          <w:tab w:val="left" w:pos="1418"/>
        </w:tabs>
        <w:spacing w:before="0"/>
        <w:rPr>
          <w:rFonts w:cs="Arial"/>
          <w:sz w:val="24"/>
          <w:szCs w:val="24"/>
        </w:rPr>
      </w:pPr>
      <w:r w:rsidRPr="009D2673">
        <w:rPr>
          <w:rFonts w:cs="Arial"/>
          <w:sz w:val="24"/>
          <w:szCs w:val="24"/>
        </w:rPr>
        <w:tab/>
      </w:r>
    </w:p>
    <w:p w:rsidR="00270A18" w:rsidRPr="009D2673" w:rsidRDefault="00270A18" w:rsidP="00270A18">
      <w:pPr>
        <w:spacing w:before="0"/>
        <w:rPr>
          <w:rFonts w:cs="Arial"/>
          <w:sz w:val="24"/>
          <w:szCs w:val="24"/>
        </w:rPr>
      </w:pPr>
      <w:r w:rsidRPr="009D2673">
        <w:rPr>
          <w:rFonts w:cs="Arial"/>
          <w:sz w:val="24"/>
          <w:szCs w:val="24"/>
        </w:rPr>
        <w:t xml:space="preserve">Предајемо вам 1 (једну) потписану и оверену, бланко  сопствену  меницу која је неопозива, без права протеста и наплатива на први позив, серијски _______________ (уписати серијски број)  као средство финансијског обезбеђења и овлашћујемо Јавно предузеће „Електроприведа Србије“ Београд Улица Царице Милице број 2, као Повериоца, да предату меницу може попунити до максималног износа  од ___________ динара, (и  словима  _______________динара), по Уговору о__________________________________ (навести предмет уговора), бр._____ од _________(заведен код Корисника - Повериоца) и бр._______ од _________(заведен код дужника) као </w:t>
      </w:r>
      <w:r w:rsidRPr="009D2673">
        <w:rPr>
          <w:rFonts w:cs="Arial"/>
          <w:b/>
          <w:sz w:val="24"/>
          <w:szCs w:val="24"/>
        </w:rPr>
        <w:t>средство финансијског обезбеђења за добро извршења посла у вредности од 10%</w:t>
      </w:r>
      <w:r w:rsidRPr="009D2673">
        <w:rPr>
          <w:rFonts w:cs="Arial"/>
          <w:sz w:val="24"/>
          <w:szCs w:val="24"/>
        </w:rPr>
        <w:t xml:space="preserve">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Издата бланко сопствена меница серијски број</w:t>
      </w:r>
      <w:r w:rsidRPr="009D2673">
        <w:rPr>
          <w:rFonts w:cs="Arial"/>
          <w:sz w:val="24"/>
          <w:szCs w:val="24"/>
        </w:rPr>
        <w:tab/>
        <w:t xml:space="preserve">(уписати серијски број) може се поднети на наплату у року </w:t>
      </w:r>
      <w:proofErr w:type="gramStart"/>
      <w:r w:rsidRPr="009D2673">
        <w:rPr>
          <w:rFonts w:cs="Arial"/>
          <w:sz w:val="24"/>
          <w:szCs w:val="24"/>
        </w:rPr>
        <w:t>доспећа  утврђеном</w:t>
      </w:r>
      <w:proofErr w:type="gramEnd"/>
      <w:r w:rsidRPr="009D2673">
        <w:rPr>
          <w:rFonts w:cs="Arial"/>
          <w:sz w:val="24"/>
          <w:szCs w:val="24"/>
        </w:rPr>
        <w:t xml:space="preserve">  Уговором бр._________ од ________године (заведен код Корисника-Повериоца) и бр. ________од _____ године (заведен код дужника) т.ј. најкасније до истека рока од 30 (тридесет) дана од уговореног рокас тим да евентуални</w:t>
      </w:r>
      <w:r w:rsidRPr="009D2673">
        <w:rPr>
          <w:rFonts w:cs="Arial"/>
          <w:sz w:val="24"/>
          <w:szCs w:val="24"/>
        </w:rPr>
        <w:br/>
        <w:t>продужетак рока окончања извршења има за последицу и продужење рока важења менице и меничног овлашћења, за исти број дана за који ће бити продужен и рок за извршење.</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Овлашћујемо Јавно предузеће „Електропривреда Србије</w:t>
      </w:r>
      <w:proofErr w:type="gramStart"/>
      <w:r w:rsidRPr="009D2673">
        <w:rPr>
          <w:rFonts w:cs="Arial"/>
          <w:sz w:val="24"/>
          <w:szCs w:val="24"/>
        </w:rPr>
        <w:t>“ Београд</w:t>
      </w:r>
      <w:proofErr w:type="gramEnd"/>
      <w:r w:rsidRPr="009D2673">
        <w:rPr>
          <w:rFonts w:cs="Arial"/>
          <w:sz w:val="24"/>
          <w:szCs w:val="24"/>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w:t>
      </w:r>
      <w:r w:rsidRPr="009D2673">
        <w:rPr>
          <w:rFonts w:cs="Arial"/>
          <w:sz w:val="24"/>
          <w:szCs w:val="24"/>
        </w:rPr>
        <w:lastRenderedPageBreak/>
        <w:t xml:space="preserve">и трошкова. </w:t>
      </w:r>
      <w:proofErr w:type="gramStart"/>
      <w:r w:rsidRPr="009D2673">
        <w:rPr>
          <w:rFonts w:cs="Arial"/>
          <w:sz w:val="24"/>
          <w:szCs w:val="24"/>
        </w:rPr>
        <w:t>вансудски</w:t>
      </w:r>
      <w:proofErr w:type="gramEnd"/>
      <w:r w:rsidRPr="009D2673">
        <w:rPr>
          <w:rFonts w:cs="Arial"/>
          <w:sz w:val="24"/>
          <w:szCs w:val="24"/>
        </w:rPr>
        <w:t xml:space="preserve">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Меница је важећа и у случају да у току трајања реализације наведеног уговора дође до: промена овлашћених за заступање правног лица, промена лиа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Меница је потписана од стране овлашћеног лица за заступање Дужника ____________________</w:t>
      </w:r>
      <w:proofErr w:type="gramStart"/>
      <w:r w:rsidRPr="009D2673">
        <w:rPr>
          <w:rFonts w:cs="Arial"/>
          <w:sz w:val="24"/>
          <w:szCs w:val="24"/>
        </w:rPr>
        <w:t>_(</w:t>
      </w:r>
      <w:proofErr w:type="gramEnd"/>
      <w:r w:rsidRPr="009D2673">
        <w:rPr>
          <w:rFonts w:cs="Arial"/>
          <w:sz w:val="24"/>
          <w:szCs w:val="24"/>
        </w:rPr>
        <w:t>унети име и презиме овлашћеног лица).</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Ово менично писмо - овлашћење сачињено је у 2 (словима: два) истоветна примерка, од којих је 1 (један) примерак за Повериоца, а 1 (словима: један) задржава Дужник.</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 xml:space="preserve">Место и датум издавања Овлашћења          </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270A18" w:rsidRPr="009D2673" w:rsidTr="00262087">
        <w:trPr>
          <w:jc w:val="center"/>
        </w:trPr>
        <w:tc>
          <w:tcPr>
            <w:tcW w:w="3882" w:type="dxa"/>
          </w:tcPr>
          <w:p w:rsidR="00270A18" w:rsidRPr="009D2673" w:rsidRDefault="00270A18" w:rsidP="00270A18">
            <w:pPr>
              <w:spacing w:before="0"/>
              <w:jc w:val="center"/>
              <w:rPr>
                <w:rFonts w:cs="Arial"/>
                <w:sz w:val="24"/>
                <w:szCs w:val="24"/>
              </w:rPr>
            </w:pPr>
            <w:r w:rsidRPr="009D2673">
              <w:rPr>
                <w:rFonts w:cs="Arial"/>
                <w:sz w:val="24"/>
                <w:szCs w:val="24"/>
              </w:rPr>
              <w:t>Датум:</w:t>
            </w:r>
          </w:p>
        </w:tc>
        <w:tc>
          <w:tcPr>
            <w:tcW w:w="2127" w:type="dxa"/>
          </w:tcPr>
          <w:p w:rsidR="00270A18" w:rsidRPr="009D2673" w:rsidRDefault="00270A18" w:rsidP="00270A18">
            <w:pPr>
              <w:spacing w:before="0"/>
              <w:jc w:val="center"/>
              <w:rPr>
                <w:rFonts w:cs="Arial"/>
                <w:sz w:val="24"/>
                <w:szCs w:val="24"/>
                <w:lang w:val="ru-RU"/>
              </w:rPr>
            </w:pPr>
          </w:p>
        </w:tc>
        <w:tc>
          <w:tcPr>
            <w:tcW w:w="4022" w:type="dxa"/>
          </w:tcPr>
          <w:p w:rsidR="00270A18" w:rsidRPr="009D2673" w:rsidRDefault="00270A18" w:rsidP="00270A18">
            <w:pPr>
              <w:spacing w:before="0"/>
              <w:jc w:val="center"/>
              <w:rPr>
                <w:rFonts w:cs="Arial"/>
                <w:sz w:val="24"/>
                <w:szCs w:val="24"/>
                <w:lang w:val="ru-RU"/>
              </w:rPr>
            </w:pPr>
            <w:r w:rsidRPr="009D2673">
              <w:rPr>
                <w:rFonts w:cs="Arial"/>
                <w:sz w:val="24"/>
                <w:szCs w:val="24"/>
              </w:rPr>
              <w:t>Понуђач</w:t>
            </w:r>
            <w:r w:rsidRPr="009D2673">
              <w:rPr>
                <w:rFonts w:cs="Arial"/>
                <w:sz w:val="24"/>
                <w:szCs w:val="24"/>
                <w:lang w:val="ru-RU"/>
              </w:rPr>
              <w:t>:</w:t>
            </w:r>
          </w:p>
        </w:tc>
      </w:tr>
      <w:tr w:rsidR="00270A18" w:rsidRPr="009D2673" w:rsidTr="00262087">
        <w:trPr>
          <w:jc w:val="center"/>
        </w:trPr>
        <w:tc>
          <w:tcPr>
            <w:tcW w:w="3882" w:type="dxa"/>
          </w:tcPr>
          <w:p w:rsidR="00270A18" w:rsidRPr="009D2673" w:rsidRDefault="00270A18" w:rsidP="00270A18">
            <w:pPr>
              <w:spacing w:before="0"/>
              <w:jc w:val="center"/>
              <w:rPr>
                <w:rFonts w:cs="Arial"/>
                <w:sz w:val="24"/>
                <w:szCs w:val="24"/>
              </w:rPr>
            </w:pPr>
          </w:p>
        </w:tc>
        <w:tc>
          <w:tcPr>
            <w:tcW w:w="2127" w:type="dxa"/>
          </w:tcPr>
          <w:p w:rsidR="00270A18" w:rsidRPr="009D2673" w:rsidRDefault="00270A18" w:rsidP="00270A18">
            <w:pPr>
              <w:spacing w:before="0"/>
              <w:jc w:val="center"/>
              <w:rPr>
                <w:rFonts w:cs="Arial"/>
                <w:sz w:val="24"/>
                <w:szCs w:val="24"/>
              </w:rPr>
            </w:pPr>
            <w:r w:rsidRPr="009D2673">
              <w:rPr>
                <w:rFonts w:cs="Arial"/>
                <w:sz w:val="24"/>
                <w:szCs w:val="24"/>
              </w:rPr>
              <w:t>М.П.</w:t>
            </w:r>
          </w:p>
        </w:tc>
        <w:tc>
          <w:tcPr>
            <w:tcW w:w="4022" w:type="dxa"/>
          </w:tcPr>
          <w:p w:rsidR="00270A18" w:rsidRPr="009D2673" w:rsidRDefault="00270A18" w:rsidP="00270A18">
            <w:pPr>
              <w:spacing w:before="0"/>
              <w:jc w:val="center"/>
              <w:rPr>
                <w:rFonts w:cs="Arial"/>
                <w:sz w:val="24"/>
                <w:szCs w:val="24"/>
                <w:lang w:val="ru-RU"/>
              </w:rPr>
            </w:pPr>
          </w:p>
        </w:tc>
      </w:tr>
      <w:tr w:rsidR="00270A18" w:rsidRPr="009D2673" w:rsidTr="00262087">
        <w:trPr>
          <w:jc w:val="center"/>
        </w:trPr>
        <w:tc>
          <w:tcPr>
            <w:tcW w:w="3882" w:type="dxa"/>
            <w:tcBorders>
              <w:bottom w:val="single" w:sz="4" w:space="0" w:color="auto"/>
            </w:tcBorders>
          </w:tcPr>
          <w:p w:rsidR="00270A18" w:rsidRPr="009D2673" w:rsidRDefault="00270A18" w:rsidP="00270A18">
            <w:pPr>
              <w:spacing w:before="0"/>
              <w:jc w:val="center"/>
              <w:rPr>
                <w:rFonts w:cs="Arial"/>
                <w:sz w:val="24"/>
                <w:szCs w:val="24"/>
              </w:rPr>
            </w:pPr>
          </w:p>
        </w:tc>
        <w:tc>
          <w:tcPr>
            <w:tcW w:w="2127" w:type="dxa"/>
          </w:tcPr>
          <w:p w:rsidR="00270A18" w:rsidRPr="009D2673" w:rsidRDefault="00270A18" w:rsidP="00270A18">
            <w:pPr>
              <w:spacing w:before="0"/>
              <w:jc w:val="center"/>
              <w:rPr>
                <w:rFonts w:cs="Arial"/>
                <w:sz w:val="24"/>
                <w:szCs w:val="24"/>
                <w:lang w:val="ru-RU"/>
              </w:rPr>
            </w:pPr>
          </w:p>
        </w:tc>
        <w:tc>
          <w:tcPr>
            <w:tcW w:w="4022" w:type="dxa"/>
            <w:tcBorders>
              <w:bottom w:val="single" w:sz="4" w:space="0" w:color="auto"/>
            </w:tcBorders>
          </w:tcPr>
          <w:p w:rsidR="00270A18" w:rsidRPr="009D2673" w:rsidRDefault="00270A18" w:rsidP="00270A18">
            <w:pPr>
              <w:spacing w:before="0"/>
              <w:jc w:val="center"/>
              <w:rPr>
                <w:rFonts w:cs="Arial"/>
                <w:sz w:val="24"/>
                <w:szCs w:val="24"/>
                <w:lang w:val="ru-RU"/>
              </w:rPr>
            </w:pPr>
          </w:p>
        </w:tc>
      </w:tr>
    </w:tbl>
    <w:p w:rsidR="00270A18" w:rsidRPr="009D2673" w:rsidRDefault="00270A18" w:rsidP="00270A18">
      <w:pPr>
        <w:spacing w:before="0"/>
        <w:rPr>
          <w:rFonts w:cs="Arial"/>
          <w:sz w:val="24"/>
          <w:szCs w:val="24"/>
        </w:rPr>
      </w:pPr>
      <w:r w:rsidRPr="009D2673">
        <w:rPr>
          <w:rFonts w:cs="Arial"/>
          <w:sz w:val="24"/>
          <w:szCs w:val="24"/>
        </w:rPr>
        <w:t xml:space="preserve">                                                                                              Потпис овлашћеног лица</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Прилог:</w:t>
      </w:r>
    </w:p>
    <w:p w:rsidR="00270A18" w:rsidRPr="009D2673" w:rsidRDefault="00270A18" w:rsidP="00270A18">
      <w:pPr>
        <w:numPr>
          <w:ilvl w:val="0"/>
          <w:numId w:val="7"/>
        </w:numPr>
        <w:spacing w:before="0"/>
        <w:contextualSpacing/>
        <w:rPr>
          <w:rFonts w:eastAsia="Calibri" w:cs="Arial"/>
          <w:sz w:val="24"/>
          <w:szCs w:val="24"/>
        </w:rPr>
      </w:pPr>
      <w:r w:rsidRPr="009D2673">
        <w:rPr>
          <w:rFonts w:eastAsia="Calibri" w:cs="Arial"/>
          <w:sz w:val="24"/>
          <w:szCs w:val="24"/>
        </w:rPr>
        <w:t xml:space="preserve"> 1 једна потписана и оверена бланко сопствена меница као гаранција за добро извршење посла </w:t>
      </w:r>
    </w:p>
    <w:p w:rsidR="00270A18" w:rsidRPr="009D2673" w:rsidRDefault="00270A18" w:rsidP="00270A18">
      <w:pPr>
        <w:numPr>
          <w:ilvl w:val="0"/>
          <w:numId w:val="7"/>
        </w:numPr>
        <w:spacing w:before="0"/>
        <w:contextualSpacing/>
        <w:rPr>
          <w:rFonts w:eastAsia="Calibri" w:cs="Arial"/>
          <w:sz w:val="24"/>
          <w:szCs w:val="24"/>
        </w:rPr>
      </w:pPr>
      <w:r w:rsidRPr="009D2673">
        <w:rPr>
          <w:rFonts w:eastAsia="Calibri"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270A18" w:rsidRPr="009D2673" w:rsidRDefault="00270A18" w:rsidP="00270A18">
      <w:pPr>
        <w:numPr>
          <w:ilvl w:val="0"/>
          <w:numId w:val="7"/>
        </w:numPr>
        <w:spacing w:before="0"/>
        <w:contextualSpacing/>
        <w:rPr>
          <w:rFonts w:eastAsia="Calibri" w:cs="Arial"/>
          <w:sz w:val="24"/>
          <w:szCs w:val="24"/>
        </w:rPr>
      </w:pPr>
      <w:r w:rsidRPr="009D2673">
        <w:rPr>
          <w:rFonts w:eastAsia="Calibri" w:cs="Arial"/>
          <w:sz w:val="24"/>
          <w:szCs w:val="24"/>
        </w:rPr>
        <w:t xml:space="preserve">фотокопију ОП обрасца </w:t>
      </w:r>
    </w:p>
    <w:p w:rsidR="00270A18" w:rsidRPr="009D2673" w:rsidRDefault="00270A18" w:rsidP="00E0110D">
      <w:pPr>
        <w:numPr>
          <w:ilvl w:val="0"/>
          <w:numId w:val="7"/>
        </w:numPr>
        <w:spacing w:before="0"/>
        <w:contextualSpacing/>
        <w:rPr>
          <w:rFonts w:eastAsia="Calibri" w:cs="Arial"/>
          <w:sz w:val="24"/>
          <w:szCs w:val="24"/>
        </w:rPr>
      </w:pPr>
      <w:r w:rsidRPr="009D2673">
        <w:rPr>
          <w:rFonts w:eastAsia="Calibri"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E0110D" w:rsidRPr="00E0110D">
        <w:rPr>
          <w:rFonts w:eastAsia="Calibri" w:cs="Arial"/>
          <w:sz w:val="24"/>
          <w:szCs w:val="24"/>
        </w:rPr>
        <w:t xml:space="preserve">у складу са Одлуком о ближим </w:t>
      </w:r>
      <w:r w:rsidR="00E0110D" w:rsidRPr="00E0110D">
        <w:rPr>
          <w:rFonts w:eastAsia="Calibri" w:cs="Arial"/>
          <w:sz w:val="24"/>
          <w:szCs w:val="24"/>
        </w:rPr>
        <w:lastRenderedPageBreak/>
        <w:t>условима, садржини и начину вођења регистра меница и овлашћења („Сл. гласник РС“ бр. 56/11 и 80/15,76/2016)</w:t>
      </w:r>
    </w:p>
    <w:p w:rsidR="00270A18" w:rsidRPr="009D2673" w:rsidRDefault="00270A18" w:rsidP="00270A18">
      <w:pPr>
        <w:spacing w:before="0"/>
        <w:jc w:val="left"/>
        <w:rPr>
          <w:rFonts w:eastAsia="Calibri" w:cs="Arial"/>
          <w:sz w:val="24"/>
          <w:szCs w:val="24"/>
        </w:rPr>
      </w:pPr>
      <w:r w:rsidRPr="009D2673">
        <w:rPr>
          <w:rFonts w:eastAsia="Calibri" w:cs="Arial"/>
          <w:sz w:val="24"/>
          <w:szCs w:val="24"/>
        </w:rPr>
        <w:br w:type="page"/>
      </w:r>
    </w:p>
    <w:p w:rsidR="00270A18" w:rsidRPr="00B243D5" w:rsidRDefault="00270A18" w:rsidP="00270A18">
      <w:pPr>
        <w:spacing w:before="0"/>
        <w:rPr>
          <w:rFonts w:cs="Arial"/>
          <w:sz w:val="24"/>
          <w:szCs w:val="24"/>
        </w:rPr>
      </w:pPr>
      <w:r w:rsidRPr="00B243D5">
        <w:rPr>
          <w:rFonts w:cs="Arial"/>
          <w:sz w:val="24"/>
          <w:szCs w:val="24"/>
        </w:rPr>
        <w:lastRenderedPageBreak/>
        <w:t xml:space="preserve">ЗАПИСНИК О ПРУЖЕНИМ УСЛУГАМА </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Датум ___________</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ab/>
      </w:r>
      <w:r w:rsidRPr="009D2673">
        <w:rPr>
          <w:rFonts w:cs="Arial"/>
          <w:sz w:val="24"/>
          <w:szCs w:val="24"/>
          <w:lang w:val="sr-Cyrl-RS"/>
        </w:rPr>
        <w:t>ПРУЖАЛАЦ УСЛУГЕ</w:t>
      </w:r>
      <w:r w:rsidRPr="009D2673">
        <w:rPr>
          <w:rFonts w:cs="Arial"/>
          <w:sz w:val="24"/>
          <w:szCs w:val="24"/>
        </w:rPr>
        <w:tab/>
      </w:r>
      <w:r w:rsidRPr="009D2673">
        <w:rPr>
          <w:rFonts w:cs="Arial"/>
          <w:sz w:val="24"/>
          <w:szCs w:val="24"/>
        </w:rPr>
        <w:tab/>
      </w:r>
      <w:r w:rsidRPr="009D2673">
        <w:rPr>
          <w:rFonts w:cs="Arial"/>
          <w:sz w:val="24"/>
          <w:szCs w:val="24"/>
        </w:rPr>
        <w:tab/>
      </w:r>
      <w:r w:rsidRPr="009D2673">
        <w:rPr>
          <w:rFonts w:cs="Arial"/>
          <w:sz w:val="24"/>
          <w:szCs w:val="24"/>
        </w:rPr>
        <w:tab/>
        <w:t xml:space="preserve">     КОРИСНИК УСЛУ</w:t>
      </w:r>
      <w:r w:rsidRPr="009D2673">
        <w:rPr>
          <w:rFonts w:cs="Arial"/>
          <w:sz w:val="24"/>
          <w:szCs w:val="24"/>
          <w:lang w:val="sr-Cyrl-RS"/>
        </w:rPr>
        <w:t>ГЕ</w:t>
      </w:r>
      <w:r w:rsidRPr="009D2673">
        <w:rPr>
          <w:rFonts w:cs="Arial"/>
          <w:sz w:val="24"/>
          <w:szCs w:val="24"/>
        </w:rPr>
        <w:t>:</w:t>
      </w:r>
    </w:p>
    <w:p w:rsidR="00270A18" w:rsidRPr="009D2673" w:rsidRDefault="00270A18" w:rsidP="00270A18">
      <w:pPr>
        <w:spacing w:before="0"/>
        <w:rPr>
          <w:rFonts w:cs="Arial"/>
          <w:sz w:val="24"/>
          <w:szCs w:val="24"/>
        </w:rPr>
      </w:pPr>
      <w:r w:rsidRPr="009D2673">
        <w:rPr>
          <w:rFonts w:cs="Arial"/>
          <w:sz w:val="24"/>
          <w:szCs w:val="24"/>
        </w:rPr>
        <w:t xml:space="preserve"> ___________________________                                 ____________________________</w:t>
      </w:r>
    </w:p>
    <w:p w:rsidR="00270A18" w:rsidRPr="009D2673" w:rsidRDefault="00270A18" w:rsidP="00270A18">
      <w:pPr>
        <w:spacing w:before="0"/>
        <w:rPr>
          <w:rFonts w:cs="Arial"/>
          <w:sz w:val="24"/>
          <w:szCs w:val="24"/>
        </w:rPr>
      </w:pPr>
      <w:r w:rsidRPr="009D2673">
        <w:rPr>
          <w:rFonts w:cs="Arial"/>
          <w:sz w:val="24"/>
          <w:szCs w:val="24"/>
        </w:rPr>
        <w:t xml:space="preserve">    (Назив </w:t>
      </w:r>
      <w:proofErr w:type="gramStart"/>
      <w:r w:rsidRPr="009D2673">
        <w:rPr>
          <w:rFonts w:cs="Arial"/>
          <w:sz w:val="24"/>
          <w:szCs w:val="24"/>
        </w:rPr>
        <w:t>правног  лица</w:t>
      </w:r>
      <w:proofErr w:type="gramEnd"/>
      <w:r w:rsidRPr="009D2673">
        <w:rPr>
          <w:rFonts w:cs="Arial"/>
          <w:sz w:val="24"/>
          <w:szCs w:val="24"/>
        </w:rPr>
        <w:t xml:space="preserve">) </w:t>
      </w:r>
      <w:r w:rsidRPr="009D2673">
        <w:rPr>
          <w:rFonts w:cs="Arial"/>
          <w:sz w:val="24"/>
          <w:szCs w:val="24"/>
        </w:rPr>
        <w:tab/>
      </w:r>
      <w:r w:rsidRPr="009D2673">
        <w:rPr>
          <w:rFonts w:cs="Arial"/>
          <w:sz w:val="24"/>
          <w:szCs w:val="24"/>
        </w:rPr>
        <w:tab/>
      </w:r>
      <w:r w:rsidRPr="009D2673">
        <w:rPr>
          <w:rFonts w:cs="Arial"/>
          <w:sz w:val="24"/>
          <w:szCs w:val="24"/>
        </w:rPr>
        <w:tab/>
        <w:t xml:space="preserve">       (Назив организационог дела ЈП ЕПС)</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 xml:space="preserve">___________________________    </w:t>
      </w:r>
      <w:r w:rsidRPr="009D2673">
        <w:rPr>
          <w:rFonts w:cs="Arial"/>
          <w:sz w:val="24"/>
          <w:szCs w:val="24"/>
        </w:rPr>
        <w:tab/>
        <w:t xml:space="preserve">       </w:t>
      </w:r>
      <w:r w:rsidRPr="009D2673">
        <w:rPr>
          <w:rFonts w:cs="Arial"/>
          <w:sz w:val="24"/>
          <w:szCs w:val="24"/>
        </w:rPr>
        <w:tab/>
      </w:r>
      <w:r w:rsidRPr="009D2673">
        <w:rPr>
          <w:rFonts w:cs="Arial"/>
          <w:sz w:val="24"/>
          <w:szCs w:val="24"/>
        </w:rPr>
        <w:tab/>
        <w:t>_____________________________</w:t>
      </w:r>
    </w:p>
    <w:p w:rsidR="00270A18" w:rsidRPr="009D2673" w:rsidRDefault="00270A18" w:rsidP="00270A18">
      <w:pPr>
        <w:spacing w:before="0"/>
        <w:rPr>
          <w:rFonts w:cs="Arial"/>
          <w:sz w:val="24"/>
          <w:szCs w:val="24"/>
        </w:rPr>
      </w:pPr>
      <w:r w:rsidRPr="009D2673">
        <w:rPr>
          <w:rFonts w:cs="Arial"/>
          <w:sz w:val="24"/>
          <w:szCs w:val="24"/>
        </w:rPr>
        <w:t xml:space="preserve">   (Адреса </w:t>
      </w:r>
      <w:proofErr w:type="gramStart"/>
      <w:r w:rsidRPr="009D2673">
        <w:rPr>
          <w:rFonts w:cs="Arial"/>
          <w:sz w:val="24"/>
          <w:szCs w:val="24"/>
        </w:rPr>
        <w:t>правног  лица</w:t>
      </w:r>
      <w:proofErr w:type="gramEnd"/>
      <w:r w:rsidRPr="009D2673">
        <w:rPr>
          <w:rFonts w:cs="Arial"/>
          <w:sz w:val="24"/>
          <w:szCs w:val="24"/>
        </w:rPr>
        <w:t xml:space="preserve">) </w:t>
      </w:r>
      <w:r w:rsidRPr="009D2673">
        <w:rPr>
          <w:rFonts w:cs="Arial"/>
          <w:sz w:val="24"/>
          <w:szCs w:val="24"/>
        </w:rPr>
        <w:tab/>
      </w:r>
      <w:r w:rsidRPr="009D2673">
        <w:rPr>
          <w:rFonts w:cs="Arial"/>
          <w:sz w:val="24"/>
          <w:szCs w:val="24"/>
        </w:rPr>
        <w:tab/>
      </w:r>
      <w:r w:rsidRPr="009D2673">
        <w:rPr>
          <w:rFonts w:cs="Arial"/>
          <w:sz w:val="24"/>
          <w:szCs w:val="24"/>
        </w:rPr>
        <w:tab/>
        <w:t xml:space="preserve">       (Адреса организационог дела ЈП ЕПС)</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Број Уговора/Датум:      __________________________________________</w:t>
      </w:r>
    </w:p>
    <w:p w:rsidR="00270A18" w:rsidRPr="009D2673" w:rsidRDefault="00270A18" w:rsidP="00270A18">
      <w:pPr>
        <w:spacing w:before="0"/>
        <w:rPr>
          <w:rFonts w:cs="Arial"/>
          <w:sz w:val="24"/>
          <w:szCs w:val="24"/>
        </w:rPr>
      </w:pPr>
      <w:r w:rsidRPr="009D2673">
        <w:rPr>
          <w:rFonts w:cs="Arial"/>
          <w:sz w:val="24"/>
          <w:szCs w:val="24"/>
        </w:rPr>
        <w:t>Број налога за набавку (НЗН):  ________________________</w:t>
      </w:r>
    </w:p>
    <w:p w:rsidR="00270A18" w:rsidRPr="009D2673" w:rsidRDefault="00270A18" w:rsidP="00270A18">
      <w:pPr>
        <w:spacing w:before="0"/>
        <w:rPr>
          <w:rFonts w:cs="Arial"/>
          <w:sz w:val="24"/>
          <w:szCs w:val="24"/>
        </w:rPr>
      </w:pPr>
      <w:r w:rsidRPr="009D2673">
        <w:rPr>
          <w:rFonts w:cs="Arial"/>
          <w:sz w:val="24"/>
          <w:szCs w:val="24"/>
        </w:rPr>
        <w:t>Место извршене услуге:  __________________________</w:t>
      </w:r>
    </w:p>
    <w:p w:rsidR="00270A18" w:rsidRPr="009D2673" w:rsidRDefault="00270A18" w:rsidP="00270A18">
      <w:pPr>
        <w:spacing w:before="0"/>
        <w:rPr>
          <w:rFonts w:cs="Arial"/>
          <w:sz w:val="24"/>
          <w:szCs w:val="24"/>
        </w:rPr>
      </w:pPr>
      <w:r w:rsidRPr="009D2673">
        <w:rPr>
          <w:rFonts w:cs="Arial"/>
          <w:sz w:val="24"/>
          <w:szCs w:val="24"/>
        </w:rPr>
        <w:t>Објекат: ______________________________________________________</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 xml:space="preserve">А) ДЕТАЉНА СПЕЦИФИКАЦИЈА УСЛУГЕ: </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 xml:space="preserve">Укупна вредност извршених услуга по спецификацији (без ПДВ-а) </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ПРИЛОГ: НАЛОГ ЗА НАБАВКУ (садржи предмет, рок, количину, јед.мере, јед.цену без ПДВ, укупан износ без ПДВ) / Извештај о извршеним услугама</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Предмет уговора (услуге) одговара траженим техничким карактеристикама.</w:t>
      </w:r>
      <w:r w:rsidRPr="009D2673">
        <w:rPr>
          <w:rFonts w:cs="Arial"/>
          <w:sz w:val="24"/>
          <w:szCs w:val="24"/>
        </w:rPr>
        <w:tab/>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 ДА</w:t>
      </w:r>
    </w:p>
    <w:p w:rsidR="00270A18" w:rsidRPr="009D2673" w:rsidRDefault="00270A18" w:rsidP="00270A18">
      <w:pPr>
        <w:spacing w:before="0"/>
        <w:rPr>
          <w:rFonts w:cs="Arial"/>
          <w:sz w:val="24"/>
          <w:szCs w:val="24"/>
        </w:rPr>
      </w:pPr>
      <w:r w:rsidRPr="009D2673">
        <w:rPr>
          <w:rFonts w:cs="Arial"/>
          <w:sz w:val="24"/>
          <w:szCs w:val="24"/>
        </w:rPr>
        <w:t>□ НЕ</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 xml:space="preserve">Укупан број позиција из спецификације:                            </w:t>
      </w:r>
    </w:p>
    <w:p w:rsidR="00270A18" w:rsidRPr="009D2673" w:rsidRDefault="00270A18" w:rsidP="00270A18">
      <w:pPr>
        <w:spacing w:before="0"/>
        <w:rPr>
          <w:rFonts w:cs="Arial"/>
          <w:sz w:val="24"/>
          <w:szCs w:val="24"/>
        </w:rPr>
      </w:pPr>
      <w:r w:rsidRPr="009D2673">
        <w:rPr>
          <w:rFonts w:cs="Arial"/>
          <w:sz w:val="24"/>
          <w:szCs w:val="24"/>
        </w:rPr>
        <w:t>___________________________________________________________________</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lang w:val="sr-Cyrl-RS"/>
        </w:rPr>
      </w:pPr>
      <w:r w:rsidRPr="009D2673">
        <w:rPr>
          <w:rFonts w:cs="Arial"/>
          <w:sz w:val="24"/>
          <w:szCs w:val="24"/>
        </w:rPr>
        <w:t>Друге напомен</w:t>
      </w:r>
      <w:r w:rsidRPr="009D2673">
        <w:rPr>
          <w:rFonts w:cs="Arial"/>
          <w:sz w:val="24"/>
          <w:szCs w:val="24"/>
          <w:lang w:val="sr-Cyrl-RS"/>
        </w:rPr>
        <w:t>е: _____________________________________________________</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 xml:space="preserve">Б) Да су </w:t>
      </w:r>
      <w:r w:rsidRPr="009D2673">
        <w:rPr>
          <w:rFonts w:cs="Arial"/>
          <w:sz w:val="24"/>
          <w:szCs w:val="24"/>
          <w:lang w:val="sr-Cyrl-RS"/>
        </w:rPr>
        <w:t>пружене</w:t>
      </w:r>
      <w:r w:rsidRPr="009D2673">
        <w:rPr>
          <w:rFonts w:cs="Arial"/>
          <w:sz w:val="24"/>
          <w:szCs w:val="24"/>
        </w:rPr>
        <w:t xml:space="preserve"> услуге извршене у обиму, квалитету, уговореном року и сагласно уговору потврђују:</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 xml:space="preserve">  ПР</w:t>
      </w:r>
      <w:r w:rsidRPr="009D2673">
        <w:rPr>
          <w:rFonts w:cs="Arial"/>
          <w:sz w:val="24"/>
          <w:szCs w:val="24"/>
          <w:lang w:val="sr-Cyrl-RS"/>
        </w:rPr>
        <w:t>УЖАЛАЦ УСЛУГЕ</w:t>
      </w:r>
      <w:r w:rsidRPr="009D2673">
        <w:rPr>
          <w:rFonts w:cs="Arial"/>
          <w:sz w:val="24"/>
          <w:szCs w:val="24"/>
        </w:rPr>
        <w:t>:</w:t>
      </w:r>
      <w:r w:rsidRPr="009D2673">
        <w:rPr>
          <w:rFonts w:cs="Arial"/>
          <w:sz w:val="24"/>
          <w:szCs w:val="24"/>
        </w:rPr>
        <w:tab/>
        <w:t xml:space="preserve">                        К</w:t>
      </w:r>
      <w:r w:rsidRPr="009D2673">
        <w:rPr>
          <w:rFonts w:cs="Arial"/>
          <w:sz w:val="24"/>
          <w:szCs w:val="24"/>
          <w:lang w:val="sr-Cyrl-RS"/>
        </w:rPr>
        <w:t>ОРИСНИК УСЛУГЕ</w:t>
      </w:r>
      <w:r w:rsidRPr="009D2673">
        <w:rPr>
          <w:rFonts w:cs="Arial"/>
          <w:sz w:val="24"/>
          <w:szCs w:val="24"/>
        </w:rPr>
        <w:t>:                      ОВЕРА НАДЗОРНОГ ОРГАНА 2</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____________________</w:t>
      </w:r>
      <w:r w:rsidRPr="009D2673">
        <w:rPr>
          <w:rFonts w:cs="Arial"/>
          <w:sz w:val="24"/>
          <w:szCs w:val="24"/>
        </w:rPr>
        <w:tab/>
        <w:t>____________________         __________________________</w:t>
      </w:r>
    </w:p>
    <w:p w:rsidR="00270A18" w:rsidRPr="009D2673" w:rsidRDefault="00270A18" w:rsidP="00270A18">
      <w:pPr>
        <w:spacing w:before="0"/>
        <w:rPr>
          <w:rFonts w:cs="Arial"/>
          <w:sz w:val="24"/>
          <w:szCs w:val="24"/>
        </w:rPr>
      </w:pPr>
      <w:r w:rsidRPr="009D2673">
        <w:rPr>
          <w:rFonts w:cs="Arial"/>
          <w:sz w:val="24"/>
          <w:szCs w:val="24"/>
        </w:rPr>
        <w:t xml:space="preserve">    (Име и презиме)</w:t>
      </w:r>
      <w:r w:rsidRPr="009D2673">
        <w:rPr>
          <w:rFonts w:cs="Arial"/>
          <w:sz w:val="24"/>
          <w:szCs w:val="24"/>
        </w:rPr>
        <w:tab/>
      </w:r>
      <w:r w:rsidRPr="009D2673">
        <w:rPr>
          <w:rFonts w:cs="Arial"/>
          <w:sz w:val="24"/>
          <w:szCs w:val="24"/>
        </w:rPr>
        <w:tab/>
        <w:t xml:space="preserve">Руководилац пројекта/ </w:t>
      </w:r>
    </w:p>
    <w:p w:rsidR="00270A18" w:rsidRPr="009D2673" w:rsidRDefault="00270A18" w:rsidP="00270A18">
      <w:pPr>
        <w:spacing w:before="0"/>
        <w:rPr>
          <w:rFonts w:cs="Arial"/>
          <w:sz w:val="24"/>
          <w:szCs w:val="24"/>
        </w:rPr>
      </w:pPr>
      <w:r w:rsidRPr="009D2673">
        <w:rPr>
          <w:rFonts w:cs="Arial"/>
          <w:sz w:val="24"/>
          <w:szCs w:val="24"/>
        </w:rPr>
        <w:t xml:space="preserve">                                              Одговорно лице по Решењу</w:t>
      </w:r>
    </w:p>
    <w:p w:rsidR="00270A18" w:rsidRPr="009D2673" w:rsidRDefault="00270A18" w:rsidP="00270A18">
      <w:pPr>
        <w:spacing w:before="0"/>
        <w:rPr>
          <w:rFonts w:cs="Arial"/>
          <w:sz w:val="24"/>
          <w:szCs w:val="24"/>
        </w:rPr>
      </w:pPr>
      <w:r w:rsidRPr="009D2673">
        <w:rPr>
          <w:rFonts w:cs="Arial"/>
          <w:sz w:val="24"/>
          <w:szCs w:val="24"/>
        </w:rPr>
        <w:t xml:space="preserve">                                                      (Име и презиме)</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____________________</w:t>
      </w:r>
      <w:r w:rsidRPr="009D2673">
        <w:rPr>
          <w:rFonts w:cs="Arial"/>
          <w:sz w:val="24"/>
          <w:szCs w:val="24"/>
        </w:rPr>
        <w:tab/>
        <w:t>_____________________        __________________________</w:t>
      </w:r>
    </w:p>
    <w:p w:rsidR="00270A18" w:rsidRPr="009D2673" w:rsidRDefault="00270A18" w:rsidP="00270A18">
      <w:pPr>
        <w:spacing w:before="0"/>
        <w:rPr>
          <w:rFonts w:cs="Arial"/>
          <w:sz w:val="24"/>
          <w:szCs w:val="24"/>
        </w:rPr>
      </w:pPr>
      <w:r w:rsidRPr="009D2673">
        <w:rPr>
          <w:rFonts w:cs="Arial"/>
          <w:sz w:val="24"/>
          <w:szCs w:val="24"/>
        </w:rPr>
        <w:t xml:space="preserve">    (Потпис)</w:t>
      </w:r>
      <w:r w:rsidRPr="009D2673">
        <w:rPr>
          <w:rFonts w:cs="Arial"/>
          <w:sz w:val="24"/>
          <w:szCs w:val="24"/>
        </w:rPr>
        <w:tab/>
      </w:r>
      <w:r w:rsidRPr="009D2673">
        <w:rPr>
          <w:rFonts w:cs="Arial"/>
          <w:sz w:val="24"/>
          <w:szCs w:val="24"/>
        </w:rPr>
        <w:tab/>
      </w:r>
      <w:r w:rsidRPr="009D2673">
        <w:rPr>
          <w:rFonts w:cs="Arial"/>
          <w:sz w:val="24"/>
          <w:szCs w:val="24"/>
        </w:rPr>
        <w:tab/>
        <w:t xml:space="preserve">        (Потпис)                                (Потпис и лиценцни печат)</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 xml:space="preserve">1)  </w:t>
      </w:r>
      <w:proofErr w:type="gramStart"/>
      <w:r w:rsidRPr="009D2673">
        <w:rPr>
          <w:rFonts w:cs="Arial"/>
          <w:sz w:val="24"/>
          <w:szCs w:val="24"/>
        </w:rPr>
        <w:t>у</w:t>
      </w:r>
      <w:proofErr w:type="gramEnd"/>
      <w:r w:rsidRPr="009D2673">
        <w:rPr>
          <w:rFonts w:cs="Arial"/>
          <w:sz w:val="24"/>
          <w:szCs w:val="24"/>
        </w:rPr>
        <w:t xml:space="preserve"> случају да се услуга односи на већи број МТ, уз Записник приложити посебну спецификацију по МТ</w:t>
      </w:r>
    </w:p>
    <w:p w:rsidR="00270A18" w:rsidRPr="009D2673" w:rsidRDefault="00270A18" w:rsidP="00270A18">
      <w:pPr>
        <w:spacing w:before="0"/>
        <w:rPr>
          <w:rFonts w:cs="Arial"/>
          <w:sz w:val="24"/>
          <w:szCs w:val="24"/>
        </w:rPr>
      </w:pPr>
      <w:r w:rsidRPr="009D2673">
        <w:rPr>
          <w:rFonts w:cs="Arial"/>
          <w:sz w:val="24"/>
          <w:szCs w:val="24"/>
        </w:rPr>
        <w:t xml:space="preserve">2)   </w:t>
      </w:r>
      <w:proofErr w:type="gramStart"/>
      <w:r w:rsidRPr="009D2673">
        <w:rPr>
          <w:rFonts w:cs="Arial"/>
          <w:sz w:val="24"/>
          <w:szCs w:val="24"/>
        </w:rPr>
        <w:t>потписује</w:t>
      </w:r>
      <w:proofErr w:type="gramEnd"/>
      <w:r w:rsidRPr="009D2673">
        <w:rPr>
          <w:rFonts w:cs="Arial"/>
          <w:sz w:val="24"/>
          <w:szCs w:val="24"/>
        </w:rPr>
        <w:t xml:space="preserve"> и печатира Надзорни орган за услуге инвестиционих пројеката</w:t>
      </w: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p>
    <w:p w:rsidR="00270A18" w:rsidRPr="009D2673" w:rsidRDefault="00270A18" w:rsidP="00270A18">
      <w:pPr>
        <w:spacing w:before="0"/>
        <w:rPr>
          <w:rFonts w:cs="Arial"/>
          <w:sz w:val="24"/>
          <w:szCs w:val="24"/>
        </w:rPr>
      </w:pPr>
      <w:r w:rsidRPr="009D2673">
        <w:rPr>
          <w:rFonts w:cs="Arial"/>
          <w:sz w:val="24"/>
          <w:szCs w:val="24"/>
        </w:rPr>
        <w:t>Појашњења:</w:t>
      </w:r>
    </w:p>
    <w:p w:rsidR="00270A18" w:rsidRPr="009D2673" w:rsidRDefault="00270A18" w:rsidP="00270A18">
      <w:pPr>
        <w:spacing w:before="0"/>
        <w:rPr>
          <w:rFonts w:cs="Arial"/>
          <w:sz w:val="24"/>
          <w:szCs w:val="24"/>
        </w:rPr>
      </w:pPr>
      <w:r w:rsidRPr="009D2673">
        <w:rPr>
          <w:rFonts w:cs="Arial"/>
          <w:sz w:val="24"/>
          <w:szCs w:val="24"/>
        </w:rPr>
        <w:t>1.</w:t>
      </w:r>
      <w:r w:rsidRPr="009D2673">
        <w:rPr>
          <w:rFonts w:cs="Arial"/>
          <w:sz w:val="24"/>
          <w:szCs w:val="24"/>
        </w:rPr>
        <w:tab/>
        <w:t xml:space="preserve">Пружалац услуге </w:t>
      </w:r>
    </w:p>
    <w:p w:rsidR="00270A18" w:rsidRPr="009D2673" w:rsidRDefault="00270A18" w:rsidP="00270A18">
      <w:pPr>
        <w:spacing w:before="0"/>
        <w:rPr>
          <w:rFonts w:cs="Arial"/>
          <w:sz w:val="24"/>
          <w:szCs w:val="24"/>
        </w:rPr>
      </w:pPr>
      <w:r w:rsidRPr="009D2673">
        <w:rPr>
          <w:rFonts w:cs="Arial"/>
          <w:sz w:val="24"/>
          <w:szCs w:val="24"/>
        </w:rPr>
        <w:t>2.</w:t>
      </w:r>
      <w:r w:rsidRPr="009D2673">
        <w:rPr>
          <w:rFonts w:cs="Arial"/>
          <w:sz w:val="24"/>
          <w:szCs w:val="24"/>
        </w:rPr>
        <w:tab/>
        <w:t xml:space="preserve">Прималац услуге </w:t>
      </w:r>
    </w:p>
    <w:p w:rsidR="00270A18" w:rsidRPr="009D2673" w:rsidRDefault="00270A18" w:rsidP="00270A18">
      <w:pPr>
        <w:spacing w:before="0"/>
        <w:rPr>
          <w:rFonts w:cs="Arial"/>
          <w:sz w:val="24"/>
          <w:szCs w:val="24"/>
        </w:rPr>
      </w:pPr>
      <w:r w:rsidRPr="009D2673">
        <w:rPr>
          <w:rFonts w:cs="Arial"/>
          <w:sz w:val="24"/>
          <w:szCs w:val="24"/>
        </w:rPr>
        <w:t>3.</w:t>
      </w:r>
      <w:r w:rsidRPr="009D2673">
        <w:rPr>
          <w:rFonts w:cs="Arial"/>
          <w:sz w:val="24"/>
          <w:szCs w:val="24"/>
        </w:rPr>
        <w:tab/>
        <w:t>Налог за набавку (излазни документ ка добављачу, издат на основу Уговора) ОБАВЕЗАН ПРИЛОГ ЗАПИСНИКА без обзира на предмет набавке</w:t>
      </w:r>
    </w:p>
    <w:p w:rsidR="00270A18" w:rsidRPr="009D2673" w:rsidRDefault="00270A18" w:rsidP="00270A18">
      <w:pPr>
        <w:spacing w:before="0"/>
        <w:rPr>
          <w:rFonts w:cs="Arial"/>
          <w:sz w:val="24"/>
          <w:szCs w:val="24"/>
        </w:rPr>
      </w:pPr>
      <w:r w:rsidRPr="009D2673">
        <w:rPr>
          <w:rFonts w:cs="Arial"/>
          <w:sz w:val="24"/>
          <w:szCs w:val="24"/>
        </w:rPr>
        <w:t>4.</w:t>
      </w:r>
      <w:r w:rsidRPr="009D2673">
        <w:rPr>
          <w:rFonts w:cs="Arial"/>
          <w:sz w:val="24"/>
          <w:szCs w:val="24"/>
        </w:rPr>
        <w:tab/>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rsidR="00270A18" w:rsidRPr="009D2673" w:rsidRDefault="00270A18" w:rsidP="00270A18">
      <w:pPr>
        <w:spacing w:before="0"/>
        <w:rPr>
          <w:rFonts w:cs="Arial"/>
          <w:sz w:val="24"/>
          <w:szCs w:val="24"/>
        </w:rPr>
      </w:pPr>
      <w:r w:rsidRPr="009D2673">
        <w:rPr>
          <w:rFonts w:cs="Arial"/>
          <w:sz w:val="24"/>
          <w:szCs w:val="24"/>
        </w:rPr>
        <w:t>5.</w:t>
      </w:r>
      <w:r w:rsidRPr="009D2673">
        <w:rPr>
          <w:rFonts w:cs="Arial"/>
          <w:sz w:val="24"/>
          <w:szCs w:val="24"/>
        </w:rPr>
        <w:tab/>
        <w:t>Сви добављачи биће дужни да уз фактуру доставе и обострано потписани Записник.</w:t>
      </w:r>
    </w:p>
    <w:p w:rsidR="00270A18" w:rsidRPr="009D2673" w:rsidRDefault="00270A18" w:rsidP="00270A18">
      <w:pPr>
        <w:spacing w:before="0"/>
        <w:rPr>
          <w:rFonts w:cs="Arial"/>
          <w:color w:val="00B0F0"/>
          <w:sz w:val="24"/>
          <w:szCs w:val="24"/>
        </w:rPr>
      </w:pPr>
      <w:r w:rsidRPr="009D2673">
        <w:rPr>
          <w:rFonts w:cs="Arial"/>
          <w:sz w:val="24"/>
          <w:szCs w:val="24"/>
        </w:rPr>
        <w:t>6.</w:t>
      </w:r>
      <w:r w:rsidRPr="009D2673">
        <w:rPr>
          <w:rFonts w:cs="Arial"/>
          <w:sz w:val="24"/>
          <w:szCs w:val="24"/>
        </w:rPr>
        <w:tab/>
        <w:t>Обавеза Наручиоца је издавање писменог Налога за набавку без обзира на предмет набавке, сем у ситуацијама код испоруке добара када су уговором утврђени рокови.</w:t>
      </w:r>
    </w:p>
    <w:p w:rsidR="00270A18" w:rsidRPr="009D2673" w:rsidRDefault="00270A18" w:rsidP="001B0370">
      <w:pPr>
        <w:spacing w:before="0"/>
        <w:rPr>
          <w:rFonts w:cs="Arial"/>
          <w:color w:val="00B0F0"/>
          <w:sz w:val="24"/>
          <w:szCs w:val="24"/>
        </w:rPr>
      </w:pPr>
    </w:p>
    <w:p w:rsidR="00270A18" w:rsidRPr="009D2673" w:rsidRDefault="00270A18" w:rsidP="001B0370">
      <w:pPr>
        <w:spacing w:before="0"/>
        <w:rPr>
          <w:rFonts w:cs="Arial"/>
          <w:color w:val="00B0F0"/>
          <w:sz w:val="24"/>
          <w:szCs w:val="24"/>
        </w:rPr>
      </w:pPr>
    </w:p>
    <w:p w:rsidR="00270A18" w:rsidRPr="009D2673" w:rsidRDefault="00270A18" w:rsidP="001B0370">
      <w:pPr>
        <w:spacing w:before="0"/>
        <w:rPr>
          <w:rFonts w:cs="Arial"/>
          <w:color w:val="00B0F0"/>
          <w:sz w:val="24"/>
          <w:szCs w:val="24"/>
        </w:rPr>
      </w:pPr>
    </w:p>
    <w:p w:rsidR="00270A18" w:rsidRPr="009D2673" w:rsidRDefault="00270A18" w:rsidP="001B0370">
      <w:pPr>
        <w:spacing w:before="0"/>
        <w:rPr>
          <w:rFonts w:cs="Arial"/>
          <w:color w:val="00B0F0"/>
          <w:sz w:val="24"/>
          <w:szCs w:val="24"/>
        </w:rPr>
      </w:pPr>
    </w:p>
    <w:p w:rsidR="00270A18" w:rsidRPr="009D2673" w:rsidRDefault="00270A18" w:rsidP="001B0370">
      <w:pPr>
        <w:spacing w:before="0"/>
        <w:rPr>
          <w:rFonts w:cs="Arial"/>
          <w:color w:val="00B0F0"/>
          <w:sz w:val="24"/>
          <w:szCs w:val="24"/>
        </w:rPr>
      </w:pPr>
    </w:p>
    <w:p w:rsidR="00270A18" w:rsidRPr="009D2673" w:rsidRDefault="00270A18" w:rsidP="001B0370">
      <w:pPr>
        <w:spacing w:before="0"/>
        <w:rPr>
          <w:rFonts w:cs="Arial"/>
          <w:color w:val="00B0F0"/>
          <w:sz w:val="24"/>
          <w:szCs w:val="24"/>
        </w:rPr>
      </w:pPr>
    </w:p>
    <w:p w:rsidR="00270A18" w:rsidRPr="009D2673" w:rsidRDefault="00270A18" w:rsidP="001B0370">
      <w:pPr>
        <w:spacing w:before="0"/>
        <w:rPr>
          <w:rFonts w:cs="Arial"/>
          <w:color w:val="00B0F0"/>
          <w:sz w:val="24"/>
          <w:szCs w:val="24"/>
        </w:rPr>
      </w:pPr>
    </w:p>
    <w:p w:rsidR="00270A18" w:rsidRPr="009D2673" w:rsidRDefault="00270A18" w:rsidP="001B0370">
      <w:pPr>
        <w:spacing w:before="0"/>
        <w:rPr>
          <w:rFonts w:cs="Arial"/>
          <w:color w:val="00B0F0"/>
          <w:sz w:val="24"/>
          <w:szCs w:val="24"/>
        </w:rPr>
      </w:pPr>
    </w:p>
    <w:p w:rsidR="00270A18" w:rsidRPr="009D2673" w:rsidRDefault="00270A18" w:rsidP="001B0370">
      <w:pPr>
        <w:spacing w:before="0"/>
        <w:rPr>
          <w:rFonts w:cs="Arial"/>
          <w:color w:val="00B0F0"/>
          <w:sz w:val="24"/>
          <w:szCs w:val="24"/>
        </w:rPr>
      </w:pPr>
    </w:p>
    <w:p w:rsidR="00270A18" w:rsidRPr="009D2673" w:rsidRDefault="00270A18" w:rsidP="006F0D08">
      <w:pPr>
        <w:spacing w:before="0"/>
        <w:rPr>
          <w:rFonts w:cs="Arial"/>
          <w:color w:val="00B0F0"/>
          <w:sz w:val="24"/>
          <w:szCs w:val="24"/>
        </w:rPr>
      </w:pPr>
    </w:p>
    <w:p w:rsidR="005E2204" w:rsidRPr="009D2673" w:rsidRDefault="005E2204" w:rsidP="006F0D08">
      <w:pPr>
        <w:spacing w:before="0"/>
        <w:rPr>
          <w:rFonts w:cs="Arial"/>
          <w:color w:val="00B0F0"/>
          <w:sz w:val="24"/>
          <w:szCs w:val="24"/>
        </w:rPr>
      </w:pPr>
    </w:p>
    <w:p w:rsidR="005E2204" w:rsidRPr="009D2673" w:rsidRDefault="005E2204" w:rsidP="006F0D08">
      <w:pPr>
        <w:spacing w:before="0"/>
        <w:rPr>
          <w:rFonts w:cs="Arial"/>
          <w:color w:val="00B0F0"/>
          <w:sz w:val="24"/>
          <w:szCs w:val="24"/>
        </w:rPr>
      </w:pPr>
    </w:p>
    <w:p w:rsidR="005E2204" w:rsidRPr="009D2673" w:rsidRDefault="005E2204" w:rsidP="006F0D08">
      <w:pPr>
        <w:spacing w:before="0"/>
        <w:rPr>
          <w:rFonts w:cs="Arial"/>
          <w:color w:val="00B0F0"/>
          <w:sz w:val="24"/>
          <w:szCs w:val="24"/>
        </w:rPr>
      </w:pPr>
    </w:p>
    <w:p w:rsidR="005E2204" w:rsidRPr="009D2673" w:rsidRDefault="00050F32" w:rsidP="005E2204">
      <w:pPr>
        <w:pStyle w:val="KDPodnaslov1"/>
        <w:spacing w:before="0"/>
        <w:ind w:left="360"/>
        <w:rPr>
          <w:rFonts w:cs="Arial"/>
          <w:smallCaps/>
          <w:spacing w:val="5"/>
          <w:sz w:val="24"/>
          <w:szCs w:val="24"/>
          <w:lang w:val="sr-Cyrl-RS" w:eastAsia="sr-Cyrl-RS"/>
        </w:rPr>
      </w:pPr>
      <w:r>
        <w:rPr>
          <w:rFonts w:eastAsia="Arial Unicode MS" w:cs="Arial"/>
          <w:sz w:val="24"/>
          <w:szCs w:val="24"/>
          <w:lang w:val="sr-Cyrl-RS"/>
        </w:rPr>
        <w:lastRenderedPageBreak/>
        <w:t>11</w:t>
      </w:r>
      <w:r w:rsidR="005E2204" w:rsidRPr="009D2673">
        <w:rPr>
          <w:rFonts w:eastAsia="Arial Unicode MS" w:cs="Arial"/>
          <w:sz w:val="24"/>
          <w:szCs w:val="24"/>
        </w:rPr>
        <w:t xml:space="preserve">. </w:t>
      </w:r>
      <w:r w:rsidR="005E2204" w:rsidRPr="009D2673">
        <w:rPr>
          <w:rFonts w:cs="Arial"/>
          <w:smallCaps/>
          <w:spacing w:val="5"/>
          <w:sz w:val="24"/>
          <w:szCs w:val="24"/>
          <w:lang w:val="sr-Cyrl-CS" w:eastAsia="sr-Cyrl-RS"/>
        </w:rPr>
        <w:t xml:space="preserve">МОДЕЛ УГОВОРА (Партија 1 – ПРЕГЛЕДИ ВИДА ЗА ОГРАНАК ТЕНТ) </w:t>
      </w:r>
    </w:p>
    <w:p w:rsidR="005E2204" w:rsidRPr="00B243D5"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i/>
          <w:sz w:val="24"/>
          <w:szCs w:val="24"/>
        </w:rPr>
      </w:pPr>
      <w:r w:rsidRPr="00B243D5">
        <w:rPr>
          <w:rFonts w:cs="Arial"/>
          <w:i/>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5E2204" w:rsidRPr="009D2673" w:rsidRDefault="005E2204" w:rsidP="005E2204">
      <w:pPr>
        <w:pStyle w:val="KDParagraf"/>
        <w:spacing w:before="0"/>
        <w:rPr>
          <w:rFonts w:cs="Arial"/>
          <w:color w:val="000000"/>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rPr>
        <w:t>Уговорне стране:</w:t>
      </w:r>
    </w:p>
    <w:p w:rsidR="005E2204" w:rsidRPr="009D2673" w:rsidRDefault="005E2204" w:rsidP="005E2204">
      <w:pPr>
        <w:pStyle w:val="KDParagraf"/>
        <w:spacing w:before="0"/>
        <w:rPr>
          <w:rFonts w:cs="Arial"/>
          <w:b/>
          <w:sz w:val="24"/>
          <w:szCs w:val="24"/>
        </w:rPr>
      </w:pPr>
    </w:p>
    <w:p w:rsidR="005E2204" w:rsidRPr="009D2673" w:rsidRDefault="005E2204" w:rsidP="005E2204">
      <w:pPr>
        <w:pStyle w:val="KDParagraf"/>
        <w:spacing w:before="0"/>
        <w:rPr>
          <w:rFonts w:cs="Arial"/>
          <w:sz w:val="24"/>
          <w:szCs w:val="24"/>
        </w:rPr>
      </w:pPr>
      <w:r w:rsidRPr="009D2673">
        <w:rPr>
          <w:rFonts w:cs="Arial"/>
          <w:b/>
          <w:sz w:val="24"/>
          <w:szCs w:val="24"/>
        </w:rPr>
        <w:t>КОРИСНИК УСЛУГЕ</w:t>
      </w:r>
      <w:r w:rsidRPr="009D2673">
        <w:rPr>
          <w:rFonts w:cs="Arial"/>
          <w:sz w:val="24"/>
          <w:szCs w:val="24"/>
        </w:rPr>
        <w:t xml:space="preserve">: </w:t>
      </w:r>
    </w:p>
    <w:p w:rsidR="005E2204" w:rsidRPr="009D2673" w:rsidRDefault="005E2204" w:rsidP="005E2204">
      <w:pPr>
        <w:pStyle w:val="KDParagraf"/>
        <w:spacing w:before="0"/>
        <w:rPr>
          <w:rFonts w:cs="Arial"/>
          <w:sz w:val="24"/>
          <w:szCs w:val="24"/>
        </w:rPr>
      </w:pPr>
    </w:p>
    <w:p w:rsidR="005E2204" w:rsidRPr="009D2673" w:rsidRDefault="005E2204" w:rsidP="005E2204">
      <w:pPr>
        <w:ind w:right="28"/>
        <w:rPr>
          <w:rFonts w:cs="Arial"/>
          <w:sz w:val="24"/>
          <w:szCs w:val="24"/>
          <w:lang w:eastAsia="sr-Cyrl-RS"/>
        </w:rPr>
      </w:pPr>
      <w:r w:rsidRPr="009D2673">
        <w:rPr>
          <w:rFonts w:cs="Arial"/>
          <w:b/>
          <w:sz w:val="24"/>
          <w:szCs w:val="24"/>
          <w:lang w:eastAsia="sr-Cyrl-RS"/>
        </w:rPr>
        <w:t>1.</w:t>
      </w:r>
      <w:r w:rsidRPr="009D2673">
        <w:rPr>
          <w:rFonts w:cs="Arial"/>
          <w:sz w:val="24"/>
          <w:szCs w:val="24"/>
          <w:lang w:eastAsia="sr-Cyrl-RS"/>
        </w:rPr>
        <w:t xml:space="preserve"> Јавно предузеће „Електропривреда Србије</w:t>
      </w:r>
      <w:proofErr w:type="gramStart"/>
      <w:r w:rsidRPr="009D2673">
        <w:rPr>
          <w:rFonts w:cs="Arial"/>
          <w:sz w:val="24"/>
          <w:szCs w:val="24"/>
          <w:lang w:eastAsia="sr-Cyrl-RS"/>
        </w:rPr>
        <w:t>“ Београд</w:t>
      </w:r>
      <w:proofErr w:type="gramEnd"/>
      <w:r w:rsidRPr="009D2673">
        <w:rPr>
          <w:rFonts w:cs="Arial"/>
          <w:sz w:val="24"/>
          <w:szCs w:val="24"/>
          <w:lang w:eastAsia="sr-Cyrl-RS"/>
        </w:rPr>
        <w:t>, Улица царице Милице бр. 2, матични број: 20053658, ПИБ 103920327, текући рачун 160-700-13, Banca Intesа, а.д. Београд, које заступа законски заступник</w:t>
      </w:r>
      <w:r w:rsidRPr="009D2673">
        <w:rPr>
          <w:rFonts w:cs="Arial"/>
          <w:sz w:val="24"/>
          <w:szCs w:val="24"/>
          <w:lang w:val="sr-Cyrl-RS" w:eastAsia="sr-Cyrl-RS"/>
        </w:rPr>
        <w:t xml:space="preserve"> Милорад Грчић</w:t>
      </w:r>
      <w:r w:rsidRPr="009D2673">
        <w:rPr>
          <w:rFonts w:cs="Arial"/>
          <w:sz w:val="24"/>
          <w:szCs w:val="24"/>
          <w:lang w:eastAsia="sr-Cyrl-RS"/>
        </w:rPr>
        <w:t xml:space="preserve">, </w:t>
      </w:r>
      <w:r w:rsidRPr="009D2673">
        <w:rPr>
          <w:rFonts w:cs="Arial"/>
          <w:sz w:val="24"/>
          <w:szCs w:val="24"/>
          <w:lang w:val="sr-Cyrl-RS" w:eastAsia="sr-Cyrl-RS"/>
        </w:rPr>
        <w:t xml:space="preserve">в.д. </w:t>
      </w:r>
      <w:r w:rsidRPr="009D2673">
        <w:rPr>
          <w:rFonts w:cs="Arial"/>
          <w:sz w:val="24"/>
          <w:szCs w:val="24"/>
          <w:lang w:eastAsia="sr-Cyrl-RS"/>
        </w:rPr>
        <w:t>директор</w:t>
      </w:r>
      <w:r w:rsidRPr="009D2673">
        <w:rPr>
          <w:rFonts w:cs="Arial"/>
          <w:sz w:val="24"/>
          <w:szCs w:val="24"/>
          <w:lang w:val="sr-Cyrl-RS" w:eastAsia="sr-Cyrl-RS"/>
        </w:rPr>
        <w:t>а</w:t>
      </w:r>
      <w:r w:rsidRPr="009D2673">
        <w:rPr>
          <w:rFonts w:cs="Arial"/>
          <w:sz w:val="24"/>
          <w:szCs w:val="24"/>
          <w:lang w:eastAsia="sr-Cyrl-RS"/>
        </w:rPr>
        <w:t xml:space="preserve"> (у даљем тексту: Корисник услуге)  </w:t>
      </w:r>
    </w:p>
    <w:p w:rsidR="005E2204" w:rsidRPr="009D2673" w:rsidRDefault="005E2204" w:rsidP="005E2204">
      <w:pPr>
        <w:tabs>
          <w:tab w:val="left" w:pos="567"/>
        </w:tabs>
        <w:spacing w:before="0"/>
        <w:ind w:right="28"/>
        <w:rPr>
          <w:rFonts w:cs="Arial"/>
          <w:sz w:val="24"/>
          <w:szCs w:val="24"/>
          <w:lang w:eastAsia="sr-Cyrl-RS"/>
        </w:rPr>
      </w:pPr>
    </w:p>
    <w:p w:rsidR="005E2204" w:rsidRPr="009D2673" w:rsidRDefault="005E2204" w:rsidP="005E2204">
      <w:pPr>
        <w:tabs>
          <w:tab w:val="left" w:pos="567"/>
        </w:tabs>
        <w:spacing w:before="0"/>
        <w:ind w:right="28"/>
        <w:rPr>
          <w:rFonts w:cs="Arial"/>
          <w:sz w:val="24"/>
          <w:szCs w:val="24"/>
          <w:lang w:eastAsia="sr-Cyrl-RS"/>
        </w:rPr>
      </w:pPr>
      <w:proofErr w:type="gramStart"/>
      <w:r w:rsidRPr="009D2673">
        <w:rPr>
          <w:rFonts w:cs="Arial"/>
          <w:sz w:val="24"/>
          <w:szCs w:val="24"/>
          <w:lang w:eastAsia="sr-Cyrl-RS"/>
        </w:rPr>
        <w:t>и</w:t>
      </w:r>
      <w:proofErr w:type="gramEnd"/>
    </w:p>
    <w:p w:rsidR="005E2204" w:rsidRPr="009D2673" w:rsidRDefault="005E2204" w:rsidP="005E2204">
      <w:pPr>
        <w:tabs>
          <w:tab w:val="left" w:pos="567"/>
        </w:tabs>
        <w:spacing w:before="0"/>
        <w:ind w:right="28"/>
        <w:rPr>
          <w:rFonts w:cs="Arial"/>
          <w:sz w:val="24"/>
          <w:szCs w:val="24"/>
          <w:lang w:eastAsia="sr-Cyrl-RS"/>
        </w:rPr>
      </w:pPr>
    </w:p>
    <w:p w:rsidR="005E2204" w:rsidRPr="009D2673" w:rsidRDefault="005E2204" w:rsidP="005E2204">
      <w:pPr>
        <w:tabs>
          <w:tab w:val="left" w:pos="567"/>
        </w:tabs>
        <w:spacing w:before="0"/>
        <w:ind w:right="28"/>
        <w:rPr>
          <w:rFonts w:cs="Arial"/>
          <w:b/>
          <w:sz w:val="24"/>
          <w:szCs w:val="24"/>
          <w:lang w:eastAsia="sr-Cyrl-RS"/>
        </w:rPr>
      </w:pPr>
      <w:r w:rsidRPr="009D2673">
        <w:rPr>
          <w:rFonts w:cs="Arial"/>
          <w:b/>
          <w:sz w:val="24"/>
          <w:szCs w:val="24"/>
          <w:lang w:eastAsia="sr-Cyrl-RS"/>
        </w:rPr>
        <w:t xml:space="preserve">ПРУЖАЛАЦ УСЛУГЕ:  </w:t>
      </w:r>
    </w:p>
    <w:p w:rsidR="005E2204" w:rsidRPr="009D2673" w:rsidRDefault="005E2204" w:rsidP="005E2204">
      <w:pPr>
        <w:tabs>
          <w:tab w:val="left" w:pos="567"/>
        </w:tabs>
        <w:spacing w:before="0"/>
        <w:ind w:right="28"/>
        <w:rPr>
          <w:rFonts w:cs="Arial"/>
          <w:sz w:val="24"/>
          <w:szCs w:val="24"/>
          <w:lang w:eastAsia="sr-Cyrl-RS"/>
        </w:rPr>
      </w:pPr>
    </w:p>
    <w:p w:rsidR="005E2204" w:rsidRPr="009D2673" w:rsidRDefault="005E2204" w:rsidP="005E2204">
      <w:pPr>
        <w:tabs>
          <w:tab w:val="left" w:pos="567"/>
        </w:tabs>
        <w:spacing w:before="0"/>
        <w:ind w:right="28"/>
        <w:rPr>
          <w:rFonts w:cs="Arial"/>
          <w:sz w:val="24"/>
          <w:szCs w:val="24"/>
          <w:lang w:eastAsia="sr-Cyrl-RS"/>
        </w:rPr>
      </w:pPr>
      <w:r w:rsidRPr="009D2673">
        <w:rPr>
          <w:rFonts w:cs="Arial"/>
          <w:b/>
          <w:sz w:val="24"/>
          <w:szCs w:val="24"/>
          <w:lang w:val="sr-Cyrl-RS" w:eastAsia="sr-Cyrl-RS"/>
        </w:rPr>
        <w:t>2.</w:t>
      </w:r>
      <w:r w:rsidRPr="009D2673">
        <w:rPr>
          <w:rFonts w:cs="Arial"/>
          <w:sz w:val="24"/>
          <w:szCs w:val="24"/>
          <w:lang w:val="sr-Cyrl-RS" w:eastAsia="sr-Cyrl-RS"/>
        </w:rPr>
        <w:t xml:space="preserve"> </w:t>
      </w:r>
      <w:r w:rsidRPr="009D2673">
        <w:rPr>
          <w:rFonts w:cs="Arial"/>
          <w:sz w:val="24"/>
          <w:szCs w:val="24"/>
          <w:lang w:eastAsia="sr-Cyrl-RS"/>
        </w:rPr>
        <w:t>_________________ (назив Пружаоца услуге) из _______</w:t>
      </w:r>
      <w:proofErr w:type="gramStart"/>
      <w:r w:rsidRPr="009D2673">
        <w:rPr>
          <w:rFonts w:cs="Arial"/>
          <w:sz w:val="24"/>
          <w:szCs w:val="24"/>
          <w:lang w:eastAsia="sr-Cyrl-RS"/>
        </w:rPr>
        <w:t>_(</w:t>
      </w:r>
      <w:proofErr w:type="gramEnd"/>
      <w:r w:rsidRPr="009D2673">
        <w:rPr>
          <w:rFonts w:cs="Arial"/>
          <w:sz w:val="24"/>
          <w:szCs w:val="24"/>
          <w:lang w:eastAsia="sr-Cyrl-RS"/>
        </w:rPr>
        <w:t>седиште), ул. ___________</w:t>
      </w:r>
      <w:proofErr w:type="gramStart"/>
      <w:r w:rsidRPr="009D2673">
        <w:rPr>
          <w:rFonts w:cs="Arial"/>
          <w:sz w:val="24"/>
          <w:szCs w:val="24"/>
          <w:lang w:eastAsia="sr-Cyrl-RS"/>
        </w:rPr>
        <w:t>_(</w:t>
      </w:r>
      <w:proofErr w:type="gramEnd"/>
      <w:r w:rsidRPr="009D2673">
        <w:rPr>
          <w:rFonts w:cs="Arial"/>
          <w:sz w:val="24"/>
          <w:szCs w:val="24"/>
          <w:lang w:eastAsia="sr-Cyrl-RS"/>
        </w:rPr>
        <w:t xml:space="preserve">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 </w:t>
      </w:r>
    </w:p>
    <w:p w:rsidR="005E2204" w:rsidRPr="009D2673" w:rsidRDefault="005E2204" w:rsidP="005E2204">
      <w:pPr>
        <w:tabs>
          <w:tab w:val="left" w:pos="567"/>
        </w:tabs>
        <w:spacing w:before="0"/>
        <w:ind w:right="28"/>
        <w:rPr>
          <w:rFonts w:cs="Arial"/>
          <w:sz w:val="24"/>
          <w:szCs w:val="24"/>
          <w:lang w:eastAsia="sr-Cyrl-RS"/>
        </w:rPr>
      </w:pPr>
    </w:p>
    <w:p w:rsidR="005E2204" w:rsidRPr="00A02E74" w:rsidRDefault="006529C4" w:rsidP="005E2204">
      <w:pPr>
        <w:tabs>
          <w:tab w:val="left" w:pos="567"/>
        </w:tabs>
        <w:spacing w:before="0"/>
        <w:ind w:right="28"/>
        <w:rPr>
          <w:rFonts w:cs="Arial"/>
          <w:sz w:val="24"/>
          <w:szCs w:val="24"/>
          <w:lang w:val="sr-Cyrl-RS" w:eastAsia="sr-Cyrl-RS"/>
        </w:rPr>
      </w:pPr>
      <w:r>
        <w:rPr>
          <w:rFonts w:cs="Arial"/>
          <w:sz w:val="24"/>
          <w:szCs w:val="24"/>
          <w:lang w:val="sr-Cyrl-RS" w:eastAsia="sr-Cyrl-RS"/>
        </w:rPr>
        <w:t>Док су чланови групе/подизвођач:</w:t>
      </w:r>
    </w:p>
    <w:p w:rsidR="005E2204" w:rsidRPr="009D2673" w:rsidRDefault="005E2204" w:rsidP="005E2204">
      <w:pPr>
        <w:tabs>
          <w:tab w:val="left" w:pos="567"/>
        </w:tabs>
        <w:spacing w:before="0"/>
        <w:rPr>
          <w:rFonts w:cs="Arial"/>
          <w:sz w:val="24"/>
          <w:szCs w:val="24"/>
        </w:rPr>
      </w:pPr>
      <w:r w:rsidRPr="009D2673">
        <w:rPr>
          <w:rFonts w:cs="Arial"/>
          <w:b/>
          <w:sz w:val="24"/>
          <w:szCs w:val="24"/>
        </w:rPr>
        <w:t>2а)</w:t>
      </w:r>
      <w:r w:rsidRPr="009D2673">
        <w:rPr>
          <w:rFonts w:cs="Arial"/>
          <w:b/>
          <w:sz w:val="24"/>
          <w:szCs w:val="24"/>
          <w:lang w:val="sr-Cyrl-RS"/>
        </w:rPr>
        <w:t xml:space="preserve">  </w:t>
      </w:r>
      <w:r w:rsidRPr="009D2673">
        <w:rPr>
          <w:rFonts w:cs="Arial"/>
          <w:sz w:val="24"/>
          <w:szCs w:val="24"/>
        </w:rPr>
        <w:t>________________________________________из</w:t>
      </w:r>
      <w:r w:rsidRPr="009D2673">
        <w:rPr>
          <w:rFonts w:cs="Arial"/>
          <w:sz w:val="24"/>
          <w:szCs w:val="24"/>
        </w:rPr>
        <w:tab/>
        <w:t>_____________, улица</w:t>
      </w:r>
    </w:p>
    <w:p w:rsidR="005E2204" w:rsidRPr="009D2673" w:rsidRDefault="005E2204" w:rsidP="005E2204">
      <w:pPr>
        <w:tabs>
          <w:tab w:val="left" w:pos="567"/>
        </w:tabs>
        <w:spacing w:before="0"/>
        <w:rPr>
          <w:rFonts w:cs="Arial"/>
          <w:sz w:val="24"/>
          <w:szCs w:val="24"/>
        </w:rPr>
      </w:pPr>
      <w:r w:rsidRPr="009D2673">
        <w:rPr>
          <w:rFonts w:cs="Arial"/>
          <w:sz w:val="24"/>
          <w:szCs w:val="24"/>
        </w:rPr>
        <w:t xml:space="preserve"> ___________________ </w:t>
      </w:r>
      <w:proofErr w:type="gramStart"/>
      <w:r w:rsidRPr="009D2673">
        <w:rPr>
          <w:rFonts w:cs="Arial"/>
          <w:sz w:val="24"/>
          <w:szCs w:val="24"/>
        </w:rPr>
        <w:t>бр</w:t>
      </w:r>
      <w:proofErr w:type="gramEnd"/>
      <w:r w:rsidRPr="009D2673">
        <w:rPr>
          <w:rFonts w:cs="Arial"/>
          <w:sz w:val="24"/>
          <w:szCs w:val="24"/>
        </w:rPr>
        <w:t>. ___, ПИБ: _____________, матични број _____________, Текући рачун ____________, банка _____________</w:t>
      </w:r>
      <w:proofErr w:type="gramStart"/>
      <w:r w:rsidRPr="009D2673">
        <w:rPr>
          <w:rFonts w:cs="Arial"/>
          <w:sz w:val="24"/>
          <w:szCs w:val="24"/>
        </w:rPr>
        <w:t>_ ,кога</w:t>
      </w:r>
      <w:proofErr w:type="gramEnd"/>
      <w:r w:rsidRPr="009D2673">
        <w:rPr>
          <w:rFonts w:cs="Arial"/>
          <w:sz w:val="24"/>
          <w:szCs w:val="24"/>
        </w:rPr>
        <w:t xml:space="preserve"> заступа __________________________, (</w:t>
      </w:r>
      <w:r w:rsidRPr="009D2673">
        <w:rPr>
          <w:rFonts w:cs="Arial"/>
          <w:i/>
          <w:color w:val="00B0F0"/>
          <w:sz w:val="24"/>
          <w:szCs w:val="24"/>
        </w:rPr>
        <w:t>члан групе понуђача или подизвођач</w:t>
      </w:r>
      <w:r w:rsidRPr="009D2673">
        <w:rPr>
          <w:rFonts w:cs="Arial"/>
          <w:sz w:val="24"/>
          <w:szCs w:val="24"/>
        </w:rPr>
        <w:t>)</w:t>
      </w:r>
    </w:p>
    <w:p w:rsidR="005E2204" w:rsidRPr="009D2673" w:rsidRDefault="005E2204" w:rsidP="005E2204">
      <w:pPr>
        <w:tabs>
          <w:tab w:val="left" w:pos="567"/>
        </w:tabs>
        <w:spacing w:before="0"/>
        <w:rPr>
          <w:rFonts w:cs="Arial"/>
          <w:sz w:val="24"/>
          <w:szCs w:val="24"/>
        </w:rPr>
      </w:pPr>
    </w:p>
    <w:p w:rsidR="005E2204" w:rsidRPr="009D2673" w:rsidRDefault="005E2204" w:rsidP="005E2204">
      <w:pPr>
        <w:tabs>
          <w:tab w:val="left" w:pos="567"/>
        </w:tabs>
        <w:spacing w:before="0"/>
        <w:rPr>
          <w:rFonts w:cs="Arial"/>
          <w:sz w:val="24"/>
          <w:szCs w:val="24"/>
        </w:rPr>
      </w:pPr>
      <w:r w:rsidRPr="009D2673">
        <w:rPr>
          <w:rFonts w:cs="Arial"/>
          <w:b/>
          <w:sz w:val="24"/>
          <w:szCs w:val="24"/>
        </w:rPr>
        <w:t>2б)</w:t>
      </w:r>
      <w:r w:rsidRPr="009D2673">
        <w:rPr>
          <w:rFonts w:cs="Arial"/>
          <w:b/>
          <w:sz w:val="24"/>
          <w:szCs w:val="24"/>
          <w:lang w:val="sr-Cyrl-RS"/>
        </w:rPr>
        <w:t xml:space="preserve">  </w:t>
      </w:r>
      <w:r w:rsidRPr="009D2673">
        <w:rPr>
          <w:rFonts w:cs="Arial"/>
          <w:sz w:val="24"/>
          <w:szCs w:val="24"/>
        </w:rPr>
        <w:t>_______________________________________из</w:t>
      </w:r>
      <w:r w:rsidRPr="009D2673">
        <w:rPr>
          <w:rFonts w:cs="Arial"/>
          <w:sz w:val="24"/>
          <w:szCs w:val="24"/>
        </w:rPr>
        <w:tab/>
        <w:t>_____________, улица</w:t>
      </w:r>
    </w:p>
    <w:p w:rsidR="005E2204" w:rsidRPr="009D2673" w:rsidRDefault="005E2204" w:rsidP="005E2204">
      <w:pPr>
        <w:tabs>
          <w:tab w:val="left" w:pos="567"/>
        </w:tabs>
        <w:spacing w:before="0"/>
        <w:rPr>
          <w:rFonts w:cs="Arial"/>
          <w:sz w:val="24"/>
          <w:szCs w:val="24"/>
        </w:rPr>
      </w:pPr>
      <w:r w:rsidRPr="009D2673">
        <w:rPr>
          <w:rFonts w:cs="Arial"/>
          <w:sz w:val="24"/>
          <w:szCs w:val="24"/>
        </w:rPr>
        <w:t xml:space="preserve"> ___________________ </w:t>
      </w:r>
      <w:proofErr w:type="gramStart"/>
      <w:r w:rsidRPr="009D2673">
        <w:rPr>
          <w:rFonts w:cs="Arial"/>
          <w:sz w:val="24"/>
          <w:szCs w:val="24"/>
        </w:rPr>
        <w:t>бр</w:t>
      </w:r>
      <w:proofErr w:type="gramEnd"/>
      <w:r w:rsidRPr="009D2673">
        <w:rPr>
          <w:rFonts w:cs="Arial"/>
          <w:sz w:val="24"/>
          <w:szCs w:val="24"/>
        </w:rPr>
        <w:t xml:space="preserve">. ___, ПИБ: _____________, матични број _____________, </w:t>
      </w:r>
    </w:p>
    <w:p w:rsidR="005E2204" w:rsidRPr="009D2673" w:rsidRDefault="005E2204" w:rsidP="005E2204">
      <w:pPr>
        <w:tabs>
          <w:tab w:val="left" w:pos="567"/>
        </w:tabs>
        <w:spacing w:before="0"/>
        <w:rPr>
          <w:rFonts w:cs="Arial"/>
          <w:sz w:val="24"/>
          <w:szCs w:val="24"/>
        </w:rPr>
      </w:pPr>
      <w:r w:rsidRPr="009D2673">
        <w:rPr>
          <w:rFonts w:cs="Arial"/>
          <w:sz w:val="24"/>
          <w:szCs w:val="24"/>
        </w:rPr>
        <w:t>Текући рачун ____________, банка _____________</w:t>
      </w:r>
      <w:proofErr w:type="gramStart"/>
      <w:r w:rsidRPr="009D2673">
        <w:rPr>
          <w:rFonts w:cs="Arial"/>
          <w:sz w:val="24"/>
          <w:szCs w:val="24"/>
        </w:rPr>
        <w:t>_ ,кога</w:t>
      </w:r>
      <w:proofErr w:type="gramEnd"/>
      <w:r w:rsidRPr="009D2673">
        <w:rPr>
          <w:rFonts w:cs="Arial"/>
          <w:sz w:val="24"/>
          <w:szCs w:val="24"/>
        </w:rPr>
        <w:t xml:space="preserve">  заступа _______________________, (</w:t>
      </w:r>
      <w:r w:rsidRPr="009D2673">
        <w:rPr>
          <w:rFonts w:cs="Arial"/>
          <w:i/>
          <w:color w:val="00B0F0"/>
          <w:sz w:val="24"/>
          <w:szCs w:val="24"/>
        </w:rPr>
        <w:t>члан групе понуђача или подизвођач</w:t>
      </w:r>
      <w:r w:rsidRPr="009D2673">
        <w:rPr>
          <w:rFonts w:cs="Arial"/>
          <w:sz w:val="24"/>
          <w:szCs w:val="24"/>
        </w:rPr>
        <w:t>)</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w:t>
      </w:r>
      <w:proofErr w:type="gramStart"/>
      <w:r w:rsidRPr="009D2673">
        <w:rPr>
          <w:rFonts w:cs="Arial"/>
          <w:sz w:val="24"/>
          <w:szCs w:val="24"/>
        </w:rPr>
        <w:t>у</w:t>
      </w:r>
      <w:proofErr w:type="gramEnd"/>
      <w:r w:rsidRPr="009D2673">
        <w:rPr>
          <w:rFonts w:cs="Arial"/>
          <w:sz w:val="24"/>
          <w:szCs w:val="24"/>
        </w:rPr>
        <w:t xml:space="preserve"> даљем тексту заједно: Уговорне стране)</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ab/>
      </w:r>
    </w:p>
    <w:p w:rsidR="005E2204" w:rsidRPr="009D2673" w:rsidRDefault="005E2204" w:rsidP="005E2204">
      <w:pPr>
        <w:pStyle w:val="KDParagraf"/>
        <w:spacing w:before="0"/>
        <w:rPr>
          <w:rFonts w:cs="Arial"/>
          <w:sz w:val="24"/>
          <w:szCs w:val="24"/>
        </w:rPr>
      </w:pPr>
      <w:proofErr w:type="gramStart"/>
      <w:r w:rsidRPr="009D2673">
        <w:rPr>
          <w:rFonts w:cs="Arial"/>
          <w:sz w:val="24"/>
          <w:szCs w:val="24"/>
        </w:rPr>
        <w:t>закључиле</w:t>
      </w:r>
      <w:proofErr w:type="gramEnd"/>
      <w:r w:rsidRPr="009D2673">
        <w:rPr>
          <w:rFonts w:cs="Arial"/>
          <w:sz w:val="24"/>
          <w:szCs w:val="24"/>
        </w:rPr>
        <w:t xml:space="preserve"> су у Београду,</w:t>
      </w:r>
    </w:p>
    <w:p w:rsidR="005E2204" w:rsidRPr="009D2673" w:rsidRDefault="005E2204" w:rsidP="005E2204">
      <w:pPr>
        <w:pStyle w:val="KDParagraf"/>
        <w:spacing w:before="0"/>
        <w:rPr>
          <w:rFonts w:cs="Arial"/>
          <w:b/>
          <w:sz w:val="24"/>
          <w:szCs w:val="24"/>
        </w:rPr>
      </w:pPr>
    </w:p>
    <w:p w:rsidR="005E2204" w:rsidRPr="009D2673" w:rsidRDefault="005E2204" w:rsidP="005E2204">
      <w:pPr>
        <w:pStyle w:val="KDParagraf"/>
        <w:spacing w:before="0"/>
        <w:rPr>
          <w:rFonts w:cs="Arial"/>
          <w:b/>
          <w:sz w:val="24"/>
          <w:szCs w:val="24"/>
        </w:rPr>
      </w:pPr>
    </w:p>
    <w:p w:rsidR="005E2204" w:rsidRPr="009D2673" w:rsidRDefault="005E2204" w:rsidP="005E2204">
      <w:pPr>
        <w:pStyle w:val="KDParagraf"/>
        <w:spacing w:before="0"/>
        <w:rPr>
          <w:rFonts w:cs="Arial"/>
          <w:b/>
          <w:sz w:val="24"/>
          <w:szCs w:val="24"/>
        </w:rPr>
      </w:pPr>
    </w:p>
    <w:p w:rsidR="005E2204" w:rsidRPr="009D2673" w:rsidRDefault="005E2204" w:rsidP="005E2204">
      <w:pPr>
        <w:pStyle w:val="KDParagraf"/>
        <w:spacing w:before="0"/>
        <w:rPr>
          <w:rFonts w:cs="Arial"/>
          <w:b/>
          <w:sz w:val="24"/>
          <w:szCs w:val="24"/>
        </w:rPr>
      </w:pP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lang w:val="sr-Cyrl-RS"/>
        </w:rPr>
        <w:lastRenderedPageBreak/>
        <w:t xml:space="preserve">                                      </w:t>
      </w:r>
      <w:r w:rsidRPr="009D2673">
        <w:rPr>
          <w:rFonts w:cs="Arial"/>
          <w:b/>
          <w:sz w:val="24"/>
          <w:szCs w:val="24"/>
        </w:rPr>
        <w:t>УГОВОР</w:t>
      </w:r>
      <w:r w:rsidRPr="009D2673">
        <w:rPr>
          <w:rFonts w:cs="Arial"/>
          <w:b/>
          <w:sz w:val="24"/>
          <w:szCs w:val="24"/>
          <w:lang w:val="sr-Cyrl-RS"/>
        </w:rPr>
        <w:t xml:space="preserve"> </w:t>
      </w:r>
      <w:r w:rsidRPr="009D2673">
        <w:rPr>
          <w:rFonts w:cs="Arial"/>
          <w:b/>
          <w:sz w:val="24"/>
          <w:szCs w:val="24"/>
        </w:rPr>
        <w:t xml:space="preserve">О ПРУЖАЊУ УСЛУГЕ </w:t>
      </w:r>
    </w:p>
    <w:p w:rsidR="005E2204" w:rsidRPr="009D2673" w:rsidRDefault="005E2204" w:rsidP="005E2204">
      <w:pPr>
        <w:pStyle w:val="KDParagraf"/>
        <w:tabs>
          <w:tab w:val="clear" w:pos="567"/>
          <w:tab w:val="left" w:pos="3654"/>
        </w:tabs>
        <w:spacing w:before="0"/>
        <w:jc w:val="center"/>
        <w:rPr>
          <w:rFonts w:cs="Arial"/>
          <w:b/>
          <w:sz w:val="24"/>
          <w:szCs w:val="24"/>
          <w:lang w:val="sr-Cyrl-RS"/>
        </w:rPr>
      </w:pPr>
      <w:r w:rsidRPr="009D2673">
        <w:rPr>
          <w:rFonts w:cs="Arial"/>
          <w:b/>
          <w:sz w:val="24"/>
          <w:szCs w:val="24"/>
          <w:lang w:val="sr-Cyrl-RS"/>
        </w:rPr>
        <w:t xml:space="preserve">ПАРТИЈА 1 – ПРЕГЛЕДИ ВИДА ЗА ОГРАНАК ТЕНТ </w:t>
      </w:r>
    </w:p>
    <w:p w:rsidR="005E2204" w:rsidRPr="009D2673" w:rsidRDefault="005E2204" w:rsidP="005E2204">
      <w:pPr>
        <w:pStyle w:val="KDParagraf"/>
        <w:spacing w:before="0"/>
        <w:rPr>
          <w:rFonts w:cs="Arial"/>
          <w:sz w:val="24"/>
          <w:szCs w:val="24"/>
        </w:rPr>
      </w:pPr>
    </w:p>
    <w:p w:rsidR="005E2204" w:rsidRPr="00932693" w:rsidRDefault="005E2204" w:rsidP="005E2204">
      <w:pPr>
        <w:pStyle w:val="KDParagraf"/>
        <w:spacing w:before="0"/>
        <w:rPr>
          <w:rFonts w:cs="Arial"/>
          <w:b/>
          <w:sz w:val="24"/>
          <w:szCs w:val="24"/>
        </w:rPr>
      </w:pPr>
      <w:r w:rsidRPr="00932693">
        <w:rPr>
          <w:rFonts w:cs="Arial"/>
          <w:b/>
          <w:sz w:val="24"/>
          <w:szCs w:val="24"/>
        </w:rPr>
        <w:t>УВОДНЕ ОДРЕДБЕ</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 xml:space="preserve">Имајући у виду:  </w:t>
      </w:r>
    </w:p>
    <w:p w:rsidR="005E2204" w:rsidRPr="009D2673" w:rsidRDefault="005E2204" w:rsidP="005E2204">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да</w:t>
      </w:r>
      <w:proofErr w:type="gramEnd"/>
      <w:r w:rsidRPr="009D2673">
        <w:rPr>
          <w:rFonts w:cs="Arial"/>
          <w:sz w:val="24"/>
          <w:szCs w:val="24"/>
        </w:rPr>
        <w:t xml:space="preserve"> је Наручилац (у даљем тексту: Корисник услуге) спровео, поступак јавне набавке</w:t>
      </w:r>
      <w:r w:rsidRPr="009D2673">
        <w:rPr>
          <w:rFonts w:cs="Arial"/>
          <w:sz w:val="24"/>
          <w:szCs w:val="24"/>
          <w:lang w:val="sr-Cyrl-RS"/>
        </w:rPr>
        <w:t xml:space="preserve"> мале вредности</w:t>
      </w:r>
      <w:r w:rsidRPr="009D2673">
        <w:rPr>
          <w:rFonts w:cs="Arial"/>
          <w:sz w:val="24"/>
          <w:szCs w:val="24"/>
        </w:rPr>
        <w:t>, сагласно члану</w:t>
      </w:r>
      <w:r w:rsidRPr="009D2673">
        <w:rPr>
          <w:rFonts w:cs="Arial"/>
          <w:sz w:val="24"/>
          <w:szCs w:val="24"/>
          <w:lang w:val="sr-Cyrl-RS"/>
        </w:rPr>
        <w:t xml:space="preserve"> </w:t>
      </w:r>
      <w:r w:rsidRPr="009D2673">
        <w:rPr>
          <w:rFonts w:cs="Arial"/>
          <w:sz w:val="24"/>
          <w:szCs w:val="24"/>
        </w:rPr>
        <w:t>39a</w:t>
      </w:r>
      <w:r w:rsidRPr="009D2673">
        <w:rPr>
          <w:rFonts w:cs="Arial"/>
          <w:color w:val="00B0F0"/>
          <w:sz w:val="24"/>
          <w:szCs w:val="24"/>
        </w:rPr>
        <w:t xml:space="preserve"> </w:t>
      </w:r>
      <w:r w:rsidRPr="009D2673">
        <w:rPr>
          <w:rFonts w:cs="Arial"/>
          <w:sz w:val="24"/>
          <w:szCs w:val="24"/>
        </w:rPr>
        <w:t xml:space="preserve">Закона о јавним набавкама  („Службени гласник РС“ број 124/2012, 14/2015 </w:t>
      </w:r>
      <w:r w:rsidRPr="009D2673">
        <w:rPr>
          <w:rFonts w:cs="Arial"/>
          <w:sz w:val="24"/>
          <w:szCs w:val="24"/>
          <w:lang w:val="sr-Cyrl-RS"/>
        </w:rPr>
        <w:t xml:space="preserve">и </w:t>
      </w:r>
      <w:r w:rsidRPr="009D2673">
        <w:rPr>
          <w:rFonts w:cs="Arial"/>
          <w:sz w:val="24"/>
          <w:szCs w:val="24"/>
        </w:rPr>
        <w:t>68/2015), (у даљем тексту: Закон) за јавну набавку услуге</w:t>
      </w:r>
      <w:r w:rsidR="00B52054">
        <w:rPr>
          <w:rFonts w:cs="Arial"/>
          <w:sz w:val="24"/>
          <w:szCs w:val="24"/>
          <w:lang w:val="sr-Cyrl-RS"/>
        </w:rPr>
        <w:t xml:space="preserve"> </w:t>
      </w:r>
      <w:r w:rsidR="0029079C">
        <w:rPr>
          <w:rFonts w:cs="Arial"/>
          <w:sz w:val="24"/>
          <w:szCs w:val="24"/>
          <w:lang w:val="sr-Cyrl-RS"/>
        </w:rPr>
        <w:t>-</w:t>
      </w:r>
      <w:r w:rsidR="00B52054">
        <w:rPr>
          <w:rFonts w:cs="Arial"/>
          <w:sz w:val="24"/>
          <w:szCs w:val="24"/>
          <w:lang w:val="sr-Cyrl-RS"/>
        </w:rPr>
        <w:t xml:space="preserve"> </w:t>
      </w:r>
      <w:r w:rsidRPr="009D2673">
        <w:rPr>
          <w:rFonts w:cs="Arial"/>
          <w:sz w:val="24"/>
          <w:szCs w:val="24"/>
          <w:lang w:val="sr-Cyrl-RS"/>
        </w:rPr>
        <w:t>Здравствене услуге</w:t>
      </w:r>
      <w:r w:rsidR="0029079C">
        <w:rPr>
          <w:rFonts w:cs="Arial"/>
          <w:sz w:val="24"/>
          <w:szCs w:val="24"/>
          <w:lang w:val="sr-Cyrl-RS"/>
        </w:rPr>
        <w:t>:</w:t>
      </w:r>
      <w:r w:rsidRPr="009D2673">
        <w:rPr>
          <w:rFonts w:cs="Arial"/>
          <w:sz w:val="24"/>
          <w:szCs w:val="24"/>
          <w:lang w:val="sr-Cyrl-RS"/>
        </w:rPr>
        <w:t>Прегледи вида</w:t>
      </w:r>
      <w:r w:rsidR="001C100B">
        <w:rPr>
          <w:rFonts w:cs="Arial"/>
          <w:sz w:val="24"/>
          <w:szCs w:val="24"/>
          <w:lang w:val="sr-Cyrl-RS"/>
        </w:rPr>
        <w:t>,</w:t>
      </w:r>
      <w:r w:rsidR="001C100B" w:rsidRPr="001C100B">
        <w:rPr>
          <w:rFonts w:cs="Arial"/>
          <w:sz w:val="24"/>
          <w:szCs w:val="24"/>
          <w:lang w:val="sr-Cyrl-RS"/>
        </w:rPr>
        <w:t xml:space="preserve"> </w:t>
      </w:r>
      <w:r w:rsidR="001C100B" w:rsidRPr="009D2673">
        <w:rPr>
          <w:rFonts w:cs="Arial"/>
          <w:sz w:val="24"/>
          <w:szCs w:val="24"/>
          <w:lang w:val="sr-Cyrl-RS"/>
        </w:rPr>
        <w:t>Партија 1</w:t>
      </w:r>
      <w:r w:rsidR="001C100B">
        <w:rPr>
          <w:rFonts w:cs="Arial"/>
          <w:sz w:val="24"/>
          <w:szCs w:val="24"/>
          <w:lang w:val="sr-Cyrl-RS"/>
        </w:rPr>
        <w:t>,Прегледи вида</w:t>
      </w:r>
      <w:r w:rsidRPr="009D2673">
        <w:rPr>
          <w:rFonts w:cs="Arial"/>
          <w:sz w:val="24"/>
          <w:szCs w:val="24"/>
          <w:lang w:val="sr-Cyrl-RS"/>
        </w:rPr>
        <w:t xml:space="preserve"> за Огранак ТЕНТ</w:t>
      </w:r>
      <w:r w:rsidR="00F019C5">
        <w:rPr>
          <w:rFonts w:cs="Arial"/>
          <w:sz w:val="24"/>
          <w:szCs w:val="24"/>
          <w:lang w:val="sr-Cyrl-RS"/>
        </w:rPr>
        <w:t>,</w:t>
      </w:r>
      <w:r w:rsidRPr="009D2673">
        <w:rPr>
          <w:rFonts w:cs="Arial"/>
          <w:sz w:val="24"/>
          <w:szCs w:val="24"/>
          <w:lang w:val="sr-Cyrl-RS"/>
        </w:rPr>
        <w:t xml:space="preserve">  </w:t>
      </w:r>
      <w:r w:rsidRPr="009D2673">
        <w:rPr>
          <w:rFonts w:cs="Arial"/>
          <w:sz w:val="24"/>
          <w:szCs w:val="24"/>
        </w:rPr>
        <w:t>(у даљем тексту: Услуга), ЦЈНМВ/08/2017</w:t>
      </w:r>
    </w:p>
    <w:p w:rsidR="005E2204" w:rsidRPr="009D2673" w:rsidRDefault="005E2204" w:rsidP="005E2204">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да</w:t>
      </w:r>
      <w:proofErr w:type="gramEnd"/>
      <w:r w:rsidRPr="009D2673">
        <w:rPr>
          <w:rFonts w:cs="Arial"/>
          <w:sz w:val="24"/>
          <w:szCs w:val="24"/>
        </w:rPr>
        <w:t xml:space="preserve"> је Позив за подношење понуда у вези предметне јавне набавке објављен на Порталу јавних набавки дана ______ године, као и на интернет страници  Корисника услуге;</w:t>
      </w:r>
    </w:p>
    <w:p w:rsidR="005E2204" w:rsidRPr="009D2673" w:rsidRDefault="005E2204" w:rsidP="005E2204">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да</w:t>
      </w:r>
      <w:proofErr w:type="gramEnd"/>
      <w:r w:rsidRPr="009D2673">
        <w:rPr>
          <w:rFonts w:cs="Arial"/>
          <w:sz w:val="24"/>
          <w:szCs w:val="24"/>
        </w:rPr>
        <w:t xml:space="preserve"> Понуда Понуђача (у даљем тексту: Пружалац услуге) у поступку </w:t>
      </w:r>
      <w:r w:rsidRPr="009D2673">
        <w:rPr>
          <w:rFonts w:cs="Arial"/>
          <w:sz w:val="24"/>
          <w:szCs w:val="24"/>
          <w:lang w:val="sr-Cyrl-RS"/>
        </w:rPr>
        <w:t xml:space="preserve">јавне набавке мале вредности </w:t>
      </w:r>
      <w:r w:rsidRPr="009D2673">
        <w:rPr>
          <w:rFonts w:cs="Arial"/>
          <w:sz w:val="24"/>
          <w:szCs w:val="24"/>
        </w:rPr>
        <w:t>за јн број</w:t>
      </w:r>
      <w:r w:rsidR="00F019C5" w:rsidRPr="00F019C5">
        <w:rPr>
          <w:rFonts w:cs="Arial"/>
          <w:sz w:val="24"/>
          <w:szCs w:val="24"/>
        </w:rPr>
        <w:t xml:space="preserve"> </w:t>
      </w:r>
      <w:r w:rsidR="00F019C5" w:rsidRPr="009D2673">
        <w:rPr>
          <w:rFonts w:cs="Arial"/>
          <w:sz w:val="24"/>
          <w:szCs w:val="24"/>
        </w:rPr>
        <w:t>ЦЈНМВ/08/2017</w:t>
      </w:r>
      <w:r w:rsidRPr="009D2673">
        <w:rPr>
          <w:rFonts w:cs="Arial"/>
          <w:sz w:val="24"/>
          <w:szCs w:val="24"/>
        </w:rPr>
        <w:t xml:space="preserve"> која је заведена код Корисника услуге под ЈП ЕПС  бројем ______ од _____.</w:t>
      </w:r>
      <w:r w:rsidRPr="00A02E74">
        <w:rPr>
          <w:rFonts w:cs="Arial"/>
          <w:sz w:val="24"/>
          <w:szCs w:val="24"/>
        </w:rPr>
        <w:t>201</w:t>
      </w:r>
      <w:r w:rsidR="00A02E74" w:rsidRPr="00A02E74">
        <w:rPr>
          <w:rFonts w:cs="Arial"/>
          <w:sz w:val="24"/>
          <w:szCs w:val="24"/>
          <w:lang w:val="sr-Cyrl-RS"/>
        </w:rPr>
        <w:t>8</w:t>
      </w:r>
      <w:r w:rsidRPr="00A02E74">
        <w:rPr>
          <w:rFonts w:cs="Arial"/>
          <w:sz w:val="24"/>
          <w:szCs w:val="24"/>
        </w:rPr>
        <w:t xml:space="preserve">. </w:t>
      </w:r>
      <w:proofErr w:type="gramStart"/>
      <w:r w:rsidRPr="00A02E74">
        <w:rPr>
          <w:rFonts w:cs="Arial"/>
          <w:sz w:val="24"/>
          <w:szCs w:val="24"/>
        </w:rPr>
        <w:t>године</w:t>
      </w:r>
      <w:proofErr w:type="gramEnd"/>
      <w:r w:rsidRPr="009D2673">
        <w:rPr>
          <w:rFonts w:cs="Arial"/>
          <w:sz w:val="24"/>
          <w:szCs w:val="24"/>
        </w:rPr>
        <w:t xml:space="preserve"> у потпуности одговара захтеву Корисника услуге из позива за подношење понуда и Конкурсној документацији ; </w:t>
      </w:r>
    </w:p>
    <w:p w:rsidR="005E2204" w:rsidRPr="009D2673" w:rsidRDefault="005E2204" w:rsidP="005E2204">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да</w:t>
      </w:r>
      <w:proofErr w:type="gramEnd"/>
      <w:r w:rsidRPr="009D2673">
        <w:rPr>
          <w:rFonts w:cs="Arial"/>
          <w:sz w:val="24"/>
          <w:szCs w:val="24"/>
        </w:rPr>
        <w:t xml:space="preserve"> је Корисник услуге, на основу Понуде Пружаоца услуге  и Одлуке о додели Уговора</w:t>
      </w:r>
      <w:r w:rsidR="004B3870">
        <w:rPr>
          <w:rFonts w:cs="Arial"/>
          <w:sz w:val="24"/>
          <w:szCs w:val="24"/>
          <w:lang w:val="sr-Cyrl-RS"/>
        </w:rPr>
        <w:t xml:space="preserve">     број</w:t>
      </w:r>
      <w:r w:rsidR="00F019C5">
        <w:rPr>
          <w:rFonts w:cs="Arial"/>
          <w:sz w:val="24"/>
          <w:szCs w:val="24"/>
          <w:lang w:val="sr-Cyrl-RS"/>
        </w:rPr>
        <w:t>____</w:t>
      </w:r>
      <w:r w:rsidR="004B3870">
        <w:rPr>
          <w:rFonts w:cs="Arial"/>
          <w:sz w:val="24"/>
          <w:szCs w:val="24"/>
          <w:lang w:val="sr-Cyrl-RS"/>
        </w:rPr>
        <w:t xml:space="preserve">     од</w:t>
      </w:r>
      <w:r w:rsidR="00F019C5">
        <w:rPr>
          <w:rFonts w:cs="Arial"/>
          <w:sz w:val="24"/>
          <w:szCs w:val="24"/>
          <w:lang w:val="sr-Cyrl-RS"/>
        </w:rPr>
        <w:t>_______</w:t>
      </w:r>
      <w:r w:rsidRPr="009D2673">
        <w:rPr>
          <w:rFonts w:cs="Arial"/>
          <w:sz w:val="24"/>
          <w:szCs w:val="24"/>
        </w:rPr>
        <w:t>, изабрао Пружаоца услуге за реализацију услуге, јавна набавка број, ЦЈНМВ/08/2017.</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rPr>
        <w:t>ПРЕДМЕТ УГОВОРА</w:t>
      </w:r>
    </w:p>
    <w:p w:rsidR="005E2204" w:rsidRPr="009D2673" w:rsidRDefault="005E2204" w:rsidP="005E2204">
      <w:pPr>
        <w:pStyle w:val="KDParagraf"/>
        <w:spacing w:before="0"/>
        <w:jc w:val="center"/>
        <w:rPr>
          <w:rFonts w:cs="Arial"/>
          <w:sz w:val="24"/>
          <w:szCs w:val="24"/>
        </w:rPr>
      </w:pPr>
      <w:r w:rsidRPr="009D2673">
        <w:rPr>
          <w:rFonts w:cs="Arial"/>
          <w:b/>
          <w:sz w:val="24"/>
          <w:szCs w:val="24"/>
        </w:rPr>
        <w:t>Члан 1</w:t>
      </w:r>
      <w:r w:rsidRPr="009D2673">
        <w:rPr>
          <w:rFonts w:cs="Arial"/>
          <w:sz w:val="24"/>
          <w:szCs w:val="24"/>
        </w:rPr>
        <w:t>.</w:t>
      </w:r>
    </w:p>
    <w:p w:rsidR="005E2204" w:rsidRPr="009D2673" w:rsidRDefault="001C100B" w:rsidP="00A02E74">
      <w:pPr>
        <w:spacing w:before="0"/>
        <w:rPr>
          <w:rFonts w:cs="Arial"/>
          <w:sz w:val="24"/>
          <w:szCs w:val="24"/>
          <w:lang w:val="sr-Cyrl-CS"/>
        </w:rPr>
      </w:pPr>
      <w:r w:rsidRPr="008E770D">
        <w:rPr>
          <w:rFonts w:cs="Arial"/>
        </w:rPr>
        <w:t xml:space="preserve">Овим Уговором о пружању услуге (у даљем тексту: Уговор) Пружалац услуге се обавезује да за потребе Корисника услуге изврши и пружи </w:t>
      </w:r>
      <w:proofErr w:type="gramStart"/>
      <w:r w:rsidRPr="008E770D">
        <w:rPr>
          <w:rFonts w:cs="Arial"/>
        </w:rPr>
        <w:t xml:space="preserve">услугу </w:t>
      </w:r>
      <w:r>
        <w:rPr>
          <w:rFonts w:cs="Arial"/>
          <w:lang w:val="sr-Cyrl-RS"/>
        </w:rPr>
        <w:t>:</w:t>
      </w:r>
      <w:proofErr w:type="gramEnd"/>
      <w:r w:rsidRPr="001C100B">
        <w:rPr>
          <w:rFonts w:cs="Arial"/>
          <w:b/>
          <w:bCs/>
          <w:sz w:val="24"/>
          <w:szCs w:val="24"/>
          <w:lang w:val="ru-RU" w:eastAsia="ar-SA"/>
        </w:rPr>
        <w:t xml:space="preserve"> </w:t>
      </w:r>
      <w:r w:rsidRPr="00A02E74">
        <w:rPr>
          <w:rFonts w:cs="Arial"/>
          <w:bCs/>
          <w:sz w:val="24"/>
          <w:szCs w:val="24"/>
          <w:lang w:val="ru-RU" w:eastAsia="ar-SA"/>
        </w:rPr>
        <w:t xml:space="preserve">Здравствене услуге:  </w:t>
      </w:r>
      <w:r w:rsidR="004E71F5" w:rsidRPr="00A02E74">
        <w:rPr>
          <w:rFonts w:cs="Arial"/>
          <w:bCs/>
          <w:sz w:val="24"/>
          <w:szCs w:val="24"/>
          <w:lang w:val="ru-RU" w:eastAsia="ar-SA"/>
        </w:rPr>
        <w:t>Прегледи вида,</w:t>
      </w:r>
      <w:r w:rsidRPr="00A02E74">
        <w:rPr>
          <w:rFonts w:cs="Arial"/>
          <w:sz w:val="24"/>
          <w:szCs w:val="24"/>
          <w:lang w:val="sr-Cyrl-CS"/>
        </w:rPr>
        <w:t xml:space="preserve"> </w:t>
      </w:r>
      <w:r w:rsidR="004E71F5">
        <w:rPr>
          <w:rFonts w:cs="Arial"/>
          <w:sz w:val="24"/>
          <w:szCs w:val="24"/>
          <w:lang w:val="sr-Cyrl-CS"/>
        </w:rPr>
        <w:t xml:space="preserve"> Партиј</w:t>
      </w:r>
      <w:r w:rsidR="00D00E66">
        <w:rPr>
          <w:rFonts w:cs="Arial"/>
          <w:sz w:val="24"/>
          <w:szCs w:val="24"/>
          <w:lang w:val="sr-Cyrl-CS"/>
        </w:rPr>
        <w:t>а</w:t>
      </w:r>
      <w:r w:rsidR="004E71F5">
        <w:rPr>
          <w:rFonts w:cs="Arial"/>
          <w:sz w:val="24"/>
          <w:szCs w:val="24"/>
          <w:lang w:val="sr-Cyrl-CS"/>
        </w:rPr>
        <w:t xml:space="preserve"> 1,</w:t>
      </w:r>
      <w:r w:rsidR="004E71F5" w:rsidRPr="004E71F5">
        <w:rPr>
          <w:rFonts w:cs="Arial"/>
          <w:sz w:val="24"/>
          <w:szCs w:val="24"/>
          <w:lang w:val="sr-Cyrl-RS"/>
        </w:rPr>
        <w:t xml:space="preserve"> </w:t>
      </w:r>
      <w:r w:rsidR="004E71F5">
        <w:rPr>
          <w:rFonts w:cs="Arial"/>
          <w:sz w:val="24"/>
          <w:szCs w:val="24"/>
          <w:lang w:val="sr-Cyrl-RS"/>
        </w:rPr>
        <w:t>Прегледи вида</w:t>
      </w:r>
      <w:r w:rsidR="004E71F5" w:rsidRPr="009D2673">
        <w:rPr>
          <w:rFonts w:cs="Arial"/>
          <w:sz w:val="24"/>
          <w:szCs w:val="24"/>
          <w:lang w:val="sr-Cyrl-RS"/>
        </w:rPr>
        <w:t xml:space="preserve"> за Огранак ТЕНТ</w:t>
      </w:r>
      <w:r w:rsidR="004E71F5">
        <w:rPr>
          <w:rFonts w:cs="Arial"/>
          <w:sz w:val="24"/>
          <w:szCs w:val="24"/>
          <w:lang w:val="sr-Cyrl-RS"/>
        </w:rPr>
        <w:t>,</w:t>
      </w:r>
      <w:r w:rsidR="004E71F5" w:rsidRPr="009D2673">
        <w:rPr>
          <w:rFonts w:cs="Arial"/>
          <w:sz w:val="24"/>
          <w:szCs w:val="24"/>
          <w:lang w:val="sr-Cyrl-RS"/>
        </w:rPr>
        <w:t xml:space="preserve">  </w:t>
      </w:r>
      <w:r w:rsidR="004E71F5" w:rsidRPr="009D2673">
        <w:rPr>
          <w:rFonts w:cs="Arial"/>
          <w:sz w:val="24"/>
          <w:szCs w:val="24"/>
        </w:rPr>
        <w:t>(у даљем тексту: Услуга</w:t>
      </w:r>
      <w:r w:rsidR="004E71F5">
        <w:rPr>
          <w:rFonts w:cs="Arial"/>
          <w:sz w:val="24"/>
          <w:szCs w:val="24"/>
          <w:lang w:val="sr-Cyrl-RS"/>
        </w:rPr>
        <w:t>)</w:t>
      </w:r>
      <w:r w:rsidR="004E71F5">
        <w:rPr>
          <w:rFonts w:cs="Arial"/>
          <w:sz w:val="24"/>
          <w:szCs w:val="24"/>
          <w:lang w:val="sr-Cyrl-CS"/>
        </w:rPr>
        <w:t xml:space="preserve"> </w:t>
      </w:r>
      <w:r w:rsidR="005E2204" w:rsidRPr="009D2673">
        <w:rPr>
          <w:rFonts w:cs="Arial"/>
          <w:sz w:val="24"/>
          <w:szCs w:val="24"/>
          <w:lang w:val="sr-Cyrl-CS"/>
        </w:rPr>
        <w:t>а кој</w:t>
      </w:r>
      <w:r w:rsidR="004E71F5">
        <w:rPr>
          <w:rFonts w:cs="Arial"/>
          <w:sz w:val="24"/>
          <w:szCs w:val="24"/>
          <w:lang w:val="sr-Cyrl-CS"/>
        </w:rPr>
        <w:t>а</w:t>
      </w:r>
      <w:r w:rsidR="005E2204" w:rsidRPr="009D2673">
        <w:rPr>
          <w:rFonts w:cs="Arial"/>
          <w:sz w:val="24"/>
          <w:szCs w:val="24"/>
          <w:lang w:val="sr-Cyrl-CS"/>
        </w:rPr>
        <w:t xml:space="preserve"> се састој</w:t>
      </w:r>
      <w:r w:rsidR="004E71F5">
        <w:rPr>
          <w:rFonts w:cs="Arial"/>
          <w:sz w:val="24"/>
          <w:szCs w:val="24"/>
          <w:lang w:val="sr-Cyrl-CS"/>
        </w:rPr>
        <w:t>и</w:t>
      </w:r>
      <w:r w:rsidR="005E2204" w:rsidRPr="009D2673">
        <w:rPr>
          <w:rFonts w:cs="Arial"/>
          <w:sz w:val="24"/>
          <w:szCs w:val="24"/>
          <w:lang w:val="sr-Cyrl-CS"/>
        </w:rPr>
        <w:t xml:space="preserve"> од следећих услуга и то:</w:t>
      </w:r>
    </w:p>
    <w:p w:rsidR="005E2204" w:rsidRPr="009D2673" w:rsidRDefault="005E2204" w:rsidP="005E2204">
      <w:pPr>
        <w:pStyle w:val="KDParagraf"/>
        <w:rPr>
          <w:rFonts w:cs="Arial"/>
          <w:sz w:val="24"/>
          <w:szCs w:val="24"/>
          <w:lang w:val="sr-Cyrl-RS"/>
        </w:rPr>
      </w:pPr>
      <w:r w:rsidRPr="009D2673">
        <w:rPr>
          <w:rFonts w:cs="Arial"/>
          <w:sz w:val="24"/>
          <w:szCs w:val="24"/>
          <w:lang w:val="sr-Cyrl-RS"/>
        </w:rPr>
        <w:t xml:space="preserve">а) Преглед вида </w:t>
      </w:r>
    </w:p>
    <w:p w:rsidR="005E2204" w:rsidRDefault="005E2204" w:rsidP="005E2204">
      <w:pPr>
        <w:pStyle w:val="KDParagraf"/>
        <w:rPr>
          <w:rFonts w:cs="Arial"/>
          <w:sz w:val="24"/>
          <w:szCs w:val="24"/>
          <w:lang w:val="sr-Cyrl-RS"/>
        </w:rPr>
      </w:pPr>
      <w:r w:rsidRPr="009D2673">
        <w:rPr>
          <w:rFonts w:cs="Arial"/>
          <w:sz w:val="24"/>
          <w:szCs w:val="24"/>
          <w:lang w:val="sr-Cyrl-RS"/>
        </w:rPr>
        <w:t xml:space="preserve">б) Циљани </w:t>
      </w:r>
      <w:r w:rsidR="00D85BFA" w:rsidRPr="009D2673">
        <w:rPr>
          <w:rFonts w:cs="Arial"/>
          <w:sz w:val="24"/>
          <w:szCs w:val="24"/>
          <w:lang w:val="sr-Cyrl-RS"/>
        </w:rPr>
        <w:t xml:space="preserve">офталмолошки </w:t>
      </w:r>
      <w:r w:rsidRPr="00B243D5">
        <w:rPr>
          <w:rFonts w:cs="Arial"/>
          <w:sz w:val="24"/>
          <w:szCs w:val="24"/>
          <w:lang w:val="sr-Cyrl-RS"/>
        </w:rPr>
        <w:t>преглед</w:t>
      </w:r>
      <w:r w:rsidR="00EA59FC">
        <w:rPr>
          <w:rFonts w:cs="Arial"/>
          <w:sz w:val="24"/>
          <w:szCs w:val="24"/>
          <w:lang w:val="sr-Cyrl-RS"/>
        </w:rPr>
        <w:t>,</w:t>
      </w:r>
    </w:p>
    <w:p w:rsidR="004E71F5" w:rsidRDefault="004E71F5" w:rsidP="005E2204">
      <w:pPr>
        <w:pStyle w:val="KDParagraf"/>
        <w:rPr>
          <w:rFonts w:cs="Arial"/>
          <w:sz w:val="24"/>
          <w:szCs w:val="24"/>
          <w:lang w:val="sr-Cyrl-RS"/>
        </w:rPr>
      </w:pPr>
    </w:p>
    <w:p w:rsidR="004E71F5" w:rsidRPr="00A02E74" w:rsidRDefault="004E71F5" w:rsidP="004E71F5">
      <w:pPr>
        <w:tabs>
          <w:tab w:val="left" w:pos="567"/>
        </w:tabs>
        <w:spacing w:before="0"/>
        <w:rPr>
          <w:rFonts w:eastAsia="Calibri" w:cs="Arial"/>
          <w:sz w:val="24"/>
          <w:szCs w:val="24"/>
          <w:lang w:val="sr-Cyrl-BA"/>
        </w:rPr>
      </w:pPr>
      <w:r w:rsidRPr="00A02E74">
        <w:rPr>
          <w:rFonts w:cs="Arial"/>
          <w:sz w:val="24"/>
          <w:szCs w:val="24"/>
        </w:rPr>
        <w:t xml:space="preserve">у </w:t>
      </w:r>
      <w:r w:rsidRPr="00A02E74">
        <w:rPr>
          <w:rFonts w:cs="Arial"/>
          <w:sz w:val="24"/>
          <w:szCs w:val="24"/>
          <w:lang w:val="sr-Cyrl-RS"/>
        </w:rPr>
        <w:t xml:space="preserve">свему у </w:t>
      </w:r>
      <w:r w:rsidRPr="00A02E74">
        <w:rPr>
          <w:rFonts w:cs="Arial"/>
          <w:sz w:val="24"/>
          <w:szCs w:val="24"/>
        </w:rPr>
        <w:t xml:space="preserve">складу са </w:t>
      </w:r>
      <w:r w:rsidRPr="00A02E74">
        <w:rPr>
          <w:rFonts w:eastAsia="Calibri" w:cs="Arial"/>
          <w:sz w:val="24"/>
          <w:szCs w:val="24"/>
          <w:lang w:val="sr-Cyrl-BA"/>
        </w:rPr>
        <w:t xml:space="preserve">Конкурсном документацијом за јавну набавку мале вредности број </w:t>
      </w:r>
      <w:r w:rsidRPr="00A02E74">
        <w:rPr>
          <w:rFonts w:cs="Arial"/>
          <w:sz w:val="24"/>
          <w:szCs w:val="24"/>
        </w:rPr>
        <w:t>ЦЈНМВ/08/2017</w:t>
      </w:r>
      <w:r w:rsidRPr="00A02E74">
        <w:rPr>
          <w:rFonts w:eastAsia="Calibri" w:cs="Arial"/>
          <w:sz w:val="24"/>
          <w:szCs w:val="24"/>
          <w:lang w:val="sr-Cyrl-BA"/>
        </w:rPr>
        <w:t xml:space="preserve"> ,</w:t>
      </w:r>
      <w:r w:rsidRPr="00A02E74">
        <w:rPr>
          <w:rFonts w:cs="Arial"/>
          <w:sz w:val="24"/>
          <w:szCs w:val="24"/>
        </w:rPr>
        <w:t xml:space="preserve"> прихваћеном Понудом број ________ од________, </w:t>
      </w:r>
      <w:r w:rsidRPr="00A02E74">
        <w:rPr>
          <w:rFonts w:cs="Arial"/>
          <w:sz w:val="24"/>
          <w:szCs w:val="24"/>
          <w:lang w:val="sr-Cyrl-RS"/>
        </w:rPr>
        <w:t xml:space="preserve">Описом и врстом услуге и </w:t>
      </w:r>
      <w:r w:rsidRPr="00A02E74">
        <w:rPr>
          <w:rFonts w:eastAsia="Calibri" w:cs="Arial"/>
          <w:sz w:val="24"/>
          <w:szCs w:val="24"/>
          <w:lang w:val="sr-Cyrl-BA"/>
        </w:rPr>
        <w:t>Обрасцем структуре цене који као Прилог 1, Прилог 2, Прилог 3 и Прилог 4 чине саставни део овог Уговора.</w:t>
      </w:r>
    </w:p>
    <w:p w:rsidR="001F7177" w:rsidRDefault="001F7177" w:rsidP="005E2204">
      <w:pPr>
        <w:pStyle w:val="KDParagraf"/>
        <w:spacing w:before="0"/>
        <w:rPr>
          <w:rFonts w:cs="Arial"/>
          <w:b/>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rPr>
        <w:t>ЦЕНА</w:t>
      </w:r>
    </w:p>
    <w:p w:rsidR="005E2204" w:rsidRPr="009D2673" w:rsidRDefault="005E2204" w:rsidP="005E2204">
      <w:pPr>
        <w:pStyle w:val="KDParagraf"/>
        <w:spacing w:before="0"/>
        <w:jc w:val="center"/>
        <w:rPr>
          <w:rFonts w:cs="Arial"/>
          <w:sz w:val="24"/>
          <w:szCs w:val="24"/>
        </w:rPr>
      </w:pPr>
      <w:r w:rsidRPr="009D2673">
        <w:rPr>
          <w:rFonts w:cs="Arial"/>
          <w:b/>
          <w:sz w:val="24"/>
          <w:szCs w:val="24"/>
        </w:rPr>
        <w:t>Члан 2</w:t>
      </w:r>
      <w:r w:rsidRPr="009D2673">
        <w:rPr>
          <w:rFonts w:cs="Arial"/>
          <w:sz w:val="24"/>
          <w:szCs w:val="24"/>
        </w:rPr>
        <w:t>.</w:t>
      </w:r>
    </w:p>
    <w:p w:rsidR="00755B5C" w:rsidRPr="009D2673" w:rsidRDefault="00755B5C" w:rsidP="00755B5C">
      <w:pPr>
        <w:tabs>
          <w:tab w:val="left" w:pos="567"/>
        </w:tabs>
        <w:spacing w:before="0"/>
        <w:rPr>
          <w:rFonts w:cs="Arial"/>
          <w:sz w:val="24"/>
          <w:szCs w:val="24"/>
        </w:rPr>
      </w:pPr>
      <w:r w:rsidRPr="009D2673">
        <w:rPr>
          <w:rFonts w:cs="Arial"/>
          <w:sz w:val="24"/>
          <w:szCs w:val="24"/>
        </w:rPr>
        <w:t xml:space="preserve">Цена Услуге из члана 1. </w:t>
      </w:r>
      <w:proofErr w:type="gramStart"/>
      <w:r w:rsidRPr="009D2673">
        <w:rPr>
          <w:rFonts w:cs="Arial"/>
          <w:sz w:val="24"/>
          <w:szCs w:val="24"/>
        </w:rPr>
        <w:t>овог</w:t>
      </w:r>
      <w:proofErr w:type="gramEnd"/>
      <w:r w:rsidRPr="009D2673">
        <w:rPr>
          <w:rFonts w:cs="Arial"/>
          <w:sz w:val="24"/>
          <w:szCs w:val="24"/>
        </w:rPr>
        <w:t xml:space="preserve"> Уговора износи __________________ (словима: ________________________) RSD/ЕUR, без пореза на додату вредност.</w:t>
      </w:r>
    </w:p>
    <w:p w:rsidR="00755B5C" w:rsidRPr="009D2673" w:rsidRDefault="00755B5C" w:rsidP="00755B5C">
      <w:pPr>
        <w:tabs>
          <w:tab w:val="left" w:pos="567"/>
        </w:tabs>
        <w:spacing w:before="0"/>
        <w:rPr>
          <w:rFonts w:cs="Arial"/>
          <w:sz w:val="24"/>
          <w:szCs w:val="24"/>
        </w:rPr>
      </w:pPr>
    </w:p>
    <w:p w:rsidR="00755B5C" w:rsidRPr="009D2673" w:rsidRDefault="00755B5C" w:rsidP="00755B5C">
      <w:pPr>
        <w:tabs>
          <w:tab w:val="left" w:pos="567"/>
        </w:tabs>
        <w:spacing w:before="0"/>
        <w:rPr>
          <w:rFonts w:cs="Arial"/>
          <w:sz w:val="24"/>
          <w:szCs w:val="24"/>
        </w:rPr>
      </w:pPr>
      <w:proofErr w:type="gramStart"/>
      <w:r w:rsidRPr="009D2673">
        <w:rPr>
          <w:rFonts w:cs="Arial"/>
          <w:sz w:val="24"/>
          <w:szCs w:val="24"/>
        </w:rPr>
        <w:t>На  цену</w:t>
      </w:r>
      <w:proofErr w:type="gramEnd"/>
      <w:r w:rsidRPr="009D2673">
        <w:rPr>
          <w:rFonts w:cs="Arial"/>
          <w:sz w:val="24"/>
          <w:szCs w:val="24"/>
        </w:rPr>
        <w:t xml:space="preserve"> Услуге из става 1. </w:t>
      </w:r>
      <w:proofErr w:type="gramStart"/>
      <w:r w:rsidRPr="009D2673">
        <w:rPr>
          <w:rFonts w:cs="Arial"/>
          <w:sz w:val="24"/>
          <w:szCs w:val="24"/>
        </w:rPr>
        <w:t>овог</w:t>
      </w:r>
      <w:proofErr w:type="gramEnd"/>
      <w:r w:rsidRPr="009D2673">
        <w:rPr>
          <w:rFonts w:cs="Arial"/>
          <w:sz w:val="24"/>
          <w:szCs w:val="24"/>
        </w:rPr>
        <w:t xml:space="preserve"> члана обрачунава се припадајући порез на додату вредност у складу са прописима Републике Србије.</w:t>
      </w:r>
    </w:p>
    <w:p w:rsidR="00755B5C" w:rsidRPr="009D2673" w:rsidRDefault="00755B5C" w:rsidP="00755B5C">
      <w:pPr>
        <w:tabs>
          <w:tab w:val="left" w:pos="567"/>
        </w:tabs>
        <w:spacing w:before="0"/>
        <w:rPr>
          <w:rFonts w:cs="Arial"/>
          <w:sz w:val="24"/>
          <w:szCs w:val="24"/>
        </w:rPr>
      </w:pPr>
    </w:p>
    <w:p w:rsidR="00755B5C" w:rsidRPr="009D2673" w:rsidRDefault="00755B5C" w:rsidP="00755B5C">
      <w:pPr>
        <w:tabs>
          <w:tab w:val="left" w:pos="567"/>
        </w:tabs>
        <w:spacing w:before="0"/>
        <w:rPr>
          <w:rFonts w:cs="Arial"/>
          <w:sz w:val="24"/>
          <w:szCs w:val="24"/>
        </w:rPr>
      </w:pPr>
      <w:r w:rsidRPr="009D2673">
        <w:rPr>
          <w:rFonts w:cs="Arial"/>
          <w:sz w:val="24"/>
          <w:szCs w:val="24"/>
        </w:rPr>
        <w:t>У цену су урачунати сви трошкови везани за реализацију Услуге.</w:t>
      </w:r>
    </w:p>
    <w:p w:rsidR="00755B5C" w:rsidRPr="009D2673" w:rsidRDefault="00755B5C" w:rsidP="005E2204">
      <w:pPr>
        <w:spacing w:before="0"/>
        <w:ind w:right="28"/>
        <w:rPr>
          <w:rFonts w:cs="Arial"/>
          <w:b/>
          <w:sz w:val="24"/>
          <w:szCs w:val="24"/>
          <w:lang w:val="ru-RU" w:eastAsia="sr-Cyrl-RS"/>
        </w:rPr>
      </w:pPr>
    </w:p>
    <w:p w:rsidR="005E2204" w:rsidRPr="009D2673" w:rsidRDefault="005E2204" w:rsidP="005E2204">
      <w:pPr>
        <w:autoSpaceDE w:val="0"/>
        <w:autoSpaceDN w:val="0"/>
        <w:adjustRightInd w:val="0"/>
        <w:spacing w:before="0"/>
        <w:ind w:right="28"/>
        <w:rPr>
          <w:rFonts w:cs="Arial"/>
          <w:b/>
          <w:color w:val="000000"/>
          <w:sz w:val="24"/>
          <w:szCs w:val="24"/>
          <w:lang w:val="ru-RU" w:eastAsia="sr-Cyrl-RS"/>
        </w:rPr>
      </w:pPr>
      <w:r w:rsidRPr="009D2673">
        <w:rPr>
          <w:rFonts w:cs="Arial"/>
          <w:b/>
          <w:color w:val="000000"/>
          <w:sz w:val="24"/>
          <w:szCs w:val="24"/>
          <w:lang w:val="sr-Cyrl-CS" w:eastAsia="sr-Cyrl-RS"/>
        </w:rPr>
        <w:lastRenderedPageBreak/>
        <w:t>У</w:t>
      </w:r>
      <w:r w:rsidRPr="009D2673">
        <w:rPr>
          <w:rFonts w:cs="Arial"/>
          <w:b/>
          <w:color w:val="000000"/>
          <w:sz w:val="24"/>
          <w:szCs w:val="24"/>
          <w:lang w:val="ru-RU" w:eastAsia="sr-Cyrl-RS"/>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 xml:space="preserve">Цена је фиксна </w:t>
      </w:r>
      <w:r w:rsidR="004B3870">
        <w:rPr>
          <w:rFonts w:cs="Arial"/>
          <w:sz w:val="24"/>
          <w:szCs w:val="24"/>
          <w:lang w:val="sr-Cyrl-RS"/>
        </w:rPr>
        <w:t>-</w:t>
      </w:r>
      <w:r w:rsidRPr="009D2673">
        <w:rPr>
          <w:rFonts w:cs="Arial"/>
          <w:sz w:val="24"/>
          <w:szCs w:val="24"/>
        </w:rPr>
        <w:t xml:space="preserve"> за све време извршења Услуге. </w:t>
      </w:r>
    </w:p>
    <w:p w:rsidR="005E2204" w:rsidRPr="009D2673" w:rsidRDefault="005E2204" w:rsidP="005E2204">
      <w:pPr>
        <w:tabs>
          <w:tab w:val="left" w:pos="567"/>
        </w:tabs>
        <w:spacing w:before="0"/>
        <w:ind w:right="28"/>
        <w:rPr>
          <w:rFonts w:cs="Arial"/>
          <w:sz w:val="24"/>
          <w:szCs w:val="24"/>
          <w:lang w:val="sr-Cyrl-CS" w:eastAsia="sr-Cyrl-RS"/>
        </w:rPr>
      </w:pPr>
    </w:p>
    <w:p w:rsidR="005E2204" w:rsidRPr="009D2673" w:rsidRDefault="005E2204" w:rsidP="005E2204">
      <w:pPr>
        <w:pStyle w:val="KDParagraf"/>
        <w:spacing w:before="0"/>
        <w:rPr>
          <w:rFonts w:cs="Arial"/>
          <w:b/>
          <w:sz w:val="24"/>
          <w:szCs w:val="24"/>
        </w:rPr>
      </w:pPr>
      <w:r w:rsidRPr="009D2673">
        <w:rPr>
          <w:rFonts w:cs="Arial"/>
          <w:b/>
          <w:sz w:val="24"/>
          <w:szCs w:val="24"/>
        </w:rPr>
        <w:t>НАЧИН ПЛАЋАЊА</w:t>
      </w: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0069665D" w:rsidRPr="009D2673">
        <w:rPr>
          <w:rFonts w:cs="Arial"/>
          <w:b/>
          <w:sz w:val="24"/>
          <w:szCs w:val="24"/>
        </w:rPr>
        <w:t>3</w:t>
      </w:r>
      <w:r w:rsidRPr="009D2673">
        <w:rPr>
          <w:rFonts w:cs="Arial"/>
          <w:sz w:val="24"/>
          <w:szCs w:val="24"/>
        </w:rPr>
        <w:t>.</w:t>
      </w:r>
    </w:p>
    <w:p w:rsidR="005E2204" w:rsidRPr="009D2673" w:rsidRDefault="005E2204" w:rsidP="005E2204">
      <w:pPr>
        <w:tabs>
          <w:tab w:val="left" w:pos="567"/>
        </w:tabs>
        <w:spacing w:before="0"/>
        <w:ind w:right="28"/>
        <w:rPr>
          <w:rFonts w:cs="Arial"/>
          <w:sz w:val="24"/>
          <w:szCs w:val="24"/>
          <w:lang w:val="sr-Cyrl-CS" w:eastAsia="sr-Cyrl-RS"/>
        </w:rPr>
      </w:pPr>
      <w:r w:rsidRPr="009D2673">
        <w:rPr>
          <w:rFonts w:cs="Arial"/>
          <w:sz w:val="24"/>
          <w:szCs w:val="24"/>
          <w:lang w:eastAsia="sr-Cyrl-RS"/>
        </w:rPr>
        <w:t>Корисник услуге</w:t>
      </w:r>
      <w:r w:rsidR="00E943C2" w:rsidRPr="00D90D8C">
        <w:rPr>
          <w:rFonts w:cs="Arial"/>
          <w:sz w:val="24"/>
          <w:szCs w:val="24"/>
          <w:lang w:val="sr-Cyrl-RS" w:eastAsia="sr-Cyrl-RS"/>
        </w:rPr>
        <w:t>, односно</w:t>
      </w:r>
      <w:r w:rsidRPr="00D90D8C">
        <w:rPr>
          <w:rFonts w:cs="Arial"/>
          <w:sz w:val="24"/>
          <w:szCs w:val="24"/>
          <w:lang w:eastAsia="sr-Cyrl-RS"/>
        </w:rPr>
        <w:t xml:space="preserve"> </w:t>
      </w:r>
      <w:r w:rsidR="004B3870" w:rsidRPr="00D90D8C">
        <w:rPr>
          <w:rFonts w:cs="Arial"/>
          <w:sz w:val="24"/>
          <w:szCs w:val="24"/>
          <w:lang w:val="sr-Cyrl-RS" w:eastAsia="sr-Cyrl-RS"/>
        </w:rPr>
        <w:t xml:space="preserve">Огранак ТЕНТ </w:t>
      </w:r>
      <w:r w:rsidRPr="00D90D8C">
        <w:rPr>
          <w:rFonts w:cs="Arial"/>
          <w:sz w:val="24"/>
          <w:szCs w:val="24"/>
          <w:lang w:eastAsia="sr-Cyrl-RS"/>
        </w:rPr>
        <w:t>се обавезује</w:t>
      </w:r>
      <w:r w:rsidRPr="009D2673">
        <w:rPr>
          <w:rFonts w:cs="Arial"/>
          <w:sz w:val="24"/>
          <w:szCs w:val="24"/>
          <w:lang w:eastAsia="sr-Cyrl-RS"/>
        </w:rPr>
        <w:t xml:space="preserve"> да Пружаоцу услуге плати извршене услуге </w:t>
      </w:r>
      <w:r w:rsidRPr="009D2673">
        <w:rPr>
          <w:rFonts w:cs="Arial"/>
          <w:sz w:val="24"/>
          <w:szCs w:val="24"/>
          <w:lang w:val="sr-Cyrl-RS" w:eastAsia="sr-Cyrl-RS"/>
        </w:rPr>
        <w:t xml:space="preserve">ближе одређене чланом 1. овог Уговора, </w:t>
      </w:r>
      <w:r w:rsidRPr="009D2673">
        <w:rPr>
          <w:rFonts w:cs="Arial"/>
          <w:sz w:val="24"/>
          <w:szCs w:val="24"/>
          <w:lang w:val="ru-RU" w:eastAsia="sr-Cyrl-RS"/>
        </w:rPr>
        <w:t xml:space="preserve">у року до 45 (словима:четрдесетпет) </w:t>
      </w:r>
      <w:r w:rsidRPr="009D2673">
        <w:rPr>
          <w:rFonts w:cs="Arial"/>
          <w:sz w:val="24"/>
          <w:szCs w:val="24"/>
          <w:lang w:val="sr-Cyrl-CS" w:eastAsia="sr-Cyrl-RS"/>
        </w:rPr>
        <w:t>дана</w:t>
      </w:r>
      <w:r w:rsidRPr="009D2673">
        <w:rPr>
          <w:rFonts w:cs="Arial"/>
          <w:sz w:val="24"/>
          <w:szCs w:val="24"/>
          <w:lang w:val="ru-RU" w:eastAsia="sr-Cyrl-RS"/>
        </w:rPr>
        <w:t xml:space="preserve"> од дана пријема исправног рачуна, након завршетка свих офтамолошких</w:t>
      </w:r>
      <w:r w:rsidRPr="009D2673">
        <w:rPr>
          <w:rFonts w:cs="Arial"/>
          <w:sz w:val="24"/>
          <w:szCs w:val="24"/>
          <w:lang w:val="sr-Cyrl-CS" w:eastAsia="sr-Cyrl-RS"/>
        </w:rPr>
        <w:t xml:space="preserve"> прегледа и пријема рачуна.</w:t>
      </w:r>
    </w:p>
    <w:p w:rsidR="005E2204" w:rsidRPr="009D2673" w:rsidRDefault="005E2204" w:rsidP="005E2204">
      <w:pPr>
        <w:tabs>
          <w:tab w:val="left" w:pos="567"/>
        </w:tabs>
        <w:spacing w:before="0"/>
        <w:ind w:right="28"/>
        <w:rPr>
          <w:rFonts w:cs="Arial"/>
          <w:sz w:val="24"/>
          <w:szCs w:val="24"/>
          <w:lang w:val="sr-Cyrl-CS" w:eastAsia="sr-Cyrl-RS"/>
        </w:rPr>
      </w:pPr>
    </w:p>
    <w:p w:rsidR="00932693" w:rsidRPr="009D2673" w:rsidRDefault="005E2204" w:rsidP="00932693">
      <w:pPr>
        <w:tabs>
          <w:tab w:val="left" w:pos="567"/>
        </w:tabs>
        <w:spacing w:before="0"/>
        <w:rPr>
          <w:rFonts w:eastAsia="Calibri" w:cs="Arial"/>
          <w:sz w:val="24"/>
          <w:szCs w:val="24"/>
          <w:lang w:val="sr-Cyrl-CS"/>
        </w:rPr>
      </w:pPr>
      <w:r w:rsidRPr="009D2673">
        <w:rPr>
          <w:rFonts w:cs="Arial"/>
          <w:sz w:val="24"/>
          <w:szCs w:val="24"/>
          <w:lang w:val="sr-Cyrl-CS" w:eastAsia="sr-Cyrl-RS"/>
        </w:rPr>
        <w:t>Пружалац услуг</w:t>
      </w:r>
      <w:r w:rsidR="00E943C2">
        <w:rPr>
          <w:rFonts w:cs="Arial"/>
          <w:sz w:val="24"/>
          <w:szCs w:val="24"/>
          <w:lang w:val="sr-Cyrl-CS" w:eastAsia="sr-Cyrl-RS"/>
        </w:rPr>
        <w:t>е</w:t>
      </w:r>
      <w:r w:rsidRPr="009D2673">
        <w:rPr>
          <w:rFonts w:cs="Arial"/>
          <w:sz w:val="24"/>
          <w:szCs w:val="24"/>
          <w:lang w:val="sr-Cyrl-CS" w:eastAsia="sr-Cyrl-RS"/>
        </w:rPr>
        <w:t xml:space="preserve"> се обавезује да уз рачун, као доказ обављених прегледа, достави</w:t>
      </w:r>
      <w:r w:rsidR="004B3870">
        <w:rPr>
          <w:rFonts w:cs="Arial"/>
          <w:sz w:val="24"/>
          <w:szCs w:val="24"/>
          <w:lang w:val="sr-Cyrl-CS" w:eastAsia="sr-Cyrl-RS"/>
        </w:rPr>
        <w:t xml:space="preserve"> -</w:t>
      </w:r>
      <w:r w:rsidRPr="009D2673">
        <w:rPr>
          <w:rFonts w:cs="Arial"/>
          <w:sz w:val="24"/>
          <w:szCs w:val="24"/>
          <w:lang w:val="sr-Cyrl-CS" w:eastAsia="sr-Cyrl-RS"/>
        </w:rPr>
        <w:t xml:space="preserve"> списак запослених Корисника услуг</w:t>
      </w:r>
      <w:r w:rsidR="00E943C2">
        <w:rPr>
          <w:rFonts w:cs="Arial"/>
          <w:sz w:val="24"/>
          <w:szCs w:val="24"/>
          <w:lang w:val="sr-Cyrl-CS" w:eastAsia="sr-Cyrl-RS"/>
        </w:rPr>
        <w:t>е</w:t>
      </w:r>
      <w:r w:rsidRPr="009D2673">
        <w:rPr>
          <w:rFonts w:cs="Arial"/>
          <w:sz w:val="24"/>
          <w:szCs w:val="24"/>
          <w:lang w:val="sr-Cyrl-CS" w:eastAsia="sr-Cyrl-RS"/>
        </w:rPr>
        <w:t xml:space="preserve"> који су обавили прегледе са спецификацијом извршених прегледа.</w:t>
      </w:r>
      <w:r w:rsidR="00932693" w:rsidRPr="00932693">
        <w:rPr>
          <w:rFonts w:eastAsia="Calibri" w:cs="Arial"/>
          <w:sz w:val="24"/>
          <w:szCs w:val="24"/>
          <w:lang w:val="sr-Cyrl-CS"/>
        </w:rPr>
        <w:t xml:space="preserve"> </w:t>
      </w:r>
      <w:r w:rsidR="00932693">
        <w:rPr>
          <w:rFonts w:eastAsia="Calibri" w:cs="Arial"/>
          <w:sz w:val="24"/>
          <w:szCs w:val="24"/>
          <w:lang w:val="sr-Cyrl-CS"/>
        </w:rPr>
        <w:t>Списак потписује од стране Наручиоца овлашћено лице за реализацију Уговора.</w:t>
      </w:r>
    </w:p>
    <w:p w:rsidR="00932693" w:rsidRDefault="00932693" w:rsidP="00932693">
      <w:pPr>
        <w:tabs>
          <w:tab w:val="left" w:pos="567"/>
        </w:tabs>
        <w:spacing w:before="0"/>
        <w:ind w:right="28"/>
        <w:rPr>
          <w:rFonts w:cs="Arial"/>
          <w:sz w:val="24"/>
          <w:szCs w:val="24"/>
          <w:lang w:val="sr-Cyrl-CS" w:eastAsia="sr-Cyrl-RS"/>
        </w:rPr>
      </w:pPr>
    </w:p>
    <w:p w:rsidR="00EC191F" w:rsidRPr="00EC191F" w:rsidRDefault="00EC191F" w:rsidP="00EC191F">
      <w:pPr>
        <w:tabs>
          <w:tab w:val="left" w:pos="567"/>
        </w:tabs>
        <w:spacing w:before="0"/>
        <w:ind w:right="28"/>
        <w:rPr>
          <w:rFonts w:cs="Arial"/>
          <w:sz w:val="24"/>
          <w:szCs w:val="24"/>
          <w:lang w:val="ru-RU"/>
        </w:rPr>
      </w:pPr>
      <w:r w:rsidRPr="00EC191F">
        <w:rPr>
          <w:rFonts w:cs="Arial"/>
          <w:sz w:val="24"/>
          <w:szCs w:val="24"/>
          <w:lang w:val="ru-RU"/>
        </w:rPr>
        <w:t xml:space="preserve">Рачун мора бити достављен на адресу </w:t>
      </w:r>
      <w:r w:rsidRPr="00EC191F">
        <w:rPr>
          <w:rFonts w:cs="Arial"/>
          <w:sz w:val="24"/>
          <w:szCs w:val="24"/>
          <w:lang w:val="sr-Cyrl-CS"/>
        </w:rPr>
        <w:t>Наручиоца</w:t>
      </w:r>
      <w:r w:rsidRPr="00EC191F">
        <w:rPr>
          <w:rFonts w:cs="Arial"/>
          <w:sz w:val="24"/>
          <w:szCs w:val="24"/>
          <w:lang w:val="ru-RU"/>
        </w:rPr>
        <w:t>: Јавно предузеће „Електропривреда Србије“,Огранак Тент –</w:t>
      </w:r>
      <w:r w:rsidR="005026BD">
        <w:rPr>
          <w:rFonts w:cs="Arial"/>
          <w:sz w:val="24"/>
          <w:szCs w:val="24"/>
          <w:lang w:val="ru-RU"/>
        </w:rPr>
        <w:t xml:space="preserve"> </w:t>
      </w:r>
      <w:r w:rsidRPr="00EC191F">
        <w:rPr>
          <w:rFonts w:cs="Arial"/>
          <w:sz w:val="24"/>
          <w:szCs w:val="24"/>
          <w:lang w:val="ru-RU"/>
        </w:rPr>
        <w:t>Обреновац улица Богољуба Урошевића Црног број 44, са обавезним прилозима</w:t>
      </w:r>
      <w:r w:rsidRPr="00EC191F">
        <w:rPr>
          <w:rFonts w:cs="Arial"/>
          <w:sz w:val="24"/>
          <w:szCs w:val="24"/>
          <w:lang w:val="sr-Cyrl-CS"/>
        </w:rPr>
        <w:t>.</w:t>
      </w:r>
    </w:p>
    <w:p w:rsidR="005E2204" w:rsidRPr="009D2673" w:rsidRDefault="005E2204" w:rsidP="005E2204">
      <w:pPr>
        <w:pStyle w:val="KDParagraf"/>
        <w:spacing w:before="0"/>
        <w:rPr>
          <w:rFonts w:cs="Arial"/>
          <w:b/>
          <w:sz w:val="24"/>
          <w:szCs w:val="24"/>
        </w:rPr>
      </w:pP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0069665D" w:rsidRPr="009D2673">
        <w:rPr>
          <w:rFonts w:cs="Arial"/>
          <w:b/>
          <w:sz w:val="24"/>
          <w:szCs w:val="24"/>
        </w:rPr>
        <w:t>4</w:t>
      </w:r>
      <w:r w:rsidRPr="009D2673">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Адресе Уговорних страна за пријем писмена и поште, су следеће:</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Корисник услуге:</w:t>
      </w:r>
      <w:r w:rsidRPr="009D2673">
        <w:rPr>
          <w:rFonts w:cs="Arial"/>
          <w:sz w:val="24"/>
          <w:szCs w:val="24"/>
        </w:rPr>
        <w:tab/>
        <w:t>Јавно предузеће „Електропривреда Србије</w:t>
      </w:r>
      <w:proofErr w:type="gramStart"/>
      <w:r w:rsidRPr="009D2673">
        <w:rPr>
          <w:rFonts w:cs="Arial"/>
          <w:sz w:val="24"/>
          <w:szCs w:val="24"/>
        </w:rPr>
        <w:t>“ Београд</w:t>
      </w:r>
      <w:proofErr w:type="gramEnd"/>
      <w:r w:rsidRPr="009D2673">
        <w:rPr>
          <w:rFonts w:cs="Arial"/>
          <w:sz w:val="24"/>
          <w:szCs w:val="24"/>
        </w:rPr>
        <w:t>, Улица царице Милице 2</w:t>
      </w:r>
      <w:r w:rsidRPr="009D2673">
        <w:rPr>
          <w:rFonts w:cs="Arial"/>
          <w:sz w:val="24"/>
          <w:szCs w:val="24"/>
          <w:lang w:val="sr-Cyrl-RS"/>
        </w:rPr>
        <w:t xml:space="preserve">, </w:t>
      </w:r>
      <w:r w:rsidRPr="009D2673">
        <w:rPr>
          <w:rFonts w:cs="Arial"/>
          <w:sz w:val="24"/>
          <w:szCs w:val="24"/>
        </w:rPr>
        <w:t>11000 Београд</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Односно</w:t>
      </w:r>
      <w:r w:rsidRPr="009D2673">
        <w:rPr>
          <w:rFonts w:cs="Arial"/>
          <w:sz w:val="24"/>
          <w:szCs w:val="24"/>
          <w:lang w:val="sr-Cyrl-RS"/>
        </w:rPr>
        <w:t xml:space="preserve"> </w:t>
      </w:r>
      <w:r w:rsidRPr="009D2673">
        <w:rPr>
          <w:rFonts w:cs="Arial"/>
          <w:sz w:val="24"/>
          <w:szCs w:val="24"/>
        </w:rPr>
        <w:t>адреса огранка: ______________________________________________________</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ab/>
      </w:r>
      <w:r w:rsidRPr="009D2673">
        <w:rPr>
          <w:rFonts w:cs="Arial"/>
          <w:sz w:val="24"/>
          <w:szCs w:val="24"/>
        </w:rPr>
        <w:tab/>
      </w:r>
      <w:r w:rsidRPr="009D2673">
        <w:rPr>
          <w:rFonts w:cs="Arial"/>
          <w:sz w:val="24"/>
          <w:szCs w:val="24"/>
        </w:rPr>
        <w:tab/>
      </w:r>
    </w:p>
    <w:p w:rsidR="005E2204" w:rsidRPr="009D2673" w:rsidRDefault="005E2204" w:rsidP="005E2204">
      <w:pPr>
        <w:pStyle w:val="KDParagraf"/>
        <w:spacing w:before="0"/>
        <w:rPr>
          <w:rFonts w:cs="Arial"/>
          <w:sz w:val="24"/>
          <w:szCs w:val="24"/>
        </w:rPr>
      </w:pPr>
      <w:r w:rsidRPr="009D2673">
        <w:rPr>
          <w:rFonts w:cs="Arial"/>
          <w:sz w:val="24"/>
          <w:szCs w:val="24"/>
        </w:rPr>
        <w:t>Пружалац услуге:</w:t>
      </w:r>
      <w:r w:rsidRPr="009D2673">
        <w:rPr>
          <w:rFonts w:cs="Arial"/>
          <w:sz w:val="24"/>
          <w:szCs w:val="24"/>
        </w:rPr>
        <w:tab/>
        <w:t>__________________________________________</w:t>
      </w:r>
    </w:p>
    <w:p w:rsidR="005E2204" w:rsidRPr="009D2673" w:rsidRDefault="005E2204" w:rsidP="005E2204">
      <w:pPr>
        <w:pStyle w:val="KDParagraf"/>
        <w:spacing w:before="0"/>
        <w:rPr>
          <w:rFonts w:cs="Arial"/>
          <w:sz w:val="24"/>
          <w:szCs w:val="24"/>
        </w:rPr>
      </w:pPr>
      <w:r w:rsidRPr="009D2673">
        <w:rPr>
          <w:rFonts w:cs="Arial"/>
          <w:sz w:val="24"/>
          <w:szCs w:val="24"/>
        </w:rPr>
        <w:tab/>
      </w:r>
      <w:r w:rsidRPr="009D2673">
        <w:rPr>
          <w:rFonts w:cs="Arial"/>
          <w:sz w:val="24"/>
          <w:szCs w:val="24"/>
        </w:rPr>
        <w:tab/>
      </w:r>
      <w:r w:rsidRPr="009D2673">
        <w:rPr>
          <w:rFonts w:cs="Arial"/>
          <w:sz w:val="24"/>
          <w:szCs w:val="24"/>
        </w:rPr>
        <w:tab/>
      </w:r>
      <w:r w:rsidRPr="009D2673">
        <w:rPr>
          <w:rFonts w:cs="Arial"/>
          <w:sz w:val="24"/>
          <w:szCs w:val="24"/>
        </w:rPr>
        <w:tab/>
        <w:t>__________________________________________</w:t>
      </w:r>
    </w:p>
    <w:p w:rsidR="005E2204" w:rsidRPr="009D2673" w:rsidRDefault="005E2204" w:rsidP="005E2204">
      <w:pPr>
        <w:pStyle w:val="KDParagraf"/>
        <w:spacing w:before="0"/>
        <w:rPr>
          <w:rFonts w:cs="Arial"/>
          <w:sz w:val="24"/>
          <w:szCs w:val="24"/>
        </w:rPr>
      </w:pPr>
      <w:r w:rsidRPr="009D2673">
        <w:rPr>
          <w:rFonts w:cs="Arial"/>
          <w:sz w:val="24"/>
          <w:szCs w:val="24"/>
        </w:rPr>
        <w:tab/>
      </w:r>
      <w:r w:rsidRPr="009D2673">
        <w:rPr>
          <w:rFonts w:cs="Arial"/>
          <w:sz w:val="24"/>
          <w:szCs w:val="24"/>
        </w:rPr>
        <w:tab/>
      </w:r>
      <w:r w:rsidRPr="009D2673">
        <w:rPr>
          <w:rFonts w:cs="Arial"/>
          <w:sz w:val="24"/>
          <w:szCs w:val="24"/>
        </w:rPr>
        <w:tab/>
      </w:r>
      <w:r w:rsidRPr="009D2673">
        <w:rPr>
          <w:rFonts w:cs="Arial"/>
          <w:sz w:val="24"/>
          <w:szCs w:val="24"/>
        </w:rPr>
        <w:tab/>
        <w:t>__________________________________________</w:t>
      </w:r>
    </w:p>
    <w:p w:rsidR="005E2204" w:rsidRPr="009D2673" w:rsidRDefault="005E2204" w:rsidP="005E2204">
      <w:pPr>
        <w:pStyle w:val="KDParagraf"/>
        <w:spacing w:before="0"/>
        <w:rPr>
          <w:rFonts w:cs="Arial"/>
          <w:sz w:val="24"/>
          <w:szCs w:val="24"/>
        </w:rPr>
      </w:pPr>
      <w:r w:rsidRPr="009D2673">
        <w:rPr>
          <w:rFonts w:cs="Arial"/>
          <w:sz w:val="24"/>
          <w:szCs w:val="24"/>
        </w:rPr>
        <w:tab/>
      </w:r>
      <w:r w:rsidRPr="009D2673">
        <w:rPr>
          <w:rFonts w:cs="Arial"/>
          <w:sz w:val="24"/>
          <w:szCs w:val="24"/>
        </w:rPr>
        <w:tab/>
      </w:r>
      <w:r w:rsidRPr="009D2673">
        <w:rPr>
          <w:rFonts w:cs="Arial"/>
          <w:sz w:val="24"/>
          <w:szCs w:val="24"/>
        </w:rPr>
        <w:tab/>
      </w:r>
      <w:r w:rsidRPr="009D2673">
        <w:rPr>
          <w:rFonts w:cs="Arial"/>
          <w:sz w:val="24"/>
          <w:szCs w:val="24"/>
        </w:rPr>
        <w:tab/>
        <w:t xml:space="preserve">__________________________________________  </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 xml:space="preserve">Подизвођач: </w:t>
      </w:r>
      <w:r w:rsidRPr="009D2673">
        <w:rPr>
          <w:rFonts w:cs="Arial"/>
          <w:sz w:val="24"/>
          <w:szCs w:val="24"/>
        </w:rPr>
        <w:tab/>
      </w:r>
      <w:r w:rsidRPr="009D2673">
        <w:rPr>
          <w:rFonts w:cs="Arial"/>
          <w:sz w:val="24"/>
          <w:szCs w:val="24"/>
        </w:rPr>
        <w:tab/>
        <w:t xml:space="preserve">_________________________________________ </w:t>
      </w:r>
    </w:p>
    <w:p w:rsidR="005E2204" w:rsidRPr="009D2673" w:rsidRDefault="005E2204" w:rsidP="005E2204">
      <w:pPr>
        <w:pStyle w:val="KDParagraf"/>
        <w:spacing w:before="0"/>
        <w:rPr>
          <w:rFonts w:cs="Arial"/>
          <w:sz w:val="24"/>
          <w:szCs w:val="24"/>
        </w:rPr>
      </w:pPr>
      <w:r w:rsidRPr="009D2673">
        <w:rPr>
          <w:rFonts w:cs="Arial"/>
          <w:sz w:val="24"/>
          <w:szCs w:val="24"/>
        </w:rPr>
        <w:tab/>
      </w:r>
      <w:r w:rsidRPr="009D2673">
        <w:rPr>
          <w:rFonts w:cs="Arial"/>
          <w:sz w:val="24"/>
          <w:szCs w:val="24"/>
        </w:rPr>
        <w:tab/>
      </w:r>
      <w:r w:rsidRPr="009D2673">
        <w:rPr>
          <w:rFonts w:cs="Arial"/>
          <w:sz w:val="24"/>
          <w:szCs w:val="24"/>
        </w:rPr>
        <w:tab/>
      </w:r>
    </w:p>
    <w:p w:rsidR="005E2204" w:rsidRPr="009D2673" w:rsidRDefault="005E2204" w:rsidP="005E2204">
      <w:pPr>
        <w:pStyle w:val="KDParagraf"/>
        <w:rPr>
          <w:rFonts w:cs="Arial"/>
          <w:b/>
          <w:sz w:val="24"/>
          <w:szCs w:val="24"/>
          <w:lang w:val="sr-Cyrl-RS"/>
        </w:rPr>
      </w:pPr>
      <w:r w:rsidRPr="009D2673">
        <w:rPr>
          <w:rFonts w:cs="Arial"/>
          <w:b/>
          <w:sz w:val="24"/>
          <w:szCs w:val="24"/>
          <w:lang w:val="sr-Cyrl-CS"/>
        </w:rPr>
        <w:t>ОБАВЕЗЕ ПРУЖАОЦА УСЛУГ</w:t>
      </w:r>
      <w:r w:rsidR="00EA59FC">
        <w:rPr>
          <w:rFonts w:cs="Arial"/>
          <w:b/>
          <w:sz w:val="24"/>
          <w:szCs w:val="24"/>
          <w:lang w:val="sr-Cyrl-CS"/>
        </w:rPr>
        <w:t>Е</w:t>
      </w:r>
    </w:p>
    <w:p w:rsidR="005E2204" w:rsidRPr="009D2673" w:rsidRDefault="0069665D" w:rsidP="005E2204">
      <w:pPr>
        <w:tabs>
          <w:tab w:val="left" w:pos="567"/>
        </w:tabs>
        <w:spacing w:before="0"/>
        <w:ind w:right="28"/>
        <w:jc w:val="center"/>
        <w:rPr>
          <w:rFonts w:cs="Arial"/>
          <w:b/>
          <w:sz w:val="24"/>
          <w:szCs w:val="24"/>
          <w:lang w:val="sr-Cyrl-CS" w:eastAsia="sr-Cyrl-RS"/>
        </w:rPr>
      </w:pPr>
      <w:r w:rsidRPr="009D2673">
        <w:rPr>
          <w:rFonts w:cs="Arial"/>
          <w:b/>
          <w:sz w:val="24"/>
          <w:szCs w:val="24"/>
          <w:lang w:val="sr-Cyrl-CS" w:eastAsia="sr-Cyrl-RS"/>
        </w:rPr>
        <w:t>Члан 5</w:t>
      </w:r>
      <w:r w:rsidR="005E2204" w:rsidRPr="009D2673">
        <w:rPr>
          <w:rFonts w:cs="Arial"/>
          <w:b/>
          <w:sz w:val="24"/>
          <w:szCs w:val="24"/>
          <w:lang w:val="sr-Cyrl-CS" w:eastAsia="sr-Cyrl-RS"/>
        </w:rPr>
        <w:t>.</w:t>
      </w:r>
    </w:p>
    <w:p w:rsidR="0069665D" w:rsidRPr="009D2673" w:rsidRDefault="0069665D" w:rsidP="005E2204">
      <w:pPr>
        <w:tabs>
          <w:tab w:val="left" w:pos="567"/>
        </w:tabs>
        <w:spacing w:before="0"/>
        <w:ind w:right="28"/>
        <w:jc w:val="center"/>
        <w:rPr>
          <w:rFonts w:cs="Arial"/>
          <w:b/>
          <w:sz w:val="24"/>
          <w:szCs w:val="24"/>
          <w:lang w:val="sr-Cyrl-CS" w:eastAsia="sr-Cyrl-RS"/>
        </w:rPr>
      </w:pPr>
    </w:p>
    <w:p w:rsidR="005E2204" w:rsidRPr="009D2673" w:rsidRDefault="00EA59FC" w:rsidP="0069665D">
      <w:pPr>
        <w:tabs>
          <w:tab w:val="left" w:pos="567"/>
        </w:tabs>
        <w:spacing w:before="0"/>
        <w:ind w:right="28"/>
        <w:contextualSpacing/>
        <w:rPr>
          <w:rFonts w:cs="Arial"/>
          <w:sz w:val="24"/>
          <w:szCs w:val="24"/>
          <w:lang w:val="sr-Cyrl-CS" w:eastAsia="sr-Cyrl-RS"/>
        </w:rPr>
      </w:pPr>
      <w:r>
        <w:rPr>
          <w:rFonts w:cs="Arial"/>
          <w:sz w:val="24"/>
          <w:szCs w:val="24"/>
          <w:lang w:val="sr-Cyrl-CS" w:eastAsia="sr-Cyrl-RS"/>
        </w:rPr>
        <w:t>Пружалац услуге се обавезује да о</w:t>
      </w:r>
      <w:r w:rsidR="005E2204" w:rsidRPr="009D2673">
        <w:rPr>
          <w:rFonts w:cs="Arial"/>
          <w:sz w:val="24"/>
          <w:szCs w:val="24"/>
          <w:lang w:val="sr-Cyrl-CS" w:eastAsia="sr-Cyrl-RS"/>
        </w:rPr>
        <w:t>дмах након потписивања Уговора, а пре увођења у посао, у п</w:t>
      </w:r>
      <w:r w:rsidR="0069665D" w:rsidRPr="009D2673">
        <w:rPr>
          <w:rFonts w:cs="Arial"/>
          <w:sz w:val="24"/>
          <w:szCs w:val="24"/>
          <w:lang w:val="sr-Cyrl-CS" w:eastAsia="sr-Cyrl-RS"/>
        </w:rPr>
        <w:t>исменој форми обавести Корисника услуге</w:t>
      </w:r>
      <w:r w:rsidR="005E2204" w:rsidRPr="009D2673">
        <w:rPr>
          <w:rFonts w:cs="Arial"/>
          <w:sz w:val="24"/>
          <w:szCs w:val="24"/>
          <w:lang w:val="sr-Cyrl-CS" w:eastAsia="sr-Cyrl-RS"/>
        </w:rPr>
        <w:t xml:space="preserve"> које лице је  одређено </w:t>
      </w:r>
      <w:r w:rsidR="0069665D" w:rsidRPr="009D2673">
        <w:rPr>
          <w:rFonts w:cs="Arial"/>
          <w:sz w:val="24"/>
          <w:szCs w:val="24"/>
          <w:lang w:val="sr-Cyrl-CS" w:eastAsia="sr-Cyrl-RS"/>
        </w:rPr>
        <w:t>као координатор испред Пружаоца услуге</w:t>
      </w:r>
      <w:r w:rsidR="005E2204" w:rsidRPr="009D2673">
        <w:rPr>
          <w:rFonts w:cs="Arial"/>
          <w:sz w:val="24"/>
          <w:szCs w:val="24"/>
          <w:lang w:val="sr-Cyrl-CS" w:eastAsia="sr-Cyrl-RS"/>
        </w:rPr>
        <w:t>, а које ће бити задужено за организовање свих уговорених услуга, контакт и координацију са лицима за праћење р</w:t>
      </w:r>
      <w:r w:rsidR="0069665D" w:rsidRPr="009D2673">
        <w:rPr>
          <w:rFonts w:cs="Arial"/>
          <w:sz w:val="24"/>
          <w:szCs w:val="24"/>
          <w:lang w:val="sr-Cyrl-CS" w:eastAsia="sr-Cyrl-RS"/>
        </w:rPr>
        <w:t>еализације испред Корисника услуге</w:t>
      </w:r>
      <w:r w:rsidR="005E2204" w:rsidRPr="009D2673">
        <w:rPr>
          <w:rFonts w:cs="Arial"/>
          <w:sz w:val="24"/>
          <w:szCs w:val="24"/>
          <w:lang w:val="sr-Cyrl-CS" w:eastAsia="sr-Cyrl-RS"/>
        </w:rPr>
        <w:t>.</w:t>
      </w:r>
    </w:p>
    <w:p w:rsidR="0069665D" w:rsidRPr="009D2673" w:rsidRDefault="0069665D" w:rsidP="0069665D">
      <w:pPr>
        <w:tabs>
          <w:tab w:val="left" w:pos="567"/>
        </w:tabs>
        <w:spacing w:before="0"/>
        <w:ind w:right="28"/>
        <w:contextualSpacing/>
        <w:rPr>
          <w:rFonts w:cs="Arial"/>
          <w:sz w:val="24"/>
          <w:szCs w:val="24"/>
          <w:lang w:val="sr-Cyrl-CS" w:eastAsia="sr-Cyrl-RS"/>
        </w:rPr>
      </w:pPr>
    </w:p>
    <w:p w:rsidR="005E2204" w:rsidRPr="009D2673" w:rsidRDefault="00EA59FC" w:rsidP="0069665D">
      <w:pPr>
        <w:tabs>
          <w:tab w:val="left" w:pos="567"/>
        </w:tabs>
        <w:spacing w:before="0"/>
        <w:ind w:right="28"/>
        <w:contextualSpacing/>
        <w:rPr>
          <w:rFonts w:cs="Arial"/>
          <w:sz w:val="24"/>
          <w:szCs w:val="24"/>
          <w:lang w:val="sr-Cyrl-CS" w:eastAsia="sr-Cyrl-RS"/>
        </w:rPr>
      </w:pPr>
      <w:r>
        <w:rPr>
          <w:rFonts w:cs="Arial"/>
          <w:sz w:val="24"/>
          <w:szCs w:val="24"/>
          <w:lang w:val="sr-Cyrl-CS" w:eastAsia="sr-Cyrl-RS"/>
        </w:rPr>
        <w:lastRenderedPageBreak/>
        <w:t xml:space="preserve">Пружалац услуге ће </w:t>
      </w:r>
      <w:r w:rsidR="0069665D" w:rsidRPr="009D2673">
        <w:rPr>
          <w:rFonts w:cs="Arial"/>
          <w:sz w:val="24"/>
          <w:szCs w:val="24"/>
          <w:lang w:val="sr-Cyrl-CS" w:eastAsia="sr-Cyrl-RS"/>
        </w:rPr>
        <w:t>У</w:t>
      </w:r>
      <w:r w:rsidR="005E2204" w:rsidRPr="009D2673">
        <w:rPr>
          <w:rFonts w:cs="Arial"/>
          <w:sz w:val="24"/>
          <w:szCs w:val="24"/>
          <w:lang w:val="sr-Cyrl-CS" w:eastAsia="sr-Cyrl-RS"/>
        </w:rPr>
        <w:t>слуге прегледа вида и циљаног офта</w:t>
      </w:r>
      <w:r>
        <w:rPr>
          <w:rFonts w:cs="Arial"/>
          <w:sz w:val="24"/>
          <w:szCs w:val="24"/>
          <w:lang w:val="sr-Cyrl-CS" w:eastAsia="sr-Cyrl-RS"/>
        </w:rPr>
        <w:t>л</w:t>
      </w:r>
      <w:r w:rsidR="005E2204" w:rsidRPr="009D2673">
        <w:rPr>
          <w:rFonts w:cs="Arial"/>
          <w:sz w:val="24"/>
          <w:szCs w:val="24"/>
          <w:lang w:val="sr-Cyrl-CS" w:eastAsia="sr-Cyrl-RS"/>
        </w:rPr>
        <w:t>молошког прегледа врши</w:t>
      </w:r>
      <w:r>
        <w:rPr>
          <w:rFonts w:cs="Arial"/>
          <w:sz w:val="24"/>
          <w:szCs w:val="24"/>
          <w:lang w:val="sr-Cyrl-CS" w:eastAsia="sr-Cyrl-RS"/>
        </w:rPr>
        <w:t>ти</w:t>
      </w:r>
      <w:r w:rsidR="005E2204" w:rsidRPr="009D2673">
        <w:rPr>
          <w:rFonts w:cs="Arial"/>
          <w:sz w:val="24"/>
          <w:szCs w:val="24"/>
          <w:lang w:val="sr-Cyrl-CS" w:eastAsia="sr-Cyrl-RS"/>
        </w:rPr>
        <w:t xml:space="preserve"> у својим пословним просторијама на истој адреси (локацији), сваког радног дана (понедељак – петак) у времену од 07:00 до 15:00 часова.</w:t>
      </w:r>
    </w:p>
    <w:p w:rsidR="005E2204" w:rsidRPr="009D2673" w:rsidRDefault="005E2204" w:rsidP="005E2204">
      <w:pPr>
        <w:spacing w:after="200" w:line="276" w:lineRule="auto"/>
        <w:ind w:left="720"/>
        <w:contextualSpacing/>
        <w:rPr>
          <w:rFonts w:eastAsia="Calibri" w:cs="Arial"/>
          <w:sz w:val="24"/>
          <w:szCs w:val="24"/>
          <w:lang w:val="sr-Cyrl-CS" w:eastAsia="sr-Cyrl-RS"/>
        </w:rPr>
      </w:pPr>
    </w:p>
    <w:p w:rsidR="005E2204" w:rsidRPr="009D2673" w:rsidRDefault="0069665D" w:rsidP="0069665D">
      <w:pPr>
        <w:tabs>
          <w:tab w:val="left" w:pos="567"/>
        </w:tabs>
        <w:spacing w:before="0"/>
        <w:ind w:right="28"/>
        <w:contextualSpacing/>
        <w:rPr>
          <w:rFonts w:cs="Arial"/>
          <w:sz w:val="24"/>
          <w:szCs w:val="24"/>
          <w:lang w:val="sr-Cyrl-CS" w:eastAsia="sr-Cyrl-RS"/>
        </w:rPr>
      </w:pPr>
      <w:r w:rsidRPr="00B243D5">
        <w:rPr>
          <w:rFonts w:cs="Arial"/>
          <w:sz w:val="24"/>
          <w:szCs w:val="24"/>
          <w:lang w:val="ru-RU" w:eastAsia="sr-Cyrl-RS"/>
        </w:rPr>
        <w:t>Уколико Пружалац услуге</w:t>
      </w:r>
      <w:r w:rsidR="005E2204" w:rsidRPr="00B243D5">
        <w:rPr>
          <w:rFonts w:cs="Arial"/>
          <w:sz w:val="24"/>
          <w:szCs w:val="24"/>
          <w:lang w:val="ru-RU" w:eastAsia="sr-Cyrl-RS"/>
        </w:rPr>
        <w:t xml:space="preserve"> нема своје објекте на локацији/месту</w:t>
      </w:r>
      <w:r w:rsidRPr="009D2673">
        <w:rPr>
          <w:rFonts w:cs="Arial"/>
          <w:sz w:val="24"/>
          <w:szCs w:val="24"/>
          <w:lang w:val="sr-Cyrl-CS" w:eastAsia="sr-Cyrl-RS"/>
        </w:rPr>
        <w:t xml:space="preserve"> Корисника услуге</w:t>
      </w:r>
      <w:r w:rsidR="005E2204" w:rsidRPr="009D2673">
        <w:rPr>
          <w:rFonts w:cs="Arial"/>
          <w:sz w:val="24"/>
          <w:szCs w:val="24"/>
          <w:lang w:val="sr-Cyrl-CS" w:eastAsia="sr-Cyrl-RS"/>
        </w:rPr>
        <w:t xml:space="preserve">, </w:t>
      </w:r>
      <w:r w:rsidR="00363933">
        <w:rPr>
          <w:rFonts w:cs="Arial"/>
          <w:sz w:val="24"/>
          <w:szCs w:val="24"/>
          <w:lang w:val="sr-Cyrl-CS" w:eastAsia="sr-Cyrl-RS"/>
        </w:rPr>
        <w:t xml:space="preserve">дужан је да </w:t>
      </w:r>
      <w:r w:rsidR="005E2204" w:rsidRPr="009D2673">
        <w:rPr>
          <w:rFonts w:cs="Arial"/>
          <w:sz w:val="24"/>
          <w:szCs w:val="24"/>
          <w:lang w:val="sr-Cyrl-CS" w:eastAsia="sr-Cyrl-RS"/>
        </w:rPr>
        <w:t xml:space="preserve">о свом трошку обезбеди и организује превоз </w:t>
      </w:r>
      <w:r w:rsidR="005E2204" w:rsidRPr="009D2673">
        <w:rPr>
          <w:rFonts w:cs="Arial"/>
          <w:sz w:val="24"/>
          <w:szCs w:val="24"/>
          <w:lang w:val="ru-RU" w:eastAsia="sr-Cyrl-RS"/>
        </w:rPr>
        <w:t>за запослене до места извршења услуге и то тако да запос</w:t>
      </w:r>
      <w:r w:rsidRPr="009D2673">
        <w:rPr>
          <w:rFonts w:cs="Arial"/>
          <w:sz w:val="24"/>
          <w:szCs w:val="24"/>
          <w:lang w:val="ru-RU" w:eastAsia="sr-Cyrl-RS"/>
        </w:rPr>
        <w:t>лени који су од стране Корисника услуге</w:t>
      </w:r>
      <w:r w:rsidR="005E2204" w:rsidRPr="009D2673">
        <w:rPr>
          <w:rFonts w:cs="Arial"/>
          <w:sz w:val="24"/>
          <w:szCs w:val="24"/>
          <w:lang w:val="ru-RU" w:eastAsia="sr-Cyrl-RS"/>
        </w:rPr>
        <w:t xml:space="preserve"> одређени да се за тај дан прегледају, одвезе у место прегледа, изврши преглед запослених и у истом дану запослене врати на место одакле их је повезао</w:t>
      </w:r>
      <w:r w:rsidRPr="009D2673">
        <w:rPr>
          <w:rFonts w:cs="Arial"/>
          <w:sz w:val="24"/>
          <w:szCs w:val="24"/>
          <w:lang w:val="ru-RU" w:eastAsia="sr-Cyrl-RS"/>
        </w:rPr>
        <w:t>.</w:t>
      </w:r>
    </w:p>
    <w:p w:rsidR="00050F32" w:rsidRPr="009D2673" w:rsidRDefault="00050F32" w:rsidP="005E2204">
      <w:pPr>
        <w:tabs>
          <w:tab w:val="left" w:pos="567"/>
        </w:tabs>
        <w:spacing w:before="0"/>
        <w:ind w:right="28"/>
        <w:contextualSpacing/>
        <w:rPr>
          <w:rFonts w:cs="Arial"/>
          <w:sz w:val="24"/>
          <w:szCs w:val="24"/>
          <w:lang w:val="sr-Cyrl-CS" w:eastAsia="sr-Cyrl-RS"/>
        </w:rPr>
      </w:pPr>
    </w:p>
    <w:p w:rsidR="005E2204" w:rsidRPr="009D2673" w:rsidRDefault="00363933" w:rsidP="0069665D">
      <w:pPr>
        <w:tabs>
          <w:tab w:val="left" w:pos="567"/>
        </w:tabs>
        <w:spacing w:before="0"/>
        <w:ind w:right="28"/>
        <w:contextualSpacing/>
        <w:rPr>
          <w:rFonts w:cs="Arial"/>
          <w:sz w:val="24"/>
          <w:szCs w:val="24"/>
          <w:lang w:val="sr-Cyrl-CS" w:eastAsia="sr-Cyrl-RS"/>
        </w:rPr>
      </w:pPr>
      <w:r>
        <w:rPr>
          <w:rFonts w:cs="Arial"/>
          <w:sz w:val="24"/>
          <w:szCs w:val="24"/>
          <w:lang w:val="sr-Cyrl-CS" w:eastAsia="sr-Cyrl-RS"/>
        </w:rPr>
        <w:t>Пружалац услуге д</w:t>
      </w:r>
      <w:r w:rsidR="005E2204" w:rsidRPr="009D2673">
        <w:rPr>
          <w:rFonts w:cs="Arial"/>
          <w:sz w:val="24"/>
          <w:szCs w:val="24"/>
          <w:lang w:val="sr-Cyrl-CS" w:eastAsia="sr-Cyrl-RS"/>
        </w:rPr>
        <w:t xml:space="preserve">оставља на потпис овлашћеном лицу </w:t>
      </w:r>
      <w:r w:rsidR="00360DD7" w:rsidRPr="009D2673">
        <w:rPr>
          <w:rFonts w:cs="Arial"/>
          <w:sz w:val="24"/>
          <w:szCs w:val="24"/>
          <w:lang w:val="sr-Cyrl-CS" w:eastAsia="sr-Cyrl-RS"/>
        </w:rPr>
        <w:t xml:space="preserve">за праћење реализације Корисника услуге </w:t>
      </w:r>
      <w:r w:rsidR="005E2204" w:rsidRPr="009D2673">
        <w:rPr>
          <w:rFonts w:cs="Arial"/>
          <w:sz w:val="24"/>
          <w:szCs w:val="24"/>
          <w:lang w:val="sr-Cyrl-CS" w:eastAsia="sr-Cyrl-RS"/>
        </w:rPr>
        <w:t xml:space="preserve"> Извештаје  о извршеним услугама који садрж</w:t>
      </w:r>
      <w:r>
        <w:rPr>
          <w:rFonts w:cs="Arial"/>
          <w:sz w:val="24"/>
          <w:szCs w:val="24"/>
          <w:lang w:val="sr-Cyrl-CS" w:eastAsia="sr-Cyrl-RS"/>
        </w:rPr>
        <w:t>е</w:t>
      </w:r>
      <w:r w:rsidR="005E2204" w:rsidRPr="009D2673">
        <w:rPr>
          <w:rFonts w:cs="Arial"/>
          <w:sz w:val="24"/>
          <w:szCs w:val="24"/>
          <w:lang w:val="sr-Cyrl-CS" w:eastAsia="sr-Cyrl-RS"/>
        </w:rPr>
        <w:t xml:space="preserve"> списак  следеће садржине: редни број,  име и презиме запосленог, година рођења, матични број у фирми, датум извршеног прегледа, шифра и назив радног места</w:t>
      </w:r>
      <w:r w:rsidR="005E2204" w:rsidRPr="009D2673">
        <w:rPr>
          <w:rFonts w:cs="Arial"/>
          <w:sz w:val="24"/>
          <w:szCs w:val="24"/>
          <w:lang w:eastAsia="sr-Cyrl-RS"/>
        </w:rPr>
        <w:t>.</w:t>
      </w:r>
      <w:r w:rsidR="005E2204" w:rsidRPr="009D2673">
        <w:rPr>
          <w:rFonts w:cs="Arial"/>
          <w:sz w:val="24"/>
          <w:szCs w:val="24"/>
          <w:lang w:val="sr-Cyrl-CS" w:eastAsia="sr-Cyrl-RS"/>
        </w:rPr>
        <w:t xml:space="preserve"> </w:t>
      </w:r>
    </w:p>
    <w:p w:rsidR="005E2204" w:rsidRPr="009D2673" w:rsidRDefault="005E2204" w:rsidP="005E2204">
      <w:pPr>
        <w:tabs>
          <w:tab w:val="left" w:pos="567"/>
        </w:tabs>
        <w:spacing w:before="0"/>
        <w:ind w:right="28"/>
        <w:contextualSpacing/>
        <w:rPr>
          <w:rFonts w:cs="Arial"/>
          <w:sz w:val="24"/>
          <w:szCs w:val="24"/>
          <w:lang w:val="sr-Cyrl-CS" w:eastAsia="sr-Cyrl-RS"/>
        </w:rPr>
      </w:pPr>
    </w:p>
    <w:p w:rsidR="005E2204" w:rsidRPr="009D2673" w:rsidRDefault="00FC2C6D" w:rsidP="00360DD7">
      <w:pPr>
        <w:tabs>
          <w:tab w:val="left" w:pos="567"/>
        </w:tabs>
        <w:spacing w:before="0"/>
        <w:ind w:right="28"/>
        <w:contextualSpacing/>
        <w:rPr>
          <w:rFonts w:cs="Arial"/>
          <w:sz w:val="24"/>
          <w:szCs w:val="24"/>
          <w:lang w:val="ru-RU" w:eastAsia="sr-Cyrl-RS"/>
        </w:rPr>
      </w:pPr>
      <w:r>
        <w:rPr>
          <w:rFonts w:cs="Arial"/>
          <w:sz w:val="24"/>
          <w:szCs w:val="24"/>
          <w:lang w:val="sr-Cyrl-CS" w:eastAsia="sr-Cyrl-RS"/>
        </w:rPr>
        <w:t>Пружалац услуге се обавезује да у</w:t>
      </w:r>
      <w:r w:rsidR="00360DD7" w:rsidRPr="009D2673">
        <w:rPr>
          <w:rFonts w:cs="Arial"/>
          <w:sz w:val="24"/>
          <w:szCs w:val="24"/>
          <w:lang w:val="sr-Cyrl-CS" w:eastAsia="sr-Cyrl-RS"/>
        </w:rPr>
        <w:t xml:space="preserve"> </w:t>
      </w:r>
      <w:r w:rsidR="005E2204" w:rsidRPr="009D2673">
        <w:rPr>
          <w:rFonts w:cs="Arial"/>
          <w:sz w:val="24"/>
          <w:szCs w:val="24"/>
          <w:lang w:val="sr-Cyrl-CS" w:eastAsia="sr-Cyrl-RS"/>
        </w:rPr>
        <w:t>року од 15</w:t>
      </w:r>
      <w:r w:rsidR="00360DD7" w:rsidRPr="009D2673">
        <w:rPr>
          <w:rFonts w:cs="Arial"/>
          <w:sz w:val="24"/>
          <w:szCs w:val="24"/>
          <w:lang w:val="sr-Cyrl-CS" w:eastAsia="sr-Cyrl-RS"/>
        </w:rPr>
        <w:t xml:space="preserve"> (словима:петнаест)</w:t>
      </w:r>
      <w:r w:rsidR="005E2204" w:rsidRPr="009D2673">
        <w:rPr>
          <w:rFonts w:cs="Arial"/>
          <w:sz w:val="24"/>
          <w:szCs w:val="24"/>
          <w:lang w:val="sr-Cyrl-CS" w:eastAsia="sr-Cyrl-RS"/>
        </w:rPr>
        <w:t xml:space="preserve"> дана након завршених пре</w:t>
      </w:r>
      <w:r w:rsidR="00360DD7" w:rsidRPr="009D2673">
        <w:rPr>
          <w:rFonts w:cs="Arial"/>
          <w:sz w:val="24"/>
          <w:szCs w:val="24"/>
          <w:lang w:val="sr-Cyrl-CS" w:eastAsia="sr-Cyrl-RS"/>
        </w:rPr>
        <w:t>гледа сачини и достави Кориснику услуге</w:t>
      </w:r>
      <w:r w:rsidR="005E2204" w:rsidRPr="009D2673">
        <w:rPr>
          <w:rFonts w:cs="Arial"/>
          <w:sz w:val="24"/>
          <w:szCs w:val="24"/>
          <w:lang w:val="sr-Cyrl-CS" w:eastAsia="sr-Cyrl-RS"/>
        </w:rPr>
        <w:t xml:space="preserve"> анализу-извештај о извршеним офталмолошким прегледима у складу са обавезама</w:t>
      </w:r>
      <w:r w:rsidR="005E2204" w:rsidRPr="009D2673">
        <w:rPr>
          <w:rFonts w:cs="Arial"/>
          <w:sz w:val="24"/>
          <w:szCs w:val="24"/>
          <w:lang w:val="ru-RU" w:eastAsia="sr-Cyrl-RS"/>
        </w:rPr>
        <w:t xml:space="preserve"> заштите података о личности</w:t>
      </w:r>
      <w:r w:rsidR="00360DD7" w:rsidRPr="009D2673">
        <w:rPr>
          <w:rFonts w:cs="Arial"/>
          <w:sz w:val="24"/>
          <w:szCs w:val="24"/>
          <w:lang w:val="ru-RU" w:eastAsia="sr-Cyrl-RS"/>
        </w:rPr>
        <w:t>.</w:t>
      </w:r>
    </w:p>
    <w:p w:rsidR="005E2204" w:rsidRPr="009D2673" w:rsidRDefault="005E2204" w:rsidP="005E2204">
      <w:pPr>
        <w:tabs>
          <w:tab w:val="left" w:pos="567"/>
        </w:tabs>
        <w:spacing w:before="0"/>
        <w:ind w:right="28"/>
        <w:contextualSpacing/>
        <w:rPr>
          <w:rFonts w:cs="Arial"/>
          <w:sz w:val="24"/>
          <w:szCs w:val="24"/>
          <w:lang w:eastAsia="sr-Cyrl-RS"/>
        </w:rPr>
      </w:pPr>
    </w:p>
    <w:p w:rsidR="005E2204" w:rsidRPr="009D2673" w:rsidRDefault="005E2204" w:rsidP="005E2204">
      <w:pPr>
        <w:autoSpaceDE w:val="0"/>
        <w:autoSpaceDN w:val="0"/>
        <w:adjustRightInd w:val="0"/>
        <w:spacing w:before="0"/>
        <w:ind w:right="28"/>
        <w:rPr>
          <w:rFonts w:cs="Arial"/>
          <w:sz w:val="24"/>
          <w:szCs w:val="24"/>
          <w:lang w:val="ru-RU" w:eastAsia="sr-Cyrl-RS"/>
        </w:rPr>
      </w:pPr>
      <w:r w:rsidRPr="009D2673">
        <w:rPr>
          <w:rFonts w:cs="Arial"/>
          <w:sz w:val="24"/>
          <w:szCs w:val="24"/>
          <w:lang w:val="sr-Cyrl-CS" w:eastAsia="sr-Cyrl-RS"/>
        </w:rPr>
        <w:t>У</w:t>
      </w:r>
      <w:r w:rsidRPr="009D2673">
        <w:rPr>
          <w:rFonts w:cs="Arial"/>
          <w:sz w:val="24"/>
          <w:szCs w:val="24"/>
          <w:lang w:val="ru-RU" w:eastAsia="sr-Cyrl-RS"/>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5E2204" w:rsidRPr="009D2673" w:rsidRDefault="005E2204" w:rsidP="005E2204">
      <w:pPr>
        <w:pStyle w:val="KDParagraf"/>
        <w:spacing w:before="0"/>
        <w:rPr>
          <w:rFonts w:cs="Arial"/>
          <w:b/>
          <w:sz w:val="24"/>
          <w:szCs w:val="24"/>
        </w:rPr>
      </w:pPr>
    </w:p>
    <w:p w:rsidR="005E2204" w:rsidRPr="009D2673" w:rsidRDefault="005E2204" w:rsidP="005E2204">
      <w:pPr>
        <w:tabs>
          <w:tab w:val="left" w:pos="567"/>
        </w:tabs>
        <w:spacing w:before="0"/>
        <w:ind w:right="28"/>
        <w:rPr>
          <w:rFonts w:cs="Arial"/>
          <w:b/>
          <w:caps/>
          <w:sz w:val="24"/>
          <w:szCs w:val="24"/>
          <w:lang w:val="sr-Cyrl-CS" w:eastAsia="sr-Cyrl-RS"/>
        </w:rPr>
      </w:pPr>
      <w:r w:rsidRPr="009D2673">
        <w:rPr>
          <w:rFonts w:cs="Arial"/>
          <w:b/>
          <w:caps/>
          <w:sz w:val="24"/>
          <w:szCs w:val="24"/>
          <w:lang w:val="sr-Cyrl-CS" w:eastAsia="sr-Cyrl-RS"/>
        </w:rPr>
        <w:t>Обавезе Корисника услуг</w:t>
      </w:r>
      <w:r w:rsidR="00220EB7">
        <w:rPr>
          <w:rFonts w:cs="Arial"/>
          <w:b/>
          <w:caps/>
          <w:sz w:val="24"/>
          <w:szCs w:val="24"/>
          <w:lang w:val="sr-Cyrl-CS" w:eastAsia="sr-Cyrl-RS"/>
        </w:rPr>
        <w:t>Е</w:t>
      </w:r>
    </w:p>
    <w:p w:rsidR="005E2204" w:rsidRPr="009D2673" w:rsidRDefault="00360DD7" w:rsidP="005E2204">
      <w:pPr>
        <w:tabs>
          <w:tab w:val="left" w:pos="567"/>
          <w:tab w:val="left" w:pos="4536"/>
        </w:tabs>
        <w:spacing w:before="0"/>
        <w:ind w:right="28"/>
        <w:jc w:val="center"/>
        <w:rPr>
          <w:rFonts w:cs="Arial"/>
          <w:b/>
          <w:sz w:val="24"/>
          <w:szCs w:val="24"/>
          <w:lang w:val="sr-Cyrl-CS" w:eastAsia="sr-Cyrl-RS"/>
        </w:rPr>
      </w:pPr>
      <w:r w:rsidRPr="009D2673">
        <w:rPr>
          <w:rFonts w:cs="Arial"/>
          <w:b/>
          <w:sz w:val="24"/>
          <w:szCs w:val="24"/>
          <w:lang w:val="sr-Cyrl-CS" w:eastAsia="sr-Cyrl-RS"/>
        </w:rPr>
        <w:t xml:space="preserve">Члан </w:t>
      </w:r>
      <w:r w:rsidR="00B52054">
        <w:rPr>
          <w:rFonts w:cs="Arial"/>
          <w:b/>
          <w:sz w:val="24"/>
          <w:szCs w:val="24"/>
          <w:lang w:val="sr-Cyrl-CS" w:eastAsia="sr-Cyrl-RS"/>
        </w:rPr>
        <w:t>6</w:t>
      </w:r>
      <w:r w:rsidR="005E2204" w:rsidRPr="009D2673">
        <w:rPr>
          <w:rFonts w:cs="Arial"/>
          <w:b/>
          <w:sz w:val="24"/>
          <w:szCs w:val="24"/>
          <w:lang w:val="sr-Cyrl-CS" w:eastAsia="sr-Cyrl-RS"/>
        </w:rPr>
        <w:t>.</w:t>
      </w:r>
    </w:p>
    <w:p w:rsidR="005E2204" w:rsidRPr="009D2673" w:rsidRDefault="005E2204" w:rsidP="005E2204">
      <w:pPr>
        <w:tabs>
          <w:tab w:val="left" w:pos="567"/>
        </w:tabs>
        <w:spacing w:before="0"/>
        <w:ind w:right="28"/>
        <w:rPr>
          <w:rFonts w:cs="Arial"/>
          <w:sz w:val="24"/>
          <w:szCs w:val="24"/>
          <w:lang w:eastAsia="sr-Cyrl-RS"/>
        </w:rPr>
      </w:pPr>
      <w:r w:rsidRPr="009D2673">
        <w:rPr>
          <w:rFonts w:cs="Arial"/>
          <w:sz w:val="24"/>
          <w:szCs w:val="24"/>
          <w:lang w:eastAsia="sr-Cyrl-RS"/>
        </w:rPr>
        <w:t xml:space="preserve">Корисник услуге се обавезује да Пружаоцу услуге изврши исплату цене Услуге из члана 2. </w:t>
      </w:r>
      <w:r w:rsidRPr="009D2673">
        <w:rPr>
          <w:rFonts w:cs="Arial"/>
          <w:sz w:val="24"/>
          <w:szCs w:val="24"/>
          <w:lang w:val="sr-Cyrl-RS" w:eastAsia="sr-Cyrl-RS"/>
        </w:rPr>
        <w:t xml:space="preserve">овог Уговора а </w:t>
      </w:r>
      <w:r w:rsidRPr="009D2673">
        <w:rPr>
          <w:rFonts w:cs="Arial"/>
          <w:sz w:val="24"/>
          <w:szCs w:val="24"/>
          <w:lang w:eastAsia="sr-Cyrl-RS"/>
        </w:rPr>
        <w:t xml:space="preserve">у складу са извршеним активностима из </w:t>
      </w:r>
      <w:r w:rsidRPr="009D2673">
        <w:rPr>
          <w:rFonts w:cs="Arial"/>
          <w:sz w:val="24"/>
          <w:szCs w:val="24"/>
          <w:lang w:val="sr-Cyrl-RS" w:eastAsia="sr-Cyrl-RS"/>
        </w:rPr>
        <w:t xml:space="preserve">члана 1. </w:t>
      </w:r>
      <w:proofErr w:type="gramStart"/>
      <w:r w:rsidRPr="009D2673">
        <w:rPr>
          <w:rFonts w:cs="Arial"/>
          <w:sz w:val="24"/>
          <w:szCs w:val="24"/>
          <w:lang w:eastAsia="sr-Cyrl-RS"/>
        </w:rPr>
        <w:t>овог</w:t>
      </w:r>
      <w:proofErr w:type="gramEnd"/>
      <w:r w:rsidRPr="009D2673">
        <w:rPr>
          <w:rFonts w:cs="Arial"/>
          <w:sz w:val="24"/>
          <w:szCs w:val="24"/>
          <w:lang w:eastAsia="sr-Cyrl-RS"/>
        </w:rPr>
        <w:t xml:space="preserve"> Уговора, на начин и у роковима утврђеним чланом </w:t>
      </w:r>
      <w:r w:rsidR="00220EB7">
        <w:rPr>
          <w:rFonts w:cs="Arial"/>
          <w:sz w:val="24"/>
          <w:szCs w:val="24"/>
          <w:lang w:val="sr-Cyrl-RS" w:eastAsia="sr-Cyrl-RS"/>
        </w:rPr>
        <w:t>3</w:t>
      </w:r>
      <w:r w:rsidRPr="009D2673">
        <w:rPr>
          <w:rFonts w:cs="Arial"/>
          <w:sz w:val="24"/>
          <w:szCs w:val="24"/>
          <w:lang w:eastAsia="sr-Cyrl-RS"/>
        </w:rPr>
        <w:t xml:space="preserve">. </w:t>
      </w:r>
      <w:proofErr w:type="gramStart"/>
      <w:r w:rsidRPr="009D2673">
        <w:rPr>
          <w:rFonts w:cs="Arial"/>
          <w:sz w:val="24"/>
          <w:szCs w:val="24"/>
          <w:lang w:eastAsia="sr-Cyrl-RS"/>
        </w:rPr>
        <w:t>овог</w:t>
      </w:r>
      <w:proofErr w:type="gramEnd"/>
      <w:r w:rsidRPr="009D2673">
        <w:rPr>
          <w:rFonts w:cs="Arial"/>
          <w:sz w:val="24"/>
          <w:szCs w:val="24"/>
          <w:lang w:eastAsia="sr-Cyrl-RS"/>
        </w:rPr>
        <w:t xml:space="preserve"> Уговора. </w:t>
      </w:r>
    </w:p>
    <w:p w:rsidR="005E2204" w:rsidRPr="009D2673" w:rsidRDefault="005E2204" w:rsidP="005E2204">
      <w:pPr>
        <w:tabs>
          <w:tab w:val="left" w:pos="567"/>
        </w:tabs>
        <w:spacing w:before="0"/>
        <w:ind w:right="28"/>
        <w:rPr>
          <w:rFonts w:cs="Arial"/>
          <w:sz w:val="24"/>
          <w:szCs w:val="24"/>
          <w:lang w:eastAsia="sr-Cyrl-RS"/>
        </w:rPr>
      </w:pPr>
    </w:p>
    <w:p w:rsidR="005E2204" w:rsidRPr="009D2673" w:rsidRDefault="005E2204" w:rsidP="005E2204">
      <w:pPr>
        <w:tabs>
          <w:tab w:val="left" w:pos="567"/>
        </w:tabs>
        <w:spacing w:before="0"/>
        <w:ind w:right="28"/>
        <w:rPr>
          <w:rFonts w:cs="Arial"/>
          <w:sz w:val="24"/>
          <w:szCs w:val="24"/>
          <w:lang w:eastAsia="sr-Cyrl-RS"/>
        </w:rPr>
      </w:pPr>
      <w:r w:rsidRPr="009D2673">
        <w:rPr>
          <w:rFonts w:cs="Arial"/>
          <w:sz w:val="24"/>
          <w:szCs w:val="24"/>
          <w:lang w:eastAsia="sr-Cyrl-RS"/>
        </w:rPr>
        <w:t xml:space="preserve">Све исплате по основу овог Уговора биће извршене на рачун Пружаоца услуге: </w:t>
      </w:r>
      <w:r w:rsidRPr="009D2673">
        <w:rPr>
          <w:rFonts w:cs="Arial"/>
          <w:sz w:val="24"/>
          <w:szCs w:val="24"/>
          <w:lang w:eastAsia="sr-Cyrl-RS"/>
        </w:rPr>
        <w:tab/>
      </w:r>
    </w:p>
    <w:p w:rsidR="005E2204" w:rsidRPr="009D2673" w:rsidRDefault="005E2204" w:rsidP="005E2204">
      <w:pPr>
        <w:tabs>
          <w:tab w:val="left" w:pos="567"/>
        </w:tabs>
        <w:spacing w:before="0"/>
        <w:ind w:right="28"/>
        <w:rPr>
          <w:rFonts w:cs="Arial"/>
          <w:sz w:val="24"/>
          <w:szCs w:val="24"/>
          <w:lang w:eastAsia="sr-Cyrl-RS"/>
        </w:rPr>
      </w:pPr>
      <w:proofErr w:type="gramStart"/>
      <w:r w:rsidRPr="009D2673">
        <w:rPr>
          <w:rFonts w:cs="Arial"/>
          <w:sz w:val="24"/>
          <w:szCs w:val="24"/>
          <w:lang w:eastAsia="sr-Cyrl-RS"/>
        </w:rPr>
        <w:t>бр</w:t>
      </w:r>
      <w:proofErr w:type="gramEnd"/>
      <w:r w:rsidRPr="009D2673">
        <w:rPr>
          <w:rFonts w:cs="Arial"/>
          <w:sz w:val="24"/>
          <w:szCs w:val="24"/>
          <w:lang w:eastAsia="sr-Cyrl-RS"/>
        </w:rPr>
        <w:t xml:space="preserve"> рачуна: _____________________________ код банке:____________ </w:t>
      </w:r>
    </w:p>
    <w:p w:rsidR="005E2204" w:rsidRPr="009D2673" w:rsidRDefault="005E2204" w:rsidP="005E2204">
      <w:pPr>
        <w:tabs>
          <w:tab w:val="left" w:pos="567"/>
          <w:tab w:val="left" w:pos="4536"/>
        </w:tabs>
        <w:spacing w:before="0"/>
        <w:ind w:right="28"/>
        <w:jc w:val="center"/>
        <w:rPr>
          <w:rFonts w:cs="Arial"/>
          <w:b/>
          <w:sz w:val="24"/>
          <w:szCs w:val="24"/>
          <w:lang w:val="sr-Cyrl-CS" w:eastAsia="sr-Cyrl-RS"/>
        </w:rPr>
      </w:pPr>
    </w:p>
    <w:p w:rsidR="005E2204" w:rsidRPr="009D2673" w:rsidRDefault="005E2204" w:rsidP="005E2204">
      <w:pPr>
        <w:tabs>
          <w:tab w:val="left" w:pos="567"/>
        </w:tabs>
        <w:spacing w:before="0"/>
        <w:rPr>
          <w:rFonts w:cs="Arial"/>
          <w:sz w:val="24"/>
          <w:szCs w:val="24"/>
          <w:lang w:val="sr-Cyrl-CS" w:eastAsia="sr-Cyrl-RS"/>
        </w:rPr>
      </w:pPr>
      <w:r w:rsidRPr="009D2673">
        <w:rPr>
          <w:rFonts w:cs="Arial"/>
          <w:sz w:val="24"/>
          <w:szCs w:val="24"/>
          <w:lang w:val="sr-Cyrl-CS" w:eastAsia="sr-Cyrl-RS"/>
        </w:rPr>
        <w:t>Корисник услуг</w:t>
      </w:r>
      <w:r w:rsidR="00220EB7">
        <w:rPr>
          <w:rFonts w:cs="Arial"/>
          <w:sz w:val="24"/>
          <w:szCs w:val="24"/>
          <w:lang w:val="sr-Cyrl-CS" w:eastAsia="sr-Cyrl-RS"/>
        </w:rPr>
        <w:t>е</w:t>
      </w:r>
      <w:r w:rsidRPr="009D2673">
        <w:rPr>
          <w:rFonts w:cs="Arial"/>
          <w:sz w:val="24"/>
          <w:szCs w:val="24"/>
          <w:lang w:val="sr-Cyrl-CS" w:eastAsia="sr-Cyrl-RS"/>
        </w:rPr>
        <w:t xml:space="preserve"> се обавезује да најкасније 3 (словима:три) дана, пре отпочињања првих </w:t>
      </w:r>
      <w:r w:rsidRPr="009D2673">
        <w:rPr>
          <w:rFonts w:cs="Arial"/>
          <w:sz w:val="24"/>
          <w:szCs w:val="24"/>
          <w:lang w:val="sr-Cyrl-RS" w:eastAsia="sr-Cyrl-RS"/>
        </w:rPr>
        <w:t xml:space="preserve">офталмолошких </w:t>
      </w:r>
      <w:r w:rsidRPr="009D2673">
        <w:rPr>
          <w:rFonts w:cs="Arial"/>
          <w:sz w:val="24"/>
          <w:szCs w:val="24"/>
          <w:lang w:val="sr-Cyrl-CS" w:eastAsia="sr-Cyrl-RS"/>
        </w:rPr>
        <w:t>прегледа, достави Пружаоцу услуг</w:t>
      </w:r>
      <w:r w:rsidR="00220EB7">
        <w:rPr>
          <w:rFonts w:cs="Arial"/>
          <w:sz w:val="24"/>
          <w:szCs w:val="24"/>
          <w:lang w:val="sr-Cyrl-CS" w:eastAsia="sr-Cyrl-RS"/>
        </w:rPr>
        <w:t>е</w:t>
      </w:r>
      <w:r w:rsidRPr="009D2673">
        <w:rPr>
          <w:rFonts w:cs="Arial"/>
          <w:sz w:val="24"/>
          <w:szCs w:val="24"/>
          <w:lang w:val="sr-Cyrl-CS" w:eastAsia="sr-Cyrl-RS"/>
        </w:rPr>
        <w:t xml:space="preserve"> спискове запослених по групама према договореној динамици са потребним подацима, ради отварања картона </w:t>
      </w:r>
      <w:r w:rsidRPr="009D2673">
        <w:rPr>
          <w:rFonts w:cs="Arial"/>
          <w:sz w:val="24"/>
          <w:szCs w:val="24"/>
          <w:lang w:val="sr-Cyrl-RS" w:eastAsia="sr-Cyrl-RS"/>
        </w:rPr>
        <w:t xml:space="preserve">офталмолошких </w:t>
      </w:r>
      <w:r w:rsidRPr="009D2673">
        <w:rPr>
          <w:rFonts w:cs="Arial"/>
          <w:sz w:val="24"/>
          <w:szCs w:val="24"/>
          <w:lang w:val="sr-Cyrl-CS" w:eastAsia="sr-Cyrl-RS"/>
        </w:rPr>
        <w:t>прегледа за све запослене Корисника услуг</w:t>
      </w:r>
      <w:r w:rsidR="00220EB7">
        <w:rPr>
          <w:rFonts w:cs="Arial"/>
          <w:sz w:val="24"/>
          <w:szCs w:val="24"/>
          <w:lang w:val="sr-Cyrl-CS" w:eastAsia="sr-Cyrl-RS"/>
        </w:rPr>
        <w:t>е</w:t>
      </w:r>
      <w:r w:rsidRPr="009D2673">
        <w:rPr>
          <w:rFonts w:cs="Arial"/>
          <w:sz w:val="24"/>
          <w:szCs w:val="24"/>
          <w:lang w:val="sr-Cyrl-CS" w:eastAsia="sr-Cyrl-RS"/>
        </w:rPr>
        <w:t>.</w:t>
      </w:r>
    </w:p>
    <w:p w:rsidR="005E2204" w:rsidRPr="009D2673" w:rsidRDefault="005E2204" w:rsidP="005E2204">
      <w:pPr>
        <w:tabs>
          <w:tab w:val="left" w:pos="567"/>
        </w:tabs>
        <w:spacing w:before="0"/>
        <w:ind w:right="28"/>
        <w:contextualSpacing/>
        <w:jc w:val="left"/>
        <w:rPr>
          <w:rFonts w:cs="Arial"/>
          <w:sz w:val="24"/>
          <w:szCs w:val="24"/>
          <w:lang w:val="sr-Cyrl-CS" w:eastAsia="sr-Cyrl-RS"/>
        </w:rPr>
      </w:pPr>
    </w:p>
    <w:p w:rsidR="005E2204" w:rsidRPr="009D2673" w:rsidRDefault="00220EB7" w:rsidP="005E2204">
      <w:pPr>
        <w:tabs>
          <w:tab w:val="left" w:pos="567"/>
        </w:tabs>
        <w:spacing w:before="0"/>
        <w:ind w:right="28"/>
        <w:contextualSpacing/>
        <w:rPr>
          <w:rFonts w:cs="Arial"/>
          <w:sz w:val="24"/>
          <w:szCs w:val="24"/>
          <w:lang w:val="sr-Cyrl-CS" w:eastAsia="sr-Cyrl-RS"/>
        </w:rPr>
      </w:pPr>
      <w:r>
        <w:rPr>
          <w:rFonts w:cs="Arial"/>
          <w:sz w:val="24"/>
          <w:szCs w:val="24"/>
          <w:lang w:val="sr-Cyrl-CS" w:eastAsia="sr-Cyrl-RS"/>
        </w:rPr>
        <w:t>Корисник услуге се обавезује д</w:t>
      </w:r>
      <w:r w:rsidR="005E2204" w:rsidRPr="009D2673">
        <w:rPr>
          <w:rFonts w:cs="Arial"/>
          <w:sz w:val="24"/>
          <w:szCs w:val="24"/>
          <w:lang w:val="sr-Cyrl-CS" w:eastAsia="sr-Cyrl-RS"/>
        </w:rPr>
        <w:t>а, одмах након потписивања Уговора п</w:t>
      </w:r>
      <w:r w:rsidR="00360DD7" w:rsidRPr="009D2673">
        <w:rPr>
          <w:rFonts w:cs="Arial"/>
          <w:sz w:val="24"/>
          <w:szCs w:val="24"/>
          <w:lang w:val="sr-Cyrl-CS" w:eastAsia="sr-Cyrl-RS"/>
        </w:rPr>
        <w:t>исменим путем обавести Пружаоца услуге</w:t>
      </w:r>
      <w:r w:rsidR="005E2204" w:rsidRPr="009D2673">
        <w:rPr>
          <w:rFonts w:cs="Arial"/>
          <w:sz w:val="24"/>
          <w:szCs w:val="24"/>
          <w:lang w:val="sr-Cyrl-CS" w:eastAsia="sr-Cyrl-RS"/>
        </w:rPr>
        <w:t xml:space="preserve">  која су лица овлашћена за  праћење реализације</w:t>
      </w:r>
      <w:r>
        <w:rPr>
          <w:rFonts w:cs="Arial"/>
          <w:sz w:val="24"/>
          <w:szCs w:val="24"/>
          <w:lang w:val="sr-Cyrl-CS" w:eastAsia="sr-Cyrl-RS"/>
        </w:rPr>
        <w:t xml:space="preserve"> Уговора</w:t>
      </w:r>
      <w:r w:rsidR="005E2204" w:rsidRPr="009D2673">
        <w:rPr>
          <w:rFonts w:cs="Arial"/>
          <w:sz w:val="24"/>
          <w:szCs w:val="24"/>
          <w:lang w:val="sr-Cyrl-CS" w:eastAsia="sr-Cyrl-RS"/>
        </w:rPr>
        <w:t>.</w:t>
      </w:r>
    </w:p>
    <w:p w:rsidR="005E2204" w:rsidRPr="009D2673" w:rsidRDefault="005E2204" w:rsidP="005E2204">
      <w:pPr>
        <w:tabs>
          <w:tab w:val="left" w:pos="567"/>
        </w:tabs>
        <w:spacing w:before="0"/>
        <w:ind w:right="28"/>
        <w:contextualSpacing/>
        <w:rPr>
          <w:rFonts w:cs="Arial"/>
          <w:sz w:val="24"/>
          <w:szCs w:val="24"/>
          <w:lang w:val="sr-Cyrl-CS" w:eastAsia="sr-Cyrl-RS"/>
        </w:rPr>
      </w:pPr>
    </w:p>
    <w:p w:rsidR="005E2204" w:rsidRPr="009D2673" w:rsidRDefault="00220EB7" w:rsidP="005E2204">
      <w:pPr>
        <w:tabs>
          <w:tab w:val="left" w:pos="567"/>
        </w:tabs>
        <w:spacing w:before="0"/>
        <w:ind w:right="28"/>
        <w:contextualSpacing/>
        <w:rPr>
          <w:rFonts w:cs="Arial"/>
          <w:sz w:val="24"/>
          <w:szCs w:val="24"/>
          <w:lang w:val="sr-Cyrl-CS" w:eastAsia="sr-Cyrl-RS"/>
        </w:rPr>
      </w:pPr>
      <w:r>
        <w:rPr>
          <w:rFonts w:cs="Arial"/>
          <w:sz w:val="24"/>
          <w:szCs w:val="24"/>
          <w:lang w:val="sr-Cyrl-CS" w:eastAsia="sr-Cyrl-RS"/>
        </w:rPr>
        <w:t>Корисник услуге се обавезује да д</w:t>
      </w:r>
      <w:r w:rsidR="005E2204" w:rsidRPr="009D2673">
        <w:rPr>
          <w:rFonts w:cs="Arial"/>
          <w:sz w:val="24"/>
          <w:szCs w:val="24"/>
          <w:lang w:val="sr-Cyrl-CS" w:eastAsia="sr-Cyrl-RS"/>
        </w:rPr>
        <w:t>ефинише дане у недељи (понедељак – петак) са терминима (сатницом) у којима би се обављали  прегледи</w:t>
      </w:r>
      <w:r>
        <w:rPr>
          <w:rFonts w:cs="Arial"/>
          <w:sz w:val="24"/>
          <w:szCs w:val="24"/>
          <w:lang w:val="sr-Cyrl-CS" w:eastAsia="sr-Cyrl-RS"/>
        </w:rPr>
        <w:t xml:space="preserve">, као и да </w:t>
      </w:r>
      <w:r w:rsidR="005E2204" w:rsidRPr="009D2673">
        <w:rPr>
          <w:rFonts w:cs="Arial"/>
          <w:sz w:val="24"/>
          <w:szCs w:val="24"/>
          <w:lang w:val="sr-Cyrl-CS" w:eastAsia="sr-Cyrl-RS"/>
        </w:rPr>
        <w:t xml:space="preserve"> </w:t>
      </w:r>
      <w:r>
        <w:rPr>
          <w:rFonts w:cs="Arial"/>
          <w:sz w:val="24"/>
          <w:szCs w:val="24"/>
          <w:lang w:val="sr-Cyrl-CS" w:eastAsia="sr-Cyrl-RS"/>
        </w:rPr>
        <w:lastRenderedPageBreak/>
        <w:t>д</w:t>
      </w:r>
      <w:r w:rsidR="005E2204" w:rsidRPr="009D2673">
        <w:rPr>
          <w:rFonts w:cs="Arial"/>
          <w:sz w:val="24"/>
          <w:szCs w:val="24"/>
          <w:lang w:val="sr-Cyrl-CS" w:eastAsia="sr-Cyrl-RS"/>
        </w:rPr>
        <w:t xml:space="preserve">ефинише дневну динамику броја запослених које </w:t>
      </w:r>
      <w:r>
        <w:rPr>
          <w:rFonts w:cs="Arial"/>
          <w:sz w:val="24"/>
          <w:szCs w:val="24"/>
          <w:lang w:val="sr-Cyrl-CS" w:eastAsia="sr-Cyrl-RS"/>
        </w:rPr>
        <w:t xml:space="preserve">Пружалац услуге </w:t>
      </w:r>
      <w:r w:rsidR="005E2204" w:rsidRPr="009D2673">
        <w:rPr>
          <w:rFonts w:cs="Arial"/>
          <w:sz w:val="24"/>
          <w:szCs w:val="24"/>
          <w:lang w:val="sr-Cyrl-RS" w:eastAsia="sr-Cyrl-RS"/>
        </w:rPr>
        <w:t xml:space="preserve">треба </w:t>
      </w:r>
      <w:r w:rsidR="005E2204" w:rsidRPr="009D2673">
        <w:rPr>
          <w:rFonts w:cs="Arial"/>
          <w:sz w:val="24"/>
          <w:szCs w:val="24"/>
          <w:lang w:val="sr-Cyrl-CS" w:eastAsia="sr-Cyrl-RS"/>
        </w:rPr>
        <w:t>да  прегледа, оквирно 10-20 пацијената дневно</w:t>
      </w:r>
      <w:r>
        <w:rPr>
          <w:rFonts w:cs="Arial"/>
          <w:sz w:val="24"/>
          <w:szCs w:val="24"/>
          <w:lang w:val="sr-Cyrl-CS" w:eastAsia="sr-Cyrl-RS"/>
        </w:rPr>
        <w:t>.</w:t>
      </w:r>
      <w:r w:rsidR="005E2204" w:rsidRPr="009D2673">
        <w:rPr>
          <w:rFonts w:cs="Arial"/>
          <w:sz w:val="24"/>
          <w:szCs w:val="24"/>
          <w:lang w:val="sr-Cyrl-CS" w:eastAsia="sr-Cyrl-RS"/>
        </w:rPr>
        <w:t xml:space="preserve"> </w:t>
      </w:r>
    </w:p>
    <w:p w:rsidR="005E2204" w:rsidRPr="009D2673" w:rsidRDefault="005E2204" w:rsidP="005E2204">
      <w:pPr>
        <w:pStyle w:val="KDParagraf"/>
        <w:spacing w:before="0"/>
        <w:rPr>
          <w:rFonts w:cs="Arial"/>
          <w:sz w:val="24"/>
          <w:szCs w:val="24"/>
        </w:rPr>
      </w:pPr>
    </w:p>
    <w:p w:rsidR="005E2204" w:rsidRPr="009D2673" w:rsidRDefault="00360DD7" w:rsidP="005E2204">
      <w:pPr>
        <w:pStyle w:val="KDParagraf"/>
        <w:spacing w:before="0"/>
        <w:jc w:val="center"/>
        <w:rPr>
          <w:rFonts w:cs="Arial"/>
          <w:sz w:val="24"/>
          <w:szCs w:val="24"/>
        </w:rPr>
      </w:pPr>
      <w:r w:rsidRPr="009D2673">
        <w:rPr>
          <w:rFonts w:cs="Arial"/>
          <w:b/>
          <w:sz w:val="24"/>
          <w:szCs w:val="24"/>
        </w:rPr>
        <w:t xml:space="preserve">Члан </w:t>
      </w:r>
      <w:r w:rsidR="00B52054" w:rsidRPr="00904526">
        <w:rPr>
          <w:rFonts w:cs="Arial"/>
          <w:b/>
          <w:sz w:val="24"/>
          <w:szCs w:val="24"/>
          <w:lang w:val="sr-Cyrl-RS"/>
        </w:rPr>
        <w:t>7</w:t>
      </w:r>
      <w:r w:rsidR="005E2204" w:rsidRPr="00904526">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rsidR="005E2204" w:rsidRPr="009D2673" w:rsidRDefault="005E2204" w:rsidP="005E2204">
      <w:pPr>
        <w:pStyle w:val="KDParagraf"/>
        <w:spacing w:before="0"/>
        <w:rPr>
          <w:rFonts w:cs="Arial"/>
          <w:sz w:val="24"/>
          <w:szCs w:val="24"/>
        </w:rPr>
      </w:pPr>
      <w:r w:rsidRPr="009D2673">
        <w:rPr>
          <w:rFonts w:cs="Arial"/>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5E2204" w:rsidRPr="009D2673" w:rsidRDefault="005E2204" w:rsidP="005E2204">
      <w:pPr>
        <w:pStyle w:val="KDParagraf"/>
        <w:spacing w:before="0"/>
        <w:rPr>
          <w:rFonts w:cs="Arial"/>
          <w:sz w:val="24"/>
          <w:szCs w:val="24"/>
        </w:rPr>
      </w:pPr>
    </w:p>
    <w:p w:rsidR="005E2204" w:rsidRPr="009D2673" w:rsidRDefault="005E2204" w:rsidP="005E2204">
      <w:pPr>
        <w:tabs>
          <w:tab w:val="left" w:pos="567"/>
        </w:tabs>
        <w:spacing w:before="0"/>
        <w:ind w:right="28"/>
        <w:rPr>
          <w:rFonts w:cs="Arial"/>
          <w:b/>
          <w:caps/>
          <w:sz w:val="24"/>
          <w:szCs w:val="24"/>
          <w:lang w:val="sr-Cyrl-RS" w:eastAsia="sr-Cyrl-RS"/>
        </w:rPr>
      </w:pPr>
      <w:r w:rsidRPr="009D2673">
        <w:rPr>
          <w:rFonts w:cs="Arial"/>
          <w:b/>
          <w:caps/>
          <w:sz w:val="24"/>
          <w:szCs w:val="24"/>
          <w:lang w:val="sr-Cyrl-RS" w:eastAsia="sr-Cyrl-RS"/>
        </w:rPr>
        <w:t>Рокови и динамика  извршења</w:t>
      </w:r>
      <w:r w:rsidR="002D154D">
        <w:rPr>
          <w:rFonts w:cs="Arial"/>
          <w:b/>
          <w:caps/>
          <w:sz w:val="24"/>
          <w:szCs w:val="24"/>
          <w:lang w:val="sr-Cyrl-RS" w:eastAsia="sr-Cyrl-RS"/>
        </w:rPr>
        <w:t xml:space="preserve"> УСЛУГЕ</w:t>
      </w: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00B52054" w:rsidRPr="00904526">
        <w:rPr>
          <w:rFonts w:cs="Arial"/>
          <w:b/>
          <w:sz w:val="24"/>
          <w:szCs w:val="24"/>
          <w:lang w:val="sr-Cyrl-RS"/>
        </w:rPr>
        <w:t>8</w:t>
      </w:r>
      <w:r w:rsidRPr="00904526">
        <w:rPr>
          <w:rFonts w:cs="Arial"/>
          <w:sz w:val="24"/>
          <w:szCs w:val="24"/>
        </w:rPr>
        <w:t>.</w:t>
      </w:r>
    </w:p>
    <w:p w:rsidR="00360DD7" w:rsidRPr="009D2673" w:rsidRDefault="00360DD7" w:rsidP="00360DD7">
      <w:pPr>
        <w:rPr>
          <w:rFonts w:cs="Arial"/>
          <w:sz w:val="24"/>
          <w:szCs w:val="24"/>
          <w:lang w:val="sr-Cyrl-CS" w:eastAsia="ar-SA"/>
        </w:rPr>
      </w:pPr>
      <w:r w:rsidRPr="009D2673">
        <w:rPr>
          <w:rFonts w:cs="Arial"/>
          <w:sz w:val="24"/>
          <w:szCs w:val="24"/>
          <w:lang w:val="sr-Cyrl-CS" w:eastAsia="ar-SA"/>
        </w:rPr>
        <w:t xml:space="preserve">Рок извршења услуге </w:t>
      </w:r>
      <w:r w:rsidRPr="009D2673">
        <w:rPr>
          <w:rFonts w:cs="Arial"/>
          <w:sz w:val="24"/>
          <w:szCs w:val="24"/>
          <w:lang w:val="sr-Cyrl-RS" w:eastAsia="ar-SA"/>
        </w:rPr>
        <w:t xml:space="preserve"> (преглед вида и циљани офтамолошки преглед</w:t>
      </w:r>
      <w:r w:rsidRPr="009D2673">
        <w:rPr>
          <w:rFonts w:cs="Arial"/>
          <w:sz w:val="24"/>
          <w:szCs w:val="24"/>
          <w:lang w:val="sr-Cyrl-CS" w:eastAsia="ar-SA"/>
        </w:rPr>
        <w:t>) је 30 (словима: тридесет) дана</w:t>
      </w:r>
      <w:r w:rsidR="00C74F39">
        <w:rPr>
          <w:rFonts w:cs="Arial"/>
          <w:sz w:val="24"/>
          <w:szCs w:val="24"/>
          <w:lang w:val="sr-Cyrl-CS" w:eastAsia="ar-SA"/>
        </w:rPr>
        <w:t xml:space="preserve"> од момента потписивања уговора </w:t>
      </w:r>
      <w:r w:rsidRPr="009D2673">
        <w:rPr>
          <w:rFonts w:cs="Arial"/>
          <w:sz w:val="24"/>
          <w:szCs w:val="24"/>
          <w:lang w:val="sr-Cyrl-CS" w:eastAsia="ar-SA"/>
        </w:rPr>
        <w:t xml:space="preserve">, а  по списковима и динамици </w:t>
      </w:r>
      <w:r w:rsidR="001E6916">
        <w:rPr>
          <w:rFonts w:cs="Arial"/>
          <w:sz w:val="24"/>
          <w:szCs w:val="24"/>
          <w:lang w:val="sr-Cyrl-CS" w:eastAsia="ar-SA"/>
        </w:rPr>
        <w:t>Корисника услуге</w:t>
      </w:r>
      <w:r w:rsidRPr="009D2673">
        <w:rPr>
          <w:rFonts w:cs="Arial"/>
          <w:sz w:val="24"/>
          <w:szCs w:val="24"/>
          <w:lang w:val="sr-Cyrl-CS" w:eastAsia="ar-SA"/>
        </w:rPr>
        <w:t xml:space="preserve">. </w:t>
      </w:r>
    </w:p>
    <w:p w:rsidR="00360DD7" w:rsidRPr="00B243D5" w:rsidRDefault="00360DD7" w:rsidP="005E2204">
      <w:pPr>
        <w:tabs>
          <w:tab w:val="left" w:pos="567"/>
        </w:tabs>
        <w:spacing w:before="0"/>
        <w:ind w:right="28"/>
        <w:contextualSpacing/>
        <w:rPr>
          <w:rFonts w:cs="Arial"/>
          <w:sz w:val="24"/>
          <w:szCs w:val="24"/>
          <w:lang w:val="sr-Cyrl-CS" w:eastAsia="sr-Cyrl-RS"/>
        </w:rPr>
      </w:pPr>
    </w:p>
    <w:p w:rsidR="005E2204" w:rsidRPr="009D2673" w:rsidRDefault="005E2204" w:rsidP="005E2204">
      <w:pPr>
        <w:tabs>
          <w:tab w:val="left" w:pos="567"/>
        </w:tabs>
        <w:spacing w:before="0"/>
        <w:ind w:right="28"/>
        <w:contextualSpacing/>
        <w:rPr>
          <w:rFonts w:cs="Arial"/>
          <w:sz w:val="24"/>
          <w:szCs w:val="24"/>
          <w:lang w:val="sr-Cyrl-CS" w:eastAsia="sr-Cyrl-RS"/>
        </w:rPr>
      </w:pPr>
      <w:r w:rsidRPr="00B243D5">
        <w:rPr>
          <w:rFonts w:cs="Arial"/>
          <w:sz w:val="24"/>
          <w:szCs w:val="24"/>
          <w:lang w:val="sr-Cyrl-RS" w:eastAsia="sr-Cyrl-RS"/>
        </w:rPr>
        <w:t>Д</w:t>
      </w:r>
      <w:r w:rsidRPr="009D2673">
        <w:rPr>
          <w:rFonts w:cs="Arial"/>
          <w:sz w:val="24"/>
          <w:szCs w:val="24"/>
          <w:lang w:val="sr-Cyrl-CS" w:eastAsia="sr-Cyrl-RS"/>
        </w:rPr>
        <w:t>ан</w:t>
      </w:r>
      <w:r w:rsidRPr="009D2673">
        <w:rPr>
          <w:rFonts w:cs="Arial"/>
          <w:sz w:val="24"/>
          <w:szCs w:val="24"/>
          <w:lang w:val="sr-Cyrl-RS" w:eastAsia="sr-Cyrl-RS"/>
        </w:rPr>
        <w:t>и</w:t>
      </w:r>
      <w:r w:rsidRPr="009D2673">
        <w:rPr>
          <w:rFonts w:cs="Arial"/>
          <w:sz w:val="24"/>
          <w:szCs w:val="24"/>
          <w:lang w:val="sr-Cyrl-CS" w:eastAsia="sr-Cyrl-RS"/>
        </w:rPr>
        <w:t xml:space="preserve"> </w:t>
      </w:r>
      <w:r w:rsidRPr="009D2673">
        <w:rPr>
          <w:rFonts w:cs="Arial"/>
          <w:sz w:val="24"/>
          <w:szCs w:val="24"/>
          <w:lang w:val="sr-Cyrl-RS" w:eastAsia="sr-Cyrl-RS"/>
        </w:rPr>
        <w:t xml:space="preserve">у недељи </w:t>
      </w:r>
      <w:r w:rsidRPr="009D2673">
        <w:rPr>
          <w:rFonts w:cs="Arial"/>
          <w:sz w:val="24"/>
          <w:szCs w:val="24"/>
          <w:lang w:val="sr-Cyrl-CS" w:eastAsia="sr-Cyrl-RS"/>
        </w:rPr>
        <w:t>са терминима (сатницом) у којима ће</w:t>
      </w:r>
      <w:r w:rsidR="001E6916">
        <w:rPr>
          <w:rFonts w:cs="Arial"/>
          <w:sz w:val="24"/>
          <w:szCs w:val="24"/>
          <w:lang w:val="sr-Cyrl-CS" w:eastAsia="sr-Cyrl-RS"/>
        </w:rPr>
        <w:t xml:space="preserve"> се</w:t>
      </w:r>
      <w:r w:rsidRPr="009D2673">
        <w:rPr>
          <w:rFonts w:cs="Arial"/>
          <w:sz w:val="24"/>
          <w:szCs w:val="24"/>
          <w:lang w:val="sr-Cyrl-CS" w:eastAsia="sr-Cyrl-RS"/>
        </w:rPr>
        <w:t xml:space="preserve">  обављати </w:t>
      </w:r>
      <w:r w:rsidRPr="009D2673">
        <w:rPr>
          <w:rFonts w:cs="Arial"/>
          <w:sz w:val="24"/>
          <w:szCs w:val="24"/>
          <w:lang w:val="sr-Cyrl-RS" w:eastAsia="sr-Cyrl-RS"/>
        </w:rPr>
        <w:t>офталмолошк</w:t>
      </w:r>
      <w:r w:rsidR="001E6916">
        <w:rPr>
          <w:rFonts w:cs="Arial"/>
          <w:sz w:val="24"/>
          <w:szCs w:val="24"/>
          <w:lang w:val="sr-Cyrl-RS" w:eastAsia="sr-Cyrl-RS"/>
        </w:rPr>
        <w:t>и</w:t>
      </w:r>
      <w:r w:rsidRPr="009D2673">
        <w:rPr>
          <w:rFonts w:cs="Arial"/>
          <w:sz w:val="24"/>
          <w:szCs w:val="24"/>
          <w:lang w:val="sr-Cyrl-RS" w:eastAsia="sr-Cyrl-RS"/>
        </w:rPr>
        <w:t xml:space="preserve"> </w:t>
      </w:r>
      <w:r w:rsidRPr="009D2673">
        <w:rPr>
          <w:rFonts w:cs="Arial"/>
          <w:sz w:val="24"/>
          <w:szCs w:val="24"/>
          <w:lang w:val="sr-Cyrl-CS" w:eastAsia="sr-Cyrl-RS"/>
        </w:rPr>
        <w:t>преглед</w:t>
      </w:r>
      <w:r w:rsidR="001E6916">
        <w:rPr>
          <w:rFonts w:cs="Arial"/>
          <w:sz w:val="24"/>
          <w:szCs w:val="24"/>
          <w:lang w:val="sr-Cyrl-CS" w:eastAsia="sr-Cyrl-RS"/>
        </w:rPr>
        <w:t>и</w:t>
      </w:r>
      <w:r w:rsidRPr="009D2673">
        <w:rPr>
          <w:rFonts w:cs="Arial"/>
          <w:sz w:val="24"/>
          <w:szCs w:val="24"/>
          <w:lang w:val="sr-Cyrl-RS" w:eastAsia="sr-Cyrl-RS"/>
        </w:rPr>
        <w:t xml:space="preserve"> су:  ____________________________________________</w:t>
      </w:r>
    </w:p>
    <w:p w:rsidR="005E2204" w:rsidRPr="009D2673" w:rsidRDefault="005E2204" w:rsidP="005E2204">
      <w:pPr>
        <w:tabs>
          <w:tab w:val="left" w:pos="567"/>
        </w:tabs>
        <w:spacing w:before="0"/>
        <w:ind w:right="28"/>
        <w:contextualSpacing/>
        <w:rPr>
          <w:rFonts w:cs="Arial"/>
          <w:sz w:val="24"/>
          <w:szCs w:val="24"/>
          <w:lang w:val="sr-Cyrl-CS" w:eastAsia="sr-Cyrl-RS"/>
        </w:rPr>
      </w:pPr>
    </w:p>
    <w:p w:rsidR="005E2204" w:rsidRPr="009D2673" w:rsidRDefault="005E2204" w:rsidP="005E2204">
      <w:pPr>
        <w:tabs>
          <w:tab w:val="left" w:pos="567"/>
        </w:tabs>
        <w:spacing w:before="0"/>
        <w:ind w:right="28"/>
        <w:contextualSpacing/>
        <w:rPr>
          <w:rFonts w:cs="Arial"/>
          <w:sz w:val="24"/>
          <w:szCs w:val="24"/>
          <w:lang w:val="sr-Cyrl-CS" w:eastAsia="sr-Cyrl-RS"/>
        </w:rPr>
      </w:pPr>
      <w:r w:rsidRPr="009D2673">
        <w:rPr>
          <w:rFonts w:cs="Arial"/>
          <w:sz w:val="24"/>
          <w:szCs w:val="24"/>
          <w:lang w:val="sr-Cyrl-RS" w:eastAsia="sr-Cyrl-RS"/>
        </w:rPr>
        <w:t>Д</w:t>
      </w:r>
      <w:r w:rsidRPr="009D2673">
        <w:rPr>
          <w:rFonts w:cs="Arial"/>
          <w:sz w:val="24"/>
          <w:szCs w:val="24"/>
          <w:lang w:val="sr-Cyrl-CS" w:eastAsia="sr-Cyrl-RS"/>
        </w:rPr>
        <w:t>невн</w:t>
      </w:r>
      <w:r w:rsidRPr="009D2673">
        <w:rPr>
          <w:rFonts w:cs="Arial"/>
          <w:sz w:val="24"/>
          <w:szCs w:val="24"/>
          <w:lang w:val="sr-Cyrl-RS" w:eastAsia="sr-Cyrl-RS"/>
        </w:rPr>
        <w:t>а</w:t>
      </w:r>
      <w:r w:rsidRPr="009D2673">
        <w:rPr>
          <w:rFonts w:cs="Arial"/>
          <w:sz w:val="24"/>
          <w:szCs w:val="24"/>
          <w:lang w:val="sr-Cyrl-CS" w:eastAsia="sr-Cyrl-RS"/>
        </w:rPr>
        <w:t xml:space="preserve"> динамик</w:t>
      </w:r>
      <w:r w:rsidRPr="009D2673">
        <w:rPr>
          <w:rFonts w:cs="Arial"/>
          <w:sz w:val="24"/>
          <w:szCs w:val="24"/>
          <w:lang w:val="sr-Cyrl-RS" w:eastAsia="sr-Cyrl-RS"/>
        </w:rPr>
        <w:t>а</w:t>
      </w:r>
      <w:r w:rsidRPr="009D2673">
        <w:rPr>
          <w:rFonts w:cs="Arial"/>
          <w:sz w:val="24"/>
          <w:szCs w:val="24"/>
          <w:lang w:val="sr-Cyrl-CS" w:eastAsia="sr-Cyrl-RS"/>
        </w:rPr>
        <w:t xml:space="preserve"> минималног броја запослених кој</w:t>
      </w:r>
      <w:r w:rsidR="002E38C6">
        <w:rPr>
          <w:rFonts w:cs="Arial"/>
          <w:sz w:val="24"/>
          <w:szCs w:val="24"/>
          <w:lang w:val="sr-Cyrl-CS" w:eastAsia="sr-Cyrl-RS"/>
        </w:rPr>
        <w:t>и</w:t>
      </w:r>
      <w:r w:rsidRPr="009D2673">
        <w:rPr>
          <w:rFonts w:cs="Arial"/>
          <w:sz w:val="24"/>
          <w:szCs w:val="24"/>
          <w:lang w:val="sr-Cyrl-CS" w:eastAsia="sr-Cyrl-RS"/>
        </w:rPr>
        <w:t xml:space="preserve"> </w:t>
      </w:r>
      <w:r w:rsidR="002E38C6">
        <w:rPr>
          <w:rFonts w:cs="Arial"/>
          <w:sz w:val="24"/>
          <w:szCs w:val="24"/>
          <w:lang w:val="sr-Cyrl-CS" w:eastAsia="sr-Cyrl-RS"/>
        </w:rPr>
        <w:t xml:space="preserve">ће се </w:t>
      </w:r>
      <w:r w:rsidRPr="009D2673">
        <w:rPr>
          <w:rFonts w:cs="Arial"/>
          <w:sz w:val="24"/>
          <w:szCs w:val="24"/>
          <w:lang w:val="sr-Cyrl-CS" w:eastAsia="sr-Cyrl-RS"/>
        </w:rPr>
        <w:t xml:space="preserve">  прегледа</w:t>
      </w:r>
      <w:r w:rsidR="002E38C6">
        <w:rPr>
          <w:rFonts w:cs="Arial"/>
          <w:sz w:val="24"/>
          <w:szCs w:val="24"/>
          <w:lang w:val="sr-Cyrl-RS" w:eastAsia="sr-Cyrl-RS"/>
        </w:rPr>
        <w:t>ти</w:t>
      </w:r>
      <w:r w:rsidRPr="009D2673">
        <w:rPr>
          <w:rFonts w:cs="Arial"/>
          <w:sz w:val="24"/>
          <w:szCs w:val="24"/>
          <w:lang w:val="sr-Cyrl-RS" w:eastAsia="sr-Cyrl-RS"/>
        </w:rPr>
        <w:t xml:space="preserve"> износи: _______</w:t>
      </w:r>
      <w:r w:rsidRPr="009D2673">
        <w:rPr>
          <w:rFonts w:cs="Arial"/>
          <w:sz w:val="24"/>
          <w:szCs w:val="24"/>
          <w:lang w:val="sr-Cyrl-CS" w:eastAsia="sr-Cyrl-RS"/>
        </w:rPr>
        <w:t xml:space="preserve"> </w:t>
      </w:r>
      <w:r w:rsidRPr="009D2673">
        <w:rPr>
          <w:rFonts w:cs="Arial"/>
          <w:sz w:val="24"/>
          <w:szCs w:val="24"/>
          <w:lang w:val="sr-Cyrl-RS" w:eastAsia="sr-Cyrl-RS"/>
        </w:rPr>
        <w:t xml:space="preserve">и није </w:t>
      </w:r>
      <w:r w:rsidRPr="00904526">
        <w:rPr>
          <w:rFonts w:cs="Arial"/>
          <w:sz w:val="24"/>
          <w:szCs w:val="24"/>
          <w:lang w:val="sr-Cyrl-CS" w:eastAsia="sr-Cyrl-RS"/>
        </w:rPr>
        <w:t xml:space="preserve">мања од </w:t>
      </w:r>
      <w:r w:rsidR="00904526" w:rsidRPr="00904526">
        <w:rPr>
          <w:rFonts w:cs="Arial"/>
          <w:sz w:val="24"/>
          <w:szCs w:val="24"/>
          <w:lang w:val="sr-Cyrl-RS" w:eastAsia="sr-Cyrl-RS"/>
        </w:rPr>
        <w:t>10-20</w:t>
      </w:r>
      <w:r w:rsidRPr="00904526">
        <w:rPr>
          <w:rFonts w:cs="Arial"/>
          <w:sz w:val="24"/>
          <w:szCs w:val="24"/>
          <w:lang w:val="sr-Cyrl-CS" w:eastAsia="sr-Cyrl-RS"/>
        </w:rPr>
        <w:t xml:space="preserve"> пацијената </w:t>
      </w:r>
      <w:r w:rsidRPr="00904526">
        <w:rPr>
          <w:rFonts w:cs="Arial"/>
          <w:sz w:val="24"/>
          <w:szCs w:val="24"/>
          <w:lang w:val="sr-Cyrl-RS" w:eastAsia="sr-Cyrl-RS"/>
        </w:rPr>
        <w:t xml:space="preserve"> </w:t>
      </w:r>
      <w:r w:rsidRPr="00904526">
        <w:rPr>
          <w:rFonts w:cs="Arial"/>
          <w:sz w:val="24"/>
          <w:szCs w:val="24"/>
          <w:lang w:val="sr-Cyrl-CS" w:eastAsia="sr-Cyrl-RS"/>
        </w:rPr>
        <w:t>дневно.</w:t>
      </w:r>
    </w:p>
    <w:p w:rsidR="005E2204" w:rsidRPr="009D2673" w:rsidRDefault="005E2204" w:rsidP="005E2204">
      <w:pPr>
        <w:spacing w:before="0"/>
        <w:ind w:right="28"/>
        <w:rPr>
          <w:rFonts w:cs="Arial"/>
          <w:b/>
          <w:sz w:val="24"/>
          <w:szCs w:val="24"/>
          <w:lang w:val="sr-Cyrl-RS" w:eastAsia="sr-Cyrl-RS"/>
        </w:rPr>
      </w:pPr>
    </w:p>
    <w:p w:rsidR="005E2204" w:rsidRPr="009D2673" w:rsidRDefault="005E2204" w:rsidP="005E2204">
      <w:pPr>
        <w:spacing w:before="0"/>
        <w:ind w:right="28"/>
        <w:rPr>
          <w:rFonts w:cs="Arial"/>
          <w:b/>
          <w:sz w:val="24"/>
          <w:szCs w:val="24"/>
          <w:lang w:val="sr-Cyrl-RS" w:eastAsia="sr-Cyrl-RS"/>
        </w:rPr>
      </w:pPr>
      <w:r w:rsidRPr="009D2673">
        <w:rPr>
          <w:rFonts w:cs="Arial"/>
          <w:b/>
          <w:sz w:val="24"/>
          <w:szCs w:val="24"/>
          <w:lang w:val="sr-Cyrl-RS" w:eastAsia="sr-Cyrl-RS"/>
        </w:rPr>
        <w:t>МЕСТО ИЗВРШЕЊА</w:t>
      </w:r>
      <w:r w:rsidR="00BD1662">
        <w:rPr>
          <w:rFonts w:cs="Arial"/>
          <w:b/>
          <w:sz w:val="24"/>
          <w:szCs w:val="24"/>
          <w:lang w:val="sr-Cyrl-RS" w:eastAsia="sr-Cyrl-RS"/>
        </w:rPr>
        <w:t xml:space="preserve"> УСЛУГЕ</w:t>
      </w:r>
    </w:p>
    <w:p w:rsidR="005E2204" w:rsidRPr="009D2673" w:rsidRDefault="00360DD7" w:rsidP="005E2204">
      <w:pPr>
        <w:spacing w:before="0"/>
        <w:ind w:right="28"/>
        <w:jc w:val="center"/>
        <w:rPr>
          <w:rFonts w:cs="Arial"/>
          <w:b/>
          <w:sz w:val="24"/>
          <w:szCs w:val="24"/>
          <w:lang w:val="sr-Cyrl-RS" w:eastAsia="sr-Cyrl-RS"/>
        </w:rPr>
      </w:pPr>
      <w:r w:rsidRPr="009D2673">
        <w:rPr>
          <w:rFonts w:cs="Arial"/>
          <w:b/>
          <w:sz w:val="24"/>
          <w:szCs w:val="24"/>
          <w:lang w:val="sr-Cyrl-RS" w:eastAsia="sr-Cyrl-RS"/>
        </w:rPr>
        <w:t xml:space="preserve">Члан </w:t>
      </w:r>
      <w:r w:rsidR="00B52054" w:rsidRPr="00B52054">
        <w:rPr>
          <w:rFonts w:cs="Arial"/>
          <w:b/>
          <w:sz w:val="24"/>
          <w:szCs w:val="24"/>
          <w:lang w:val="sr-Cyrl-RS" w:eastAsia="sr-Cyrl-RS"/>
        </w:rPr>
        <w:t>9</w:t>
      </w:r>
      <w:r w:rsidR="005E2204" w:rsidRPr="00B52054">
        <w:rPr>
          <w:rFonts w:cs="Arial"/>
          <w:b/>
          <w:sz w:val="24"/>
          <w:szCs w:val="24"/>
          <w:lang w:val="sr-Cyrl-RS" w:eastAsia="sr-Cyrl-RS"/>
        </w:rPr>
        <w:t>.</w:t>
      </w:r>
    </w:p>
    <w:p w:rsidR="005E2204" w:rsidRPr="009D2673" w:rsidRDefault="005E2204" w:rsidP="005E2204">
      <w:pPr>
        <w:tabs>
          <w:tab w:val="left" w:pos="567"/>
        </w:tabs>
        <w:spacing w:before="0"/>
        <w:ind w:right="28"/>
        <w:contextualSpacing/>
        <w:jc w:val="left"/>
        <w:rPr>
          <w:rFonts w:cs="Arial"/>
          <w:sz w:val="24"/>
          <w:szCs w:val="24"/>
          <w:lang w:val="ru-RU" w:eastAsia="sr-Cyrl-RS"/>
        </w:rPr>
      </w:pPr>
      <w:r w:rsidRPr="009D2673">
        <w:rPr>
          <w:rFonts w:cs="Arial"/>
          <w:sz w:val="24"/>
          <w:szCs w:val="24"/>
          <w:lang w:val="ru-RU" w:eastAsia="sr-Cyrl-RS"/>
        </w:rPr>
        <w:t>Место извршења</w:t>
      </w:r>
      <w:r w:rsidRPr="009D2673">
        <w:rPr>
          <w:rFonts w:cs="Arial"/>
          <w:b/>
          <w:sz w:val="24"/>
          <w:szCs w:val="24"/>
          <w:lang w:val="ru-RU" w:eastAsia="sr-Cyrl-RS"/>
        </w:rPr>
        <w:t xml:space="preserve"> </w:t>
      </w:r>
      <w:r w:rsidR="00D85BFA" w:rsidRPr="002A7564">
        <w:rPr>
          <w:rFonts w:cs="Arial"/>
          <w:sz w:val="24"/>
          <w:szCs w:val="24"/>
          <w:lang w:val="ru-RU" w:eastAsia="sr-Cyrl-RS"/>
        </w:rPr>
        <w:t>прегледа вида и циљаних офталмолошких прегледа</w:t>
      </w:r>
      <w:r w:rsidR="00D85BFA" w:rsidRPr="009D2673">
        <w:rPr>
          <w:rFonts w:cs="Arial"/>
          <w:b/>
          <w:sz w:val="24"/>
          <w:szCs w:val="24"/>
          <w:lang w:val="ru-RU" w:eastAsia="sr-Cyrl-RS"/>
        </w:rPr>
        <w:t xml:space="preserve"> </w:t>
      </w:r>
      <w:r w:rsidRPr="009D2673">
        <w:rPr>
          <w:rFonts w:cs="Arial"/>
          <w:sz w:val="24"/>
          <w:szCs w:val="24"/>
          <w:lang w:val="ru-RU" w:eastAsia="sr-Cyrl-RS"/>
        </w:rPr>
        <w:t>је: ___________________________________________________</w:t>
      </w:r>
    </w:p>
    <w:p w:rsidR="005E2204" w:rsidRDefault="005E2204" w:rsidP="005E2204">
      <w:pPr>
        <w:pStyle w:val="KDParagraf"/>
        <w:spacing w:before="0"/>
        <w:rPr>
          <w:rFonts w:cs="Arial"/>
          <w:sz w:val="24"/>
          <w:szCs w:val="24"/>
        </w:rPr>
      </w:pPr>
    </w:p>
    <w:p w:rsidR="002A7564" w:rsidRPr="009D2673" w:rsidRDefault="002A7564" w:rsidP="005E2204">
      <w:pPr>
        <w:pStyle w:val="KDParagraf"/>
        <w:spacing w:before="0"/>
        <w:rPr>
          <w:rFonts w:cs="Arial"/>
          <w:sz w:val="24"/>
          <w:szCs w:val="24"/>
        </w:rPr>
      </w:pPr>
    </w:p>
    <w:p w:rsidR="005E2204" w:rsidRPr="009D2673" w:rsidRDefault="005E2204" w:rsidP="005E2204">
      <w:pPr>
        <w:spacing w:before="0" w:after="200"/>
        <w:jc w:val="left"/>
        <w:rPr>
          <w:rFonts w:cs="Arial"/>
          <w:b/>
          <w:smallCaps/>
          <w:sz w:val="24"/>
          <w:szCs w:val="24"/>
          <w:lang w:val="sr-Cyrl-RS" w:eastAsia="sr-Cyrl-RS"/>
        </w:rPr>
      </w:pPr>
      <w:r w:rsidRPr="009D2673">
        <w:rPr>
          <w:rFonts w:cs="Arial"/>
          <w:b/>
          <w:smallCaps/>
          <w:sz w:val="24"/>
          <w:szCs w:val="24"/>
          <w:lang w:val="sr-Cyrl-RS" w:eastAsia="sr-Cyrl-RS"/>
        </w:rPr>
        <w:t>СРЕДСТВА ОБЕЗБЕЂЕЊА</w:t>
      </w:r>
    </w:p>
    <w:p w:rsidR="005E2204" w:rsidRPr="009D2673" w:rsidRDefault="00360DD7" w:rsidP="005E2204">
      <w:pPr>
        <w:spacing w:before="0"/>
        <w:jc w:val="center"/>
        <w:rPr>
          <w:rFonts w:cs="Arial"/>
          <w:b/>
          <w:smallCaps/>
          <w:sz w:val="24"/>
          <w:szCs w:val="24"/>
          <w:lang w:val="sr-Cyrl-RS" w:eastAsia="sr-Cyrl-RS"/>
        </w:rPr>
      </w:pPr>
      <w:r w:rsidRPr="009D2673">
        <w:rPr>
          <w:rFonts w:cs="Arial"/>
          <w:b/>
          <w:smallCaps/>
          <w:sz w:val="24"/>
          <w:szCs w:val="24"/>
          <w:lang w:val="sr-Cyrl-RS" w:eastAsia="sr-Cyrl-RS"/>
        </w:rPr>
        <w:t xml:space="preserve">Члан </w:t>
      </w:r>
      <w:r w:rsidRPr="00B52054">
        <w:rPr>
          <w:rFonts w:cs="Arial"/>
          <w:b/>
          <w:smallCaps/>
          <w:sz w:val="24"/>
          <w:szCs w:val="24"/>
          <w:lang w:val="sr-Cyrl-RS" w:eastAsia="sr-Cyrl-RS"/>
        </w:rPr>
        <w:t>1</w:t>
      </w:r>
      <w:r w:rsidR="00B52054" w:rsidRPr="00B52054">
        <w:rPr>
          <w:rFonts w:cs="Arial"/>
          <w:b/>
          <w:smallCaps/>
          <w:sz w:val="24"/>
          <w:szCs w:val="24"/>
          <w:lang w:val="sr-Cyrl-RS" w:eastAsia="sr-Cyrl-RS"/>
        </w:rPr>
        <w:t>0</w:t>
      </w:r>
      <w:r w:rsidR="005E2204" w:rsidRPr="00B52054">
        <w:rPr>
          <w:rFonts w:cs="Arial"/>
          <w:b/>
          <w:smallCaps/>
          <w:sz w:val="24"/>
          <w:szCs w:val="24"/>
          <w:lang w:val="sr-Cyrl-RS" w:eastAsia="sr-Cyrl-RS"/>
        </w:rPr>
        <w:t>.</w:t>
      </w:r>
    </w:p>
    <w:p w:rsidR="005E2204" w:rsidRPr="0071743B" w:rsidRDefault="005E2204" w:rsidP="005E2204">
      <w:pPr>
        <w:pStyle w:val="KDParagraf"/>
        <w:spacing w:before="0"/>
        <w:rPr>
          <w:rFonts w:cs="Arial"/>
          <w:sz w:val="24"/>
          <w:szCs w:val="24"/>
          <w:lang w:val="sr-Cyrl-RS"/>
        </w:rPr>
      </w:pPr>
      <w:r w:rsidRPr="009D2673">
        <w:rPr>
          <w:rFonts w:cs="Arial"/>
          <w:sz w:val="24"/>
          <w:szCs w:val="24"/>
        </w:rPr>
        <w:t xml:space="preserve">Пружалац услуге је обавезан да у тренутку потписивања Уговора, а најкасније у року од </w:t>
      </w:r>
      <w:r w:rsidRPr="009D2673">
        <w:rPr>
          <w:rFonts w:cs="Arial"/>
          <w:sz w:val="24"/>
          <w:szCs w:val="24"/>
          <w:lang w:val="sr-Cyrl-RS"/>
        </w:rPr>
        <w:t>10</w:t>
      </w:r>
      <w:r w:rsidRPr="009D2673">
        <w:rPr>
          <w:rFonts w:cs="Arial"/>
          <w:sz w:val="24"/>
          <w:szCs w:val="24"/>
        </w:rPr>
        <w:t xml:space="preserve"> (словима</w:t>
      </w:r>
      <w:proofErr w:type="gramStart"/>
      <w:r w:rsidRPr="009D2673">
        <w:rPr>
          <w:rFonts w:cs="Arial"/>
          <w:sz w:val="24"/>
          <w:szCs w:val="24"/>
        </w:rPr>
        <w:t>:</w:t>
      </w:r>
      <w:r w:rsidRPr="009D2673">
        <w:rPr>
          <w:rFonts w:cs="Arial"/>
          <w:sz w:val="24"/>
          <w:szCs w:val="24"/>
          <w:lang w:val="sr-Cyrl-RS"/>
        </w:rPr>
        <w:t>десет</w:t>
      </w:r>
      <w:proofErr w:type="gramEnd"/>
      <w:r w:rsidRPr="009D2673">
        <w:rPr>
          <w:rFonts w:cs="Arial"/>
          <w:sz w:val="24"/>
          <w:szCs w:val="24"/>
        </w:rPr>
        <w:t>) дана од дана потписивања овог Уговора, као одложни услов из чл. 74.ст.2.</w:t>
      </w:r>
      <w:r w:rsidR="00E732F9">
        <w:rPr>
          <w:rFonts w:cs="Arial"/>
          <w:sz w:val="24"/>
          <w:szCs w:val="24"/>
          <w:lang w:val="sr-Cyrl-RS"/>
        </w:rPr>
        <w:t xml:space="preserve"> Закона о облигационим односима</w:t>
      </w:r>
      <w:r w:rsidRPr="009D2673">
        <w:rPr>
          <w:rFonts w:cs="Arial"/>
          <w:sz w:val="24"/>
          <w:szCs w:val="24"/>
        </w:rPr>
        <w:t xml:space="preserve"> ("Сл. </w:t>
      </w:r>
      <w:proofErr w:type="gramStart"/>
      <w:r w:rsidRPr="009D2673">
        <w:rPr>
          <w:rFonts w:cs="Arial"/>
          <w:sz w:val="24"/>
          <w:szCs w:val="24"/>
        </w:rPr>
        <w:t>лист</w:t>
      </w:r>
      <w:proofErr w:type="gramEnd"/>
      <w:r w:rsidRPr="009D2673">
        <w:rPr>
          <w:rFonts w:cs="Arial"/>
          <w:sz w:val="24"/>
          <w:szCs w:val="24"/>
        </w:rPr>
        <w:t xml:space="preserve"> СФРJ", бр. 29/78, 39/85, 45/89 - oдлукa УСJ и 57/89, "Сл. лист СРJ", бр. 31/93 и "Сл. лист СЦГ", бр. 1/2003 - Устaвнa пoвeљa), (даље: ЗОО) преда Кориснику услуге, као средство финансијског обезбеђења за добро извршење посла </w:t>
      </w:r>
      <w:r w:rsidRPr="00B243D5">
        <w:rPr>
          <w:rFonts w:cs="Arial"/>
          <w:sz w:val="24"/>
          <w:szCs w:val="24"/>
        </w:rPr>
        <w:t xml:space="preserve">у износу од 10% од укупне вредности уговора, без ПДВ, неопозиву, безусловну (без права на приговор) и на први позив наплативу бланко </w:t>
      </w:r>
      <w:r w:rsidRPr="0071743B">
        <w:rPr>
          <w:rFonts w:cs="Arial"/>
          <w:i/>
          <w:sz w:val="24"/>
          <w:szCs w:val="24"/>
        </w:rPr>
        <w:t>сол</w:t>
      </w:r>
      <w:r w:rsidRPr="0071743B">
        <w:rPr>
          <w:rFonts w:cs="Arial"/>
          <w:sz w:val="24"/>
          <w:szCs w:val="24"/>
        </w:rPr>
        <w:t>о</w:t>
      </w:r>
      <w:r w:rsidRPr="00B243D5">
        <w:rPr>
          <w:rFonts w:cs="Arial"/>
          <w:sz w:val="24"/>
          <w:szCs w:val="24"/>
        </w:rPr>
        <w:t xml:space="preserve"> меницу, са клаузулом „без протеста“, потписану од стране законског заступника,</w:t>
      </w:r>
      <w:r w:rsidR="004B3870" w:rsidRPr="004B3870">
        <w:t xml:space="preserve"> </w:t>
      </w:r>
      <w:r w:rsidR="004B3870" w:rsidRPr="004B3870">
        <w:rPr>
          <w:rFonts w:cs="Arial"/>
          <w:sz w:val="24"/>
          <w:szCs w:val="24"/>
        </w:rPr>
        <w:t>у складу са Закон о меници ("Сл. лист ФНРЈ" бр. 104/46, "Сл. лист СФРЈ" бр. 16/65, 54/70 и 57/89 и "Сл. лист СРЈ" бр. 46/96, Сл. лист СЦГ бр. 01/03 Уст. повеља Сл.гласник РС 80/15) и Закон</w:t>
      </w:r>
      <w:r w:rsidR="00E732F9">
        <w:rPr>
          <w:rFonts w:cs="Arial"/>
          <w:sz w:val="24"/>
          <w:szCs w:val="24"/>
          <w:lang w:val="sr-Cyrl-RS"/>
        </w:rPr>
        <w:t>ом</w:t>
      </w:r>
      <w:r w:rsidR="004B3870" w:rsidRPr="004B3870">
        <w:rPr>
          <w:rFonts w:cs="Arial"/>
          <w:sz w:val="24"/>
          <w:szCs w:val="24"/>
        </w:rPr>
        <w:t xml:space="preserve"> о платним услугама  ( Сл. гласник .РС.број 139/2014)</w:t>
      </w:r>
      <w:r w:rsidR="00E732F9">
        <w:rPr>
          <w:rFonts w:cs="Arial"/>
          <w:sz w:val="24"/>
          <w:szCs w:val="24"/>
          <w:lang w:val="sr-Cyrl-RS"/>
        </w:rPr>
        <w:t xml:space="preserve">, </w:t>
      </w:r>
      <w:r w:rsidRPr="00B243D5">
        <w:rPr>
          <w:rFonts w:cs="Arial"/>
          <w:sz w:val="24"/>
          <w:szCs w:val="24"/>
        </w:rPr>
        <w:t xml:space="preserve">са неопозивим и безусловним меничним овлашћењем, којим се овлашћује Корисник услуге да може, покренути поступак наплате и то до истека рока од </w:t>
      </w:r>
      <w:r w:rsidRPr="009D2673">
        <w:rPr>
          <w:rFonts w:cs="Arial"/>
          <w:sz w:val="24"/>
          <w:szCs w:val="24"/>
          <w:lang w:val="sr-Cyrl-RS"/>
        </w:rPr>
        <w:t>30</w:t>
      </w:r>
      <w:r w:rsidRPr="009D2673">
        <w:rPr>
          <w:rFonts w:cs="Arial"/>
          <w:sz w:val="24"/>
          <w:szCs w:val="24"/>
        </w:rPr>
        <w:t xml:space="preserve"> (словима</w:t>
      </w:r>
      <w:r w:rsidRPr="009D2673">
        <w:rPr>
          <w:rFonts w:cs="Arial"/>
          <w:sz w:val="24"/>
          <w:szCs w:val="24"/>
          <w:lang w:val="sr-Cyrl-RS"/>
        </w:rPr>
        <w:t>:тридесет</w:t>
      </w:r>
      <w:r w:rsidRPr="009D2673">
        <w:rPr>
          <w:rFonts w:cs="Arial"/>
          <w:sz w:val="24"/>
          <w:szCs w:val="24"/>
        </w:rPr>
        <w:t xml:space="preserve">) дана од Уговореног рока за пружање Услуге, а да евентуални продужетак тог рока има за последицу и продужење рока важења менице и меничног овлашћења за исти број дана за који ће бити продужен рок за извршење обавеза </w:t>
      </w:r>
      <w:r w:rsidRPr="009D2673">
        <w:rPr>
          <w:rFonts w:cs="Arial"/>
          <w:sz w:val="24"/>
          <w:szCs w:val="24"/>
        </w:rPr>
        <w:lastRenderedPageBreak/>
        <w:t xml:space="preserve">по уговору. Уз то Пружалац услуге доставља и оверену фотокопију картона депонованих потписа на дан издавања менице и меничног овлашћења од стране банке која је наведена у меничном овлашћењу ОП образац оверених потписа за лица која су овлашћена за потпис менице, овлашћење законског заступника потписнику менице да може потписати меницу у случају да исту не потпише законски заступник и оверен захтев пословној банци да региструје меницу у Регистар меница и овлашћења НБС </w:t>
      </w:r>
      <w:r w:rsidR="004B3870" w:rsidRPr="004B3870">
        <w:rPr>
          <w:rFonts w:cs="Arial"/>
          <w:sz w:val="24"/>
          <w:szCs w:val="24"/>
        </w:rPr>
        <w:t>у складу са Одлуком о ближим условима, садржини и начину вођења регистра меница и овлашћења („Сл. гласник РС“ бр. 56/11 и 80/15,76/2016)</w:t>
      </w:r>
      <w:r w:rsidR="00E732F9">
        <w:rPr>
          <w:rFonts w:cs="Arial"/>
          <w:sz w:val="24"/>
          <w:szCs w:val="24"/>
          <w:lang w:val="sr-Cyrl-RS"/>
        </w:rPr>
        <w:t>.</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 xml:space="preserve">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w:t>
      </w:r>
      <w:proofErr w:type="gramStart"/>
      <w:r w:rsidRPr="009D2673">
        <w:rPr>
          <w:rFonts w:cs="Arial"/>
          <w:sz w:val="24"/>
          <w:szCs w:val="24"/>
        </w:rPr>
        <w:t>овог</w:t>
      </w:r>
      <w:proofErr w:type="gramEnd"/>
      <w:r w:rsidRPr="009D2673">
        <w:rPr>
          <w:rFonts w:cs="Arial"/>
          <w:sz w:val="24"/>
          <w:szCs w:val="24"/>
        </w:rPr>
        <w:t xml:space="preserve"> члана, у случају да Пружалац услуге не изврши у целости или неблаговремено, делимично или неквалитетно изврши било коју од уговорених Услуга. </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rPr>
        <w:t>ИЗВРШИОЦИ</w:t>
      </w:r>
      <w:r w:rsidRPr="009D2673">
        <w:rPr>
          <w:rFonts w:cs="Arial"/>
          <w:b/>
          <w:sz w:val="24"/>
          <w:szCs w:val="24"/>
        </w:rPr>
        <w:tab/>
      </w: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Pr="00B52054">
        <w:rPr>
          <w:rFonts w:cs="Arial"/>
          <w:b/>
          <w:sz w:val="24"/>
          <w:szCs w:val="24"/>
        </w:rPr>
        <w:t>1</w:t>
      </w:r>
      <w:r w:rsidR="00B52054" w:rsidRPr="00B52054">
        <w:rPr>
          <w:rFonts w:cs="Arial"/>
          <w:b/>
          <w:sz w:val="24"/>
          <w:szCs w:val="24"/>
          <w:lang w:val="sr-Cyrl-RS"/>
        </w:rPr>
        <w:t>1</w:t>
      </w:r>
      <w:r w:rsidRPr="00B52054">
        <w:rPr>
          <w:rFonts w:cs="Arial"/>
          <w:sz w:val="24"/>
          <w:szCs w:val="24"/>
        </w:rPr>
        <w:t>.</w:t>
      </w:r>
    </w:p>
    <w:p w:rsidR="005E2204" w:rsidRPr="009D2673" w:rsidRDefault="005E2204" w:rsidP="005E2204">
      <w:pPr>
        <w:tabs>
          <w:tab w:val="left" w:pos="567"/>
        </w:tabs>
        <w:spacing w:before="0"/>
        <w:rPr>
          <w:rFonts w:cs="Arial"/>
          <w:sz w:val="24"/>
          <w:szCs w:val="24"/>
        </w:rPr>
      </w:pPr>
      <w:r w:rsidRPr="009D2673">
        <w:rPr>
          <w:rFonts w:cs="Arial"/>
          <w:sz w:val="24"/>
          <w:szCs w:val="24"/>
        </w:rPr>
        <w:t>Извршиоци су ангажована лица од стране Пружаоца услуге.</w:t>
      </w:r>
    </w:p>
    <w:p w:rsidR="005E2204" w:rsidRPr="009D2673" w:rsidRDefault="005E2204" w:rsidP="005E2204">
      <w:pPr>
        <w:tabs>
          <w:tab w:val="left" w:pos="567"/>
        </w:tabs>
        <w:spacing w:before="0"/>
        <w:rPr>
          <w:rFonts w:cs="Arial"/>
          <w:sz w:val="24"/>
          <w:szCs w:val="24"/>
        </w:rPr>
      </w:pPr>
    </w:p>
    <w:p w:rsidR="005E2204" w:rsidRPr="009D2673" w:rsidRDefault="005E2204" w:rsidP="005E2204">
      <w:pPr>
        <w:tabs>
          <w:tab w:val="left" w:pos="567"/>
        </w:tabs>
        <w:spacing w:before="0"/>
        <w:rPr>
          <w:rFonts w:cs="Arial"/>
          <w:sz w:val="24"/>
          <w:szCs w:val="24"/>
        </w:rPr>
      </w:pPr>
      <w:r w:rsidRPr="009D2673">
        <w:rPr>
          <w:rFonts w:cs="Arial"/>
          <w:sz w:val="24"/>
          <w:szCs w:val="24"/>
        </w:rPr>
        <w:t>Пружалац услуге доставља Кориснику услуге:</w:t>
      </w:r>
    </w:p>
    <w:p w:rsidR="005E2204" w:rsidRPr="009D2673" w:rsidRDefault="005E2204" w:rsidP="005E2204">
      <w:pPr>
        <w:tabs>
          <w:tab w:val="left" w:pos="567"/>
        </w:tabs>
        <w:spacing w:before="0"/>
        <w:rPr>
          <w:rFonts w:cs="Arial"/>
          <w:sz w:val="24"/>
          <w:szCs w:val="24"/>
        </w:rPr>
      </w:pPr>
    </w:p>
    <w:p w:rsidR="005E2204" w:rsidRPr="009D2673" w:rsidRDefault="005E2204" w:rsidP="005E2204">
      <w:pPr>
        <w:tabs>
          <w:tab w:val="left" w:pos="567"/>
        </w:tabs>
        <w:spacing w:before="0"/>
        <w:rPr>
          <w:rFonts w:cs="Arial"/>
          <w:sz w:val="24"/>
          <w:szCs w:val="24"/>
        </w:rPr>
      </w:pPr>
      <w:r w:rsidRPr="009D2673">
        <w:rPr>
          <w:rFonts w:cs="Arial"/>
          <w:sz w:val="24"/>
          <w:szCs w:val="24"/>
        </w:rPr>
        <w:t>-</w:t>
      </w:r>
      <w:r w:rsidRPr="009D2673">
        <w:rPr>
          <w:rFonts w:cs="Arial"/>
          <w:sz w:val="24"/>
          <w:szCs w:val="24"/>
        </w:rPr>
        <w:tab/>
        <w:t xml:space="preserve">Списак извршилаца, са наведеним квалификацијама свих извршилаца и прецизно дефинисаним активности које обављају у извршавању Услуге, са којим списком је сагласан Корисник услуге (Списак извршилаца дат </w:t>
      </w:r>
      <w:proofErr w:type="gramStart"/>
      <w:r w:rsidRPr="009D2673">
        <w:rPr>
          <w:rFonts w:cs="Arial"/>
          <w:sz w:val="24"/>
          <w:szCs w:val="24"/>
        </w:rPr>
        <w:t>је  у</w:t>
      </w:r>
      <w:proofErr w:type="gramEnd"/>
      <w:r w:rsidRPr="009D2673">
        <w:rPr>
          <w:rFonts w:cs="Arial"/>
          <w:sz w:val="24"/>
          <w:szCs w:val="24"/>
        </w:rPr>
        <w:t xml:space="preserve"> Прилогу </w:t>
      </w:r>
      <w:r w:rsidR="005072A2">
        <w:rPr>
          <w:rFonts w:cs="Arial"/>
          <w:sz w:val="24"/>
          <w:szCs w:val="24"/>
          <w:lang w:val="sr-Cyrl-RS"/>
        </w:rPr>
        <w:t>5</w:t>
      </w:r>
      <w:r w:rsidR="005072A2" w:rsidRPr="009D2673">
        <w:rPr>
          <w:rFonts w:cs="Arial"/>
          <w:sz w:val="24"/>
          <w:szCs w:val="24"/>
          <w:lang w:val="sr-Cyrl-RS"/>
        </w:rPr>
        <w:t xml:space="preserve"> </w:t>
      </w:r>
      <w:r w:rsidRPr="009D2673">
        <w:rPr>
          <w:rFonts w:cs="Arial"/>
          <w:sz w:val="24"/>
          <w:szCs w:val="24"/>
        </w:rPr>
        <w:t>овог Уговора)</w:t>
      </w:r>
      <w:r w:rsidR="005E78D9">
        <w:rPr>
          <w:rFonts w:cs="Arial"/>
          <w:sz w:val="24"/>
          <w:szCs w:val="24"/>
          <w:lang w:val="sr-Cyrl-RS"/>
        </w:rPr>
        <w:t>.</w:t>
      </w:r>
      <w:r w:rsidRPr="009D2673">
        <w:rPr>
          <w:rFonts w:cs="Arial"/>
          <w:sz w:val="24"/>
          <w:szCs w:val="24"/>
        </w:rPr>
        <w:t xml:space="preserve"> </w:t>
      </w:r>
    </w:p>
    <w:p w:rsidR="005E2204" w:rsidRPr="009D2673" w:rsidRDefault="005E2204" w:rsidP="005E2204">
      <w:pPr>
        <w:tabs>
          <w:tab w:val="left" w:pos="567"/>
        </w:tabs>
        <w:spacing w:before="0"/>
        <w:rPr>
          <w:rFonts w:cs="Arial"/>
          <w:sz w:val="24"/>
          <w:szCs w:val="24"/>
        </w:rPr>
      </w:pPr>
    </w:p>
    <w:p w:rsidR="005E2204" w:rsidRPr="009D2673" w:rsidRDefault="005E2204" w:rsidP="005E2204">
      <w:pPr>
        <w:tabs>
          <w:tab w:val="left" w:pos="567"/>
        </w:tabs>
        <w:spacing w:before="0"/>
        <w:rPr>
          <w:rFonts w:cs="Arial"/>
          <w:sz w:val="24"/>
          <w:szCs w:val="24"/>
        </w:rPr>
      </w:pPr>
      <w:r w:rsidRPr="009D2673">
        <w:rPr>
          <w:rFonts w:cs="Arial"/>
          <w:sz w:val="24"/>
          <w:szCs w:val="24"/>
        </w:rPr>
        <w:t>Уколико се током извршења Услуге, појави оправдана потреба за заменом једног или више извршилаца</w:t>
      </w:r>
      <w:proofErr w:type="gramStart"/>
      <w:r w:rsidRPr="009D2673">
        <w:rPr>
          <w:rFonts w:cs="Arial"/>
          <w:sz w:val="24"/>
          <w:szCs w:val="24"/>
        </w:rPr>
        <w:t>,  као</w:t>
      </w:r>
      <w:proofErr w:type="gramEnd"/>
      <w:r w:rsidRPr="009D2673">
        <w:rPr>
          <w:rFonts w:cs="Arial"/>
          <w:sz w:val="24"/>
          <w:szCs w:val="24"/>
        </w:rPr>
        <w:t xml:space="preserve"> и на необразложен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p>
    <w:p w:rsidR="005E2204" w:rsidRPr="009D2673" w:rsidRDefault="005E2204" w:rsidP="005E2204">
      <w:pPr>
        <w:tabs>
          <w:tab w:val="left" w:pos="567"/>
        </w:tabs>
        <w:spacing w:before="0"/>
        <w:rPr>
          <w:rFonts w:cs="Arial"/>
          <w:sz w:val="24"/>
          <w:szCs w:val="24"/>
        </w:rPr>
      </w:pPr>
    </w:p>
    <w:p w:rsidR="005E2204" w:rsidRDefault="005E2204" w:rsidP="005E2204">
      <w:pPr>
        <w:tabs>
          <w:tab w:val="left" w:pos="567"/>
        </w:tabs>
        <w:spacing w:before="0"/>
        <w:rPr>
          <w:rFonts w:cs="Arial"/>
          <w:sz w:val="24"/>
          <w:szCs w:val="24"/>
        </w:rPr>
      </w:pPr>
      <w:r w:rsidRPr="009D2673">
        <w:rPr>
          <w:rFonts w:cs="Arial"/>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rsidR="00C82710" w:rsidRDefault="00C82710" w:rsidP="005E2204">
      <w:pPr>
        <w:tabs>
          <w:tab w:val="left" w:pos="567"/>
        </w:tabs>
        <w:spacing w:before="0"/>
        <w:rPr>
          <w:rFonts w:cs="Arial"/>
          <w:sz w:val="24"/>
          <w:szCs w:val="24"/>
        </w:rPr>
      </w:pPr>
    </w:p>
    <w:p w:rsidR="00C82710" w:rsidRPr="00B52054" w:rsidRDefault="00C82710" w:rsidP="005E2204">
      <w:pPr>
        <w:tabs>
          <w:tab w:val="left" w:pos="567"/>
        </w:tabs>
        <w:spacing w:before="0"/>
        <w:rPr>
          <w:rFonts w:cs="Arial"/>
          <w:b/>
          <w:sz w:val="24"/>
          <w:szCs w:val="24"/>
          <w:lang w:val="sr-Cyrl-RS"/>
        </w:rPr>
      </w:pPr>
      <w:r w:rsidRPr="00B52054">
        <w:rPr>
          <w:rFonts w:cs="Arial"/>
          <w:b/>
          <w:sz w:val="24"/>
          <w:szCs w:val="24"/>
          <w:lang w:val="sr-Cyrl-RS"/>
        </w:rPr>
        <w:t>ПОВЕРЉИВОСТ</w:t>
      </w: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Pr="00B52054">
        <w:rPr>
          <w:rFonts w:cs="Arial"/>
          <w:b/>
          <w:sz w:val="24"/>
          <w:szCs w:val="24"/>
        </w:rPr>
        <w:t>1</w:t>
      </w:r>
      <w:r w:rsidR="00B52054" w:rsidRPr="00B52054">
        <w:rPr>
          <w:rFonts w:cs="Arial"/>
          <w:b/>
          <w:sz w:val="24"/>
          <w:szCs w:val="24"/>
          <w:lang w:val="sr-Cyrl-RS"/>
        </w:rPr>
        <w:t>2</w:t>
      </w:r>
      <w:r w:rsidRPr="00B52054">
        <w:rPr>
          <w:rFonts w:cs="Arial"/>
          <w:sz w:val="24"/>
          <w:szCs w:val="24"/>
        </w:rPr>
        <w:t>.</w:t>
      </w:r>
    </w:p>
    <w:p w:rsidR="005E2204" w:rsidRPr="009D2673" w:rsidRDefault="005E2204" w:rsidP="005E2204">
      <w:pPr>
        <w:tabs>
          <w:tab w:val="left" w:pos="567"/>
        </w:tabs>
        <w:rPr>
          <w:rFonts w:cs="Arial"/>
          <w:sz w:val="24"/>
          <w:szCs w:val="24"/>
        </w:rPr>
      </w:pPr>
      <w:r w:rsidRPr="009D2673">
        <w:rPr>
          <w:rFonts w:cs="Arial"/>
          <w:sz w:val="24"/>
          <w:szCs w:val="24"/>
        </w:rPr>
        <w:t xml:space="preserve">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до којих дођу у вези са реализацијом овог Уговора и да их користе искључиво за обављање те Услугe, а у складу са Уговором о чувању пословне тајне и поверљивих </w:t>
      </w:r>
      <w:proofErr w:type="gramStart"/>
      <w:r w:rsidRPr="009D2673">
        <w:rPr>
          <w:rFonts w:cs="Arial"/>
          <w:sz w:val="24"/>
          <w:szCs w:val="24"/>
        </w:rPr>
        <w:t>информација  који</w:t>
      </w:r>
      <w:proofErr w:type="gramEnd"/>
      <w:r w:rsidRPr="009D2673">
        <w:rPr>
          <w:rFonts w:cs="Arial"/>
          <w:sz w:val="24"/>
          <w:szCs w:val="24"/>
        </w:rPr>
        <w:t xml:space="preserve"> је Прилог број </w:t>
      </w:r>
      <w:r w:rsidRPr="009D2673">
        <w:rPr>
          <w:rFonts w:cs="Arial"/>
          <w:sz w:val="24"/>
          <w:szCs w:val="24"/>
          <w:lang w:val="sr-Cyrl-RS"/>
        </w:rPr>
        <w:t>6</w:t>
      </w:r>
      <w:r w:rsidRPr="009D2673">
        <w:rPr>
          <w:rFonts w:cs="Arial"/>
          <w:sz w:val="24"/>
          <w:szCs w:val="24"/>
        </w:rPr>
        <w:t xml:space="preserve"> уз овај Уговор. </w:t>
      </w:r>
    </w:p>
    <w:p w:rsidR="005E2204" w:rsidRPr="009D2673" w:rsidRDefault="005E2204" w:rsidP="005E2204">
      <w:pPr>
        <w:tabs>
          <w:tab w:val="left" w:pos="567"/>
        </w:tabs>
        <w:rPr>
          <w:rFonts w:cs="Arial"/>
          <w:sz w:val="24"/>
          <w:szCs w:val="24"/>
        </w:rPr>
      </w:pPr>
      <w:r w:rsidRPr="009D2673">
        <w:rPr>
          <w:rFonts w:cs="Arial"/>
          <w:sz w:val="24"/>
          <w:szCs w:val="24"/>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 </w:t>
      </w:r>
    </w:p>
    <w:p w:rsidR="005E2204" w:rsidRPr="009D2673" w:rsidRDefault="005E2204" w:rsidP="005E2204">
      <w:pPr>
        <w:pStyle w:val="KDParagraf"/>
        <w:spacing w:before="0"/>
        <w:rPr>
          <w:rFonts w:cs="Arial"/>
          <w:b/>
          <w:sz w:val="24"/>
          <w:szCs w:val="24"/>
        </w:rPr>
      </w:pP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Pr="00B52054">
        <w:rPr>
          <w:rFonts w:cs="Arial"/>
          <w:b/>
          <w:sz w:val="24"/>
          <w:szCs w:val="24"/>
        </w:rPr>
        <w:t>1</w:t>
      </w:r>
      <w:r w:rsidR="00B52054" w:rsidRPr="00B52054">
        <w:rPr>
          <w:rFonts w:cs="Arial"/>
          <w:b/>
          <w:sz w:val="24"/>
          <w:szCs w:val="24"/>
          <w:lang w:val="sr-Cyrl-RS"/>
        </w:rPr>
        <w:t>3</w:t>
      </w:r>
      <w:r w:rsidRPr="00B52054">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rsidR="005E2204" w:rsidRPr="009D2673" w:rsidRDefault="005E2204" w:rsidP="005E2204">
      <w:pPr>
        <w:pStyle w:val="KDParagraf"/>
        <w:spacing w:before="0"/>
        <w:rPr>
          <w:rFonts w:cs="Arial"/>
          <w:sz w:val="24"/>
          <w:szCs w:val="24"/>
        </w:rPr>
      </w:pPr>
    </w:p>
    <w:p w:rsidR="005E2204" w:rsidRDefault="005E2204" w:rsidP="005E2204">
      <w:pPr>
        <w:pStyle w:val="KDParagraf"/>
        <w:spacing w:before="0"/>
        <w:rPr>
          <w:rFonts w:cs="Arial"/>
          <w:sz w:val="24"/>
          <w:szCs w:val="24"/>
        </w:rPr>
      </w:pPr>
      <w:r w:rsidRPr="009D2673">
        <w:rPr>
          <w:rFonts w:cs="Arial"/>
          <w:sz w:val="24"/>
          <w:szCs w:val="24"/>
        </w:rPr>
        <w:t xml:space="preserve">Пружалац услуге је дужан да поседује полису осигурања од одговорности из делатности за штете причињене трећим </w:t>
      </w:r>
      <w:proofErr w:type="gramStart"/>
      <w:r w:rsidRPr="009D2673">
        <w:rPr>
          <w:rFonts w:cs="Arial"/>
          <w:sz w:val="24"/>
          <w:szCs w:val="24"/>
        </w:rPr>
        <w:t>лицима .</w:t>
      </w:r>
      <w:proofErr w:type="gramEnd"/>
      <w:r w:rsidRPr="009D2673">
        <w:rPr>
          <w:rFonts w:cs="Arial"/>
          <w:sz w:val="24"/>
          <w:szCs w:val="24"/>
        </w:rPr>
        <w:t xml:space="preserve"> </w:t>
      </w:r>
    </w:p>
    <w:p w:rsidR="00C82710" w:rsidRPr="009D2673" w:rsidRDefault="00C82710" w:rsidP="005E2204">
      <w:pPr>
        <w:pStyle w:val="KDParagraf"/>
        <w:spacing w:before="0"/>
        <w:rPr>
          <w:rFonts w:cs="Arial"/>
          <w:sz w:val="24"/>
          <w:szCs w:val="24"/>
        </w:rPr>
      </w:pPr>
    </w:p>
    <w:p w:rsidR="00C82710" w:rsidRPr="008E770D" w:rsidRDefault="00C82710" w:rsidP="00C82710">
      <w:pPr>
        <w:tabs>
          <w:tab w:val="left" w:pos="567"/>
        </w:tabs>
        <w:spacing w:before="0"/>
        <w:rPr>
          <w:rFonts w:cs="Arial"/>
          <w:b/>
          <w:lang w:val="sr-Cyrl-RS"/>
        </w:rPr>
      </w:pPr>
      <w:r w:rsidRPr="008E770D">
        <w:rPr>
          <w:rFonts w:cs="Arial"/>
          <w:b/>
          <w:lang w:val="sr-Cyrl-RS"/>
        </w:rPr>
        <w:t xml:space="preserve">ЗАКЉУЧИВАЊЕ И </w:t>
      </w:r>
      <w:r w:rsidRPr="008E770D">
        <w:rPr>
          <w:rFonts w:cs="Arial"/>
          <w:b/>
        </w:rPr>
        <w:t xml:space="preserve">СТУПАЊЕ НА СНАГУ </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Pr="00B52054">
        <w:rPr>
          <w:rFonts w:cs="Arial"/>
          <w:b/>
          <w:sz w:val="24"/>
          <w:szCs w:val="24"/>
        </w:rPr>
        <w:t>1</w:t>
      </w:r>
      <w:r w:rsidR="00B52054" w:rsidRPr="00B52054">
        <w:rPr>
          <w:rFonts w:cs="Arial"/>
          <w:b/>
          <w:sz w:val="24"/>
          <w:szCs w:val="24"/>
          <w:lang w:val="sr-Cyrl-RS"/>
        </w:rPr>
        <w:t>4</w:t>
      </w:r>
      <w:r w:rsidRPr="00B52054">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 xml:space="preserve">Овај Уговор сматра се закљученим када га потпишу </w:t>
      </w:r>
      <w:r w:rsidR="004B3870">
        <w:rPr>
          <w:rFonts w:cs="Arial"/>
          <w:sz w:val="24"/>
          <w:szCs w:val="24"/>
          <w:lang w:val="sr-Cyrl-RS"/>
        </w:rPr>
        <w:t>-</w:t>
      </w:r>
      <w:r w:rsidR="009427E2">
        <w:rPr>
          <w:rFonts w:cs="Arial"/>
          <w:sz w:val="24"/>
          <w:szCs w:val="24"/>
          <w:lang w:val="sr-Cyrl-RS"/>
        </w:rPr>
        <w:t xml:space="preserve"> </w:t>
      </w:r>
      <w:r w:rsidR="004B3870">
        <w:rPr>
          <w:rFonts w:cs="Arial"/>
          <w:sz w:val="24"/>
          <w:szCs w:val="24"/>
          <w:lang w:val="sr-Cyrl-RS"/>
        </w:rPr>
        <w:t>законски заступници</w:t>
      </w:r>
      <w:r w:rsidRPr="009D2673">
        <w:rPr>
          <w:rFonts w:cs="Arial"/>
          <w:sz w:val="24"/>
          <w:szCs w:val="24"/>
        </w:rPr>
        <w:t xml:space="preserve"> Уговорних страна.</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 xml:space="preserve">Овај Уговор ступа на снагу када Пружалац услуге у </w:t>
      </w:r>
      <w:r w:rsidR="00360DD7" w:rsidRPr="009D2673">
        <w:rPr>
          <w:rFonts w:cs="Arial"/>
          <w:sz w:val="24"/>
          <w:szCs w:val="24"/>
        </w:rPr>
        <w:t xml:space="preserve">складу са роковима из члана </w:t>
      </w:r>
      <w:r w:rsidR="00360DD7" w:rsidRPr="005E78D9">
        <w:rPr>
          <w:rFonts w:cs="Arial"/>
          <w:sz w:val="24"/>
          <w:szCs w:val="24"/>
        </w:rPr>
        <w:t>1</w:t>
      </w:r>
      <w:r w:rsidR="005E78D9" w:rsidRPr="005E78D9">
        <w:rPr>
          <w:rFonts w:cs="Arial"/>
          <w:sz w:val="24"/>
          <w:szCs w:val="24"/>
          <w:lang w:val="sr-Cyrl-RS"/>
        </w:rPr>
        <w:t>0</w:t>
      </w:r>
      <w:r w:rsidRPr="005E78D9">
        <w:rPr>
          <w:rFonts w:cs="Arial"/>
          <w:sz w:val="24"/>
          <w:szCs w:val="24"/>
        </w:rPr>
        <w:t>.</w:t>
      </w:r>
      <w:r w:rsidRPr="009D2673">
        <w:rPr>
          <w:rFonts w:cs="Arial"/>
          <w:sz w:val="24"/>
          <w:szCs w:val="24"/>
        </w:rPr>
        <w:t xml:space="preserve"> </w:t>
      </w:r>
      <w:proofErr w:type="gramStart"/>
      <w:r w:rsidRPr="009D2673">
        <w:rPr>
          <w:rFonts w:cs="Arial"/>
          <w:sz w:val="24"/>
          <w:szCs w:val="24"/>
        </w:rPr>
        <w:t>овог</w:t>
      </w:r>
      <w:proofErr w:type="gramEnd"/>
      <w:r w:rsidRPr="009D2673">
        <w:rPr>
          <w:rFonts w:cs="Arial"/>
          <w:sz w:val="24"/>
          <w:szCs w:val="24"/>
        </w:rPr>
        <w:t xml:space="preserve"> Уговора достави средств</w:t>
      </w:r>
      <w:r w:rsidR="00C82710">
        <w:rPr>
          <w:rFonts w:cs="Arial"/>
          <w:sz w:val="24"/>
          <w:szCs w:val="24"/>
          <w:lang w:val="sr-Cyrl-RS"/>
        </w:rPr>
        <w:t>о</w:t>
      </w:r>
      <w:r w:rsidRPr="009D2673">
        <w:rPr>
          <w:rFonts w:cs="Arial"/>
          <w:sz w:val="24"/>
          <w:szCs w:val="24"/>
        </w:rPr>
        <w:t xml:space="preserve"> финансијског обезбеђења</w:t>
      </w:r>
      <w:r w:rsidR="00C82710">
        <w:rPr>
          <w:rFonts w:cs="Arial"/>
          <w:sz w:val="24"/>
          <w:szCs w:val="24"/>
          <w:lang w:val="sr-Cyrl-RS"/>
        </w:rPr>
        <w:t xml:space="preserve"> за добро извршење посла</w:t>
      </w:r>
      <w:r w:rsidRPr="009D2673">
        <w:rPr>
          <w:rFonts w:cs="Arial"/>
          <w:sz w:val="24"/>
          <w:szCs w:val="24"/>
        </w:rPr>
        <w:t xml:space="preserve">. </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jc w:val="center"/>
        <w:rPr>
          <w:rFonts w:cs="Arial"/>
          <w:sz w:val="24"/>
          <w:szCs w:val="24"/>
        </w:rPr>
      </w:pPr>
      <w:r w:rsidRPr="00B52054">
        <w:rPr>
          <w:rFonts w:cs="Arial"/>
          <w:b/>
          <w:sz w:val="24"/>
          <w:szCs w:val="24"/>
        </w:rPr>
        <w:t>Члан 1</w:t>
      </w:r>
      <w:r w:rsidR="00B52054" w:rsidRPr="00B52054">
        <w:rPr>
          <w:rFonts w:cs="Arial"/>
          <w:b/>
          <w:sz w:val="24"/>
          <w:szCs w:val="24"/>
          <w:lang w:val="sr-Cyrl-RS"/>
        </w:rPr>
        <w:t>5</w:t>
      </w:r>
      <w:r w:rsidRPr="00B52054">
        <w:rPr>
          <w:rFonts w:cs="Arial"/>
          <w:sz w:val="24"/>
          <w:szCs w:val="24"/>
        </w:rPr>
        <w:t>.</w:t>
      </w:r>
    </w:p>
    <w:p w:rsidR="005E2204" w:rsidRPr="009D2673" w:rsidRDefault="005E2204" w:rsidP="005E2204">
      <w:pPr>
        <w:spacing w:before="0"/>
        <w:ind w:right="28"/>
        <w:rPr>
          <w:rFonts w:cs="Arial"/>
          <w:sz w:val="24"/>
          <w:szCs w:val="24"/>
          <w:lang w:val="sr-Cyrl-CS"/>
        </w:rPr>
      </w:pPr>
      <w:r w:rsidRPr="009D2673">
        <w:rPr>
          <w:rFonts w:cs="Arial"/>
          <w:sz w:val="24"/>
          <w:szCs w:val="24"/>
          <w:lang w:val="sr-Cyrl-CS"/>
        </w:rPr>
        <w:t xml:space="preserve">Овај Уговор се закључује на одређено време и важи до завршетка </w:t>
      </w:r>
      <w:r w:rsidR="0071743B">
        <w:rPr>
          <w:rFonts w:cs="Arial"/>
          <w:sz w:val="24"/>
          <w:szCs w:val="24"/>
          <w:lang w:val="sr-Cyrl-CS"/>
        </w:rPr>
        <w:t xml:space="preserve">Здравствених/офтамолошких </w:t>
      </w:r>
      <w:r w:rsidRPr="009D2673">
        <w:rPr>
          <w:rFonts w:cs="Arial"/>
          <w:sz w:val="24"/>
          <w:szCs w:val="24"/>
          <w:lang w:val="sr-Cyrl-CS"/>
        </w:rPr>
        <w:t>прегледа утврђених овим Уговором.</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 xml:space="preserve">Обавезе </w:t>
      </w:r>
      <w:proofErr w:type="gramStart"/>
      <w:r w:rsidRPr="009D2673">
        <w:rPr>
          <w:rFonts w:cs="Arial"/>
          <w:sz w:val="24"/>
          <w:szCs w:val="24"/>
        </w:rPr>
        <w:t>по  овом</w:t>
      </w:r>
      <w:proofErr w:type="gramEnd"/>
      <w:r w:rsidRPr="009D2673">
        <w:rPr>
          <w:rFonts w:cs="Arial"/>
          <w:sz w:val="24"/>
          <w:szCs w:val="24"/>
        </w:rPr>
        <w:t xml:space="preserve"> Уговору које доспевају у наредној години, Корис</w:t>
      </w:r>
      <w:r w:rsidR="00C82710">
        <w:rPr>
          <w:rFonts w:cs="Arial"/>
          <w:sz w:val="24"/>
          <w:szCs w:val="24"/>
          <w:lang w:val="sr-Cyrl-RS"/>
        </w:rPr>
        <w:t>н</w:t>
      </w:r>
      <w:r w:rsidRPr="009D2673">
        <w:rPr>
          <w:rFonts w:cs="Arial"/>
          <w:sz w:val="24"/>
          <w:szCs w:val="24"/>
        </w:rPr>
        <w:t>ик услуге ће реализовати највише до износа средстава која ће за ту намену бити одобрена  у Годишњем плану пословања за године у којима ће се плаћати уговорене обавезе.</w:t>
      </w:r>
    </w:p>
    <w:p w:rsidR="005E2204" w:rsidRPr="009D2673" w:rsidRDefault="00360DD7" w:rsidP="005E2204">
      <w:pPr>
        <w:pStyle w:val="KDParagraf"/>
        <w:spacing w:before="0"/>
        <w:jc w:val="center"/>
        <w:rPr>
          <w:rFonts w:cs="Arial"/>
          <w:sz w:val="24"/>
          <w:szCs w:val="24"/>
        </w:rPr>
      </w:pPr>
      <w:r w:rsidRPr="009D2673">
        <w:rPr>
          <w:rFonts w:cs="Arial"/>
          <w:b/>
          <w:sz w:val="24"/>
          <w:szCs w:val="24"/>
        </w:rPr>
        <w:t xml:space="preserve">Члан </w:t>
      </w:r>
      <w:r w:rsidRPr="00B52054">
        <w:rPr>
          <w:rFonts w:cs="Arial"/>
          <w:b/>
          <w:sz w:val="24"/>
          <w:szCs w:val="24"/>
        </w:rPr>
        <w:t>1</w:t>
      </w:r>
      <w:r w:rsidR="00B52054" w:rsidRPr="00B52054">
        <w:rPr>
          <w:rFonts w:cs="Arial"/>
          <w:b/>
          <w:sz w:val="24"/>
          <w:szCs w:val="24"/>
          <w:lang w:val="sr-Cyrl-RS"/>
        </w:rPr>
        <w:t>6</w:t>
      </w:r>
      <w:r w:rsidR="005E2204" w:rsidRPr="00B52054">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 xml:space="preserve">Овај Уговор и његови </w:t>
      </w:r>
      <w:proofErr w:type="gramStart"/>
      <w:r w:rsidRPr="009D2673">
        <w:rPr>
          <w:rFonts w:cs="Arial"/>
          <w:sz w:val="24"/>
          <w:szCs w:val="24"/>
        </w:rPr>
        <w:t>Прилози  од</w:t>
      </w:r>
      <w:proofErr w:type="gramEnd"/>
      <w:r w:rsidRPr="009D2673">
        <w:rPr>
          <w:rFonts w:cs="Arial"/>
          <w:sz w:val="24"/>
          <w:szCs w:val="24"/>
        </w:rPr>
        <w:t xml:space="preserve"> </w:t>
      </w:r>
      <w:r w:rsidRPr="005E78D9">
        <w:rPr>
          <w:rFonts w:cs="Arial"/>
          <w:sz w:val="24"/>
          <w:szCs w:val="24"/>
        </w:rPr>
        <w:t>1 до 9</w:t>
      </w:r>
      <w:r w:rsidRPr="009D2673">
        <w:rPr>
          <w:rFonts w:cs="Arial"/>
          <w:sz w:val="24"/>
          <w:szCs w:val="24"/>
        </w:rPr>
        <w:t xml:space="preserve"> из члана </w:t>
      </w:r>
      <w:r w:rsidR="00662348" w:rsidRPr="00B52054">
        <w:rPr>
          <w:rFonts w:cs="Arial"/>
          <w:sz w:val="24"/>
          <w:szCs w:val="24"/>
        </w:rPr>
        <w:t>3</w:t>
      </w:r>
      <w:r w:rsidR="00B52054" w:rsidRPr="00B52054">
        <w:rPr>
          <w:rFonts w:cs="Arial"/>
          <w:sz w:val="24"/>
          <w:szCs w:val="24"/>
          <w:lang w:val="sr-Cyrl-RS"/>
        </w:rPr>
        <w:t>0</w:t>
      </w:r>
      <w:r w:rsidRPr="00662348">
        <w:rPr>
          <w:rFonts w:cs="Arial"/>
          <w:sz w:val="24"/>
          <w:szCs w:val="24"/>
        </w:rPr>
        <w:t>.</w:t>
      </w:r>
      <w:r w:rsidRPr="009D2673">
        <w:rPr>
          <w:rFonts w:cs="Arial"/>
          <w:sz w:val="24"/>
          <w:szCs w:val="24"/>
        </w:rPr>
        <w:t xml:space="preserve"> </w:t>
      </w:r>
      <w:proofErr w:type="gramStart"/>
      <w:r w:rsidRPr="009D2673">
        <w:rPr>
          <w:rFonts w:cs="Arial"/>
          <w:sz w:val="24"/>
          <w:szCs w:val="24"/>
        </w:rPr>
        <w:t>овог</w:t>
      </w:r>
      <w:proofErr w:type="gramEnd"/>
      <w:r w:rsidRPr="009D2673">
        <w:rPr>
          <w:rFonts w:cs="Arial"/>
          <w:sz w:val="24"/>
          <w:szCs w:val="24"/>
        </w:rPr>
        <w:t xml:space="preserve"> Уговора, сачињени су на српском језику. </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На овај Уговор примењују се закони Републике Србије.</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rPr>
        <w:t>ОВЛАШЋЕНИ ПРЕДСТАВНИЦИ ЗА ПРАЋЕЊЕ УГОВОРА</w:t>
      </w: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009427E2" w:rsidRPr="00B52054">
        <w:rPr>
          <w:rFonts w:cs="Arial"/>
          <w:b/>
          <w:sz w:val="24"/>
          <w:szCs w:val="24"/>
          <w:lang w:val="sr-Cyrl-RS"/>
        </w:rPr>
        <w:t>1</w:t>
      </w:r>
      <w:r w:rsidR="00B52054" w:rsidRPr="00B52054">
        <w:rPr>
          <w:rFonts w:cs="Arial"/>
          <w:b/>
          <w:sz w:val="24"/>
          <w:szCs w:val="24"/>
          <w:lang w:val="sr-Cyrl-RS"/>
        </w:rPr>
        <w:t>7</w:t>
      </w:r>
      <w:r w:rsidRPr="00B52054">
        <w:rPr>
          <w:rFonts w:cs="Arial"/>
          <w:sz w:val="24"/>
          <w:szCs w:val="24"/>
        </w:rPr>
        <w:t>.</w:t>
      </w:r>
    </w:p>
    <w:p w:rsidR="005E2204" w:rsidRPr="009D2673" w:rsidRDefault="005E2204" w:rsidP="005E2204">
      <w:pPr>
        <w:tabs>
          <w:tab w:val="left" w:pos="567"/>
        </w:tabs>
        <w:rPr>
          <w:rFonts w:cs="Arial"/>
          <w:sz w:val="24"/>
          <w:szCs w:val="24"/>
        </w:rPr>
      </w:pPr>
      <w:r w:rsidRPr="009D2673">
        <w:rPr>
          <w:rFonts w:cs="Arial"/>
          <w:sz w:val="24"/>
          <w:szCs w:val="24"/>
        </w:rPr>
        <w:t xml:space="preserve">Овлашћени представници за праћење реализације Услуге из члана 1. </w:t>
      </w:r>
      <w:proofErr w:type="gramStart"/>
      <w:r w:rsidRPr="009D2673">
        <w:rPr>
          <w:rFonts w:cs="Arial"/>
          <w:sz w:val="24"/>
          <w:szCs w:val="24"/>
        </w:rPr>
        <w:t>овог</w:t>
      </w:r>
      <w:proofErr w:type="gramEnd"/>
      <w:r w:rsidRPr="009D2673">
        <w:rPr>
          <w:rFonts w:cs="Arial"/>
          <w:sz w:val="24"/>
          <w:szCs w:val="24"/>
        </w:rPr>
        <w:t xml:space="preserve"> Уговора су: </w:t>
      </w:r>
    </w:p>
    <w:p w:rsidR="005E2204" w:rsidRPr="009D2673" w:rsidRDefault="005E2204" w:rsidP="005E2204">
      <w:pPr>
        <w:tabs>
          <w:tab w:val="left" w:pos="567"/>
        </w:tabs>
        <w:rPr>
          <w:rFonts w:cs="Arial"/>
          <w:sz w:val="24"/>
          <w:szCs w:val="24"/>
        </w:rPr>
      </w:pPr>
    </w:p>
    <w:p w:rsidR="005E2204" w:rsidRPr="009D2673" w:rsidRDefault="005E2204" w:rsidP="005E2204">
      <w:pPr>
        <w:tabs>
          <w:tab w:val="left" w:pos="567"/>
        </w:tabs>
        <w:rPr>
          <w:rFonts w:cs="Arial"/>
          <w:sz w:val="24"/>
          <w:szCs w:val="24"/>
        </w:rPr>
      </w:pPr>
      <w:r w:rsidRPr="009D2673">
        <w:rPr>
          <w:rFonts w:cs="Arial"/>
          <w:sz w:val="24"/>
          <w:szCs w:val="24"/>
        </w:rPr>
        <w:tab/>
        <w:t xml:space="preserve">- </w:t>
      </w:r>
      <w:proofErr w:type="gramStart"/>
      <w:r w:rsidRPr="009D2673">
        <w:rPr>
          <w:rFonts w:cs="Arial"/>
          <w:sz w:val="24"/>
          <w:szCs w:val="24"/>
        </w:rPr>
        <w:t>за</w:t>
      </w:r>
      <w:proofErr w:type="gramEnd"/>
      <w:r w:rsidRPr="009D2673">
        <w:rPr>
          <w:rFonts w:cs="Arial"/>
          <w:sz w:val="24"/>
          <w:szCs w:val="24"/>
        </w:rPr>
        <w:t xml:space="preserve"> Корисника услуге: </w:t>
      </w:r>
      <w:r w:rsidRPr="009D2673">
        <w:rPr>
          <w:rFonts w:cs="Arial"/>
          <w:sz w:val="24"/>
          <w:szCs w:val="24"/>
        </w:rPr>
        <w:tab/>
        <w:t>________________________________</w:t>
      </w:r>
    </w:p>
    <w:p w:rsidR="005E2204" w:rsidRPr="009D2673" w:rsidRDefault="005E2204" w:rsidP="005E2204">
      <w:pPr>
        <w:tabs>
          <w:tab w:val="left" w:pos="567"/>
        </w:tabs>
        <w:rPr>
          <w:rFonts w:cs="Arial"/>
          <w:sz w:val="24"/>
          <w:szCs w:val="24"/>
        </w:rPr>
      </w:pPr>
      <w:r w:rsidRPr="009D2673">
        <w:rPr>
          <w:rFonts w:cs="Arial"/>
          <w:sz w:val="24"/>
          <w:szCs w:val="24"/>
        </w:rPr>
        <w:tab/>
        <w:t xml:space="preserve">- </w:t>
      </w:r>
      <w:proofErr w:type="gramStart"/>
      <w:r w:rsidRPr="009D2673">
        <w:rPr>
          <w:rFonts w:cs="Arial"/>
          <w:sz w:val="24"/>
          <w:szCs w:val="24"/>
        </w:rPr>
        <w:t>за</w:t>
      </w:r>
      <w:proofErr w:type="gramEnd"/>
      <w:r w:rsidRPr="009D2673">
        <w:rPr>
          <w:rFonts w:cs="Arial"/>
          <w:sz w:val="24"/>
          <w:szCs w:val="24"/>
        </w:rPr>
        <w:t xml:space="preserve"> Пружаоца услуге: </w:t>
      </w:r>
      <w:r w:rsidRPr="009D2673">
        <w:rPr>
          <w:rFonts w:cs="Arial"/>
          <w:sz w:val="24"/>
          <w:szCs w:val="24"/>
        </w:rPr>
        <w:tab/>
        <w:t>________________________________</w:t>
      </w:r>
    </w:p>
    <w:p w:rsidR="005E2204" w:rsidRPr="009D2673" w:rsidRDefault="005E2204" w:rsidP="005E2204">
      <w:pPr>
        <w:tabs>
          <w:tab w:val="left" w:pos="567"/>
        </w:tabs>
        <w:rPr>
          <w:rFonts w:cs="Arial"/>
          <w:sz w:val="24"/>
          <w:szCs w:val="24"/>
        </w:rPr>
      </w:pPr>
    </w:p>
    <w:p w:rsidR="005E2204" w:rsidRPr="009D2673" w:rsidRDefault="005E2204" w:rsidP="005E2204">
      <w:pPr>
        <w:tabs>
          <w:tab w:val="left" w:pos="567"/>
        </w:tabs>
        <w:rPr>
          <w:rFonts w:cs="Arial"/>
          <w:sz w:val="24"/>
          <w:szCs w:val="24"/>
          <w:lang w:val="sr-Cyrl-RS"/>
        </w:rPr>
      </w:pPr>
      <w:r w:rsidRPr="009D2673">
        <w:rPr>
          <w:rFonts w:cs="Arial"/>
          <w:sz w:val="24"/>
          <w:szCs w:val="24"/>
        </w:rPr>
        <w:t xml:space="preserve">Овлашћења и дужности овлашћених </w:t>
      </w:r>
      <w:proofErr w:type="gramStart"/>
      <w:r w:rsidRPr="009D2673">
        <w:rPr>
          <w:rFonts w:cs="Arial"/>
          <w:sz w:val="24"/>
          <w:szCs w:val="24"/>
        </w:rPr>
        <w:t>представника  за</w:t>
      </w:r>
      <w:proofErr w:type="gramEnd"/>
      <w:r w:rsidRPr="009D2673">
        <w:rPr>
          <w:rFonts w:cs="Arial"/>
          <w:sz w:val="24"/>
          <w:szCs w:val="24"/>
        </w:rPr>
        <w:t xml:space="preserve"> праћење реализације овог Уговора су да</w:t>
      </w:r>
      <w:r w:rsidRPr="009D2673">
        <w:rPr>
          <w:rFonts w:cs="Arial"/>
          <w:sz w:val="24"/>
          <w:szCs w:val="24"/>
          <w:lang w:val="sr-Cyrl-RS"/>
        </w:rPr>
        <w:t>:</w:t>
      </w:r>
    </w:p>
    <w:p w:rsidR="005E2204" w:rsidRPr="009D2673" w:rsidRDefault="005E2204" w:rsidP="005E2204">
      <w:pPr>
        <w:tabs>
          <w:tab w:val="left" w:pos="567"/>
        </w:tabs>
        <w:rPr>
          <w:rFonts w:cs="Arial"/>
          <w:sz w:val="24"/>
          <w:szCs w:val="24"/>
          <w:lang w:val="ru-RU"/>
        </w:rPr>
      </w:pPr>
      <w:r w:rsidRPr="009D2673">
        <w:rPr>
          <w:rFonts w:cs="Arial"/>
          <w:sz w:val="24"/>
          <w:szCs w:val="24"/>
          <w:lang w:val="sr-Cyrl-RS"/>
        </w:rPr>
        <w:t>-</w:t>
      </w:r>
      <w:r w:rsidRPr="009D2673">
        <w:rPr>
          <w:rFonts w:cs="Arial"/>
          <w:sz w:val="24"/>
          <w:szCs w:val="24"/>
          <w:lang w:val="sr-Cyrl-CS" w:eastAsia="sr-Cyrl-RS"/>
        </w:rPr>
        <w:t xml:space="preserve"> </w:t>
      </w:r>
      <w:r w:rsidRPr="009D2673">
        <w:rPr>
          <w:rFonts w:cs="Arial"/>
          <w:sz w:val="24"/>
          <w:szCs w:val="24"/>
          <w:lang w:eastAsia="sr-Cyrl-RS"/>
        </w:rPr>
        <w:t xml:space="preserve">примају извештаје </w:t>
      </w:r>
      <w:r w:rsidRPr="009D2673">
        <w:rPr>
          <w:rFonts w:cs="Arial"/>
          <w:sz w:val="24"/>
          <w:szCs w:val="24"/>
          <w:lang w:val="sr-Cyrl-RS" w:eastAsia="sr-Cyrl-RS"/>
        </w:rPr>
        <w:t xml:space="preserve">сачињене на основу </w:t>
      </w:r>
      <w:r w:rsidRPr="009D2673">
        <w:rPr>
          <w:rFonts w:cs="Arial"/>
          <w:sz w:val="24"/>
          <w:szCs w:val="24"/>
          <w:lang w:val="ru-RU"/>
        </w:rPr>
        <w:t>извршених офталмолошких прегледа;</w:t>
      </w:r>
    </w:p>
    <w:p w:rsidR="005E2204" w:rsidRPr="009D2673" w:rsidRDefault="005E2204" w:rsidP="005E2204">
      <w:pPr>
        <w:tabs>
          <w:tab w:val="left" w:pos="567"/>
        </w:tabs>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доставе</w:t>
      </w:r>
      <w:proofErr w:type="gramEnd"/>
      <w:r w:rsidRPr="009D2673">
        <w:rPr>
          <w:rFonts w:cs="Arial"/>
          <w:sz w:val="24"/>
          <w:szCs w:val="24"/>
        </w:rPr>
        <w:t xml:space="preserve"> другој Уговорној страни </w:t>
      </w:r>
      <w:r w:rsidRPr="009D2673">
        <w:rPr>
          <w:rFonts w:cs="Arial"/>
          <w:sz w:val="24"/>
          <w:szCs w:val="24"/>
          <w:lang w:val="sr-Cyrl-RS"/>
        </w:rPr>
        <w:t xml:space="preserve">примедбе </w:t>
      </w:r>
      <w:r w:rsidRPr="009D2673">
        <w:rPr>
          <w:rFonts w:cs="Arial"/>
          <w:sz w:val="24"/>
          <w:szCs w:val="24"/>
        </w:rPr>
        <w:t xml:space="preserve">и да прате поступање по примедбама; </w:t>
      </w:r>
    </w:p>
    <w:p w:rsidR="005E2204" w:rsidRPr="009D2673" w:rsidRDefault="005E2204" w:rsidP="005E2204">
      <w:pPr>
        <w:tabs>
          <w:tab w:val="left" w:pos="567"/>
        </w:tabs>
        <w:rPr>
          <w:rFonts w:cs="Arial"/>
          <w:sz w:val="24"/>
          <w:szCs w:val="24"/>
        </w:rPr>
      </w:pPr>
      <w:r w:rsidRPr="009D2673">
        <w:rPr>
          <w:rFonts w:cs="Arial"/>
          <w:sz w:val="24"/>
          <w:szCs w:val="24"/>
        </w:rPr>
        <w:lastRenderedPageBreak/>
        <w:t>-          Д</w:t>
      </w:r>
      <w:r w:rsidRPr="009D2673">
        <w:rPr>
          <w:rFonts w:cs="Arial"/>
          <w:sz w:val="24"/>
          <w:szCs w:val="24"/>
          <w:lang w:val="sr-Cyrl-RS"/>
        </w:rPr>
        <w:t xml:space="preserve">а </w:t>
      </w:r>
      <w:r w:rsidRPr="009D2673">
        <w:rPr>
          <w:rFonts w:cs="Arial"/>
          <w:sz w:val="24"/>
          <w:szCs w:val="24"/>
        </w:rPr>
        <w:t>сачине, потпишу и верификују Записник о квалитативном пријему услуга (без примедби);</w:t>
      </w:r>
    </w:p>
    <w:p w:rsidR="005E2204" w:rsidRPr="009D2673" w:rsidRDefault="005E2204" w:rsidP="005E2204">
      <w:pPr>
        <w:tabs>
          <w:tab w:val="left" w:pos="567"/>
        </w:tabs>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извршавају</w:t>
      </w:r>
      <w:proofErr w:type="gramEnd"/>
      <w:r w:rsidRPr="009D2673">
        <w:rPr>
          <w:rFonts w:cs="Arial"/>
          <w:sz w:val="24"/>
          <w:szCs w:val="24"/>
        </w:rPr>
        <w:t xml:space="preserve"> и друге дужности везане за реализацију предмета овог Уговора, по потреби.</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rPr>
        <w:t xml:space="preserve">КВАЛИТАТИВНИ И КВАНТИТАТИВНИ ПРИЈЕМ УСЛУГЕ </w:t>
      </w:r>
    </w:p>
    <w:p w:rsidR="005E2204" w:rsidRPr="009D2673" w:rsidRDefault="005E2204" w:rsidP="005E2204">
      <w:pPr>
        <w:pStyle w:val="KDParagraf"/>
        <w:spacing w:before="0"/>
        <w:rPr>
          <w:rFonts w:cs="Arial"/>
          <w:b/>
          <w:sz w:val="24"/>
          <w:szCs w:val="24"/>
        </w:rPr>
      </w:pP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00B52054" w:rsidRPr="00B52054">
        <w:rPr>
          <w:rFonts w:cs="Arial"/>
          <w:b/>
          <w:sz w:val="24"/>
          <w:szCs w:val="24"/>
          <w:lang w:val="sr-Cyrl-RS"/>
        </w:rPr>
        <w:t>18</w:t>
      </w:r>
      <w:r w:rsidRPr="00B52054">
        <w:rPr>
          <w:rFonts w:cs="Arial"/>
          <w:sz w:val="24"/>
          <w:szCs w:val="24"/>
        </w:rPr>
        <w:t>.</w:t>
      </w:r>
    </w:p>
    <w:p w:rsidR="005E2204" w:rsidRPr="009D2673" w:rsidRDefault="005E2204" w:rsidP="005E2204">
      <w:pPr>
        <w:tabs>
          <w:tab w:val="left" w:pos="567"/>
        </w:tabs>
        <w:spacing w:before="0"/>
        <w:rPr>
          <w:rFonts w:cs="Arial"/>
          <w:sz w:val="24"/>
          <w:szCs w:val="24"/>
        </w:rPr>
      </w:pPr>
      <w:r w:rsidRPr="009D2673">
        <w:rPr>
          <w:rFonts w:cs="Arial"/>
          <w:sz w:val="24"/>
          <w:szCs w:val="24"/>
        </w:rPr>
        <w:t>Квантитативни и квалитативни пријем Услуге врши се приликом пружања Услуге у присуству овлашћених представника за праћење Уговора, пословни објекти Корисника услуге у</w:t>
      </w:r>
      <w:r w:rsidRPr="009D2673">
        <w:rPr>
          <w:rFonts w:cs="Arial"/>
          <w:sz w:val="24"/>
          <w:szCs w:val="24"/>
          <w:lang w:val="sr-Cyrl-RS"/>
        </w:rPr>
        <w:t xml:space="preserve"> седишту </w:t>
      </w:r>
      <w:r w:rsidR="00C82710">
        <w:rPr>
          <w:rFonts w:cs="Arial"/>
          <w:sz w:val="24"/>
          <w:szCs w:val="24"/>
          <w:lang w:val="sr-Cyrl-RS"/>
        </w:rPr>
        <w:t>Корисника услуге</w:t>
      </w:r>
      <w:r w:rsidRPr="009D2673">
        <w:rPr>
          <w:rFonts w:cs="Arial"/>
          <w:sz w:val="24"/>
          <w:szCs w:val="24"/>
          <w:lang w:val="sr-Cyrl-RS"/>
        </w:rPr>
        <w:t>, ул. царице Милице бр.2, Београд.</w:t>
      </w:r>
    </w:p>
    <w:p w:rsidR="005E2204" w:rsidRPr="009D2673" w:rsidRDefault="005E2204" w:rsidP="005E2204">
      <w:pPr>
        <w:tabs>
          <w:tab w:val="left" w:pos="567"/>
        </w:tabs>
        <w:spacing w:before="0"/>
        <w:rPr>
          <w:rFonts w:cs="Arial"/>
          <w:sz w:val="24"/>
          <w:szCs w:val="24"/>
        </w:rPr>
      </w:pPr>
    </w:p>
    <w:p w:rsidR="005E2204" w:rsidRPr="009D2673" w:rsidRDefault="005E2204" w:rsidP="005E2204">
      <w:pPr>
        <w:tabs>
          <w:tab w:val="left" w:pos="567"/>
        </w:tabs>
        <w:spacing w:before="0"/>
        <w:rPr>
          <w:rFonts w:cs="Arial"/>
          <w:sz w:val="24"/>
          <w:szCs w:val="24"/>
        </w:rPr>
      </w:pPr>
      <w:r w:rsidRPr="009D2673">
        <w:rPr>
          <w:rFonts w:cs="Arial"/>
          <w:sz w:val="24"/>
          <w:szCs w:val="24"/>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w:t>
      </w:r>
      <w:r w:rsidRPr="009D2673">
        <w:rPr>
          <w:rFonts w:cs="Arial"/>
          <w:sz w:val="24"/>
          <w:szCs w:val="24"/>
          <w:lang w:val="sr-Cyrl-RS"/>
        </w:rPr>
        <w:t xml:space="preserve">5 </w:t>
      </w:r>
      <w:r w:rsidRPr="009D2673">
        <w:rPr>
          <w:rFonts w:cs="Arial"/>
          <w:sz w:val="24"/>
          <w:szCs w:val="24"/>
        </w:rPr>
        <w:t>(словима</w:t>
      </w:r>
      <w:proofErr w:type="gramStart"/>
      <w:r w:rsidRPr="009D2673">
        <w:rPr>
          <w:rFonts w:cs="Arial"/>
          <w:sz w:val="24"/>
          <w:szCs w:val="24"/>
        </w:rPr>
        <w:t>:</w:t>
      </w:r>
      <w:r w:rsidRPr="009D2673">
        <w:rPr>
          <w:rFonts w:cs="Arial"/>
          <w:sz w:val="24"/>
          <w:szCs w:val="24"/>
          <w:lang w:val="sr-Cyrl-RS"/>
        </w:rPr>
        <w:t>пет</w:t>
      </w:r>
      <w:proofErr w:type="gramEnd"/>
      <w:r w:rsidRPr="009D2673">
        <w:rPr>
          <w:rFonts w:cs="Arial"/>
          <w:sz w:val="24"/>
          <w:szCs w:val="24"/>
        </w:rPr>
        <w:t>) дана.</w:t>
      </w:r>
    </w:p>
    <w:p w:rsidR="005E2204" w:rsidRPr="009D2673" w:rsidRDefault="005E2204" w:rsidP="005E2204">
      <w:pPr>
        <w:tabs>
          <w:tab w:val="left" w:pos="567"/>
        </w:tabs>
        <w:spacing w:before="0"/>
        <w:rPr>
          <w:rFonts w:cs="Arial"/>
          <w:sz w:val="24"/>
          <w:szCs w:val="24"/>
        </w:rPr>
      </w:pPr>
    </w:p>
    <w:p w:rsidR="005E2204" w:rsidRPr="009D2673" w:rsidRDefault="005E2204" w:rsidP="005E2204">
      <w:pPr>
        <w:tabs>
          <w:tab w:val="left" w:pos="567"/>
        </w:tabs>
        <w:spacing w:before="0"/>
        <w:rPr>
          <w:rFonts w:cs="Arial"/>
          <w:sz w:val="24"/>
          <w:szCs w:val="24"/>
        </w:rPr>
      </w:pPr>
      <w:r w:rsidRPr="009D2673">
        <w:rPr>
          <w:rFonts w:cs="Arial"/>
          <w:sz w:val="24"/>
          <w:szCs w:val="24"/>
        </w:rPr>
        <w:t xml:space="preserve">Пружалац </w:t>
      </w:r>
      <w:proofErr w:type="gramStart"/>
      <w:r w:rsidRPr="009D2673">
        <w:rPr>
          <w:rFonts w:cs="Arial"/>
          <w:sz w:val="24"/>
          <w:szCs w:val="24"/>
        </w:rPr>
        <w:t>услуге  се</w:t>
      </w:r>
      <w:proofErr w:type="gramEnd"/>
      <w:r w:rsidRPr="009D2673">
        <w:rPr>
          <w:rFonts w:cs="Arial"/>
          <w:sz w:val="24"/>
          <w:szCs w:val="24"/>
        </w:rPr>
        <w:t xml:space="preserve"> обавезује да недостатке установљене од стране Корисника услуге приликом квантитативног и квалитативног пријема отклони у року од </w:t>
      </w:r>
      <w:r w:rsidRPr="009D2673">
        <w:rPr>
          <w:rFonts w:cs="Arial"/>
          <w:sz w:val="24"/>
          <w:szCs w:val="24"/>
          <w:lang w:val="sr-Cyrl-RS"/>
        </w:rPr>
        <w:t>3</w:t>
      </w:r>
      <w:r w:rsidRPr="009D2673">
        <w:rPr>
          <w:rFonts w:cs="Arial"/>
          <w:sz w:val="24"/>
          <w:szCs w:val="24"/>
        </w:rPr>
        <w:t xml:space="preserve"> (словима: </w:t>
      </w:r>
      <w:r w:rsidRPr="009D2673">
        <w:rPr>
          <w:rFonts w:cs="Arial"/>
          <w:sz w:val="24"/>
          <w:szCs w:val="24"/>
          <w:lang w:val="sr-Cyrl-RS"/>
        </w:rPr>
        <w:t xml:space="preserve">три) </w:t>
      </w:r>
      <w:r w:rsidRPr="009D2673">
        <w:rPr>
          <w:rFonts w:cs="Arial"/>
          <w:sz w:val="24"/>
          <w:szCs w:val="24"/>
        </w:rPr>
        <w:t>дана од момента пријема рекламације о свом трошку.</w:t>
      </w:r>
    </w:p>
    <w:p w:rsidR="00360DD7" w:rsidRPr="009D2673" w:rsidRDefault="00360DD7" w:rsidP="005E2204">
      <w:pPr>
        <w:pStyle w:val="KDParagraf"/>
        <w:spacing w:before="0"/>
        <w:rPr>
          <w:rFonts w:cs="Arial"/>
          <w:b/>
          <w:sz w:val="24"/>
          <w:szCs w:val="24"/>
        </w:rPr>
      </w:pPr>
    </w:p>
    <w:p w:rsidR="00360DD7" w:rsidRPr="009D2673" w:rsidRDefault="00360DD7" w:rsidP="005E2204">
      <w:pPr>
        <w:pStyle w:val="KDParagraf"/>
        <w:spacing w:before="0"/>
        <w:rPr>
          <w:rFonts w:cs="Arial"/>
          <w:b/>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rPr>
        <w:t>ВИША СИЛА</w:t>
      </w: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00B52054" w:rsidRPr="00B52054">
        <w:rPr>
          <w:rFonts w:cs="Arial"/>
          <w:b/>
          <w:sz w:val="24"/>
          <w:szCs w:val="24"/>
          <w:lang w:val="sr-Cyrl-RS"/>
        </w:rPr>
        <w:t>19</w:t>
      </w:r>
      <w:r w:rsidRPr="00B52054">
        <w:rPr>
          <w:rFonts w:cs="Arial"/>
          <w:sz w:val="24"/>
          <w:szCs w:val="24"/>
        </w:rPr>
        <w:t>.</w:t>
      </w:r>
    </w:p>
    <w:p w:rsidR="005E2204" w:rsidRPr="009D2673" w:rsidRDefault="005E2204" w:rsidP="005E2204">
      <w:pPr>
        <w:tabs>
          <w:tab w:val="left" w:pos="567"/>
        </w:tabs>
        <w:spacing w:before="0"/>
        <w:rPr>
          <w:rFonts w:cs="Arial"/>
          <w:sz w:val="24"/>
          <w:szCs w:val="24"/>
        </w:rPr>
      </w:pPr>
      <w:r w:rsidRPr="009D2673">
        <w:rPr>
          <w:rFonts w:cs="Arial"/>
          <w:sz w:val="24"/>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w:t>
      </w:r>
      <w:proofErr w:type="gramStart"/>
      <w:r w:rsidRPr="009D2673">
        <w:rPr>
          <w:rFonts w:cs="Arial"/>
          <w:sz w:val="24"/>
          <w:szCs w:val="24"/>
        </w:rPr>
        <w:t>:три</w:t>
      </w:r>
      <w:proofErr w:type="gramEnd"/>
      <w:r w:rsidRPr="009D2673">
        <w:rPr>
          <w:rFonts w:cs="Arial"/>
          <w:sz w:val="24"/>
          <w:szCs w:val="24"/>
        </w:rPr>
        <w:t>) радна дана о наступању више силе.</w:t>
      </w:r>
    </w:p>
    <w:p w:rsidR="005E2204" w:rsidRPr="009D2673" w:rsidRDefault="005E2204" w:rsidP="005E2204">
      <w:pPr>
        <w:tabs>
          <w:tab w:val="left" w:pos="567"/>
        </w:tabs>
        <w:spacing w:before="0"/>
        <w:rPr>
          <w:rFonts w:cs="Arial"/>
          <w:sz w:val="24"/>
          <w:szCs w:val="24"/>
        </w:rPr>
      </w:pPr>
    </w:p>
    <w:p w:rsidR="005E2204" w:rsidRPr="009D2673" w:rsidRDefault="005E2204" w:rsidP="005E2204">
      <w:pPr>
        <w:tabs>
          <w:tab w:val="left" w:pos="567"/>
        </w:tabs>
        <w:spacing w:before="0"/>
        <w:rPr>
          <w:rFonts w:cs="Arial"/>
          <w:sz w:val="24"/>
          <w:szCs w:val="24"/>
        </w:rPr>
      </w:pPr>
      <w:r w:rsidRPr="009D2673">
        <w:rPr>
          <w:rFonts w:cs="Arial"/>
          <w:sz w:val="24"/>
          <w:szCs w:val="24"/>
        </w:rPr>
        <w:t xml:space="preserve">У случају наступања више силе, Пружалац услуге има право да продужи рок важења Уговора за оно време за које је настало кашњење у извршавању уговорних Услуга, проузроковано вишом силом. </w:t>
      </w:r>
    </w:p>
    <w:p w:rsidR="005E2204" w:rsidRPr="009D2673" w:rsidRDefault="005E2204" w:rsidP="005E2204">
      <w:pPr>
        <w:tabs>
          <w:tab w:val="left" w:pos="567"/>
        </w:tabs>
        <w:spacing w:before="0"/>
        <w:rPr>
          <w:rFonts w:cs="Arial"/>
          <w:sz w:val="24"/>
          <w:szCs w:val="24"/>
        </w:rPr>
      </w:pPr>
    </w:p>
    <w:p w:rsidR="005E2204" w:rsidRPr="009D2673" w:rsidRDefault="005E2204" w:rsidP="005E2204">
      <w:pPr>
        <w:tabs>
          <w:tab w:val="left" w:pos="567"/>
        </w:tabs>
        <w:spacing w:before="0"/>
        <w:rPr>
          <w:rFonts w:cs="Arial"/>
          <w:sz w:val="24"/>
          <w:szCs w:val="24"/>
        </w:rPr>
      </w:pPr>
      <w:r w:rsidRPr="009D2673">
        <w:rPr>
          <w:rFonts w:cs="Arial"/>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5E2204" w:rsidRPr="009D2673" w:rsidRDefault="005E2204" w:rsidP="005E2204">
      <w:pPr>
        <w:tabs>
          <w:tab w:val="left" w:pos="567"/>
        </w:tabs>
        <w:spacing w:before="0"/>
        <w:rPr>
          <w:rFonts w:cs="Arial"/>
          <w:sz w:val="24"/>
          <w:szCs w:val="24"/>
        </w:rPr>
      </w:pPr>
    </w:p>
    <w:p w:rsidR="005E2204" w:rsidRPr="009D2673" w:rsidRDefault="005E2204" w:rsidP="005E2204">
      <w:pPr>
        <w:tabs>
          <w:tab w:val="left" w:pos="567"/>
        </w:tabs>
        <w:spacing w:before="0"/>
        <w:rPr>
          <w:rFonts w:cs="Arial"/>
          <w:sz w:val="24"/>
          <w:szCs w:val="24"/>
        </w:rPr>
      </w:pPr>
      <w:r w:rsidRPr="009D2673">
        <w:rPr>
          <w:rFonts w:cs="Arial"/>
          <w:sz w:val="24"/>
          <w:szCs w:val="24"/>
        </w:rPr>
        <w:t>Уколико виша сила траје дуже од 90 (словима: деведесет) дана, било која Уговорна страна може да раскине овај Уговор у року од 30 (словима: тридесет) дана, уз доставу писаног обавештења другој Уговорној страни о намери да раскине Уговор.</w:t>
      </w:r>
    </w:p>
    <w:p w:rsidR="005E2204" w:rsidRPr="009D2673" w:rsidRDefault="005E2204" w:rsidP="005E2204">
      <w:pPr>
        <w:pStyle w:val="KDParagraf"/>
        <w:spacing w:before="0"/>
        <w:rPr>
          <w:rFonts w:cs="Arial"/>
          <w:b/>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rPr>
        <w:t>НАКНАДА ШТЕТЕ</w:t>
      </w: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Pr="00B52054">
        <w:rPr>
          <w:rFonts w:cs="Arial"/>
          <w:b/>
          <w:sz w:val="24"/>
          <w:szCs w:val="24"/>
        </w:rPr>
        <w:t>2</w:t>
      </w:r>
      <w:r w:rsidR="00B52054" w:rsidRPr="00B52054">
        <w:rPr>
          <w:rFonts w:cs="Arial"/>
          <w:b/>
          <w:sz w:val="24"/>
          <w:szCs w:val="24"/>
          <w:lang w:val="sr-Cyrl-RS"/>
        </w:rPr>
        <w:t>0</w:t>
      </w:r>
      <w:r w:rsidRPr="00B52054">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rsidR="005E2204" w:rsidRPr="009D2673" w:rsidRDefault="005E2204" w:rsidP="005E2204">
      <w:pPr>
        <w:pStyle w:val="KDParagraf"/>
        <w:spacing w:before="0"/>
        <w:rPr>
          <w:rFonts w:cs="Arial"/>
          <w:sz w:val="24"/>
          <w:szCs w:val="24"/>
        </w:rPr>
      </w:pPr>
    </w:p>
    <w:p w:rsidR="00360DD7" w:rsidRDefault="005E2204" w:rsidP="005E2204">
      <w:pPr>
        <w:pStyle w:val="KDParagraf"/>
        <w:spacing w:before="0"/>
        <w:rPr>
          <w:rFonts w:cs="Arial"/>
          <w:b/>
          <w:sz w:val="24"/>
          <w:szCs w:val="24"/>
        </w:rPr>
      </w:pPr>
      <w:r w:rsidRPr="009D2673">
        <w:rPr>
          <w:rFonts w:cs="Arial"/>
          <w:sz w:val="24"/>
          <w:szCs w:val="24"/>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w:t>
      </w:r>
      <w:r w:rsidR="00010A33">
        <w:rPr>
          <w:rFonts w:cs="Arial"/>
          <w:sz w:val="24"/>
          <w:szCs w:val="24"/>
          <w:lang w:val="sr-Cyrl-RS"/>
        </w:rPr>
        <w:t>.</w:t>
      </w:r>
      <w:r w:rsidRPr="009D2673">
        <w:rPr>
          <w:rFonts w:cs="Arial"/>
          <w:sz w:val="24"/>
          <w:szCs w:val="24"/>
        </w:rPr>
        <w:t xml:space="preserve"> </w:t>
      </w:r>
    </w:p>
    <w:p w:rsidR="0071743B" w:rsidRPr="009D2673" w:rsidRDefault="0071743B" w:rsidP="005E2204">
      <w:pPr>
        <w:pStyle w:val="KDParagraf"/>
        <w:spacing w:before="0"/>
        <w:rPr>
          <w:rFonts w:cs="Arial"/>
          <w:b/>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rPr>
        <w:t>УГОВОРНА КАЗНА</w:t>
      </w: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Pr="00B52054">
        <w:rPr>
          <w:rFonts w:cs="Arial"/>
          <w:b/>
          <w:sz w:val="24"/>
          <w:szCs w:val="24"/>
        </w:rPr>
        <w:t>2</w:t>
      </w:r>
      <w:r w:rsidR="00B52054" w:rsidRPr="00B52054">
        <w:rPr>
          <w:rFonts w:cs="Arial"/>
          <w:b/>
          <w:sz w:val="24"/>
          <w:szCs w:val="24"/>
          <w:lang w:val="sr-Cyrl-RS"/>
        </w:rPr>
        <w:t>1</w:t>
      </w:r>
      <w:r w:rsidRPr="00B52054">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w:t>
      </w:r>
      <w:proofErr w:type="gramStart"/>
      <w:r w:rsidRPr="009D2673">
        <w:rPr>
          <w:rFonts w:cs="Arial"/>
          <w:sz w:val="24"/>
          <w:szCs w:val="24"/>
        </w:rPr>
        <w:t>став</w:t>
      </w:r>
      <w:proofErr w:type="gramEnd"/>
      <w:r w:rsidRPr="009D2673">
        <w:rPr>
          <w:rFonts w:cs="Arial"/>
          <w:sz w:val="24"/>
          <w:szCs w:val="24"/>
        </w:rPr>
        <w:t xml:space="preserve"> 1. </w:t>
      </w:r>
      <w:proofErr w:type="gramStart"/>
      <w:r w:rsidRPr="009D2673">
        <w:rPr>
          <w:rFonts w:cs="Arial"/>
          <w:sz w:val="24"/>
          <w:szCs w:val="24"/>
        </w:rPr>
        <w:t>овог</w:t>
      </w:r>
      <w:proofErr w:type="gramEnd"/>
      <w:r w:rsidRPr="009D2673">
        <w:rPr>
          <w:rFonts w:cs="Arial"/>
          <w:sz w:val="24"/>
          <w:szCs w:val="24"/>
        </w:rPr>
        <w:t xml:space="preserve"> Уговора за сваки започети дан кашњења, у максималном износу од 10% од цене из члана 2. </w:t>
      </w:r>
      <w:proofErr w:type="gramStart"/>
      <w:r w:rsidRPr="009D2673">
        <w:rPr>
          <w:rFonts w:cs="Arial"/>
          <w:sz w:val="24"/>
          <w:szCs w:val="24"/>
        </w:rPr>
        <w:t>став</w:t>
      </w:r>
      <w:proofErr w:type="gramEnd"/>
      <w:r w:rsidRPr="009D2673">
        <w:rPr>
          <w:rFonts w:cs="Arial"/>
          <w:sz w:val="24"/>
          <w:szCs w:val="24"/>
        </w:rPr>
        <w:t xml:space="preserve"> 1. </w:t>
      </w:r>
      <w:proofErr w:type="gramStart"/>
      <w:r w:rsidRPr="009D2673">
        <w:rPr>
          <w:rFonts w:cs="Arial"/>
          <w:sz w:val="24"/>
          <w:szCs w:val="24"/>
        </w:rPr>
        <w:t>овог</w:t>
      </w:r>
      <w:proofErr w:type="gramEnd"/>
      <w:r w:rsidRPr="009D2673">
        <w:rPr>
          <w:rFonts w:cs="Arial"/>
          <w:sz w:val="24"/>
          <w:szCs w:val="24"/>
        </w:rPr>
        <w:t xml:space="preserve"> Уговора без пореза на додату вредност. </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 xml:space="preserve">Уколико Корисник услуге услед кашњења из ст.1. </w:t>
      </w:r>
      <w:proofErr w:type="gramStart"/>
      <w:r w:rsidRPr="009D2673">
        <w:rPr>
          <w:rFonts w:cs="Arial"/>
          <w:sz w:val="24"/>
          <w:szCs w:val="24"/>
        </w:rPr>
        <w:t>овог</w:t>
      </w:r>
      <w:proofErr w:type="gramEnd"/>
      <w:r w:rsidRPr="009D2673">
        <w:rPr>
          <w:rFonts w:cs="Arial"/>
          <w:sz w:val="24"/>
          <w:szCs w:val="24"/>
        </w:rPr>
        <w:t xml:space="preserve"> члана, претрпи штету која је већа од износа тих пенала, има право на накнаду разлике између претрпљене штете у целости и исплаћених пенала.</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rPr>
        <w:t>РАСКИД УГОВОРА</w:t>
      </w: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Pr="00B52054">
        <w:rPr>
          <w:rFonts w:cs="Arial"/>
          <w:b/>
          <w:sz w:val="24"/>
          <w:szCs w:val="24"/>
        </w:rPr>
        <w:t>2</w:t>
      </w:r>
      <w:r w:rsidR="00B52054" w:rsidRPr="00B52054">
        <w:rPr>
          <w:rFonts w:cs="Arial"/>
          <w:b/>
          <w:sz w:val="24"/>
          <w:szCs w:val="24"/>
          <w:lang w:val="sr-Cyrl-RS"/>
        </w:rPr>
        <w:t>2</w:t>
      </w:r>
      <w:r w:rsidRPr="00B52054">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Свака Уговорн</w:t>
      </w:r>
      <w:r w:rsidR="00355451">
        <w:rPr>
          <w:rFonts w:cs="Arial"/>
          <w:sz w:val="24"/>
          <w:szCs w:val="24"/>
          <w:lang w:val="sr-Cyrl-RS"/>
        </w:rPr>
        <w:t>а</w:t>
      </w:r>
      <w:r w:rsidRPr="009D2673">
        <w:rPr>
          <w:rFonts w:cs="Arial"/>
          <w:sz w:val="24"/>
          <w:szCs w:val="24"/>
        </w:rPr>
        <w:t xml:space="preserve"> стран</w:t>
      </w:r>
      <w:r w:rsidR="00355451">
        <w:rPr>
          <w:rFonts w:cs="Arial"/>
          <w:sz w:val="24"/>
          <w:szCs w:val="24"/>
          <w:lang w:val="sr-Cyrl-RS"/>
        </w:rPr>
        <w:t>а</w:t>
      </w:r>
      <w:r w:rsidRPr="009D2673">
        <w:rPr>
          <w:rFonts w:cs="Arial"/>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sz w:val="24"/>
          <w:szCs w:val="24"/>
        </w:rPr>
      </w:pPr>
      <w:r w:rsidRPr="009D2673">
        <w:rPr>
          <w:rFonts w:cs="Arial"/>
          <w:sz w:val="24"/>
          <w:szCs w:val="24"/>
        </w:rPr>
        <w:lastRenderedPageBreak/>
        <w:t>Уколико било која 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w:t>
      </w:r>
      <w:r w:rsidR="00306C73">
        <w:rPr>
          <w:rFonts w:cs="Arial"/>
          <w:sz w:val="24"/>
          <w:szCs w:val="24"/>
        </w:rPr>
        <w:t xml:space="preserve">плати уговорну казну из </w:t>
      </w:r>
      <w:r w:rsidR="00306C73" w:rsidRPr="005E78D9">
        <w:rPr>
          <w:rFonts w:cs="Arial"/>
          <w:sz w:val="24"/>
          <w:szCs w:val="24"/>
        </w:rPr>
        <w:t>члана 2</w:t>
      </w:r>
      <w:r w:rsidR="005E78D9" w:rsidRPr="005E78D9">
        <w:rPr>
          <w:rFonts w:cs="Arial"/>
          <w:sz w:val="24"/>
          <w:szCs w:val="24"/>
          <w:lang w:val="sr-Cyrl-RS"/>
        </w:rPr>
        <w:t>1</w:t>
      </w:r>
      <w:r w:rsidRPr="005E78D9">
        <w:rPr>
          <w:rFonts w:cs="Arial"/>
          <w:sz w:val="24"/>
          <w:szCs w:val="24"/>
        </w:rPr>
        <w:t>.</w:t>
      </w:r>
      <w:r w:rsidRPr="009D2673">
        <w:rPr>
          <w:rFonts w:cs="Arial"/>
          <w:sz w:val="24"/>
          <w:szCs w:val="24"/>
        </w:rPr>
        <w:t xml:space="preserve">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rPr>
          <w:rFonts w:cs="Arial"/>
          <w:b/>
          <w:sz w:val="24"/>
          <w:szCs w:val="24"/>
        </w:rPr>
      </w:pPr>
      <w:r w:rsidRPr="009D2673">
        <w:rPr>
          <w:rFonts w:cs="Arial"/>
          <w:b/>
          <w:sz w:val="24"/>
          <w:szCs w:val="24"/>
        </w:rPr>
        <w:t>ЗАВРШНЕ ОДРЕДБЕ</w:t>
      </w:r>
    </w:p>
    <w:p w:rsidR="002165B9" w:rsidRDefault="005E2204" w:rsidP="00B52054">
      <w:pPr>
        <w:tabs>
          <w:tab w:val="left" w:pos="9090"/>
        </w:tabs>
        <w:spacing w:before="0"/>
        <w:jc w:val="center"/>
        <w:rPr>
          <w:rFonts w:cs="Arial"/>
        </w:rPr>
      </w:pPr>
      <w:r w:rsidRPr="009D2673">
        <w:rPr>
          <w:rFonts w:cs="Arial"/>
          <w:b/>
          <w:sz w:val="24"/>
          <w:szCs w:val="24"/>
        </w:rPr>
        <w:t>Члан 2</w:t>
      </w:r>
      <w:r w:rsidR="00B52054" w:rsidRPr="00B52054">
        <w:rPr>
          <w:rFonts w:cs="Arial"/>
          <w:b/>
          <w:sz w:val="24"/>
          <w:szCs w:val="24"/>
          <w:lang w:val="sr-Cyrl-RS"/>
        </w:rPr>
        <w:t>3</w:t>
      </w:r>
      <w:r w:rsidRPr="009D2673">
        <w:rPr>
          <w:rFonts w:cs="Arial"/>
          <w:sz w:val="24"/>
          <w:szCs w:val="24"/>
        </w:rPr>
        <w:t>.</w:t>
      </w:r>
    </w:p>
    <w:p w:rsidR="002165B9" w:rsidRDefault="002165B9" w:rsidP="002165B9">
      <w:pPr>
        <w:tabs>
          <w:tab w:val="left" w:pos="9090"/>
        </w:tabs>
        <w:spacing w:before="0"/>
        <w:rPr>
          <w:rFonts w:cs="Arial"/>
        </w:rPr>
      </w:pPr>
    </w:p>
    <w:p w:rsidR="002165B9" w:rsidRPr="0071743B" w:rsidRDefault="002165B9" w:rsidP="002165B9">
      <w:pPr>
        <w:tabs>
          <w:tab w:val="left" w:pos="9090"/>
        </w:tabs>
        <w:spacing w:before="0"/>
        <w:rPr>
          <w:rFonts w:cs="Arial"/>
          <w:sz w:val="24"/>
          <w:szCs w:val="24"/>
        </w:rPr>
      </w:pPr>
      <w:r w:rsidRPr="0071743B">
        <w:rPr>
          <w:rFonts w:cs="Arial"/>
          <w:sz w:val="24"/>
          <w:szCs w:val="24"/>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rsidR="002165B9" w:rsidRPr="0071743B" w:rsidRDefault="002165B9" w:rsidP="002165B9">
      <w:pPr>
        <w:tabs>
          <w:tab w:val="left" w:pos="9090"/>
        </w:tabs>
        <w:spacing w:before="0"/>
        <w:rPr>
          <w:rFonts w:cs="Arial"/>
          <w:sz w:val="24"/>
          <w:szCs w:val="24"/>
          <w:lang w:val="sr-Cyrl-CS"/>
        </w:rPr>
      </w:pPr>
    </w:p>
    <w:p w:rsidR="005E2204" w:rsidRDefault="002165B9" w:rsidP="0071743B">
      <w:pPr>
        <w:pStyle w:val="KDParagraf"/>
        <w:spacing w:before="0"/>
        <w:rPr>
          <w:rFonts w:cs="Arial"/>
          <w:sz w:val="24"/>
          <w:szCs w:val="24"/>
          <w:lang w:val="ru-RU"/>
        </w:rPr>
      </w:pPr>
      <w:r w:rsidRPr="0071743B">
        <w:rPr>
          <w:rFonts w:cs="Arial"/>
          <w:sz w:val="24"/>
          <w:szCs w:val="24"/>
          <w:lang w:val="ru-RU"/>
        </w:rPr>
        <w:t xml:space="preserve">Након закључења </w:t>
      </w:r>
      <w:r w:rsidRPr="0071743B">
        <w:rPr>
          <w:rFonts w:cs="Arial"/>
          <w:sz w:val="24"/>
          <w:szCs w:val="24"/>
        </w:rPr>
        <w:t xml:space="preserve">и ступања на правну снагу </w:t>
      </w:r>
      <w:r w:rsidRPr="0071743B">
        <w:rPr>
          <w:rFonts w:cs="Arial"/>
          <w:sz w:val="24"/>
          <w:szCs w:val="24"/>
          <w:lang w:val="ru-RU"/>
        </w:rPr>
        <w:t xml:space="preserve">овог Уговора, Корисник услуге може да дозволи, а </w:t>
      </w:r>
      <w:r w:rsidRPr="0071743B">
        <w:rPr>
          <w:rFonts w:cs="Arial"/>
          <w:sz w:val="24"/>
          <w:szCs w:val="24"/>
        </w:rPr>
        <w:t>П</w:t>
      </w:r>
      <w:r w:rsidRPr="0071743B">
        <w:rPr>
          <w:rFonts w:cs="Arial"/>
          <w:sz w:val="24"/>
          <w:szCs w:val="24"/>
          <w:lang w:val="sr-Cyrl-RS"/>
        </w:rPr>
        <w:t>ружалац услуге</w:t>
      </w:r>
      <w:r w:rsidRPr="0071743B">
        <w:rPr>
          <w:rFonts w:cs="Arial"/>
          <w:sz w:val="24"/>
          <w:szCs w:val="24"/>
          <w:lang w:val="ru-RU"/>
        </w:rPr>
        <w:t xml:space="preserve"> је обавезан да прихвати промену Уговорних страна због статусних промена код Корисника услуге, у складу са Уговором о статусној промени</w:t>
      </w:r>
      <w:r>
        <w:rPr>
          <w:rFonts w:cs="Arial"/>
          <w:sz w:val="24"/>
          <w:szCs w:val="24"/>
          <w:lang w:val="ru-RU"/>
        </w:rPr>
        <w:t>.</w:t>
      </w:r>
    </w:p>
    <w:p w:rsidR="002165B9" w:rsidRPr="002165B9" w:rsidRDefault="002165B9" w:rsidP="0071743B">
      <w:pPr>
        <w:pStyle w:val="KDParagraf"/>
        <w:spacing w:before="0"/>
        <w:rPr>
          <w:rFonts w:cs="Arial"/>
          <w:sz w:val="24"/>
          <w:szCs w:val="24"/>
        </w:rPr>
      </w:pPr>
    </w:p>
    <w:p w:rsidR="005E2204" w:rsidRPr="009D2673" w:rsidRDefault="005E2204" w:rsidP="005E2204">
      <w:pPr>
        <w:spacing w:before="0"/>
        <w:ind w:right="28"/>
        <w:rPr>
          <w:rFonts w:cs="Arial"/>
          <w:sz w:val="24"/>
          <w:szCs w:val="24"/>
        </w:rPr>
      </w:pPr>
      <w:r w:rsidRPr="009D2673">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w:t>
      </w:r>
      <w:r w:rsidRPr="009D2673">
        <w:rPr>
          <w:rFonts w:cs="Arial"/>
          <w:sz w:val="24"/>
          <w:szCs w:val="24"/>
          <w:lang w:val="sr-Cyrl-RS"/>
        </w:rPr>
        <w:t>т</w:t>
      </w:r>
      <w:r w:rsidRPr="009D2673">
        <w:rPr>
          <w:rFonts w:cs="Arial"/>
          <w:sz w:val="24"/>
          <w:szCs w:val="24"/>
        </w:rPr>
        <w:t>ране.</w:t>
      </w:r>
    </w:p>
    <w:p w:rsidR="005E2204" w:rsidRPr="009D2673" w:rsidRDefault="005E2204" w:rsidP="005E2204">
      <w:pPr>
        <w:spacing w:before="0"/>
        <w:ind w:right="28"/>
        <w:rPr>
          <w:rFonts w:cs="Arial"/>
          <w:sz w:val="24"/>
          <w:szCs w:val="24"/>
        </w:rPr>
      </w:pP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Pr="00B52054">
        <w:rPr>
          <w:rFonts w:cs="Arial"/>
          <w:b/>
          <w:sz w:val="24"/>
          <w:szCs w:val="24"/>
        </w:rPr>
        <w:t>2</w:t>
      </w:r>
      <w:r w:rsidR="00B52054" w:rsidRPr="00B52054">
        <w:rPr>
          <w:rFonts w:cs="Arial"/>
          <w:b/>
          <w:sz w:val="24"/>
          <w:szCs w:val="24"/>
          <w:lang w:val="sr-Cyrl-RS"/>
        </w:rPr>
        <w:t>4</w:t>
      </w:r>
      <w:r w:rsidRPr="00B52054">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5E2204" w:rsidRPr="009D2673" w:rsidRDefault="005E2204" w:rsidP="005E2204">
      <w:pPr>
        <w:pStyle w:val="KDParagraf"/>
        <w:spacing w:before="0"/>
        <w:jc w:val="center"/>
        <w:rPr>
          <w:rFonts w:cs="Arial"/>
          <w:b/>
          <w:sz w:val="24"/>
          <w:szCs w:val="24"/>
        </w:rPr>
      </w:pPr>
    </w:p>
    <w:p w:rsidR="009C027E" w:rsidRPr="009D2673" w:rsidRDefault="009C027E" w:rsidP="005E2204">
      <w:pPr>
        <w:pStyle w:val="KDParagraf"/>
        <w:spacing w:before="0"/>
        <w:jc w:val="center"/>
        <w:rPr>
          <w:rFonts w:cs="Arial"/>
          <w:b/>
          <w:sz w:val="24"/>
          <w:szCs w:val="24"/>
        </w:rPr>
      </w:pP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Pr="00B52054">
        <w:rPr>
          <w:rFonts w:cs="Arial"/>
          <w:b/>
          <w:sz w:val="24"/>
          <w:szCs w:val="24"/>
          <w:lang w:val="sr-Cyrl-RS"/>
        </w:rPr>
        <w:t>2</w:t>
      </w:r>
      <w:r w:rsidR="00B52054" w:rsidRPr="00B52054">
        <w:rPr>
          <w:rFonts w:cs="Arial"/>
          <w:b/>
          <w:sz w:val="24"/>
          <w:szCs w:val="24"/>
          <w:lang w:val="sr-Cyrl-RS"/>
        </w:rPr>
        <w:t>5</w:t>
      </w:r>
      <w:r w:rsidRPr="00B52054">
        <w:rPr>
          <w:rFonts w:cs="Arial"/>
          <w:sz w:val="24"/>
          <w:szCs w:val="24"/>
        </w:rPr>
        <w:t>.</w:t>
      </w:r>
    </w:p>
    <w:p w:rsidR="004F3B8F" w:rsidRPr="004F3B8F" w:rsidRDefault="004F3B8F" w:rsidP="004F3B8F">
      <w:pPr>
        <w:spacing w:before="0"/>
        <w:outlineLvl w:val="0"/>
        <w:rPr>
          <w:rFonts w:cs="Arial"/>
          <w:sz w:val="24"/>
          <w:szCs w:val="24"/>
          <w:lang w:val="sr-Cyrl-CS" w:eastAsia="ar-SA"/>
        </w:rPr>
      </w:pPr>
      <w:r>
        <w:rPr>
          <w:rFonts w:cs="Arial"/>
          <w:sz w:val="24"/>
          <w:szCs w:val="24"/>
          <w:lang w:val="sr-Cyrl-CS" w:eastAsia="ar-SA"/>
        </w:rPr>
        <w:t>Све</w:t>
      </w:r>
      <w:r w:rsidRPr="004F3B8F">
        <w:rPr>
          <w:rFonts w:cs="Arial"/>
          <w:sz w:val="24"/>
          <w:szCs w:val="24"/>
          <w:lang w:val="sr-Cyrl-CS" w:eastAsia="ar-SA"/>
        </w:rPr>
        <w:t xml:space="preserve"> измене и допуне овог Уговора на снази су само у случају да су састављене у писаној форми</w:t>
      </w:r>
      <w:r>
        <w:rPr>
          <w:rFonts w:cs="Arial"/>
          <w:sz w:val="24"/>
          <w:szCs w:val="24"/>
          <w:lang w:val="sr-Cyrl-CS" w:eastAsia="ar-SA"/>
        </w:rPr>
        <w:t xml:space="preserve"> Анекса</w:t>
      </w:r>
      <w:r w:rsidRPr="004F3B8F">
        <w:rPr>
          <w:rFonts w:cs="Arial"/>
          <w:sz w:val="24"/>
          <w:szCs w:val="24"/>
          <w:lang w:val="sr-Cyrl-CS" w:eastAsia="ar-SA"/>
        </w:rPr>
        <w:t xml:space="preserve"> и потписане на прописани начин од стране </w:t>
      </w:r>
      <w:r>
        <w:rPr>
          <w:rFonts w:cs="Arial"/>
          <w:sz w:val="24"/>
          <w:szCs w:val="24"/>
          <w:lang w:val="sr-Cyrl-CS" w:eastAsia="ar-SA"/>
        </w:rPr>
        <w:t>законских заступника</w:t>
      </w:r>
      <w:r w:rsidRPr="004F3B8F">
        <w:rPr>
          <w:rFonts w:cs="Arial"/>
          <w:sz w:val="24"/>
          <w:szCs w:val="24"/>
          <w:lang w:val="sr-Cyrl-CS" w:eastAsia="ar-SA"/>
        </w:rPr>
        <w:t xml:space="preserve"> </w:t>
      </w:r>
      <w:r>
        <w:rPr>
          <w:rFonts w:cs="Arial"/>
          <w:sz w:val="24"/>
          <w:szCs w:val="24"/>
          <w:lang w:val="sr-Cyrl-CS" w:eastAsia="ar-SA"/>
        </w:rPr>
        <w:t>Уговорних страна</w:t>
      </w:r>
      <w:r w:rsidRPr="004F3B8F">
        <w:rPr>
          <w:rFonts w:cs="Arial"/>
          <w:sz w:val="24"/>
          <w:szCs w:val="24"/>
          <w:lang w:val="sr-Cyrl-CS" w:eastAsia="ar-SA"/>
        </w:rPr>
        <w:t>.</w:t>
      </w:r>
    </w:p>
    <w:p w:rsidR="005E2204" w:rsidRPr="009D2673" w:rsidRDefault="005E2204" w:rsidP="005E2204">
      <w:pPr>
        <w:pStyle w:val="KDParagraf"/>
        <w:spacing w:before="0"/>
        <w:jc w:val="center"/>
        <w:rPr>
          <w:rFonts w:cs="Arial"/>
          <w:b/>
          <w:sz w:val="24"/>
          <w:szCs w:val="24"/>
        </w:rPr>
      </w:pP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005C03E9" w:rsidRPr="00B52054">
        <w:rPr>
          <w:rFonts w:cs="Arial"/>
          <w:b/>
          <w:sz w:val="24"/>
          <w:szCs w:val="24"/>
        </w:rPr>
        <w:t>2</w:t>
      </w:r>
      <w:r w:rsidR="00B52054" w:rsidRPr="00B52054">
        <w:rPr>
          <w:rFonts w:cs="Arial"/>
          <w:b/>
          <w:sz w:val="24"/>
          <w:szCs w:val="24"/>
          <w:lang w:val="sr-Cyrl-RS"/>
        </w:rPr>
        <w:t>6</w:t>
      </w:r>
      <w:r w:rsidRPr="00B52054">
        <w:rPr>
          <w:rFonts w:cs="Arial"/>
          <w:sz w:val="24"/>
          <w:szCs w:val="24"/>
        </w:rPr>
        <w:t>.</w:t>
      </w:r>
    </w:p>
    <w:p w:rsidR="005E2204" w:rsidRPr="009D2673" w:rsidRDefault="005E2204" w:rsidP="005E2204">
      <w:pPr>
        <w:spacing w:before="0"/>
        <w:ind w:right="28"/>
        <w:rPr>
          <w:rFonts w:cs="Arial"/>
          <w:sz w:val="24"/>
          <w:szCs w:val="24"/>
        </w:rPr>
      </w:pPr>
      <w:r w:rsidRPr="009D2673">
        <w:rPr>
          <w:rFonts w:cs="Arial"/>
          <w:sz w:val="24"/>
          <w:szCs w:val="24"/>
        </w:rPr>
        <w:t xml:space="preserve">Корисник услуге може након закључења овог Уговора без спровођења поступка јавне набавке повећати обим предмета набавке до лимита прописаног чланом 115. </w:t>
      </w:r>
      <w:proofErr w:type="gramStart"/>
      <w:r w:rsidRPr="009D2673">
        <w:rPr>
          <w:rFonts w:cs="Arial"/>
          <w:sz w:val="24"/>
          <w:szCs w:val="24"/>
        </w:rPr>
        <w:t>став</w:t>
      </w:r>
      <w:proofErr w:type="gramEnd"/>
      <w:r w:rsidRPr="009D2673">
        <w:rPr>
          <w:rFonts w:cs="Arial"/>
          <w:sz w:val="24"/>
          <w:szCs w:val="24"/>
        </w:rPr>
        <w:t xml:space="preserve"> 1. Закона.</w:t>
      </w:r>
    </w:p>
    <w:p w:rsidR="005E2204" w:rsidRPr="009D2673" w:rsidRDefault="005E2204" w:rsidP="005E2204">
      <w:pPr>
        <w:spacing w:before="0"/>
        <w:ind w:right="28"/>
        <w:rPr>
          <w:rFonts w:cs="Arial"/>
          <w:sz w:val="24"/>
          <w:szCs w:val="24"/>
        </w:rPr>
      </w:pPr>
    </w:p>
    <w:p w:rsidR="005E2204" w:rsidRDefault="005E2204" w:rsidP="005E2204">
      <w:pPr>
        <w:spacing w:before="0"/>
        <w:ind w:right="28"/>
        <w:rPr>
          <w:rFonts w:cs="Arial"/>
          <w:sz w:val="24"/>
          <w:szCs w:val="24"/>
        </w:rPr>
      </w:pPr>
      <w:r w:rsidRPr="009D2673">
        <w:rPr>
          <w:rFonts w:cs="Arial"/>
          <w:sz w:val="24"/>
          <w:szCs w:val="24"/>
        </w:rPr>
        <w:t xml:space="preserve">У случају из става 1. </w:t>
      </w:r>
      <w:proofErr w:type="gramStart"/>
      <w:r w:rsidRPr="009D2673">
        <w:rPr>
          <w:rFonts w:cs="Arial"/>
          <w:sz w:val="24"/>
          <w:szCs w:val="24"/>
        </w:rPr>
        <w:t>овог</w:t>
      </w:r>
      <w:proofErr w:type="gramEnd"/>
      <w:r w:rsidRPr="009D2673">
        <w:rPr>
          <w:rFonts w:cs="Arial"/>
          <w:sz w:val="24"/>
          <w:szCs w:val="24"/>
        </w:rPr>
        <w:t xml:space="preserve"> члана Уговора Корисник услуге ће донети Одлуку о измени </w:t>
      </w:r>
      <w:r w:rsidRPr="009D2673">
        <w:rPr>
          <w:rFonts w:cs="Arial"/>
          <w:sz w:val="24"/>
          <w:szCs w:val="24"/>
          <w:lang w:val="sr-Cyrl-RS"/>
        </w:rPr>
        <w:t>У</w:t>
      </w:r>
      <w:r w:rsidRPr="009D2673">
        <w:rPr>
          <w:rFonts w:cs="Arial"/>
          <w:sz w:val="24"/>
          <w:szCs w:val="24"/>
        </w:rPr>
        <w:t xml:space="preserve">говора која садржи податке у складу са Прилогом 3Л Закона и у року од 3 </w:t>
      </w:r>
      <w:r w:rsidRPr="009D2673">
        <w:rPr>
          <w:rFonts w:cs="Arial"/>
          <w:sz w:val="24"/>
          <w:szCs w:val="24"/>
          <w:lang w:val="sr-Cyrl-RS"/>
        </w:rPr>
        <w:t xml:space="preserve">(словима: три) </w:t>
      </w:r>
      <w:r w:rsidRPr="009D2673">
        <w:rPr>
          <w:rFonts w:cs="Arial"/>
          <w:sz w:val="24"/>
          <w:szCs w:val="24"/>
        </w:rPr>
        <w:t>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4F3B8F" w:rsidRDefault="004F3B8F" w:rsidP="005E2204">
      <w:pPr>
        <w:spacing w:before="0"/>
        <w:ind w:right="28"/>
        <w:rPr>
          <w:rFonts w:cs="Arial"/>
          <w:sz w:val="24"/>
          <w:szCs w:val="24"/>
        </w:rPr>
      </w:pP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009427E2" w:rsidRPr="00B52054">
        <w:rPr>
          <w:rFonts w:cs="Arial"/>
          <w:b/>
          <w:sz w:val="24"/>
          <w:szCs w:val="24"/>
          <w:lang w:val="sr-Cyrl-RS"/>
        </w:rPr>
        <w:t>2</w:t>
      </w:r>
      <w:r w:rsidR="00B52054" w:rsidRPr="00B52054">
        <w:rPr>
          <w:rFonts w:cs="Arial"/>
          <w:b/>
          <w:sz w:val="24"/>
          <w:szCs w:val="24"/>
          <w:lang w:val="sr-Cyrl-RS"/>
        </w:rPr>
        <w:t>7</w:t>
      </w:r>
      <w:r w:rsidRPr="00B52054">
        <w:rPr>
          <w:rFonts w:cs="Arial"/>
          <w:sz w:val="24"/>
          <w:szCs w:val="24"/>
        </w:rPr>
        <w:t>.</w:t>
      </w:r>
    </w:p>
    <w:p w:rsidR="00F56911" w:rsidRPr="001A2647" w:rsidRDefault="005E2204" w:rsidP="00F56911">
      <w:pPr>
        <w:tabs>
          <w:tab w:val="left" w:pos="567"/>
        </w:tabs>
        <w:spacing w:before="0"/>
        <w:ind w:left="-426" w:right="-327"/>
        <w:rPr>
          <w:rFonts w:cs="Arial"/>
          <w:sz w:val="24"/>
          <w:szCs w:val="24"/>
          <w:lang w:val="sr-Cyrl-RS"/>
        </w:rPr>
      </w:pPr>
      <w:r w:rsidRPr="009D2673">
        <w:rPr>
          <w:rFonts w:cs="Arial"/>
          <w:sz w:val="24"/>
          <w:szCs w:val="24"/>
        </w:rPr>
        <w:t>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w:t>
      </w:r>
      <w:r w:rsidRPr="009D2673">
        <w:rPr>
          <w:rFonts w:cs="Arial"/>
          <w:sz w:val="24"/>
          <w:szCs w:val="24"/>
          <w:lang w:val="sr-Cyrl-RS"/>
        </w:rPr>
        <w:t xml:space="preserve"> </w:t>
      </w:r>
      <w:r w:rsidRPr="009D2673">
        <w:rPr>
          <w:rFonts w:cs="Arial"/>
          <w:sz w:val="24"/>
          <w:szCs w:val="24"/>
          <w:lang w:val="sr-Cyrl-CS"/>
        </w:rPr>
        <w:t>у Београду.</w:t>
      </w:r>
      <w:r w:rsidR="00F56911" w:rsidRPr="00F56911">
        <w:rPr>
          <w:rFonts w:cs="Arial"/>
          <w:sz w:val="24"/>
          <w:szCs w:val="24"/>
          <w:lang w:val="sr-Cyrl-RS"/>
        </w:rPr>
        <w:t xml:space="preserve"> </w:t>
      </w:r>
      <w:r w:rsidR="00F56911">
        <w:rPr>
          <w:rFonts w:cs="Arial"/>
          <w:sz w:val="24"/>
          <w:szCs w:val="24"/>
          <w:lang w:val="sr-Cyrl-RS"/>
        </w:rPr>
        <w:t xml:space="preserve">(Сталне </w:t>
      </w:r>
      <w:r w:rsidR="00F56911" w:rsidRPr="00B5479B">
        <w:rPr>
          <w:rFonts w:cs="Arial"/>
          <w:sz w:val="24"/>
          <w:szCs w:val="24"/>
          <w:lang w:val="sr-Cyrl-RS"/>
        </w:rPr>
        <w:t>арбитраже при Привредној комори Срби</w:t>
      </w:r>
      <w:r w:rsidR="00F56911">
        <w:rPr>
          <w:rFonts w:cs="Arial"/>
          <w:sz w:val="24"/>
          <w:szCs w:val="24"/>
          <w:lang w:val="sr-Cyrl-RS"/>
        </w:rPr>
        <w:t xml:space="preserve">је, уз примену њеног </w:t>
      </w:r>
      <w:r w:rsidR="00F56911">
        <w:rPr>
          <w:rFonts w:cs="Arial"/>
          <w:sz w:val="24"/>
          <w:szCs w:val="24"/>
          <w:lang w:val="sr-Cyrl-RS"/>
        </w:rPr>
        <w:lastRenderedPageBreak/>
        <w:t>Правилника</w:t>
      </w:r>
      <w:r w:rsidR="00F56911" w:rsidRPr="00B5479B">
        <w:rPr>
          <w:rFonts w:cs="Arial"/>
          <w:sz w:val="24"/>
          <w:szCs w:val="24"/>
          <w:lang w:val="sr-Cyrl-RS"/>
        </w:rPr>
        <w:t xml:space="preserve">. </w:t>
      </w:r>
      <w:r w:rsidR="00F56911" w:rsidRPr="00B5479B">
        <w:rPr>
          <w:rFonts w:cs="Arial"/>
          <w:i/>
          <w:sz w:val="24"/>
          <w:szCs w:val="24"/>
          <w:lang w:val="sr-Cyrl-RS"/>
        </w:rPr>
        <w:t>[Напомена: коначан текст у Уговору зависи од тога да ли је изабран домаћи или страни Пружалац услуге].</w:t>
      </w:r>
    </w:p>
    <w:p w:rsidR="00F56911" w:rsidRDefault="00F56911" w:rsidP="00F56911">
      <w:pPr>
        <w:tabs>
          <w:tab w:val="left" w:pos="567"/>
        </w:tabs>
        <w:spacing w:before="0"/>
        <w:ind w:left="-426" w:right="-327"/>
        <w:rPr>
          <w:rFonts w:cs="Arial"/>
          <w:i/>
          <w:sz w:val="24"/>
          <w:szCs w:val="24"/>
          <w:lang w:val="sr-Cyrl-RS"/>
        </w:rPr>
      </w:pPr>
    </w:p>
    <w:p w:rsidR="00F56911" w:rsidRPr="00B5479B" w:rsidRDefault="00F56911" w:rsidP="00F56911">
      <w:pPr>
        <w:tabs>
          <w:tab w:val="left" w:pos="567"/>
        </w:tabs>
        <w:spacing w:before="0"/>
        <w:ind w:left="-426" w:right="-327"/>
        <w:rPr>
          <w:rFonts w:cs="Arial"/>
          <w:sz w:val="24"/>
          <w:szCs w:val="24"/>
          <w:lang w:val="sr-Cyrl-RS"/>
        </w:rPr>
      </w:pPr>
      <w:r w:rsidRPr="00B5479B">
        <w:rPr>
          <w:rFonts w:cs="Arial"/>
          <w:sz w:val="24"/>
          <w:szCs w:val="24"/>
          <w:lang w:val="sr-Cyrl-RS"/>
        </w:rPr>
        <w:t>У случају спора примењује се материјално и процесно право Републике Србије, а поступак се води на српском језику.</w:t>
      </w:r>
    </w:p>
    <w:p w:rsidR="005E2204" w:rsidRPr="009D2673" w:rsidRDefault="005E2204" w:rsidP="005E2204">
      <w:pPr>
        <w:spacing w:before="0"/>
        <w:ind w:right="28"/>
        <w:rPr>
          <w:rFonts w:cs="Arial"/>
          <w:sz w:val="24"/>
          <w:szCs w:val="24"/>
        </w:rPr>
      </w:pP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00B52054">
        <w:rPr>
          <w:rFonts w:cs="Arial"/>
          <w:b/>
          <w:sz w:val="24"/>
          <w:szCs w:val="24"/>
          <w:lang w:val="sr-Cyrl-RS"/>
        </w:rPr>
        <w:t>28</w:t>
      </w:r>
      <w:r w:rsidRPr="009D2673">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5E2204" w:rsidRPr="009D2673" w:rsidRDefault="005E2204" w:rsidP="005E2204">
      <w:pPr>
        <w:pStyle w:val="KDParagraf"/>
        <w:spacing w:before="0"/>
        <w:rPr>
          <w:rFonts w:cs="Arial"/>
          <w:sz w:val="24"/>
          <w:szCs w:val="24"/>
        </w:rPr>
      </w:pPr>
    </w:p>
    <w:p w:rsidR="005E2204" w:rsidRPr="009D2673" w:rsidRDefault="005E2204" w:rsidP="005E2204">
      <w:pPr>
        <w:pStyle w:val="KDParagraf"/>
        <w:spacing w:before="0"/>
        <w:jc w:val="center"/>
        <w:rPr>
          <w:rFonts w:cs="Arial"/>
          <w:sz w:val="24"/>
          <w:szCs w:val="24"/>
        </w:rPr>
      </w:pPr>
      <w:r w:rsidRPr="009D2673">
        <w:rPr>
          <w:rFonts w:cs="Arial"/>
          <w:b/>
          <w:sz w:val="24"/>
          <w:szCs w:val="24"/>
        </w:rPr>
        <w:t xml:space="preserve">Члан </w:t>
      </w:r>
      <w:r w:rsidR="00B52054">
        <w:rPr>
          <w:rFonts w:cs="Arial"/>
          <w:b/>
          <w:sz w:val="24"/>
          <w:szCs w:val="24"/>
          <w:lang w:val="sr-Cyrl-RS"/>
        </w:rPr>
        <w:t>29</w:t>
      </w:r>
      <w:r w:rsidRPr="009D2673">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Саставни део овог Уговора чине:</w:t>
      </w:r>
    </w:p>
    <w:p w:rsidR="005E2204" w:rsidRPr="009D2673" w:rsidRDefault="005E2204" w:rsidP="005E2204">
      <w:pPr>
        <w:pStyle w:val="KDParagraf"/>
        <w:spacing w:before="0"/>
        <w:rPr>
          <w:rFonts w:cs="Arial"/>
          <w:sz w:val="24"/>
          <w:szCs w:val="24"/>
        </w:rPr>
      </w:pPr>
      <w:r w:rsidRPr="009D2673">
        <w:rPr>
          <w:rFonts w:cs="Arial"/>
          <w:sz w:val="24"/>
          <w:szCs w:val="24"/>
        </w:rPr>
        <w:t>Прилог број 1       Конкурсна документација;</w:t>
      </w:r>
    </w:p>
    <w:p w:rsidR="005E2204" w:rsidRPr="009D2673" w:rsidRDefault="005E2204" w:rsidP="005E2204">
      <w:pPr>
        <w:pStyle w:val="KDParagraf"/>
        <w:spacing w:before="0"/>
        <w:rPr>
          <w:rFonts w:cs="Arial"/>
          <w:sz w:val="24"/>
          <w:szCs w:val="24"/>
        </w:rPr>
      </w:pPr>
      <w:r w:rsidRPr="009D2673">
        <w:rPr>
          <w:rFonts w:cs="Arial"/>
          <w:sz w:val="24"/>
          <w:szCs w:val="24"/>
        </w:rPr>
        <w:t>Прилог број 2       Понуда</w:t>
      </w:r>
      <w:r w:rsidR="009427E2">
        <w:rPr>
          <w:rFonts w:cs="Arial"/>
          <w:sz w:val="24"/>
          <w:szCs w:val="24"/>
          <w:lang w:val="sr-Cyrl-RS"/>
        </w:rPr>
        <w:t xml:space="preserve"> </w:t>
      </w:r>
      <w:proofErr w:type="gramStart"/>
      <w:r w:rsidR="005E2A1F">
        <w:rPr>
          <w:rFonts w:cs="Arial"/>
          <w:sz w:val="24"/>
          <w:szCs w:val="24"/>
          <w:lang w:val="sr-Cyrl-RS"/>
        </w:rPr>
        <w:t xml:space="preserve">број  </w:t>
      </w:r>
      <w:r w:rsidR="009427E2">
        <w:rPr>
          <w:rFonts w:cs="Arial"/>
          <w:sz w:val="24"/>
          <w:szCs w:val="24"/>
          <w:lang w:val="sr-Cyrl-RS"/>
        </w:rPr>
        <w:t>_</w:t>
      </w:r>
      <w:proofErr w:type="gramEnd"/>
      <w:r w:rsidR="009427E2">
        <w:rPr>
          <w:rFonts w:cs="Arial"/>
          <w:sz w:val="24"/>
          <w:szCs w:val="24"/>
          <w:lang w:val="sr-Cyrl-RS"/>
        </w:rPr>
        <w:t>_______</w:t>
      </w:r>
      <w:r w:rsidR="005E2A1F">
        <w:rPr>
          <w:rFonts w:cs="Arial"/>
          <w:sz w:val="24"/>
          <w:szCs w:val="24"/>
          <w:lang w:val="sr-Cyrl-RS"/>
        </w:rPr>
        <w:t xml:space="preserve">  од </w:t>
      </w:r>
      <w:r w:rsidR="009427E2">
        <w:rPr>
          <w:rFonts w:cs="Arial"/>
          <w:sz w:val="24"/>
          <w:szCs w:val="24"/>
          <w:lang w:val="sr-Cyrl-RS"/>
        </w:rPr>
        <w:t>_________</w:t>
      </w:r>
      <w:r w:rsidRPr="009D2673">
        <w:rPr>
          <w:rFonts w:cs="Arial"/>
          <w:sz w:val="24"/>
          <w:szCs w:val="24"/>
        </w:rPr>
        <w:tab/>
      </w:r>
    </w:p>
    <w:p w:rsidR="005E2204" w:rsidRPr="009D2673" w:rsidRDefault="005E2204" w:rsidP="005E2204">
      <w:pPr>
        <w:pStyle w:val="KDParagraf"/>
        <w:spacing w:before="0"/>
        <w:rPr>
          <w:rFonts w:cs="Arial"/>
          <w:sz w:val="24"/>
          <w:szCs w:val="24"/>
        </w:rPr>
      </w:pPr>
      <w:r w:rsidRPr="009D2673">
        <w:rPr>
          <w:rFonts w:cs="Arial"/>
          <w:sz w:val="24"/>
          <w:szCs w:val="24"/>
        </w:rPr>
        <w:t>Прилог број 3</w:t>
      </w:r>
      <w:r w:rsidRPr="009D2673">
        <w:rPr>
          <w:rFonts w:cs="Arial"/>
          <w:sz w:val="24"/>
          <w:szCs w:val="24"/>
          <w:lang w:val="sr-Cyrl-RS"/>
        </w:rPr>
        <w:t xml:space="preserve">       </w:t>
      </w:r>
      <w:r w:rsidRPr="009D2673">
        <w:rPr>
          <w:rFonts w:cs="Arial"/>
          <w:sz w:val="24"/>
          <w:szCs w:val="24"/>
        </w:rPr>
        <w:t xml:space="preserve">Опис и врста </w:t>
      </w:r>
      <w:proofErr w:type="gramStart"/>
      <w:r w:rsidRPr="009D2673">
        <w:rPr>
          <w:rFonts w:cs="Arial"/>
          <w:sz w:val="24"/>
          <w:szCs w:val="24"/>
        </w:rPr>
        <w:t>услуге ;</w:t>
      </w:r>
      <w:proofErr w:type="gramEnd"/>
    </w:p>
    <w:p w:rsidR="005E2204" w:rsidRPr="009D2673" w:rsidRDefault="005E2204" w:rsidP="005E2204">
      <w:pPr>
        <w:pStyle w:val="KDParagraf"/>
        <w:spacing w:before="0"/>
        <w:rPr>
          <w:rFonts w:cs="Arial"/>
          <w:sz w:val="24"/>
          <w:szCs w:val="24"/>
        </w:rPr>
      </w:pPr>
      <w:r w:rsidRPr="009D2673">
        <w:rPr>
          <w:rFonts w:cs="Arial"/>
          <w:sz w:val="24"/>
          <w:szCs w:val="24"/>
        </w:rPr>
        <w:t>Прилог број 4       Структура цене из Понуде;</w:t>
      </w:r>
    </w:p>
    <w:p w:rsidR="005E2204" w:rsidRPr="009D2673" w:rsidRDefault="005E2204" w:rsidP="005E2204">
      <w:pPr>
        <w:pStyle w:val="KDParagraf"/>
        <w:spacing w:before="0"/>
        <w:rPr>
          <w:rFonts w:cs="Arial"/>
          <w:sz w:val="24"/>
          <w:szCs w:val="24"/>
        </w:rPr>
      </w:pPr>
      <w:r w:rsidRPr="009D2673">
        <w:rPr>
          <w:rFonts w:cs="Arial"/>
          <w:sz w:val="24"/>
          <w:szCs w:val="24"/>
        </w:rPr>
        <w:t>Прилог број 5       Списак извршилаца</w:t>
      </w:r>
      <w:r w:rsidR="00FB26DE">
        <w:rPr>
          <w:rFonts w:cs="Arial"/>
          <w:sz w:val="24"/>
          <w:szCs w:val="24"/>
          <w:lang w:val="sr-Cyrl-RS"/>
        </w:rPr>
        <w:t xml:space="preserve"> </w:t>
      </w:r>
    </w:p>
    <w:p w:rsidR="005E2204" w:rsidRPr="009D2673" w:rsidRDefault="005E2204" w:rsidP="005E2204">
      <w:pPr>
        <w:pStyle w:val="KDParagraf"/>
        <w:spacing w:before="0"/>
        <w:rPr>
          <w:rFonts w:cs="Arial"/>
          <w:sz w:val="24"/>
          <w:szCs w:val="24"/>
        </w:rPr>
      </w:pPr>
      <w:r w:rsidRPr="009D2673">
        <w:rPr>
          <w:rFonts w:cs="Arial"/>
          <w:sz w:val="24"/>
          <w:szCs w:val="24"/>
        </w:rPr>
        <w:t>Прилог број 6       Уговор о чувању пословне тајне и поверљивих информација;</w:t>
      </w:r>
    </w:p>
    <w:p w:rsidR="005E2204" w:rsidRPr="009D2673" w:rsidRDefault="005E2204" w:rsidP="005E2204">
      <w:pPr>
        <w:pStyle w:val="KDParagraf"/>
        <w:spacing w:before="0"/>
        <w:rPr>
          <w:rFonts w:cs="Arial"/>
          <w:sz w:val="24"/>
          <w:szCs w:val="24"/>
        </w:rPr>
      </w:pPr>
      <w:r w:rsidRPr="009D2673">
        <w:rPr>
          <w:rFonts w:cs="Arial"/>
          <w:sz w:val="24"/>
          <w:szCs w:val="24"/>
        </w:rPr>
        <w:t xml:space="preserve">Прилог број 7       </w:t>
      </w:r>
      <w:r w:rsidRPr="009D2673">
        <w:rPr>
          <w:rFonts w:cs="Arial"/>
          <w:sz w:val="24"/>
          <w:szCs w:val="24"/>
          <w:lang w:val="sr-Cyrl-RS"/>
        </w:rPr>
        <w:t>Средства обезбеђења</w:t>
      </w:r>
    </w:p>
    <w:p w:rsidR="005E2204" w:rsidRPr="009D2673" w:rsidRDefault="005E2204" w:rsidP="005E2204">
      <w:pPr>
        <w:pStyle w:val="KDParagraf"/>
        <w:spacing w:before="0"/>
        <w:rPr>
          <w:rFonts w:cs="Arial"/>
          <w:sz w:val="24"/>
          <w:szCs w:val="24"/>
          <w:lang w:val="sr-Cyrl-RS"/>
        </w:rPr>
      </w:pPr>
      <w:r w:rsidRPr="009D2673">
        <w:rPr>
          <w:rFonts w:cs="Arial"/>
          <w:sz w:val="24"/>
          <w:szCs w:val="24"/>
        </w:rPr>
        <w:t>Прилог број 8         Споразум о заједничком извршењу услуге</w:t>
      </w:r>
      <w:r w:rsidRPr="009D2673">
        <w:rPr>
          <w:rFonts w:cs="Arial"/>
          <w:sz w:val="24"/>
          <w:szCs w:val="24"/>
          <w:lang w:val="sr-Cyrl-RS"/>
        </w:rPr>
        <w:t xml:space="preserve"> (у случају заједничке понуде</w:t>
      </w:r>
      <w:proofErr w:type="gramStart"/>
      <w:r w:rsidRPr="009D2673">
        <w:rPr>
          <w:rFonts w:cs="Arial"/>
          <w:sz w:val="24"/>
          <w:szCs w:val="24"/>
          <w:lang w:val="sr-Cyrl-RS"/>
        </w:rPr>
        <w:t>)</w:t>
      </w:r>
      <w:r w:rsidR="005E2A1F">
        <w:rPr>
          <w:rFonts w:cs="Arial"/>
          <w:sz w:val="24"/>
          <w:szCs w:val="24"/>
          <w:lang w:val="sr-Cyrl-RS"/>
        </w:rPr>
        <w:t>број</w:t>
      </w:r>
      <w:proofErr w:type="gramEnd"/>
      <w:r w:rsidR="005E2A1F">
        <w:rPr>
          <w:rFonts w:cs="Arial"/>
          <w:sz w:val="24"/>
          <w:szCs w:val="24"/>
          <w:lang w:val="sr-Cyrl-RS"/>
        </w:rPr>
        <w:t xml:space="preserve">   од </w:t>
      </w:r>
      <w:r w:rsidR="005E2A1F">
        <w:rPr>
          <w:rFonts w:cs="Arial"/>
          <w:sz w:val="24"/>
          <w:szCs w:val="24"/>
          <w:lang w:val="sr-Cyrl-RS"/>
        </w:rPr>
        <w:br/>
        <w:t>Прилог број 9     Списак потенцијалних корисника услуг</w:t>
      </w:r>
      <w:r w:rsidR="00F56911">
        <w:rPr>
          <w:rFonts w:cs="Arial"/>
          <w:sz w:val="24"/>
          <w:szCs w:val="24"/>
          <w:lang w:val="sr-Cyrl-RS"/>
        </w:rPr>
        <w:t>е</w:t>
      </w:r>
    </w:p>
    <w:p w:rsidR="005E2204" w:rsidRPr="009D2673" w:rsidRDefault="005E2204" w:rsidP="005E2204">
      <w:pPr>
        <w:pStyle w:val="KDParagraf"/>
        <w:spacing w:before="0"/>
        <w:rPr>
          <w:rFonts w:cs="Arial"/>
          <w:b/>
          <w:sz w:val="24"/>
          <w:szCs w:val="24"/>
        </w:rPr>
      </w:pPr>
    </w:p>
    <w:p w:rsidR="005E2204" w:rsidRPr="009D2673" w:rsidRDefault="005E2204" w:rsidP="005E2204">
      <w:pPr>
        <w:pStyle w:val="KDParagraf"/>
        <w:spacing w:before="0"/>
        <w:jc w:val="center"/>
        <w:rPr>
          <w:rFonts w:cs="Arial"/>
          <w:sz w:val="24"/>
          <w:szCs w:val="24"/>
        </w:rPr>
      </w:pPr>
      <w:r w:rsidRPr="009D2673">
        <w:rPr>
          <w:rFonts w:cs="Arial"/>
          <w:b/>
          <w:sz w:val="24"/>
          <w:szCs w:val="24"/>
        </w:rPr>
        <w:t>Члан 3</w:t>
      </w:r>
      <w:r w:rsidR="00B52054">
        <w:rPr>
          <w:rFonts w:cs="Arial"/>
          <w:b/>
          <w:sz w:val="24"/>
          <w:szCs w:val="24"/>
          <w:lang w:val="sr-Cyrl-RS"/>
        </w:rPr>
        <w:t>0</w:t>
      </w:r>
      <w:r w:rsidRPr="009D2673">
        <w:rPr>
          <w:rFonts w:cs="Arial"/>
          <w:sz w:val="24"/>
          <w:szCs w:val="24"/>
        </w:rPr>
        <w:t>.</w:t>
      </w:r>
    </w:p>
    <w:p w:rsidR="005E2204" w:rsidRPr="009D2673" w:rsidRDefault="005E2204" w:rsidP="005E2204">
      <w:pPr>
        <w:pStyle w:val="KDParagraf"/>
        <w:spacing w:before="0"/>
        <w:rPr>
          <w:rFonts w:cs="Arial"/>
          <w:sz w:val="24"/>
          <w:szCs w:val="24"/>
        </w:rPr>
      </w:pPr>
      <w:r w:rsidRPr="009D2673">
        <w:rPr>
          <w:rFonts w:cs="Arial"/>
          <w:sz w:val="24"/>
          <w:szCs w:val="24"/>
        </w:rPr>
        <w:t xml:space="preserve">Овај Уговор се закључује </w:t>
      </w:r>
      <w:proofErr w:type="gramStart"/>
      <w:r w:rsidRPr="009D2673">
        <w:rPr>
          <w:rFonts w:cs="Arial"/>
          <w:sz w:val="24"/>
          <w:szCs w:val="24"/>
        </w:rPr>
        <w:t>у  6</w:t>
      </w:r>
      <w:proofErr w:type="gramEnd"/>
      <w:r w:rsidRPr="009D2673">
        <w:rPr>
          <w:rFonts w:cs="Arial"/>
          <w:sz w:val="24"/>
          <w:szCs w:val="24"/>
        </w:rPr>
        <w:t xml:space="preserve"> (словима: шест) примерака од којих свака Уговорна страна задржава по 3 (словима: три) идентична примерка Уговора.</w:t>
      </w:r>
    </w:p>
    <w:p w:rsidR="005E2204" w:rsidRPr="009D2673" w:rsidRDefault="005E2204" w:rsidP="005E2204">
      <w:pPr>
        <w:pStyle w:val="KDParagraf"/>
        <w:spacing w:before="0"/>
        <w:rPr>
          <w:rFonts w:cs="Arial"/>
          <w:sz w:val="24"/>
          <w:szCs w:val="24"/>
        </w:rPr>
      </w:pPr>
    </w:p>
    <w:p w:rsidR="005C03E9" w:rsidRPr="009D2673" w:rsidRDefault="005C03E9" w:rsidP="005E2204">
      <w:pPr>
        <w:pStyle w:val="KDParagraf"/>
        <w:spacing w:before="0"/>
        <w:rPr>
          <w:rFonts w:cs="Arial"/>
          <w:sz w:val="24"/>
          <w:szCs w:val="24"/>
        </w:rPr>
      </w:pPr>
    </w:p>
    <w:p w:rsidR="005C03E9" w:rsidRPr="009D2673" w:rsidRDefault="005C03E9" w:rsidP="005E2204">
      <w:pPr>
        <w:pStyle w:val="KDParagraf"/>
        <w:spacing w:before="0"/>
        <w:rPr>
          <w:rFonts w:cs="Arial"/>
          <w:sz w:val="24"/>
          <w:szCs w:val="24"/>
        </w:rPr>
      </w:pPr>
    </w:p>
    <w:p w:rsidR="005E2204" w:rsidRPr="009D2673" w:rsidRDefault="005E2204" w:rsidP="005E2204">
      <w:pPr>
        <w:pStyle w:val="KDParagraf"/>
        <w:tabs>
          <w:tab w:val="left" w:pos="5730"/>
        </w:tabs>
        <w:spacing w:before="0"/>
        <w:rPr>
          <w:rFonts w:cs="Arial"/>
          <w:b/>
          <w:sz w:val="24"/>
          <w:szCs w:val="24"/>
          <w:lang w:val="sr-Cyrl-RS"/>
        </w:rPr>
      </w:pPr>
      <w:r w:rsidRPr="009D2673">
        <w:rPr>
          <w:rFonts w:cs="Arial"/>
          <w:sz w:val="24"/>
          <w:szCs w:val="24"/>
          <w:lang w:val="sr-Cyrl-RS"/>
        </w:rPr>
        <w:t xml:space="preserve">     </w:t>
      </w:r>
      <w:r w:rsidRPr="009D2673">
        <w:rPr>
          <w:rFonts w:cs="Arial"/>
          <w:b/>
          <w:sz w:val="24"/>
          <w:szCs w:val="24"/>
          <w:lang w:val="sr-Cyrl-RS"/>
        </w:rPr>
        <w:t xml:space="preserve"> КОРИСНИК УСЛУГЕ</w:t>
      </w:r>
      <w:r w:rsidRPr="009D2673">
        <w:rPr>
          <w:rFonts w:cs="Arial"/>
          <w:b/>
          <w:sz w:val="24"/>
          <w:szCs w:val="24"/>
          <w:lang w:val="sr-Cyrl-RS"/>
        </w:rPr>
        <w:tab/>
        <w:t xml:space="preserve">    ПРУЖАЛАЦ УСЛУГЕ</w:t>
      </w:r>
    </w:p>
    <w:p w:rsidR="005E2204" w:rsidRPr="009D2673" w:rsidRDefault="005E2204" w:rsidP="005E2204">
      <w:pPr>
        <w:pStyle w:val="KDParagraf"/>
        <w:tabs>
          <w:tab w:val="left" w:pos="6240"/>
        </w:tabs>
        <w:spacing w:before="0"/>
        <w:rPr>
          <w:rFonts w:cs="Arial"/>
          <w:sz w:val="24"/>
          <w:szCs w:val="24"/>
          <w:lang w:val="sr-Cyrl-RS"/>
        </w:rPr>
      </w:pPr>
      <w:r w:rsidRPr="009D2673">
        <w:rPr>
          <w:rFonts w:cs="Arial"/>
          <w:b/>
          <w:sz w:val="24"/>
          <w:szCs w:val="24"/>
          <w:lang w:val="sr-Cyrl-RS"/>
        </w:rPr>
        <w:t xml:space="preserve">                                                                                       </w:t>
      </w:r>
    </w:p>
    <w:p w:rsidR="005E2204" w:rsidRPr="009D2673" w:rsidRDefault="005E2204" w:rsidP="005E2204">
      <w:pPr>
        <w:pStyle w:val="KDParagraf"/>
        <w:tabs>
          <w:tab w:val="left" w:pos="6615"/>
        </w:tabs>
        <w:spacing w:before="0"/>
        <w:rPr>
          <w:rFonts w:cs="Arial"/>
          <w:b/>
          <w:sz w:val="24"/>
          <w:szCs w:val="24"/>
          <w:lang w:val="sr-Cyrl-RS"/>
        </w:rPr>
      </w:pPr>
      <w:r w:rsidRPr="009D2673">
        <w:rPr>
          <w:rFonts w:cs="Arial"/>
          <w:sz w:val="24"/>
          <w:szCs w:val="24"/>
          <w:lang w:val="sr-Cyrl-RS"/>
        </w:rPr>
        <w:t xml:space="preserve">      </w:t>
      </w:r>
      <w:r w:rsidRPr="009D2673">
        <w:rPr>
          <w:rFonts w:cs="Arial"/>
          <w:b/>
          <w:sz w:val="24"/>
          <w:szCs w:val="24"/>
          <w:lang w:val="sr-Cyrl-RS"/>
        </w:rPr>
        <w:t xml:space="preserve">Јавно предузеће </w:t>
      </w:r>
      <w:r w:rsidRPr="009D2673">
        <w:rPr>
          <w:rFonts w:cs="Arial"/>
          <w:b/>
          <w:sz w:val="24"/>
          <w:szCs w:val="24"/>
          <w:lang w:val="sr-Cyrl-RS"/>
        </w:rPr>
        <w:tab/>
        <w:t>Назив</w:t>
      </w:r>
    </w:p>
    <w:p w:rsidR="005E2204" w:rsidRPr="009D2673" w:rsidRDefault="00F56911" w:rsidP="005E2204">
      <w:pPr>
        <w:pStyle w:val="KDParagraf"/>
        <w:tabs>
          <w:tab w:val="left" w:pos="6615"/>
        </w:tabs>
        <w:spacing w:before="0"/>
        <w:rPr>
          <w:rFonts w:cs="Arial"/>
          <w:b/>
          <w:sz w:val="24"/>
          <w:szCs w:val="24"/>
          <w:lang w:val="sr-Cyrl-RS"/>
        </w:rPr>
      </w:pPr>
      <w:r>
        <w:rPr>
          <w:rFonts w:cs="Arial"/>
          <w:b/>
          <w:sz w:val="24"/>
          <w:szCs w:val="24"/>
          <w:lang w:val="sr-Cyrl-RS"/>
        </w:rPr>
        <w:t>,,</w:t>
      </w:r>
      <w:r w:rsidR="005E2204" w:rsidRPr="009D2673">
        <w:rPr>
          <w:rFonts w:cs="Arial"/>
          <w:b/>
          <w:sz w:val="24"/>
          <w:szCs w:val="24"/>
          <w:lang w:val="sr-Cyrl-RS"/>
        </w:rPr>
        <w:t>Електропривреда Србије</w:t>
      </w:r>
      <w:r>
        <w:rPr>
          <w:rFonts w:cs="Arial"/>
          <w:b/>
          <w:sz w:val="24"/>
          <w:szCs w:val="24"/>
          <w:lang w:val="sr-Cyrl-RS"/>
        </w:rPr>
        <w:t>“</w:t>
      </w:r>
      <w:r w:rsidR="005E2204" w:rsidRPr="009D2673">
        <w:rPr>
          <w:rFonts w:cs="Arial"/>
          <w:b/>
          <w:sz w:val="24"/>
          <w:szCs w:val="24"/>
          <w:lang w:val="sr-Cyrl-RS"/>
        </w:rPr>
        <w:t xml:space="preserve"> Београд                                 </w:t>
      </w:r>
    </w:p>
    <w:p w:rsidR="005E2204" w:rsidRPr="009D2673" w:rsidRDefault="005E2204" w:rsidP="005E2204">
      <w:pPr>
        <w:pStyle w:val="KDParagraf"/>
        <w:spacing w:before="0"/>
        <w:ind w:left="360"/>
        <w:rPr>
          <w:rFonts w:cs="Arial"/>
          <w:b/>
          <w:sz w:val="24"/>
          <w:szCs w:val="24"/>
          <w:lang w:val="sr-Cyrl-RS"/>
        </w:rPr>
      </w:pPr>
      <w:r w:rsidRPr="009D2673">
        <w:rPr>
          <w:rFonts w:cs="Arial"/>
          <w:b/>
          <w:sz w:val="24"/>
          <w:szCs w:val="24"/>
          <w:lang w:val="sr-Cyrl-RS"/>
        </w:rPr>
        <w:t xml:space="preserve">   </w:t>
      </w:r>
    </w:p>
    <w:p w:rsidR="005E2204" w:rsidRPr="009D2673" w:rsidRDefault="005E2204" w:rsidP="005E2204">
      <w:pPr>
        <w:pStyle w:val="KDParagraf"/>
        <w:spacing w:before="0"/>
        <w:ind w:left="720"/>
        <w:rPr>
          <w:rFonts w:cs="Arial"/>
          <w:b/>
          <w:sz w:val="24"/>
          <w:szCs w:val="24"/>
          <w:lang w:val="sr-Cyrl-RS"/>
        </w:rPr>
      </w:pPr>
    </w:p>
    <w:p w:rsidR="005E2204" w:rsidRPr="009D2673" w:rsidRDefault="005E2204" w:rsidP="005E2204">
      <w:pPr>
        <w:pStyle w:val="KDParagraf"/>
        <w:spacing w:before="0"/>
        <w:rPr>
          <w:rFonts w:cs="Arial"/>
          <w:sz w:val="24"/>
          <w:szCs w:val="24"/>
        </w:rPr>
      </w:pPr>
      <w:r w:rsidRPr="009D2673">
        <w:rPr>
          <w:rFonts w:cs="Arial"/>
          <w:sz w:val="24"/>
          <w:szCs w:val="24"/>
        </w:rPr>
        <w:t>_______________________</w:t>
      </w:r>
      <w:r w:rsidRPr="009D2673">
        <w:rPr>
          <w:rFonts w:cs="Arial"/>
          <w:sz w:val="24"/>
          <w:szCs w:val="24"/>
        </w:rPr>
        <w:tab/>
      </w:r>
      <w:r w:rsidRPr="009D2673">
        <w:rPr>
          <w:rFonts w:cs="Arial"/>
          <w:sz w:val="24"/>
          <w:szCs w:val="24"/>
        </w:rPr>
        <w:tab/>
      </w:r>
      <w:r w:rsidRPr="009D2673">
        <w:rPr>
          <w:rFonts w:cs="Arial"/>
          <w:sz w:val="24"/>
          <w:szCs w:val="24"/>
          <w:lang w:val="sr-Cyrl-RS"/>
        </w:rPr>
        <w:t xml:space="preserve">                      </w:t>
      </w:r>
      <w:r w:rsidRPr="009D2673">
        <w:rPr>
          <w:rFonts w:cs="Arial"/>
          <w:sz w:val="24"/>
          <w:szCs w:val="24"/>
        </w:rPr>
        <w:t>________________________</w:t>
      </w:r>
    </w:p>
    <w:p w:rsidR="005E2204" w:rsidRPr="009D2673" w:rsidRDefault="005E2204" w:rsidP="005E2204">
      <w:pPr>
        <w:pStyle w:val="KDParagraf"/>
        <w:spacing w:before="0"/>
        <w:rPr>
          <w:rFonts w:cs="Arial"/>
          <w:sz w:val="24"/>
          <w:szCs w:val="24"/>
        </w:rPr>
      </w:pPr>
      <w:r w:rsidRPr="009D2673">
        <w:rPr>
          <w:rFonts w:cs="Arial"/>
          <w:sz w:val="24"/>
          <w:szCs w:val="24"/>
          <w:lang w:val="sr-Cyrl-RS"/>
        </w:rPr>
        <w:t xml:space="preserve"> </w:t>
      </w:r>
      <w:r w:rsidR="00F56911">
        <w:rPr>
          <w:rFonts w:cs="Arial"/>
          <w:sz w:val="24"/>
          <w:szCs w:val="24"/>
          <w:lang w:val="sr-Cyrl-RS"/>
        </w:rPr>
        <w:t xml:space="preserve">        </w:t>
      </w:r>
      <w:r w:rsidR="00F56911" w:rsidRPr="009D2673">
        <w:rPr>
          <w:rFonts w:cs="Arial"/>
          <w:b/>
          <w:sz w:val="24"/>
          <w:szCs w:val="24"/>
          <w:lang w:val="sr-Cyrl-RS"/>
        </w:rPr>
        <w:t>Милорад Грчић</w:t>
      </w:r>
    </w:p>
    <w:p w:rsidR="005E2204" w:rsidRPr="00DD298D" w:rsidRDefault="005E2204" w:rsidP="005E2204">
      <w:pPr>
        <w:pStyle w:val="KDParagraf"/>
        <w:spacing w:before="0"/>
        <w:rPr>
          <w:rFonts w:cs="Arial"/>
          <w:b/>
          <w:sz w:val="24"/>
          <w:szCs w:val="24"/>
        </w:rPr>
      </w:pPr>
      <w:r w:rsidRPr="009D2673">
        <w:rPr>
          <w:rFonts w:cs="Arial"/>
          <w:b/>
          <w:sz w:val="24"/>
          <w:szCs w:val="24"/>
          <w:lang w:val="sr-Cyrl-RS"/>
        </w:rPr>
        <w:t xml:space="preserve">     в.д. директора</w:t>
      </w:r>
      <w:r w:rsidRPr="009D2673">
        <w:rPr>
          <w:rFonts w:cs="Arial"/>
          <w:sz w:val="24"/>
          <w:szCs w:val="24"/>
        </w:rPr>
        <w:tab/>
      </w:r>
      <w:r w:rsidRPr="009D2673">
        <w:rPr>
          <w:rFonts w:cs="Arial"/>
          <w:sz w:val="24"/>
          <w:szCs w:val="24"/>
        </w:rPr>
        <w:tab/>
      </w:r>
      <w:r w:rsidRPr="009D2673">
        <w:rPr>
          <w:rFonts w:cs="Arial"/>
          <w:sz w:val="24"/>
          <w:szCs w:val="24"/>
          <w:lang w:val="sr-Cyrl-RS"/>
        </w:rPr>
        <w:t xml:space="preserve">                               </w:t>
      </w:r>
      <w:r w:rsidR="00F56911">
        <w:rPr>
          <w:rFonts w:cs="Arial"/>
          <w:sz w:val="24"/>
          <w:szCs w:val="24"/>
          <w:lang w:val="sr-Cyrl-RS"/>
        </w:rPr>
        <w:t xml:space="preserve">                        </w:t>
      </w:r>
      <w:r w:rsidRPr="009D2673">
        <w:rPr>
          <w:rFonts w:cs="Arial"/>
          <w:sz w:val="24"/>
          <w:szCs w:val="24"/>
          <w:lang w:val="sr-Cyrl-RS"/>
        </w:rPr>
        <w:t xml:space="preserve"> </w:t>
      </w:r>
      <w:r w:rsidRPr="00DD298D">
        <w:rPr>
          <w:rFonts w:cs="Arial"/>
          <w:b/>
          <w:sz w:val="24"/>
          <w:szCs w:val="24"/>
        </w:rPr>
        <w:t>Име и презиме</w:t>
      </w:r>
    </w:p>
    <w:p w:rsidR="005E2204" w:rsidRPr="00DD298D" w:rsidRDefault="005E2204" w:rsidP="005E2204">
      <w:pPr>
        <w:pStyle w:val="KDParagraf"/>
        <w:spacing w:before="0"/>
        <w:rPr>
          <w:rFonts w:cs="Arial"/>
          <w:b/>
          <w:sz w:val="24"/>
          <w:szCs w:val="24"/>
        </w:rPr>
      </w:pPr>
      <w:r w:rsidRPr="00DD298D">
        <w:rPr>
          <w:rFonts w:cs="Arial"/>
          <w:b/>
          <w:sz w:val="24"/>
          <w:szCs w:val="24"/>
          <w:lang w:val="sr-Cyrl-RS"/>
        </w:rPr>
        <w:t xml:space="preserve">                                                                                                    </w:t>
      </w:r>
      <w:r w:rsidR="00DD298D">
        <w:rPr>
          <w:rFonts w:cs="Arial"/>
          <w:b/>
          <w:sz w:val="24"/>
          <w:szCs w:val="24"/>
          <w:lang w:val="sr-Cyrl-RS"/>
        </w:rPr>
        <w:t xml:space="preserve">     </w:t>
      </w:r>
      <w:r w:rsidRPr="00DD298D">
        <w:rPr>
          <w:rFonts w:cs="Arial"/>
          <w:b/>
          <w:sz w:val="24"/>
          <w:szCs w:val="24"/>
        </w:rPr>
        <w:t>Функција</w:t>
      </w:r>
    </w:p>
    <w:p w:rsidR="005E2204" w:rsidRPr="009D2673" w:rsidRDefault="005E2204" w:rsidP="005E2204">
      <w:pPr>
        <w:pStyle w:val="KDParagraf"/>
        <w:spacing w:before="0"/>
        <w:rPr>
          <w:rFonts w:cs="Arial"/>
          <w:sz w:val="24"/>
          <w:szCs w:val="24"/>
        </w:rPr>
      </w:pPr>
    </w:p>
    <w:p w:rsidR="005E2204" w:rsidRPr="009D2673" w:rsidRDefault="005E2204" w:rsidP="006F0D08">
      <w:pPr>
        <w:spacing w:before="0"/>
        <w:rPr>
          <w:rFonts w:cs="Arial"/>
          <w:color w:val="00B0F0"/>
          <w:sz w:val="24"/>
          <w:szCs w:val="24"/>
        </w:rPr>
      </w:pPr>
    </w:p>
    <w:p w:rsidR="005E2204" w:rsidRPr="009D2673" w:rsidRDefault="005E2204" w:rsidP="006F0D08">
      <w:pPr>
        <w:spacing w:before="0"/>
        <w:rPr>
          <w:rFonts w:cs="Arial"/>
          <w:color w:val="00B0F0"/>
          <w:sz w:val="24"/>
          <w:szCs w:val="24"/>
        </w:rPr>
      </w:pPr>
    </w:p>
    <w:p w:rsidR="005E2204" w:rsidRPr="009D2673" w:rsidRDefault="005E2204" w:rsidP="006F0D08">
      <w:pPr>
        <w:spacing w:before="0"/>
        <w:rPr>
          <w:rFonts w:cs="Arial"/>
          <w:color w:val="00B0F0"/>
          <w:sz w:val="24"/>
          <w:szCs w:val="24"/>
        </w:rPr>
      </w:pPr>
    </w:p>
    <w:p w:rsidR="005E2204" w:rsidRPr="009D2673" w:rsidRDefault="005E2204" w:rsidP="006F0D08">
      <w:pPr>
        <w:spacing w:before="0"/>
        <w:rPr>
          <w:rFonts w:cs="Arial"/>
          <w:color w:val="00B0F0"/>
          <w:sz w:val="24"/>
          <w:szCs w:val="24"/>
        </w:rPr>
      </w:pPr>
    </w:p>
    <w:p w:rsidR="005E2204" w:rsidRPr="009D2673" w:rsidRDefault="005E2204" w:rsidP="006F0D08">
      <w:pPr>
        <w:spacing w:before="0"/>
        <w:rPr>
          <w:rFonts w:cs="Arial"/>
          <w:color w:val="00B0F0"/>
          <w:sz w:val="24"/>
          <w:szCs w:val="24"/>
        </w:rPr>
      </w:pPr>
    </w:p>
    <w:p w:rsidR="005E2204" w:rsidRPr="009D2673" w:rsidRDefault="005E2204" w:rsidP="006F0D08">
      <w:pPr>
        <w:spacing w:before="0"/>
        <w:rPr>
          <w:rFonts w:cs="Arial"/>
          <w:color w:val="00B0F0"/>
          <w:sz w:val="24"/>
          <w:szCs w:val="24"/>
        </w:rPr>
      </w:pPr>
    </w:p>
    <w:p w:rsidR="00270A18" w:rsidRPr="009D2673" w:rsidRDefault="00270A18" w:rsidP="006F0D08">
      <w:pPr>
        <w:spacing w:before="0"/>
        <w:rPr>
          <w:rFonts w:cs="Arial"/>
          <w:color w:val="00B0F0"/>
          <w:sz w:val="24"/>
          <w:szCs w:val="24"/>
        </w:rPr>
      </w:pPr>
    </w:p>
    <w:p w:rsidR="00270A18" w:rsidRPr="009D2673" w:rsidRDefault="00270A18" w:rsidP="006F0D08">
      <w:pPr>
        <w:spacing w:before="0"/>
        <w:rPr>
          <w:rFonts w:cs="Arial"/>
          <w:color w:val="00B0F0"/>
          <w:sz w:val="24"/>
          <w:szCs w:val="24"/>
        </w:rPr>
      </w:pPr>
    </w:p>
    <w:p w:rsidR="006F26A6" w:rsidRPr="009D2673" w:rsidRDefault="008E2629" w:rsidP="005604ED">
      <w:pPr>
        <w:pStyle w:val="KDPodnaslov1"/>
        <w:spacing w:before="0"/>
        <w:ind w:left="360"/>
        <w:rPr>
          <w:rFonts w:cs="Arial"/>
          <w:smallCaps/>
          <w:spacing w:val="5"/>
          <w:sz w:val="24"/>
          <w:szCs w:val="24"/>
          <w:lang w:val="sr-Cyrl-CS" w:eastAsia="sr-Cyrl-RS"/>
        </w:rPr>
      </w:pPr>
      <w:bookmarkStart w:id="262" w:name="_Toc442559948"/>
      <w:r w:rsidRPr="009D2673">
        <w:rPr>
          <w:rFonts w:eastAsia="Arial Unicode MS" w:cs="Arial"/>
          <w:sz w:val="24"/>
          <w:szCs w:val="24"/>
          <w:lang w:val="sr-Cyrl-RS"/>
        </w:rPr>
        <w:lastRenderedPageBreak/>
        <w:t>13</w:t>
      </w:r>
      <w:r w:rsidR="00B44559" w:rsidRPr="009D2673">
        <w:rPr>
          <w:rFonts w:eastAsia="Arial Unicode MS" w:cs="Arial"/>
          <w:sz w:val="24"/>
          <w:szCs w:val="24"/>
        </w:rPr>
        <w:t xml:space="preserve">. </w:t>
      </w:r>
      <w:bookmarkEnd w:id="262"/>
      <w:r w:rsidR="005604ED" w:rsidRPr="009D2673">
        <w:rPr>
          <w:rFonts w:cs="Arial"/>
          <w:smallCaps/>
          <w:spacing w:val="5"/>
          <w:sz w:val="24"/>
          <w:szCs w:val="24"/>
          <w:lang w:val="sr-Cyrl-CS" w:eastAsia="sr-Cyrl-RS"/>
        </w:rPr>
        <w:t xml:space="preserve">МОДЕЛ УГОВОРА </w:t>
      </w:r>
    </w:p>
    <w:p w:rsidR="005604ED" w:rsidRPr="009D2673" w:rsidRDefault="005604ED" w:rsidP="005604ED">
      <w:pPr>
        <w:pStyle w:val="KDPodnaslov1"/>
        <w:spacing w:before="0"/>
        <w:ind w:left="360"/>
        <w:rPr>
          <w:rFonts w:cs="Arial"/>
          <w:smallCaps/>
          <w:spacing w:val="5"/>
          <w:sz w:val="24"/>
          <w:szCs w:val="24"/>
          <w:lang w:val="sr-Cyrl-RS" w:eastAsia="sr-Cyrl-RS"/>
        </w:rPr>
      </w:pPr>
      <w:r w:rsidRPr="009D2673">
        <w:rPr>
          <w:rFonts w:cs="Arial"/>
          <w:smallCaps/>
          <w:spacing w:val="5"/>
          <w:sz w:val="24"/>
          <w:szCs w:val="24"/>
          <w:lang w:val="sr-Cyrl-CS" w:eastAsia="sr-Cyrl-RS"/>
        </w:rPr>
        <w:t>(Партија 2 – ПРЕГЛЕДИ ВИДА</w:t>
      </w:r>
      <w:r w:rsidR="006F26A6" w:rsidRPr="009D2673">
        <w:rPr>
          <w:rFonts w:cs="Arial"/>
          <w:smallCaps/>
          <w:spacing w:val="5"/>
          <w:sz w:val="24"/>
          <w:szCs w:val="24"/>
          <w:lang w:val="sr-Cyrl-CS" w:eastAsia="sr-Cyrl-RS"/>
        </w:rPr>
        <w:t xml:space="preserve"> ЗА УПРАВУ, ЕПС СНАБДЕВАЊЕ И ОБНОВЉИВЕ ИЗВОРЕ</w:t>
      </w:r>
      <w:r w:rsidRPr="009D2673">
        <w:rPr>
          <w:rFonts w:cs="Arial"/>
          <w:smallCaps/>
          <w:spacing w:val="5"/>
          <w:sz w:val="24"/>
          <w:szCs w:val="24"/>
          <w:lang w:val="sr-Cyrl-CS" w:eastAsia="sr-Cyrl-RS"/>
        </w:rPr>
        <w:t xml:space="preserve">) </w:t>
      </w:r>
    </w:p>
    <w:p w:rsidR="00343A18" w:rsidRPr="00B243D5" w:rsidRDefault="00343A18" w:rsidP="00343A18">
      <w:pPr>
        <w:pStyle w:val="KDParagraf"/>
        <w:spacing w:before="0"/>
        <w:rPr>
          <w:rFonts w:cs="Arial"/>
          <w:sz w:val="24"/>
          <w:szCs w:val="24"/>
        </w:rPr>
      </w:pPr>
    </w:p>
    <w:p w:rsidR="00343A18" w:rsidRPr="009D2673" w:rsidRDefault="00343A18" w:rsidP="00343A18">
      <w:pPr>
        <w:pStyle w:val="KDParagraf"/>
        <w:spacing w:before="0"/>
        <w:rPr>
          <w:rFonts w:cs="Arial"/>
          <w:i/>
          <w:sz w:val="24"/>
          <w:szCs w:val="24"/>
        </w:rPr>
      </w:pPr>
      <w:r w:rsidRPr="00B243D5">
        <w:rPr>
          <w:rFonts w:cs="Arial"/>
          <w:i/>
          <w:sz w:val="24"/>
          <w:szCs w:val="24"/>
        </w:rPr>
        <w:t>У складу са датим Моделом уговора и елементима најповољније понуде биће закључе</w:t>
      </w:r>
      <w:r w:rsidRPr="009D2673">
        <w:rPr>
          <w:rFonts w:cs="Arial"/>
          <w:i/>
          <w:sz w:val="24"/>
          <w:szCs w:val="24"/>
        </w:rPr>
        <w:t>н Уговор о јавној набавци. Понуђач дати Модел уговора потписује, оверава и доставља у понуди.</w:t>
      </w:r>
    </w:p>
    <w:p w:rsidR="00343A18" w:rsidRPr="009D2673" w:rsidRDefault="00343A18" w:rsidP="00343A18">
      <w:pPr>
        <w:pStyle w:val="KDParagraf"/>
        <w:spacing w:before="0"/>
        <w:rPr>
          <w:rFonts w:cs="Arial"/>
          <w:color w:val="000000"/>
          <w:sz w:val="24"/>
          <w:szCs w:val="24"/>
        </w:rPr>
      </w:pPr>
    </w:p>
    <w:p w:rsidR="00EE793E" w:rsidRPr="009D2673" w:rsidRDefault="00EE793E" w:rsidP="00EE793E">
      <w:pPr>
        <w:pStyle w:val="KDParagraf"/>
        <w:spacing w:before="0"/>
        <w:rPr>
          <w:rFonts w:cs="Arial"/>
          <w:b/>
          <w:sz w:val="24"/>
          <w:szCs w:val="24"/>
        </w:rPr>
      </w:pPr>
      <w:r w:rsidRPr="009D2673">
        <w:rPr>
          <w:rFonts w:cs="Arial"/>
          <w:b/>
          <w:sz w:val="24"/>
          <w:szCs w:val="24"/>
        </w:rPr>
        <w:t>Уговорне стране:</w:t>
      </w:r>
    </w:p>
    <w:p w:rsidR="00EE793E" w:rsidRPr="009D2673" w:rsidRDefault="00EE793E" w:rsidP="00EE793E">
      <w:pPr>
        <w:pStyle w:val="KDParagraf"/>
        <w:spacing w:before="0"/>
        <w:rPr>
          <w:rFonts w:cs="Arial"/>
          <w:b/>
          <w:sz w:val="24"/>
          <w:szCs w:val="24"/>
        </w:rPr>
      </w:pPr>
    </w:p>
    <w:p w:rsidR="00EE793E" w:rsidRPr="009D2673" w:rsidRDefault="00EE793E" w:rsidP="00EE793E">
      <w:pPr>
        <w:pStyle w:val="KDParagraf"/>
        <w:spacing w:before="0"/>
        <w:rPr>
          <w:rFonts w:cs="Arial"/>
          <w:sz w:val="24"/>
          <w:szCs w:val="24"/>
        </w:rPr>
      </w:pPr>
      <w:r w:rsidRPr="009D2673">
        <w:rPr>
          <w:rFonts w:cs="Arial"/>
          <w:b/>
          <w:sz w:val="24"/>
          <w:szCs w:val="24"/>
        </w:rPr>
        <w:t>КОРИСНИК УСЛУГЕ</w:t>
      </w:r>
      <w:r w:rsidRPr="009D2673">
        <w:rPr>
          <w:rFonts w:cs="Arial"/>
          <w:sz w:val="24"/>
          <w:szCs w:val="24"/>
        </w:rPr>
        <w:t xml:space="preserve">: </w:t>
      </w:r>
    </w:p>
    <w:p w:rsidR="00B62914" w:rsidRPr="009D2673" w:rsidRDefault="00B62914" w:rsidP="00B62914">
      <w:pPr>
        <w:ind w:right="28"/>
        <w:rPr>
          <w:rFonts w:cs="Arial"/>
          <w:sz w:val="24"/>
          <w:szCs w:val="24"/>
          <w:lang w:eastAsia="sr-Cyrl-RS"/>
        </w:rPr>
      </w:pPr>
      <w:r w:rsidRPr="009D2673">
        <w:rPr>
          <w:rFonts w:cs="Arial"/>
          <w:b/>
          <w:sz w:val="24"/>
          <w:szCs w:val="24"/>
          <w:lang w:eastAsia="sr-Cyrl-RS"/>
        </w:rPr>
        <w:t>1.</w:t>
      </w:r>
      <w:r w:rsidRPr="009D2673">
        <w:rPr>
          <w:rFonts w:cs="Arial"/>
          <w:sz w:val="24"/>
          <w:szCs w:val="24"/>
          <w:lang w:eastAsia="sr-Cyrl-RS"/>
        </w:rPr>
        <w:t xml:space="preserve"> Јавно предузеће „Електропривреда Србије</w:t>
      </w:r>
      <w:proofErr w:type="gramStart"/>
      <w:r w:rsidRPr="009D2673">
        <w:rPr>
          <w:rFonts w:cs="Arial"/>
          <w:sz w:val="24"/>
          <w:szCs w:val="24"/>
          <w:lang w:eastAsia="sr-Cyrl-RS"/>
        </w:rPr>
        <w:t>“ Београд</w:t>
      </w:r>
      <w:proofErr w:type="gramEnd"/>
      <w:r w:rsidRPr="009D2673">
        <w:rPr>
          <w:rFonts w:cs="Arial"/>
          <w:sz w:val="24"/>
          <w:szCs w:val="24"/>
          <w:lang w:eastAsia="sr-Cyrl-RS"/>
        </w:rPr>
        <w:t>, Улица царице Милице бр. 2, матични број: 20053658, ПИБ 103920327, текући рачун 160-700-13, Banca Intesа, а.д. Београд, које заступа законски заступник</w:t>
      </w:r>
      <w:r w:rsidRPr="009D2673">
        <w:rPr>
          <w:rFonts w:cs="Arial"/>
          <w:sz w:val="24"/>
          <w:szCs w:val="24"/>
          <w:lang w:val="sr-Cyrl-RS" w:eastAsia="sr-Cyrl-RS"/>
        </w:rPr>
        <w:t xml:space="preserve"> Милорад Грчић</w:t>
      </w:r>
      <w:r w:rsidRPr="009D2673">
        <w:rPr>
          <w:rFonts w:cs="Arial"/>
          <w:sz w:val="24"/>
          <w:szCs w:val="24"/>
          <w:lang w:eastAsia="sr-Cyrl-RS"/>
        </w:rPr>
        <w:t xml:space="preserve">, </w:t>
      </w:r>
      <w:r w:rsidRPr="009D2673">
        <w:rPr>
          <w:rFonts w:cs="Arial"/>
          <w:sz w:val="24"/>
          <w:szCs w:val="24"/>
          <w:lang w:val="sr-Cyrl-RS" w:eastAsia="sr-Cyrl-RS"/>
        </w:rPr>
        <w:t xml:space="preserve">в.д. </w:t>
      </w:r>
      <w:r w:rsidRPr="009D2673">
        <w:rPr>
          <w:rFonts w:cs="Arial"/>
          <w:sz w:val="24"/>
          <w:szCs w:val="24"/>
          <w:lang w:eastAsia="sr-Cyrl-RS"/>
        </w:rPr>
        <w:t>директор</w:t>
      </w:r>
      <w:r w:rsidRPr="009D2673">
        <w:rPr>
          <w:rFonts w:cs="Arial"/>
          <w:sz w:val="24"/>
          <w:szCs w:val="24"/>
          <w:lang w:val="sr-Cyrl-RS" w:eastAsia="sr-Cyrl-RS"/>
        </w:rPr>
        <w:t>а</w:t>
      </w:r>
      <w:r w:rsidRPr="009D2673">
        <w:rPr>
          <w:rFonts w:cs="Arial"/>
          <w:sz w:val="24"/>
          <w:szCs w:val="24"/>
          <w:lang w:eastAsia="sr-Cyrl-RS"/>
        </w:rPr>
        <w:t xml:space="preserve"> (у даљем тексту: Корисник услуге)  </w:t>
      </w:r>
    </w:p>
    <w:p w:rsidR="00B62914" w:rsidRPr="009D2673" w:rsidRDefault="00B62914" w:rsidP="00B62914">
      <w:pPr>
        <w:tabs>
          <w:tab w:val="left" w:pos="567"/>
        </w:tabs>
        <w:spacing w:before="0"/>
        <w:ind w:right="28"/>
        <w:rPr>
          <w:rFonts w:cs="Arial"/>
          <w:sz w:val="24"/>
          <w:szCs w:val="24"/>
          <w:lang w:eastAsia="sr-Cyrl-RS"/>
        </w:rPr>
      </w:pPr>
    </w:p>
    <w:p w:rsidR="00B62914" w:rsidRPr="009D2673" w:rsidRDefault="00B62914" w:rsidP="00B62914">
      <w:pPr>
        <w:tabs>
          <w:tab w:val="left" w:pos="567"/>
        </w:tabs>
        <w:spacing w:before="0"/>
        <w:ind w:right="28"/>
        <w:rPr>
          <w:rFonts w:cs="Arial"/>
          <w:sz w:val="24"/>
          <w:szCs w:val="24"/>
          <w:lang w:eastAsia="sr-Cyrl-RS"/>
        </w:rPr>
      </w:pPr>
      <w:proofErr w:type="gramStart"/>
      <w:r w:rsidRPr="009D2673">
        <w:rPr>
          <w:rFonts w:cs="Arial"/>
          <w:sz w:val="24"/>
          <w:szCs w:val="24"/>
          <w:lang w:eastAsia="sr-Cyrl-RS"/>
        </w:rPr>
        <w:t>и</w:t>
      </w:r>
      <w:proofErr w:type="gramEnd"/>
    </w:p>
    <w:p w:rsidR="00B62914" w:rsidRPr="009D2673" w:rsidRDefault="00B62914" w:rsidP="00B62914">
      <w:pPr>
        <w:tabs>
          <w:tab w:val="left" w:pos="567"/>
        </w:tabs>
        <w:spacing w:before="0"/>
        <w:ind w:right="28"/>
        <w:rPr>
          <w:rFonts w:cs="Arial"/>
          <w:sz w:val="24"/>
          <w:szCs w:val="24"/>
          <w:lang w:eastAsia="sr-Cyrl-RS"/>
        </w:rPr>
      </w:pPr>
    </w:p>
    <w:p w:rsidR="00B62914" w:rsidRPr="009D2673" w:rsidRDefault="00B62914" w:rsidP="00B62914">
      <w:pPr>
        <w:tabs>
          <w:tab w:val="left" w:pos="567"/>
        </w:tabs>
        <w:spacing w:before="0"/>
        <w:ind w:right="28"/>
        <w:rPr>
          <w:rFonts w:cs="Arial"/>
          <w:b/>
          <w:sz w:val="24"/>
          <w:szCs w:val="24"/>
          <w:lang w:eastAsia="sr-Cyrl-RS"/>
        </w:rPr>
      </w:pPr>
      <w:r w:rsidRPr="009D2673">
        <w:rPr>
          <w:rFonts w:cs="Arial"/>
          <w:b/>
          <w:sz w:val="24"/>
          <w:szCs w:val="24"/>
          <w:lang w:eastAsia="sr-Cyrl-RS"/>
        </w:rPr>
        <w:t xml:space="preserve">ПРУЖАЛАЦ УСЛУГЕ:  </w:t>
      </w:r>
    </w:p>
    <w:p w:rsidR="00B62914" w:rsidRPr="009D2673" w:rsidRDefault="00B62914" w:rsidP="00B62914">
      <w:pPr>
        <w:tabs>
          <w:tab w:val="left" w:pos="567"/>
        </w:tabs>
        <w:spacing w:before="0"/>
        <w:ind w:right="28"/>
        <w:rPr>
          <w:rFonts w:cs="Arial"/>
          <w:sz w:val="24"/>
          <w:szCs w:val="24"/>
          <w:lang w:eastAsia="sr-Cyrl-RS"/>
        </w:rPr>
      </w:pPr>
    </w:p>
    <w:p w:rsidR="00B62914" w:rsidRPr="009D2673" w:rsidRDefault="00B62914" w:rsidP="00B62914">
      <w:pPr>
        <w:tabs>
          <w:tab w:val="left" w:pos="567"/>
        </w:tabs>
        <w:spacing w:before="0"/>
        <w:ind w:right="28"/>
        <w:rPr>
          <w:rFonts w:cs="Arial"/>
          <w:sz w:val="24"/>
          <w:szCs w:val="24"/>
          <w:lang w:eastAsia="sr-Cyrl-RS"/>
        </w:rPr>
      </w:pPr>
      <w:r w:rsidRPr="009D2673">
        <w:rPr>
          <w:rFonts w:cs="Arial"/>
          <w:b/>
          <w:sz w:val="24"/>
          <w:szCs w:val="24"/>
          <w:lang w:val="sr-Cyrl-RS" w:eastAsia="sr-Cyrl-RS"/>
        </w:rPr>
        <w:t>2.</w:t>
      </w:r>
      <w:r w:rsidRPr="009D2673">
        <w:rPr>
          <w:rFonts w:cs="Arial"/>
          <w:sz w:val="24"/>
          <w:szCs w:val="24"/>
          <w:lang w:val="sr-Cyrl-RS" w:eastAsia="sr-Cyrl-RS"/>
        </w:rPr>
        <w:t xml:space="preserve"> </w:t>
      </w:r>
      <w:r w:rsidRPr="009D2673">
        <w:rPr>
          <w:rFonts w:cs="Arial"/>
          <w:sz w:val="24"/>
          <w:szCs w:val="24"/>
          <w:lang w:eastAsia="sr-Cyrl-RS"/>
        </w:rPr>
        <w:t>_________________ (назив Пружаоца услуге) из _______</w:t>
      </w:r>
      <w:proofErr w:type="gramStart"/>
      <w:r w:rsidRPr="009D2673">
        <w:rPr>
          <w:rFonts w:cs="Arial"/>
          <w:sz w:val="24"/>
          <w:szCs w:val="24"/>
          <w:lang w:eastAsia="sr-Cyrl-RS"/>
        </w:rPr>
        <w:t>_(</w:t>
      </w:r>
      <w:proofErr w:type="gramEnd"/>
      <w:r w:rsidRPr="009D2673">
        <w:rPr>
          <w:rFonts w:cs="Arial"/>
          <w:sz w:val="24"/>
          <w:szCs w:val="24"/>
          <w:lang w:eastAsia="sr-Cyrl-RS"/>
        </w:rPr>
        <w:t>седиште), ул. ___________</w:t>
      </w:r>
      <w:proofErr w:type="gramStart"/>
      <w:r w:rsidRPr="009D2673">
        <w:rPr>
          <w:rFonts w:cs="Arial"/>
          <w:sz w:val="24"/>
          <w:szCs w:val="24"/>
          <w:lang w:eastAsia="sr-Cyrl-RS"/>
        </w:rPr>
        <w:t>_(</w:t>
      </w:r>
      <w:proofErr w:type="gramEnd"/>
      <w:r w:rsidRPr="009D2673">
        <w:rPr>
          <w:rFonts w:cs="Arial"/>
          <w:sz w:val="24"/>
          <w:szCs w:val="24"/>
          <w:lang w:eastAsia="sr-Cyrl-RS"/>
        </w:rPr>
        <w:t xml:space="preserve">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 </w:t>
      </w:r>
    </w:p>
    <w:p w:rsidR="00B62914" w:rsidRPr="009D2673" w:rsidRDefault="00B62914" w:rsidP="00B62914">
      <w:pPr>
        <w:tabs>
          <w:tab w:val="left" w:pos="567"/>
        </w:tabs>
        <w:spacing w:before="0"/>
        <w:ind w:right="28"/>
        <w:rPr>
          <w:rFonts w:cs="Arial"/>
          <w:sz w:val="24"/>
          <w:szCs w:val="24"/>
          <w:lang w:eastAsia="sr-Cyrl-RS"/>
        </w:rPr>
      </w:pPr>
    </w:p>
    <w:p w:rsidR="00B62914" w:rsidRPr="009D2673" w:rsidRDefault="00B62914" w:rsidP="00B62914">
      <w:pPr>
        <w:tabs>
          <w:tab w:val="left" w:pos="567"/>
        </w:tabs>
        <w:spacing w:before="0"/>
        <w:ind w:right="28"/>
        <w:rPr>
          <w:rFonts w:cs="Arial"/>
          <w:sz w:val="24"/>
          <w:szCs w:val="24"/>
          <w:lang w:eastAsia="sr-Cyrl-RS"/>
        </w:rPr>
      </w:pPr>
    </w:p>
    <w:p w:rsidR="00B62914" w:rsidRPr="009D2673" w:rsidRDefault="00B62914" w:rsidP="00B62914">
      <w:pPr>
        <w:tabs>
          <w:tab w:val="left" w:pos="567"/>
        </w:tabs>
        <w:spacing w:before="0"/>
        <w:rPr>
          <w:rFonts w:cs="Arial"/>
          <w:sz w:val="24"/>
          <w:szCs w:val="24"/>
        </w:rPr>
      </w:pPr>
      <w:r w:rsidRPr="009D2673">
        <w:rPr>
          <w:rFonts w:cs="Arial"/>
          <w:b/>
          <w:sz w:val="24"/>
          <w:szCs w:val="24"/>
        </w:rPr>
        <w:t>2а)</w:t>
      </w:r>
      <w:r w:rsidRPr="009D2673">
        <w:rPr>
          <w:rFonts w:cs="Arial"/>
          <w:b/>
          <w:sz w:val="24"/>
          <w:szCs w:val="24"/>
          <w:lang w:val="sr-Cyrl-RS"/>
        </w:rPr>
        <w:t xml:space="preserve">  </w:t>
      </w:r>
      <w:r w:rsidRPr="009D2673">
        <w:rPr>
          <w:rFonts w:cs="Arial"/>
          <w:sz w:val="24"/>
          <w:szCs w:val="24"/>
        </w:rPr>
        <w:t>________________________________________из</w:t>
      </w:r>
      <w:r w:rsidRPr="009D2673">
        <w:rPr>
          <w:rFonts w:cs="Arial"/>
          <w:sz w:val="24"/>
          <w:szCs w:val="24"/>
        </w:rPr>
        <w:tab/>
        <w:t>_____________, улица</w:t>
      </w:r>
    </w:p>
    <w:p w:rsidR="00B62914" w:rsidRPr="009D2673" w:rsidRDefault="00B62914" w:rsidP="00B62914">
      <w:pPr>
        <w:tabs>
          <w:tab w:val="left" w:pos="567"/>
        </w:tabs>
        <w:spacing w:before="0"/>
        <w:rPr>
          <w:rFonts w:cs="Arial"/>
          <w:sz w:val="24"/>
          <w:szCs w:val="24"/>
        </w:rPr>
      </w:pPr>
      <w:r w:rsidRPr="009D2673">
        <w:rPr>
          <w:rFonts w:cs="Arial"/>
          <w:sz w:val="24"/>
          <w:szCs w:val="24"/>
        </w:rPr>
        <w:t xml:space="preserve"> ___________________ </w:t>
      </w:r>
      <w:proofErr w:type="gramStart"/>
      <w:r w:rsidRPr="009D2673">
        <w:rPr>
          <w:rFonts w:cs="Arial"/>
          <w:sz w:val="24"/>
          <w:szCs w:val="24"/>
        </w:rPr>
        <w:t>бр</w:t>
      </w:r>
      <w:proofErr w:type="gramEnd"/>
      <w:r w:rsidRPr="009D2673">
        <w:rPr>
          <w:rFonts w:cs="Arial"/>
          <w:sz w:val="24"/>
          <w:szCs w:val="24"/>
        </w:rPr>
        <w:t>. ___, ПИБ: _____________, матични број _____________, Текући рачун ____________, банка _____________</w:t>
      </w:r>
      <w:proofErr w:type="gramStart"/>
      <w:r w:rsidRPr="009D2673">
        <w:rPr>
          <w:rFonts w:cs="Arial"/>
          <w:sz w:val="24"/>
          <w:szCs w:val="24"/>
        </w:rPr>
        <w:t>_ ,кога</w:t>
      </w:r>
      <w:proofErr w:type="gramEnd"/>
      <w:r w:rsidRPr="009D2673">
        <w:rPr>
          <w:rFonts w:cs="Arial"/>
          <w:sz w:val="24"/>
          <w:szCs w:val="24"/>
        </w:rPr>
        <w:t xml:space="preserve"> заступа __________________________, (</w:t>
      </w:r>
      <w:r w:rsidRPr="009D2673">
        <w:rPr>
          <w:rFonts w:cs="Arial"/>
          <w:i/>
          <w:color w:val="00B0F0"/>
          <w:sz w:val="24"/>
          <w:szCs w:val="24"/>
        </w:rPr>
        <w:t>члан групе понуђача или подизвођач</w:t>
      </w:r>
      <w:r w:rsidRPr="009D2673">
        <w:rPr>
          <w:rFonts w:cs="Arial"/>
          <w:sz w:val="24"/>
          <w:szCs w:val="24"/>
        </w:rPr>
        <w:t>)</w:t>
      </w:r>
    </w:p>
    <w:p w:rsidR="00B62914" w:rsidRPr="009D2673" w:rsidRDefault="00B62914" w:rsidP="00B62914">
      <w:pPr>
        <w:tabs>
          <w:tab w:val="left" w:pos="567"/>
        </w:tabs>
        <w:spacing w:before="0"/>
        <w:rPr>
          <w:rFonts w:cs="Arial"/>
          <w:sz w:val="24"/>
          <w:szCs w:val="24"/>
        </w:rPr>
      </w:pPr>
    </w:p>
    <w:p w:rsidR="00B62914" w:rsidRPr="009D2673" w:rsidRDefault="00B62914" w:rsidP="00B62914">
      <w:pPr>
        <w:tabs>
          <w:tab w:val="left" w:pos="567"/>
        </w:tabs>
        <w:spacing w:before="0"/>
        <w:rPr>
          <w:rFonts w:cs="Arial"/>
          <w:sz w:val="24"/>
          <w:szCs w:val="24"/>
        </w:rPr>
      </w:pPr>
      <w:r w:rsidRPr="009D2673">
        <w:rPr>
          <w:rFonts w:cs="Arial"/>
          <w:b/>
          <w:sz w:val="24"/>
          <w:szCs w:val="24"/>
        </w:rPr>
        <w:t>2б)</w:t>
      </w:r>
      <w:r w:rsidRPr="009D2673">
        <w:rPr>
          <w:rFonts w:cs="Arial"/>
          <w:b/>
          <w:sz w:val="24"/>
          <w:szCs w:val="24"/>
          <w:lang w:val="sr-Cyrl-RS"/>
        </w:rPr>
        <w:t xml:space="preserve">  </w:t>
      </w:r>
      <w:r w:rsidRPr="009D2673">
        <w:rPr>
          <w:rFonts w:cs="Arial"/>
          <w:sz w:val="24"/>
          <w:szCs w:val="24"/>
        </w:rPr>
        <w:t>_______________________________________из</w:t>
      </w:r>
      <w:r w:rsidRPr="009D2673">
        <w:rPr>
          <w:rFonts w:cs="Arial"/>
          <w:sz w:val="24"/>
          <w:szCs w:val="24"/>
        </w:rPr>
        <w:tab/>
        <w:t>_____________, улица</w:t>
      </w:r>
    </w:p>
    <w:p w:rsidR="00B62914" w:rsidRPr="009D2673" w:rsidRDefault="00B62914" w:rsidP="00B62914">
      <w:pPr>
        <w:tabs>
          <w:tab w:val="left" w:pos="567"/>
        </w:tabs>
        <w:spacing w:before="0"/>
        <w:rPr>
          <w:rFonts w:cs="Arial"/>
          <w:sz w:val="24"/>
          <w:szCs w:val="24"/>
        </w:rPr>
      </w:pPr>
      <w:r w:rsidRPr="009D2673">
        <w:rPr>
          <w:rFonts w:cs="Arial"/>
          <w:sz w:val="24"/>
          <w:szCs w:val="24"/>
        </w:rPr>
        <w:t xml:space="preserve"> ___________________ </w:t>
      </w:r>
      <w:proofErr w:type="gramStart"/>
      <w:r w:rsidRPr="009D2673">
        <w:rPr>
          <w:rFonts w:cs="Arial"/>
          <w:sz w:val="24"/>
          <w:szCs w:val="24"/>
        </w:rPr>
        <w:t>бр</w:t>
      </w:r>
      <w:proofErr w:type="gramEnd"/>
      <w:r w:rsidRPr="009D2673">
        <w:rPr>
          <w:rFonts w:cs="Arial"/>
          <w:sz w:val="24"/>
          <w:szCs w:val="24"/>
        </w:rPr>
        <w:t xml:space="preserve">. ___, ПИБ: _____________, матични број _____________, </w:t>
      </w:r>
    </w:p>
    <w:p w:rsidR="00B62914" w:rsidRPr="009D2673" w:rsidRDefault="00B62914" w:rsidP="00B62914">
      <w:pPr>
        <w:tabs>
          <w:tab w:val="left" w:pos="567"/>
        </w:tabs>
        <w:spacing w:before="0"/>
        <w:rPr>
          <w:rFonts w:cs="Arial"/>
          <w:sz w:val="24"/>
          <w:szCs w:val="24"/>
        </w:rPr>
      </w:pPr>
      <w:r w:rsidRPr="009D2673">
        <w:rPr>
          <w:rFonts w:cs="Arial"/>
          <w:sz w:val="24"/>
          <w:szCs w:val="24"/>
        </w:rPr>
        <w:t>Текући рачун ____________, банка _____________</w:t>
      </w:r>
      <w:proofErr w:type="gramStart"/>
      <w:r w:rsidRPr="009D2673">
        <w:rPr>
          <w:rFonts w:cs="Arial"/>
          <w:sz w:val="24"/>
          <w:szCs w:val="24"/>
        </w:rPr>
        <w:t>_ ,кога</w:t>
      </w:r>
      <w:proofErr w:type="gramEnd"/>
      <w:r w:rsidRPr="009D2673">
        <w:rPr>
          <w:rFonts w:cs="Arial"/>
          <w:sz w:val="24"/>
          <w:szCs w:val="24"/>
        </w:rPr>
        <w:t xml:space="preserve">  заступа _______________________, (</w:t>
      </w:r>
      <w:r w:rsidRPr="009D2673">
        <w:rPr>
          <w:rFonts w:cs="Arial"/>
          <w:i/>
          <w:color w:val="00B0F0"/>
          <w:sz w:val="24"/>
          <w:szCs w:val="24"/>
        </w:rPr>
        <w:t>члан групе понуђача или подизвођач</w:t>
      </w:r>
      <w:r w:rsidRPr="009D2673">
        <w:rPr>
          <w:rFonts w:cs="Arial"/>
          <w:sz w:val="24"/>
          <w:szCs w:val="24"/>
        </w:rPr>
        <w:t>)</w:t>
      </w:r>
    </w:p>
    <w:p w:rsidR="00B62914" w:rsidRPr="009D2673" w:rsidRDefault="00B62914" w:rsidP="00EE793E">
      <w:pPr>
        <w:pStyle w:val="KDParagraf"/>
        <w:spacing w:before="0"/>
        <w:rPr>
          <w:rFonts w:cs="Arial"/>
          <w:sz w:val="24"/>
          <w:szCs w:val="24"/>
        </w:rPr>
      </w:pPr>
    </w:p>
    <w:p w:rsidR="00B62914" w:rsidRPr="009D2673" w:rsidRDefault="00B62914"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w:t>
      </w:r>
      <w:proofErr w:type="gramStart"/>
      <w:r w:rsidRPr="009D2673">
        <w:rPr>
          <w:rFonts w:cs="Arial"/>
          <w:sz w:val="24"/>
          <w:szCs w:val="24"/>
        </w:rPr>
        <w:t>у</w:t>
      </w:r>
      <w:proofErr w:type="gramEnd"/>
      <w:r w:rsidRPr="009D2673">
        <w:rPr>
          <w:rFonts w:cs="Arial"/>
          <w:sz w:val="24"/>
          <w:szCs w:val="24"/>
        </w:rPr>
        <w:t xml:space="preserve"> даљем тексту заједно: Уговорне стране)</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ab/>
      </w:r>
    </w:p>
    <w:p w:rsidR="00343A18" w:rsidRPr="009D2673" w:rsidRDefault="00EE793E" w:rsidP="00EE793E">
      <w:pPr>
        <w:pStyle w:val="KDParagraf"/>
        <w:spacing w:before="0"/>
        <w:rPr>
          <w:rFonts w:cs="Arial"/>
          <w:sz w:val="24"/>
          <w:szCs w:val="24"/>
        </w:rPr>
      </w:pPr>
      <w:proofErr w:type="gramStart"/>
      <w:r w:rsidRPr="009D2673">
        <w:rPr>
          <w:rFonts w:cs="Arial"/>
          <w:sz w:val="24"/>
          <w:szCs w:val="24"/>
        </w:rPr>
        <w:t>закључиле</w:t>
      </w:r>
      <w:proofErr w:type="gramEnd"/>
      <w:r w:rsidRPr="009D2673">
        <w:rPr>
          <w:rFonts w:cs="Arial"/>
          <w:sz w:val="24"/>
          <w:szCs w:val="24"/>
        </w:rPr>
        <w:t xml:space="preserve"> су у Београду,</w:t>
      </w:r>
    </w:p>
    <w:p w:rsidR="00EE793E" w:rsidRPr="009D2673" w:rsidRDefault="00EE793E" w:rsidP="00EE793E">
      <w:pPr>
        <w:pStyle w:val="KDParagraf"/>
        <w:spacing w:before="0"/>
        <w:rPr>
          <w:rFonts w:cs="Arial"/>
          <w:b/>
          <w:sz w:val="24"/>
          <w:szCs w:val="24"/>
        </w:rPr>
      </w:pPr>
    </w:p>
    <w:p w:rsidR="00B62914" w:rsidRPr="009D2673" w:rsidRDefault="00B62914" w:rsidP="00EE793E">
      <w:pPr>
        <w:pStyle w:val="KDParagraf"/>
        <w:spacing w:before="0"/>
        <w:rPr>
          <w:rFonts w:cs="Arial"/>
          <w:b/>
          <w:sz w:val="24"/>
          <w:szCs w:val="24"/>
        </w:rPr>
      </w:pPr>
    </w:p>
    <w:p w:rsidR="00B62914" w:rsidRPr="009D2673" w:rsidRDefault="00B62914" w:rsidP="00EE793E">
      <w:pPr>
        <w:pStyle w:val="KDParagraf"/>
        <w:spacing w:before="0"/>
        <w:rPr>
          <w:rFonts w:cs="Arial"/>
          <w:b/>
          <w:sz w:val="24"/>
          <w:szCs w:val="24"/>
        </w:rPr>
      </w:pP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b/>
          <w:sz w:val="24"/>
          <w:szCs w:val="24"/>
        </w:rPr>
      </w:pPr>
      <w:r w:rsidRPr="009D2673">
        <w:rPr>
          <w:rFonts w:cs="Arial"/>
          <w:b/>
          <w:sz w:val="24"/>
          <w:szCs w:val="24"/>
          <w:lang w:val="sr-Cyrl-RS"/>
        </w:rPr>
        <w:lastRenderedPageBreak/>
        <w:t xml:space="preserve">                                      </w:t>
      </w:r>
      <w:r w:rsidRPr="009D2673">
        <w:rPr>
          <w:rFonts w:cs="Arial"/>
          <w:b/>
          <w:sz w:val="24"/>
          <w:szCs w:val="24"/>
        </w:rPr>
        <w:t>УГОВОР</w:t>
      </w:r>
      <w:r w:rsidRPr="009D2673">
        <w:rPr>
          <w:rFonts w:cs="Arial"/>
          <w:b/>
          <w:sz w:val="24"/>
          <w:szCs w:val="24"/>
          <w:lang w:val="sr-Cyrl-RS"/>
        </w:rPr>
        <w:t xml:space="preserve"> </w:t>
      </w:r>
      <w:r w:rsidRPr="009D2673">
        <w:rPr>
          <w:rFonts w:cs="Arial"/>
          <w:b/>
          <w:sz w:val="24"/>
          <w:szCs w:val="24"/>
        </w:rPr>
        <w:t xml:space="preserve">О ПРУЖАЊУ УСЛУГЕ </w:t>
      </w:r>
    </w:p>
    <w:p w:rsidR="00EE793E" w:rsidRPr="009D2673" w:rsidRDefault="00B62914" w:rsidP="00B62914">
      <w:pPr>
        <w:pStyle w:val="KDParagraf"/>
        <w:tabs>
          <w:tab w:val="clear" w:pos="567"/>
          <w:tab w:val="left" w:pos="3654"/>
        </w:tabs>
        <w:spacing w:before="0"/>
        <w:jc w:val="center"/>
        <w:rPr>
          <w:rFonts w:cs="Arial"/>
          <w:b/>
          <w:sz w:val="24"/>
          <w:szCs w:val="24"/>
          <w:lang w:val="sr-Cyrl-RS"/>
        </w:rPr>
      </w:pPr>
      <w:r w:rsidRPr="009D2673">
        <w:rPr>
          <w:rFonts w:cs="Arial"/>
          <w:b/>
          <w:sz w:val="24"/>
          <w:szCs w:val="24"/>
          <w:lang w:val="sr-Cyrl-RS"/>
        </w:rPr>
        <w:t>ПАРТИЈА 2 – ПРЕГЛЕДИ ВИДА</w:t>
      </w:r>
    </w:p>
    <w:p w:rsidR="00EE793E" w:rsidRPr="009D2673" w:rsidRDefault="00EE793E" w:rsidP="00EE793E">
      <w:pPr>
        <w:pStyle w:val="KDParagraf"/>
        <w:spacing w:before="0"/>
        <w:rPr>
          <w:rFonts w:cs="Arial"/>
          <w:sz w:val="24"/>
          <w:szCs w:val="24"/>
        </w:rPr>
      </w:pPr>
    </w:p>
    <w:p w:rsidR="00EE793E" w:rsidRPr="00010A33" w:rsidRDefault="00EE793E" w:rsidP="00EE793E">
      <w:pPr>
        <w:pStyle w:val="KDParagraf"/>
        <w:spacing w:before="0"/>
        <w:rPr>
          <w:rFonts w:cs="Arial"/>
          <w:b/>
          <w:sz w:val="24"/>
          <w:szCs w:val="24"/>
        </w:rPr>
      </w:pPr>
      <w:r w:rsidRPr="00010A33">
        <w:rPr>
          <w:rFonts w:cs="Arial"/>
          <w:b/>
          <w:sz w:val="24"/>
          <w:szCs w:val="24"/>
        </w:rPr>
        <w:t>УВОДНЕ ОДРЕДБЕ</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 xml:space="preserve">Имајући у виду:  </w:t>
      </w:r>
    </w:p>
    <w:p w:rsidR="00EE793E" w:rsidRPr="009D2673" w:rsidRDefault="006273D6" w:rsidP="00EE793E">
      <w:pPr>
        <w:pStyle w:val="KDParagraf"/>
        <w:spacing w:before="0"/>
        <w:rPr>
          <w:rFonts w:cs="Arial"/>
          <w:sz w:val="24"/>
          <w:szCs w:val="24"/>
        </w:rPr>
      </w:pPr>
      <w:r w:rsidRPr="009D2673">
        <w:rPr>
          <w:rFonts w:cs="Arial"/>
          <w:sz w:val="24"/>
          <w:szCs w:val="24"/>
        </w:rPr>
        <w:t>•</w:t>
      </w:r>
      <w:r w:rsidRPr="009D2673">
        <w:rPr>
          <w:rFonts w:cs="Arial"/>
          <w:sz w:val="24"/>
          <w:szCs w:val="24"/>
        </w:rPr>
        <w:tab/>
        <w:t xml:space="preserve">да је Наручилац </w:t>
      </w:r>
      <w:r w:rsidR="00EE793E" w:rsidRPr="009D2673">
        <w:rPr>
          <w:rFonts w:cs="Arial"/>
          <w:sz w:val="24"/>
          <w:szCs w:val="24"/>
        </w:rPr>
        <w:t>(у даљем тексту: Корисник услуге) спровео, поступак јавне набавке</w:t>
      </w:r>
      <w:r w:rsidR="0048300D" w:rsidRPr="009D2673">
        <w:rPr>
          <w:rFonts w:cs="Arial"/>
          <w:sz w:val="24"/>
          <w:szCs w:val="24"/>
          <w:lang w:val="sr-Cyrl-RS"/>
        </w:rPr>
        <w:t xml:space="preserve"> мале вредности</w:t>
      </w:r>
      <w:r w:rsidR="00EE793E" w:rsidRPr="009D2673">
        <w:rPr>
          <w:rFonts w:cs="Arial"/>
          <w:sz w:val="24"/>
          <w:szCs w:val="24"/>
        </w:rPr>
        <w:t>, сагласно члану</w:t>
      </w:r>
      <w:r w:rsidR="0048300D" w:rsidRPr="009D2673">
        <w:rPr>
          <w:rFonts w:cs="Arial"/>
          <w:sz w:val="24"/>
          <w:szCs w:val="24"/>
          <w:lang w:val="sr-Cyrl-RS"/>
        </w:rPr>
        <w:t xml:space="preserve"> </w:t>
      </w:r>
      <w:r w:rsidR="001A5B89" w:rsidRPr="009D2673">
        <w:rPr>
          <w:rFonts w:cs="Arial"/>
          <w:sz w:val="24"/>
          <w:szCs w:val="24"/>
        </w:rPr>
        <w:t>39</w:t>
      </w:r>
      <w:r w:rsidR="001A5B89" w:rsidRPr="00DD298D">
        <w:rPr>
          <w:rFonts w:cs="Arial"/>
          <w:sz w:val="24"/>
          <w:szCs w:val="24"/>
        </w:rPr>
        <w:t>a</w:t>
      </w:r>
      <w:r w:rsidR="00EE793E" w:rsidRPr="009D2673">
        <w:rPr>
          <w:rFonts w:cs="Arial"/>
          <w:color w:val="00B0F0"/>
          <w:sz w:val="24"/>
          <w:szCs w:val="24"/>
        </w:rPr>
        <w:t xml:space="preserve"> </w:t>
      </w:r>
      <w:r w:rsidR="00EE793E" w:rsidRPr="009D2673">
        <w:rPr>
          <w:rFonts w:cs="Arial"/>
          <w:sz w:val="24"/>
          <w:szCs w:val="24"/>
        </w:rPr>
        <w:t xml:space="preserve">Закона о јавним </w:t>
      </w:r>
      <w:proofErr w:type="gramStart"/>
      <w:r w:rsidR="00EE793E" w:rsidRPr="009D2673">
        <w:rPr>
          <w:rFonts w:cs="Arial"/>
          <w:sz w:val="24"/>
          <w:szCs w:val="24"/>
        </w:rPr>
        <w:t>набавкама  (</w:t>
      </w:r>
      <w:proofErr w:type="gramEnd"/>
      <w:r w:rsidR="00EE793E" w:rsidRPr="009D2673">
        <w:rPr>
          <w:rFonts w:cs="Arial"/>
          <w:sz w:val="24"/>
          <w:szCs w:val="24"/>
        </w:rPr>
        <w:t xml:space="preserve">„Службени гласник РС“ број 124/2012, 14/2015 </w:t>
      </w:r>
      <w:r w:rsidR="004D2B26" w:rsidRPr="009D2673">
        <w:rPr>
          <w:rFonts w:cs="Arial"/>
          <w:sz w:val="24"/>
          <w:szCs w:val="24"/>
          <w:lang w:val="sr-Cyrl-RS"/>
        </w:rPr>
        <w:t xml:space="preserve">и </w:t>
      </w:r>
      <w:r w:rsidR="00EE793E" w:rsidRPr="009D2673">
        <w:rPr>
          <w:rFonts w:cs="Arial"/>
          <w:sz w:val="24"/>
          <w:szCs w:val="24"/>
        </w:rPr>
        <w:t>68/2015), (у даљем тексту: Закон) за ј</w:t>
      </w:r>
      <w:r w:rsidR="001A5B89" w:rsidRPr="009D2673">
        <w:rPr>
          <w:rFonts w:cs="Arial"/>
          <w:sz w:val="24"/>
          <w:szCs w:val="24"/>
        </w:rPr>
        <w:t xml:space="preserve">авну набавку услуге  </w:t>
      </w:r>
      <w:r w:rsidR="001A5B89" w:rsidRPr="009D2673">
        <w:rPr>
          <w:rFonts w:cs="Arial"/>
          <w:sz w:val="24"/>
          <w:szCs w:val="24"/>
          <w:lang w:val="sr-Cyrl-RS"/>
        </w:rPr>
        <w:t xml:space="preserve">Здравствене услуге  </w:t>
      </w:r>
      <w:r w:rsidR="00341082">
        <w:rPr>
          <w:rFonts w:cs="Arial"/>
          <w:sz w:val="24"/>
          <w:szCs w:val="24"/>
          <w:lang w:val="sr-Cyrl-RS"/>
        </w:rPr>
        <w:t>:</w:t>
      </w:r>
      <w:r w:rsidR="001A5B89" w:rsidRPr="009D2673">
        <w:rPr>
          <w:rFonts w:cs="Arial"/>
          <w:sz w:val="24"/>
          <w:szCs w:val="24"/>
          <w:lang w:val="sr-Cyrl-RS"/>
        </w:rPr>
        <w:t xml:space="preserve"> Прегледи вида </w:t>
      </w:r>
      <w:r w:rsidR="00341082">
        <w:rPr>
          <w:rFonts w:cs="Arial"/>
          <w:sz w:val="24"/>
          <w:szCs w:val="24"/>
          <w:lang w:val="sr-Cyrl-RS"/>
        </w:rPr>
        <w:t>,</w:t>
      </w:r>
      <w:r w:rsidR="001A5B89" w:rsidRPr="009D2673">
        <w:rPr>
          <w:rFonts w:cs="Arial"/>
          <w:sz w:val="24"/>
          <w:szCs w:val="24"/>
          <w:lang w:val="sr-Cyrl-RS"/>
        </w:rPr>
        <w:t xml:space="preserve"> Партија 2 </w:t>
      </w:r>
      <w:r w:rsidR="00DC0658" w:rsidRPr="009D2673">
        <w:rPr>
          <w:rFonts w:cs="Arial"/>
          <w:sz w:val="24"/>
          <w:szCs w:val="24"/>
        </w:rPr>
        <w:t xml:space="preserve"> Прегледи вида за Управу, ЕПС Снабдевање и Обовљив</w:t>
      </w:r>
      <w:r w:rsidR="00341082">
        <w:rPr>
          <w:rFonts w:cs="Arial"/>
          <w:sz w:val="24"/>
          <w:szCs w:val="24"/>
          <w:lang w:val="sr-Cyrl-RS"/>
        </w:rPr>
        <w:t>е</w:t>
      </w:r>
      <w:r w:rsidR="00DC0658" w:rsidRPr="009D2673">
        <w:rPr>
          <w:rFonts w:cs="Arial"/>
          <w:sz w:val="24"/>
          <w:szCs w:val="24"/>
        </w:rPr>
        <w:t xml:space="preserve"> извори </w:t>
      </w:r>
      <w:r w:rsidR="00EE793E" w:rsidRPr="009D2673">
        <w:rPr>
          <w:rFonts w:cs="Arial"/>
          <w:sz w:val="24"/>
          <w:szCs w:val="24"/>
        </w:rPr>
        <w:t>(у даљем тексту: Усл</w:t>
      </w:r>
      <w:r w:rsidR="001A5B89" w:rsidRPr="009D2673">
        <w:rPr>
          <w:rFonts w:cs="Arial"/>
          <w:sz w:val="24"/>
          <w:szCs w:val="24"/>
        </w:rPr>
        <w:t>уга), ЦЈНМВ/08/2017</w:t>
      </w:r>
    </w:p>
    <w:p w:rsidR="00EE793E" w:rsidRPr="009D2673" w:rsidRDefault="00EE793E" w:rsidP="00EE793E">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да</w:t>
      </w:r>
      <w:proofErr w:type="gramEnd"/>
      <w:r w:rsidRPr="009D2673">
        <w:rPr>
          <w:rFonts w:cs="Arial"/>
          <w:sz w:val="24"/>
          <w:szCs w:val="24"/>
        </w:rPr>
        <w:t xml:space="preserve"> је Позив за подношење понуда у вези предметне јавне набавке објављен на Порталу јавних набавки дана ______ године, као и на интернет страници  Корисника услуге;</w:t>
      </w:r>
    </w:p>
    <w:p w:rsidR="00EE793E" w:rsidRPr="009D2673" w:rsidRDefault="00EE793E" w:rsidP="00EE793E">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да</w:t>
      </w:r>
      <w:proofErr w:type="gramEnd"/>
      <w:r w:rsidRPr="009D2673">
        <w:rPr>
          <w:rFonts w:cs="Arial"/>
          <w:sz w:val="24"/>
          <w:szCs w:val="24"/>
        </w:rPr>
        <w:t xml:space="preserve"> Понуда Понуђача (у даљем тексту: Пружалац услуге) у поступку </w:t>
      </w:r>
      <w:r w:rsidR="0048300D" w:rsidRPr="009D2673">
        <w:rPr>
          <w:rFonts w:cs="Arial"/>
          <w:sz w:val="24"/>
          <w:szCs w:val="24"/>
          <w:lang w:val="sr-Cyrl-RS"/>
        </w:rPr>
        <w:t xml:space="preserve">јавне набавке мале вредности </w:t>
      </w:r>
      <w:r w:rsidRPr="009D2673">
        <w:rPr>
          <w:rFonts w:cs="Arial"/>
          <w:sz w:val="24"/>
          <w:szCs w:val="24"/>
        </w:rPr>
        <w:t xml:space="preserve">за јн број </w:t>
      </w:r>
      <w:r w:rsidR="0056374D" w:rsidRPr="0056374D">
        <w:rPr>
          <w:rFonts w:cs="Arial"/>
          <w:sz w:val="24"/>
          <w:szCs w:val="24"/>
          <w:lang w:val="sr-Cyrl-RS"/>
        </w:rPr>
        <w:t>ЦЈМНВ/08/2017</w:t>
      </w:r>
      <w:r w:rsidRPr="0056374D">
        <w:rPr>
          <w:rFonts w:cs="Arial"/>
          <w:sz w:val="24"/>
          <w:szCs w:val="24"/>
        </w:rPr>
        <w:t>, која је заведена код Корисника услуге под ЈП Е</w:t>
      </w:r>
      <w:r w:rsidR="001A5B89" w:rsidRPr="0056374D">
        <w:rPr>
          <w:rFonts w:cs="Arial"/>
          <w:sz w:val="24"/>
          <w:szCs w:val="24"/>
        </w:rPr>
        <w:t>ПС  бројем ______ од _____.201</w:t>
      </w:r>
      <w:r w:rsidR="0056374D" w:rsidRPr="0056374D">
        <w:rPr>
          <w:rFonts w:cs="Arial"/>
          <w:sz w:val="24"/>
          <w:szCs w:val="24"/>
          <w:lang w:val="sr-Cyrl-RS"/>
        </w:rPr>
        <w:t>8</w:t>
      </w:r>
      <w:r w:rsidR="0048300D" w:rsidRPr="0056374D">
        <w:rPr>
          <w:rFonts w:cs="Arial"/>
          <w:sz w:val="24"/>
          <w:szCs w:val="24"/>
        </w:rPr>
        <w:t>.</w:t>
      </w:r>
      <w:r w:rsidRPr="0056374D">
        <w:rPr>
          <w:rFonts w:cs="Arial"/>
          <w:sz w:val="24"/>
          <w:szCs w:val="24"/>
        </w:rPr>
        <w:t xml:space="preserve"> </w:t>
      </w:r>
      <w:proofErr w:type="gramStart"/>
      <w:r w:rsidRPr="0056374D">
        <w:rPr>
          <w:rFonts w:cs="Arial"/>
          <w:sz w:val="24"/>
          <w:szCs w:val="24"/>
        </w:rPr>
        <w:t>године</w:t>
      </w:r>
      <w:proofErr w:type="gramEnd"/>
      <w:r w:rsidRPr="0056374D">
        <w:rPr>
          <w:rFonts w:cs="Arial"/>
          <w:sz w:val="24"/>
          <w:szCs w:val="24"/>
        </w:rPr>
        <w:t xml:space="preserve"> у потпуности одговара захтеву Корисника услуге из позива за подношење понуда</w:t>
      </w:r>
      <w:r w:rsidRPr="009D2673">
        <w:rPr>
          <w:rFonts w:cs="Arial"/>
          <w:sz w:val="24"/>
          <w:szCs w:val="24"/>
        </w:rPr>
        <w:t xml:space="preserve"> и Конкурсној документацији ; </w:t>
      </w:r>
    </w:p>
    <w:p w:rsidR="00EE793E" w:rsidRPr="009D2673" w:rsidRDefault="00EE793E" w:rsidP="00EE793E">
      <w:pPr>
        <w:pStyle w:val="KDParagraf"/>
        <w:spacing w:before="0"/>
        <w:rPr>
          <w:rFonts w:cs="Arial"/>
          <w:sz w:val="24"/>
          <w:szCs w:val="24"/>
        </w:rPr>
      </w:pPr>
      <w:r w:rsidRPr="009D2673">
        <w:rPr>
          <w:rFonts w:cs="Arial"/>
          <w:sz w:val="24"/>
          <w:szCs w:val="24"/>
        </w:rPr>
        <w:t>•</w:t>
      </w:r>
      <w:r w:rsidRPr="009D2673">
        <w:rPr>
          <w:rFonts w:cs="Arial"/>
          <w:sz w:val="24"/>
          <w:szCs w:val="24"/>
        </w:rPr>
        <w:tab/>
        <w:t xml:space="preserve">да је Корисник услуге, на основу Понуде Пружаоца </w:t>
      </w:r>
      <w:proofErr w:type="gramStart"/>
      <w:r w:rsidRPr="009D2673">
        <w:rPr>
          <w:rFonts w:cs="Arial"/>
          <w:sz w:val="24"/>
          <w:szCs w:val="24"/>
        </w:rPr>
        <w:t>услуге  и</w:t>
      </w:r>
      <w:proofErr w:type="gramEnd"/>
      <w:r w:rsidRPr="009D2673">
        <w:rPr>
          <w:rFonts w:cs="Arial"/>
          <w:sz w:val="24"/>
          <w:szCs w:val="24"/>
        </w:rPr>
        <w:t xml:space="preserve"> Одлуке о додели Уговора</w:t>
      </w:r>
      <w:r w:rsidR="005E2A1F">
        <w:rPr>
          <w:rFonts w:cs="Arial"/>
          <w:sz w:val="24"/>
          <w:szCs w:val="24"/>
          <w:lang w:val="sr-Cyrl-RS"/>
        </w:rPr>
        <w:t xml:space="preserve"> број   од  </w:t>
      </w:r>
      <w:r w:rsidRPr="009D2673">
        <w:rPr>
          <w:rFonts w:cs="Arial"/>
          <w:sz w:val="24"/>
          <w:szCs w:val="24"/>
        </w:rPr>
        <w:t>, изабрао Пружаоца услуге за реализацију услуге, јавна набавка број</w:t>
      </w:r>
      <w:r w:rsidR="001A5B89" w:rsidRPr="009D2673">
        <w:rPr>
          <w:rFonts w:cs="Arial"/>
          <w:sz w:val="24"/>
          <w:szCs w:val="24"/>
        </w:rPr>
        <w:t>), ЦЈНМВ/08/2017</w:t>
      </w:r>
      <w:r w:rsidRPr="009D2673">
        <w:rPr>
          <w:rFonts w:cs="Arial"/>
          <w:sz w:val="24"/>
          <w:szCs w:val="24"/>
        </w:rPr>
        <w:t>.</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b/>
          <w:sz w:val="24"/>
          <w:szCs w:val="24"/>
        </w:rPr>
      </w:pPr>
      <w:r w:rsidRPr="009D2673">
        <w:rPr>
          <w:rFonts w:cs="Arial"/>
          <w:b/>
          <w:sz w:val="24"/>
          <w:szCs w:val="24"/>
        </w:rPr>
        <w:t>ПРЕДМЕТ УГОВОРА</w:t>
      </w:r>
    </w:p>
    <w:p w:rsidR="00EE793E" w:rsidRPr="009D2673" w:rsidRDefault="00EE793E" w:rsidP="001A5B89">
      <w:pPr>
        <w:pStyle w:val="KDParagraf"/>
        <w:spacing w:before="0"/>
        <w:jc w:val="center"/>
        <w:rPr>
          <w:rFonts w:cs="Arial"/>
          <w:sz w:val="24"/>
          <w:szCs w:val="24"/>
        </w:rPr>
      </w:pPr>
      <w:r w:rsidRPr="009D2673">
        <w:rPr>
          <w:rFonts w:cs="Arial"/>
          <w:b/>
          <w:sz w:val="24"/>
          <w:szCs w:val="24"/>
        </w:rPr>
        <w:t>Члан 1</w:t>
      </w:r>
      <w:r w:rsidRPr="009D2673">
        <w:rPr>
          <w:rFonts w:cs="Arial"/>
          <w:sz w:val="24"/>
          <w:szCs w:val="24"/>
        </w:rPr>
        <w:t>.</w:t>
      </w:r>
    </w:p>
    <w:p w:rsidR="0056374D" w:rsidRDefault="0056374D" w:rsidP="001A5B89">
      <w:pPr>
        <w:pStyle w:val="KDParagraf"/>
        <w:rPr>
          <w:rFonts w:cs="Arial"/>
          <w:sz w:val="24"/>
          <w:szCs w:val="24"/>
          <w:highlight w:val="yellow"/>
          <w:lang w:val="sr-Cyrl-CS"/>
        </w:rPr>
      </w:pPr>
    </w:p>
    <w:p w:rsidR="0056374D" w:rsidRPr="009D2673" w:rsidRDefault="0056374D" w:rsidP="0056374D">
      <w:pPr>
        <w:spacing w:before="0"/>
        <w:rPr>
          <w:rFonts w:cs="Arial"/>
          <w:sz w:val="24"/>
          <w:szCs w:val="24"/>
          <w:lang w:val="sr-Cyrl-CS"/>
        </w:rPr>
      </w:pPr>
      <w:r w:rsidRPr="008E770D">
        <w:rPr>
          <w:rFonts w:cs="Arial"/>
        </w:rPr>
        <w:t xml:space="preserve">Овим Уговором о пружању услуге (у даљем тексту: Уговор) Пружалац услуге се обавезује да за потребе Корисника услуге изврши и пружи </w:t>
      </w:r>
      <w:proofErr w:type="gramStart"/>
      <w:r w:rsidRPr="008E770D">
        <w:rPr>
          <w:rFonts w:cs="Arial"/>
        </w:rPr>
        <w:t xml:space="preserve">услугу </w:t>
      </w:r>
      <w:r>
        <w:rPr>
          <w:rFonts w:cs="Arial"/>
          <w:lang w:val="sr-Cyrl-RS"/>
        </w:rPr>
        <w:t>:</w:t>
      </w:r>
      <w:proofErr w:type="gramEnd"/>
      <w:r w:rsidRPr="001C100B">
        <w:rPr>
          <w:rFonts w:cs="Arial"/>
          <w:b/>
          <w:bCs/>
          <w:sz w:val="24"/>
          <w:szCs w:val="24"/>
          <w:lang w:val="ru-RU" w:eastAsia="ar-SA"/>
        </w:rPr>
        <w:t xml:space="preserve"> </w:t>
      </w:r>
      <w:r w:rsidRPr="00A02E74">
        <w:rPr>
          <w:rFonts w:cs="Arial"/>
          <w:bCs/>
          <w:sz w:val="24"/>
          <w:szCs w:val="24"/>
          <w:lang w:val="ru-RU" w:eastAsia="ar-SA"/>
        </w:rPr>
        <w:t>Здравствене услуге:  Прегледи вида,</w:t>
      </w:r>
      <w:r w:rsidRPr="00A02E74">
        <w:rPr>
          <w:rFonts w:cs="Arial"/>
          <w:sz w:val="24"/>
          <w:szCs w:val="24"/>
          <w:lang w:val="sr-Cyrl-CS"/>
        </w:rPr>
        <w:t xml:space="preserve"> </w:t>
      </w:r>
      <w:r>
        <w:rPr>
          <w:rFonts w:cs="Arial"/>
          <w:sz w:val="24"/>
          <w:szCs w:val="24"/>
          <w:lang w:val="sr-Cyrl-CS"/>
        </w:rPr>
        <w:t xml:space="preserve"> Партија 1,</w:t>
      </w:r>
      <w:r w:rsidRPr="004E71F5">
        <w:rPr>
          <w:rFonts w:cs="Arial"/>
          <w:sz w:val="24"/>
          <w:szCs w:val="24"/>
          <w:lang w:val="sr-Cyrl-RS"/>
        </w:rPr>
        <w:t xml:space="preserve"> </w:t>
      </w:r>
      <w:r>
        <w:rPr>
          <w:rFonts w:cs="Arial"/>
          <w:sz w:val="24"/>
          <w:szCs w:val="24"/>
          <w:lang w:val="sr-Cyrl-RS"/>
        </w:rPr>
        <w:t>Прегледи вида</w:t>
      </w:r>
      <w:r w:rsidRPr="009D2673">
        <w:rPr>
          <w:rFonts w:cs="Arial"/>
          <w:sz w:val="24"/>
          <w:szCs w:val="24"/>
          <w:lang w:val="sr-Cyrl-RS"/>
        </w:rPr>
        <w:t xml:space="preserve"> за Огранак ТЕНТ</w:t>
      </w:r>
      <w:r>
        <w:rPr>
          <w:rFonts w:cs="Arial"/>
          <w:sz w:val="24"/>
          <w:szCs w:val="24"/>
          <w:lang w:val="sr-Cyrl-RS"/>
        </w:rPr>
        <w:t>,</w:t>
      </w:r>
      <w:r w:rsidRPr="009D2673">
        <w:rPr>
          <w:rFonts w:cs="Arial"/>
          <w:sz w:val="24"/>
          <w:szCs w:val="24"/>
          <w:lang w:val="sr-Cyrl-RS"/>
        </w:rPr>
        <w:t xml:space="preserve">  </w:t>
      </w:r>
      <w:r w:rsidRPr="009D2673">
        <w:rPr>
          <w:rFonts w:cs="Arial"/>
          <w:sz w:val="24"/>
          <w:szCs w:val="24"/>
        </w:rPr>
        <w:t>(у даљем тексту: Услуга</w:t>
      </w:r>
      <w:r>
        <w:rPr>
          <w:rFonts w:cs="Arial"/>
          <w:sz w:val="24"/>
          <w:szCs w:val="24"/>
          <w:lang w:val="sr-Cyrl-RS"/>
        </w:rPr>
        <w:t>)</w:t>
      </w:r>
      <w:r>
        <w:rPr>
          <w:rFonts w:cs="Arial"/>
          <w:sz w:val="24"/>
          <w:szCs w:val="24"/>
          <w:lang w:val="sr-Cyrl-CS"/>
        </w:rPr>
        <w:t xml:space="preserve"> </w:t>
      </w:r>
      <w:r w:rsidRPr="009D2673">
        <w:rPr>
          <w:rFonts w:cs="Arial"/>
          <w:sz w:val="24"/>
          <w:szCs w:val="24"/>
          <w:lang w:val="sr-Cyrl-CS"/>
        </w:rPr>
        <w:t>а кој</w:t>
      </w:r>
      <w:r>
        <w:rPr>
          <w:rFonts w:cs="Arial"/>
          <w:sz w:val="24"/>
          <w:szCs w:val="24"/>
          <w:lang w:val="sr-Cyrl-CS"/>
        </w:rPr>
        <w:t>а</w:t>
      </w:r>
      <w:r w:rsidRPr="009D2673">
        <w:rPr>
          <w:rFonts w:cs="Arial"/>
          <w:sz w:val="24"/>
          <w:szCs w:val="24"/>
          <w:lang w:val="sr-Cyrl-CS"/>
        </w:rPr>
        <w:t xml:space="preserve"> се састој</w:t>
      </w:r>
      <w:r>
        <w:rPr>
          <w:rFonts w:cs="Arial"/>
          <w:sz w:val="24"/>
          <w:szCs w:val="24"/>
          <w:lang w:val="sr-Cyrl-CS"/>
        </w:rPr>
        <w:t>и</w:t>
      </w:r>
      <w:r w:rsidRPr="009D2673">
        <w:rPr>
          <w:rFonts w:cs="Arial"/>
          <w:sz w:val="24"/>
          <w:szCs w:val="24"/>
          <w:lang w:val="sr-Cyrl-CS"/>
        </w:rPr>
        <w:t xml:space="preserve"> од следећих услуга и то:</w:t>
      </w:r>
    </w:p>
    <w:p w:rsidR="0056374D" w:rsidRPr="009D2673" w:rsidRDefault="0056374D" w:rsidP="0056374D">
      <w:pPr>
        <w:pStyle w:val="KDParagraf"/>
        <w:rPr>
          <w:rFonts w:cs="Arial"/>
          <w:sz w:val="24"/>
          <w:szCs w:val="24"/>
          <w:lang w:val="sr-Cyrl-RS"/>
        </w:rPr>
      </w:pPr>
      <w:r w:rsidRPr="009D2673">
        <w:rPr>
          <w:rFonts w:cs="Arial"/>
          <w:sz w:val="24"/>
          <w:szCs w:val="24"/>
          <w:lang w:val="sr-Cyrl-RS"/>
        </w:rPr>
        <w:t xml:space="preserve">а) Преглед вида </w:t>
      </w:r>
    </w:p>
    <w:p w:rsidR="0056374D" w:rsidRDefault="0056374D" w:rsidP="0056374D">
      <w:pPr>
        <w:pStyle w:val="KDParagraf"/>
        <w:rPr>
          <w:rFonts w:cs="Arial"/>
          <w:sz w:val="24"/>
          <w:szCs w:val="24"/>
          <w:lang w:val="sr-Cyrl-RS"/>
        </w:rPr>
      </w:pPr>
      <w:r w:rsidRPr="009D2673">
        <w:rPr>
          <w:rFonts w:cs="Arial"/>
          <w:sz w:val="24"/>
          <w:szCs w:val="24"/>
          <w:lang w:val="sr-Cyrl-RS"/>
        </w:rPr>
        <w:t xml:space="preserve">б) Циљани офталмолошки </w:t>
      </w:r>
      <w:r w:rsidRPr="00B243D5">
        <w:rPr>
          <w:rFonts w:cs="Arial"/>
          <w:sz w:val="24"/>
          <w:szCs w:val="24"/>
          <w:lang w:val="sr-Cyrl-RS"/>
        </w:rPr>
        <w:t>преглед</w:t>
      </w:r>
      <w:r>
        <w:rPr>
          <w:rFonts w:cs="Arial"/>
          <w:sz w:val="24"/>
          <w:szCs w:val="24"/>
          <w:lang w:val="sr-Cyrl-RS"/>
        </w:rPr>
        <w:t>,</w:t>
      </w:r>
    </w:p>
    <w:p w:rsidR="0056374D" w:rsidRPr="00A02E74" w:rsidRDefault="0056374D" w:rsidP="0056374D">
      <w:pPr>
        <w:tabs>
          <w:tab w:val="left" w:pos="567"/>
        </w:tabs>
        <w:spacing w:before="0"/>
        <w:rPr>
          <w:rFonts w:eastAsia="Calibri" w:cs="Arial"/>
          <w:sz w:val="24"/>
          <w:szCs w:val="24"/>
          <w:lang w:val="sr-Cyrl-BA"/>
        </w:rPr>
      </w:pPr>
      <w:r w:rsidRPr="00A02E74">
        <w:rPr>
          <w:rFonts w:cs="Arial"/>
          <w:sz w:val="24"/>
          <w:szCs w:val="24"/>
        </w:rPr>
        <w:t xml:space="preserve">у </w:t>
      </w:r>
      <w:r w:rsidRPr="00A02E74">
        <w:rPr>
          <w:rFonts w:cs="Arial"/>
          <w:sz w:val="24"/>
          <w:szCs w:val="24"/>
          <w:lang w:val="sr-Cyrl-RS"/>
        </w:rPr>
        <w:t xml:space="preserve">свему у </w:t>
      </w:r>
      <w:r w:rsidRPr="00A02E74">
        <w:rPr>
          <w:rFonts w:cs="Arial"/>
          <w:sz w:val="24"/>
          <w:szCs w:val="24"/>
        </w:rPr>
        <w:t xml:space="preserve">складу са </w:t>
      </w:r>
      <w:r w:rsidRPr="00A02E74">
        <w:rPr>
          <w:rFonts w:eastAsia="Calibri" w:cs="Arial"/>
          <w:sz w:val="24"/>
          <w:szCs w:val="24"/>
          <w:lang w:val="sr-Cyrl-BA"/>
        </w:rPr>
        <w:t xml:space="preserve">Конкурсном документацијом за јавну набавку мале вредности број </w:t>
      </w:r>
      <w:r w:rsidRPr="00A02E74">
        <w:rPr>
          <w:rFonts w:cs="Arial"/>
          <w:sz w:val="24"/>
          <w:szCs w:val="24"/>
        </w:rPr>
        <w:t>ЦЈНМВ/08/2017</w:t>
      </w:r>
      <w:r w:rsidRPr="00A02E74">
        <w:rPr>
          <w:rFonts w:eastAsia="Calibri" w:cs="Arial"/>
          <w:sz w:val="24"/>
          <w:szCs w:val="24"/>
          <w:lang w:val="sr-Cyrl-BA"/>
        </w:rPr>
        <w:t xml:space="preserve"> ,</w:t>
      </w:r>
      <w:r w:rsidRPr="00A02E74">
        <w:rPr>
          <w:rFonts w:cs="Arial"/>
          <w:sz w:val="24"/>
          <w:szCs w:val="24"/>
        </w:rPr>
        <w:t xml:space="preserve"> прихваћеном Понудом број ________ од________, </w:t>
      </w:r>
      <w:r w:rsidRPr="00A02E74">
        <w:rPr>
          <w:rFonts w:cs="Arial"/>
          <w:sz w:val="24"/>
          <w:szCs w:val="24"/>
          <w:lang w:val="sr-Cyrl-RS"/>
        </w:rPr>
        <w:t xml:space="preserve">Описом и врстом услуге и </w:t>
      </w:r>
      <w:r w:rsidRPr="00A02E74">
        <w:rPr>
          <w:rFonts w:eastAsia="Calibri" w:cs="Arial"/>
          <w:sz w:val="24"/>
          <w:szCs w:val="24"/>
          <w:lang w:val="sr-Cyrl-BA"/>
        </w:rPr>
        <w:t>Обрасцем структуре цене који као Прилог 1, Прилог 2, Прилог 3 и Прилог 4 чине саставни део овог Уговора.</w:t>
      </w:r>
    </w:p>
    <w:p w:rsidR="0056374D" w:rsidRPr="00B243D5" w:rsidRDefault="0056374D" w:rsidP="0056374D">
      <w:pPr>
        <w:pStyle w:val="KDParagraf"/>
        <w:rPr>
          <w:rFonts w:cs="Arial"/>
          <w:sz w:val="24"/>
          <w:szCs w:val="24"/>
          <w:lang w:val="sr-Cyrl-RS"/>
        </w:rPr>
      </w:pPr>
    </w:p>
    <w:p w:rsidR="00EE793E" w:rsidRPr="009D2673" w:rsidRDefault="00EE793E" w:rsidP="00EE793E">
      <w:pPr>
        <w:pStyle w:val="KDParagraf"/>
        <w:spacing w:before="0"/>
        <w:rPr>
          <w:rFonts w:cs="Arial"/>
          <w:b/>
          <w:sz w:val="24"/>
          <w:szCs w:val="24"/>
        </w:rPr>
      </w:pPr>
      <w:r w:rsidRPr="009D2673">
        <w:rPr>
          <w:rFonts w:cs="Arial"/>
          <w:b/>
          <w:sz w:val="24"/>
          <w:szCs w:val="24"/>
        </w:rPr>
        <w:t>ЦЕНА</w:t>
      </w:r>
    </w:p>
    <w:p w:rsidR="00EE793E" w:rsidRPr="009D2673" w:rsidRDefault="00EE793E" w:rsidP="001A5B89">
      <w:pPr>
        <w:pStyle w:val="KDParagraf"/>
        <w:spacing w:before="0"/>
        <w:jc w:val="center"/>
        <w:rPr>
          <w:rFonts w:cs="Arial"/>
          <w:sz w:val="24"/>
          <w:szCs w:val="24"/>
        </w:rPr>
      </w:pPr>
      <w:r w:rsidRPr="009D2673">
        <w:rPr>
          <w:rFonts w:cs="Arial"/>
          <w:b/>
          <w:sz w:val="24"/>
          <w:szCs w:val="24"/>
        </w:rPr>
        <w:t>Члан 2</w:t>
      </w:r>
      <w:r w:rsidRPr="009D2673">
        <w:rPr>
          <w:rFonts w:cs="Arial"/>
          <w:sz w:val="24"/>
          <w:szCs w:val="24"/>
        </w:rPr>
        <w:t>.</w:t>
      </w:r>
    </w:p>
    <w:p w:rsidR="00755B5C" w:rsidRPr="009D2673" w:rsidRDefault="00755B5C" w:rsidP="00755B5C">
      <w:pPr>
        <w:tabs>
          <w:tab w:val="left" w:pos="567"/>
        </w:tabs>
        <w:spacing w:before="0"/>
        <w:rPr>
          <w:rFonts w:cs="Arial"/>
          <w:sz w:val="24"/>
          <w:szCs w:val="24"/>
        </w:rPr>
      </w:pPr>
      <w:r w:rsidRPr="009D2673">
        <w:rPr>
          <w:rFonts w:cs="Arial"/>
          <w:sz w:val="24"/>
          <w:szCs w:val="24"/>
        </w:rPr>
        <w:t xml:space="preserve">Цена Услуге из члана 1. </w:t>
      </w:r>
      <w:proofErr w:type="gramStart"/>
      <w:r w:rsidRPr="009D2673">
        <w:rPr>
          <w:rFonts w:cs="Arial"/>
          <w:sz w:val="24"/>
          <w:szCs w:val="24"/>
        </w:rPr>
        <w:t>овог</w:t>
      </w:r>
      <w:proofErr w:type="gramEnd"/>
      <w:r w:rsidRPr="009D2673">
        <w:rPr>
          <w:rFonts w:cs="Arial"/>
          <w:sz w:val="24"/>
          <w:szCs w:val="24"/>
        </w:rPr>
        <w:t xml:space="preserve"> Уговора износи __________________ (словима: _</w:t>
      </w:r>
      <w:r w:rsidR="001A12A7" w:rsidRPr="009D2673">
        <w:rPr>
          <w:rFonts w:cs="Arial"/>
          <w:sz w:val="24"/>
          <w:szCs w:val="24"/>
        </w:rPr>
        <w:t>_______________________) RSD</w:t>
      </w:r>
      <w:r w:rsidRPr="009D2673">
        <w:rPr>
          <w:rFonts w:cs="Arial"/>
          <w:sz w:val="24"/>
          <w:szCs w:val="24"/>
        </w:rPr>
        <w:t>, без пореза на додату вредност.</w:t>
      </w:r>
    </w:p>
    <w:p w:rsidR="00755B5C" w:rsidRPr="009D2673" w:rsidRDefault="00755B5C" w:rsidP="00755B5C">
      <w:pPr>
        <w:tabs>
          <w:tab w:val="left" w:pos="567"/>
        </w:tabs>
        <w:spacing w:before="0"/>
        <w:rPr>
          <w:rFonts w:cs="Arial"/>
          <w:sz w:val="24"/>
          <w:szCs w:val="24"/>
        </w:rPr>
      </w:pPr>
    </w:p>
    <w:p w:rsidR="00755B5C" w:rsidRPr="009D2673" w:rsidRDefault="00755B5C" w:rsidP="00755B5C">
      <w:pPr>
        <w:tabs>
          <w:tab w:val="left" w:pos="567"/>
        </w:tabs>
        <w:spacing w:before="0"/>
        <w:rPr>
          <w:rFonts w:cs="Arial"/>
          <w:sz w:val="24"/>
          <w:szCs w:val="24"/>
        </w:rPr>
      </w:pPr>
      <w:proofErr w:type="gramStart"/>
      <w:r w:rsidRPr="009D2673">
        <w:rPr>
          <w:rFonts w:cs="Arial"/>
          <w:sz w:val="24"/>
          <w:szCs w:val="24"/>
        </w:rPr>
        <w:t>На  цену</w:t>
      </w:r>
      <w:proofErr w:type="gramEnd"/>
      <w:r w:rsidRPr="009D2673">
        <w:rPr>
          <w:rFonts w:cs="Arial"/>
          <w:sz w:val="24"/>
          <w:szCs w:val="24"/>
        </w:rPr>
        <w:t xml:space="preserve"> Услуге из става 1. </w:t>
      </w:r>
      <w:proofErr w:type="gramStart"/>
      <w:r w:rsidRPr="009D2673">
        <w:rPr>
          <w:rFonts w:cs="Arial"/>
          <w:sz w:val="24"/>
          <w:szCs w:val="24"/>
        </w:rPr>
        <w:t>овог</w:t>
      </w:r>
      <w:proofErr w:type="gramEnd"/>
      <w:r w:rsidRPr="009D2673">
        <w:rPr>
          <w:rFonts w:cs="Arial"/>
          <w:sz w:val="24"/>
          <w:szCs w:val="24"/>
        </w:rPr>
        <w:t xml:space="preserve"> члана обрачунава се припадајући порез на додату вредност у складу са прописима Републике Србије.</w:t>
      </w:r>
    </w:p>
    <w:p w:rsidR="00755B5C" w:rsidRPr="009D2673" w:rsidRDefault="00755B5C" w:rsidP="00755B5C">
      <w:pPr>
        <w:tabs>
          <w:tab w:val="left" w:pos="567"/>
        </w:tabs>
        <w:spacing w:before="0"/>
        <w:rPr>
          <w:rFonts w:cs="Arial"/>
          <w:sz w:val="24"/>
          <w:szCs w:val="24"/>
        </w:rPr>
      </w:pPr>
    </w:p>
    <w:p w:rsidR="00755B5C" w:rsidRPr="009D2673" w:rsidRDefault="00755B5C" w:rsidP="00755B5C">
      <w:pPr>
        <w:tabs>
          <w:tab w:val="left" w:pos="567"/>
        </w:tabs>
        <w:spacing w:before="0"/>
        <w:rPr>
          <w:rFonts w:cs="Arial"/>
          <w:sz w:val="24"/>
          <w:szCs w:val="24"/>
        </w:rPr>
      </w:pPr>
      <w:r w:rsidRPr="009D2673">
        <w:rPr>
          <w:rFonts w:cs="Arial"/>
          <w:sz w:val="24"/>
          <w:szCs w:val="24"/>
        </w:rPr>
        <w:t>У цену су урачунати сви трошкови везани за реализацију Услуге.</w:t>
      </w:r>
    </w:p>
    <w:p w:rsidR="00755B5C" w:rsidRPr="009D2673" w:rsidRDefault="00755B5C" w:rsidP="00755B5C">
      <w:pPr>
        <w:spacing w:before="0"/>
        <w:ind w:right="28"/>
        <w:rPr>
          <w:rFonts w:cs="Arial"/>
          <w:b/>
          <w:sz w:val="24"/>
          <w:szCs w:val="24"/>
          <w:lang w:val="ru-RU" w:eastAsia="sr-Cyrl-RS"/>
        </w:rPr>
      </w:pPr>
    </w:p>
    <w:p w:rsidR="00755B5C" w:rsidRPr="009D2673" w:rsidRDefault="00755B5C" w:rsidP="00755B5C">
      <w:pPr>
        <w:autoSpaceDE w:val="0"/>
        <w:autoSpaceDN w:val="0"/>
        <w:adjustRightInd w:val="0"/>
        <w:spacing w:before="0"/>
        <w:ind w:right="28"/>
        <w:rPr>
          <w:rFonts w:cs="Arial"/>
          <w:b/>
          <w:color w:val="000000"/>
          <w:sz w:val="24"/>
          <w:szCs w:val="24"/>
          <w:lang w:val="ru-RU" w:eastAsia="sr-Cyrl-RS"/>
        </w:rPr>
      </w:pPr>
      <w:r w:rsidRPr="009D2673">
        <w:rPr>
          <w:rFonts w:cs="Arial"/>
          <w:b/>
          <w:color w:val="000000"/>
          <w:sz w:val="24"/>
          <w:szCs w:val="24"/>
          <w:lang w:val="sr-Cyrl-CS" w:eastAsia="sr-Cyrl-RS"/>
        </w:rPr>
        <w:lastRenderedPageBreak/>
        <w:t>У</w:t>
      </w:r>
      <w:r w:rsidRPr="009D2673">
        <w:rPr>
          <w:rFonts w:cs="Arial"/>
          <w:b/>
          <w:color w:val="000000"/>
          <w:sz w:val="24"/>
          <w:szCs w:val="24"/>
          <w:lang w:val="ru-RU" w:eastAsia="sr-Cyrl-RS"/>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754788" w:rsidRPr="009D2673" w:rsidRDefault="00754788" w:rsidP="00755B5C">
      <w:pPr>
        <w:autoSpaceDE w:val="0"/>
        <w:autoSpaceDN w:val="0"/>
        <w:adjustRightInd w:val="0"/>
        <w:spacing w:before="0"/>
        <w:ind w:right="28"/>
        <w:rPr>
          <w:rFonts w:cs="Arial"/>
          <w:b/>
          <w:color w:val="000000"/>
          <w:sz w:val="24"/>
          <w:szCs w:val="24"/>
          <w:lang w:val="ru-RU" w:eastAsia="sr-Cyrl-RS"/>
        </w:rPr>
      </w:pPr>
    </w:p>
    <w:p w:rsidR="00755B5C" w:rsidRPr="009D2673" w:rsidRDefault="00755B5C" w:rsidP="00755B5C">
      <w:pPr>
        <w:pStyle w:val="KDParagraf"/>
        <w:spacing w:before="0"/>
        <w:rPr>
          <w:rFonts w:cs="Arial"/>
          <w:sz w:val="24"/>
          <w:szCs w:val="24"/>
        </w:rPr>
      </w:pPr>
      <w:r w:rsidRPr="009D2673">
        <w:rPr>
          <w:rFonts w:cs="Arial"/>
          <w:sz w:val="24"/>
          <w:szCs w:val="24"/>
        </w:rPr>
        <w:t xml:space="preserve">Цена је фиксна </w:t>
      </w:r>
      <w:r w:rsidR="005E2A1F">
        <w:rPr>
          <w:rFonts w:cs="Arial"/>
          <w:sz w:val="24"/>
          <w:szCs w:val="24"/>
          <w:lang w:val="sr-Cyrl-RS"/>
        </w:rPr>
        <w:t>-</w:t>
      </w:r>
      <w:r w:rsidRPr="009D2673">
        <w:rPr>
          <w:rFonts w:cs="Arial"/>
          <w:sz w:val="24"/>
          <w:szCs w:val="24"/>
        </w:rPr>
        <w:t xml:space="preserve"> за све време извршења Услуге. </w:t>
      </w:r>
    </w:p>
    <w:p w:rsidR="001F1249" w:rsidRPr="009D2673" w:rsidRDefault="001F1249" w:rsidP="001F1249">
      <w:pPr>
        <w:tabs>
          <w:tab w:val="left" w:pos="567"/>
        </w:tabs>
        <w:spacing w:before="0"/>
        <w:ind w:right="28"/>
        <w:rPr>
          <w:rFonts w:cs="Arial"/>
          <w:sz w:val="24"/>
          <w:szCs w:val="24"/>
          <w:lang w:val="sr-Cyrl-CS" w:eastAsia="sr-Cyrl-RS"/>
        </w:rPr>
      </w:pPr>
    </w:p>
    <w:p w:rsidR="00EE793E" w:rsidRPr="009D2673" w:rsidRDefault="00EE793E" w:rsidP="00BB5953">
      <w:pPr>
        <w:pStyle w:val="KDParagraf"/>
        <w:spacing w:before="0"/>
        <w:rPr>
          <w:rFonts w:cs="Arial"/>
          <w:b/>
          <w:sz w:val="24"/>
          <w:szCs w:val="24"/>
        </w:rPr>
      </w:pPr>
      <w:r w:rsidRPr="009D2673">
        <w:rPr>
          <w:rFonts w:cs="Arial"/>
          <w:b/>
          <w:sz w:val="24"/>
          <w:szCs w:val="24"/>
        </w:rPr>
        <w:t>НАЧИН ПЛАЋАЊА</w:t>
      </w:r>
    </w:p>
    <w:p w:rsidR="00EE793E" w:rsidRPr="009D2673" w:rsidRDefault="00EE793E" w:rsidP="00BB5953">
      <w:pPr>
        <w:pStyle w:val="KDParagraf"/>
        <w:spacing w:before="0"/>
        <w:jc w:val="center"/>
        <w:rPr>
          <w:rFonts w:cs="Arial"/>
          <w:sz w:val="24"/>
          <w:szCs w:val="24"/>
        </w:rPr>
      </w:pPr>
      <w:r w:rsidRPr="009D2673">
        <w:rPr>
          <w:rFonts w:cs="Arial"/>
          <w:b/>
          <w:sz w:val="24"/>
          <w:szCs w:val="24"/>
        </w:rPr>
        <w:t xml:space="preserve">Члан </w:t>
      </w:r>
      <w:r w:rsidR="00754788" w:rsidRPr="009D2673">
        <w:rPr>
          <w:rFonts w:cs="Arial"/>
          <w:b/>
          <w:sz w:val="24"/>
          <w:szCs w:val="24"/>
          <w:lang w:val="sr-Cyrl-RS"/>
        </w:rPr>
        <w:t>3</w:t>
      </w:r>
      <w:r w:rsidRPr="009D2673">
        <w:rPr>
          <w:rFonts w:cs="Arial"/>
          <w:sz w:val="24"/>
          <w:szCs w:val="24"/>
        </w:rPr>
        <w:t>.</w:t>
      </w:r>
    </w:p>
    <w:p w:rsidR="001F1249" w:rsidRPr="009D2673" w:rsidRDefault="001F1249" w:rsidP="001F1249">
      <w:pPr>
        <w:tabs>
          <w:tab w:val="left" w:pos="567"/>
        </w:tabs>
        <w:spacing w:before="0"/>
        <w:ind w:right="28"/>
        <w:rPr>
          <w:rFonts w:cs="Arial"/>
          <w:sz w:val="24"/>
          <w:szCs w:val="24"/>
          <w:lang w:val="sr-Cyrl-CS" w:eastAsia="sr-Cyrl-RS"/>
        </w:rPr>
      </w:pPr>
      <w:r w:rsidRPr="009D2673">
        <w:rPr>
          <w:rFonts w:cs="Arial"/>
          <w:sz w:val="24"/>
          <w:szCs w:val="24"/>
          <w:lang w:eastAsia="sr-Cyrl-RS"/>
        </w:rPr>
        <w:t xml:space="preserve">Корисник услуге се обавезује да Пружаоцу услуге плати извршене услуге </w:t>
      </w:r>
      <w:r w:rsidRPr="009D2673">
        <w:rPr>
          <w:rFonts w:cs="Arial"/>
          <w:sz w:val="24"/>
          <w:szCs w:val="24"/>
          <w:lang w:val="sr-Cyrl-RS" w:eastAsia="sr-Cyrl-RS"/>
        </w:rPr>
        <w:t xml:space="preserve">ближе одређене чланом 1. овог Уговора, </w:t>
      </w:r>
      <w:r w:rsidRPr="009D2673">
        <w:rPr>
          <w:rFonts w:cs="Arial"/>
          <w:sz w:val="24"/>
          <w:szCs w:val="24"/>
          <w:lang w:val="ru-RU" w:eastAsia="sr-Cyrl-RS"/>
        </w:rPr>
        <w:t xml:space="preserve">у року до 45 (словима:четрдесетпет) </w:t>
      </w:r>
      <w:r w:rsidRPr="009D2673">
        <w:rPr>
          <w:rFonts w:cs="Arial"/>
          <w:sz w:val="24"/>
          <w:szCs w:val="24"/>
          <w:lang w:val="sr-Cyrl-CS" w:eastAsia="sr-Cyrl-RS"/>
        </w:rPr>
        <w:t>дана</w:t>
      </w:r>
      <w:r w:rsidRPr="009D2673">
        <w:rPr>
          <w:rFonts w:cs="Arial"/>
          <w:sz w:val="24"/>
          <w:szCs w:val="24"/>
          <w:lang w:val="ru-RU" w:eastAsia="sr-Cyrl-RS"/>
        </w:rPr>
        <w:t xml:space="preserve"> од дана пријема исправног рачуна, након завршетка свих офтамолошких</w:t>
      </w:r>
      <w:r w:rsidRPr="009D2673">
        <w:rPr>
          <w:rFonts w:cs="Arial"/>
          <w:sz w:val="24"/>
          <w:szCs w:val="24"/>
          <w:lang w:val="sr-Cyrl-CS" w:eastAsia="sr-Cyrl-RS"/>
        </w:rPr>
        <w:t xml:space="preserve"> прегледа и пријема рачуна.</w:t>
      </w:r>
    </w:p>
    <w:p w:rsidR="001F1249" w:rsidRPr="009D2673" w:rsidRDefault="001F1249" w:rsidP="001F1249">
      <w:pPr>
        <w:tabs>
          <w:tab w:val="left" w:pos="567"/>
        </w:tabs>
        <w:spacing w:before="0"/>
        <w:ind w:right="28"/>
        <w:rPr>
          <w:rFonts w:cs="Arial"/>
          <w:sz w:val="24"/>
          <w:szCs w:val="24"/>
          <w:lang w:val="sr-Cyrl-CS" w:eastAsia="sr-Cyrl-RS"/>
        </w:rPr>
      </w:pPr>
    </w:p>
    <w:p w:rsidR="001F1249" w:rsidRDefault="001F1249" w:rsidP="001F1249">
      <w:pPr>
        <w:tabs>
          <w:tab w:val="left" w:pos="567"/>
        </w:tabs>
        <w:spacing w:before="0"/>
        <w:ind w:right="28"/>
        <w:rPr>
          <w:rFonts w:cs="Arial"/>
          <w:sz w:val="24"/>
          <w:szCs w:val="24"/>
          <w:lang w:val="sr-Cyrl-CS" w:eastAsia="sr-Cyrl-RS"/>
        </w:rPr>
      </w:pPr>
      <w:r w:rsidRPr="009D2673">
        <w:rPr>
          <w:rFonts w:cs="Arial"/>
          <w:sz w:val="24"/>
          <w:szCs w:val="24"/>
          <w:lang w:val="sr-Cyrl-CS" w:eastAsia="sr-Cyrl-RS"/>
        </w:rPr>
        <w:t>Пружалац услуга се обавезује да уз рачун, као доказ обављених прегледа, доставити списак запослених Корисника услуга који су обавили прегледе са спецификацијом извршених прегледа.</w:t>
      </w:r>
    </w:p>
    <w:p w:rsidR="00E63D72" w:rsidRPr="00E63D72" w:rsidRDefault="00E63D72" w:rsidP="00E63D72">
      <w:pPr>
        <w:ind w:right="28"/>
        <w:rPr>
          <w:rFonts w:cs="Arial"/>
          <w:sz w:val="24"/>
          <w:szCs w:val="24"/>
          <w:lang w:eastAsia="sr-Cyrl-RS"/>
        </w:rPr>
      </w:pPr>
      <w:r>
        <w:rPr>
          <w:rFonts w:cs="Arial"/>
          <w:sz w:val="24"/>
          <w:szCs w:val="24"/>
          <w:lang w:val="sr-Cyrl-CS" w:eastAsia="sr-Cyrl-RS"/>
        </w:rPr>
        <w:t>Пружалац услуге је у обавези да достави рачун</w:t>
      </w:r>
      <w:r w:rsidR="009602FC">
        <w:rPr>
          <w:rFonts w:cs="Arial"/>
          <w:sz w:val="24"/>
          <w:szCs w:val="24"/>
          <w:lang w:val="sr-Cyrl-CS" w:eastAsia="sr-Cyrl-RS"/>
        </w:rPr>
        <w:t xml:space="preserve"> за </w:t>
      </w:r>
      <w:r w:rsidR="009602FC" w:rsidRPr="009602FC">
        <w:rPr>
          <w:rFonts w:cs="Arial"/>
          <w:sz w:val="24"/>
          <w:szCs w:val="24"/>
          <w:lang w:val="sr-Cyrl-CS" w:eastAsia="sr-Cyrl-RS"/>
        </w:rPr>
        <w:t>Управу, ЕПС Снабдевање и Обновљиве Изворе</w:t>
      </w:r>
      <w:r>
        <w:rPr>
          <w:rFonts w:cs="Arial"/>
          <w:sz w:val="24"/>
          <w:szCs w:val="24"/>
          <w:lang w:val="sr-Cyrl-CS" w:eastAsia="sr-Cyrl-RS"/>
        </w:rPr>
        <w:t xml:space="preserve"> на адресу: </w:t>
      </w:r>
      <w:r w:rsidRPr="00E63D72">
        <w:rPr>
          <w:rFonts w:cs="Arial"/>
          <w:sz w:val="24"/>
          <w:szCs w:val="24"/>
          <w:lang w:eastAsia="sr-Cyrl-RS"/>
        </w:rPr>
        <w:t>Јавно предузеће „Електропривреда Србије“ Београд, Улица царице Милице 2</w:t>
      </w:r>
      <w:r w:rsidRPr="00E63D72">
        <w:rPr>
          <w:rFonts w:cs="Arial"/>
          <w:sz w:val="24"/>
          <w:szCs w:val="24"/>
          <w:lang w:val="sr-Cyrl-RS" w:eastAsia="sr-Cyrl-RS"/>
        </w:rPr>
        <w:t xml:space="preserve">, </w:t>
      </w:r>
      <w:r w:rsidRPr="00E63D72">
        <w:rPr>
          <w:rFonts w:cs="Arial"/>
          <w:sz w:val="24"/>
          <w:szCs w:val="24"/>
          <w:lang w:eastAsia="sr-Cyrl-RS"/>
        </w:rPr>
        <w:t>11000 Београд</w:t>
      </w:r>
    </w:p>
    <w:p w:rsidR="00E63D72" w:rsidRPr="009D2673" w:rsidRDefault="00E63D72" w:rsidP="001F1249">
      <w:pPr>
        <w:tabs>
          <w:tab w:val="left" w:pos="567"/>
        </w:tabs>
        <w:spacing w:before="0"/>
        <w:ind w:right="28"/>
        <w:rPr>
          <w:rFonts w:cs="Arial"/>
          <w:sz w:val="24"/>
          <w:szCs w:val="24"/>
          <w:lang w:val="sr-Cyrl-CS" w:eastAsia="sr-Cyrl-RS"/>
        </w:rPr>
      </w:pPr>
    </w:p>
    <w:p w:rsidR="00EE793E" w:rsidRPr="009D2673" w:rsidRDefault="00EE793E" w:rsidP="00BB5953">
      <w:pPr>
        <w:pStyle w:val="KDParagraf"/>
        <w:spacing w:before="0"/>
        <w:jc w:val="center"/>
        <w:rPr>
          <w:rFonts w:cs="Arial"/>
          <w:sz w:val="24"/>
          <w:szCs w:val="24"/>
        </w:rPr>
      </w:pPr>
      <w:r w:rsidRPr="009D2673">
        <w:rPr>
          <w:rFonts w:cs="Arial"/>
          <w:b/>
          <w:sz w:val="24"/>
          <w:szCs w:val="24"/>
        </w:rPr>
        <w:t xml:space="preserve">Члан </w:t>
      </w:r>
      <w:r w:rsidR="00754788" w:rsidRPr="009D2673">
        <w:rPr>
          <w:rFonts w:cs="Arial"/>
          <w:b/>
          <w:sz w:val="24"/>
          <w:szCs w:val="24"/>
        </w:rPr>
        <w:t>4</w:t>
      </w:r>
      <w:r w:rsidRPr="009D2673">
        <w:rPr>
          <w:rFonts w:cs="Arial"/>
          <w:sz w:val="24"/>
          <w:szCs w:val="24"/>
        </w:rPr>
        <w:t>.</w:t>
      </w:r>
    </w:p>
    <w:p w:rsidR="00EE793E" w:rsidRPr="009D2673" w:rsidRDefault="00EE793E" w:rsidP="00EE793E">
      <w:pPr>
        <w:pStyle w:val="KDParagraf"/>
        <w:spacing w:before="0"/>
        <w:rPr>
          <w:rFonts w:cs="Arial"/>
          <w:sz w:val="24"/>
          <w:szCs w:val="24"/>
        </w:rPr>
      </w:pPr>
      <w:r w:rsidRPr="009D2673">
        <w:rPr>
          <w:rFonts w:cs="Arial"/>
          <w:sz w:val="24"/>
          <w:szCs w:val="24"/>
        </w:rPr>
        <w:t>Адресе Уговорних страна за пријем писмена и поште, су следеће:</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Корисник услуге:</w:t>
      </w:r>
      <w:r w:rsidRPr="009D2673">
        <w:rPr>
          <w:rFonts w:cs="Arial"/>
          <w:sz w:val="24"/>
          <w:szCs w:val="24"/>
        </w:rPr>
        <w:tab/>
        <w:t>Јавно предузеће „Електропривреда Србије</w:t>
      </w:r>
      <w:proofErr w:type="gramStart"/>
      <w:r w:rsidRPr="009D2673">
        <w:rPr>
          <w:rFonts w:cs="Arial"/>
          <w:sz w:val="24"/>
          <w:szCs w:val="24"/>
        </w:rPr>
        <w:t>“ Београд</w:t>
      </w:r>
      <w:proofErr w:type="gramEnd"/>
      <w:r w:rsidRPr="009D2673">
        <w:rPr>
          <w:rFonts w:cs="Arial"/>
          <w:sz w:val="24"/>
          <w:szCs w:val="24"/>
        </w:rPr>
        <w:t>, Улица царице Милице 2</w:t>
      </w:r>
      <w:r w:rsidRPr="009D2673">
        <w:rPr>
          <w:rFonts w:cs="Arial"/>
          <w:sz w:val="24"/>
          <w:szCs w:val="24"/>
          <w:lang w:val="sr-Cyrl-RS"/>
        </w:rPr>
        <w:t xml:space="preserve">, </w:t>
      </w:r>
      <w:r w:rsidRPr="009D2673">
        <w:rPr>
          <w:rFonts w:cs="Arial"/>
          <w:sz w:val="24"/>
          <w:szCs w:val="24"/>
        </w:rPr>
        <w:t>11000 Београд</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Односно</w:t>
      </w:r>
      <w:r w:rsidRPr="009D2673">
        <w:rPr>
          <w:rFonts w:cs="Arial"/>
          <w:sz w:val="24"/>
          <w:szCs w:val="24"/>
          <w:lang w:val="sr-Cyrl-RS"/>
        </w:rPr>
        <w:t xml:space="preserve"> </w:t>
      </w:r>
      <w:r w:rsidRPr="009D2673">
        <w:rPr>
          <w:rFonts w:cs="Arial"/>
          <w:sz w:val="24"/>
          <w:szCs w:val="24"/>
        </w:rPr>
        <w:t>адреса огранка: ______________________________________________________</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ab/>
      </w:r>
      <w:r w:rsidRPr="009D2673">
        <w:rPr>
          <w:rFonts w:cs="Arial"/>
          <w:sz w:val="24"/>
          <w:szCs w:val="24"/>
        </w:rPr>
        <w:tab/>
      </w:r>
      <w:r w:rsidRPr="009D2673">
        <w:rPr>
          <w:rFonts w:cs="Arial"/>
          <w:sz w:val="24"/>
          <w:szCs w:val="24"/>
        </w:rPr>
        <w:tab/>
      </w:r>
    </w:p>
    <w:p w:rsidR="00EE793E" w:rsidRPr="009D2673" w:rsidRDefault="00EE793E" w:rsidP="00EE793E">
      <w:pPr>
        <w:pStyle w:val="KDParagraf"/>
        <w:spacing w:before="0"/>
        <w:rPr>
          <w:rFonts w:cs="Arial"/>
          <w:sz w:val="24"/>
          <w:szCs w:val="24"/>
        </w:rPr>
      </w:pPr>
      <w:r w:rsidRPr="009D2673">
        <w:rPr>
          <w:rFonts w:cs="Arial"/>
          <w:sz w:val="24"/>
          <w:szCs w:val="24"/>
        </w:rPr>
        <w:t>Пружалац услуге:</w:t>
      </w:r>
      <w:r w:rsidRPr="009D2673">
        <w:rPr>
          <w:rFonts w:cs="Arial"/>
          <w:sz w:val="24"/>
          <w:szCs w:val="24"/>
        </w:rPr>
        <w:tab/>
        <w:t>__________________________________________</w:t>
      </w:r>
    </w:p>
    <w:p w:rsidR="00EE793E" w:rsidRPr="009D2673" w:rsidRDefault="00EE793E" w:rsidP="00EE793E">
      <w:pPr>
        <w:pStyle w:val="KDParagraf"/>
        <w:spacing w:before="0"/>
        <w:rPr>
          <w:rFonts w:cs="Arial"/>
          <w:sz w:val="24"/>
          <w:szCs w:val="24"/>
        </w:rPr>
      </w:pPr>
      <w:r w:rsidRPr="009D2673">
        <w:rPr>
          <w:rFonts w:cs="Arial"/>
          <w:sz w:val="24"/>
          <w:szCs w:val="24"/>
        </w:rPr>
        <w:tab/>
      </w:r>
      <w:r w:rsidRPr="009D2673">
        <w:rPr>
          <w:rFonts w:cs="Arial"/>
          <w:sz w:val="24"/>
          <w:szCs w:val="24"/>
        </w:rPr>
        <w:tab/>
      </w:r>
      <w:r w:rsidRPr="009D2673">
        <w:rPr>
          <w:rFonts w:cs="Arial"/>
          <w:sz w:val="24"/>
          <w:szCs w:val="24"/>
        </w:rPr>
        <w:tab/>
      </w:r>
      <w:r w:rsidRPr="009D2673">
        <w:rPr>
          <w:rFonts w:cs="Arial"/>
          <w:sz w:val="24"/>
          <w:szCs w:val="24"/>
        </w:rPr>
        <w:tab/>
        <w:t>__________________________________________</w:t>
      </w:r>
    </w:p>
    <w:p w:rsidR="00EE793E" w:rsidRPr="009D2673" w:rsidRDefault="00EE793E" w:rsidP="00EE793E">
      <w:pPr>
        <w:pStyle w:val="KDParagraf"/>
        <w:spacing w:before="0"/>
        <w:rPr>
          <w:rFonts w:cs="Arial"/>
          <w:sz w:val="24"/>
          <w:szCs w:val="24"/>
        </w:rPr>
      </w:pPr>
      <w:r w:rsidRPr="009D2673">
        <w:rPr>
          <w:rFonts w:cs="Arial"/>
          <w:sz w:val="24"/>
          <w:szCs w:val="24"/>
        </w:rPr>
        <w:tab/>
      </w:r>
      <w:r w:rsidRPr="009D2673">
        <w:rPr>
          <w:rFonts w:cs="Arial"/>
          <w:sz w:val="24"/>
          <w:szCs w:val="24"/>
        </w:rPr>
        <w:tab/>
      </w:r>
      <w:r w:rsidRPr="009D2673">
        <w:rPr>
          <w:rFonts w:cs="Arial"/>
          <w:sz w:val="24"/>
          <w:szCs w:val="24"/>
        </w:rPr>
        <w:tab/>
      </w:r>
      <w:r w:rsidRPr="009D2673">
        <w:rPr>
          <w:rFonts w:cs="Arial"/>
          <w:sz w:val="24"/>
          <w:szCs w:val="24"/>
        </w:rPr>
        <w:tab/>
        <w:t>__________________________________________</w:t>
      </w:r>
    </w:p>
    <w:p w:rsidR="00EE793E" w:rsidRPr="009D2673" w:rsidRDefault="00EE793E" w:rsidP="00EE793E">
      <w:pPr>
        <w:pStyle w:val="KDParagraf"/>
        <w:spacing w:before="0"/>
        <w:rPr>
          <w:rFonts w:cs="Arial"/>
          <w:sz w:val="24"/>
          <w:szCs w:val="24"/>
        </w:rPr>
      </w:pPr>
      <w:r w:rsidRPr="009D2673">
        <w:rPr>
          <w:rFonts w:cs="Arial"/>
          <w:sz w:val="24"/>
          <w:szCs w:val="24"/>
        </w:rPr>
        <w:tab/>
      </w:r>
      <w:r w:rsidRPr="009D2673">
        <w:rPr>
          <w:rFonts w:cs="Arial"/>
          <w:sz w:val="24"/>
          <w:szCs w:val="24"/>
        </w:rPr>
        <w:tab/>
      </w:r>
      <w:r w:rsidRPr="009D2673">
        <w:rPr>
          <w:rFonts w:cs="Arial"/>
          <w:sz w:val="24"/>
          <w:szCs w:val="24"/>
        </w:rPr>
        <w:tab/>
      </w:r>
      <w:r w:rsidRPr="009D2673">
        <w:rPr>
          <w:rFonts w:cs="Arial"/>
          <w:sz w:val="24"/>
          <w:szCs w:val="24"/>
        </w:rPr>
        <w:tab/>
        <w:t xml:space="preserve">__________________________________________  </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 xml:space="preserve">Подизвођач: </w:t>
      </w:r>
      <w:r w:rsidRPr="009D2673">
        <w:rPr>
          <w:rFonts w:cs="Arial"/>
          <w:sz w:val="24"/>
          <w:szCs w:val="24"/>
        </w:rPr>
        <w:tab/>
      </w:r>
      <w:r w:rsidRPr="009D2673">
        <w:rPr>
          <w:rFonts w:cs="Arial"/>
          <w:sz w:val="24"/>
          <w:szCs w:val="24"/>
        </w:rPr>
        <w:tab/>
        <w:t xml:space="preserve">_________________________________________ </w:t>
      </w:r>
    </w:p>
    <w:p w:rsidR="00EE793E" w:rsidRPr="009D2673" w:rsidRDefault="00EE793E" w:rsidP="00EE793E">
      <w:pPr>
        <w:pStyle w:val="KDParagraf"/>
        <w:spacing w:before="0"/>
        <w:rPr>
          <w:rFonts w:cs="Arial"/>
          <w:sz w:val="24"/>
          <w:szCs w:val="24"/>
        </w:rPr>
      </w:pPr>
      <w:r w:rsidRPr="009D2673">
        <w:rPr>
          <w:rFonts w:cs="Arial"/>
          <w:sz w:val="24"/>
          <w:szCs w:val="24"/>
        </w:rPr>
        <w:tab/>
      </w:r>
      <w:r w:rsidRPr="009D2673">
        <w:rPr>
          <w:rFonts w:cs="Arial"/>
          <w:sz w:val="24"/>
          <w:szCs w:val="24"/>
        </w:rPr>
        <w:tab/>
      </w:r>
      <w:r w:rsidRPr="009D2673">
        <w:rPr>
          <w:rFonts w:cs="Arial"/>
          <w:sz w:val="24"/>
          <w:szCs w:val="24"/>
        </w:rPr>
        <w:tab/>
      </w:r>
    </w:p>
    <w:p w:rsidR="000F7840" w:rsidRPr="009D2673" w:rsidRDefault="000F7840" w:rsidP="000F7840">
      <w:pPr>
        <w:pStyle w:val="KDParagraf"/>
        <w:rPr>
          <w:rFonts w:cs="Arial"/>
          <w:b/>
          <w:sz w:val="24"/>
          <w:szCs w:val="24"/>
          <w:lang w:val="sr-Cyrl-RS"/>
        </w:rPr>
      </w:pPr>
      <w:r w:rsidRPr="009D2673">
        <w:rPr>
          <w:rFonts w:cs="Arial"/>
          <w:b/>
          <w:sz w:val="24"/>
          <w:szCs w:val="24"/>
          <w:lang w:val="sr-Cyrl-CS"/>
        </w:rPr>
        <w:t>ОБАВЕЗЕ ПРУЖАОЦА УСЛУГ</w:t>
      </w:r>
      <w:r w:rsidR="00E457BE">
        <w:rPr>
          <w:rFonts w:cs="Arial"/>
          <w:b/>
          <w:sz w:val="24"/>
          <w:szCs w:val="24"/>
          <w:lang w:val="sr-Cyrl-CS"/>
        </w:rPr>
        <w:t>Е</w:t>
      </w:r>
    </w:p>
    <w:p w:rsidR="001F1249" w:rsidRPr="009D2673" w:rsidRDefault="00754788" w:rsidP="001F1249">
      <w:pPr>
        <w:tabs>
          <w:tab w:val="left" w:pos="567"/>
        </w:tabs>
        <w:spacing w:before="0"/>
        <w:ind w:right="28"/>
        <w:jc w:val="center"/>
        <w:rPr>
          <w:rFonts w:cs="Arial"/>
          <w:b/>
          <w:sz w:val="24"/>
          <w:szCs w:val="24"/>
          <w:lang w:val="sr-Cyrl-CS" w:eastAsia="sr-Cyrl-RS"/>
        </w:rPr>
      </w:pPr>
      <w:r w:rsidRPr="009D2673">
        <w:rPr>
          <w:rFonts w:cs="Arial"/>
          <w:b/>
          <w:sz w:val="24"/>
          <w:szCs w:val="24"/>
          <w:lang w:val="sr-Cyrl-CS" w:eastAsia="sr-Cyrl-RS"/>
        </w:rPr>
        <w:t>Члан 5</w:t>
      </w:r>
      <w:r w:rsidR="001F1249" w:rsidRPr="009D2673">
        <w:rPr>
          <w:rFonts w:cs="Arial"/>
          <w:b/>
          <w:sz w:val="24"/>
          <w:szCs w:val="24"/>
          <w:lang w:val="sr-Cyrl-CS" w:eastAsia="sr-Cyrl-RS"/>
        </w:rPr>
        <w:t>.</w:t>
      </w:r>
    </w:p>
    <w:p w:rsidR="001F1249" w:rsidRPr="009D2673" w:rsidRDefault="001F1249" w:rsidP="001F1249">
      <w:pPr>
        <w:spacing w:before="0"/>
        <w:ind w:right="28"/>
        <w:rPr>
          <w:rFonts w:cs="Arial"/>
          <w:sz w:val="24"/>
          <w:szCs w:val="24"/>
          <w:lang w:val="ru-RU" w:eastAsia="sr-Cyrl-RS"/>
        </w:rPr>
      </w:pPr>
      <w:r w:rsidRPr="009D2673">
        <w:rPr>
          <w:rFonts w:cs="Arial"/>
          <w:sz w:val="24"/>
          <w:szCs w:val="24"/>
          <w:lang w:val="ru-RU" w:eastAsia="sr-Cyrl-RS"/>
        </w:rPr>
        <w:t>Пружалац услуг</w:t>
      </w:r>
      <w:r w:rsidR="00E457BE">
        <w:rPr>
          <w:rFonts w:cs="Arial"/>
          <w:sz w:val="24"/>
          <w:szCs w:val="24"/>
          <w:lang w:val="ru-RU" w:eastAsia="sr-Cyrl-RS"/>
        </w:rPr>
        <w:t>е</w:t>
      </w:r>
      <w:r w:rsidRPr="009D2673">
        <w:rPr>
          <w:rFonts w:cs="Arial"/>
          <w:sz w:val="24"/>
          <w:szCs w:val="24"/>
          <w:lang w:val="ru-RU" w:eastAsia="sr-Cyrl-RS"/>
        </w:rPr>
        <w:t xml:space="preserve"> је обавезан и да у року од 15 (словима:петанест) дана након завршених прегледа сачини и достави </w:t>
      </w:r>
      <w:r w:rsidR="0056374D" w:rsidRPr="0056374D">
        <w:rPr>
          <w:rFonts w:cs="Arial"/>
          <w:sz w:val="24"/>
          <w:szCs w:val="24"/>
          <w:lang w:val="ru-RU" w:eastAsia="sr-Cyrl-RS"/>
        </w:rPr>
        <w:t xml:space="preserve">Кориснику услуге </w:t>
      </w:r>
      <w:r w:rsidRPr="009D2673">
        <w:rPr>
          <w:rFonts w:cs="Arial"/>
          <w:sz w:val="24"/>
          <w:szCs w:val="24"/>
          <w:lang w:val="ru-RU" w:eastAsia="sr-Cyrl-RS"/>
        </w:rPr>
        <w:t xml:space="preserve">  анализу – извештај о извршеним офталмолошким прегледима</w:t>
      </w:r>
      <w:r w:rsidR="00E457BE">
        <w:rPr>
          <w:rFonts w:cs="Arial"/>
          <w:sz w:val="24"/>
          <w:szCs w:val="24"/>
          <w:lang w:val="ru-RU" w:eastAsia="sr-Cyrl-RS"/>
        </w:rPr>
        <w:t>.</w:t>
      </w:r>
    </w:p>
    <w:p w:rsidR="001F1249" w:rsidRPr="009D2673" w:rsidRDefault="001F1249" w:rsidP="001F1249">
      <w:pPr>
        <w:tabs>
          <w:tab w:val="left" w:pos="567"/>
        </w:tabs>
        <w:spacing w:before="0"/>
        <w:ind w:right="28"/>
        <w:rPr>
          <w:rFonts w:cs="Arial"/>
          <w:sz w:val="24"/>
          <w:szCs w:val="24"/>
        </w:rPr>
      </w:pPr>
      <w:r w:rsidRPr="009D2673">
        <w:rPr>
          <w:rFonts w:cs="Arial"/>
          <w:sz w:val="24"/>
          <w:szCs w:val="24"/>
          <w:lang w:val="ru-RU" w:eastAsia="sr-Cyrl-RS"/>
        </w:rPr>
        <w:t xml:space="preserve"> </w:t>
      </w:r>
    </w:p>
    <w:p w:rsidR="000F7840" w:rsidRPr="009D2673" w:rsidRDefault="000F7840" w:rsidP="000F7840">
      <w:pPr>
        <w:tabs>
          <w:tab w:val="left" w:pos="567"/>
        </w:tabs>
        <w:spacing w:before="0"/>
        <w:ind w:right="28"/>
        <w:rPr>
          <w:rFonts w:cs="Arial"/>
          <w:b/>
          <w:caps/>
          <w:sz w:val="24"/>
          <w:szCs w:val="24"/>
          <w:lang w:val="sr-Cyrl-CS" w:eastAsia="sr-Cyrl-RS"/>
        </w:rPr>
      </w:pPr>
      <w:r w:rsidRPr="009D2673">
        <w:rPr>
          <w:rFonts w:cs="Arial"/>
          <w:b/>
          <w:caps/>
          <w:sz w:val="24"/>
          <w:szCs w:val="24"/>
          <w:lang w:val="sr-Cyrl-CS" w:eastAsia="sr-Cyrl-RS"/>
        </w:rPr>
        <w:t>Обавезе Корисника услуг</w:t>
      </w:r>
      <w:r w:rsidR="00E457BE">
        <w:rPr>
          <w:rFonts w:cs="Arial"/>
          <w:b/>
          <w:caps/>
          <w:sz w:val="24"/>
          <w:szCs w:val="24"/>
          <w:lang w:val="sr-Cyrl-CS" w:eastAsia="sr-Cyrl-RS"/>
        </w:rPr>
        <w:t>Е</w:t>
      </w:r>
    </w:p>
    <w:p w:rsidR="000F7840" w:rsidRPr="009D2673" w:rsidRDefault="00754788" w:rsidP="000F7840">
      <w:pPr>
        <w:tabs>
          <w:tab w:val="left" w:pos="567"/>
          <w:tab w:val="left" w:pos="4536"/>
        </w:tabs>
        <w:spacing w:before="0"/>
        <w:ind w:right="28"/>
        <w:jc w:val="center"/>
        <w:rPr>
          <w:rFonts w:cs="Arial"/>
          <w:b/>
          <w:sz w:val="24"/>
          <w:szCs w:val="24"/>
          <w:lang w:val="sr-Cyrl-CS" w:eastAsia="sr-Cyrl-RS"/>
        </w:rPr>
      </w:pPr>
      <w:r w:rsidRPr="009D2673">
        <w:rPr>
          <w:rFonts w:cs="Arial"/>
          <w:b/>
          <w:sz w:val="24"/>
          <w:szCs w:val="24"/>
          <w:lang w:val="sr-Cyrl-CS" w:eastAsia="sr-Cyrl-RS"/>
        </w:rPr>
        <w:t xml:space="preserve">Члан </w:t>
      </w:r>
      <w:r w:rsidR="00DD298D" w:rsidRPr="00DD298D">
        <w:rPr>
          <w:rFonts w:cs="Arial"/>
          <w:b/>
          <w:sz w:val="24"/>
          <w:szCs w:val="24"/>
          <w:lang w:val="sr-Cyrl-CS" w:eastAsia="sr-Cyrl-RS"/>
        </w:rPr>
        <w:t>6</w:t>
      </w:r>
      <w:r w:rsidR="000F7840" w:rsidRPr="00DD298D">
        <w:rPr>
          <w:rFonts w:cs="Arial"/>
          <w:b/>
          <w:sz w:val="24"/>
          <w:szCs w:val="24"/>
          <w:lang w:val="sr-Cyrl-CS" w:eastAsia="sr-Cyrl-RS"/>
        </w:rPr>
        <w:t>.</w:t>
      </w:r>
    </w:p>
    <w:p w:rsidR="000F7840" w:rsidRPr="009D2673" w:rsidRDefault="000F7840" w:rsidP="000F7840">
      <w:pPr>
        <w:tabs>
          <w:tab w:val="left" w:pos="567"/>
        </w:tabs>
        <w:spacing w:before="0"/>
        <w:ind w:right="28"/>
        <w:rPr>
          <w:rFonts w:cs="Arial"/>
          <w:sz w:val="24"/>
          <w:szCs w:val="24"/>
          <w:lang w:eastAsia="sr-Cyrl-RS"/>
        </w:rPr>
      </w:pPr>
      <w:r w:rsidRPr="009D2673">
        <w:rPr>
          <w:rFonts w:cs="Arial"/>
          <w:sz w:val="24"/>
          <w:szCs w:val="24"/>
          <w:lang w:eastAsia="sr-Cyrl-RS"/>
        </w:rPr>
        <w:t xml:space="preserve">Корисник услуге се обавезује да Пружаоцу услуге изврши исплату цене Услуге из члана 2. </w:t>
      </w:r>
      <w:r w:rsidRPr="009D2673">
        <w:rPr>
          <w:rFonts w:cs="Arial"/>
          <w:sz w:val="24"/>
          <w:szCs w:val="24"/>
          <w:lang w:val="sr-Cyrl-RS" w:eastAsia="sr-Cyrl-RS"/>
        </w:rPr>
        <w:t xml:space="preserve">овог Уговора а </w:t>
      </w:r>
      <w:r w:rsidRPr="009D2673">
        <w:rPr>
          <w:rFonts w:cs="Arial"/>
          <w:sz w:val="24"/>
          <w:szCs w:val="24"/>
          <w:lang w:eastAsia="sr-Cyrl-RS"/>
        </w:rPr>
        <w:t xml:space="preserve">у складу са извршеним активностима из </w:t>
      </w:r>
      <w:r w:rsidRPr="009D2673">
        <w:rPr>
          <w:rFonts w:cs="Arial"/>
          <w:sz w:val="24"/>
          <w:szCs w:val="24"/>
          <w:lang w:val="sr-Cyrl-RS" w:eastAsia="sr-Cyrl-RS"/>
        </w:rPr>
        <w:t xml:space="preserve">члана 1. </w:t>
      </w:r>
      <w:proofErr w:type="gramStart"/>
      <w:r w:rsidRPr="009D2673">
        <w:rPr>
          <w:rFonts w:cs="Arial"/>
          <w:sz w:val="24"/>
          <w:szCs w:val="24"/>
          <w:lang w:eastAsia="sr-Cyrl-RS"/>
        </w:rPr>
        <w:t>овог</w:t>
      </w:r>
      <w:proofErr w:type="gramEnd"/>
      <w:r w:rsidRPr="009D2673">
        <w:rPr>
          <w:rFonts w:cs="Arial"/>
          <w:sz w:val="24"/>
          <w:szCs w:val="24"/>
          <w:lang w:eastAsia="sr-Cyrl-RS"/>
        </w:rPr>
        <w:t xml:space="preserve"> Уговора, на начин и у роковима утврђеним чланом </w:t>
      </w:r>
      <w:r w:rsidR="00C72C8C" w:rsidRPr="00347D72">
        <w:rPr>
          <w:rFonts w:cs="Arial"/>
          <w:sz w:val="24"/>
          <w:szCs w:val="24"/>
          <w:lang w:val="sr-Cyrl-RS" w:eastAsia="sr-Cyrl-RS"/>
        </w:rPr>
        <w:t>1</w:t>
      </w:r>
      <w:r w:rsidR="00347D72" w:rsidRPr="00347D72">
        <w:rPr>
          <w:rFonts w:cs="Arial"/>
          <w:sz w:val="24"/>
          <w:szCs w:val="24"/>
          <w:lang w:val="sr-Cyrl-RS" w:eastAsia="sr-Cyrl-RS"/>
        </w:rPr>
        <w:t>0</w:t>
      </w:r>
      <w:r w:rsidRPr="00347D72">
        <w:rPr>
          <w:rFonts w:cs="Arial"/>
          <w:sz w:val="24"/>
          <w:szCs w:val="24"/>
          <w:lang w:eastAsia="sr-Cyrl-RS"/>
        </w:rPr>
        <w:t>.</w:t>
      </w:r>
      <w:r w:rsidRPr="009D2673">
        <w:rPr>
          <w:rFonts w:cs="Arial"/>
          <w:sz w:val="24"/>
          <w:szCs w:val="24"/>
          <w:lang w:eastAsia="sr-Cyrl-RS"/>
        </w:rPr>
        <w:t xml:space="preserve"> </w:t>
      </w:r>
      <w:proofErr w:type="gramStart"/>
      <w:r w:rsidRPr="009D2673">
        <w:rPr>
          <w:rFonts w:cs="Arial"/>
          <w:sz w:val="24"/>
          <w:szCs w:val="24"/>
          <w:lang w:eastAsia="sr-Cyrl-RS"/>
        </w:rPr>
        <w:t>овог</w:t>
      </w:r>
      <w:proofErr w:type="gramEnd"/>
      <w:r w:rsidRPr="009D2673">
        <w:rPr>
          <w:rFonts w:cs="Arial"/>
          <w:sz w:val="24"/>
          <w:szCs w:val="24"/>
          <w:lang w:eastAsia="sr-Cyrl-RS"/>
        </w:rPr>
        <w:t xml:space="preserve"> Уговора. </w:t>
      </w:r>
    </w:p>
    <w:p w:rsidR="000F7840" w:rsidRPr="009D2673" w:rsidRDefault="000F7840" w:rsidP="000F7840">
      <w:pPr>
        <w:tabs>
          <w:tab w:val="left" w:pos="567"/>
        </w:tabs>
        <w:spacing w:before="0"/>
        <w:ind w:right="28"/>
        <w:rPr>
          <w:rFonts w:cs="Arial"/>
          <w:sz w:val="24"/>
          <w:szCs w:val="24"/>
          <w:lang w:eastAsia="sr-Cyrl-RS"/>
        </w:rPr>
      </w:pPr>
    </w:p>
    <w:p w:rsidR="000F7840" w:rsidRPr="009D2673" w:rsidRDefault="000F7840" w:rsidP="000F7840">
      <w:pPr>
        <w:tabs>
          <w:tab w:val="left" w:pos="567"/>
        </w:tabs>
        <w:spacing w:before="0"/>
        <w:ind w:right="28"/>
        <w:rPr>
          <w:rFonts w:cs="Arial"/>
          <w:sz w:val="24"/>
          <w:szCs w:val="24"/>
          <w:lang w:eastAsia="sr-Cyrl-RS"/>
        </w:rPr>
      </w:pPr>
      <w:r w:rsidRPr="009D2673">
        <w:rPr>
          <w:rFonts w:cs="Arial"/>
          <w:sz w:val="24"/>
          <w:szCs w:val="24"/>
          <w:lang w:eastAsia="sr-Cyrl-RS"/>
        </w:rPr>
        <w:t xml:space="preserve">Све исплате по основу овог Уговора биће извршене на рачун Пружаоца услуге: </w:t>
      </w:r>
      <w:r w:rsidRPr="009D2673">
        <w:rPr>
          <w:rFonts w:cs="Arial"/>
          <w:sz w:val="24"/>
          <w:szCs w:val="24"/>
          <w:lang w:eastAsia="sr-Cyrl-RS"/>
        </w:rPr>
        <w:tab/>
      </w:r>
    </w:p>
    <w:p w:rsidR="000F7840" w:rsidRPr="009D2673" w:rsidRDefault="000F7840" w:rsidP="000F7840">
      <w:pPr>
        <w:tabs>
          <w:tab w:val="left" w:pos="567"/>
        </w:tabs>
        <w:spacing w:before="0"/>
        <w:ind w:right="28"/>
        <w:rPr>
          <w:rFonts w:cs="Arial"/>
          <w:sz w:val="24"/>
          <w:szCs w:val="24"/>
          <w:lang w:eastAsia="sr-Cyrl-RS"/>
        </w:rPr>
      </w:pPr>
      <w:proofErr w:type="gramStart"/>
      <w:r w:rsidRPr="009D2673">
        <w:rPr>
          <w:rFonts w:cs="Arial"/>
          <w:sz w:val="24"/>
          <w:szCs w:val="24"/>
          <w:lang w:eastAsia="sr-Cyrl-RS"/>
        </w:rPr>
        <w:t>бр</w:t>
      </w:r>
      <w:proofErr w:type="gramEnd"/>
      <w:r w:rsidRPr="009D2673">
        <w:rPr>
          <w:rFonts w:cs="Arial"/>
          <w:sz w:val="24"/>
          <w:szCs w:val="24"/>
          <w:lang w:eastAsia="sr-Cyrl-RS"/>
        </w:rPr>
        <w:t xml:space="preserve"> рачуна: _____________________________ код банке:____________ </w:t>
      </w:r>
    </w:p>
    <w:p w:rsidR="000F7840" w:rsidRPr="009D2673" w:rsidRDefault="000F7840" w:rsidP="000F7840">
      <w:pPr>
        <w:tabs>
          <w:tab w:val="left" w:pos="567"/>
          <w:tab w:val="left" w:pos="4536"/>
        </w:tabs>
        <w:spacing w:before="0"/>
        <w:ind w:right="28"/>
        <w:jc w:val="center"/>
        <w:rPr>
          <w:rFonts w:cs="Arial"/>
          <w:b/>
          <w:sz w:val="24"/>
          <w:szCs w:val="24"/>
          <w:lang w:val="sr-Cyrl-CS" w:eastAsia="sr-Cyrl-RS"/>
        </w:rPr>
      </w:pPr>
    </w:p>
    <w:p w:rsidR="000F7840" w:rsidRPr="009D2673" w:rsidRDefault="000F7840" w:rsidP="000F7840">
      <w:pPr>
        <w:tabs>
          <w:tab w:val="left" w:pos="567"/>
        </w:tabs>
        <w:spacing w:before="0"/>
        <w:rPr>
          <w:rFonts w:cs="Arial"/>
          <w:color w:val="FF6600"/>
          <w:sz w:val="24"/>
          <w:szCs w:val="24"/>
          <w:lang w:val="sr-Cyrl-CS" w:eastAsia="sr-Cyrl-RS"/>
        </w:rPr>
      </w:pPr>
      <w:r w:rsidRPr="009D2673">
        <w:rPr>
          <w:rFonts w:cs="Arial"/>
          <w:sz w:val="24"/>
          <w:szCs w:val="24"/>
          <w:lang w:val="sr-Cyrl-CS" w:eastAsia="sr-Cyrl-RS"/>
        </w:rPr>
        <w:t>Корисник услуг</w:t>
      </w:r>
      <w:r w:rsidR="00E457BE">
        <w:rPr>
          <w:rFonts w:cs="Arial"/>
          <w:sz w:val="24"/>
          <w:szCs w:val="24"/>
          <w:lang w:val="sr-Cyrl-CS" w:eastAsia="sr-Cyrl-RS"/>
        </w:rPr>
        <w:t>е</w:t>
      </w:r>
      <w:r w:rsidRPr="009D2673">
        <w:rPr>
          <w:rFonts w:cs="Arial"/>
          <w:sz w:val="24"/>
          <w:szCs w:val="24"/>
          <w:lang w:val="sr-Cyrl-CS" w:eastAsia="sr-Cyrl-RS"/>
        </w:rPr>
        <w:t xml:space="preserve"> се обавезује да најкасније 3 (словима:три) дана, пре отпочињања првих </w:t>
      </w:r>
      <w:r w:rsidRPr="009D2673">
        <w:rPr>
          <w:rFonts w:cs="Arial"/>
          <w:sz w:val="24"/>
          <w:szCs w:val="24"/>
          <w:lang w:val="sr-Cyrl-RS" w:eastAsia="sr-Cyrl-RS"/>
        </w:rPr>
        <w:t xml:space="preserve">офталмолошких </w:t>
      </w:r>
      <w:r w:rsidRPr="009D2673">
        <w:rPr>
          <w:rFonts w:cs="Arial"/>
          <w:sz w:val="24"/>
          <w:szCs w:val="24"/>
          <w:lang w:val="sr-Cyrl-CS" w:eastAsia="sr-Cyrl-RS"/>
        </w:rPr>
        <w:t>прегледа, достави Пружаоцу услуг</w:t>
      </w:r>
      <w:r w:rsidR="00E457BE">
        <w:rPr>
          <w:rFonts w:cs="Arial"/>
          <w:sz w:val="24"/>
          <w:szCs w:val="24"/>
          <w:lang w:val="sr-Cyrl-CS" w:eastAsia="sr-Cyrl-RS"/>
        </w:rPr>
        <w:t>е</w:t>
      </w:r>
      <w:r w:rsidRPr="009D2673">
        <w:rPr>
          <w:rFonts w:cs="Arial"/>
          <w:sz w:val="24"/>
          <w:szCs w:val="24"/>
          <w:lang w:val="sr-Cyrl-CS" w:eastAsia="sr-Cyrl-RS"/>
        </w:rPr>
        <w:t xml:space="preserve"> спискове запослених по групама према договореној динамици са потребним подацима, ради отварања картона </w:t>
      </w:r>
      <w:r w:rsidRPr="009D2673">
        <w:rPr>
          <w:rFonts w:cs="Arial"/>
          <w:sz w:val="24"/>
          <w:szCs w:val="24"/>
          <w:lang w:val="sr-Cyrl-RS" w:eastAsia="sr-Cyrl-RS"/>
        </w:rPr>
        <w:t xml:space="preserve">офталмолошких </w:t>
      </w:r>
      <w:r w:rsidRPr="009D2673">
        <w:rPr>
          <w:rFonts w:cs="Arial"/>
          <w:sz w:val="24"/>
          <w:szCs w:val="24"/>
          <w:lang w:val="sr-Cyrl-CS" w:eastAsia="sr-Cyrl-RS"/>
        </w:rPr>
        <w:t>прегледа за све запослене Корисника услуг</w:t>
      </w:r>
      <w:r w:rsidR="00E457BE">
        <w:rPr>
          <w:rFonts w:cs="Arial"/>
          <w:sz w:val="24"/>
          <w:szCs w:val="24"/>
          <w:lang w:val="sr-Cyrl-CS" w:eastAsia="sr-Cyrl-RS"/>
        </w:rPr>
        <w:t>е</w:t>
      </w:r>
      <w:r w:rsidRPr="009D2673">
        <w:rPr>
          <w:rFonts w:cs="Arial"/>
          <w:sz w:val="24"/>
          <w:szCs w:val="24"/>
          <w:lang w:val="sr-Cyrl-CS" w:eastAsia="sr-Cyrl-RS"/>
        </w:rPr>
        <w:t>.</w:t>
      </w:r>
    </w:p>
    <w:p w:rsidR="00EE793E" w:rsidRPr="009D2673" w:rsidRDefault="00EE793E" w:rsidP="00EE793E">
      <w:pPr>
        <w:pStyle w:val="KDParagraf"/>
        <w:spacing w:before="0"/>
        <w:rPr>
          <w:rFonts w:cs="Arial"/>
          <w:sz w:val="24"/>
          <w:szCs w:val="24"/>
        </w:rPr>
      </w:pPr>
    </w:p>
    <w:p w:rsidR="00EE793E" w:rsidRPr="009D2673" w:rsidRDefault="00754788" w:rsidP="00BB5953">
      <w:pPr>
        <w:pStyle w:val="KDParagraf"/>
        <w:spacing w:before="0"/>
        <w:jc w:val="center"/>
        <w:rPr>
          <w:rFonts w:cs="Arial"/>
          <w:sz w:val="24"/>
          <w:szCs w:val="24"/>
        </w:rPr>
      </w:pPr>
      <w:r w:rsidRPr="009D2673">
        <w:rPr>
          <w:rFonts w:cs="Arial"/>
          <w:b/>
          <w:sz w:val="24"/>
          <w:szCs w:val="24"/>
        </w:rPr>
        <w:t xml:space="preserve">Члан </w:t>
      </w:r>
      <w:r w:rsidR="00DD298D" w:rsidRPr="00DD298D">
        <w:rPr>
          <w:rFonts w:cs="Arial"/>
          <w:b/>
          <w:sz w:val="24"/>
          <w:szCs w:val="24"/>
          <w:lang w:val="sr-Cyrl-RS"/>
        </w:rPr>
        <w:t>7</w:t>
      </w:r>
      <w:r w:rsidR="00EE793E" w:rsidRPr="00DD298D">
        <w:rPr>
          <w:rFonts w:cs="Arial"/>
          <w:sz w:val="24"/>
          <w:szCs w:val="24"/>
        </w:rPr>
        <w:t>.</w:t>
      </w:r>
    </w:p>
    <w:p w:rsidR="00EE793E" w:rsidRPr="009D2673" w:rsidRDefault="00EE793E" w:rsidP="00EE793E">
      <w:pPr>
        <w:pStyle w:val="KDParagraf"/>
        <w:spacing w:before="0"/>
        <w:rPr>
          <w:rFonts w:cs="Arial"/>
          <w:sz w:val="24"/>
          <w:szCs w:val="24"/>
        </w:rPr>
      </w:pPr>
      <w:r w:rsidRPr="009D2673">
        <w:rPr>
          <w:rFonts w:cs="Arial"/>
          <w:sz w:val="24"/>
          <w:szCs w:val="24"/>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rsidR="00EE793E" w:rsidRPr="009D2673" w:rsidRDefault="00EE793E" w:rsidP="00EE793E">
      <w:pPr>
        <w:pStyle w:val="KDParagraf"/>
        <w:spacing w:before="0"/>
        <w:rPr>
          <w:rFonts w:cs="Arial"/>
          <w:sz w:val="24"/>
          <w:szCs w:val="24"/>
        </w:rPr>
      </w:pPr>
      <w:r w:rsidRPr="009D2673">
        <w:rPr>
          <w:rFonts w:cs="Arial"/>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EE793E" w:rsidRPr="009D2673" w:rsidRDefault="00EE793E" w:rsidP="00EE793E">
      <w:pPr>
        <w:pStyle w:val="KDParagraf"/>
        <w:spacing w:before="0"/>
        <w:rPr>
          <w:rFonts w:cs="Arial"/>
          <w:sz w:val="24"/>
          <w:szCs w:val="24"/>
        </w:rPr>
      </w:pPr>
    </w:p>
    <w:p w:rsidR="000F7840" w:rsidRPr="009D2673" w:rsidRDefault="000F7840" w:rsidP="00EE793E">
      <w:pPr>
        <w:pStyle w:val="KDParagraf"/>
        <w:spacing w:before="0"/>
        <w:rPr>
          <w:rFonts w:cs="Arial"/>
          <w:b/>
          <w:sz w:val="24"/>
          <w:szCs w:val="24"/>
        </w:rPr>
      </w:pPr>
    </w:p>
    <w:p w:rsidR="000F7840" w:rsidRPr="009D2673" w:rsidRDefault="000F7840" w:rsidP="000F7840">
      <w:pPr>
        <w:tabs>
          <w:tab w:val="left" w:pos="567"/>
        </w:tabs>
        <w:spacing w:before="0"/>
        <w:ind w:right="28"/>
        <w:rPr>
          <w:rFonts w:cs="Arial"/>
          <w:b/>
          <w:caps/>
          <w:sz w:val="24"/>
          <w:szCs w:val="24"/>
          <w:lang w:val="sr-Cyrl-RS" w:eastAsia="sr-Cyrl-RS"/>
        </w:rPr>
      </w:pPr>
      <w:r w:rsidRPr="009D2673">
        <w:rPr>
          <w:rFonts w:cs="Arial"/>
          <w:b/>
          <w:caps/>
          <w:sz w:val="24"/>
          <w:szCs w:val="24"/>
          <w:lang w:val="sr-Cyrl-RS" w:eastAsia="sr-Cyrl-RS"/>
        </w:rPr>
        <w:t>Рокови и динамика  извршења</w:t>
      </w:r>
      <w:r w:rsidR="00E457BE">
        <w:rPr>
          <w:rFonts w:cs="Arial"/>
          <w:b/>
          <w:caps/>
          <w:sz w:val="24"/>
          <w:szCs w:val="24"/>
          <w:lang w:val="sr-Cyrl-RS" w:eastAsia="sr-Cyrl-RS"/>
        </w:rPr>
        <w:t xml:space="preserve"> УСЛУГЕ</w:t>
      </w:r>
    </w:p>
    <w:p w:rsidR="000F7840" w:rsidRPr="009D2673" w:rsidRDefault="000F7840" w:rsidP="000F7840">
      <w:pPr>
        <w:pStyle w:val="KDParagraf"/>
        <w:spacing w:before="0"/>
        <w:jc w:val="center"/>
        <w:rPr>
          <w:rFonts w:cs="Arial"/>
          <w:sz w:val="24"/>
          <w:szCs w:val="24"/>
        </w:rPr>
      </w:pPr>
      <w:r w:rsidRPr="009D2673">
        <w:rPr>
          <w:rFonts w:cs="Arial"/>
          <w:b/>
          <w:sz w:val="24"/>
          <w:szCs w:val="24"/>
        </w:rPr>
        <w:t xml:space="preserve">Члан </w:t>
      </w:r>
      <w:r w:rsidR="00DD298D">
        <w:rPr>
          <w:rFonts w:cs="Arial"/>
          <w:b/>
          <w:sz w:val="24"/>
          <w:szCs w:val="24"/>
          <w:lang w:val="sr-Cyrl-RS"/>
        </w:rPr>
        <w:t>8</w:t>
      </w:r>
      <w:r w:rsidRPr="009D2673">
        <w:rPr>
          <w:rFonts w:cs="Arial"/>
          <w:sz w:val="24"/>
          <w:szCs w:val="24"/>
        </w:rPr>
        <w:t>.</w:t>
      </w:r>
    </w:p>
    <w:p w:rsidR="00187060" w:rsidRPr="009D2673" w:rsidRDefault="00187060" w:rsidP="00187060">
      <w:pPr>
        <w:tabs>
          <w:tab w:val="left" w:pos="567"/>
        </w:tabs>
        <w:spacing w:before="0"/>
        <w:ind w:right="28"/>
        <w:contextualSpacing/>
        <w:rPr>
          <w:rFonts w:cs="Arial"/>
          <w:sz w:val="24"/>
          <w:szCs w:val="24"/>
          <w:lang w:val="sr-Cyrl-CS" w:eastAsia="sr-Cyrl-RS"/>
        </w:rPr>
      </w:pPr>
      <w:r w:rsidRPr="009D2673">
        <w:rPr>
          <w:rFonts w:cs="Arial"/>
          <w:sz w:val="24"/>
          <w:szCs w:val="24"/>
          <w:lang w:val="sr-Cyrl-CS" w:eastAsia="sr-Cyrl-RS"/>
        </w:rPr>
        <w:t xml:space="preserve">Рок извршења услуге </w:t>
      </w:r>
      <w:r w:rsidRPr="009D2673">
        <w:rPr>
          <w:rFonts w:cs="Arial"/>
          <w:sz w:val="24"/>
          <w:szCs w:val="24"/>
          <w:lang w:val="sr-Cyrl-RS" w:eastAsia="sr-Cyrl-RS"/>
        </w:rPr>
        <w:t xml:space="preserve"> (преглед вида и циљани офтамолошки преглед</w:t>
      </w:r>
      <w:r w:rsidRPr="009D2673">
        <w:rPr>
          <w:rFonts w:cs="Arial"/>
          <w:sz w:val="24"/>
          <w:szCs w:val="24"/>
          <w:lang w:val="sr-Cyrl-CS" w:eastAsia="sr-Cyrl-RS"/>
        </w:rPr>
        <w:t>) је 45</w:t>
      </w:r>
      <w:r w:rsidR="00C72C8C" w:rsidRPr="009D2673">
        <w:rPr>
          <w:rFonts w:cs="Arial"/>
          <w:sz w:val="24"/>
          <w:szCs w:val="24"/>
          <w:lang w:val="sr-Cyrl-CS" w:eastAsia="sr-Cyrl-RS"/>
        </w:rPr>
        <w:t xml:space="preserve"> (словима:четрдесет пет</w:t>
      </w:r>
      <w:r w:rsidRPr="009D2673">
        <w:rPr>
          <w:rFonts w:cs="Arial"/>
          <w:sz w:val="24"/>
          <w:szCs w:val="24"/>
          <w:lang w:val="sr-Cyrl-CS" w:eastAsia="sr-Cyrl-RS"/>
        </w:rPr>
        <w:t xml:space="preserve">) дана од </w:t>
      </w:r>
      <w:r w:rsidR="00C02166" w:rsidRPr="009D2673">
        <w:rPr>
          <w:rFonts w:cs="Arial"/>
          <w:sz w:val="24"/>
          <w:szCs w:val="24"/>
          <w:lang w:val="sr-Cyrl-CS" w:eastAsia="sr-Cyrl-RS"/>
        </w:rPr>
        <w:t xml:space="preserve"> ступања </w:t>
      </w:r>
      <w:r w:rsidR="0056374D" w:rsidRPr="009D2673">
        <w:rPr>
          <w:rFonts w:cs="Arial"/>
          <w:sz w:val="24"/>
          <w:szCs w:val="24"/>
          <w:lang w:val="sr-Cyrl-CS" w:eastAsia="sr-Cyrl-RS"/>
        </w:rPr>
        <w:t xml:space="preserve">на снагу </w:t>
      </w:r>
      <w:r w:rsidR="00C02166" w:rsidRPr="009D2673">
        <w:rPr>
          <w:rFonts w:cs="Arial"/>
          <w:sz w:val="24"/>
          <w:szCs w:val="24"/>
          <w:lang w:val="sr-Cyrl-CS" w:eastAsia="sr-Cyrl-RS"/>
        </w:rPr>
        <w:t xml:space="preserve">уговора, а  по списковима и динамици </w:t>
      </w:r>
      <w:r w:rsidR="00E457BE">
        <w:rPr>
          <w:rFonts w:cs="Arial"/>
          <w:sz w:val="24"/>
          <w:szCs w:val="24"/>
          <w:lang w:val="sr-Cyrl-CS" w:eastAsia="sr-Cyrl-RS"/>
        </w:rPr>
        <w:t>Корисника услуге</w:t>
      </w:r>
      <w:r w:rsidR="00E457BE" w:rsidRPr="009D2673" w:rsidDel="00C02166">
        <w:rPr>
          <w:rFonts w:cs="Arial"/>
          <w:sz w:val="24"/>
          <w:szCs w:val="24"/>
          <w:lang w:val="sr-Cyrl-CS" w:eastAsia="sr-Cyrl-RS"/>
        </w:rPr>
        <w:t xml:space="preserve"> </w:t>
      </w:r>
      <w:r w:rsidR="00C02166" w:rsidRPr="009D2673">
        <w:rPr>
          <w:rFonts w:cs="Arial"/>
          <w:sz w:val="24"/>
          <w:szCs w:val="24"/>
          <w:lang w:val="sr-Cyrl-CS" w:eastAsia="sr-Cyrl-RS"/>
        </w:rPr>
        <w:t>.</w:t>
      </w:r>
    </w:p>
    <w:p w:rsidR="00754788" w:rsidRPr="009D2673" w:rsidRDefault="00754788" w:rsidP="000F7840">
      <w:pPr>
        <w:tabs>
          <w:tab w:val="left" w:pos="567"/>
        </w:tabs>
        <w:spacing w:before="0"/>
        <w:ind w:right="28"/>
        <w:contextualSpacing/>
        <w:rPr>
          <w:rFonts w:cs="Arial"/>
          <w:sz w:val="24"/>
          <w:szCs w:val="24"/>
          <w:lang w:val="sr-Cyrl-CS" w:eastAsia="sr-Cyrl-RS"/>
        </w:rPr>
      </w:pPr>
    </w:p>
    <w:p w:rsidR="000F7840" w:rsidRPr="009D2673" w:rsidRDefault="000F7840" w:rsidP="000F7840">
      <w:pPr>
        <w:tabs>
          <w:tab w:val="left" w:pos="567"/>
        </w:tabs>
        <w:spacing w:before="0"/>
        <w:ind w:right="28"/>
        <w:contextualSpacing/>
        <w:rPr>
          <w:rFonts w:cs="Arial"/>
          <w:sz w:val="24"/>
          <w:szCs w:val="24"/>
          <w:lang w:val="sr-Cyrl-CS" w:eastAsia="sr-Cyrl-RS"/>
        </w:rPr>
      </w:pPr>
      <w:r w:rsidRPr="009D2673">
        <w:rPr>
          <w:rFonts w:cs="Arial"/>
          <w:sz w:val="24"/>
          <w:szCs w:val="24"/>
          <w:lang w:val="sr-Cyrl-RS" w:eastAsia="sr-Cyrl-RS"/>
        </w:rPr>
        <w:t>Д</w:t>
      </w:r>
      <w:r w:rsidRPr="009D2673">
        <w:rPr>
          <w:rFonts w:cs="Arial"/>
          <w:sz w:val="24"/>
          <w:szCs w:val="24"/>
          <w:lang w:val="sr-Cyrl-CS" w:eastAsia="sr-Cyrl-RS"/>
        </w:rPr>
        <w:t>ан</w:t>
      </w:r>
      <w:r w:rsidRPr="009D2673">
        <w:rPr>
          <w:rFonts w:cs="Arial"/>
          <w:sz w:val="24"/>
          <w:szCs w:val="24"/>
          <w:lang w:val="sr-Cyrl-RS" w:eastAsia="sr-Cyrl-RS"/>
        </w:rPr>
        <w:t>и</w:t>
      </w:r>
      <w:r w:rsidRPr="009D2673">
        <w:rPr>
          <w:rFonts w:cs="Arial"/>
          <w:sz w:val="24"/>
          <w:szCs w:val="24"/>
          <w:lang w:val="sr-Cyrl-CS" w:eastAsia="sr-Cyrl-RS"/>
        </w:rPr>
        <w:t xml:space="preserve"> </w:t>
      </w:r>
      <w:r w:rsidRPr="009D2673">
        <w:rPr>
          <w:rFonts w:cs="Arial"/>
          <w:sz w:val="24"/>
          <w:szCs w:val="24"/>
          <w:lang w:val="sr-Cyrl-RS" w:eastAsia="sr-Cyrl-RS"/>
        </w:rPr>
        <w:t xml:space="preserve">у недељи </w:t>
      </w:r>
      <w:r w:rsidRPr="009D2673">
        <w:rPr>
          <w:rFonts w:cs="Arial"/>
          <w:sz w:val="24"/>
          <w:szCs w:val="24"/>
          <w:lang w:val="sr-Cyrl-CS" w:eastAsia="sr-Cyrl-RS"/>
        </w:rPr>
        <w:t xml:space="preserve">са терминима (сатницом) у </w:t>
      </w:r>
      <w:r w:rsidR="00010A33">
        <w:rPr>
          <w:rFonts w:cs="Arial"/>
          <w:sz w:val="24"/>
          <w:szCs w:val="24"/>
          <w:lang w:val="sr-Cyrl-CS" w:eastAsia="sr-Cyrl-RS"/>
        </w:rPr>
        <w:t xml:space="preserve">којима ће се </w:t>
      </w:r>
      <w:r w:rsidRPr="009D2673">
        <w:rPr>
          <w:rFonts w:cs="Arial"/>
          <w:sz w:val="24"/>
          <w:szCs w:val="24"/>
          <w:lang w:val="sr-Cyrl-CS" w:eastAsia="sr-Cyrl-RS"/>
        </w:rPr>
        <w:t xml:space="preserve">обављати </w:t>
      </w:r>
      <w:r w:rsidRPr="009D2673">
        <w:rPr>
          <w:rFonts w:cs="Arial"/>
          <w:sz w:val="24"/>
          <w:szCs w:val="24"/>
          <w:lang w:val="sr-Cyrl-RS" w:eastAsia="sr-Cyrl-RS"/>
        </w:rPr>
        <w:t>офталмолошк</w:t>
      </w:r>
      <w:r w:rsidR="00010A33">
        <w:rPr>
          <w:rFonts w:cs="Arial"/>
          <w:sz w:val="24"/>
          <w:szCs w:val="24"/>
          <w:lang w:val="sr-Cyrl-RS" w:eastAsia="sr-Cyrl-RS"/>
        </w:rPr>
        <w:t>и</w:t>
      </w:r>
      <w:r w:rsidRPr="009D2673">
        <w:rPr>
          <w:rFonts w:cs="Arial"/>
          <w:sz w:val="24"/>
          <w:szCs w:val="24"/>
          <w:lang w:val="sr-Cyrl-RS" w:eastAsia="sr-Cyrl-RS"/>
        </w:rPr>
        <w:t xml:space="preserve"> </w:t>
      </w:r>
      <w:r w:rsidR="00010A33" w:rsidRPr="009D2673">
        <w:rPr>
          <w:rFonts w:cs="Arial"/>
          <w:sz w:val="24"/>
          <w:szCs w:val="24"/>
          <w:lang w:val="sr-Cyrl-CS" w:eastAsia="sr-Cyrl-RS"/>
        </w:rPr>
        <w:t>преглед</w:t>
      </w:r>
      <w:r w:rsidR="00010A33">
        <w:rPr>
          <w:rFonts w:cs="Arial"/>
          <w:sz w:val="24"/>
          <w:szCs w:val="24"/>
          <w:lang w:val="sr-Cyrl-CS" w:eastAsia="sr-Cyrl-RS"/>
        </w:rPr>
        <w:t>и</w:t>
      </w:r>
      <w:r w:rsidR="00010A33" w:rsidRPr="009D2673">
        <w:rPr>
          <w:rFonts w:cs="Arial"/>
          <w:sz w:val="24"/>
          <w:szCs w:val="24"/>
          <w:lang w:val="sr-Cyrl-RS" w:eastAsia="sr-Cyrl-RS"/>
        </w:rPr>
        <w:t xml:space="preserve"> </w:t>
      </w:r>
      <w:r w:rsidRPr="009D2673">
        <w:rPr>
          <w:rFonts w:cs="Arial"/>
          <w:sz w:val="24"/>
          <w:szCs w:val="24"/>
          <w:lang w:val="sr-Cyrl-RS" w:eastAsia="sr-Cyrl-RS"/>
        </w:rPr>
        <w:t>су:  ____________________________________________</w:t>
      </w:r>
    </w:p>
    <w:p w:rsidR="000F7840" w:rsidRPr="009D2673" w:rsidRDefault="000F7840" w:rsidP="000F7840">
      <w:pPr>
        <w:tabs>
          <w:tab w:val="left" w:pos="567"/>
        </w:tabs>
        <w:spacing w:before="0"/>
        <w:ind w:right="28"/>
        <w:contextualSpacing/>
        <w:rPr>
          <w:rFonts w:cs="Arial"/>
          <w:sz w:val="24"/>
          <w:szCs w:val="24"/>
          <w:lang w:val="sr-Cyrl-CS" w:eastAsia="sr-Cyrl-RS"/>
        </w:rPr>
      </w:pPr>
    </w:p>
    <w:p w:rsidR="000F7840" w:rsidRPr="009D2673" w:rsidRDefault="000F7840" w:rsidP="000F7840">
      <w:pPr>
        <w:tabs>
          <w:tab w:val="left" w:pos="567"/>
        </w:tabs>
        <w:spacing w:before="0"/>
        <w:ind w:right="28"/>
        <w:contextualSpacing/>
        <w:rPr>
          <w:rFonts w:cs="Arial"/>
          <w:sz w:val="24"/>
          <w:szCs w:val="24"/>
          <w:lang w:val="sr-Cyrl-CS" w:eastAsia="sr-Cyrl-RS"/>
        </w:rPr>
      </w:pPr>
      <w:r w:rsidRPr="009D2673">
        <w:rPr>
          <w:rFonts w:cs="Arial"/>
          <w:sz w:val="24"/>
          <w:szCs w:val="24"/>
          <w:lang w:val="sr-Cyrl-RS" w:eastAsia="sr-Cyrl-RS"/>
        </w:rPr>
        <w:t>Д</w:t>
      </w:r>
      <w:r w:rsidRPr="009D2673">
        <w:rPr>
          <w:rFonts w:cs="Arial"/>
          <w:sz w:val="24"/>
          <w:szCs w:val="24"/>
          <w:lang w:val="sr-Cyrl-CS" w:eastAsia="sr-Cyrl-RS"/>
        </w:rPr>
        <w:t>невн</w:t>
      </w:r>
      <w:r w:rsidRPr="009D2673">
        <w:rPr>
          <w:rFonts w:cs="Arial"/>
          <w:sz w:val="24"/>
          <w:szCs w:val="24"/>
          <w:lang w:val="sr-Cyrl-RS" w:eastAsia="sr-Cyrl-RS"/>
        </w:rPr>
        <w:t>а</w:t>
      </w:r>
      <w:r w:rsidRPr="009D2673">
        <w:rPr>
          <w:rFonts w:cs="Arial"/>
          <w:sz w:val="24"/>
          <w:szCs w:val="24"/>
          <w:lang w:val="sr-Cyrl-CS" w:eastAsia="sr-Cyrl-RS"/>
        </w:rPr>
        <w:t xml:space="preserve"> динамик</w:t>
      </w:r>
      <w:r w:rsidRPr="009D2673">
        <w:rPr>
          <w:rFonts w:cs="Arial"/>
          <w:sz w:val="24"/>
          <w:szCs w:val="24"/>
          <w:lang w:val="sr-Cyrl-RS" w:eastAsia="sr-Cyrl-RS"/>
        </w:rPr>
        <w:t>а</w:t>
      </w:r>
      <w:r w:rsidRPr="009D2673">
        <w:rPr>
          <w:rFonts w:cs="Arial"/>
          <w:sz w:val="24"/>
          <w:szCs w:val="24"/>
          <w:lang w:val="sr-Cyrl-CS" w:eastAsia="sr-Cyrl-RS"/>
        </w:rPr>
        <w:t xml:space="preserve"> минималног броја запослених </w:t>
      </w:r>
      <w:r w:rsidR="00010A33" w:rsidRPr="009D2673">
        <w:rPr>
          <w:rFonts w:cs="Arial"/>
          <w:sz w:val="24"/>
          <w:szCs w:val="24"/>
          <w:lang w:val="sr-Cyrl-CS" w:eastAsia="sr-Cyrl-RS"/>
        </w:rPr>
        <w:t>кој</w:t>
      </w:r>
      <w:r w:rsidR="00010A33">
        <w:rPr>
          <w:rFonts w:cs="Arial"/>
          <w:sz w:val="24"/>
          <w:szCs w:val="24"/>
          <w:lang w:val="sr-Cyrl-CS" w:eastAsia="sr-Cyrl-RS"/>
        </w:rPr>
        <w:t xml:space="preserve">и ће се </w:t>
      </w:r>
      <w:r w:rsidR="00010A33" w:rsidRPr="009D2673">
        <w:rPr>
          <w:rFonts w:cs="Arial"/>
          <w:sz w:val="24"/>
          <w:szCs w:val="24"/>
          <w:lang w:val="sr-Cyrl-CS" w:eastAsia="sr-Cyrl-RS"/>
        </w:rPr>
        <w:t xml:space="preserve"> </w:t>
      </w:r>
      <w:r w:rsidRPr="009D2673">
        <w:rPr>
          <w:rFonts w:cs="Arial"/>
          <w:sz w:val="24"/>
          <w:szCs w:val="24"/>
          <w:lang w:val="sr-Cyrl-CS" w:eastAsia="sr-Cyrl-RS"/>
        </w:rPr>
        <w:t>преглед</w:t>
      </w:r>
      <w:r w:rsidR="00010A33">
        <w:rPr>
          <w:rFonts w:cs="Arial"/>
          <w:sz w:val="24"/>
          <w:szCs w:val="24"/>
          <w:lang w:val="sr-Cyrl-RS" w:eastAsia="sr-Cyrl-RS"/>
        </w:rPr>
        <w:t>ати</w:t>
      </w:r>
      <w:r w:rsidRPr="009D2673">
        <w:rPr>
          <w:rFonts w:cs="Arial"/>
          <w:sz w:val="24"/>
          <w:szCs w:val="24"/>
          <w:lang w:val="sr-Cyrl-RS" w:eastAsia="sr-Cyrl-RS"/>
        </w:rPr>
        <w:t xml:space="preserve"> износи: _______</w:t>
      </w:r>
      <w:r w:rsidRPr="009D2673">
        <w:rPr>
          <w:rFonts w:cs="Arial"/>
          <w:sz w:val="24"/>
          <w:szCs w:val="24"/>
          <w:lang w:val="sr-Cyrl-CS" w:eastAsia="sr-Cyrl-RS"/>
        </w:rPr>
        <w:t xml:space="preserve"> </w:t>
      </w:r>
      <w:r w:rsidRPr="009D2673">
        <w:rPr>
          <w:rFonts w:cs="Arial"/>
          <w:sz w:val="24"/>
          <w:szCs w:val="24"/>
          <w:lang w:val="sr-Cyrl-RS" w:eastAsia="sr-Cyrl-RS"/>
        </w:rPr>
        <w:t xml:space="preserve">и није </w:t>
      </w:r>
      <w:r w:rsidRPr="009D2673">
        <w:rPr>
          <w:rFonts w:cs="Arial"/>
          <w:sz w:val="24"/>
          <w:szCs w:val="24"/>
          <w:lang w:val="sr-Cyrl-CS" w:eastAsia="sr-Cyrl-RS"/>
        </w:rPr>
        <w:t xml:space="preserve">мања од </w:t>
      </w:r>
      <w:r w:rsidRPr="009D2673">
        <w:rPr>
          <w:rFonts w:cs="Arial"/>
          <w:sz w:val="24"/>
          <w:szCs w:val="24"/>
          <w:lang w:val="sr-Cyrl-RS" w:eastAsia="sr-Cyrl-RS"/>
        </w:rPr>
        <w:t>25</w:t>
      </w:r>
      <w:r w:rsidRPr="009D2673">
        <w:rPr>
          <w:rFonts w:cs="Arial"/>
          <w:sz w:val="24"/>
          <w:szCs w:val="24"/>
          <w:lang w:val="sr-Cyrl-CS" w:eastAsia="sr-Cyrl-RS"/>
        </w:rPr>
        <w:t xml:space="preserve"> (словима:двадесетпет) пацијената </w:t>
      </w:r>
      <w:r w:rsidRPr="009D2673">
        <w:rPr>
          <w:rFonts w:cs="Arial"/>
          <w:sz w:val="24"/>
          <w:szCs w:val="24"/>
          <w:lang w:val="sr-Cyrl-RS" w:eastAsia="sr-Cyrl-RS"/>
        </w:rPr>
        <w:t xml:space="preserve"> </w:t>
      </w:r>
      <w:r w:rsidRPr="009D2673">
        <w:rPr>
          <w:rFonts w:cs="Arial"/>
          <w:sz w:val="24"/>
          <w:szCs w:val="24"/>
          <w:lang w:val="sr-Cyrl-CS" w:eastAsia="sr-Cyrl-RS"/>
        </w:rPr>
        <w:t>дневно.</w:t>
      </w:r>
    </w:p>
    <w:p w:rsidR="000F7840" w:rsidRPr="009D2673" w:rsidRDefault="000F7840" w:rsidP="000F7840">
      <w:pPr>
        <w:spacing w:before="0"/>
        <w:ind w:right="28"/>
        <w:rPr>
          <w:rFonts w:cs="Arial"/>
          <w:b/>
          <w:sz w:val="24"/>
          <w:szCs w:val="24"/>
          <w:lang w:val="sr-Cyrl-RS" w:eastAsia="sr-Cyrl-RS"/>
        </w:rPr>
      </w:pPr>
    </w:p>
    <w:p w:rsidR="000F7840" w:rsidRPr="009D2673" w:rsidRDefault="000F7840" w:rsidP="000F7840">
      <w:pPr>
        <w:spacing w:before="0"/>
        <w:ind w:right="28"/>
        <w:rPr>
          <w:rFonts w:cs="Arial"/>
          <w:b/>
          <w:sz w:val="24"/>
          <w:szCs w:val="24"/>
          <w:lang w:val="sr-Cyrl-RS" w:eastAsia="sr-Cyrl-RS"/>
        </w:rPr>
      </w:pPr>
      <w:r w:rsidRPr="009D2673">
        <w:rPr>
          <w:rFonts w:cs="Arial"/>
          <w:b/>
          <w:sz w:val="24"/>
          <w:szCs w:val="24"/>
          <w:lang w:val="sr-Cyrl-RS" w:eastAsia="sr-Cyrl-RS"/>
        </w:rPr>
        <w:t>МЕСТО ИЗВРШЕЊА</w:t>
      </w:r>
    </w:p>
    <w:p w:rsidR="000F7840" w:rsidRPr="009D2673" w:rsidRDefault="000F7840" w:rsidP="000F7840">
      <w:pPr>
        <w:spacing w:before="0"/>
        <w:ind w:right="28"/>
        <w:jc w:val="center"/>
        <w:rPr>
          <w:rFonts w:cs="Arial"/>
          <w:b/>
          <w:sz w:val="24"/>
          <w:szCs w:val="24"/>
          <w:lang w:val="sr-Cyrl-RS" w:eastAsia="sr-Cyrl-RS"/>
        </w:rPr>
      </w:pPr>
    </w:p>
    <w:p w:rsidR="000F7840" w:rsidRPr="009D2673" w:rsidRDefault="00C72C8C" w:rsidP="000F7840">
      <w:pPr>
        <w:spacing w:before="0"/>
        <w:ind w:right="28"/>
        <w:jc w:val="center"/>
        <w:rPr>
          <w:rFonts w:cs="Arial"/>
          <w:b/>
          <w:sz w:val="24"/>
          <w:szCs w:val="24"/>
          <w:lang w:val="sr-Cyrl-RS" w:eastAsia="sr-Cyrl-RS"/>
        </w:rPr>
      </w:pPr>
      <w:r w:rsidRPr="009D2673">
        <w:rPr>
          <w:rFonts w:cs="Arial"/>
          <w:b/>
          <w:sz w:val="24"/>
          <w:szCs w:val="24"/>
          <w:lang w:val="sr-Cyrl-RS" w:eastAsia="sr-Cyrl-RS"/>
        </w:rPr>
        <w:t xml:space="preserve">Члан </w:t>
      </w:r>
      <w:r w:rsidR="00DD298D" w:rsidRPr="00DD298D">
        <w:rPr>
          <w:rFonts w:cs="Arial"/>
          <w:b/>
          <w:sz w:val="24"/>
          <w:szCs w:val="24"/>
          <w:lang w:val="sr-Cyrl-RS" w:eastAsia="sr-Cyrl-RS"/>
        </w:rPr>
        <w:t>9</w:t>
      </w:r>
      <w:r w:rsidR="000F7840" w:rsidRPr="00DD298D">
        <w:rPr>
          <w:rFonts w:cs="Arial"/>
          <w:b/>
          <w:sz w:val="24"/>
          <w:szCs w:val="24"/>
          <w:lang w:val="sr-Cyrl-RS" w:eastAsia="sr-Cyrl-RS"/>
        </w:rPr>
        <w:t>.</w:t>
      </w:r>
    </w:p>
    <w:p w:rsidR="000F7840" w:rsidRPr="009D2673" w:rsidRDefault="000F7840" w:rsidP="000F7840">
      <w:pPr>
        <w:tabs>
          <w:tab w:val="left" w:pos="567"/>
        </w:tabs>
        <w:spacing w:before="0"/>
        <w:ind w:right="28"/>
        <w:contextualSpacing/>
        <w:jc w:val="left"/>
        <w:rPr>
          <w:rFonts w:cs="Arial"/>
          <w:sz w:val="24"/>
          <w:szCs w:val="24"/>
          <w:lang w:val="ru-RU" w:eastAsia="sr-Cyrl-RS"/>
        </w:rPr>
      </w:pPr>
      <w:r w:rsidRPr="009D2673">
        <w:rPr>
          <w:rFonts w:cs="Arial"/>
          <w:sz w:val="24"/>
          <w:szCs w:val="24"/>
          <w:lang w:val="ru-RU" w:eastAsia="sr-Cyrl-RS"/>
        </w:rPr>
        <w:t>Место извршења</w:t>
      </w:r>
      <w:r w:rsidRPr="009D2673">
        <w:rPr>
          <w:rFonts w:cs="Arial"/>
          <w:b/>
          <w:sz w:val="24"/>
          <w:szCs w:val="24"/>
          <w:lang w:val="ru-RU" w:eastAsia="sr-Cyrl-RS"/>
        </w:rPr>
        <w:t xml:space="preserve"> </w:t>
      </w:r>
      <w:r w:rsidRPr="009D2673">
        <w:rPr>
          <w:rFonts w:cs="Arial"/>
          <w:sz w:val="24"/>
          <w:szCs w:val="24"/>
          <w:lang w:val="ru-RU" w:eastAsia="sr-Cyrl-RS"/>
        </w:rPr>
        <w:t>превентивних офталмолошких  прегледа је: ___________________________________________________</w:t>
      </w:r>
    </w:p>
    <w:p w:rsidR="00EE793E" w:rsidRPr="009D2673" w:rsidRDefault="00EE793E" w:rsidP="00EE793E">
      <w:pPr>
        <w:pStyle w:val="KDParagraf"/>
        <w:spacing w:before="0"/>
        <w:rPr>
          <w:rFonts w:cs="Arial"/>
          <w:sz w:val="24"/>
          <w:szCs w:val="24"/>
        </w:rPr>
      </w:pPr>
    </w:p>
    <w:p w:rsidR="0056374D" w:rsidRDefault="0056374D" w:rsidP="0056374D">
      <w:pPr>
        <w:spacing w:before="0"/>
        <w:rPr>
          <w:rFonts w:cs="Arial"/>
          <w:bCs/>
          <w:iCs/>
          <w:sz w:val="24"/>
          <w:szCs w:val="24"/>
          <w:lang w:val="sr-Cyrl-CS"/>
        </w:rPr>
      </w:pPr>
    </w:p>
    <w:p w:rsidR="0056374D" w:rsidRPr="009D2673" w:rsidRDefault="0056374D" w:rsidP="0056374D">
      <w:pPr>
        <w:spacing w:before="0"/>
        <w:rPr>
          <w:rFonts w:cs="Arial"/>
          <w:bCs/>
          <w:iCs/>
          <w:sz w:val="24"/>
          <w:szCs w:val="24"/>
          <w:lang w:val="sr-Cyrl-CS"/>
        </w:rPr>
      </w:pPr>
      <w:r w:rsidRPr="009D2673">
        <w:rPr>
          <w:rFonts w:cs="Arial"/>
          <w:bCs/>
          <w:iCs/>
          <w:sz w:val="24"/>
          <w:szCs w:val="24"/>
          <w:lang w:val="sr-Cyrl-CS"/>
        </w:rPr>
        <w:t xml:space="preserve">Удаљеност од места извршења услуга до седишта </w:t>
      </w:r>
      <w:r w:rsidRPr="009F0826">
        <w:rPr>
          <w:rFonts w:cs="Arial"/>
          <w:bCs/>
          <w:iCs/>
          <w:sz w:val="24"/>
          <w:szCs w:val="24"/>
          <w:lang w:val="sr-Cyrl-CS"/>
        </w:rPr>
        <w:t xml:space="preserve">Корисника услуге </w:t>
      </w:r>
      <w:r w:rsidRPr="009D2673">
        <w:rPr>
          <w:rFonts w:cs="Arial"/>
          <w:bCs/>
          <w:iCs/>
          <w:sz w:val="24"/>
          <w:szCs w:val="24"/>
          <w:lang w:val="sr-Cyrl-CS"/>
        </w:rPr>
        <w:t xml:space="preserve"> најкраћим путем по google maps прегледа вида и очију.</w:t>
      </w:r>
    </w:p>
    <w:p w:rsidR="0056374D" w:rsidRPr="009D2673" w:rsidRDefault="0056374D" w:rsidP="0056374D">
      <w:pPr>
        <w:spacing w:before="0"/>
        <w:rPr>
          <w:rFonts w:cs="Arial"/>
          <w:bCs/>
          <w:iCs/>
          <w:color w:val="00B0F0"/>
          <w:sz w:val="24"/>
          <w:szCs w:val="24"/>
          <w:lang w:val="sr-Cyrl-CS"/>
        </w:rPr>
      </w:pPr>
      <w:r w:rsidRPr="009D2673">
        <w:rPr>
          <w:rFonts w:cs="Arial"/>
          <w:b/>
          <w:bCs/>
          <w:iCs/>
          <w:sz w:val="24"/>
          <w:szCs w:val="24"/>
          <w:lang w:val="sr-Cyrl-CS"/>
        </w:rPr>
        <w:t xml:space="preserve"> </w:t>
      </w:r>
    </w:p>
    <w:p w:rsidR="00EE793E" w:rsidRPr="009D2673" w:rsidRDefault="00EE793E" w:rsidP="00BB5953">
      <w:pPr>
        <w:pStyle w:val="KDParagraf"/>
        <w:spacing w:before="0"/>
        <w:jc w:val="left"/>
        <w:rPr>
          <w:rFonts w:cs="Arial"/>
          <w:sz w:val="24"/>
          <w:szCs w:val="24"/>
        </w:rPr>
      </w:pPr>
    </w:p>
    <w:p w:rsidR="004420D0" w:rsidRPr="009D2673" w:rsidRDefault="004420D0" w:rsidP="00BB5953">
      <w:pPr>
        <w:spacing w:before="0" w:after="200"/>
        <w:jc w:val="left"/>
        <w:rPr>
          <w:rFonts w:cs="Arial"/>
          <w:b/>
          <w:smallCaps/>
          <w:sz w:val="24"/>
          <w:szCs w:val="24"/>
          <w:lang w:val="sr-Cyrl-RS" w:eastAsia="sr-Cyrl-RS"/>
        </w:rPr>
      </w:pPr>
      <w:r w:rsidRPr="009D2673">
        <w:rPr>
          <w:rFonts w:cs="Arial"/>
          <w:b/>
          <w:smallCaps/>
          <w:sz w:val="24"/>
          <w:szCs w:val="24"/>
          <w:lang w:val="sr-Cyrl-RS" w:eastAsia="sr-Cyrl-RS"/>
        </w:rPr>
        <w:t>СРЕДСТВА ОБЕЗБЕЂЕЊА</w:t>
      </w:r>
    </w:p>
    <w:p w:rsidR="004420D0" w:rsidRPr="009D2673" w:rsidRDefault="00C72C8C" w:rsidP="004420D0">
      <w:pPr>
        <w:spacing w:before="0"/>
        <w:jc w:val="center"/>
        <w:rPr>
          <w:rFonts w:cs="Arial"/>
          <w:b/>
          <w:smallCaps/>
          <w:sz w:val="24"/>
          <w:szCs w:val="24"/>
          <w:lang w:val="sr-Cyrl-RS" w:eastAsia="sr-Cyrl-RS"/>
        </w:rPr>
      </w:pPr>
      <w:r w:rsidRPr="00DD298D">
        <w:rPr>
          <w:rFonts w:cs="Arial"/>
          <w:b/>
          <w:smallCaps/>
          <w:sz w:val="24"/>
          <w:szCs w:val="24"/>
          <w:lang w:val="sr-Cyrl-RS" w:eastAsia="sr-Cyrl-RS"/>
        </w:rPr>
        <w:t>Члан 1</w:t>
      </w:r>
      <w:r w:rsidR="00DD298D" w:rsidRPr="00DD298D">
        <w:rPr>
          <w:rFonts w:cs="Arial"/>
          <w:b/>
          <w:smallCaps/>
          <w:sz w:val="24"/>
          <w:szCs w:val="24"/>
          <w:lang w:val="sr-Cyrl-RS" w:eastAsia="sr-Cyrl-RS"/>
        </w:rPr>
        <w:t>0</w:t>
      </w:r>
      <w:r w:rsidR="004420D0" w:rsidRPr="00DD298D">
        <w:rPr>
          <w:rFonts w:cs="Arial"/>
          <w:b/>
          <w:smallCaps/>
          <w:sz w:val="24"/>
          <w:szCs w:val="24"/>
          <w:lang w:val="sr-Cyrl-RS" w:eastAsia="sr-Cyrl-RS"/>
        </w:rPr>
        <w:t>.</w:t>
      </w:r>
    </w:p>
    <w:p w:rsidR="00EE793E" w:rsidRPr="009D2673" w:rsidRDefault="004420D0" w:rsidP="00EE793E">
      <w:pPr>
        <w:pStyle w:val="KDParagraf"/>
        <w:spacing w:before="0"/>
        <w:rPr>
          <w:rFonts w:cs="Arial"/>
          <w:sz w:val="24"/>
          <w:szCs w:val="24"/>
        </w:rPr>
      </w:pPr>
      <w:r w:rsidRPr="009D2673">
        <w:rPr>
          <w:rFonts w:cs="Arial"/>
          <w:sz w:val="24"/>
          <w:szCs w:val="24"/>
        </w:rPr>
        <w:t xml:space="preserve">Пружалац услуге је обавезан да у тренутку потписивања Уговора, а најкасније у року од </w:t>
      </w:r>
      <w:r w:rsidRPr="009D2673">
        <w:rPr>
          <w:rFonts w:cs="Arial"/>
          <w:sz w:val="24"/>
          <w:szCs w:val="24"/>
          <w:lang w:val="sr-Cyrl-RS"/>
        </w:rPr>
        <w:t>10</w:t>
      </w:r>
      <w:r w:rsidRPr="009D2673">
        <w:rPr>
          <w:rFonts w:cs="Arial"/>
          <w:sz w:val="24"/>
          <w:szCs w:val="24"/>
        </w:rPr>
        <w:t xml:space="preserve"> (словима</w:t>
      </w:r>
      <w:proofErr w:type="gramStart"/>
      <w:r w:rsidRPr="009D2673">
        <w:rPr>
          <w:rFonts w:cs="Arial"/>
          <w:sz w:val="24"/>
          <w:szCs w:val="24"/>
        </w:rPr>
        <w:t>:</w:t>
      </w:r>
      <w:r w:rsidRPr="009D2673">
        <w:rPr>
          <w:rFonts w:cs="Arial"/>
          <w:sz w:val="24"/>
          <w:szCs w:val="24"/>
          <w:lang w:val="sr-Cyrl-RS"/>
        </w:rPr>
        <w:t>десет</w:t>
      </w:r>
      <w:proofErr w:type="gramEnd"/>
      <w:r w:rsidRPr="009D2673">
        <w:rPr>
          <w:rFonts w:cs="Arial"/>
          <w:sz w:val="24"/>
          <w:szCs w:val="24"/>
        </w:rPr>
        <w:t>) дана од дана потписивања овог Уговора, као одложни услов из чл. 74.ст.2.</w:t>
      </w:r>
      <w:r w:rsidR="00AC05A2">
        <w:rPr>
          <w:rFonts w:cs="Arial"/>
          <w:sz w:val="24"/>
          <w:szCs w:val="24"/>
          <w:lang w:val="sr-Cyrl-RS"/>
        </w:rPr>
        <w:t>закона о облигационим односима</w:t>
      </w:r>
      <w:r w:rsidRPr="009D2673">
        <w:rPr>
          <w:rFonts w:cs="Arial"/>
          <w:sz w:val="24"/>
          <w:szCs w:val="24"/>
        </w:rPr>
        <w:t xml:space="preserve"> ("Сл. лист СФРJ", бр. 29/78, 39/85, 45/89 - oдлукa УСJ и 57/89, "Сл. лист СРJ", бр. 31/93 и "Сл. лист </w:t>
      </w:r>
      <w:r w:rsidRPr="009D2673">
        <w:rPr>
          <w:rFonts w:cs="Arial"/>
          <w:sz w:val="24"/>
          <w:szCs w:val="24"/>
        </w:rPr>
        <w:lastRenderedPageBreak/>
        <w:t xml:space="preserve">СЦГ", бр. 1/2003 - Устaвнa пoвeљa), (даље: ЗОО) преда Кориснику услуге, као средство финансијског обезбеђења за добро извршење посла </w:t>
      </w:r>
      <w:r w:rsidRPr="00B243D5">
        <w:rPr>
          <w:rFonts w:cs="Arial"/>
          <w:sz w:val="24"/>
          <w:szCs w:val="24"/>
        </w:rPr>
        <w:t xml:space="preserve">у износу од 10% од укупне вредности уговора, без ПДВ, неопозиву, безусловну (без права на приговор) и на први позив наплативу </w:t>
      </w:r>
      <w:r w:rsidR="00EE793E" w:rsidRPr="009D2673">
        <w:rPr>
          <w:rFonts w:cs="Arial"/>
          <w:sz w:val="24"/>
          <w:szCs w:val="24"/>
        </w:rPr>
        <w:t xml:space="preserve">бланко </w:t>
      </w:r>
      <w:r w:rsidR="00EE793E" w:rsidRPr="0056374D">
        <w:rPr>
          <w:rFonts w:cs="Arial"/>
          <w:sz w:val="24"/>
          <w:szCs w:val="24"/>
        </w:rPr>
        <w:t>соло</w:t>
      </w:r>
      <w:r w:rsidR="00EE793E" w:rsidRPr="009D2673">
        <w:rPr>
          <w:rFonts w:cs="Arial"/>
          <w:sz w:val="24"/>
          <w:szCs w:val="24"/>
        </w:rPr>
        <w:t xml:space="preserve"> меницу, са клаузулом „без протеста“, потписану од стране законског заступника,</w:t>
      </w:r>
      <w:r w:rsidR="005E2A1F" w:rsidRPr="005E2A1F">
        <w:t xml:space="preserve"> </w:t>
      </w:r>
      <w:r w:rsidR="005E2A1F" w:rsidRPr="005E2A1F">
        <w:rPr>
          <w:rFonts w:cs="Arial"/>
          <w:sz w:val="24"/>
          <w:szCs w:val="24"/>
        </w:rPr>
        <w:t>у складу са Закон о меници ("Сл. лист ФНРЈ" бр. 104/46, "Сл. лист СФРЈ" бр. 16/65, 54/70 и 57/89 и "Сл. лист СРЈ" бр. 46/96, Сл. лист СЦГ бр. 01/03 Уст. повеља Сл.гласник РС 80/15) и Закон о платним услугама  ( Сл. гласник .РС..број 139/2014).</w:t>
      </w:r>
      <w:r w:rsidR="00EE793E" w:rsidRPr="009D2673">
        <w:rPr>
          <w:rFonts w:cs="Arial"/>
          <w:sz w:val="24"/>
          <w:szCs w:val="24"/>
        </w:rPr>
        <w:t xml:space="preserve">са неопозивим и безусловним меничним овлашћењем, којим се овлашћује Корисник услуге да може, покренути поступак наплате и то до истека рока од </w:t>
      </w:r>
      <w:r w:rsidR="003801C4" w:rsidRPr="009D2673">
        <w:rPr>
          <w:rFonts w:cs="Arial"/>
          <w:sz w:val="24"/>
          <w:szCs w:val="24"/>
          <w:lang w:val="sr-Cyrl-RS"/>
        </w:rPr>
        <w:t>30</w:t>
      </w:r>
      <w:r w:rsidR="00EE793E" w:rsidRPr="009D2673">
        <w:rPr>
          <w:rFonts w:cs="Arial"/>
          <w:sz w:val="24"/>
          <w:szCs w:val="24"/>
        </w:rPr>
        <w:t xml:space="preserve"> (словима</w:t>
      </w:r>
      <w:proofErr w:type="gramStart"/>
      <w:r w:rsidR="003801C4" w:rsidRPr="009D2673">
        <w:rPr>
          <w:rFonts w:cs="Arial"/>
          <w:sz w:val="24"/>
          <w:szCs w:val="24"/>
          <w:lang w:val="sr-Cyrl-RS"/>
        </w:rPr>
        <w:t>:тридесет</w:t>
      </w:r>
      <w:proofErr w:type="gramEnd"/>
      <w:r w:rsidR="00EE793E" w:rsidRPr="009D2673">
        <w:rPr>
          <w:rFonts w:cs="Arial"/>
          <w:sz w:val="24"/>
          <w:szCs w:val="24"/>
        </w:rPr>
        <w:t>) дана од Уговореног рока за пружање Услуге, а да евентуални продужетак тог рока има за последицу и продужење рока важења менице и меничног овлашћења за исти број дана за који ће бити продужен рок за извршење обавеза по уговору. Уз то Пружалац услуге доставља и оверену фотокопију картона депонованих потписа на дан издавања менице и меничног овлашћења од стране банке која је наведена у меничном овлашћењу ОП образац оверених потписа за лица која су овлашћена за потпис менице, овлашћење законског заступника потписнику менице да може потписати меницу у случају да исту не потпише законски заступник и оверен захтев пословној банци да региструје меницу у Регистар меница и овлашћења НБС.</w:t>
      </w:r>
      <w:r w:rsidR="005E2A1F" w:rsidRPr="005E2A1F">
        <w:t xml:space="preserve"> </w:t>
      </w:r>
      <w:proofErr w:type="gramStart"/>
      <w:r w:rsidR="005E2A1F" w:rsidRPr="005E2A1F">
        <w:rPr>
          <w:rFonts w:cs="Arial"/>
          <w:sz w:val="24"/>
          <w:szCs w:val="24"/>
        </w:rPr>
        <w:t>у</w:t>
      </w:r>
      <w:proofErr w:type="gramEnd"/>
      <w:r w:rsidR="005E2A1F" w:rsidRPr="005E2A1F">
        <w:rPr>
          <w:rFonts w:cs="Arial"/>
          <w:sz w:val="24"/>
          <w:szCs w:val="24"/>
        </w:rPr>
        <w:t xml:space="preserve"> складу са Одлуком о ближим условима, садржини и начину вођења регистра меница и овлашћења („Сл. гласник РС“ бр. 56/11 и 80/15,76/2016)</w:t>
      </w:r>
      <w:r w:rsidR="00EE793E" w:rsidRPr="009D2673">
        <w:rPr>
          <w:rFonts w:cs="Arial"/>
          <w:sz w:val="24"/>
          <w:szCs w:val="24"/>
        </w:rPr>
        <w:t xml:space="preserve"> </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 xml:space="preserve">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w:t>
      </w:r>
      <w:proofErr w:type="gramStart"/>
      <w:r w:rsidRPr="009D2673">
        <w:rPr>
          <w:rFonts w:cs="Arial"/>
          <w:sz w:val="24"/>
          <w:szCs w:val="24"/>
        </w:rPr>
        <w:t>овог</w:t>
      </w:r>
      <w:proofErr w:type="gramEnd"/>
      <w:r w:rsidRPr="009D2673">
        <w:rPr>
          <w:rFonts w:cs="Arial"/>
          <w:sz w:val="24"/>
          <w:szCs w:val="24"/>
        </w:rPr>
        <w:t xml:space="preserve"> члана, у случају да Пружалац услуге не изврши у целости или неблаговремено, делимично или неквалитетно изврши било коју од уговорених Услуга. </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b/>
          <w:sz w:val="24"/>
          <w:szCs w:val="24"/>
        </w:rPr>
      </w:pPr>
      <w:r w:rsidRPr="009D2673">
        <w:rPr>
          <w:rFonts w:cs="Arial"/>
          <w:b/>
          <w:sz w:val="24"/>
          <w:szCs w:val="24"/>
        </w:rPr>
        <w:t>ИЗВРШИОЦИ</w:t>
      </w:r>
      <w:r w:rsidRPr="009D2673">
        <w:rPr>
          <w:rFonts w:cs="Arial"/>
          <w:b/>
          <w:sz w:val="24"/>
          <w:szCs w:val="24"/>
        </w:rPr>
        <w:tab/>
      </w:r>
    </w:p>
    <w:p w:rsidR="00EE793E" w:rsidRPr="009D2673" w:rsidRDefault="00EE793E" w:rsidP="00055608">
      <w:pPr>
        <w:pStyle w:val="KDParagraf"/>
        <w:spacing w:before="0"/>
        <w:jc w:val="center"/>
        <w:rPr>
          <w:rFonts w:cs="Arial"/>
          <w:sz w:val="24"/>
          <w:szCs w:val="24"/>
        </w:rPr>
      </w:pPr>
      <w:r w:rsidRPr="009D2673">
        <w:rPr>
          <w:rFonts w:cs="Arial"/>
          <w:b/>
          <w:sz w:val="24"/>
          <w:szCs w:val="24"/>
        </w:rPr>
        <w:t xml:space="preserve">Члан </w:t>
      </w:r>
      <w:r w:rsidRPr="00DD298D">
        <w:rPr>
          <w:rFonts w:cs="Arial"/>
          <w:b/>
          <w:sz w:val="24"/>
          <w:szCs w:val="24"/>
        </w:rPr>
        <w:t>1</w:t>
      </w:r>
      <w:r w:rsidR="00DD298D" w:rsidRPr="00DD298D">
        <w:rPr>
          <w:rFonts w:cs="Arial"/>
          <w:b/>
          <w:sz w:val="24"/>
          <w:szCs w:val="24"/>
          <w:lang w:val="sr-Cyrl-RS"/>
        </w:rPr>
        <w:t>1</w:t>
      </w:r>
      <w:r w:rsidRPr="00DD298D">
        <w:rPr>
          <w:rFonts w:cs="Arial"/>
          <w:sz w:val="24"/>
          <w:szCs w:val="24"/>
        </w:rPr>
        <w:t>.</w:t>
      </w:r>
    </w:p>
    <w:p w:rsidR="00055608" w:rsidRPr="009D2673" w:rsidRDefault="00055608" w:rsidP="00055608">
      <w:pPr>
        <w:tabs>
          <w:tab w:val="left" w:pos="567"/>
        </w:tabs>
        <w:spacing w:before="0"/>
        <w:rPr>
          <w:rFonts w:cs="Arial"/>
          <w:sz w:val="24"/>
          <w:szCs w:val="24"/>
        </w:rPr>
      </w:pPr>
      <w:r w:rsidRPr="009D2673">
        <w:rPr>
          <w:rFonts w:cs="Arial"/>
          <w:sz w:val="24"/>
          <w:szCs w:val="24"/>
        </w:rPr>
        <w:t>Извршиоци су ангажована лица од стране Пружаоца услуге.</w:t>
      </w:r>
    </w:p>
    <w:p w:rsidR="00055608" w:rsidRPr="009D2673" w:rsidRDefault="00055608" w:rsidP="00055608">
      <w:pPr>
        <w:tabs>
          <w:tab w:val="left" w:pos="567"/>
        </w:tabs>
        <w:spacing w:before="0"/>
        <w:rPr>
          <w:rFonts w:cs="Arial"/>
          <w:sz w:val="24"/>
          <w:szCs w:val="24"/>
        </w:rPr>
      </w:pPr>
    </w:p>
    <w:p w:rsidR="00055608" w:rsidRPr="009D2673" w:rsidRDefault="00055608" w:rsidP="00055608">
      <w:pPr>
        <w:tabs>
          <w:tab w:val="left" w:pos="567"/>
        </w:tabs>
        <w:spacing w:before="0"/>
        <w:rPr>
          <w:rFonts w:cs="Arial"/>
          <w:sz w:val="24"/>
          <w:szCs w:val="24"/>
        </w:rPr>
      </w:pPr>
      <w:r w:rsidRPr="009D2673">
        <w:rPr>
          <w:rFonts w:cs="Arial"/>
          <w:sz w:val="24"/>
          <w:szCs w:val="24"/>
        </w:rPr>
        <w:t>Пружалац услуге доставља Кориснику услуге:</w:t>
      </w:r>
    </w:p>
    <w:p w:rsidR="00055608" w:rsidRPr="009D2673" w:rsidRDefault="00055608" w:rsidP="00055608">
      <w:pPr>
        <w:tabs>
          <w:tab w:val="left" w:pos="567"/>
        </w:tabs>
        <w:spacing w:before="0"/>
        <w:rPr>
          <w:rFonts w:cs="Arial"/>
          <w:sz w:val="24"/>
          <w:szCs w:val="24"/>
        </w:rPr>
      </w:pPr>
    </w:p>
    <w:p w:rsidR="00347D72" w:rsidRDefault="00055608" w:rsidP="00055608">
      <w:pPr>
        <w:tabs>
          <w:tab w:val="left" w:pos="567"/>
        </w:tabs>
        <w:spacing w:before="0"/>
        <w:rPr>
          <w:rFonts w:cs="Arial"/>
          <w:sz w:val="24"/>
          <w:szCs w:val="24"/>
        </w:rPr>
      </w:pPr>
      <w:r w:rsidRPr="009D2673">
        <w:rPr>
          <w:rFonts w:cs="Arial"/>
          <w:sz w:val="24"/>
          <w:szCs w:val="24"/>
        </w:rPr>
        <w:t>-</w:t>
      </w:r>
      <w:r w:rsidRPr="009D2673">
        <w:rPr>
          <w:rFonts w:cs="Arial"/>
          <w:sz w:val="24"/>
          <w:szCs w:val="24"/>
        </w:rPr>
        <w:tab/>
        <w:t xml:space="preserve">Списак извршилаца, са наведеним квалификацијама свих извршилаца и прецизно дефинисаним активности које обављају у извршавању Услуге, са којим списком је сагласан Корисник услуге (Списак извршилаца дат </w:t>
      </w:r>
      <w:proofErr w:type="gramStart"/>
      <w:r w:rsidRPr="009D2673">
        <w:rPr>
          <w:rFonts w:cs="Arial"/>
          <w:sz w:val="24"/>
          <w:szCs w:val="24"/>
        </w:rPr>
        <w:t>је  у</w:t>
      </w:r>
      <w:proofErr w:type="gramEnd"/>
      <w:r w:rsidRPr="009D2673">
        <w:rPr>
          <w:rFonts w:cs="Arial"/>
          <w:sz w:val="24"/>
          <w:szCs w:val="24"/>
        </w:rPr>
        <w:t xml:space="preserve"> Прилогу </w:t>
      </w:r>
      <w:r w:rsidR="00347D72" w:rsidRPr="00347D72">
        <w:rPr>
          <w:rFonts w:cs="Arial"/>
          <w:sz w:val="24"/>
          <w:szCs w:val="24"/>
          <w:lang w:val="sr-Cyrl-RS"/>
        </w:rPr>
        <w:t>5</w:t>
      </w:r>
      <w:r w:rsidRPr="009D2673">
        <w:rPr>
          <w:rFonts w:cs="Arial"/>
          <w:sz w:val="24"/>
          <w:szCs w:val="24"/>
          <w:lang w:val="sr-Cyrl-RS"/>
        </w:rPr>
        <w:t xml:space="preserve"> </w:t>
      </w:r>
      <w:r w:rsidRPr="009D2673">
        <w:rPr>
          <w:rFonts w:cs="Arial"/>
          <w:sz w:val="24"/>
          <w:szCs w:val="24"/>
        </w:rPr>
        <w:t xml:space="preserve">овог Уговора) </w:t>
      </w:r>
    </w:p>
    <w:p w:rsidR="00055608" w:rsidRPr="009D2673" w:rsidRDefault="00055608" w:rsidP="00055608">
      <w:pPr>
        <w:tabs>
          <w:tab w:val="left" w:pos="567"/>
        </w:tabs>
        <w:spacing w:before="0"/>
        <w:rPr>
          <w:rFonts w:cs="Arial"/>
          <w:sz w:val="24"/>
          <w:szCs w:val="24"/>
        </w:rPr>
      </w:pPr>
    </w:p>
    <w:p w:rsidR="00055608" w:rsidRPr="009D2673" w:rsidRDefault="00055608" w:rsidP="00055608">
      <w:pPr>
        <w:tabs>
          <w:tab w:val="left" w:pos="567"/>
        </w:tabs>
        <w:spacing w:before="0"/>
        <w:rPr>
          <w:rFonts w:cs="Arial"/>
          <w:sz w:val="24"/>
          <w:szCs w:val="24"/>
        </w:rPr>
      </w:pPr>
      <w:r w:rsidRPr="009D2673">
        <w:rPr>
          <w:rFonts w:cs="Arial"/>
          <w:sz w:val="24"/>
          <w:szCs w:val="24"/>
        </w:rPr>
        <w:t>Уколико се током извршења Услуге, појави оправдана потреба за заменом једног или више извршилаца</w:t>
      </w:r>
      <w:proofErr w:type="gramStart"/>
      <w:r w:rsidRPr="009D2673">
        <w:rPr>
          <w:rFonts w:cs="Arial"/>
          <w:sz w:val="24"/>
          <w:szCs w:val="24"/>
        </w:rPr>
        <w:t>,  као</w:t>
      </w:r>
      <w:proofErr w:type="gramEnd"/>
      <w:r w:rsidRPr="009D2673">
        <w:rPr>
          <w:rFonts w:cs="Arial"/>
          <w:sz w:val="24"/>
          <w:szCs w:val="24"/>
        </w:rPr>
        <w:t xml:space="preserve"> и на необразложен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p>
    <w:p w:rsidR="00347D72" w:rsidRDefault="00347D72" w:rsidP="00055608">
      <w:pPr>
        <w:tabs>
          <w:tab w:val="left" w:pos="567"/>
        </w:tabs>
        <w:spacing w:before="0"/>
        <w:rPr>
          <w:rFonts w:cs="Arial"/>
          <w:sz w:val="24"/>
          <w:szCs w:val="24"/>
        </w:rPr>
      </w:pPr>
    </w:p>
    <w:p w:rsidR="00055608" w:rsidRDefault="00055608" w:rsidP="00055608">
      <w:pPr>
        <w:tabs>
          <w:tab w:val="left" w:pos="567"/>
        </w:tabs>
        <w:spacing w:before="0"/>
        <w:rPr>
          <w:rFonts w:cs="Arial"/>
          <w:sz w:val="24"/>
          <w:szCs w:val="24"/>
        </w:rPr>
      </w:pPr>
      <w:r w:rsidRPr="009D2673">
        <w:rPr>
          <w:rFonts w:cs="Arial"/>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rsidR="0056374D" w:rsidRDefault="0056374D" w:rsidP="00055608">
      <w:pPr>
        <w:tabs>
          <w:tab w:val="left" w:pos="567"/>
        </w:tabs>
        <w:spacing w:before="0"/>
        <w:rPr>
          <w:rFonts w:cs="Arial"/>
          <w:sz w:val="24"/>
          <w:szCs w:val="24"/>
        </w:rPr>
      </w:pPr>
    </w:p>
    <w:p w:rsidR="00217B46" w:rsidRPr="00347D72" w:rsidRDefault="00217B46" w:rsidP="00055608">
      <w:pPr>
        <w:tabs>
          <w:tab w:val="left" w:pos="567"/>
        </w:tabs>
        <w:spacing w:before="0"/>
        <w:rPr>
          <w:rFonts w:cs="Arial"/>
          <w:b/>
          <w:sz w:val="24"/>
          <w:szCs w:val="24"/>
          <w:lang w:val="sr-Cyrl-RS"/>
        </w:rPr>
      </w:pPr>
      <w:r w:rsidRPr="00347D72">
        <w:rPr>
          <w:rFonts w:cs="Arial"/>
          <w:b/>
          <w:sz w:val="24"/>
          <w:szCs w:val="24"/>
          <w:lang w:val="sr-Cyrl-RS"/>
        </w:rPr>
        <w:lastRenderedPageBreak/>
        <w:t>ПОВЕРЉИВОСТ</w:t>
      </w:r>
    </w:p>
    <w:p w:rsidR="00055608" w:rsidRPr="009D2673" w:rsidRDefault="00055608" w:rsidP="00055608">
      <w:pPr>
        <w:pStyle w:val="KDParagraf"/>
        <w:spacing w:before="0"/>
        <w:jc w:val="center"/>
        <w:rPr>
          <w:rFonts w:cs="Arial"/>
          <w:sz w:val="24"/>
          <w:szCs w:val="24"/>
        </w:rPr>
      </w:pPr>
      <w:r w:rsidRPr="00DD298D">
        <w:rPr>
          <w:rFonts w:cs="Arial"/>
          <w:b/>
          <w:sz w:val="24"/>
          <w:szCs w:val="24"/>
        </w:rPr>
        <w:t>Члан 1</w:t>
      </w:r>
      <w:r w:rsidR="00DD298D" w:rsidRPr="00DD298D">
        <w:rPr>
          <w:rFonts w:cs="Arial"/>
          <w:b/>
          <w:sz w:val="24"/>
          <w:szCs w:val="24"/>
          <w:lang w:val="sr-Cyrl-RS"/>
        </w:rPr>
        <w:t>2</w:t>
      </w:r>
      <w:r w:rsidRPr="00DD298D">
        <w:rPr>
          <w:rFonts w:cs="Arial"/>
          <w:sz w:val="24"/>
          <w:szCs w:val="24"/>
        </w:rPr>
        <w:t>.</w:t>
      </w:r>
    </w:p>
    <w:p w:rsidR="00055608" w:rsidRPr="009D2673" w:rsidRDefault="00055608" w:rsidP="00055608">
      <w:pPr>
        <w:tabs>
          <w:tab w:val="left" w:pos="567"/>
        </w:tabs>
        <w:rPr>
          <w:rFonts w:cs="Arial"/>
          <w:sz w:val="24"/>
          <w:szCs w:val="24"/>
        </w:rPr>
      </w:pPr>
      <w:r w:rsidRPr="009D2673">
        <w:rPr>
          <w:rFonts w:cs="Arial"/>
          <w:sz w:val="24"/>
          <w:szCs w:val="24"/>
        </w:rPr>
        <w:t xml:space="preserve">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до којих дођу у вези са реализацијом овог Уговора и да их користе искључиво за обављање те Услугe, а у складу са Уговором о чувању пословне тајне и поверљивих </w:t>
      </w:r>
      <w:proofErr w:type="gramStart"/>
      <w:r w:rsidRPr="009D2673">
        <w:rPr>
          <w:rFonts w:cs="Arial"/>
          <w:sz w:val="24"/>
          <w:szCs w:val="24"/>
        </w:rPr>
        <w:t>информација  који</w:t>
      </w:r>
      <w:proofErr w:type="gramEnd"/>
      <w:r w:rsidRPr="009D2673">
        <w:rPr>
          <w:rFonts w:cs="Arial"/>
          <w:sz w:val="24"/>
          <w:szCs w:val="24"/>
        </w:rPr>
        <w:t xml:space="preserve"> је Прилог број </w:t>
      </w:r>
      <w:r w:rsidR="00951320" w:rsidRPr="009D2673">
        <w:rPr>
          <w:rFonts w:cs="Arial"/>
          <w:sz w:val="24"/>
          <w:szCs w:val="24"/>
          <w:lang w:val="sr-Cyrl-RS"/>
        </w:rPr>
        <w:t>6</w:t>
      </w:r>
      <w:r w:rsidRPr="009D2673">
        <w:rPr>
          <w:rFonts w:cs="Arial"/>
          <w:sz w:val="24"/>
          <w:szCs w:val="24"/>
        </w:rPr>
        <w:t xml:space="preserve"> уз овај Уговор. </w:t>
      </w:r>
    </w:p>
    <w:p w:rsidR="00055608" w:rsidRPr="009D2673" w:rsidRDefault="00055608" w:rsidP="00055608">
      <w:pPr>
        <w:tabs>
          <w:tab w:val="left" w:pos="567"/>
        </w:tabs>
        <w:rPr>
          <w:rFonts w:cs="Arial"/>
          <w:sz w:val="24"/>
          <w:szCs w:val="24"/>
        </w:rPr>
      </w:pPr>
      <w:r w:rsidRPr="009D2673">
        <w:rPr>
          <w:rFonts w:cs="Arial"/>
          <w:sz w:val="24"/>
          <w:szCs w:val="24"/>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 </w:t>
      </w:r>
    </w:p>
    <w:p w:rsidR="00BB5953" w:rsidRPr="009D2673" w:rsidRDefault="00BB5953" w:rsidP="00EE793E">
      <w:pPr>
        <w:pStyle w:val="KDParagraf"/>
        <w:spacing w:before="0"/>
        <w:rPr>
          <w:rFonts w:cs="Arial"/>
          <w:b/>
          <w:sz w:val="24"/>
          <w:szCs w:val="24"/>
        </w:rPr>
      </w:pPr>
    </w:p>
    <w:p w:rsidR="00EE793E" w:rsidRPr="009D2673" w:rsidRDefault="00EE793E" w:rsidP="00BB5953">
      <w:pPr>
        <w:pStyle w:val="KDParagraf"/>
        <w:spacing w:before="0"/>
        <w:jc w:val="center"/>
        <w:rPr>
          <w:rFonts w:cs="Arial"/>
          <w:sz w:val="24"/>
          <w:szCs w:val="24"/>
        </w:rPr>
      </w:pPr>
      <w:r w:rsidRPr="009D2673">
        <w:rPr>
          <w:rFonts w:cs="Arial"/>
          <w:b/>
          <w:sz w:val="24"/>
          <w:szCs w:val="24"/>
        </w:rPr>
        <w:t xml:space="preserve">Члан </w:t>
      </w:r>
      <w:r w:rsidRPr="00DD298D">
        <w:rPr>
          <w:rFonts w:cs="Arial"/>
          <w:b/>
          <w:sz w:val="24"/>
          <w:szCs w:val="24"/>
        </w:rPr>
        <w:t>1</w:t>
      </w:r>
      <w:r w:rsidR="00DD298D" w:rsidRPr="00DD298D">
        <w:rPr>
          <w:rFonts w:cs="Arial"/>
          <w:b/>
          <w:sz w:val="24"/>
          <w:szCs w:val="24"/>
          <w:lang w:val="sr-Cyrl-RS"/>
        </w:rPr>
        <w:t>3</w:t>
      </w:r>
      <w:r w:rsidRPr="00DD298D">
        <w:rPr>
          <w:rFonts w:cs="Arial"/>
          <w:sz w:val="24"/>
          <w:szCs w:val="24"/>
        </w:rPr>
        <w:t>.</w:t>
      </w:r>
    </w:p>
    <w:p w:rsidR="00EE793E" w:rsidRPr="009D2673" w:rsidRDefault="00EE793E" w:rsidP="00EE793E">
      <w:pPr>
        <w:pStyle w:val="KDParagraf"/>
        <w:spacing w:before="0"/>
        <w:rPr>
          <w:rFonts w:cs="Arial"/>
          <w:sz w:val="24"/>
          <w:szCs w:val="24"/>
        </w:rPr>
      </w:pPr>
      <w:r w:rsidRPr="009D2673">
        <w:rPr>
          <w:rFonts w:cs="Arial"/>
          <w:sz w:val="24"/>
          <w:szCs w:val="24"/>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 xml:space="preserve">Пружалац услуге је дужан да поседује полису осигурања од одговорности из делатности за штете причињене трећим </w:t>
      </w:r>
      <w:proofErr w:type="gramStart"/>
      <w:r w:rsidRPr="009D2673">
        <w:rPr>
          <w:rFonts w:cs="Arial"/>
          <w:sz w:val="24"/>
          <w:szCs w:val="24"/>
        </w:rPr>
        <w:t>лицима .</w:t>
      </w:r>
      <w:proofErr w:type="gramEnd"/>
      <w:r w:rsidRPr="009D2673">
        <w:rPr>
          <w:rFonts w:cs="Arial"/>
          <w:sz w:val="24"/>
          <w:szCs w:val="24"/>
        </w:rPr>
        <w:t xml:space="preserve"> </w:t>
      </w:r>
    </w:p>
    <w:p w:rsidR="0056374D" w:rsidRDefault="0056374D" w:rsidP="00EE793E">
      <w:pPr>
        <w:pStyle w:val="KDParagraf"/>
        <w:spacing w:before="0"/>
        <w:rPr>
          <w:rFonts w:cs="Arial"/>
          <w:sz w:val="24"/>
          <w:szCs w:val="24"/>
          <w:lang w:val="sr-Cyrl-RS"/>
        </w:rPr>
      </w:pPr>
    </w:p>
    <w:p w:rsidR="00EE793E" w:rsidRPr="00DD298D" w:rsidRDefault="00CA49C4" w:rsidP="00EE793E">
      <w:pPr>
        <w:pStyle w:val="KDParagraf"/>
        <w:spacing w:before="0"/>
        <w:rPr>
          <w:rFonts w:cs="Arial"/>
          <w:b/>
          <w:sz w:val="24"/>
          <w:szCs w:val="24"/>
          <w:lang w:val="sr-Cyrl-RS"/>
        </w:rPr>
      </w:pPr>
      <w:r w:rsidRPr="00DD298D">
        <w:rPr>
          <w:rFonts w:cs="Arial"/>
          <w:b/>
          <w:sz w:val="24"/>
          <w:szCs w:val="24"/>
          <w:lang w:val="sr-Cyrl-RS"/>
        </w:rPr>
        <w:t>ЗАКЉУЧИВАЊЕ И СТУПАЊЕ НА СНАГУ</w:t>
      </w:r>
    </w:p>
    <w:p w:rsidR="00884D9A" w:rsidRPr="009D2673" w:rsidRDefault="00884D9A" w:rsidP="00EE793E">
      <w:pPr>
        <w:pStyle w:val="KDParagraf"/>
        <w:spacing w:before="0"/>
        <w:rPr>
          <w:rFonts w:cs="Arial"/>
          <w:sz w:val="24"/>
          <w:szCs w:val="24"/>
        </w:rPr>
      </w:pPr>
    </w:p>
    <w:p w:rsidR="00EE793E" w:rsidRPr="009D2673" w:rsidRDefault="00EE793E" w:rsidP="00884D9A">
      <w:pPr>
        <w:pStyle w:val="KDParagraf"/>
        <w:spacing w:before="0"/>
        <w:jc w:val="center"/>
        <w:rPr>
          <w:rFonts w:cs="Arial"/>
          <w:sz w:val="24"/>
          <w:szCs w:val="24"/>
        </w:rPr>
      </w:pPr>
      <w:r w:rsidRPr="009D2673">
        <w:rPr>
          <w:rFonts w:cs="Arial"/>
          <w:b/>
          <w:sz w:val="24"/>
          <w:szCs w:val="24"/>
        </w:rPr>
        <w:t xml:space="preserve">Члан </w:t>
      </w:r>
      <w:r w:rsidRPr="00DD298D">
        <w:rPr>
          <w:rFonts w:cs="Arial"/>
          <w:b/>
          <w:sz w:val="24"/>
          <w:szCs w:val="24"/>
        </w:rPr>
        <w:t>1</w:t>
      </w:r>
      <w:r w:rsidR="00DD298D" w:rsidRPr="00DD298D">
        <w:rPr>
          <w:rFonts w:cs="Arial"/>
          <w:b/>
          <w:sz w:val="24"/>
          <w:szCs w:val="24"/>
          <w:lang w:val="sr-Cyrl-RS"/>
        </w:rPr>
        <w:t>4</w:t>
      </w:r>
      <w:r w:rsidRPr="00DD298D">
        <w:rPr>
          <w:rFonts w:cs="Arial"/>
          <w:sz w:val="24"/>
          <w:szCs w:val="24"/>
        </w:rPr>
        <w:t>.</w:t>
      </w:r>
    </w:p>
    <w:p w:rsidR="00EE793E" w:rsidRPr="009D2673" w:rsidRDefault="00EE793E" w:rsidP="00EE793E">
      <w:pPr>
        <w:pStyle w:val="KDParagraf"/>
        <w:spacing w:before="0"/>
        <w:rPr>
          <w:rFonts w:cs="Arial"/>
          <w:sz w:val="24"/>
          <w:szCs w:val="24"/>
        </w:rPr>
      </w:pPr>
      <w:r w:rsidRPr="009D2673">
        <w:rPr>
          <w:rFonts w:cs="Arial"/>
          <w:sz w:val="24"/>
          <w:szCs w:val="24"/>
        </w:rPr>
        <w:t xml:space="preserve">Овај Уговор сматра се закљученим када га потпишу </w:t>
      </w:r>
      <w:r w:rsidR="005E2A1F">
        <w:rPr>
          <w:rFonts w:cs="Arial"/>
          <w:sz w:val="24"/>
          <w:szCs w:val="24"/>
          <w:lang w:val="sr-Cyrl-RS"/>
        </w:rPr>
        <w:t xml:space="preserve">законски заступници  </w:t>
      </w:r>
      <w:r w:rsidRPr="009D2673">
        <w:rPr>
          <w:rFonts w:cs="Arial"/>
          <w:sz w:val="24"/>
          <w:szCs w:val="24"/>
        </w:rPr>
        <w:t xml:space="preserve"> Уговорних страна.</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 xml:space="preserve">Овај Уговор ступа на снагу када Пружалац услуге </w:t>
      </w:r>
      <w:r w:rsidR="00C72C8C" w:rsidRPr="009D2673">
        <w:rPr>
          <w:rFonts w:cs="Arial"/>
          <w:sz w:val="24"/>
          <w:szCs w:val="24"/>
        </w:rPr>
        <w:t xml:space="preserve">у складу са роковима из члана </w:t>
      </w:r>
      <w:r w:rsidR="00C72C8C" w:rsidRPr="00347D72">
        <w:rPr>
          <w:rFonts w:cs="Arial"/>
          <w:sz w:val="24"/>
          <w:szCs w:val="24"/>
        </w:rPr>
        <w:t>1</w:t>
      </w:r>
      <w:r w:rsidR="00347D72" w:rsidRPr="00347D72">
        <w:rPr>
          <w:rFonts w:cs="Arial"/>
          <w:sz w:val="24"/>
          <w:szCs w:val="24"/>
          <w:lang w:val="sr-Cyrl-RS"/>
        </w:rPr>
        <w:t>0</w:t>
      </w:r>
      <w:r w:rsidRPr="00347D72">
        <w:rPr>
          <w:rFonts w:cs="Arial"/>
          <w:sz w:val="24"/>
          <w:szCs w:val="24"/>
        </w:rPr>
        <w:t>.</w:t>
      </w:r>
      <w:r w:rsidRPr="009D2673">
        <w:rPr>
          <w:rFonts w:cs="Arial"/>
          <w:sz w:val="24"/>
          <w:szCs w:val="24"/>
        </w:rPr>
        <w:t xml:space="preserve"> </w:t>
      </w:r>
      <w:proofErr w:type="gramStart"/>
      <w:r w:rsidRPr="009D2673">
        <w:rPr>
          <w:rFonts w:cs="Arial"/>
          <w:sz w:val="24"/>
          <w:szCs w:val="24"/>
        </w:rPr>
        <w:t>овог</w:t>
      </w:r>
      <w:proofErr w:type="gramEnd"/>
      <w:r w:rsidRPr="009D2673">
        <w:rPr>
          <w:rFonts w:cs="Arial"/>
          <w:sz w:val="24"/>
          <w:szCs w:val="24"/>
        </w:rPr>
        <w:t xml:space="preserve"> Уговора достави средства финансијског обезбеђења. </w:t>
      </w:r>
    </w:p>
    <w:p w:rsidR="00EE793E" w:rsidRPr="009D2673" w:rsidRDefault="00EE793E" w:rsidP="00EE793E">
      <w:pPr>
        <w:pStyle w:val="KDParagraf"/>
        <w:spacing w:before="0"/>
        <w:rPr>
          <w:rFonts w:cs="Arial"/>
          <w:sz w:val="24"/>
          <w:szCs w:val="24"/>
        </w:rPr>
      </w:pPr>
    </w:p>
    <w:p w:rsidR="00EE793E" w:rsidRPr="009D2673" w:rsidRDefault="00884D9A" w:rsidP="00205912">
      <w:pPr>
        <w:pStyle w:val="KDParagraf"/>
        <w:spacing w:before="0"/>
        <w:jc w:val="center"/>
        <w:rPr>
          <w:rFonts w:cs="Arial"/>
          <w:sz w:val="24"/>
          <w:szCs w:val="24"/>
        </w:rPr>
      </w:pPr>
      <w:r w:rsidRPr="009D2673">
        <w:rPr>
          <w:rFonts w:cs="Arial"/>
          <w:b/>
          <w:sz w:val="24"/>
          <w:szCs w:val="24"/>
        </w:rPr>
        <w:t xml:space="preserve">Члан </w:t>
      </w:r>
      <w:r w:rsidRPr="00DD298D">
        <w:rPr>
          <w:rFonts w:cs="Arial"/>
          <w:b/>
          <w:sz w:val="24"/>
          <w:szCs w:val="24"/>
        </w:rPr>
        <w:t>1</w:t>
      </w:r>
      <w:r w:rsidR="00DD298D" w:rsidRPr="00DD298D">
        <w:rPr>
          <w:rFonts w:cs="Arial"/>
          <w:b/>
          <w:sz w:val="24"/>
          <w:szCs w:val="24"/>
          <w:lang w:val="sr-Cyrl-RS"/>
        </w:rPr>
        <w:t>5</w:t>
      </w:r>
      <w:r w:rsidR="00EE793E" w:rsidRPr="00DD298D">
        <w:rPr>
          <w:rFonts w:cs="Arial"/>
          <w:sz w:val="24"/>
          <w:szCs w:val="24"/>
        </w:rPr>
        <w:t>.</w:t>
      </w:r>
    </w:p>
    <w:p w:rsidR="00205912" w:rsidRPr="009D2673" w:rsidRDefault="00205912" w:rsidP="00205912">
      <w:pPr>
        <w:spacing w:before="0"/>
        <w:ind w:right="28"/>
        <w:rPr>
          <w:rFonts w:cs="Arial"/>
          <w:sz w:val="24"/>
          <w:szCs w:val="24"/>
          <w:lang w:val="sr-Cyrl-CS"/>
        </w:rPr>
      </w:pPr>
      <w:r w:rsidRPr="009D2673">
        <w:rPr>
          <w:rFonts w:cs="Arial"/>
          <w:sz w:val="24"/>
          <w:szCs w:val="24"/>
          <w:lang w:val="sr-Cyrl-CS"/>
        </w:rPr>
        <w:t xml:space="preserve">Овај Уговор се закључује на одређено време и важи до </w:t>
      </w:r>
      <w:r w:rsidR="00347D72" w:rsidRPr="009D2673">
        <w:rPr>
          <w:rFonts w:cs="Arial"/>
          <w:sz w:val="24"/>
          <w:szCs w:val="24"/>
          <w:lang w:val="sr-Cyrl-CS"/>
        </w:rPr>
        <w:t>завршетка</w:t>
      </w:r>
      <w:r w:rsidR="00347D72">
        <w:rPr>
          <w:rFonts w:cs="Arial"/>
          <w:sz w:val="24"/>
          <w:szCs w:val="24"/>
          <w:lang w:val="sr-Cyrl-CS"/>
        </w:rPr>
        <w:t xml:space="preserve">Здравствених/офтамолошких </w:t>
      </w:r>
      <w:r w:rsidRPr="009D2673">
        <w:rPr>
          <w:rFonts w:cs="Arial"/>
          <w:sz w:val="24"/>
          <w:szCs w:val="24"/>
          <w:lang w:val="sr-Cyrl-CS"/>
        </w:rPr>
        <w:t xml:space="preserve"> прегледа утврђених овим Уговором.</w:t>
      </w:r>
    </w:p>
    <w:p w:rsidR="00205912" w:rsidRPr="009D2673" w:rsidRDefault="00205912"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 xml:space="preserve">Обавезе </w:t>
      </w:r>
      <w:proofErr w:type="gramStart"/>
      <w:r w:rsidRPr="009D2673">
        <w:rPr>
          <w:rFonts w:cs="Arial"/>
          <w:sz w:val="24"/>
          <w:szCs w:val="24"/>
        </w:rPr>
        <w:t>по  овом</w:t>
      </w:r>
      <w:proofErr w:type="gramEnd"/>
      <w:r w:rsidRPr="009D2673">
        <w:rPr>
          <w:rFonts w:cs="Arial"/>
          <w:sz w:val="24"/>
          <w:szCs w:val="24"/>
        </w:rPr>
        <w:t xml:space="preserve"> Уговору које доспевају у наредној години, Корисик услуге ће реализовати највише до износа средстава која ће за ту намену бити одобрена  у Годишњем плану пословања за године у којима ће се плаћати уговорене обавезе.</w:t>
      </w:r>
    </w:p>
    <w:p w:rsidR="00EE793E" w:rsidRPr="009D2673" w:rsidRDefault="00C72C8C" w:rsidP="00951320">
      <w:pPr>
        <w:pStyle w:val="KDParagraf"/>
        <w:spacing w:before="0"/>
        <w:jc w:val="center"/>
        <w:rPr>
          <w:rFonts w:cs="Arial"/>
          <w:sz w:val="24"/>
          <w:szCs w:val="24"/>
        </w:rPr>
      </w:pPr>
      <w:r w:rsidRPr="009D2673">
        <w:rPr>
          <w:rFonts w:cs="Arial"/>
          <w:b/>
          <w:sz w:val="24"/>
          <w:szCs w:val="24"/>
        </w:rPr>
        <w:t xml:space="preserve">Члан </w:t>
      </w:r>
      <w:r w:rsidRPr="00DD298D">
        <w:rPr>
          <w:rFonts w:cs="Arial"/>
          <w:b/>
          <w:sz w:val="24"/>
          <w:szCs w:val="24"/>
        </w:rPr>
        <w:t>1</w:t>
      </w:r>
      <w:r w:rsidR="00DD298D" w:rsidRPr="00DD298D">
        <w:rPr>
          <w:rFonts w:cs="Arial"/>
          <w:b/>
          <w:sz w:val="24"/>
          <w:szCs w:val="24"/>
          <w:lang w:val="sr-Cyrl-RS"/>
        </w:rPr>
        <w:t>6</w:t>
      </w:r>
      <w:r w:rsidR="00EE793E" w:rsidRPr="00DD298D">
        <w:rPr>
          <w:rFonts w:cs="Arial"/>
          <w:sz w:val="24"/>
          <w:szCs w:val="24"/>
        </w:rPr>
        <w:t>.</w:t>
      </w:r>
    </w:p>
    <w:p w:rsidR="00EE793E" w:rsidRPr="009D2673" w:rsidRDefault="00EE793E" w:rsidP="00EE793E">
      <w:pPr>
        <w:pStyle w:val="KDParagraf"/>
        <w:spacing w:before="0"/>
        <w:rPr>
          <w:rFonts w:cs="Arial"/>
          <w:sz w:val="24"/>
          <w:szCs w:val="24"/>
        </w:rPr>
      </w:pPr>
      <w:r w:rsidRPr="009D2673">
        <w:rPr>
          <w:rFonts w:cs="Arial"/>
          <w:sz w:val="24"/>
          <w:szCs w:val="24"/>
        </w:rPr>
        <w:t>Овај Уговор и</w:t>
      </w:r>
      <w:r w:rsidR="00951320" w:rsidRPr="009D2673">
        <w:rPr>
          <w:rFonts w:cs="Arial"/>
          <w:sz w:val="24"/>
          <w:szCs w:val="24"/>
        </w:rPr>
        <w:t xml:space="preserve"> његови </w:t>
      </w:r>
      <w:proofErr w:type="gramStart"/>
      <w:r w:rsidR="00951320" w:rsidRPr="009D2673">
        <w:rPr>
          <w:rFonts w:cs="Arial"/>
          <w:sz w:val="24"/>
          <w:szCs w:val="24"/>
        </w:rPr>
        <w:t xml:space="preserve">Прилози  </w:t>
      </w:r>
      <w:r w:rsidR="00951320" w:rsidRPr="00347D72">
        <w:rPr>
          <w:rFonts w:cs="Arial"/>
          <w:sz w:val="24"/>
          <w:szCs w:val="24"/>
        </w:rPr>
        <w:t>од</w:t>
      </w:r>
      <w:proofErr w:type="gramEnd"/>
      <w:r w:rsidR="00951320" w:rsidRPr="00347D72">
        <w:rPr>
          <w:rFonts w:cs="Arial"/>
          <w:sz w:val="24"/>
          <w:szCs w:val="24"/>
        </w:rPr>
        <w:t xml:space="preserve"> 1 до 9</w:t>
      </w:r>
      <w:r w:rsidR="00C74503" w:rsidRPr="00347D72">
        <w:rPr>
          <w:rFonts w:cs="Arial"/>
          <w:sz w:val="24"/>
          <w:szCs w:val="24"/>
        </w:rPr>
        <w:t xml:space="preserve"> </w:t>
      </w:r>
      <w:r w:rsidRPr="00347D72">
        <w:rPr>
          <w:rFonts w:cs="Arial"/>
          <w:sz w:val="24"/>
          <w:szCs w:val="24"/>
        </w:rPr>
        <w:t>из члана</w:t>
      </w:r>
      <w:r w:rsidRPr="00DD298D">
        <w:rPr>
          <w:rFonts w:cs="Arial"/>
          <w:sz w:val="24"/>
          <w:szCs w:val="24"/>
        </w:rPr>
        <w:t xml:space="preserve"> </w:t>
      </w:r>
      <w:r w:rsidR="003A3BEF" w:rsidRPr="00DD298D">
        <w:rPr>
          <w:rFonts w:cs="Arial"/>
          <w:sz w:val="24"/>
          <w:szCs w:val="24"/>
        </w:rPr>
        <w:t>3</w:t>
      </w:r>
      <w:r w:rsidR="00DD298D" w:rsidRPr="00DD298D">
        <w:rPr>
          <w:rFonts w:cs="Arial"/>
          <w:sz w:val="24"/>
          <w:szCs w:val="24"/>
          <w:lang w:val="sr-Cyrl-RS"/>
        </w:rPr>
        <w:t>0</w:t>
      </w:r>
      <w:r w:rsidRPr="00DD298D">
        <w:rPr>
          <w:rFonts w:cs="Arial"/>
          <w:sz w:val="24"/>
          <w:szCs w:val="24"/>
        </w:rPr>
        <w:t xml:space="preserve">. </w:t>
      </w:r>
      <w:proofErr w:type="gramStart"/>
      <w:r w:rsidRPr="00DD298D">
        <w:rPr>
          <w:rFonts w:cs="Arial"/>
          <w:sz w:val="24"/>
          <w:szCs w:val="24"/>
        </w:rPr>
        <w:t>овог</w:t>
      </w:r>
      <w:proofErr w:type="gramEnd"/>
      <w:r w:rsidRPr="009D2673">
        <w:rPr>
          <w:rFonts w:cs="Arial"/>
          <w:sz w:val="24"/>
          <w:szCs w:val="24"/>
        </w:rPr>
        <w:t xml:space="preserve"> Уговора, сачињени су на српском језику. </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На овај Уговор примењују се закони Републике Србије.</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p>
    <w:p w:rsidR="00EE793E" w:rsidRPr="009D2673" w:rsidRDefault="00EE793E" w:rsidP="00884D9A">
      <w:pPr>
        <w:pStyle w:val="KDParagraf"/>
        <w:spacing w:before="0"/>
        <w:rPr>
          <w:rFonts w:cs="Arial"/>
          <w:b/>
          <w:sz w:val="24"/>
          <w:szCs w:val="24"/>
        </w:rPr>
      </w:pPr>
      <w:r w:rsidRPr="009D2673">
        <w:rPr>
          <w:rFonts w:cs="Arial"/>
          <w:b/>
          <w:sz w:val="24"/>
          <w:szCs w:val="24"/>
        </w:rPr>
        <w:t>ОВЛАШЋЕНИ ПРЕДСТАВНИЦИ ЗА ПРАЋЕЊЕ УГОВОРА</w:t>
      </w:r>
    </w:p>
    <w:p w:rsidR="00EE793E" w:rsidRPr="009D2673" w:rsidRDefault="00EE793E" w:rsidP="00884D9A">
      <w:pPr>
        <w:pStyle w:val="KDParagraf"/>
        <w:spacing w:before="0"/>
        <w:jc w:val="center"/>
        <w:rPr>
          <w:rFonts w:cs="Arial"/>
          <w:b/>
          <w:sz w:val="24"/>
          <w:szCs w:val="24"/>
        </w:rPr>
      </w:pPr>
    </w:p>
    <w:p w:rsidR="00EE793E" w:rsidRPr="009D2673" w:rsidRDefault="00EE793E" w:rsidP="00884D9A">
      <w:pPr>
        <w:pStyle w:val="KDParagraf"/>
        <w:spacing w:before="0"/>
        <w:jc w:val="center"/>
        <w:rPr>
          <w:rFonts w:cs="Arial"/>
          <w:sz w:val="24"/>
          <w:szCs w:val="24"/>
        </w:rPr>
      </w:pPr>
      <w:r w:rsidRPr="009D2673">
        <w:rPr>
          <w:rFonts w:cs="Arial"/>
          <w:b/>
          <w:sz w:val="24"/>
          <w:szCs w:val="24"/>
        </w:rPr>
        <w:t xml:space="preserve">Члан </w:t>
      </w:r>
      <w:r w:rsidR="009427E2" w:rsidRPr="00DD298D">
        <w:rPr>
          <w:rFonts w:cs="Arial"/>
          <w:b/>
          <w:sz w:val="24"/>
          <w:szCs w:val="24"/>
          <w:lang w:val="sr-Cyrl-RS"/>
        </w:rPr>
        <w:t>1</w:t>
      </w:r>
      <w:r w:rsidR="00DD298D" w:rsidRPr="00DD298D">
        <w:rPr>
          <w:rFonts w:cs="Arial"/>
          <w:b/>
          <w:sz w:val="24"/>
          <w:szCs w:val="24"/>
          <w:lang w:val="sr-Cyrl-RS"/>
        </w:rPr>
        <w:t>7</w:t>
      </w:r>
      <w:r w:rsidRPr="00DD298D">
        <w:rPr>
          <w:rFonts w:cs="Arial"/>
          <w:sz w:val="24"/>
          <w:szCs w:val="24"/>
        </w:rPr>
        <w:t>.</w:t>
      </w:r>
    </w:p>
    <w:p w:rsidR="00205912" w:rsidRPr="009D2673" w:rsidRDefault="00205912" w:rsidP="00205912">
      <w:pPr>
        <w:tabs>
          <w:tab w:val="left" w:pos="567"/>
        </w:tabs>
        <w:rPr>
          <w:rFonts w:cs="Arial"/>
          <w:sz w:val="24"/>
          <w:szCs w:val="24"/>
        </w:rPr>
      </w:pPr>
      <w:r w:rsidRPr="009D2673">
        <w:rPr>
          <w:rFonts w:cs="Arial"/>
          <w:sz w:val="24"/>
          <w:szCs w:val="24"/>
        </w:rPr>
        <w:lastRenderedPageBreak/>
        <w:t xml:space="preserve">Овлашћени представници за праћење реализације Услуге из члана 1. </w:t>
      </w:r>
      <w:proofErr w:type="gramStart"/>
      <w:r w:rsidRPr="009D2673">
        <w:rPr>
          <w:rFonts w:cs="Arial"/>
          <w:sz w:val="24"/>
          <w:szCs w:val="24"/>
        </w:rPr>
        <w:t>овог</w:t>
      </w:r>
      <w:proofErr w:type="gramEnd"/>
      <w:r w:rsidRPr="009D2673">
        <w:rPr>
          <w:rFonts w:cs="Arial"/>
          <w:sz w:val="24"/>
          <w:szCs w:val="24"/>
        </w:rPr>
        <w:t xml:space="preserve"> Уговора су: </w:t>
      </w:r>
    </w:p>
    <w:p w:rsidR="00205912" w:rsidRPr="009D2673" w:rsidRDefault="00205912" w:rsidP="00205912">
      <w:pPr>
        <w:tabs>
          <w:tab w:val="left" w:pos="567"/>
        </w:tabs>
        <w:rPr>
          <w:rFonts w:cs="Arial"/>
          <w:sz w:val="24"/>
          <w:szCs w:val="24"/>
        </w:rPr>
      </w:pPr>
      <w:r w:rsidRPr="009D2673">
        <w:rPr>
          <w:rFonts w:cs="Arial"/>
          <w:sz w:val="24"/>
          <w:szCs w:val="24"/>
        </w:rPr>
        <w:tab/>
        <w:t xml:space="preserve">- </w:t>
      </w:r>
      <w:proofErr w:type="gramStart"/>
      <w:r w:rsidRPr="009D2673">
        <w:rPr>
          <w:rFonts w:cs="Arial"/>
          <w:sz w:val="24"/>
          <w:szCs w:val="24"/>
        </w:rPr>
        <w:t>за</w:t>
      </w:r>
      <w:proofErr w:type="gramEnd"/>
      <w:r w:rsidRPr="009D2673">
        <w:rPr>
          <w:rFonts w:cs="Arial"/>
          <w:sz w:val="24"/>
          <w:szCs w:val="24"/>
        </w:rPr>
        <w:t xml:space="preserve"> Корисника услуге: </w:t>
      </w:r>
      <w:r w:rsidRPr="009D2673">
        <w:rPr>
          <w:rFonts w:cs="Arial"/>
          <w:sz w:val="24"/>
          <w:szCs w:val="24"/>
        </w:rPr>
        <w:tab/>
        <w:t>________________________________</w:t>
      </w:r>
    </w:p>
    <w:p w:rsidR="00205912" w:rsidRPr="009D2673" w:rsidRDefault="00205912" w:rsidP="00205912">
      <w:pPr>
        <w:tabs>
          <w:tab w:val="left" w:pos="567"/>
        </w:tabs>
        <w:rPr>
          <w:rFonts w:cs="Arial"/>
          <w:sz w:val="24"/>
          <w:szCs w:val="24"/>
        </w:rPr>
      </w:pPr>
      <w:r w:rsidRPr="009D2673">
        <w:rPr>
          <w:rFonts w:cs="Arial"/>
          <w:sz w:val="24"/>
          <w:szCs w:val="24"/>
        </w:rPr>
        <w:tab/>
        <w:t xml:space="preserve">- </w:t>
      </w:r>
      <w:proofErr w:type="gramStart"/>
      <w:r w:rsidRPr="009D2673">
        <w:rPr>
          <w:rFonts w:cs="Arial"/>
          <w:sz w:val="24"/>
          <w:szCs w:val="24"/>
        </w:rPr>
        <w:t>за</w:t>
      </w:r>
      <w:proofErr w:type="gramEnd"/>
      <w:r w:rsidRPr="009D2673">
        <w:rPr>
          <w:rFonts w:cs="Arial"/>
          <w:sz w:val="24"/>
          <w:szCs w:val="24"/>
        </w:rPr>
        <w:t xml:space="preserve"> Пружаоца услуге: </w:t>
      </w:r>
      <w:r w:rsidRPr="009D2673">
        <w:rPr>
          <w:rFonts w:cs="Arial"/>
          <w:sz w:val="24"/>
          <w:szCs w:val="24"/>
        </w:rPr>
        <w:tab/>
        <w:t>________________________________</w:t>
      </w:r>
    </w:p>
    <w:p w:rsidR="00205912" w:rsidRPr="009D2673" w:rsidRDefault="00205912" w:rsidP="00205912">
      <w:pPr>
        <w:tabs>
          <w:tab w:val="left" w:pos="567"/>
        </w:tabs>
        <w:rPr>
          <w:rFonts w:cs="Arial"/>
          <w:sz w:val="24"/>
          <w:szCs w:val="24"/>
          <w:lang w:val="sr-Cyrl-RS"/>
        </w:rPr>
      </w:pPr>
      <w:r w:rsidRPr="009D2673">
        <w:rPr>
          <w:rFonts w:cs="Arial"/>
          <w:sz w:val="24"/>
          <w:szCs w:val="24"/>
        </w:rPr>
        <w:t xml:space="preserve">Овлашћења и дужности овлашћених </w:t>
      </w:r>
      <w:proofErr w:type="gramStart"/>
      <w:r w:rsidRPr="009D2673">
        <w:rPr>
          <w:rFonts w:cs="Arial"/>
          <w:sz w:val="24"/>
          <w:szCs w:val="24"/>
        </w:rPr>
        <w:t>представника  за</w:t>
      </w:r>
      <w:proofErr w:type="gramEnd"/>
      <w:r w:rsidRPr="009D2673">
        <w:rPr>
          <w:rFonts w:cs="Arial"/>
          <w:sz w:val="24"/>
          <w:szCs w:val="24"/>
        </w:rPr>
        <w:t xml:space="preserve"> праћење реализације овог Уговора су да</w:t>
      </w:r>
      <w:r w:rsidRPr="009D2673">
        <w:rPr>
          <w:rFonts w:cs="Arial"/>
          <w:sz w:val="24"/>
          <w:szCs w:val="24"/>
          <w:lang w:val="sr-Cyrl-RS"/>
        </w:rPr>
        <w:t>:</w:t>
      </w:r>
    </w:p>
    <w:p w:rsidR="00205912" w:rsidRPr="009D2673" w:rsidRDefault="00205912" w:rsidP="00205912">
      <w:pPr>
        <w:tabs>
          <w:tab w:val="left" w:pos="567"/>
        </w:tabs>
        <w:rPr>
          <w:rFonts w:cs="Arial"/>
          <w:sz w:val="24"/>
          <w:szCs w:val="24"/>
          <w:lang w:val="ru-RU"/>
        </w:rPr>
      </w:pPr>
      <w:r w:rsidRPr="009D2673">
        <w:rPr>
          <w:rFonts w:cs="Arial"/>
          <w:sz w:val="24"/>
          <w:szCs w:val="24"/>
          <w:lang w:val="sr-Cyrl-RS"/>
        </w:rPr>
        <w:t>-</w:t>
      </w:r>
      <w:r w:rsidRPr="009D2673">
        <w:rPr>
          <w:rFonts w:cs="Arial"/>
          <w:sz w:val="24"/>
          <w:szCs w:val="24"/>
          <w:lang w:val="sr-Cyrl-CS" w:eastAsia="sr-Cyrl-RS"/>
        </w:rPr>
        <w:t xml:space="preserve"> </w:t>
      </w:r>
      <w:r w:rsidRPr="009D2673">
        <w:rPr>
          <w:rFonts w:cs="Arial"/>
          <w:sz w:val="24"/>
          <w:szCs w:val="24"/>
          <w:lang w:eastAsia="sr-Cyrl-RS"/>
        </w:rPr>
        <w:t xml:space="preserve">примају извештаје </w:t>
      </w:r>
      <w:r w:rsidRPr="009D2673">
        <w:rPr>
          <w:rFonts w:cs="Arial"/>
          <w:sz w:val="24"/>
          <w:szCs w:val="24"/>
          <w:lang w:val="sr-Cyrl-RS" w:eastAsia="sr-Cyrl-RS"/>
        </w:rPr>
        <w:t xml:space="preserve">сачињене на основу </w:t>
      </w:r>
      <w:r w:rsidRPr="009D2673">
        <w:rPr>
          <w:rFonts w:cs="Arial"/>
          <w:sz w:val="24"/>
          <w:szCs w:val="24"/>
          <w:lang w:val="ru-RU"/>
        </w:rPr>
        <w:t>извршених офталмолошких прегледа;</w:t>
      </w:r>
    </w:p>
    <w:p w:rsidR="00205912" w:rsidRPr="009D2673" w:rsidRDefault="00205912" w:rsidP="00205912">
      <w:pPr>
        <w:tabs>
          <w:tab w:val="left" w:pos="567"/>
        </w:tabs>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доставе</w:t>
      </w:r>
      <w:proofErr w:type="gramEnd"/>
      <w:r w:rsidRPr="009D2673">
        <w:rPr>
          <w:rFonts w:cs="Arial"/>
          <w:sz w:val="24"/>
          <w:szCs w:val="24"/>
        </w:rPr>
        <w:t xml:space="preserve"> другој Уговорној страни </w:t>
      </w:r>
      <w:r w:rsidRPr="009D2673">
        <w:rPr>
          <w:rFonts w:cs="Arial"/>
          <w:sz w:val="24"/>
          <w:szCs w:val="24"/>
          <w:lang w:val="sr-Cyrl-RS"/>
        </w:rPr>
        <w:t xml:space="preserve">примедбе </w:t>
      </w:r>
      <w:r w:rsidRPr="009D2673">
        <w:rPr>
          <w:rFonts w:cs="Arial"/>
          <w:sz w:val="24"/>
          <w:szCs w:val="24"/>
        </w:rPr>
        <w:t xml:space="preserve">и да прате поступање по примедбама; </w:t>
      </w:r>
    </w:p>
    <w:p w:rsidR="00205912" w:rsidRPr="009D2673" w:rsidRDefault="00205912" w:rsidP="00205912">
      <w:pPr>
        <w:tabs>
          <w:tab w:val="left" w:pos="567"/>
        </w:tabs>
        <w:rPr>
          <w:rFonts w:cs="Arial"/>
          <w:sz w:val="24"/>
          <w:szCs w:val="24"/>
        </w:rPr>
      </w:pPr>
      <w:r w:rsidRPr="009D2673">
        <w:rPr>
          <w:rFonts w:cs="Arial"/>
          <w:sz w:val="24"/>
          <w:szCs w:val="24"/>
        </w:rPr>
        <w:t>-          Д</w:t>
      </w:r>
      <w:r w:rsidRPr="009D2673">
        <w:rPr>
          <w:rFonts w:cs="Arial"/>
          <w:sz w:val="24"/>
          <w:szCs w:val="24"/>
          <w:lang w:val="sr-Cyrl-RS"/>
        </w:rPr>
        <w:t xml:space="preserve">а </w:t>
      </w:r>
      <w:r w:rsidRPr="009D2673">
        <w:rPr>
          <w:rFonts w:cs="Arial"/>
          <w:sz w:val="24"/>
          <w:szCs w:val="24"/>
        </w:rPr>
        <w:t>сачине, потпишу и верификују Записник о квалитативном пријему услуга (без примедби);</w:t>
      </w:r>
    </w:p>
    <w:p w:rsidR="00205912" w:rsidRPr="009D2673" w:rsidRDefault="00205912" w:rsidP="00205912">
      <w:pPr>
        <w:tabs>
          <w:tab w:val="left" w:pos="567"/>
        </w:tabs>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извршавају</w:t>
      </w:r>
      <w:proofErr w:type="gramEnd"/>
      <w:r w:rsidRPr="009D2673">
        <w:rPr>
          <w:rFonts w:cs="Arial"/>
          <w:sz w:val="24"/>
          <w:szCs w:val="24"/>
        </w:rPr>
        <w:t xml:space="preserve"> и друге дужности везане за реализацију предмета овог Уговора, по потреби.</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b/>
          <w:sz w:val="24"/>
          <w:szCs w:val="24"/>
        </w:rPr>
      </w:pPr>
      <w:r w:rsidRPr="009D2673">
        <w:rPr>
          <w:rFonts w:cs="Arial"/>
          <w:b/>
          <w:sz w:val="24"/>
          <w:szCs w:val="24"/>
        </w:rPr>
        <w:t xml:space="preserve">КВАЛИТАТИВНИ И КВАНТИТАТИВНИ ПРИЈЕМ УСЛУГЕ </w:t>
      </w:r>
    </w:p>
    <w:p w:rsidR="00EE793E" w:rsidRPr="009D2673" w:rsidRDefault="00EE793E" w:rsidP="00EE793E">
      <w:pPr>
        <w:pStyle w:val="KDParagraf"/>
        <w:spacing w:before="0"/>
        <w:rPr>
          <w:rFonts w:cs="Arial"/>
          <w:b/>
          <w:sz w:val="24"/>
          <w:szCs w:val="24"/>
        </w:rPr>
      </w:pPr>
    </w:p>
    <w:p w:rsidR="00EE793E" w:rsidRPr="009D2673" w:rsidRDefault="00EE793E" w:rsidP="00055608">
      <w:pPr>
        <w:pStyle w:val="KDParagraf"/>
        <w:spacing w:before="0"/>
        <w:jc w:val="center"/>
        <w:rPr>
          <w:rFonts w:cs="Arial"/>
          <w:sz w:val="24"/>
          <w:szCs w:val="24"/>
        </w:rPr>
      </w:pPr>
      <w:r w:rsidRPr="009D2673">
        <w:rPr>
          <w:rFonts w:cs="Arial"/>
          <w:b/>
          <w:sz w:val="24"/>
          <w:szCs w:val="24"/>
        </w:rPr>
        <w:t xml:space="preserve">Члан </w:t>
      </w:r>
      <w:r w:rsidR="00DD298D" w:rsidRPr="00DD298D">
        <w:rPr>
          <w:rFonts w:cs="Arial"/>
          <w:b/>
          <w:sz w:val="24"/>
          <w:szCs w:val="24"/>
          <w:lang w:val="sr-Cyrl-RS"/>
        </w:rPr>
        <w:t>18</w:t>
      </w:r>
      <w:r w:rsidRPr="00DD298D">
        <w:rPr>
          <w:rFonts w:cs="Arial"/>
          <w:sz w:val="24"/>
          <w:szCs w:val="24"/>
        </w:rPr>
        <w:t>.</w:t>
      </w:r>
    </w:p>
    <w:p w:rsidR="00055608" w:rsidRPr="009D2673" w:rsidRDefault="00055608" w:rsidP="00055608">
      <w:pPr>
        <w:tabs>
          <w:tab w:val="left" w:pos="567"/>
        </w:tabs>
        <w:spacing w:before="0"/>
        <w:rPr>
          <w:rFonts w:cs="Arial"/>
          <w:sz w:val="24"/>
          <w:szCs w:val="24"/>
        </w:rPr>
      </w:pPr>
      <w:r w:rsidRPr="009D2673">
        <w:rPr>
          <w:rFonts w:cs="Arial"/>
          <w:sz w:val="24"/>
          <w:szCs w:val="24"/>
        </w:rPr>
        <w:t>Квантитативни и квалитативни пријем Услуге врши се приликом пружања Услуге у присуству овлашћених представника за праћење Уговора, пословни објекти Корисника услуге у</w:t>
      </w:r>
      <w:r w:rsidRPr="009D2673">
        <w:rPr>
          <w:rFonts w:cs="Arial"/>
          <w:sz w:val="24"/>
          <w:szCs w:val="24"/>
          <w:lang w:val="sr-Cyrl-RS"/>
        </w:rPr>
        <w:t xml:space="preserve"> седишту </w:t>
      </w:r>
      <w:r w:rsidR="00DD298D" w:rsidRPr="00DD298D">
        <w:rPr>
          <w:rFonts w:cs="Arial"/>
          <w:sz w:val="24"/>
          <w:szCs w:val="24"/>
          <w:lang w:val="sr-Cyrl-RS"/>
        </w:rPr>
        <w:t xml:space="preserve">Корисника </w:t>
      </w:r>
      <w:proofErr w:type="gramStart"/>
      <w:r w:rsidR="00DD298D" w:rsidRPr="00DD298D">
        <w:rPr>
          <w:rFonts w:cs="Arial"/>
          <w:sz w:val="24"/>
          <w:szCs w:val="24"/>
          <w:lang w:val="sr-Cyrl-RS"/>
        </w:rPr>
        <w:t xml:space="preserve">услуге </w:t>
      </w:r>
      <w:r w:rsidRPr="00DD298D">
        <w:rPr>
          <w:rFonts w:cs="Arial"/>
          <w:sz w:val="24"/>
          <w:szCs w:val="24"/>
          <w:lang w:val="sr-Cyrl-RS"/>
        </w:rPr>
        <w:t>,</w:t>
      </w:r>
      <w:proofErr w:type="gramEnd"/>
      <w:r w:rsidRPr="009D2673">
        <w:rPr>
          <w:rFonts w:cs="Arial"/>
          <w:sz w:val="24"/>
          <w:szCs w:val="24"/>
          <w:lang w:val="sr-Cyrl-RS"/>
        </w:rPr>
        <w:t xml:space="preserve"> ул. царице Милице бр.2, Београд.</w:t>
      </w:r>
    </w:p>
    <w:p w:rsidR="00055608" w:rsidRPr="009D2673" w:rsidRDefault="00055608" w:rsidP="00055608">
      <w:pPr>
        <w:tabs>
          <w:tab w:val="left" w:pos="567"/>
        </w:tabs>
        <w:spacing w:before="0"/>
        <w:rPr>
          <w:rFonts w:cs="Arial"/>
          <w:sz w:val="24"/>
          <w:szCs w:val="24"/>
        </w:rPr>
      </w:pPr>
    </w:p>
    <w:p w:rsidR="00055608" w:rsidRPr="009D2673" w:rsidRDefault="00055608" w:rsidP="00055608">
      <w:pPr>
        <w:tabs>
          <w:tab w:val="left" w:pos="567"/>
        </w:tabs>
        <w:spacing w:before="0"/>
        <w:rPr>
          <w:rFonts w:cs="Arial"/>
          <w:sz w:val="24"/>
          <w:szCs w:val="24"/>
        </w:rPr>
      </w:pPr>
      <w:r w:rsidRPr="009D2673">
        <w:rPr>
          <w:rFonts w:cs="Arial"/>
          <w:sz w:val="24"/>
          <w:szCs w:val="24"/>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w:t>
      </w:r>
      <w:r w:rsidRPr="009D2673">
        <w:rPr>
          <w:rFonts w:cs="Arial"/>
          <w:sz w:val="24"/>
          <w:szCs w:val="24"/>
          <w:lang w:val="sr-Cyrl-RS"/>
        </w:rPr>
        <w:t xml:space="preserve">5 </w:t>
      </w:r>
      <w:r w:rsidRPr="009D2673">
        <w:rPr>
          <w:rFonts w:cs="Arial"/>
          <w:sz w:val="24"/>
          <w:szCs w:val="24"/>
        </w:rPr>
        <w:t>(словима</w:t>
      </w:r>
      <w:proofErr w:type="gramStart"/>
      <w:r w:rsidRPr="009D2673">
        <w:rPr>
          <w:rFonts w:cs="Arial"/>
          <w:sz w:val="24"/>
          <w:szCs w:val="24"/>
        </w:rPr>
        <w:t>:</w:t>
      </w:r>
      <w:r w:rsidRPr="009D2673">
        <w:rPr>
          <w:rFonts w:cs="Arial"/>
          <w:sz w:val="24"/>
          <w:szCs w:val="24"/>
          <w:lang w:val="sr-Cyrl-RS"/>
        </w:rPr>
        <w:t>пет</w:t>
      </w:r>
      <w:proofErr w:type="gramEnd"/>
      <w:r w:rsidRPr="009D2673">
        <w:rPr>
          <w:rFonts w:cs="Arial"/>
          <w:sz w:val="24"/>
          <w:szCs w:val="24"/>
        </w:rPr>
        <w:t>) дана.</w:t>
      </w:r>
    </w:p>
    <w:p w:rsidR="00055608" w:rsidRPr="009D2673" w:rsidRDefault="00055608" w:rsidP="00055608">
      <w:pPr>
        <w:tabs>
          <w:tab w:val="left" w:pos="567"/>
        </w:tabs>
        <w:spacing w:before="0"/>
        <w:rPr>
          <w:rFonts w:cs="Arial"/>
          <w:sz w:val="24"/>
          <w:szCs w:val="24"/>
        </w:rPr>
      </w:pPr>
    </w:p>
    <w:p w:rsidR="00055608" w:rsidRPr="009D2673" w:rsidRDefault="00055608" w:rsidP="00055608">
      <w:pPr>
        <w:tabs>
          <w:tab w:val="left" w:pos="567"/>
        </w:tabs>
        <w:spacing w:before="0"/>
        <w:rPr>
          <w:rFonts w:cs="Arial"/>
          <w:sz w:val="24"/>
          <w:szCs w:val="24"/>
        </w:rPr>
      </w:pPr>
      <w:r w:rsidRPr="009D2673">
        <w:rPr>
          <w:rFonts w:cs="Arial"/>
          <w:sz w:val="24"/>
          <w:szCs w:val="24"/>
        </w:rPr>
        <w:t xml:space="preserve">Пружалац </w:t>
      </w:r>
      <w:proofErr w:type="gramStart"/>
      <w:r w:rsidRPr="009D2673">
        <w:rPr>
          <w:rFonts w:cs="Arial"/>
          <w:sz w:val="24"/>
          <w:szCs w:val="24"/>
        </w:rPr>
        <w:t>услуге  се</w:t>
      </w:r>
      <w:proofErr w:type="gramEnd"/>
      <w:r w:rsidRPr="009D2673">
        <w:rPr>
          <w:rFonts w:cs="Arial"/>
          <w:sz w:val="24"/>
          <w:szCs w:val="24"/>
        </w:rPr>
        <w:t xml:space="preserve"> обавезује да недостатке установљене од стране Корисника услуге приликом квантитативног и квалитативног пријема отклони у року од </w:t>
      </w:r>
      <w:r w:rsidRPr="009D2673">
        <w:rPr>
          <w:rFonts w:cs="Arial"/>
          <w:sz w:val="24"/>
          <w:szCs w:val="24"/>
          <w:lang w:val="sr-Cyrl-RS"/>
        </w:rPr>
        <w:t>3</w:t>
      </w:r>
      <w:r w:rsidRPr="009D2673">
        <w:rPr>
          <w:rFonts w:cs="Arial"/>
          <w:sz w:val="24"/>
          <w:szCs w:val="24"/>
        </w:rPr>
        <w:t xml:space="preserve"> (словима: </w:t>
      </w:r>
      <w:r w:rsidRPr="009D2673">
        <w:rPr>
          <w:rFonts w:cs="Arial"/>
          <w:sz w:val="24"/>
          <w:szCs w:val="24"/>
          <w:lang w:val="sr-Cyrl-RS"/>
        </w:rPr>
        <w:t xml:space="preserve">три) </w:t>
      </w:r>
      <w:r w:rsidRPr="009D2673">
        <w:rPr>
          <w:rFonts w:cs="Arial"/>
          <w:sz w:val="24"/>
          <w:szCs w:val="24"/>
        </w:rPr>
        <w:t>дана од момента пријема рекламације о свом трошку.</w:t>
      </w:r>
    </w:p>
    <w:p w:rsidR="00055608" w:rsidRPr="009D2673" w:rsidRDefault="00055608" w:rsidP="00EE793E">
      <w:pPr>
        <w:pStyle w:val="KDParagraf"/>
        <w:spacing w:before="0"/>
        <w:rPr>
          <w:rFonts w:cs="Arial"/>
          <w:b/>
          <w:color w:val="00B0F0"/>
          <w:sz w:val="24"/>
          <w:szCs w:val="24"/>
        </w:rPr>
      </w:pPr>
    </w:p>
    <w:p w:rsidR="00EE793E" w:rsidRPr="009D2673" w:rsidRDefault="000712B7" w:rsidP="00EE793E">
      <w:pPr>
        <w:pStyle w:val="KDParagraf"/>
        <w:spacing w:before="0"/>
        <w:rPr>
          <w:rFonts w:cs="Arial"/>
          <w:b/>
          <w:sz w:val="24"/>
          <w:szCs w:val="24"/>
        </w:rPr>
      </w:pPr>
      <w:r w:rsidRPr="009D2673">
        <w:rPr>
          <w:rFonts w:cs="Arial"/>
          <w:b/>
          <w:sz w:val="24"/>
          <w:szCs w:val="24"/>
        </w:rPr>
        <w:t>ВИША СИЛА</w:t>
      </w:r>
    </w:p>
    <w:p w:rsidR="00EE793E" w:rsidRPr="009D2673" w:rsidRDefault="00EE793E" w:rsidP="00205912">
      <w:pPr>
        <w:pStyle w:val="KDParagraf"/>
        <w:spacing w:before="0"/>
        <w:jc w:val="center"/>
        <w:rPr>
          <w:rFonts w:cs="Arial"/>
          <w:sz w:val="24"/>
          <w:szCs w:val="24"/>
        </w:rPr>
      </w:pPr>
      <w:r w:rsidRPr="009D2673">
        <w:rPr>
          <w:rFonts w:cs="Arial"/>
          <w:b/>
          <w:sz w:val="24"/>
          <w:szCs w:val="24"/>
        </w:rPr>
        <w:t xml:space="preserve">Члан </w:t>
      </w:r>
      <w:r w:rsidR="005E78D9" w:rsidRPr="005E78D9">
        <w:rPr>
          <w:rFonts w:cs="Arial"/>
          <w:b/>
          <w:sz w:val="24"/>
          <w:szCs w:val="24"/>
          <w:lang w:val="sr-Cyrl-RS"/>
        </w:rPr>
        <w:t>19</w:t>
      </w:r>
      <w:r w:rsidRPr="005E78D9">
        <w:rPr>
          <w:rFonts w:cs="Arial"/>
          <w:sz w:val="24"/>
          <w:szCs w:val="24"/>
        </w:rPr>
        <w:t>.</w:t>
      </w:r>
    </w:p>
    <w:p w:rsidR="00205912" w:rsidRPr="009D2673" w:rsidRDefault="00205912" w:rsidP="00205912">
      <w:pPr>
        <w:tabs>
          <w:tab w:val="left" w:pos="567"/>
        </w:tabs>
        <w:spacing w:before="0"/>
        <w:rPr>
          <w:rFonts w:cs="Arial"/>
          <w:sz w:val="24"/>
          <w:szCs w:val="24"/>
        </w:rPr>
      </w:pPr>
      <w:r w:rsidRPr="009D2673">
        <w:rPr>
          <w:rFonts w:cs="Arial"/>
          <w:sz w:val="24"/>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w:t>
      </w:r>
      <w:proofErr w:type="gramStart"/>
      <w:r w:rsidRPr="009D2673">
        <w:rPr>
          <w:rFonts w:cs="Arial"/>
          <w:sz w:val="24"/>
          <w:szCs w:val="24"/>
        </w:rPr>
        <w:t>:три</w:t>
      </w:r>
      <w:proofErr w:type="gramEnd"/>
      <w:r w:rsidRPr="009D2673">
        <w:rPr>
          <w:rFonts w:cs="Arial"/>
          <w:sz w:val="24"/>
          <w:szCs w:val="24"/>
        </w:rPr>
        <w:t>) радна дана о наступању више силе.</w:t>
      </w:r>
    </w:p>
    <w:p w:rsidR="00205912" w:rsidRPr="009D2673" w:rsidRDefault="00205912" w:rsidP="00205912">
      <w:pPr>
        <w:tabs>
          <w:tab w:val="left" w:pos="567"/>
        </w:tabs>
        <w:spacing w:before="0"/>
        <w:rPr>
          <w:rFonts w:cs="Arial"/>
          <w:sz w:val="24"/>
          <w:szCs w:val="24"/>
        </w:rPr>
      </w:pPr>
    </w:p>
    <w:p w:rsidR="00205912" w:rsidRPr="009D2673" w:rsidRDefault="00205912" w:rsidP="00205912">
      <w:pPr>
        <w:tabs>
          <w:tab w:val="left" w:pos="567"/>
        </w:tabs>
        <w:spacing w:before="0"/>
        <w:rPr>
          <w:rFonts w:cs="Arial"/>
          <w:sz w:val="24"/>
          <w:szCs w:val="24"/>
        </w:rPr>
      </w:pPr>
      <w:r w:rsidRPr="009D2673">
        <w:rPr>
          <w:rFonts w:cs="Arial"/>
          <w:sz w:val="24"/>
          <w:szCs w:val="24"/>
        </w:rPr>
        <w:t xml:space="preserve">У случају наступања више силе, Пружалац услуге има право да продужи рок важења Уговора за оно време за које је настало кашњење у извршавању уговорних Услуга, проузроковано вишом силом. </w:t>
      </w:r>
    </w:p>
    <w:p w:rsidR="00205912" w:rsidRPr="009D2673" w:rsidRDefault="00205912" w:rsidP="00205912">
      <w:pPr>
        <w:tabs>
          <w:tab w:val="left" w:pos="567"/>
        </w:tabs>
        <w:spacing w:before="0"/>
        <w:rPr>
          <w:rFonts w:cs="Arial"/>
          <w:sz w:val="24"/>
          <w:szCs w:val="24"/>
        </w:rPr>
      </w:pPr>
    </w:p>
    <w:p w:rsidR="00205912" w:rsidRPr="009D2673" w:rsidRDefault="00205912" w:rsidP="00205912">
      <w:pPr>
        <w:tabs>
          <w:tab w:val="left" w:pos="567"/>
        </w:tabs>
        <w:spacing w:before="0"/>
        <w:rPr>
          <w:rFonts w:cs="Arial"/>
          <w:sz w:val="24"/>
          <w:szCs w:val="24"/>
        </w:rPr>
      </w:pPr>
      <w:r w:rsidRPr="009D2673">
        <w:rPr>
          <w:rFonts w:cs="Arial"/>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205912" w:rsidRPr="009D2673" w:rsidRDefault="00205912" w:rsidP="00205912">
      <w:pPr>
        <w:tabs>
          <w:tab w:val="left" w:pos="567"/>
        </w:tabs>
        <w:spacing w:before="0"/>
        <w:rPr>
          <w:rFonts w:cs="Arial"/>
          <w:sz w:val="24"/>
          <w:szCs w:val="24"/>
        </w:rPr>
      </w:pPr>
    </w:p>
    <w:p w:rsidR="00205912" w:rsidRPr="009D2673" w:rsidRDefault="00205912" w:rsidP="00205912">
      <w:pPr>
        <w:tabs>
          <w:tab w:val="left" w:pos="567"/>
        </w:tabs>
        <w:spacing w:before="0"/>
        <w:rPr>
          <w:rFonts w:cs="Arial"/>
          <w:sz w:val="24"/>
          <w:szCs w:val="24"/>
        </w:rPr>
      </w:pPr>
      <w:r w:rsidRPr="009D2673">
        <w:rPr>
          <w:rFonts w:cs="Arial"/>
          <w:sz w:val="24"/>
          <w:szCs w:val="24"/>
        </w:rPr>
        <w:lastRenderedPageBreak/>
        <w:t>Уколико виша сила траје дуже од 90 (словима: деведесет) дана, било која Уговорна страна може да раскине овај Уговор у року од 30 (словима: тридесет) дана, уз доставу писаног обавештења другој Уговорној страни о намери да раскине Уговор.</w:t>
      </w:r>
    </w:p>
    <w:p w:rsidR="00E168A8" w:rsidRPr="009D2673" w:rsidRDefault="00E168A8" w:rsidP="00EE793E">
      <w:pPr>
        <w:pStyle w:val="KDParagraf"/>
        <w:spacing w:before="0"/>
        <w:rPr>
          <w:rFonts w:cs="Arial"/>
          <w:b/>
          <w:sz w:val="24"/>
          <w:szCs w:val="24"/>
        </w:rPr>
      </w:pPr>
    </w:p>
    <w:p w:rsidR="00EE793E" w:rsidRPr="009D2673" w:rsidRDefault="00EE793E" w:rsidP="00EE793E">
      <w:pPr>
        <w:pStyle w:val="KDParagraf"/>
        <w:spacing w:before="0"/>
        <w:rPr>
          <w:rFonts w:cs="Arial"/>
          <w:b/>
          <w:sz w:val="24"/>
          <w:szCs w:val="24"/>
        </w:rPr>
      </w:pPr>
      <w:r w:rsidRPr="009D2673">
        <w:rPr>
          <w:rFonts w:cs="Arial"/>
          <w:b/>
          <w:sz w:val="24"/>
          <w:szCs w:val="24"/>
        </w:rPr>
        <w:t>НАКНАДА ШТЕТЕ</w:t>
      </w:r>
    </w:p>
    <w:p w:rsidR="00EE793E" w:rsidRPr="009D2673" w:rsidRDefault="00EE793E" w:rsidP="00951320">
      <w:pPr>
        <w:pStyle w:val="KDParagraf"/>
        <w:spacing w:before="0"/>
        <w:jc w:val="center"/>
        <w:rPr>
          <w:rFonts w:cs="Arial"/>
          <w:sz w:val="24"/>
          <w:szCs w:val="24"/>
        </w:rPr>
      </w:pPr>
      <w:r w:rsidRPr="005E78D9">
        <w:rPr>
          <w:rFonts w:cs="Arial"/>
          <w:b/>
          <w:sz w:val="24"/>
          <w:szCs w:val="24"/>
        </w:rPr>
        <w:t>Члан 2</w:t>
      </w:r>
      <w:r w:rsidR="005E78D9" w:rsidRPr="005E78D9">
        <w:rPr>
          <w:rFonts w:cs="Arial"/>
          <w:b/>
          <w:sz w:val="24"/>
          <w:szCs w:val="24"/>
          <w:lang w:val="sr-Cyrl-RS"/>
        </w:rPr>
        <w:t>0</w:t>
      </w:r>
      <w:r w:rsidRPr="005E78D9">
        <w:rPr>
          <w:rFonts w:cs="Arial"/>
          <w:sz w:val="24"/>
          <w:szCs w:val="24"/>
        </w:rPr>
        <w:t>.</w:t>
      </w:r>
    </w:p>
    <w:p w:rsidR="00EE793E" w:rsidRPr="009D2673" w:rsidRDefault="00EE793E" w:rsidP="00EE793E">
      <w:pPr>
        <w:pStyle w:val="KDParagraf"/>
        <w:spacing w:before="0"/>
        <w:rPr>
          <w:rFonts w:cs="Arial"/>
          <w:sz w:val="24"/>
          <w:szCs w:val="24"/>
        </w:rPr>
      </w:pPr>
      <w:r w:rsidRPr="009D2673">
        <w:rPr>
          <w:rFonts w:cs="Arial"/>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rsidR="00EE793E" w:rsidRPr="009D2673" w:rsidRDefault="00EE793E" w:rsidP="00EE793E">
      <w:pPr>
        <w:pStyle w:val="KDParagraf"/>
        <w:spacing w:before="0"/>
        <w:rPr>
          <w:rFonts w:cs="Arial"/>
          <w:sz w:val="24"/>
          <w:szCs w:val="24"/>
        </w:rPr>
      </w:pPr>
    </w:p>
    <w:p w:rsidR="00EE793E" w:rsidRPr="00010A33" w:rsidRDefault="00EE793E" w:rsidP="00EE793E">
      <w:pPr>
        <w:pStyle w:val="KDParagraf"/>
        <w:spacing w:before="0"/>
        <w:rPr>
          <w:rFonts w:cs="Arial"/>
          <w:sz w:val="24"/>
          <w:szCs w:val="24"/>
          <w:lang w:val="sr-Cyrl-RS"/>
        </w:rPr>
      </w:pPr>
      <w:r w:rsidRPr="009D2673">
        <w:rPr>
          <w:rFonts w:cs="Arial"/>
          <w:sz w:val="24"/>
          <w:szCs w:val="24"/>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w:t>
      </w:r>
      <w:r w:rsidR="00010A33">
        <w:rPr>
          <w:rFonts w:cs="Arial"/>
          <w:sz w:val="24"/>
          <w:szCs w:val="24"/>
          <w:lang w:val="sr-Cyrl-RS"/>
        </w:rPr>
        <w:t>.</w:t>
      </w:r>
    </w:p>
    <w:p w:rsidR="0056374D" w:rsidRDefault="0056374D" w:rsidP="00EE793E">
      <w:pPr>
        <w:pStyle w:val="KDParagraf"/>
        <w:spacing w:before="0"/>
        <w:rPr>
          <w:rFonts w:cs="Arial"/>
          <w:sz w:val="24"/>
          <w:szCs w:val="24"/>
        </w:rPr>
      </w:pPr>
    </w:p>
    <w:p w:rsidR="00EE793E" w:rsidRPr="009D2673" w:rsidRDefault="00EE793E" w:rsidP="00EE793E">
      <w:pPr>
        <w:pStyle w:val="KDParagraf"/>
        <w:spacing w:before="0"/>
        <w:rPr>
          <w:rFonts w:cs="Arial"/>
          <w:b/>
          <w:sz w:val="24"/>
          <w:szCs w:val="24"/>
        </w:rPr>
      </w:pPr>
      <w:r w:rsidRPr="009D2673">
        <w:rPr>
          <w:rFonts w:cs="Arial"/>
          <w:b/>
          <w:sz w:val="24"/>
          <w:szCs w:val="24"/>
        </w:rPr>
        <w:t>УГОВОРНА КАЗНА</w:t>
      </w:r>
    </w:p>
    <w:p w:rsidR="00EE793E" w:rsidRPr="009D2673" w:rsidRDefault="00EE793E" w:rsidP="00205912">
      <w:pPr>
        <w:pStyle w:val="KDParagraf"/>
        <w:spacing w:before="0"/>
        <w:jc w:val="center"/>
        <w:rPr>
          <w:rFonts w:cs="Arial"/>
          <w:sz w:val="24"/>
          <w:szCs w:val="24"/>
        </w:rPr>
      </w:pPr>
      <w:r w:rsidRPr="005E78D9">
        <w:rPr>
          <w:rFonts w:cs="Arial"/>
          <w:b/>
          <w:sz w:val="24"/>
          <w:szCs w:val="24"/>
        </w:rPr>
        <w:t>Члан 2</w:t>
      </w:r>
      <w:r w:rsidR="005E78D9" w:rsidRPr="005E78D9">
        <w:rPr>
          <w:rFonts w:cs="Arial"/>
          <w:b/>
          <w:sz w:val="24"/>
          <w:szCs w:val="24"/>
          <w:lang w:val="sr-Cyrl-RS"/>
        </w:rPr>
        <w:t>1</w:t>
      </w:r>
      <w:r w:rsidRPr="005E78D9">
        <w:rPr>
          <w:rFonts w:cs="Arial"/>
          <w:sz w:val="24"/>
          <w:szCs w:val="24"/>
        </w:rPr>
        <w:t>.</w:t>
      </w:r>
    </w:p>
    <w:p w:rsidR="00EE793E" w:rsidRPr="009D2673" w:rsidRDefault="00EE793E" w:rsidP="00EE793E">
      <w:pPr>
        <w:pStyle w:val="KDParagraf"/>
        <w:spacing w:before="0"/>
        <w:rPr>
          <w:rFonts w:cs="Arial"/>
          <w:sz w:val="24"/>
          <w:szCs w:val="24"/>
        </w:rPr>
      </w:pPr>
      <w:r w:rsidRPr="009D2673">
        <w:rPr>
          <w:rFonts w:cs="Arial"/>
          <w:sz w:val="24"/>
          <w:szCs w:val="24"/>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w:t>
      </w:r>
      <w:proofErr w:type="gramStart"/>
      <w:r w:rsidRPr="009D2673">
        <w:rPr>
          <w:rFonts w:cs="Arial"/>
          <w:sz w:val="24"/>
          <w:szCs w:val="24"/>
        </w:rPr>
        <w:t>став</w:t>
      </w:r>
      <w:proofErr w:type="gramEnd"/>
      <w:r w:rsidRPr="009D2673">
        <w:rPr>
          <w:rFonts w:cs="Arial"/>
          <w:sz w:val="24"/>
          <w:szCs w:val="24"/>
        </w:rPr>
        <w:t xml:space="preserve"> 1. </w:t>
      </w:r>
      <w:proofErr w:type="gramStart"/>
      <w:r w:rsidRPr="009D2673">
        <w:rPr>
          <w:rFonts w:cs="Arial"/>
          <w:sz w:val="24"/>
          <w:szCs w:val="24"/>
        </w:rPr>
        <w:t>овог</w:t>
      </w:r>
      <w:proofErr w:type="gramEnd"/>
      <w:r w:rsidRPr="009D2673">
        <w:rPr>
          <w:rFonts w:cs="Arial"/>
          <w:sz w:val="24"/>
          <w:szCs w:val="24"/>
        </w:rPr>
        <w:t xml:space="preserve"> Уговора за сваки започети дан кашњења, у максималном износу од 10% од цене из члана 2. </w:t>
      </w:r>
      <w:proofErr w:type="gramStart"/>
      <w:r w:rsidRPr="009D2673">
        <w:rPr>
          <w:rFonts w:cs="Arial"/>
          <w:sz w:val="24"/>
          <w:szCs w:val="24"/>
        </w:rPr>
        <w:t>став</w:t>
      </w:r>
      <w:proofErr w:type="gramEnd"/>
      <w:r w:rsidRPr="009D2673">
        <w:rPr>
          <w:rFonts w:cs="Arial"/>
          <w:sz w:val="24"/>
          <w:szCs w:val="24"/>
        </w:rPr>
        <w:t xml:space="preserve"> 1. </w:t>
      </w:r>
      <w:proofErr w:type="gramStart"/>
      <w:r w:rsidRPr="009D2673">
        <w:rPr>
          <w:rFonts w:cs="Arial"/>
          <w:sz w:val="24"/>
          <w:szCs w:val="24"/>
        </w:rPr>
        <w:t>овог</w:t>
      </w:r>
      <w:proofErr w:type="gramEnd"/>
      <w:r w:rsidRPr="009D2673">
        <w:rPr>
          <w:rFonts w:cs="Arial"/>
          <w:sz w:val="24"/>
          <w:szCs w:val="24"/>
        </w:rPr>
        <w:t xml:space="preserve"> Уговора без пореза на додату вредност. </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rsidR="00EE793E" w:rsidRPr="009D2673" w:rsidRDefault="00EE793E" w:rsidP="00EE793E">
      <w:pPr>
        <w:pStyle w:val="KDParagraf"/>
        <w:spacing w:before="0"/>
        <w:rPr>
          <w:rFonts w:cs="Arial"/>
          <w:sz w:val="24"/>
          <w:szCs w:val="24"/>
        </w:rPr>
      </w:pPr>
      <w:r w:rsidRPr="009D2673">
        <w:rPr>
          <w:rFonts w:cs="Arial"/>
          <w:sz w:val="24"/>
          <w:szCs w:val="24"/>
        </w:rPr>
        <w:t xml:space="preserve">Уколико Корисник услуге услед кашњења из ст.1. </w:t>
      </w:r>
      <w:proofErr w:type="gramStart"/>
      <w:r w:rsidRPr="009D2673">
        <w:rPr>
          <w:rFonts w:cs="Arial"/>
          <w:sz w:val="24"/>
          <w:szCs w:val="24"/>
        </w:rPr>
        <w:t>овог</w:t>
      </w:r>
      <w:proofErr w:type="gramEnd"/>
      <w:r w:rsidRPr="009D2673">
        <w:rPr>
          <w:rFonts w:cs="Arial"/>
          <w:sz w:val="24"/>
          <w:szCs w:val="24"/>
        </w:rPr>
        <w:t xml:space="preserve"> члана, претрпи штету која је већа од износа тих пенала, има право на накнаду разлике између претрпљене штете у целости и исплаћених пенала.</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b/>
          <w:sz w:val="24"/>
          <w:szCs w:val="24"/>
        </w:rPr>
      </w:pPr>
      <w:r w:rsidRPr="009D2673">
        <w:rPr>
          <w:rFonts w:cs="Arial"/>
          <w:b/>
          <w:sz w:val="24"/>
          <w:szCs w:val="24"/>
        </w:rPr>
        <w:t>РАСКИД УГОВОРА</w:t>
      </w:r>
    </w:p>
    <w:p w:rsidR="00EE793E" w:rsidRPr="009D2673" w:rsidRDefault="00EE793E" w:rsidP="00951320">
      <w:pPr>
        <w:pStyle w:val="KDParagraf"/>
        <w:spacing w:before="0"/>
        <w:jc w:val="center"/>
        <w:rPr>
          <w:rFonts w:cs="Arial"/>
          <w:sz w:val="24"/>
          <w:szCs w:val="24"/>
        </w:rPr>
      </w:pPr>
      <w:r w:rsidRPr="005E78D9">
        <w:rPr>
          <w:rFonts w:cs="Arial"/>
          <w:b/>
          <w:sz w:val="24"/>
          <w:szCs w:val="24"/>
        </w:rPr>
        <w:t>Члан 2</w:t>
      </w:r>
      <w:r w:rsidR="005E78D9" w:rsidRPr="005E78D9">
        <w:rPr>
          <w:rFonts w:cs="Arial"/>
          <w:b/>
          <w:sz w:val="24"/>
          <w:szCs w:val="24"/>
          <w:lang w:val="sr-Cyrl-RS"/>
        </w:rPr>
        <w:t>2</w:t>
      </w:r>
      <w:r w:rsidRPr="005E78D9">
        <w:rPr>
          <w:rFonts w:cs="Arial"/>
          <w:sz w:val="24"/>
          <w:szCs w:val="24"/>
        </w:rPr>
        <w:t>.</w:t>
      </w:r>
    </w:p>
    <w:p w:rsidR="00EE793E" w:rsidRPr="009D2673" w:rsidRDefault="00EE793E" w:rsidP="00EE793E">
      <w:pPr>
        <w:pStyle w:val="KDParagraf"/>
        <w:spacing w:before="0"/>
        <w:rPr>
          <w:rFonts w:cs="Arial"/>
          <w:sz w:val="24"/>
          <w:szCs w:val="24"/>
        </w:rPr>
      </w:pPr>
      <w:r w:rsidRPr="009D2673">
        <w:rPr>
          <w:rFonts w:cs="Arial"/>
          <w:sz w:val="24"/>
          <w:szCs w:val="24"/>
        </w:rPr>
        <w:t xml:space="preserve">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w:t>
      </w:r>
      <w:r w:rsidRPr="009D2673">
        <w:rPr>
          <w:rFonts w:cs="Arial"/>
          <w:sz w:val="24"/>
          <w:szCs w:val="24"/>
        </w:rPr>
        <w:lastRenderedPageBreak/>
        <w:t xml:space="preserve">Уговорној страни и уз поштовање отказног рока од 15 (словима: петнаест) дана од дана достављања писане изјаве. </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EE793E" w:rsidRPr="009D2673" w:rsidRDefault="00EE793E" w:rsidP="00EE793E">
      <w:pPr>
        <w:pStyle w:val="KDParagraf"/>
        <w:spacing w:before="0"/>
        <w:rPr>
          <w:rFonts w:cs="Arial"/>
          <w:sz w:val="24"/>
          <w:szCs w:val="24"/>
        </w:rPr>
      </w:pPr>
      <w:r w:rsidRPr="009D2673">
        <w:rPr>
          <w:rFonts w:cs="Arial"/>
          <w:sz w:val="24"/>
          <w:szCs w:val="24"/>
        </w:rPr>
        <w:t>Уколико било која 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27.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b/>
          <w:sz w:val="24"/>
          <w:szCs w:val="24"/>
        </w:rPr>
      </w:pPr>
      <w:r w:rsidRPr="009D2673">
        <w:rPr>
          <w:rFonts w:cs="Arial"/>
          <w:b/>
          <w:sz w:val="24"/>
          <w:szCs w:val="24"/>
        </w:rPr>
        <w:t>ЗАВРШНЕ ОДРЕДБЕ</w:t>
      </w:r>
    </w:p>
    <w:p w:rsidR="00EE793E" w:rsidRPr="009D2673" w:rsidRDefault="00EE793E" w:rsidP="00C74503">
      <w:pPr>
        <w:pStyle w:val="KDParagraf"/>
        <w:spacing w:before="0"/>
        <w:jc w:val="center"/>
        <w:rPr>
          <w:rFonts w:cs="Arial"/>
          <w:sz w:val="24"/>
          <w:szCs w:val="24"/>
        </w:rPr>
      </w:pPr>
      <w:r w:rsidRPr="009D2673">
        <w:rPr>
          <w:rFonts w:cs="Arial"/>
          <w:b/>
          <w:sz w:val="24"/>
          <w:szCs w:val="24"/>
        </w:rPr>
        <w:t>Члан 2</w:t>
      </w:r>
      <w:r w:rsidR="005E78D9">
        <w:rPr>
          <w:rFonts w:cs="Arial"/>
          <w:b/>
          <w:sz w:val="24"/>
          <w:szCs w:val="24"/>
          <w:lang w:val="sr-Cyrl-RS"/>
        </w:rPr>
        <w:t>3</w:t>
      </w:r>
      <w:r w:rsidRPr="009D2673">
        <w:rPr>
          <w:rFonts w:cs="Arial"/>
          <w:sz w:val="24"/>
          <w:szCs w:val="24"/>
        </w:rPr>
        <w:t>.</w:t>
      </w:r>
    </w:p>
    <w:p w:rsidR="0056374D" w:rsidRDefault="0056374D" w:rsidP="00C74503">
      <w:pPr>
        <w:spacing w:before="0"/>
        <w:ind w:right="28"/>
        <w:rPr>
          <w:rFonts w:cs="Arial"/>
          <w:sz w:val="24"/>
          <w:szCs w:val="24"/>
        </w:rPr>
      </w:pPr>
    </w:p>
    <w:p w:rsidR="0056374D" w:rsidRPr="0071743B" w:rsidRDefault="0056374D" w:rsidP="0056374D">
      <w:pPr>
        <w:tabs>
          <w:tab w:val="left" w:pos="9090"/>
        </w:tabs>
        <w:spacing w:before="0"/>
        <w:rPr>
          <w:rFonts w:cs="Arial"/>
          <w:sz w:val="24"/>
          <w:szCs w:val="24"/>
        </w:rPr>
      </w:pPr>
      <w:r w:rsidRPr="0071743B">
        <w:rPr>
          <w:rFonts w:cs="Arial"/>
          <w:sz w:val="24"/>
          <w:szCs w:val="24"/>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rsidR="0056374D" w:rsidRPr="0071743B" w:rsidRDefault="0056374D" w:rsidP="0056374D">
      <w:pPr>
        <w:tabs>
          <w:tab w:val="left" w:pos="9090"/>
        </w:tabs>
        <w:spacing w:before="0"/>
        <w:rPr>
          <w:rFonts w:cs="Arial"/>
          <w:sz w:val="24"/>
          <w:szCs w:val="24"/>
          <w:lang w:val="sr-Cyrl-CS"/>
        </w:rPr>
      </w:pPr>
    </w:p>
    <w:p w:rsidR="0056374D" w:rsidRDefault="0056374D" w:rsidP="0056374D">
      <w:pPr>
        <w:pStyle w:val="KDParagraf"/>
        <w:spacing w:before="0"/>
        <w:rPr>
          <w:rFonts w:cs="Arial"/>
          <w:sz w:val="24"/>
          <w:szCs w:val="24"/>
          <w:lang w:val="ru-RU"/>
        </w:rPr>
      </w:pPr>
      <w:r w:rsidRPr="0071743B">
        <w:rPr>
          <w:rFonts w:cs="Arial"/>
          <w:sz w:val="24"/>
          <w:szCs w:val="24"/>
          <w:lang w:val="ru-RU"/>
        </w:rPr>
        <w:t xml:space="preserve">Након закључења </w:t>
      </w:r>
      <w:r w:rsidRPr="0071743B">
        <w:rPr>
          <w:rFonts w:cs="Arial"/>
          <w:sz w:val="24"/>
          <w:szCs w:val="24"/>
        </w:rPr>
        <w:t xml:space="preserve">и ступања на правну снагу </w:t>
      </w:r>
      <w:r w:rsidRPr="0071743B">
        <w:rPr>
          <w:rFonts w:cs="Arial"/>
          <w:sz w:val="24"/>
          <w:szCs w:val="24"/>
          <w:lang w:val="ru-RU"/>
        </w:rPr>
        <w:t xml:space="preserve">овог Уговора, Корисник услуге може да дозволи, а </w:t>
      </w:r>
      <w:r w:rsidRPr="0071743B">
        <w:rPr>
          <w:rFonts w:cs="Arial"/>
          <w:sz w:val="24"/>
          <w:szCs w:val="24"/>
        </w:rPr>
        <w:t>П</w:t>
      </w:r>
      <w:r w:rsidRPr="0071743B">
        <w:rPr>
          <w:rFonts w:cs="Arial"/>
          <w:sz w:val="24"/>
          <w:szCs w:val="24"/>
          <w:lang w:val="sr-Cyrl-RS"/>
        </w:rPr>
        <w:t>ружалац услуге</w:t>
      </w:r>
      <w:r w:rsidRPr="0071743B">
        <w:rPr>
          <w:rFonts w:cs="Arial"/>
          <w:sz w:val="24"/>
          <w:szCs w:val="24"/>
          <w:lang w:val="ru-RU"/>
        </w:rPr>
        <w:t xml:space="preserve"> је обавезан да прихвати промену Уговорних страна због статусних промена код Корисника услуге, у складу са Уговором о статусној промени</w:t>
      </w:r>
      <w:r>
        <w:rPr>
          <w:rFonts w:cs="Arial"/>
          <w:sz w:val="24"/>
          <w:szCs w:val="24"/>
          <w:lang w:val="ru-RU"/>
        </w:rPr>
        <w:t>.</w:t>
      </w:r>
    </w:p>
    <w:p w:rsidR="0056374D" w:rsidRPr="002165B9" w:rsidRDefault="0056374D" w:rsidP="0056374D">
      <w:pPr>
        <w:pStyle w:val="KDParagraf"/>
        <w:spacing w:before="0"/>
        <w:rPr>
          <w:rFonts w:cs="Arial"/>
          <w:sz w:val="24"/>
          <w:szCs w:val="24"/>
        </w:rPr>
      </w:pPr>
    </w:p>
    <w:p w:rsidR="0056374D" w:rsidRPr="009D2673" w:rsidRDefault="0056374D" w:rsidP="0056374D">
      <w:pPr>
        <w:spacing w:before="0"/>
        <w:ind w:right="28"/>
        <w:rPr>
          <w:rFonts w:cs="Arial"/>
          <w:sz w:val="24"/>
          <w:szCs w:val="24"/>
        </w:rPr>
      </w:pPr>
      <w:r w:rsidRPr="009D2673">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w:t>
      </w:r>
      <w:r w:rsidRPr="009D2673">
        <w:rPr>
          <w:rFonts w:cs="Arial"/>
          <w:sz w:val="24"/>
          <w:szCs w:val="24"/>
          <w:lang w:val="sr-Cyrl-RS"/>
        </w:rPr>
        <w:t>т</w:t>
      </w:r>
      <w:r w:rsidRPr="009D2673">
        <w:rPr>
          <w:rFonts w:cs="Arial"/>
          <w:sz w:val="24"/>
          <w:szCs w:val="24"/>
        </w:rPr>
        <w:t>ране.</w:t>
      </w:r>
    </w:p>
    <w:p w:rsidR="0056374D" w:rsidRDefault="0056374D" w:rsidP="00C74503">
      <w:pPr>
        <w:spacing w:before="0"/>
        <w:ind w:right="28"/>
        <w:rPr>
          <w:rFonts w:cs="Arial"/>
          <w:sz w:val="24"/>
          <w:szCs w:val="24"/>
        </w:rPr>
      </w:pPr>
    </w:p>
    <w:p w:rsidR="0056374D" w:rsidRDefault="0056374D" w:rsidP="00C74503">
      <w:pPr>
        <w:spacing w:before="0"/>
        <w:ind w:right="28"/>
        <w:rPr>
          <w:rFonts w:cs="Arial"/>
          <w:sz w:val="24"/>
          <w:szCs w:val="24"/>
        </w:rPr>
      </w:pPr>
    </w:p>
    <w:p w:rsidR="0056374D" w:rsidRPr="009D2673" w:rsidRDefault="0056374D" w:rsidP="00C74503">
      <w:pPr>
        <w:spacing w:before="0"/>
        <w:ind w:right="28"/>
        <w:rPr>
          <w:rFonts w:cs="Arial"/>
          <w:sz w:val="24"/>
          <w:szCs w:val="24"/>
        </w:rPr>
      </w:pPr>
    </w:p>
    <w:p w:rsidR="00C74503" w:rsidRPr="009D2673" w:rsidRDefault="00C74503" w:rsidP="00C74503">
      <w:pPr>
        <w:spacing w:before="0"/>
        <w:ind w:right="28"/>
        <w:rPr>
          <w:rFonts w:cs="Arial"/>
          <w:sz w:val="24"/>
          <w:szCs w:val="24"/>
        </w:rPr>
      </w:pPr>
    </w:p>
    <w:p w:rsidR="00EE793E" w:rsidRPr="009D2673" w:rsidRDefault="00951320" w:rsidP="00C74503">
      <w:pPr>
        <w:pStyle w:val="KDParagraf"/>
        <w:spacing w:before="0"/>
        <w:jc w:val="center"/>
        <w:rPr>
          <w:rFonts w:cs="Arial"/>
          <w:sz w:val="24"/>
          <w:szCs w:val="24"/>
        </w:rPr>
      </w:pPr>
      <w:r w:rsidRPr="009D2673">
        <w:rPr>
          <w:rFonts w:cs="Arial"/>
          <w:b/>
          <w:sz w:val="24"/>
          <w:szCs w:val="24"/>
        </w:rPr>
        <w:t>Члан 2</w:t>
      </w:r>
      <w:r w:rsidR="005E78D9">
        <w:rPr>
          <w:rFonts w:cs="Arial"/>
          <w:b/>
          <w:sz w:val="24"/>
          <w:szCs w:val="24"/>
          <w:lang w:val="sr-Cyrl-RS"/>
        </w:rPr>
        <w:t>4</w:t>
      </w:r>
      <w:r w:rsidR="00EE793E" w:rsidRPr="009D2673">
        <w:rPr>
          <w:rFonts w:cs="Arial"/>
          <w:sz w:val="24"/>
          <w:szCs w:val="24"/>
        </w:rPr>
        <w:t>.</w:t>
      </w:r>
    </w:p>
    <w:p w:rsidR="00EE793E" w:rsidRPr="009D2673" w:rsidRDefault="00EE793E" w:rsidP="00EE793E">
      <w:pPr>
        <w:pStyle w:val="KDParagraf"/>
        <w:spacing w:before="0"/>
        <w:rPr>
          <w:rFonts w:cs="Arial"/>
          <w:sz w:val="24"/>
          <w:szCs w:val="24"/>
        </w:rPr>
      </w:pPr>
      <w:r w:rsidRPr="009D2673">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C74503" w:rsidRPr="009D2673" w:rsidRDefault="00C74503" w:rsidP="00C74503">
      <w:pPr>
        <w:pStyle w:val="KDParagraf"/>
        <w:spacing w:before="0"/>
        <w:jc w:val="center"/>
        <w:rPr>
          <w:rFonts w:cs="Arial"/>
          <w:b/>
          <w:sz w:val="24"/>
          <w:szCs w:val="24"/>
        </w:rPr>
      </w:pPr>
    </w:p>
    <w:p w:rsidR="00C74503" w:rsidRPr="009D2673" w:rsidRDefault="00C74503" w:rsidP="00C74503">
      <w:pPr>
        <w:pStyle w:val="KDParagraf"/>
        <w:spacing w:before="0"/>
        <w:jc w:val="center"/>
        <w:rPr>
          <w:rFonts w:cs="Arial"/>
          <w:sz w:val="24"/>
          <w:szCs w:val="24"/>
        </w:rPr>
      </w:pPr>
      <w:r w:rsidRPr="009D2673">
        <w:rPr>
          <w:rFonts w:cs="Arial"/>
          <w:b/>
          <w:sz w:val="24"/>
          <w:szCs w:val="24"/>
        </w:rPr>
        <w:t xml:space="preserve">Члан </w:t>
      </w:r>
      <w:r w:rsidR="00951320" w:rsidRPr="009D2673">
        <w:rPr>
          <w:rFonts w:cs="Arial"/>
          <w:b/>
          <w:sz w:val="24"/>
          <w:szCs w:val="24"/>
          <w:lang w:val="sr-Cyrl-RS"/>
        </w:rPr>
        <w:t>2</w:t>
      </w:r>
      <w:r w:rsidR="005E78D9">
        <w:rPr>
          <w:rFonts w:cs="Arial"/>
          <w:b/>
          <w:sz w:val="24"/>
          <w:szCs w:val="24"/>
          <w:lang w:val="sr-Cyrl-RS"/>
        </w:rPr>
        <w:t>5</w:t>
      </w:r>
      <w:r w:rsidRPr="009D2673">
        <w:rPr>
          <w:rFonts w:cs="Arial"/>
          <w:sz w:val="24"/>
          <w:szCs w:val="24"/>
        </w:rPr>
        <w:t>.</w:t>
      </w:r>
    </w:p>
    <w:p w:rsidR="0056374D" w:rsidRPr="004F3B8F" w:rsidRDefault="0056374D" w:rsidP="0056374D">
      <w:pPr>
        <w:spacing w:before="0"/>
        <w:outlineLvl w:val="0"/>
        <w:rPr>
          <w:rFonts w:cs="Arial"/>
          <w:sz w:val="24"/>
          <w:szCs w:val="24"/>
          <w:lang w:val="sr-Cyrl-CS" w:eastAsia="ar-SA"/>
        </w:rPr>
      </w:pPr>
      <w:r>
        <w:rPr>
          <w:rFonts w:cs="Arial"/>
          <w:sz w:val="24"/>
          <w:szCs w:val="24"/>
          <w:lang w:val="sr-Cyrl-CS" w:eastAsia="ar-SA"/>
        </w:rPr>
        <w:t>Све</w:t>
      </w:r>
      <w:r w:rsidRPr="004F3B8F">
        <w:rPr>
          <w:rFonts w:cs="Arial"/>
          <w:sz w:val="24"/>
          <w:szCs w:val="24"/>
          <w:lang w:val="sr-Cyrl-CS" w:eastAsia="ar-SA"/>
        </w:rPr>
        <w:t xml:space="preserve"> измене и допуне овог Уговора на снази су само у случају да су састављене у писаној форми</w:t>
      </w:r>
      <w:r>
        <w:rPr>
          <w:rFonts w:cs="Arial"/>
          <w:sz w:val="24"/>
          <w:szCs w:val="24"/>
          <w:lang w:val="sr-Cyrl-CS" w:eastAsia="ar-SA"/>
        </w:rPr>
        <w:t xml:space="preserve"> Анекса</w:t>
      </w:r>
      <w:r w:rsidRPr="004F3B8F">
        <w:rPr>
          <w:rFonts w:cs="Arial"/>
          <w:sz w:val="24"/>
          <w:szCs w:val="24"/>
          <w:lang w:val="sr-Cyrl-CS" w:eastAsia="ar-SA"/>
        </w:rPr>
        <w:t xml:space="preserve"> и потписане на прописани начин од стране </w:t>
      </w:r>
      <w:r>
        <w:rPr>
          <w:rFonts w:cs="Arial"/>
          <w:sz w:val="24"/>
          <w:szCs w:val="24"/>
          <w:lang w:val="sr-Cyrl-CS" w:eastAsia="ar-SA"/>
        </w:rPr>
        <w:t>законских заступника</w:t>
      </w:r>
      <w:r w:rsidRPr="004F3B8F">
        <w:rPr>
          <w:rFonts w:cs="Arial"/>
          <w:sz w:val="24"/>
          <w:szCs w:val="24"/>
          <w:lang w:val="sr-Cyrl-CS" w:eastAsia="ar-SA"/>
        </w:rPr>
        <w:t xml:space="preserve"> </w:t>
      </w:r>
      <w:r>
        <w:rPr>
          <w:rFonts w:cs="Arial"/>
          <w:sz w:val="24"/>
          <w:szCs w:val="24"/>
          <w:lang w:val="sr-Cyrl-CS" w:eastAsia="ar-SA"/>
        </w:rPr>
        <w:t>Уговорних страна</w:t>
      </w:r>
      <w:r w:rsidRPr="004F3B8F">
        <w:rPr>
          <w:rFonts w:cs="Arial"/>
          <w:sz w:val="24"/>
          <w:szCs w:val="24"/>
          <w:lang w:val="sr-Cyrl-CS" w:eastAsia="ar-SA"/>
        </w:rPr>
        <w:t>.</w:t>
      </w:r>
    </w:p>
    <w:p w:rsidR="00C74503" w:rsidRPr="009D2673" w:rsidRDefault="00C74503" w:rsidP="00C74503">
      <w:pPr>
        <w:pStyle w:val="KDParagraf"/>
        <w:spacing w:before="0"/>
        <w:jc w:val="center"/>
        <w:rPr>
          <w:rFonts w:cs="Arial"/>
          <w:b/>
          <w:sz w:val="24"/>
          <w:szCs w:val="24"/>
        </w:rPr>
      </w:pPr>
    </w:p>
    <w:p w:rsidR="00EE793E" w:rsidRPr="009D2673" w:rsidRDefault="00EE793E" w:rsidP="00C74503">
      <w:pPr>
        <w:pStyle w:val="KDParagraf"/>
        <w:spacing w:before="0"/>
        <w:jc w:val="center"/>
        <w:rPr>
          <w:rFonts w:cs="Arial"/>
          <w:sz w:val="24"/>
          <w:szCs w:val="24"/>
        </w:rPr>
      </w:pPr>
      <w:r w:rsidRPr="005E78D9">
        <w:rPr>
          <w:rFonts w:cs="Arial"/>
          <w:b/>
          <w:sz w:val="24"/>
          <w:szCs w:val="24"/>
        </w:rPr>
        <w:t xml:space="preserve">Члан </w:t>
      </w:r>
      <w:r w:rsidR="00022CF5" w:rsidRPr="005E78D9">
        <w:rPr>
          <w:rFonts w:cs="Arial"/>
          <w:b/>
          <w:sz w:val="24"/>
          <w:szCs w:val="24"/>
        </w:rPr>
        <w:t>2</w:t>
      </w:r>
      <w:r w:rsidR="005E78D9" w:rsidRPr="005E78D9">
        <w:rPr>
          <w:rFonts w:cs="Arial"/>
          <w:b/>
          <w:sz w:val="24"/>
          <w:szCs w:val="24"/>
          <w:lang w:val="sr-Cyrl-RS"/>
        </w:rPr>
        <w:t>6</w:t>
      </w:r>
      <w:r w:rsidRPr="005E78D9">
        <w:rPr>
          <w:rFonts w:cs="Arial"/>
          <w:sz w:val="24"/>
          <w:szCs w:val="24"/>
        </w:rPr>
        <w:t>.</w:t>
      </w:r>
    </w:p>
    <w:p w:rsidR="00205912" w:rsidRPr="009D2673" w:rsidRDefault="00205912" w:rsidP="00205912">
      <w:pPr>
        <w:spacing w:before="0"/>
        <w:ind w:right="28"/>
        <w:rPr>
          <w:rFonts w:cs="Arial"/>
          <w:sz w:val="24"/>
          <w:szCs w:val="24"/>
        </w:rPr>
      </w:pPr>
      <w:r w:rsidRPr="009D2673">
        <w:rPr>
          <w:rFonts w:cs="Arial"/>
          <w:sz w:val="24"/>
          <w:szCs w:val="24"/>
        </w:rPr>
        <w:t xml:space="preserve">Корисник услуге може након закључења овог Уговора без спровођења поступка јавне набавке повећати обим предмета набавке до лимита прописаног чланом 115. </w:t>
      </w:r>
      <w:proofErr w:type="gramStart"/>
      <w:r w:rsidRPr="009D2673">
        <w:rPr>
          <w:rFonts w:cs="Arial"/>
          <w:sz w:val="24"/>
          <w:szCs w:val="24"/>
        </w:rPr>
        <w:t>став</w:t>
      </w:r>
      <w:proofErr w:type="gramEnd"/>
      <w:r w:rsidRPr="009D2673">
        <w:rPr>
          <w:rFonts w:cs="Arial"/>
          <w:sz w:val="24"/>
          <w:szCs w:val="24"/>
        </w:rPr>
        <w:t xml:space="preserve"> 1. Закона.</w:t>
      </w:r>
    </w:p>
    <w:p w:rsidR="00205912" w:rsidRPr="009D2673" w:rsidRDefault="00205912" w:rsidP="00205912">
      <w:pPr>
        <w:spacing w:before="0"/>
        <w:ind w:right="28"/>
        <w:rPr>
          <w:rFonts w:cs="Arial"/>
          <w:sz w:val="24"/>
          <w:szCs w:val="24"/>
        </w:rPr>
      </w:pPr>
    </w:p>
    <w:p w:rsidR="00205912" w:rsidRPr="009D2673" w:rsidRDefault="00205912" w:rsidP="00205912">
      <w:pPr>
        <w:spacing w:before="0"/>
        <w:ind w:right="28"/>
        <w:rPr>
          <w:rFonts w:cs="Arial"/>
          <w:sz w:val="24"/>
          <w:szCs w:val="24"/>
        </w:rPr>
      </w:pPr>
      <w:r w:rsidRPr="009D2673">
        <w:rPr>
          <w:rFonts w:cs="Arial"/>
          <w:sz w:val="24"/>
          <w:szCs w:val="24"/>
        </w:rPr>
        <w:t xml:space="preserve">У случају из става 1. </w:t>
      </w:r>
      <w:proofErr w:type="gramStart"/>
      <w:r w:rsidRPr="009D2673">
        <w:rPr>
          <w:rFonts w:cs="Arial"/>
          <w:sz w:val="24"/>
          <w:szCs w:val="24"/>
        </w:rPr>
        <w:t>овог</w:t>
      </w:r>
      <w:proofErr w:type="gramEnd"/>
      <w:r w:rsidRPr="009D2673">
        <w:rPr>
          <w:rFonts w:cs="Arial"/>
          <w:sz w:val="24"/>
          <w:szCs w:val="24"/>
        </w:rPr>
        <w:t xml:space="preserve"> члана Уговора Корисник услуге ће донети Одлуку о измени </w:t>
      </w:r>
      <w:r w:rsidRPr="009D2673">
        <w:rPr>
          <w:rFonts w:cs="Arial"/>
          <w:sz w:val="24"/>
          <w:szCs w:val="24"/>
          <w:lang w:val="sr-Cyrl-RS"/>
        </w:rPr>
        <w:t>У</w:t>
      </w:r>
      <w:r w:rsidRPr="009D2673">
        <w:rPr>
          <w:rFonts w:cs="Arial"/>
          <w:sz w:val="24"/>
          <w:szCs w:val="24"/>
        </w:rPr>
        <w:t xml:space="preserve">говора која садржи податке у складу са Прилогом 3Л Закона и у року од </w:t>
      </w:r>
      <w:r w:rsidRPr="009D2673">
        <w:rPr>
          <w:rFonts w:cs="Arial"/>
          <w:sz w:val="24"/>
          <w:szCs w:val="24"/>
        </w:rPr>
        <w:lastRenderedPageBreak/>
        <w:t xml:space="preserve">3 </w:t>
      </w:r>
      <w:r w:rsidRPr="009D2673">
        <w:rPr>
          <w:rFonts w:cs="Arial"/>
          <w:sz w:val="24"/>
          <w:szCs w:val="24"/>
          <w:lang w:val="sr-Cyrl-RS"/>
        </w:rPr>
        <w:t xml:space="preserve">(словима: три) </w:t>
      </w:r>
      <w:r w:rsidRPr="009D2673">
        <w:rPr>
          <w:rFonts w:cs="Arial"/>
          <w:sz w:val="24"/>
          <w:szCs w:val="24"/>
        </w:rPr>
        <w:t>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EE793E" w:rsidRPr="009D2673" w:rsidRDefault="00EE793E" w:rsidP="00EE793E">
      <w:pPr>
        <w:pStyle w:val="KDParagraf"/>
        <w:spacing w:before="0"/>
        <w:rPr>
          <w:rFonts w:cs="Arial"/>
          <w:sz w:val="24"/>
          <w:szCs w:val="24"/>
        </w:rPr>
      </w:pPr>
    </w:p>
    <w:p w:rsidR="00EE793E" w:rsidRPr="009D2673" w:rsidRDefault="00EE793E" w:rsidP="00C74503">
      <w:pPr>
        <w:pStyle w:val="KDParagraf"/>
        <w:spacing w:before="0"/>
        <w:jc w:val="center"/>
        <w:rPr>
          <w:rFonts w:cs="Arial"/>
          <w:sz w:val="24"/>
          <w:szCs w:val="24"/>
        </w:rPr>
      </w:pPr>
      <w:r w:rsidRPr="009D2673">
        <w:rPr>
          <w:rFonts w:cs="Arial"/>
          <w:b/>
          <w:sz w:val="24"/>
          <w:szCs w:val="24"/>
        </w:rPr>
        <w:t xml:space="preserve">Члан </w:t>
      </w:r>
      <w:r w:rsidR="009427E2" w:rsidRPr="005E78D9">
        <w:rPr>
          <w:rFonts w:cs="Arial"/>
          <w:b/>
          <w:sz w:val="24"/>
          <w:szCs w:val="24"/>
          <w:lang w:val="sr-Cyrl-RS"/>
        </w:rPr>
        <w:t>2</w:t>
      </w:r>
      <w:r w:rsidR="005E78D9" w:rsidRPr="005E78D9">
        <w:rPr>
          <w:rFonts w:cs="Arial"/>
          <w:b/>
          <w:sz w:val="24"/>
          <w:szCs w:val="24"/>
          <w:lang w:val="sr-Cyrl-RS"/>
        </w:rPr>
        <w:t>7</w:t>
      </w:r>
      <w:r w:rsidRPr="005E78D9">
        <w:rPr>
          <w:rFonts w:cs="Arial"/>
          <w:sz w:val="24"/>
          <w:szCs w:val="24"/>
        </w:rPr>
        <w:t>.</w:t>
      </w:r>
    </w:p>
    <w:p w:rsidR="00DF583C" w:rsidRPr="001A2647" w:rsidRDefault="00DF583C" w:rsidP="00347D72">
      <w:pPr>
        <w:tabs>
          <w:tab w:val="left" w:pos="567"/>
        </w:tabs>
        <w:spacing w:before="0"/>
        <w:ind w:right="29"/>
        <w:rPr>
          <w:rFonts w:cs="Arial"/>
          <w:sz w:val="24"/>
          <w:szCs w:val="24"/>
          <w:lang w:val="sr-Cyrl-RS"/>
        </w:rPr>
      </w:pPr>
      <w:r w:rsidRPr="009D2673">
        <w:rPr>
          <w:rFonts w:cs="Arial"/>
          <w:sz w:val="24"/>
          <w:szCs w:val="24"/>
        </w:rPr>
        <w:t>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w:t>
      </w:r>
      <w:r w:rsidRPr="009D2673">
        <w:rPr>
          <w:rFonts w:cs="Arial"/>
          <w:sz w:val="24"/>
          <w:szCs w:val="24"/>
          <w:lang w:val="sr-Cyrl-RS"/>
        </w:rPr>
        <w:t xml:space="preserve"> </w:t>
      </w:r>
      <w:r w:rsidRPr="009D2673">
        <w:rPr>
          <w:rFonts w:cs="Arial"/>
          <w:sz w:val="24"/>
          <w:szCs w:val="24"/>
          <w:lang w:val="sr-Cyrl-CS"/>
        </w:rPr>
        <w:t>у Београду.</w:t>
      </w:r>
      <w:r w:rsidRPr="00F56911">
        <w:rPr>
          <w:rFonts w:cs="Arial"/>
          <w:sz w:val="24"/>
          <w:szCs w:val="24"/>
          <w:lang w:val="sr-Cyrl-RS"/>
        </w:rPr>
        <w:t xml:space="preserve"> </w:t>
      </w:r>
      <w:r>
        <w:rPr>
          <w:rFonts w:cs="Arial"/>
          <w:sz w:val="24"/>
          <w:szCs w:val="24"/>
          <w:lang w:val="sr-Cyrl-RS"/>
        </w:rPr>
        <w:t xml:space="preserve">(Сталне </w:t>
      </w:r>
      <w:r w:rsidRPr="00B5479B">
        <w:rPr>
          <w:rFonts w:cs="Arial"/>
          <w:sz w:val="24"/>
          <w:szCs w:val="24"/>
          <w:lang w:val="sr-Cyrl-RS"/>
        </w:rPr>
        <w:t>арбитраже при Привредној комори Срби</w:t>
      </w:r>
      <w:r>
        <w:rPr>
          <w:rFonts w:cs="Arial"/>
          <w:sz w:val="24"/>
          <w:szCs w:val="24"/>
          <w:lang w:val="sr-Cyrl-RS"/>
        </w:rPr>
        <w:t>је, уз примену њеног Правилника</w:t>
      </w:r>
      <w:r w:rsidRPr="00B5479B">
        <w:rPr>
          <w:rFonts w:cs="Arial"/>
          <w:sz w:val="24"/>
          <w:szCs w:val="24"/>
          <w:lang w:val="sr-Cyrl-RS"/>
        </w:rPr>
        <w:t xml:space="preserve">. </w:t>
      </w:r>
      <w:r w:rsidRPr="00B5479B">
        <w:rPr>
          <w:rFonts w:cs="Arial"/>
          <w:i/>
          <w:sz w:val="24"/>
          <w:szCs w:val="24"/>
          <w:lang w:val="sr-Cyrl-RS"/>
        </w:rPr>
        <w:t>[Напомена: коначан текст у Уговору зависи од тога да ли је изабран домаћи или страни Пружалац услуге].</w:t>
      </w:r>
    </w:p>
    <w:p w:rsidR="00DF583C" w:rsidRPr="009D2673" w:rsidRDefault="00DF583C" w:rsidP="00DF583C">
      <w:pPr>
        <w:spacing w:before="0"/>
        <w:ind w:right="28"/>
        <w:rPr>
          <w:rFonts w:cs="Arial"/>
          <w:sz w:val="24"/>
          <w:szCs w:val="24"/>
        </w:rPr>
      </w:pPr>
      <w:r w:rsidRPr="00B5479B">
        <w:rPr>
          <w:rFonts w:cs="Arial"/>
          <w:sz w:val="24"/>
          <w:szCs w:val="24"/>
          <w:lang w:val="sr-Cyrl-RS"/>
        </w:rPr>
        <w:t>У случају спора примењује се материјално и процесно право Републике Србије, а поступак се води на српском језику</w:t>
      </w:r>
      <w:r w:rsidR="001A161A">
        <w:rPr>
          <w:rFonts w:cs="Arial"/>
          <w:sz w:val="24"/>
          <w:szCs w:val="24"/>
          <w:lang w:val="sr-Cyrl-RS"/>
        </w:rPr>
        <w:t>.</w:t>
      </w:r>
    </w:p>
    <w:p w:rsidR="00EE793E" w:rsidRPr="009D2673" w:rsidRDefault="00EE793E" w:rsidP="00EE793E">
      <w:pPr>
        <w:pStyle w:val="KDParagraf"/>
        <w:spacing w:before="0"/>
        <w:rPr>
          <w:rFonts w:cs="Arial"/>
          <w:sz w:val="24"/>
          <w:szCs w:val="24"/>
        </w:rPr>
      </w:pPr>
    </w:p>
    <w:p w:rsidR="00EE793E" w:rsidRPr="009D2673" w:rsidRDefault="00EE793E" w:rsidP="00C74503">
      <w:pPr>
        <w:pStyle w:val="KDParagraf"/>
        <w:spacing w:before="0"/>
        <w:jc w:val="center"/>
        <w:rPr>
          <w:rFonts w:cs="Arial"/>
          <w:sz w:val="24"/>
          <w:szCs w:val="24"/>
        </w:rPr>
      </w:pPr>
      <w:r w:rsidRPr="009D2673">
        <w:rPr>
          <w:rFonts w:cs="Arial"/>
          <w:b/>
          <w:sz w:val="24"/>
          <w:szCs w:val="24"/>
        </w:rPr>
        <w:t xml:space="preserve">Члан </w:t>
      </w:r>
      <w:r w:rsidR="005E78D9" w:rsidRPr="005E78D9">
        <w:rPr>
          <w:rFonts w:cs="Arial"/>
          <w:b/>
          <w:sz w:val="24"/>
          <w:szCs w:val="24"/>
          <w:lang w:val="sr-Cyrl-RS"/>
        </w:rPr>
        <w:t>28</w:t>
      </w:r>
      <w:r w:rsidRPr="005E78D9">
        <w:rPr>
          <w:rFonts w:cs="Arial"/>
          <w:sz w:val="24"/>
          <w:szCs w:val="24"/>
        </w:rPr>
        <w:t>.</w:t>
      </w:r>
    </w:p>
    <w:p w:rsidR="00EE793E" w:rsidRPr="009D2673" w:rsidRDefault="00EE793E" w:rsidP="00EE793E">
      <w:pPr>
        <w:pStyle w:val="KDParagraf"/>
        <w:spacing w:before="0"/>
        <w:rPr>
          <w:rFonts w:cs="Arial"/>
          <w:sz w:val="24"/>
          <w:szCs w:val="24"/>
        </w:rPr>
      </w:pPr>
      <w:r w:rsidRPr="009D2673">
        <w:rPr>
          <w:rFonts w:cs="Arial"/>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EE793E" w:rsidRPr="009D2673" w:rsidRDefault="00EE793E" w:rsidP="00EE793E">
      <w:pPr>
        <w:pStyle w:val="KDParagraf"/>
        <w:spacing w:before="0"/>
        <w:rPr>
          <w:rFonts w:cs="Arial"/>
          <w:sz w:val="24"/>
          <w:szCs w:val="24"/>
        </w:rPr>
      </w:pPr>
    </w:p>
    <w:p w:rsidR="00EE793E" w:rsidRPr="009D2673" w:rsidRDefault="00EE793E" w:rsidP="00C74503">
      <w:pPr>
        <w:pStyle w:val="KDParagraf"/>
        <w:spacing w:before="0"/>
        <w:jc w:val="center"/>
        <w:rPr>
          <w:rFonts w:cs="Arial"/>
          <w:sz w:val="24"/>
          <w:szCs w:val="24"/>
        </w:rPr>
      </w:pPr>
      <w:r w:rsidRPr="009D2673">
        <w:rPr>
          <w:rFonts w:cs="Arial"/>
          <w:b/>
          <w:sz w:val="24"/>
          <w:szCs w:val="24"/>
        </w:rPr>
        <w:t xml:space="preserve">Члан </w:t>
      </w:r>
      <w:r w:rsidR="005E78D9" w:rsidRPr="005E78D9">
        <w:rPr>
          <w:rFonts w:cs="Arial"/>
          <w:b/>
          <w:sz w:val="24"/>
          <w:szCs w:val="24"/>
          <w:lang w:val="sr-Cyrl-RS"/>
        </w:rPr>
        <w:t>29</w:t>
      </w:r>
      <w:r w:rsidRPr="005E78D9">
        <w:rPr>
          <w:rFonts w:cs="Arial"/>
          <w:sz w:val="24"/>
          <w:szCs w:val="24"/>
        </w:rPr>
        <w:t>.</w:t>
      </w:r>
    </w:p>
    <w:p w:rsidR="00EE793E" w:rsidRPr="009D2673" w:rsidRDefault="00EE793E" w:rsidP="00EE793E">
      <w:pPr>
        <w:pStyle w:val="KDParagraf"/>
        <w:spacing w:before="0"/>
        <w:rPr>
          <w:rFonts w:cs="Arial"/>
          <w:sz w:val="24"/>
          <w:szCs w:val="24"/>
        </w:rPr>
      </w:pPr>
    </w:p>
    <w:p w:rsidR="00EE793E" w:rsidRPr="009D2673" w:rsidRDefault="00EE793E" w:rsidP="00EE793E">
      <w:pPr>
        <w:pStyle w:val="KDParagraf"/>
        <w:spacing w:before="0"/>
        <w:rPr>
          <w:rFonts w:cs="Arial"/>
          <w:sz w:val="24"/>
          <w:szCs w:val="24"/>
        </w:rPr>
      </w:pPr>
      <w:r w:rsidRPr="009D2673">
        <w:rPr>
          <w:rFonts w:cs="Arial"/>
          <w:sz w:val="24"/>
          <w:szCs w:val="24"/>
        </w:rPr>
        <w:t>Саставни део овог Уговора чине:</w:t>
      </w:r>
    </w:p>
    <w:p w:rsidR="00EE793E" w:rsidRPr="009D2673" w:rsidRDefault="00EE793E" w:rsidP="00EE793E">
      <w:pPr>
        <w:pStyle w:val="KDParagraf"/>
        <w:spacing w:before="0"/>
        <w:rPr>
          <w:rFonts w:cs="Arial"/>
          <w:sz w:val="24"/>
          <w:szCs w:val="24"/>
        </w:rPr>
      </w:pPr>
    </w:p>
    <w:p w:rsidR="00EE793E" w:rsidRPr="009D2673" w:rsidRDefault="00C74503" w:rsidP="00EE793E">
      <w:pPr>
        <w:pStyle w:val="KDParagraf"/>
        <w:spacing w:before="0"/>
        <w:rPr>
          <w:rFonts w:cs="Arial"/>
          <w:sz w:val="24"/>
          <w:szCs w:val="24"/>
        </w:rPr>
      </w:pPr>
      <w:r w:rsidRPr="009D2673">
        <w:rPr>
          <w:rFonts w:cs="Arial"/>
          <w:sz w:val="24"/>
          <w:szCs w:val="24"/>
        </w:rPr>
        <w:t xml:space="preserve">Прилог број 1       </w:t>
      </w:r>
      <w:r w:rsidR="00EE793E" w:rsidRPr="009D2673">
        <w:rPr>
          <w:rFonts w:cs="Arial"/>
          <w:sz w:val="24"/>
          <w:szCs w:val="24"/>
        </w:rPr>
        <w:t>Конкурсна документација;</w:t>
      </w:r>
    </w:p>
    <w:p w:rsidR="00EE793E" w:rsidRPr="009D2673" w:rsidRDefault="00C74503" w:rsidP="00EE793E">
      <w:pPr>
        <w:pStyle w:val="KDParagraf"/>
        <w:spacing w:before="0"/>
        <w:rPr>
          <w:rFonts w:cs="Arial"/>
          <w:sz w:val="24"/>
          <w:szCs w:val="24"/>
        </w:rPr>
      </w:pPr>
      <w:r w:rsidRPr="009D2673">
        <w:rPr>
          <w:rFonts w:cs="Arial"/>
          <w:sz w:val="24"/>
          <w:szCs w:val="24"/>
        </w:rPr>
        <w:t xml:space="preserve">Прилог број 2       </w:t>
      </w:r>
      <w:r w:rsidR="00EE793E" w:rsidRPr="009D2673">
        <w:rPr>
          <w:rFonts w:cs="Arial"/>
          <w:sz w:val="24"/>
          <w:szCs w:val="24"/>
        </w:rPr>
        <w:t>Понуда</w:t>
      </w:r>
      <w:r w:rsidR="005E2A1F">
        <w:rPr>
          <w:rFonts w:cs="Arial"/>
          <w:sz w:val="24"/>
          <w:szCs w:val="24"/>
          <w:lang w:val="sr-Cyrl-RS"/>
        </w:rPr>
        <w:t xml:space="preserve"> </w:t>
      </w:r>
      <w:proofErr w:type="gramStart"/>
      <w:r w:rsidR="005E2A1F">
        <w:rPr>
          <w:rFonts w:cs="Arial"/>
          <w:sz w:val="24"/>
          <w:szCs w:val="24"/>
          <w:lang w:val="sr-Cyrl-RS"/>
        </w:rPr>
        <w:t xml:space="preserve">број  </w:t>
      </w:r>
      <w:r w:rsidR="009427E2">
        <w:rPr>
          <w:rFonts w:cs="Arial"/>
          <w:sz w:val="24"/>
          <w:szCs w:val="24"/>
          <w:lang w:val="sr-Cyrl-RS"/>
        </w:rPr>
        <w:t>_</w:t>
      </w:r>
      <w:proofErr w:type="gramEnd"/>
      <w:r w:rsidR="009427E2">
        <w:rPr>
          <w:rFonts w:cs="Arial"/>
          <w:sz w:val="24"/>
          <w:szCs w:val="24"/>
          <w:lang w:val="sr-Cyrl-RS"/>
        </w:rPr>
        <w:t>_______</w:t>
      </w:r>
      <w:r w:rsidR="005E2A1F">
        <w:rPr>
          <w:rFonts w:cs="Arial"/>
          <w:sz w:val="24"/>
          <w:szCs w:val="24"/>
          <w:lang w:val="sr-Cyrl-RS"/>
        </w:rPr>
        <w:t xml:space="preserve"> од</w:t>
      </w:r>
      <w:r w:rsidR="009427E2">
        <w:rPr>
          <w:rFonts w:cs="Arial"/>
          <w:sz w:val="24"/>
          <w:szCs w:val="24"/>
          <w:lang w:val="sr-Cyrl-RS"/>
        </w:rPr>
        <w:t xml:space="preserve"> ______</w:t>
      </w:r>
      <w:r w:rsidR="005E2A1F">
        <w:rPr>
          <w:rFonts w:cs="Arial"/>
          <w:sz w:val="24"/>
          <w:szCs w:val="24"/>
          <w:lang w:val="sr-Cyrl-RS"/>
        </w:rPr>
        <w:t xml:space="preserve"> </w:t>
      </w:r>
      <w:r w:rsidR="00EE793E" w:rsidRPr="009D2673">
        <w:rPr>
          <w:rFonts w:cs="Arial"/>
          <w:sz w:val="24"/>
          <w:szCs w:val="24"/>
        </w:rPr>
        <w:t>;</w:t>
      </w:r>
      <w:r w:rsidR="00EE793E" w:rsidRPr="009D2673">
        <w:rPr>
          <w:rFonts w:cs="Arial"/>
          <w:sz w:val="24"/>
          <w:szCs w:val="24"/>
        </w:rPr>
        <w:tab/>
      </w:r>
    </w:p>
    <w:p w:rsidR="00EE793E" w:rsidRPr="009D2673" w:rsidRDefault="00C74503" w:rsidP="00EE793E">
      <w:pPr>
        <w:pStyle w:val="KDParagraf"/>
        <w:spacing w:before="0"/>
        <w:rPr>
          <w:rFonts w:cs="Arial"/>
          <w:sz w:val="24"/>
          <w:szCs w:val="24"/>
        </w:rPr>
      </w:pPr>
      <w:r w:rsidRPr="009D2673">
        <w:rPr>
          <w:rFonts w:cs="Arial"/>
          <w:sz w:val="24"/>
          <w:szCs w:val="24"/>
        </w:rPr>
        <w:t>Прилог број 3</w:t>
      </w:r>
      <w:r w:rsidRPr="009D2673">
        <w:rPr>
          <w:rFonts w:cs="Arial"/>
          <w:sz w:val="24"/>
          <w:szCs w:val="24"/>
          <w:lang w:val="sr-Cyrl-RS"/>
        </w:rPr>
        <w:t xml:space="preserve">       </w:t>
      </w:r>
      <w:r w:rsidR="00EE793E" w:rsidRPr="009D2673">
        <w:rPr>
          <w:rFonts w:cs="Arial"/>
          <w:sz w:val="24"/>
          <w:szCs w:val="24"/>
        </w:rPr>
        <w:t xml:space="preserve">Опис и врста </w:t>
      </w:r>
      <w:proofErr w:type="gramStart"/>
      <w:r w:rsidR="00EE793E" w:rsidRPr="009D2673">
        <w:rPr>
          <w:rFonts w:cs="Arial"/>
          <w:sz w:val="24"/>
          <w:szCs w:val="24"/>
        </w:rPr>
        <w:t>услуге ;</w:t>
      </w:r>
      <w:proofErr w:type="gramEnd"/>
    </w:p>
    <w:p w:rsidR="00EE793E" w:rsidRPr="009D2673" w:rsidRDefault="00C74503" w:rsidP="00EE793E">
      <w:pPr>
        <w:pStyle w:val="KDParagraf"/>
        <w:spacing w:before="0"/>
        <w:rPr>
          <w:rFonts w:cs="Arial"/>
          <w:sz w:val="24"/>
          <w:szCs w:val="24"/>
        </w:rPr>
      </w:pPr>
      <w:r w:rsidRPr="009D2673">
        <w:rPr>
          <w:rFonts w:cs="Arial"/>
          <w:sz w:val="24"/>
          <w:szCs w:val="24"/>
        </w:rPr>
        <w:t xml:space="preserve">Прилог број 4       </w:t>
      </w:r>
      <w:r w:rsidR="005E2A1F">
        <w:rPr>
          <w:rFonts w:cs="Arial"/>
          <w:sz w:val="24"/>
          <w:szCs w:val="24"/>
          <w:lang w:val="sr-Cyrl-RS"/>
        </w:rPr>
        <w:t xml:space="preserve">Образац </w:t>
      </w:r>
      <w:r w:rsidR="00EE793E" w:rsidRPr="009D2673">
        <w:rPr>
          <w:rFonts w:cs="Arial"/>
          <w:sz w:val="24"/>
          <w:szCs w:val="24"/>
        </w:rPr>
        <w:t>Структура цене из Понуде;</w:t>
      </w:r>
    </w:p>
    <w:p w:rsidR="00EE793E" w:rsidRPr="009D2673" w:rsidRDefault="00C74503" w:rsidP="00EE793E">
      <w:pPr>
        <w:pStyle w:val="KDParagraf"/>
        <w:spacing w:before="0"/>
        <w:rPr>
          <w:rFonts w:cs="Arial"/>
          <w:sz w:val="24"/>
          <w:szCs w:val="24"/>
        </w:rPr>
      </w:pPr>
      <w:r w:rsidRPr="009D2673">
        <w:rPr>
          <w:rFonts w:cs="Arial"/>
          <w:sz w:val="24"/>
          <w:szCs w:val="24"/>
        </w:rPr>
        <w:t xml:space="preserve">Прилог број 5       </w:t>
      </w:r>
      <w:r w:rsidR="00EE793E" w:rsidRPr="009D2673">
        <w:rPr>
          <w:rFonts w:cs="Arial"/>
          <w:sz w:val="24"/>
          <w:szCs w:val="24"/>
        </w:rPr>
        <w:t xml:space="preserve">Списак извршилаца </w:t>
      </w:r>
    </w:p>
    <w:p w:rsidR="00EE793E" w:rsidRPr="009D2673" w:rsidRDefault="00C74503" w:rsidP="00EE793E">
      <w:pPr>
        <w:pStyle w:val="KDParagraf"/>
        <w:spacing w:before="0"/>
        <w:rPr>
          <w:rFonts w:cs="Arial"/>
          <w:sz w:val="24"/>
          <w:szCs w:val="24"/>
        </w:rPr>
      </w:pPr>
      <w:r w:rsidRPr="009D2673">
        <w:rPr>
          <w:rFonts w:cs="Arial"/>
          <w:sz w:val="24"/>
          <w:szCs w:val="24"/>
        </w:rPr>
        <w:t xml:space="preserve">Прилог број 6       </w:t>
      </w:r>
      <w:r w:rsidR="00EE793E" w:rsidRPr="009D2673">
        <w:rPr>
          <w:rFonts w:cs="Arial"/>
          <w:sz w:val="24"/>
          <w:szCs w:val="24"/>
        </w:rPr>
        <w:t>Уговор о чувању пословне тајне и поверљивих информација;</w:t>
      </w:r>
    </w:p>
    <w:p w:rsidR="00EE793E" w:rsidRPr="009D2673" w:rsidRDefault="00C74503" w:rsidP="00EE793E">
      <w:pPr>
        <w:pStyle w:val="KDParagraf"/>
        <w:spacing w:before="0"/>
        <w:rPr>
          <w:rFonts w:cs="Arial"/>
          <w:sz w:val="24"/>
          <w:szCs w:val="24"/>
        </w:rPr>
      </w:pPr>
      <w:r w:rsidRPr="009D2673">
        <w:rPr>
          <w:rFonts w:cs="Arial"/>
          <w:sz w:val="24"/>
          <w:szCs w:val="24"/>
        </w:rPr>
        <w:t xml:space="preserve">Прилог број 7       </w:t>
      </w:r>
      <w:proofErr w:type="gramStart"/>
      <w:r w:rsidRPr="009D2673">
        <w:rPr>
          <w:rFonts w:cs="Arial"/>
          <w:sz w:val="24"/>
          <w:szCs w:val="24"/>
          <w:lang w:val="sr-Cyrl-RS"/>
        </w:rPr>
        <w:t xml:space="preserve">Средства </w:t>
      </w:r>
      <w:r w:rsidR="005E2A1F">
        <w:rPr>
          <w:rFonts w:cs="Arial"/>
          <w:sz w:val="24"/>
          <w:szCs w:val="24"/>
          <w:lang w:val="sr-Cyrl-RS"/>
        </w:rPr>
        <w:t xml:space="preserve"> финансијског</w:t>
      </w:r>
      <w:proofErr w:type="gramEnd"/>
      <w:r w:rsidR="005E2A1F">
        <w:rPr>
          <w:rFonts w:cs="Arial"/>
          <w:sz w:val="24"/>
          <w:szCs w:val="24"/>
          <w:lang w:val="sr-Cyrl-RS"/>
        </w:rPr>
        <w:t xml:space="preserve"> </w:t>
      </w:r>
      <w:r w:rsidRPr="009D2673">
        <w:rPr>
          <w:rFonts w:cs="Arial"/>
          <w:sz w:val="24"/>
          <w:szCs w:val="24"/>
          <w:lang w:val="sr-Cyrl-RS"/>
        </w:rPr>
        <w:t>обезбеђења</w:t>
      </w:r>
    </w:p>
    <w:p w:rsidR="00D06CFD" w:rsidRDefault="00C74503" w:rsidP="00EE793E">
      <w:pPr>
        <w:pStyle w:val="KDParagraf"/>
        <w:spacing w:before="0"/>
        <w:rPr>
          <w:rFonts w:cs="Arial"/>
          <w:sz w:val="24"/>
          <w:szCs w:val="24"/>
          <w:lang w:val="sr-Cyrl-RS"/>
        </w:rPr>
      </w:pPr>
      <w:r w:rsidRPr="009D2673">
        <w:rPr>
          <w:rFonts w:cs="Arial"/>
          <w:sz w:val="24"/>
          <w:szCs w:val="24"/>
        </w:rPr>
        <w:t>Прилог број 8</w:t>
      </w:r>
      <w:r w:rsidR="00D06CFD" w:rsidRPr="009D2673">
        <w:rPr>
          <w:rFonts w:cs="Arial"/>
          <w:sz w:val="24"/>
          <w:szCs w:val="24"/>
        </w:rPr>
        <w:t xml:space="preserve">         </w:t>
      </w:r>
      <w:r w:rsidR="00EE793E" w:rsidRPr="009D2673">
        <w:rPr>
          <w:rFonts w:cs="Arial"/>
          <w:sz w:val="24"/>
          <w:szCs w:val="24"/>
        </w:rPr>
        <w:t>Споразум о заједничком извршењу услуге</w:t>
      </w:r>
      <w:r w:rsidRPr="009D2673">
        <w:rPr>
          <w:rFonts w:cs="Arial"/>
          <w:sz w:val="24"/>
          <w:szCs w:val="24"/>
          <w:lang w:val="sr-Cyrl-RS"/>
        </w:rPr>
        <w:t xml:space="preserve"> (у случају заједничке понуде</w:t>
      </w:r>
      <w:proofErr w:type="gramStart"/>
      <w:r w:rsidRPr="009D2673">
        <w:rPr>
          <w:rFonts w:cs="Arial"/>
          <w:sz w:val="24"/>
          <w:szCs w:val="24"/>
          <w:lang w:val="sr-Cyrl-RS"/>
        </w:rPr>
        <w:t>)</w:t>
      </w:r>
      <w:r w:rsidR="005E2A1F">
        <w:rPr>
          <w:rFonts w:cs="Arial"/>
          <w:sz w:val="24"/>
          <w:szCs w:val="24"/>
          <w:lang w:val="sr-Cyrl-RS"/>
        </w:rPr>
        <w:t>број</w:t>
      </w:r>
      <w:proofErr w:type="gramEnd"/>
      <w:r w:rsidR="005E2A1F">
        <w:rPr>
          <w:rFonts w:cs="Arial"/>
          <w:sz w:val="24"/>
          <w:szCs w:val="24"/>
          <w:lang w:val="sr-Cyrl-RS"/>
        </w:rPr>
        <w:t xml:space="preserve">  од </w:t>
      </w:r>
    </w:p>
    <w:p w:rsidR="005E2A1F" w:rsidRDefault="005E2A1F" w:rsidP="00EE793E">
      <w:pPr>
        <w:pStyle w:val="KDParagraf"/>
        <w:spacing w:before="0"/>
        <w:rPr>
          <w:rFonts w:cs="Arial"/>
          <w:sz w:val="24"/>
          <w:szCs w:val="24"/>
          <w:lang w:val="sr-Cyrl-RS"/>
        </w:rPr>
      </w:pPr>
      <w:r>
        <w:rPr>
          <w:rFonts w:cs="Arial"/>
          <w:sz w:val="24"/>
          <w:szCs w:val="24"/>
          <w:lang w:val="sr-Cyrl-RS"/>
        </w:rPr>
        <w:t>Прилог број 9  Списак потенцијалних корисника услуге</w:t>
      </w:r>
    </w:p>
    <w:p w:rsidR="00951320" w:rsidRPr="009D2673" w:rsidRDefault="00951320" w:rsidP="00EE793E">
      <w:pPr>
        <w:pStyle w:val="KDParagraf"/>
        <w:spacing w:before="0"/>
        <w:rPr>
          <w:rFonts w:cs="Arial"/>
          <w:b/>
          <w:sz w:val="24"/>
          <w:szCs w:val="24"/>
        </w:rPr>
      </w:pPr>
    </w:p>
    <w:p w:rsidR="00EE793E" w:rsidRPr="009D2673" w:rsidRDefault="00EE793E" w:rsidP="00951320">
      <w:pPr>
        <w:pStyle w:val="KDParagraf"/>
        <w:spacing w:before="0"/>
        <w:jc w:val="center"/>
        <w:rPr>
          <w:rFonts w:cs="Arial"/>
          <w:sz w:val="24"/>
          <w:szCs w:val="24"/>
        </w:rPr>
      </w:pPr>
      <w:r w:rsidRPr="005E78D9">
        <w:rPr>
          <w:rFonts w:cs="Arial"/>
          <w:b/>
          <w:sz w:val="24"/>
          <w:szCs w:val="24"/>
        </w:rPr>
        <w:t>Члан 3</w:t>
      </w:r>
      <w:r w:rsidR="005E78D9" w:rsidRPr="005E78D9">
        <w:rPr>
          <w:rFonts w:cs="Arial"/>
          <w:b/>
          <w:sz w:val="24"/>
          <w:szCs w:val="24"/>
          <w:lang w:val="sr-Cyrl-RS"/>
        </w:rPr>
        <w:t>0</w:t>
      </w:r>
      <w:r w:rsidRPr="005E78D9">
        <w:rPr>
          <w:rFonts w:cs="Arial"/>
          <w:sz w:val="24"/>
          <w:szCs w:val="24"/>
        </w:rPr>
        <w:t>.</w:t>
      </w:r>
    </w:p>
    <w:p w:rsidR="00EE793E" w:rsidRPr="009D2673" w:rsidRDefault="00EE793E" w:rsidP="00EE793E">
      <w:pPr>
        <w:pStyle w:val="KDParagraf"/>
        <w:spacing w:before="0"/>
        <w:rPr>
          <w:rFonts w:cs="Arial"/>
          <w:sz w:val="24"/>
          <w:szCs w:val="24"/>
        </w:rPr>
      </w:pPr>
      <w:r w:rsidRPr="009D2673">
        <w:rPr>
          <w:rFonts w:cs="Arial"/>
          <w:sz w:val="24"/>
          <w:szCs w:val="24"/>
        </w:rPr>
        <w:t xml:space="preserve">Овај Уговор се закључује </w:t>
      </w:r>
      <w:proofErr w:type="gramStart"/>
      <w:r w:rsidRPr="009D2673">
        <w:rPr>
          <w:rFonts w:cs="Arial"/>
          <w:sz w:val="24"/>
          <w:szCs w:val="24"/>
        </w:rPr>
        <w:t>у  6</w:t>
      </w:r>
      <w:proofErr w:type="gramEnd"/>
      <w:r w:rsidRPr="009D2673">
        <w:rPr>
          <w:rFonts w:cs="Arial"/>
          <w:sz w:val="24"/>
          <w:szCs w:val="24"/>
        </w:rPr>
        <w:t xml:space="preserve"> (словима: шест) примерака од којих свака Уговорна страна задржава по 3 (словима: три) идентична примерка Уговора.</w:t>
      </w:r>
    </w:p>
    <w:p w:rsidR="00EE793E" w:rsidRPr="009D2673" w:rsidRDefault="00EE793E" w:rsidP="00EE793E">
      <w:pPr>
        <w:pStyle w:val="KDParagraf"/>
        <w:spacing w:before="0"/>
        <w:rPr>
          <w:rFonts w:cs="Arial"/>
          <w:sz w:val="24"/>
          <w:szCs w:val="24"/>
        </w:rPr>
      </w:pPr>
    </w:p>
    <w:p w:rsidR="0022602E" w:rsidRPr="009D2673" w:rsidRDefault="003C3007" w:rsidP="0022602E">
      <w:pPr>
        <w:pStyle w:val="KDParagraf"/>
        <w:tabs>
          <w:tab w:val="left" w:pos="5730"/>
        </w:tabs>
        <w:spacing w:before="0"/>
        <w:rPr>
          <w:rFonts w:cs="Arial"/>
          <w:b/>
          <w:sz w:val="24"/>
          <w:szCs w:val="24"/>
          <w:lang w:val="sr-Cyrl-RS"/>
        </w:rPr>
      </w:pPr>
      <w:r w:rsidRPr="009D2673">
        <w:rPr>
          <w:rFonts w:cs="Arial"/>
          <w:sz w:val="24"/>
          <w:szCs w:val="24"/>
          <w:lang w:val="sr-Cyrl-RS"/>
        </w:rPr>
        <w:t xml:space="preserve">     </w:t>
      </w:r>
      <w:r w:rsidR="0022602E" w:rsidRPr="009D2673">
        <w:rPr>
          <w:rFonts w:cs="Arial"/>
          <w:b/>
          <w:sz w:val="24"/>
          <w:szCs w:val="24"/>
          <w:lang w:val="sr-Cyrl-RS"/>
        </w:rPr>
        <w:t xml:space="preserve"> КОРИСНИК УСЛУГЕ</w:t>
      </w:r>
      <w:r w:rsidR="0022602E" w:rsidRPr="009D2673">
        <w:rPr>
          <w:rFonts w:cs="Arial"/>
          <w:b/>
          <w:sz w:val="24"/>
          <w:szCs w:val="24"/>
          <w:lang w:val="sr-Cyrl-RS"/>
        </w:rPr>
        <w:tab/>
        <w:t xml:space="preserve">    ПРУЖАЛАЦ УСЛУГЕ</w:t>
      </w:r>
    </w:p>
    <w:p w:rsidR="00EE793E" w:rsidRPr="009D2673" w:rsidRDefault="003C3007" w:rsidP="003C3007">
      <w:pPr>
        <w:pStyle w:val="KDParagraf"/>
        <w:tabs>
          <w:tab w:val="left" w:pos="6240"/>
        </w:tabs>
        <w:spacing w:before="0"/>
        <w:rPr>
          <w:rFonts w:cs="Arial"/>
          <w:sz w:val="24"/>
          <w:szCs w:val="24"/>
          <w:lang w:val="sr-Cyrl-RS"/>
        </w:rPr>
      </w:pPr>
      <w:r w:rsidRPr="009D2673">
        <w:rPr>
          <w:rFonts w:cs="Arial"/>
          <w:b/>
          <w:sz w:val="24"/>
          <w:szCs w:val="24"/>
          <w:lang w:val="sr-Cyrl-RS"/>
        </w:rPr>
        <w:t xml:space="preserve">                                                </w:t>
      </w:r>
      <w:r w:rsidR="0022602E" w:rsidRPr="009D2673">
        <w:rPr>
          <w:rFonts w:cs="Arial"/>
          <w:b/>
          <w:sz w:val="24"/>
          <w:szCs w:val="24"/>
          <w:lang w:val="sr-Cyrl-RS"/>
        </w:rPr>
        <w:t xml:space="preserve">                                       </w:t>
      </w:r>
    </w:p>
    <w:p w:rsidR="0022602E" w:rsidRPr="009D2673" w:rsidRDefault="003C3007" w:rsidP="0022602E">
      <w:pPr>
        <w:pStyle w:val="KDParagraf"/>
        <w:tabs>
          <w:tab w:val="left" w:pos="6615"/>
        </w:tabs>
        <w:spacing w:before="0"/>
        <w:rPr>
          <w:rFonts w:cs="Arial"/>
          <w:b/>
          <w:sz w:val="24"/>
          <w:szCs w:val="24"/>
          <w:lang w:val="sr-Cyrl-RS"/>
        </w:rPr>
      </w:pPr>
      <w:r w:rsidRPr="009D2673">
        <w:rPr>
          <w:rFonts w:cs="Arial"/>
          <w:sz w:val="24"/>
          <w:szCs w:val="24"/>
          <w:lang w:val="sr-Cyrl-RS"/>
        </w:rPr>
        <w:t xml:space="preserve">     </w:t>
      </w:r>
      <w:r w:rsidR="0022602E" w:rsidRPr="009D2673">
        <w:rPr>
          <w:rFonts w:cs="Arial"/>
          <w:sz w:val="24"/>
          <w:szCs w:val="24"/>
          <w:lang w:val="sr-Cyrl-RS"/>
        </w:rPr>
        <w:t xml:space="preserve"> </w:t>
      </w:r>
      <w:r w:rsidR="0022602E" w:rsidRPr="009D2673">
        <w:rPr>
          <w:rFonts w:cs="Arial"/>
          <w:b/>
          <w:sz w:val="24"/>
          <w:szCs w:val="24"/>
          <w:lang w:val="sr-Cyrl-RS"/>
        </w:rPr>
        <w:t xml:space="preserve">Јавно предузеће </w:t>
      </w:r>
      <w:r w:rsidR="0022602E" w:rsidRPr="009D2673">
        <w:rPr>
          <w:rFonts w:cs="Arial"/>
          <w:b/>
          <w:sz w:val="24"/>
          <w:szCs w:val="24"/>
          <w:lang w:val="sr-Cyrl-RS"/>
        </w:rPr>
        <w:tab/>
      </w:r>
      <w:r w:rsidR="00022CF5" w:rsidRPr="009D2673">
        <w:rPr>
          <w:rFonts w:cs="Arial"/>
          <w:b/>
          <w:sz w:val="24"/>
          <w:szCs w:val="24"/>
          <w:lang w:val="sr-Cyrl-RS"/>
        </w:rPr>
        <w:t xml:space="preserve">  </w:t>
      </w:r>
      <w:r w:rsidR="0022602E" w:rsidRPr="009D2673">
        <w:rPr>
          <w:rFonts w:cs="Arial"/>
          <w:b/>
          <w:sz w:val="24"/>
          <w:szCs w:val="24"/>
          <w:lang w:val="sr-Cyrl-RS"/>
        </w:rPr>
        <w:t>Назив</w:t>
      </w:r>
    </w:p>
    <w:p w:rsidR="00EE793E" w:rsidRPr="009D2673" w:rsidRDefault="0081131C" w:rsidP="0022602E">
      <w:pPr>
        <w:pStyle w:val="KDParagraf"/>
        <w:tabs>
          <w:tab w:val="left" w:pos="6615"/>
        </w:tabs>
        <w:spacing w:before="0"/>
        <w:rPr>
          <w:rFonts w:cs="Arial"/>
          <w:b/>
          <w:sz w:val="24"/>
          <w:szCs w:val="24"/>
          <w:lang w:val="sr-Cyrl-RS"/>
        </w:rPr>
      </w:pPr>
      <w:r>
        <w:rPr>
          <w:rFonts w:cs="Arial"/>
          <w:b/>
          <w:sz w:val="24"/>
          <w:szCs w:val="24"/>
          <w:lang w:val="sr-Cyrl-RS"/>
        </w:rPr>
        <w:t>,,</w:t>
      </w:r>
      <w:r w:rsidR="0022602E" w:rsidRPr="009D2673">
        <w:rPr>
          <w:rFonts w:cs="Arial"/>
          <w:b/>
          <w:sz w:val="24"/>
          <w:szCs w:val="24"/>
          <w:lang w:val="sr-Cyrl-RS"/>
        </w:rPr>
        <w:t>Електропривреда Србије</w:t>
      </w:r>
      <w:r>
        <w:rPr>
          <w:rFonts w:cs="Arial"/>
          <w:b/>
          <w:sz w:val="24"/>
          <w:szCs w:val="24"/>
          <w:lang w:val="sr-Cyrl-RS"/>
        </w:rPr>
        <w:t>“</w:t>
      </w:r>
      <w:r w:rsidR="0022602E" w:rsidRPr="009D2673">
        <w:rPr>
          <w:rFonts w:cs="Arial"/>
          <w:b/>
          <w:sz w:val="24"/>
          <w:szCs w:val="24"/>
          <w:lang w:val="sr-Cyrl-RS"/>
        </w:rPr>
        <w:t xml:space="preserve"> Београд                                 </w:t>
      </w:r>
    </w:p>
    <w:p w:rsidR="00C64A78" w:rsidRPr="009D2673" w:rsidRDefault="0022602E" w:rsidP="0022602E">
      <w:pPr>
        <w:pStyle w:val="KDParagraf"/>
        <w:spacing w:before="0"/>
        <w:ind w:left="360"/>
        <w:rPr>
          <w:rFonts w:cs="Arial"/>
          <w:b/>
          <w:sz w:val="24"/>
          <w:szCs w:val="24"/>
          <w:lang w:val="sr-Cyrl-RS"/>
        </w:rPr>
      </w:pPr>
      <w:r w:rsidRPr="009D2673">
        <w:rPr>
          <w:rFonts w:cs="Arial"/>
          <w:b/>
          <w:sz w:val="24"/>
          <w:szCs w:val="24"/>
          <w:lang w:val="sr-Cyrl-RS"/>
        </w:rPr>
        <w:t xml:space="preserve">   </w:t>
      </w:r>
    </w:p>
    <w:p w:rsidR="0022602E" w:rsidRPr="009D2673" w:rsidRDefault="0022602E" w:rsidP="0022602E">
      <w:pPr>
        <w:pStyle w:val="KDParagraf"/>
        <w:spacing w:before="0"/>
        <w:ind w:left="720"/>
        <w:rPr>
          <w:rFonts w:cs="Arial"/>
          <w:b/>
          <w:sz w:val="24"/>
          <w:szCs w:val="24"/>
          <w:lang w:val="sr-Cyrl-RS"/>
        </w:rPr>
      </w:pPr>
    </w:p>
    <w:p w:rsidR="00EE793E" w:rsidRPr="009D2673" w:rsidRDefault="00EE793E" w:rsidP="00EE793E">
      <w:pPr>
        <w:pStyle w:val="KDParagraf"/>
        <w:spacing w:before="0"/>
        <w:rPr>
          <w:rFonts w:cs="Arial"/>
          <w:sz w:val="24"/>
          <w:szCs w:val="24"/>
        </w:rPr>
      </w:pPr>
      <w:r w:rsidRPr="009D2673">
        <w:rPr>
          <w:rFonts w:cs="Arial"/>
          <w:sz w:val="24"/>
          <w:szCs w:val="24"/>
        </w:rPr>
        <w:t>_______________________</w:t>
      </w:r>
      <w:r w:rsidRPr="009D2673">
        <w:rPr>
          <w:rFonts w:cs="Arial"/>
          <w:sz w:val="24"/>
          <w:szCs w:val="24"/>
        </w:rPr>
        <w:tab/>
      </w:r>
      <w:r w:rsidRPr="009D2673">
        <w:rPr>
          <w:rFonts w:cs="Arial"/>
          <w:sz w:val="24"/>
          <w:szCs w:val="24"/>
        </w:rPr>
        <w:tab/>
      </w:r>
      <w:r w:rsidR="00A96BCA" w:rsidRPr="009D2673">
        <w:rPr>
          <w:rFonts w:cs="Arial"/>
          <w:sz w:val="24"/>
          <w:szCs w:val="24"/>
          <w:lang w:val="sr-Cyrl-RS"/>
        </w:rPr>
        <w:t xml:space="preserve">                      </w:t>
      </w:r>
      <w:r w:rsidRPr="009D2673">
        <w:rPr>
          <w:rFonts w:cs="Arial"/>
          <w:sz w:val="24"/>
          <w:szCs w:val="24"/>
        </w:rPr>
        <w:t>________________________</w:t>
      </w:r>
    </w:p>
    <w:p w:rsidR="00EE793E" w:rsidRPr="009D2673" w:rsidRDefault="00C64A78" w:rsidP="00EE793E">
      <w:pPr>
        <w:pStyle w:val="KDParagraf"/>
        <w:spacing w:before="0"/>
        <w:rPr>
          <w:rFonts w:cs="Arial"/>
          <w:sz w:val="24"/>
          <w:szCs w:val="24"/>
        </w:rPr>
      </w:pPr>
      <w:r w:rsidRPr="009D2673">
        <w:rPr>
          <w:rFonts w:cs="Arial"/>
          <w:sz w:val="24"/>
          <w:szCs w:val="24"/>
          <w:lang w:val="sr-Cyrl-RS"/>
        </w:rPr>
        <w:t xml:space="preserve"> </w:t>
      </w:r>
    </w:p>
    <w:p w:rsidR="0081131C" w:rsidRDefault="0022602E" w:rsidP="00EE793E">
      <w:pPr>
        <w:pStyle w:val="KDParagraf"/>
        <w:spacing w:before="0"/>
        <w:rPr>
          <w:rFonts w:cs="Arial"/>
          <w:b/>
          <w:sz w:val="24"/>
          <w:szCs w:val="24"/>
          <w:lang w:val="sr-Cyrl-RS"/>
        </w:rPr>
      </w:pPr>
      <w:r w:rsidRPr="009D2673">
        <w:rPr>
          <w:rFonts w:cs="Arial"/>
          <w:b/>
          <w:sz w:val="24"/>
          <w:szCs w:val="24"/>
          <w:lang w:val="sr-Cyrl-RS"/>
        </w:rPr>
        <w:t xml:space="preserve">     </w:t>
      </w:r>
      <w:r w:rsidR="0081131C" w:rsidRPr="009D2673">
        <w:rPr>
          <w:rFonts w:cs="Arial"/>
          <w:b/>
          <w:sz w:val="24"/>
          <w:szCs w:val="24"/>
          <w:lang w:val="sr-Cyrl-RS"/>
        </w:rPr>
        <w:t xml:space="preserve">Милорад Грчић </w:t>
      </w:r>
    </w:p>
    <w:p w:rsidR="00EE793E" w:rsidRPr="009D2673" w:rsidRDefault="001F7177" w:rsidP="00EE793E">
      <w:pPr>
        <w:pStyle w:val="KDParagraf"/>
        <w:spacing w:before="0"/>
        <w:rPr>
          <w:rFonts w:cs="Arial"/>
          <w:sz w:val="24"/>
          <w:szCs w:val="24"/>
        </w:rPr>
      </w:pPr>
      <w:r>
        <w:rPr>
          <w:rFonts w:cs="Arial"/>
          <w:b/>
          <w:sz w:val="24"/>
          <w:szCs w:val="24"/>
          <w:lang w:val="sr-Cyrl-RS"/>
        </w:rPr>
        <w:t xml:space="preserve">     </w:t>
      </w:r>
      <w:r w:rsidR="0022602E" w:rsidRPr="009D2673">
        <w:rPr>
          <w:rFonts w:cs="Arial"/>
          <w:b/>
          <w:sz w:val="24"/>
          <w:szCs w:val="24"/>
          <w:lang w:val="sr-Cyrl-RS"/>
        </w:rPr>
        <w:t>в.д. директора</w:t>
      </w:r>
      <w:r w:rsidR="00EE793E" w:rsidRPr="009D2673">
        <w:rPr>
          <w:rFonts w:cs="Arial"/>
          <w:sz w:val="24"/>
          <w:szCs w:val="24"/>
        </w:rPr>
        <w:tab/>
      </w:r>
      <w:r w:rsidR="00EE793E" w:rsidRPr="009D2673">
        <w:rPr>
          <w:rFonts w:cs="Arial"/>
          <w:sz w:val="24"/>
          <w:szCs w:val="24"/>
        </w:rPr>
        <w:tab/>
      </w:r>
      <w:r w:rsidR="00A96BCA" w:rsidRPr="009D2673">
        <w:rPr>
          <w:rFonts w:cs="Arial"/>
          <w:sz w:val="24"/>
          <w:szCs w:val="24"/>
          <w:lang w:val="sr-Cyrl-RS"/>
        </w:rPr>
        <w:t xml:space="preserve"> </w:t>
      </w:r>
      <w:r w:rsidR="0022602E" w:rsidRPr="009D2673">
        <w:rPr>
          <w:rFonts w:cs="Arial"/>
          <w:sz w:val="24"/>
          <w:szCs w:val="24"/>
          <w:lang w:val="sr-Cyrl-RS"/>
        </w:rPr>
        <w:t xml:space="preserve">                             </w:t>
      </w:r>
      <w:r w:rsidR="0081131C">
        <w:rPr>
          <w:rFonts w:cs="Arial"/>
          <w:sz w:val="24"/>
          <w:szCs w:val="24"/>
          <w:lang w:val="sr-Cyrl-RS"/>
        </w:rPr>
        <w:t xml:space="preserve">                       </w:t>
      </w:r>
      <w:r w:rsidR="0022602E" w:rsidRPr="009D2673">
        <w:rPr>
          <w:rFonts w:cs="Arial"/>
          <w:sz w:val="24"/>
          <w:szCs w:val="24"/>
          <w:lang w:val="sr-Cyrl-RS"/>
        </w:rPr>
        <w:t xml:space="preserve">  </w:t>
      </w:r>
      <w:r w:rsidR="00EE793E" w:rsidRPr="009D2673">
        <w:rPr>
          <w:rFonts w:cs="Arial"/>
          <w:sz w:val="24"/>
          <w:szCs w:val="24"/>
        </w:rPr>
        <w:t>Име и презиме</w:t>
      </w:r>
    </w:p>
    <w:p w:rsidR="00EE793E" w:rsidRPr="009D2673" w:rsidRDefault="00A96BCA" w:rsidP="00EE793E">
      <w:pPr>
        <w:pStyle w:val="KDParagraf"/>
        <w:spacing w:before="0"/>
        <w:rPr>
          <w:rFonts w:cs="Arial"/>
          <w:sz w:val="24"/>
          <w:szCs w:val="24"/>
        </w:rPr>
      </w:pPr>
      <w:r w:rsidRPr="009D2673">
        <w:rPr>
          <w:rFonts w:cs="Arial"/>
          <w:sz w:val="24"/>
          <w:szCs w:val="24"/>
          <w:lang w:val="sr-Cyrl-RS"/>
        </w:rPr>
        <w:t xml:space="preserve">                               </w:t>
      </w:r>
      <w:r w:rsidR="001F7177">
        <w:rPr>
          <w:rFonts w:cs="Arial"/>
          <w:sz w:val="24"/>
          <w:szCs w:val="24"/>
          <w:lang w:val="sr-Cyrl-RS"/>
        </w:rPr>
        <w:t xml:space="preserve">      </w:t>
      </w:r>
      <w:r w:rsidRPr="009D2673">
        <w:rPr>
          <w:rFonts w:cs="Arial"/>
          <w:sz w:val="24"/>
          <w:szCs w:val="24"/>
          <w:lang w:val="sr-Cyrl-RS"/>
        </w:rPr>
        <w:t xml:space="preserve">                                    </w:t>
      </w:r>
      <w:r w:rsidR="00F96F3E" w:rsidRPr="009D2673">
        <w:rPr>
          <w:rFonts w:cs="Arial"/>
          <w:sz w:val="24"/>
          <w:szCs w:val="24"/>
          <w:lang w:val="sr-Cyrl-RS"/>
        </w:rPr>
        <w:t xml:space="preserve">                            </w:t>
      </w:r>
      <w:r w:rsidR="003C3007" w:rsidRPr="009D2673">
        <w:rPr>
          <w:rFonts w:cs="Arial"/>
          <w:sz w:val="24"/>
          <w:szCs w:val="24"/>
          <w:lang w:val="sr-Cyrl-RS"/>
        </w:rPr>
        <w:t xml:space="preserve"> </w:t>
      </w:r>
      <w:r w:rsidRPr="009D2673">
        <w:rPr>
          <w:rFonts w:cs="Arial"/>
          <w:sz w:val="24"/>
          <w:szCs w:val="24"/>
          <w:lang w:val="sr-Cyrl-RS"/>
        </w:rPr>
        <w:t xml:space="preserve"> </w:t>
      </w:r>
      <w:r w:rsidR="00EE793E" w:rsidRPr="009D2673">
        <w:rPr>
          <w:rFonts w:cs="Arial"/>
          <w:sz w:val="24"/>
          <w:szCs w:val="24"/>
        </w:rPr>
        <w:t>Функција</w:t>
      </w:r>
    </w:p>
    <w:p w:rsidR="008E2629" w:rsidRPr="009D2673" w:rsidRDefault="008E2629" w:rsidP="008E2629">
      <w:pPr>
        <w:pStyle w:val="KDObrazac"/>
        <w:rPr>
          <w:sz w:val="24"/>
          <w:szCs w:val="24"/>
          <w:lang w:val="sr-Cyrl-RS"/>
        </w:rPr>
      </w:pPr>
      <w:r w:rsidRPr="009D2673">
        <w:rPr>
          <w:sz w:val="24"/>
          <w:szCs w:val="24"/>
        </w:rPr>
        <w:lastRenderedPageBreak/>
        <w:t xml:space="preserve">ОБРАЗАЦ </w:t>
      </w:r>
      <w:r w:rsidRPr="009D2673">
        <w:rPr>
          <w:sz w:val="24"/>
          <w:szCs w:val="24"/>
          <w:lang w:val="sr-Cyrl-RS"/>
        </w:rPr>
        <w:t>14</w:t>
      </w:r>
    </w:p>
    <w:p w:rsidR="003A49ED" w:rsidRPr="009D2673" w:rsidRDefault="003A49ED" w:rsidP="005604ED">
      <w:pPr>
        <w:pStyle w:val="KDParagraf"/>
        <w:spacing w:before="0"/>
        <w:jc w:val="center"/>
        <w:rPr>
          <w:rFonts w:cs="Arial"/>
          <w:b/>
          <w:sz w:val="24"/>
          <w:szCs w:val="24"/>
        </w:rPr>
      </w:pPr>
      <w:r w:rsidRPr="009D2673">
        <w:rPr>
          <w:rFonts w:cs="Arial"/>
          <w:b/>
          <w:sz w:val="24"/>
          <w:szCs w:val="24"/>
        </w:rPr>
        <w:t>МОДЕЛ УГОВОРА</w:t>
      </w:r>
    </w:p>
    <w:p w:rsidR="003A49ED" w:rsidRPr="009D2673" w:rsidRDefault="003A49ED" w:rsidP="005604ED">
      <w:pPr>
        <w:pStyle w:val="KDParagraf"/>
        <w:spacing w:before="0"/>
        <w:jc w:val="center"/>
        <w:rPr>
          <w:rFonts w:cs="Arial"/>
          <w:b/>
          <w:sz w:val="24"/>
          <w:szCs w:val="24"/>
        </w:rPr>
      </w:pPr>
      <w:proofErr w:type="gramStart"/>
      <w:r w:rsidRPr="009D2673">
        <w:rPr>
          <w:rFonts w:cs="Arial"/>
          <w:b/>
          <w:sz w:val="24"/>
          <w:szCs w:val="24"/>
        </w:rPr>
        <w:t>о</w:t>
      </w:r>
      <w:proofErr w:type="gramEnd"/>
      <w:r w:rsidRPr="009D2673">
        <w:rPr>
          <w:rFonts w:cs="Arial"/>
          <w:b/>
          <w:sz w:val="24"/>
          <w:szCs w:val="24"/>
        </w:rPr>
        <w:t xml:space="preserve"> чувању пословне тајне и поверљивих информација</w:t>
      </w:r>
    </w:p>
    <w:p w:rsidR="003A49ED" w:rsidRPr="009D2673" w:rsidRDefault="0036302E" w:rsidP="00ED6960">
      <w:pPr>
        <w:pStyle w:val="KDParagraf"/>
        <w:spacing w:before="0"/>
        <w:jc w:val="center"/>
        <w:rPr>
          <w:rFonts w:cs="Arial"/>
          <w:b/>
          <w:sz w:val="24"/>
          <w:szCs w:val="24"/>
          <w:lang w:val="sr-Cyrl-RS"/>
        </w:rPr>
      </w:pPr>
      <w:r>
        <w:rPr>
          <w:rFonts w:cs="Arial"/>
          <w:b/>
          <w:sz w:val="24"/>
          <w:szCs w:val="24"/>
          <w:lang w:val="sr-Cyrl-RS"/>
        </w:rPr>
        <w:t>ЗА ПАРТИЈУ</w:t>
      </w:r>
      <w:r w:rsidR="00ED6960" w:rsidRPr="009D2673">
        <w:rPr>
          <w:rFonts w:cs="Arial"/>
          <w:b/>
          <w:sz w:val="24"/>
          <w:szCs w:val="24"/>
          <w:lang w:val="sr-Cyrl-RS"/>
        </w:rPr>
        <w:t xml:space="preserve"> ____</w:t>
      </w:r>
    </w:p>
    <w:p w:rsidR="003A49ED" w:rsidRPr="009D2673" w:rsidRDefault="003A49ED" w:rsidP="003A49ED">
      <w:pPr>
        <w:pStyle w:val="KDParagraf"/>
        <w:spacing w:before="0"/>
        <w:rPr>
          <w:rFonts w:cs="Arial"/>
          <w:sz w:val="24"/>
          <w:szCs w:val="24"/>
        </w:rPr>
      </w:pPr>
      <w:r w:rsidRPr="009D2673">
        <w:rPr>
          <w:rFonts w:cs="Arial"/>
          <w:sz w:val="24"/>
          <w:szCs w:val="24"/>
        </w:rPr>
        <w:t>Закључен између</w:t>
      </w:r>
    </w:p>
    <w:p w:rsidR="003A49ED" w:rsidRPr="009D2673" w:rsidRDefault="003A49ED" w:rsidP="003A49ED">
      <w:pPr>
        <w:pStyle w:val="KDParagraf"/>
        <w:spacing w:before="0"/>
        <w:rPr>
          <w:rFonts w:cs="Arial"/>
          <w:sz w:val="24"/>
          <w:szCs w:val="24"/>
        </w:rPr>
      </w:pPr>
    </w:p>
    <w:p w:rsidR="00C74503" w:rsidRPr="009D2673" w:rsidRDefault="00C74503" w:rsidP="00C74503">
      <w:pPr>
        <w:ind w:right="28"/>
        <w:rPr>
          <w:rFonts w:cs="Arial"/>
          <w:sz w:val="24"/>
          <w:szCs w:val="24"/>
          <w:lang w:eastAsia="sr-Cyrl-RS"/>
        </w:rPr>
      </w:pPr>
      <w:r w:rsidRPr="009D2673">
        <w:rPr>
          <w:rFonts w:cs="Arial"/>
          <w:sz w:val="24"/>
          <w:szCs w:val="24"/>
          <w:lang w:eastAsia="sr-Cyrl-RS"/>
        </w:rPr>
        <w:t>Јавно предузеће „Електропривреда Србије</w:t>
      </w:r>
      <w:proofErr w:type="gramStart"/>
      <w:r w:rsidRPr="009D2673">
        <w:rPr>
          <w:rFonts w:cs="Arial"/>
          <w:sz w:val="24"/>
          <w:szCs w:val="24"/>
          <w:lang w:eastAsia="sr-Cyrl-RS"/>
        </w:rPr>
        <w:t>“ Београд</w:t>
      </w:r>
      <w:proofErr w:type="gramEnd"/>
      <w:r w:rsidRPr="009D2673">
        <w:rPr>
          <w:rFonts w:cs="Arial"/>
          <w:sz w:val="24"/>
          <w:szCs w:val="24"/>
          <w:lang w:eastAsia="sr-Cyrl-RS"/>
        </w:rPr>
        <w:t>, Улица царице Милице бр. 2, матични број: 20053658, ПИБ 103920327, текући рачун 160-700-13, Banca Intesа, а.д. Београд, које заступа законски заступник</w:t>
      </w:r>
      <w:r w:rsidRPr="009D2673">
        <w:rPr>
          <w:rFonts w:cs="Arial"/>
          <w:sz w:val="24"/>
          <w:szCs w:val="24"/>
          <w:lang w:val="sr-Cyrl-RS" w:eastAsia="sr-Cyrl-RS"/>
        </w:rPr>
        <w:t xml:space="preserve"> Милорад Грчић</w:t>
      </w:r>
      <w:r w:rsidRPr="009D2673">
        <w:rPr>
          <w:rFonts w:cs="Arial"/>
          <w:sz w:val="24"/>
          <w:szCs w:val="24"/>
          <w:lang w:eastAsia="sr-Cyrl-RS"/>
        </w:rPr>
        <w:t xml:space="preserve">, </w:t>
      </w:r>
      <w:r w:rsidRPr="009D2673">
        <w:rPr>
          <w:rFonts w:cs="Arial"/>
          <w:sz w:val="24"/>
          <w:szCs w:val="24"/>
          <w:lang w:val="sr-Cyrl-RS" w:eastAsia="sr-Cyrl-RS"/>
        </w:rPr>
        <w:t xml:space="preserve">в.д. </w:t>
      </w:r>
      <w:r w:rsidRPr="009D2673">
        <w:rPr>
          <w:rFonts w:cs="Arial"/>
          <w:sz w:val="24"/>
          <w:szCs w:val="24"/>
          <w:lang w:eastAsia="sr-Cyrl-RS"/>
        </w:rPr>
        <w:t>директор</w:t>
      </w:r>
      <w:r w:rsidRPr="009D2673">
        <w:rPr>
          <w:rFonts w:cs="Arial"/>
          <w:sz w:val="24"/>
          <w:szCs w:val="24"/>
          <w:lang w:val="sr-Cyrl-RS" w:eastAsia="sr-Cyrl-RS"/>
        </w:rPr>
        <w:t>а</w:t>
      </w:r>
      <w:r w:rsidRPr="009D2673">
        <w:rPr>
          <w:rFonts w:cs="Arial"/>
          <w:sz w:val="24"/>
          <w:szCs w:val="24"/>
          <w:lang w:eastAsia="sr-Cyrl-RS"/>
        </w:rPr>
        <w:t xml:space="preserve"> (у даљем тексту: Корисник услуге)  </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proofErr w:type="gramStart"/>
      <w:r w:rsidRPr="009D2673">
        <w:rPr>
          <w:rFonts w:cs="Arial"/>
          <w:sz w:val="24"/>
          <w:szCs w:val="24"/>
        </w:rPr>
        <w:t>и</w:t>
      </w:r>
      <w:proofErr w:type="gramEnd"/>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___________________________________________________________________, матични број: ___________, ПИБ _______________, бр.тек.рачуна: ____________ кога заступа директор _________________, (у даљем тексту </w:t>
      </w:r>
      <w:r w:rsidR="00067DF5" w:rsidRPr="009D2673">
        <w:rPr>
          <w:rFonts w:cs="Arial"/>
          <w:sz w:val="24"/>
          <w:szCs w:val="24"/>
          <w:lang w:val="sr-Cyrl-RS"/>
        </w:rPr>
        <w:t>Пружалац услуге</w:t>
      </w:r>
      <w:r w:rsidRPr="009D2673">
        <w:rPr>
          <w:rFonts w:cs="Arial"/>
          <w:sz w:val="24"/>
          <w:szCs w:val="24"/>
        </w:rPr>
        <w:t xml:space="preserve">), </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proofErr w:type="gramStart"/>
      <w:r w:rsidRPr="009D2673">
        <w:rPr>
          <w:rFonts w:cs="Arial"/>
          <w:sz w:val="24"/>
          <w:szCs w:val="24"/>
        </w:rPr>
        <w:t>чланови</w:t>
      </w:r>
      <w:proofErr w:type="gramEnd"/>
      <w:r w:rsidRPr="009D2673">
        <w:rPr>
          <w:rFonts w:cs="Arial"/>
          <w:sz w:val="24"/>
          <w:szCs w:val="24"/>
        </w:rPr>
        <w:t xml:space="preserve"> групе /подизвођачи _________________________________________________</w:t>
      </w:r>
    </w:p>
    <w:p w:rsidR="003A49ED" w:rsidRPr="009D2673" w:rsidRDefault="003A49ED" w:rsidP="003A49ED">
      <w:pPr>
        <w:pStyle w:val="KDParagraf"/>
        <w:spacing w:before="0"/>
        <w:rPr>
          <w:rFonts w:cs="Arial"/>
          <w:sz w:val="24"/>
          <w:szCs w:val="24"/>
        </w:rPr>
      </w:pPr>
      <w:r w:rsidRPr="009D2673">
        <w:rPr>
          <w:rFonts w:cs="Arial"/>
          <w:sz w:val="24"/>
          <w:szCs w:val="24"/>
        </w:rPr>
        <w:t xml:space="preserve">_________________________________________________________________________, </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proofErr w:type="gramStart"/>
      <w:r w:rsidRPr="009D2673">
        <w:rPr>
          <w:rFonts w:cs="Arial"/>
          <w:sz w:val="24"/>
          <w:szCs w:val="24"/>
        </w:rPr>
        <w:t>заједнички</w:t>
      </w:r>
      <w:proofErr w:type="gramEnd"/>
      <w:r w:rsidRPr="009D2673">
        <w:rPr>
          <w:rFonts w:cs="Arial"/>
          <w:sz w:val="24"/>
          <w:szCs w:val="24"/>
        </w:rPr>
        <w:t xml:space="preserve"> назив Стране.</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1.</w:t>
      </w:r>
    </w:p>
    <w:p w:rsidR="003A49ED" w:rsidRPr="009D2673" w:rsidRDefault="003A49ED" w:rsidP="00C74503">
      <w:pPr>
        <w:pStyle w:val="KDParagraf"/>
        <w:spacing w:before="0"/>
        <w:rPr>
          <w:rFonts w:cs="Arial"/>
          <w:sz w:val="24"/>
          <w:szCs w:val="24"/>
        </w:rPr>
      </w:pPr>
      <w:r w:rsidRPr="009D2673">
        <w:rPr>
          <w:rFonts w:cs="Arial"/>
          <w:sz w:val="24"/>
          <w:szCs w:val="24"/>
        </w:rPr>
        <w:t>Стране су се договориле да у вези са набавком услуга</w:t>
      </w:r>
      <w:r w:rsidR="00C74503" w:rsidRPr="009D2673">
        <w:rPr>
          <w:rFonts w:cs="Arial"/>
          <w:sz w:val="24"/>
          <w:szCs w:val="24"/>
        </w:rPr>
        <w:t xml:space="preserve"> „Здравствене </w:t>
      </w:r>
      <w:proofErr w:type="gramStart"/>
      <w:r w:rsidR="00C74503" w:rsidRPr="009D2673">
        <w:rPr>
          <w:rFonts w:cs="Arial"/>
          <w:sz w:val="24"/>
          <w:szCs w:val="24"/>
        </w:rPr>
        <w:t xml:space="preserve">услуге </w:t>
      </w:r>
      <w:r w:rsidR="00CF5F14">
        <w:rPr>
          <w:rFonts w:cs="Arial"/>
          <w:sz w:val="24"/>
          <w:szCs w:val="24"/>
          <w:lang w:val="sr-Cyrl-RS"/>
        </w:rPr>
        <w:t>:</w:t>
      </w:r>
      <w:r w:rsidR="00C74503" w:rsidRPr="009D2673">
        <w:rPr>
          <w:rFonts w:cs="Arial"/>
          <w:sz w:val="24"/>
          <w:szCs w:val="24"/>
        </w:rPr>
        <w:t>Прегледи</w:t>
      </w:r>
      <w:proofErr w:type="gramEnd"/>
      <w:r w:rsidR="00C74503" w:rsidRPr="009D2673">
        <w:rPr>
          <w:rFonts w:cs="Arial"/>
          <w:sz w:val="24"/>
          <w:szCs w:val="24"/>
        </w:rPr>
        <w:t xml:space="preserve"> вида</w:t>
      </w:r>
      <w:r w:rsidRPr="009D2673">
        <w:rPr>
          <w:rFonts w:cs="Arial"/>
          <w:sz w:val="24"/>
          <w:szCs w:val="24"/>
        </w:rPr>
        <w:t xml:space="preserve">“, Јавна набавка број </w:t>
      </w:r>
      <w:r w:rsidR="00C74503" w:rsidRPr="009D2673">
        <w:rPr>
          <w:rFonts w:cs="Arial"/>
          <w:sz w:val="24"/>
          <w:szCs w:val="24"/>
        </w:rPr>
        <w:t>ЦЈНМВ/08/2017</w:t>
      </w:r>
      <w:r w:rsidR="002F6F2C" w:rsidRPr="009D2673">
        <w:rPr>
          <w:rFonts w:cs="Arial"/>
          <w:sz w:val="24"/>
          <w:szCs w:val="24"/>
          <w:lang w:val="sr-Cyrl-RS"/>
        </w:rPr>
        <w:t xml:space="preserve"> Партија _____</w:t>
      </w:r>
      <w:r w:rsidR="00C74503" w:rsidRPr="009D2673">
        <w:rPr>
          <w:rFonts w:cs="Arial"/>
          <w:sz w:val="24"/>
          <w:szCs w:val="24"/>
        </w:rPr>
        <w:t xml:space="preserve"> </w:t>
      </w:r>
      <w:r w:rsidRPr="009D2673">
        <w:rPr>
          <w:rFonts w:cs="Arial"/>
          <w:sz w:val="24"/>
          <w:szCs w:val="24"/>
        </w:rPr>
        <w:t>(у даљем тексту: Услуге),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Овај Уговор представља прилог основном Уговору број _____ од ____. </w:t>
      </w:r>
      <w:proofErr w:type="gramStart"/>
      <w:r w:rsidRPr="009D2673">
        <w:rPr>
          <w:rFonts w:cs="Arial"/>
          <w:sz w:val="24"/>
          <w:szCs w:val="24"/>
        </w:rPr>
        <w:t>године</w:t>
      </w:r>
      <w:proofErr w:type="gramEnd"/>
      <w:r w:rsidRPr="009D2673">
        <w:rPr>
          <w:rFonts w:cs="Arial"/>
          <w:sz w:val="24"/>
          <w:szCs w:val="24"/>
        </w:rPr>
        <w:t xml:space="preserve">. </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2.</w:t>
      </w:r>
    </w:p>
    <w:p w:rsidR="003A49ED" w:rsidRPr="009D2673" w:rsidRDefault="003A49ED" w:rsidP="003A49ED">
      <w:pPr>
        <w:pStyle w:val="KDParagraf"/>
        <w:spacing w:before="0"/>
        <w:rPr>
          <w:rFonts w:cs="Arial"/>
          <w:sz w:val="24"/>
          <w:szCs w:val="24"/>
        </w:rPr>
      </w:pPr>
      <w:r w:rsidRPr="009D2673">
        <w:rPr>
          <w:rFonts w:cs="Arial"/>
          <w:sz w:val="24"/>
          <w:szCs w:val="24"/>
        </w:rPr>
        <w:t xml:space="preserve">Стране су сaгласне да термини који се користе, односно проистичу из овог уговорног односа имају следеће значење: </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Држалац пословне тајне – лице које на основу закона контролише коришћење пословне тајне; </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lastRenderedPageBreak/>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rsidR="003A49ED" w:rsidRPr="009D2673" w:rsidRDefault="003A49ED" w:rsidP="003A49ED">
      <w:pPr>
        <w:pStyle w:val="KDParagraf"/>
        <w:spacing w:before="0"/>
        <w:rPr>
          <w:rFonts w:cs="Arial"/>
          <w:sz w:val="24"/>
          <w:szCs w:val="24"/>
        </w:rPr>
      </w:pPr>
      <w:r w:rsidRPr="009D2673">
        <w:rPr>
          <w:rFonts w:cs="Arial"/>
          <w:sz w:val="24"/>
          <w:szCs w:val="24"/>
        </w:rPr>
        <w:tab/>
      </w:r>
    </w:p>
    <w:p w:rsidR="003A49ED" w:rsidRPr="009D2673" w:rsidRDefault="003A49ED" w:rsidP="003A49ED">
      <w:pPr>
        <w:pStyle w:val="KDParagraf"/>
        <w:spacing w:before="0"/>
        <w:rPr>
          <w:rFonts w:cs="Arial"/>
          <w:sz w:val="24"/>
          <w:szCs w:val="24"/>
        </w:rPr>
      </w:pPr>
      <w:r w:rsidRPr="009D2673">
        <w:rPr>
          <w:rFonts w:cs="Arial"/>
          <w:sz w:val="24"/>
          <w:szCs w:val="24"/>
        </w:rPr>
        <w:t>Давалац – Страна која је Држалац пословне тајне, која Примаоцу уступа податке који представљају пословну тајну;</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Прималац – Страна која од Даваоца прима податке који представљају пословну тајну, те пријемом истих постаје Држалац пословне тајне;</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3.</w:t>
      </w:r>
    </w:p>
    <w:p w:rsidR="003A49ED" w:rsidRPr="009D2673" w:rsidRDefault="003A49ED" w:rsidP="003A49ED">
      <w:pPr>
        <w:pStyle w:val="KDParagraf"/>
        <w:spacing w:before="0"/>
        <w:rPr>
          <w:rFonts w:cs="Arial"/>
          <w:sz w:val="24"/>
          <w:szCs w:val="24"/>
        </w:rPr>
      </w:pPr>
      <w:r w:rsidRPr="009D2673">
        <w:rPr>
          <w:rFonts w:cs="Arial"/>
          <w:sz w:val="24"/>
          <w:szCs w:val="24"/>
        </w:rPr>
        <w:t>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w:t>
      </w:r>
      <w:proofErr w:type="gramStart"/>
      <w:r w:rsidRPr="009D2673">
        <w:rPr>
          <w:rFonts w:cs="Arial"/>
          <w:sz w:val="24"/>
          <w:szCs w:val="24"/>
        </w:rPr>
        <w:t>“ или</w:t>
      </w:r>
      <w:proofErr w:type="gramEnd"/>
      <w:r w:rsidRPr="009D2673">
        <w:rPr>
          <w:rFonts w:cs="Arial"/>
          <w:sz w:val="24"/>
          <w:szCs w:val="24"/>
        </w:rPr>
        <w:t xml:space="preserve">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Pr="009D2673">
        <w:rPr>
          <w:rFonts w:cs="Arial"/>
          <w:sz w:val="24"/>
          <w:szCs w:val="24"/>
          <w:lang w:val="sr-Cyrl-RS"/>
        </w:rPr>
        <w:t xml:space="preserve">Корисника </w:t>
      </w:r>
      <w:r w:rsidRPr="009D2673">
        <w:rPr>
          <w:rFonts w:cs="Arial"/>
          <w:sz w:val="24"/>
          <w:szCs w:val="24"/>
        </w:rPr>
        <w:t xml:space="preserve">и </w:t>
      </w:r>
      <w:r w:rsidRPr="009D2673">
        <w:rPr>
          <w:rFonts w:cs="Arial"/>
          <w:sz w:val="24"/>
          <w:szCs w:val="24"/>
          <w:lang w:val="sr-Cyrl-RS"/>
        </w:rPr>
        <w:t>Пружаоца услуга</w:t>
      </w:r>
      <w:r w:rsidRPr="009D2673">
        <w:rPr>
          <w:rFonts w:cs="Arial"/>
          <w:sz w:val="24"/>
          <w:szCs w:val="24"/>
        </w:rPr>
        <w:t>.</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Осим ако изричито није другачије уређено, </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ниједна</w:t>
      </w:r>
      <w:proofErr w:type="gramEnd"/>
      <w:r w:rsidRPr="009D2673">
        <w:rPr>
          <w:rFonts w:cs="Arial"/>
          <w:sz w:val="24"/>
          <w:szCs w:val="24"/>
        </w:rPr>
        <w:t xml:space="preserve"> страна неће користити пословну тајну или поверљиве информације друге стране, </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неће</w:t>
      </w:r>
      <w:proofErr w:type="gramEnd"/>
      <w:r w:rsidRPr="009D2673">
        <w:rPr>
          <w:rFonts w:cs="Arial"/>
          <w:sz w:val="24"/>
          <w:szCs w:val="24"/>
        </w:rPr>
        <w:t xml:space="preserve"> одавати ове информације трећој страни, осим запосленима и саветницима сваке стране којима су такве информације потребне (и подлежу </w:t>
      </w:r>
      <w:r w:rsidRPr="009D2673">
        <w:rPr>
          <w:rFonts w:cs="Arial"/>
          <w:sz w:val="24"/>
          <w:szCs w:val="24"/>
        </w:rPr>
        <w:lastRenderedPageBreak/>
        <w:t xml:space="preserve">ограниченој употреби и ограничењима одавања која су бар толико рестриктивна као и она писмено извршавана од стране запослених и саветника); и </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ће</w:t>
      </w:r>
      <w:proofErr w:type="gramEnd"/>
      <w:r w:rsidRPr="009D2673">
        <w:rPr>
          <w:rFonts w:cs="Arial"/>
          <w:sz w:val="24"/>
          <w:szCs w:val="24"/>
        </w:rPr>
        <w:t xml:space="preserve">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4.</w:t>
      </w:r>
    </w:p>
    <w:p w:rsidR="003A49ED" w:rsidRPr="009D2673" w:rsidRDefault="003A49ED" w:rsidP="003A49ED">
      <w:pPr>
        <w:pStyle w:val="KDParagraf"/>
        <w:spacing w:before="0"/>
        <w:rPr>
          <w:rFonts w:cs="Arial"/>
          <w:sz w:val="24"/>
          <w:szCs w:val="24"/>
        </w:rPr>
      </w:pPr>
      <w:r w:rsidRPr="009D2673">
        <w:rPr>
          <w:rFonts w:cs="Arial"/>
          <w:sz w:val="24"/>
          <w:szCs w:val="24"/>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Обавеза из претходног става не постоји у случајевима:</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rsidR="003A49ED" w:rsidRPr="009D2673" w:rsidRDefault="003A49ED" w:rsidP="003A49ED">
      <w:pPr>
        <w:pStyle w:val="KDParagraf"/>
        <w:spacing w:before="0"/>
        <w:rPr>
          <w:rFonts w:cs="Arial"/>
          <w:sz w:val="24"/>
          <w:szCs w:val="24"/>
        </w:rPr>
      </w:pPr>
      <w:r w:rsidRPr="009D2673">
        <w:rPr>
          <w:rFonts w:cs="Arial"/>
          <w:sz w:val="24"/>
          <w:szCs w:val="24"/>
        </w:rPr>
        <w:t xml:space="preserve">б) </w:t>
      </w:r>
      <w:proofErr w:type="gramStart"/>
      <w:r w:rsidRPr="009D2673">
        <w:rPr>
          <w:rFonts w:cs="Arial"/>
          <w:sz w:val="24"/>
          <w:szCs w:val="24"/>
        </w:rPr>
        <w:t>кад</w:t>
      </w:r>
      <w:proofErr w:type="gramEnd"/>
      <w:r w:rsidRPr="009D2673">
        <w:rPr>
          <w:rFonts w:cs="Arial"/>
          <w:sz w:val="24"/>
          <w:szCs w:val="24"/>
        </w:rPr>
        <w:t xml:space="preserve">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3A49ED" w:rsidRPr="009D2673" w:rsidRDefault="003A49ED" w:rsidP="003A49ED">
      <w:pPr>
        <w:pStyle w:val="KDParagraf"/>
        <w:spacing w:before="0"/>
        <w:rPr>
          <w:rFonts w:cs="Arial"/>
          <w:sz w:val="24"/>
          <w:szCs w:val="24"/>
        </w:rPr>
      </w:pPr>
      <w:r w:rsidRPr="009D2673">
        <w:rPr>
          <w:rFonts w:cs="Arial"/>
          <w:sz w:val="24"/>
          <w:szCs w:val="24"/>
        </w:rPr>
        <w:t xml:space="preserve">в) </w:t>
      </w:r>
      <w:proofErr w:type="gramStart"/>
      <w:r w:rsidRPr="009D2673">
        <w:rPr>
          <w:rFonts w:cs="Arial"/>
          <w:sz w:val="24"/>
          <w:szCs w:val="24"/>
        </w:rPr>
        <w:t>кад</w:t>
      </w:r>
      <w:proofErr w:type="gramEnd"/>
      <w:r w:rsidRPr="009D2673">
        <w:rPr>
          <w:rFonts w:cs="Arial"/>
          <w:sz w:val="24"/>
          <w:szCs w:val="24"/>
        </w:rPr>
        <w:t xml:space="preserve">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rsidR="003A49ED" w:rsidRPr="009D2673" w:rsidRDefault="003A49ED" w:rsidP="003A49ED">
      <w:pPr>
        <w:pStyle w:val="KDParagraf"/>
        <w:spacing w:before="0"/>
        <w:rPr>
          <w:rFonts w:cs="Arial"/>
          <w:sz w:val="24"/>
          <w:szCs w:val="24"/>
        </w:rPr>
      </w:pPr>
      <w:r w:rsidRPr="009D2673">
        <w:rPr>
          <w:rFonts w:cs="Arial"/>
          <w:sz w:val="24"/>
          <w:szCs w:val="24"/>
        </w:rPr>
        <w:t xml:space="preserve">г) </w:t>
      </w:r>
      <w:proofErr w:type="gramStart"/>
      <w:r w:rsidRPr="009D2673">
        <w:rPr>
          <w:rFonts w:cs="Arial"/>
          <w:sz w:val="24"/>
          <w:szCs w:val="24"/>
        </w:rPr>
        <w:t>кад</w:t>
      </w:r>
      <w:proofErr w:type="gramEnd"/>
      <w:r w:rsidRPr="009D2673">
        <w:rPr>
          <w:rFonts w:cs="Arial"/>
          <w:sz w:val="24"/>
          <w:szCs w:val="24"/>
        </w:rPr>
        <w:t xml:space="preserve"> Прималац доставља пословну тајну Даваоца Примаочевим правним или финансијским саветницима који су у обавези да чувају тајност таквог Примаоца.</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то</w:t>
      </w:r>
      <w:proofErr w:type="gramEnd"/>
      <w:r w:rsidRPr="009D2673">
        <w:rPr>
          <w:rFonts w:cs="Arial"/>
          <w:sz w:val="24"/>
          <w:szCs w:val="24"/>
        </w:rPr>
        <w:t xml:space="preserve"> било познато Примаоцу у време одавања, </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дошло</w:t>
      </w:r>
      <w:proofErr w:type="gramEnd"/>
      <w:r w:rsidRPr="009D2673">
        <w:rPr>
          <w:rFonts w:cs="Arial"/>
          <w:sz w:val="24"/>
          <w:szCs w:val="24"/>
        </w:rPr>
        <w:t xml:space="preserve"> до јавности, али не кривицом Примаоца, </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то</w:t>
      </w:r>
      <w:proofErr w:type="gramEnd"/>
      <w:r w:rsidRPr="009D2673">
        <w:rPr>
          <w:rFonts w:cs="Arial"/>
          <w:sz w:val="24"/>
          <w:szCs w:val="24"/>
        </w:rPr>
        <w:t xml:space="preserve"> примљено правним путем без ограничења употребе од треће стране која је овлашћена да ода, </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то</w:t>
      </w:r>
      <w:proofErr w:type="gramEnd"/>
      <w:r w:rsidRPr="009D2673">
        <w:rPr>
          <w:rFonts w:cs="Arial"/>
          <w:sz w:val="24"/>
          <w:szCs w:val="24"/>
        </w:rPr>
        <w:t xml:space="preserve"> независно развијено од стране Примаоца без приступа или коришћења пословне тајне и/или поверљивих информација власника; или </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је</w:t>
      </w:r>
      <w:proofErr w:type="gramEnd"/>
      <w:r w:rsidRPr="009D2673">
        <w:rPr>
          <w:rFonts w:cs="Arial"/>
          <w:sz w:val="24"/>
          <w:szCs w:val="24"/>
        </w:rPr>
        <w:t xml:space="preserve"> писмено одобрено да се објави од стране Даваоца.</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5.</w:t>
      </w:r>
    </w:p>
    <w:p w:rsidR="003A49ED" w:rsidRPr="009D2673" w:rsidRDefault="003A49ED" w:rsidP="003A49ED">
      <w:pPr>
        <w:pStyle w:val="KDParagraf"/>
        <w:spacing w:before="0"/>
        <w:rPr>
          <w:rFonts w:cs="Arial"/>
          <w:sz w:val="24"/>
          <w:szCs w:val="24"/>
        </w:rPr>
      </w:pPr>
      <w:r w:rsidRPr="009D2673">
        <w:rPr>
          <w:rFonts w:cs="Arial"/>
          <w:sz w:val="24"/>
          <w:szCs w:val="24"/>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lastRenderedPageBreak/>
        <w:t>Члан 6.</w:t>
      </w:r>
    </w:p>
    <w:p w:rsidR="003A49ED" w:rsidRPr="009D2673" w:rsidRDefault="003A49ED" w:rsidP="003A49ED">
      <w:pPr>
        <w:pStyle w:val="KDParagraf"/>
        <w:spacing w:before="0"/>
        <w:rPr>
          <w:rFonts w:cs="Arial"/>
          <w:sz w:val="24"/>
          <w:szCs w:val="24"/>
        </w:rPr>
      </w:pPr>
      <w:r w:rsidRPr="009D2673">
        <w:rPr>
          <w:rFonts w:cs="Arial"/>
          <w:sz w:val="24"/>
          <w:szCs w:val="24"/>
        </w:rPr>
        <w:t>Свака од Страна је обавезна да одреди:</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име</w:t>
      </w:r>
      <w:proofErr w:type="gramEnd"/>
      <w:r w:rsidRPr="009D2673">
        <w:rPr>
          <w:rFonts w:cs="Arial"/>
          <w:sz w:val="24"/>
          <w:szCs w:val="24"/>
        </w:rPr>
        <w:t xml:space="preserve"> и презиме лица задужених за размену пословне тајне (у даљем тексту: Задужено лице),</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поштанску</w:t>
      </w:r>
      <w:proofErr w:type="gramEnd"/>
      <w:r w:rsidRPr="009D2673">
        <w:rPr>
          <w:rFonts w:cs="Arial"/>
          <w:sz w:val="24"/>
          <w:szCs w:val="24"/>
        </w:rPr>
        <w:t xml:space="preserve"> адресу за размену докумената у папирном облику, кад се подаци размењују у папирном облику</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е-маил</w:t>
      </w:r>
      <w:proofErr w:type="gramEnd"/>
      <w:r w:rsidRPr="009D2673">
        <w:rPr>
          <w:rFonts w:cs="Arial"/>
          <w:sz w:val="24"/>
          <w:szCs w:val="24"/>
        </w:rPr>
        <w:t xml:space="preserve"> адресу за размену електронских докумената, кад се подаци достављају коришћењем интернет-а</w:t>
      </w:r>
    </w:p>
    <w:p w:rsidR="003A49ED" w:rsidRPr="009D2673" w:rsidRDefault="003A49ED" w:rsidP="003A49ED">
      <w:pPr>
        <w:pStyle w:val="KDParagraf"/>
        <w:spacing w:before="0"/>
        <w:rPr>
          <w:rFonts w:cs="Arial"/>
          <w:sz w:val="24"/>
          <w:szCs w:val="24"/>
        </w:rPr>
      </w:pPr>
      <w:r w:rsidRPr="009D2673">
        <w:rPr>
          <w:rFonts w:cs="Arial"/>
          <w:sz w:val="24"/>
          <w:szCs w:val="24"/>
        </w:rPr>
        <w:t>•</w:t>
      </w:r>
      <w:r w:rsidRPr="009D2673">
        <w:rPr>
          <w:rFonts w:cs="Arial"/>
          <w:sz w:val="24"/>
          <w:szCs w:val="24"/>
        </w:rPr>
        <w:tab/>
      </w:r>
      <w:proofErr w:type="gramStart"/>
      <w:r w:rsidRPr="009D2673">
        <w:rPr>
          <w:rFonts w:cs="Arial"/>
          <w:sz w:val="24"/>
          <w:szCs w:val="24"/>
        </w:rPr>
        <w:t>и</w:t>
      </w:r>
      <w:proofErr w:type="gramEnd"/>
      <w:r w:rsidRPr="009D2673">
        <w:rPr>
          <w:rFonts w:cs="Arial"/>
          <w:sz w:val="24"/>
          <w:szCs w:val="24"/>
        </w:rPr>
        <w:t xml:space="preserve"> да о томе обавести другу Страну, писаним документом који је потписан од стране овлашћеног заступника Стране која шаље информацију. </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Размена података који представљају пословну тајну не може почети пре испуњења обавеза из претходног става. </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w:t>
      </w:r>
      <w:proofErr w:type="gramStart"/>
      <w:r w:rsidRPr="009D2673">
        <w:rPr>
          <w:rFonts w:cs="Arial"/>
          <w:sz w:val="24"/>
          <w:szCs w:val="24"/>
        </w:rPr>
        <w:t>овог</w:t>
      </w:r>
      <w:proofErr w:type="gramEnd"/>
      <w:r w:rsidRPr="009D2673">
        <w:rPr>
          <w:rFonts w:cs="Arial"/>
          <w:sz w:val="24"/>
          <w:szCs w:val="24"/>
        </w:rPr>
        <w:t xml:space="preserve"> члана.</w:t>
      </w:r>
    </w:p>
    <w:p w:rsidR="000A57D7" w:rsidRPr="009D2673" w:rsidRDefault="000A57D7"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7.</w:t>
      </w:r>
    </w:p>
    <w:p w:rsidR="003A49ED" w:rsidRPr="009D2673" w:rsidRDefault="003A49ED" w:rsidP="003A49ED">
      <w:pPr>
        <w:pStyle w:val="KDParagraf"/>
        <w:spacing w:before="0"/>
        <w:rPr>
          <w:rFonts w:cs="Arial"/>
          <w:sz w:val="24"/>
          <w:szCs w:val="24"/>
        </w:rPr>
      </w:pPr>
      <w:r w:rsidRPr="009D2673">
        <w:rPr>
          <w:rFonts w:cs="Arial"/>
          <w:sz w:val="24"/>
          <w:szCs w:val="24"/>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rsidR="000A57D7" w:rsidRPr="009D2673" w:rsidRDefault="000A57D7"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8.</w:t>
      </w:r>
    </w:p>
    <w:p w:rsidR="003A49ED" w:rsidRPr="009D2673" w:rsidRDefault="003A49ED" w:rsidP="003A49ED">
      <w:pPr>
        <w:pStyle w:val="KDParagraf"/>
        <w:spacing w:before="0"/>
        <w:rPr>
          <w:rFonts w:cs="Arial"/>
          <w:sz w:val="24"/>
          <w:szCs w:val="24"/>
        </w:rPr>
      </w:pPr>
      <w:r w:rsidRPr="009D2673">
        <w:rPr>
          <w:rFonts w:cs="Arial"/>
          <w:sz w:val="24"/>
          <w:szCs w:val="24"/>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w:t>
      </w:r>
      <w:proofErr w:type="gramStart"/>
      <w:r w:rsidRPr="009D2673">
        <w:rPr>
          <w:rFonts w:cs="Arial"/>
          <w:sz w:val="24"/>
          <w:szCs w:val="24"/>
        </w:rPr>
        <w:t>_ .</w:t>
      </w:r>
      <w:proofErr w:type="gramEnd"/>
      <w:r w:rsidRPr="009D2673">
        <w:rPr>
          <w:rFonts w:cs="Arial"/>
          <w:sz w:val="24"/>
          <w:szCs w:val="24"/>
        </w:rPr>
        <w:t xml:space="preserve"> Документ или његови делови се не могу копирати, репродуковати или уступити без претходне сагласности „_________“.</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Материјални и електронски медији у којима, или на којима, се налази пословна тајна морају да садрже следеће ознаке степена тајности:</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За К</w:t>
      </w:r>
      <w:r w:rsidRPr="009D2673">
        <w:rPr>
          <w:rFonts w:cs="Arial"/>
          <w:sz w:val="24"/>
          <w:szCs w:val="24"/>
          <w:lang w:val="sr-Cyrl-RS"/>
        </w:rPr>
        <w:t>орисника услуг</w:t>
      </w:r>
      <w:r w:rsidR="00CF5F14">
        <w:rPr>
          <w:rFonts w:cs="Arial"/>
          <w:sz w:val="24"/>
          <w:szCs w:val="24"/>
          <w:lang w:val="sr-Cyrl-RS"/>
        </w:rPr>
        <w:t>е</w:t>
      </w:r>
      <w:r w:rsidRPr="009D2673">
        <w:rPr>
          <w:rFonts w:cs="Arial"/>
          <w:sz w:val="24"/>
          <w:szCs w:val="24"/>
        </w:rPr>
        <w:t>:</w:t>
      </w:r>
    </w:p>
    <w:p w:rsidR="003A49ED" w:rsidRPr="009D2673" w:rsidRDefault="003A49ED" w:rsidP="002F6F2C">
      <w:pPr>
        <w:pStyle w:val="KDParagraf"/>
        <w:spacing w:before="0"/>
        <w:jc w:val="center"/>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lastRenderedPageBreak/>
        <w:t>Пословна тајна</w:t>
      </w:r>
    </w:p>
    <w:p w:rsidR="003A49ED" w:rsidRPr="009D2673" w:rsidRDefault="003A49ED" w:rsidP="002F6F2C">
      <w:pPr>
        <w:pStyle w:val="KDParagraf"/>
        <w:spacing w:before="0"/>
        <w:jc w:val="center"/>
        <w:rPr>
          <w:rFonts w:cs="Arial"/>
          <w:sz w:val="24"/>
          <w:szCs w:val="24"/>
        </w:rPr>
      </w:pPr>
      <w:r w:rsidRPr="009D2673">
        <w:rPr>
          <w:rFonts w:cs="Arial"/>
          <w:sz w:val="24"/>
          <w:szCs w:val="24"/>
        </w:rPr>
        <w:t>Јавно предузеће „Електропривреда Србије“</w:t>
      </w:r>
    </w:p>
    <w:p w:rsidR="003A49ED" w:rsidRPr="009D2673" w:rsidRDefault="003A49ED" w:rsidP="002F6F2C">
      <w:pPr>
        <w:pStyle w:val="KDParagraf"/>
        <w:spacing w:before="0"/>
        <w:jc w:val="center"/>
        <w:rPr>
          <w:rFonts w:cs="Arial"/>
          <w:sz w:val="24"/>
          <w:szCs w:val="24"/>
        </w:rPr>
      </w:pPr>
      <w:r w:rsidRPr="009D2673">
        <w:rPr>
          <w:rFonts w:cs="Arial"/>
          <w:sz w:val="24"/>
          <w:szCs w:val="24"/>
        </w:rPr>
        <w:t>Улица царице Милице бр. 2. Београд</w:t>
      </w:r>
    </w:p>
    <w:p w:rsidR="003A49ED" w:rsidRPr="009D2673" w:rsidRDefault="003A49ED" w:rsidP="002F6F2C">
      <w:pPr>
        <w:pStyle w:val="KDParagraf"/>
        <w:spacing w:before="0"/>
        <w:jc w:val="center"/>
        <w:rPr>
          <w:rFonts w:cs="Arial"/>
          <w:sz w:val="24"/>
          <w:szCs w:val="24"/>
        </w:rPr>
      </w:pPr>
      <w:proofErr w:type="gramStart"/>
      <w:r w:rsidRPr="009D2673">
        <w:rPr>
          <w:rFonts w:cs="Arial"/>
          <w:sz w:val="24"/>
          <w:szCs w:val="24"/>
        </w:rPr>
        <w:t>или</w:t>
      </w:r>
      <w:proofErr w:type="gramEnd"/>
      <w:r w:rsidRPr="009D2673">
        <w:rPr>
          <w:rFonts w:cs="Arial"/>
          <w:sz w:val="24"/>
          <w:szCs w:val="24"/>
        </w:rPr>
        <w:t>:</w:t>
      </w:r>
    </w:p>
    <w:p w:rsidR="003A49ED" w:rsidRPr="009D2673" w:rsidRDefault="003A49ED" w:rsidP="002F6F2C">
      <w:pPr>
        <w:pStyle w:val="KDParagraf"/>
        <w:spacing w:before="0"/>
        <w:jc w:val="center"/>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Поверљиво</w:t>
      </w:r>
    </w:p>
    <w:p w:rsidR="003A49ED" w:rsidRPr="009D2673" w:rsidRDefault="003A49ED" w:rsidP="002F6F2C">
      <w:pPr>
        <w:pStyle w:val="KDParagraf"/>
        <w:spacing w:before="0"/>
        <w:jc w:val="center"/>
        <w:rPr>
          <w:rFonts w:cs="Arial"/>
          <w:sz w:val="24"/>
          <w:szCs w:val="24"/>
        </w:rPr>
      </w:pPr>
      <w:r w:rsidRPr="009D2673">
        <w:rPr>
          <w:rFonts w:cs="Arial"/>
          <w:sz w:val="24"/>
          <w:szCs w:val="24"/>
        </w:rPr>
        <w:t>Јавно предузеће „Електропривреда Србије“</w:t>
      </w:r>
    </w:p>
    <w:p w:rsidR="003A49ED" w:rsidRPr="009D2673" w:rsidRDefault="003A49ED" w:rsidP="002F6F2C">
      <w:pPr>
        <w:pStyle w:val="KDParagraf"/>
        <w:spacing w:before="0"/>
        <w:jc w:val="center"/>
        <w:rPr>
          <w:rFonts w:cs="Arial"/>
          <w:sz w:val="24"/>
          <w:szCs w:val="24"/>
        </w:rPr>
      </w:pPr>
      <w:r w:rsidRPr="009D2673">
        <w:rPr>
          <w:rFonts w:cs="Arial"/>
          <w:sz w:val="24"/>
          <w:szCs w:val="24"/>
        </w:rPr>
        <w:t>Улица царице Милице бр. 2. Београд</w:t>
      </w:r>
    </w:p>
    <w:p w:rsidR="003A49ED" w:rsidRPr="009D2673" w:rsidRDefault="003A49ED" w:rsidP="002F6F2C">
      <w:pPr>
        <w:pStyle w:val="KDParagraf"/>
        <w:spacing w:before="0"/>
        <w:jc w:val="center"/>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За Пр</w:t>
      </w:r>
      <w:r w:rsidRPr="009D2673">
        <w:rPr>
          <w:rFonts w:cs="Arial"/>
          <w:sz w:val="24"/>
          <w:szCs w:val="24"/>
          <w:lang w:val="sr-Cyrl-RS"/>
        </w:rPr>
        <w:t>ужаоца услуг</w:t>
      </w:r>
      <w:r w:rsidR="00CF5F14">
        <w:rPr>
          <w:rFonts w:cs="Arial"/>
          <w:sz w:val="24"/>
          <w:szCs w:val="24"/>
          <w:lang w:val="sr-Cyrl-RS"/>
        </w:rPr>
        <w:t>е</w:t>
      </w:r>
      <w:r w:rsidRPr="009D2673">
        <w:rPr>
          <w:rFonts w:cs="Arial"/>
          <w:sz w:val="24"/>
          <w:szCs w:val="24"/>
        </w:rPr>
        <w:t>:</w:t>
      </w:r>
    </w:p>
    <w:p w:rsidR="003A49ED" w:rsidRPr="009D2673" w:rsidRDefault="003A49ED" w:rsidP="002F6F2C">
      <w:pPr>
        <w:pStyle w:val="KDParagraf"/>
        <w:spacing w:before="0"/>
        <w:jc w:val="center"/>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Пословна тајна</w:t>
      </w:r>
    </w:p>
    <w:p w:rsidR="003A49ED" w:rsidRPr="009D2673" w:rsidRDefault="003A49ED" w:rsidP="002F6F2C">
      <w:pPr>
        <w:pStyle w:val="KDParagraf"/>
        <w:spacing w:before="0"/>
        <w:jc w:val="center"/>
        <w:rPr>
          <w:rFonts w:cs="Arial"/>
          <w:sz w:val="24"/>
          <w:szCs w:val="24"/>
        </w:rPr>
      </w:pPr>
      <w:r w:rsidRPr="009D2673">
        <w:rPr>
          <w:rFonts w:cs="Arial"/>
          <w:sz w:val="24"/>
          <w:szCs w:val="24"/>
        </w:rPr>
        <w:t>___________</w:t>
      </w:r>
    </w:p>
    <w:p w:rsidR="003A49ED" w:rsidRPr="009D2673" w:rsidRDefault="003A49ED" w:rsidP="002F6F2C">
      <w:pPr>
        <w:pStyle w:val="KDParagraf"/>
        <w:spacing w:before="0"/>
        <w:jc w:val="center"/>
        <w:rPr>
          <w:rFonts w:cs="Arial"/>
          <w:sz w:val="24"/>
          <w:szCs w:val="24"/>
        </w:rPr>
      </w:pPr>
      <w:r w:rsidRPr="009D2673">
        <w:rPr>
          <w:rFonts w:cs="Arial"/>
          <w:sz w:val="24"/>
          <w:szCs w:val="24"/>
        </w:rPr>
        <w:t>_______________</w:t>
      </w:r>
    </w:p>
    <w:p w:rsidR="003A49ED" w:rsidRPr="009D2673" w:rsidRDefault="003A49ED" w:rsidP="002F6F2C">
      <w:pPr>
        <w:pStyle w:val="KDParagraf"/>
        <w:spacing w:before="0"/>
        <w:jc w:val="center"/>
        <w:rPr>
          <w:rFonts w:cs="Arial"/>
          <w:sz w:val="24"/>
          <w:szCs w:val="24"/>
        </w:rPr>
      </w:pPr>
      <w:proofErr w:type="gramStart"/>
      <w:r w:rsidRPr="009D2673">
        <w:rPr>
          <w:rFonts w:cs="Arial"/>
          <w:sz w:val="24"/>
          <w:szCs w:val="24"/>
        </w:rPr>
        <w:t>или</w:t>
      </w:r>
      <w:proofErr w:type="gramEnd"/>
      <w:r w:rsidRPr="009D2673">
        <w:rPr>
          <w:rFonts w:cs="Arial"/>
          <w:sz w:val="24"/>
          <w:szCs w:val="24"/>
        </w:rPr>
        <w:t>:</w:t>
      </w:r>
    </w:p>
    <w:p w:rsidR="003A49ED" w:rsidRPr="009D2673" w:rsidRDefault="003A49ED" w:rsidP="002F6F2C">
      <w:pPr>
        <w:pStyle w:val="KDParagraf"/>
        <w:spacing w:before="0"/>
        <w:jc w:val="center"/>
        <w:rPr>
          <w:rFonts w:cs="Arial"/>
          <w:sz w:val="24"/>
          <w:szCs w:val="24"/>
        </w:rPr>
      </w:pPr>
      <w:r w:rsidRPr="009D2673">
        <w:rPr>
          <w:rFonts w:cs="Arial"/>
          <w:sz w:val="24"/>
          <w:szCs w:val="24"/>
        </w:rPr>
        <w:t>Поверљиво</w:t>
      </w:r>
    </w:p>
    <w:p w:rsidR="003A49ED" w:rsidRPr="009D2673" w:rsidRDefault="003A49ED" w:rsidP="002F6F2C">
      <w:pPr>
        <w:pStyle w:val="KDParagraf"/>
        <w:spacing w:before="0"/>
        <w:jc w:val="center"/>
        <w:rPr>
          <w:rFonts w:cs="Arial"/>
          <w:sz w:val="24"/>
          <w:szCs w:val="24"/>
        </w:rPr>
      </w:pPr>
      <w:r w:rsidRPr="009D2673">
        <w:rPr>
          <w:rFonts w:cs="Arial"/>
          <w:sz w:val="24"/>
          <w:szCs w:val="24"/>
        </w:rPr>
        <w:t>_______________</w:t>
      </w:r>
    </w:p>
    <w:p w:rsidR="003A49ED" w:rsidRPr="009D2673" w:rsidRDefault="003A49ED" w:rsidP="002F6F2C">
      <w:pPr>
        <w:pStyle w:val="KDParagraf"/>
        <w:spacing w:before="0"/>
        <w:jc w:val="center"/>
        <w:rPr>
          <w:rFonts w:cs="Arial"/>
          <w:sz w:val="24"/>
          <w:szCs w:val="24"/>
        </w:rPr>
      </w:pPr>
      <w:r w:rsidRPr="009D2673">
        <w:rPr>
          <w:rFonts w:cs="Arial"/>
          <w:sz w:val="24"/>
          <w:szCs w:val="24"/>
        </w:rPr>
        <w:t>__________________</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00755360">
        <w:rPr>
          <w:rFonts w:cs="Arial"/>
          <w:sz w:val="24"/>
          <w:szCs w:val="24"/>
          <w:lang w:val="sr-Cyrl-RS"/>
        </w:rPr>
        <w:t>словима</w:t>
      </w:r>
      <w:proofErr w:type="gramStart"/>
      <w:r w:rsidR="00755360">
        <w:rPr>
          <w:rFonts w:cs="Arial"/>
          <w:sz w:val="24"/>
          <w:szCs w:val="24"/>
          <w:lang w:val="sr-Cyrl-RS"/>
        </w:rPr>
        <w:t>:</w:t>
      </w:r>
      <w:r w:rsidRPr="009D2673">
        <w:rPr>
          <w:rFonts w:cs="Arial"/>
          <w:sz w:val="24"/>
          <w:szCs w:val="24"/>
        </w:rPr>
        <w:t>три</w:t>
      </w:r>
      <w:proofErr w:type="gramEnd"/>
      <w:r w:rsidRPr="009D2673">
        <w:rPr>
          <w:rFonts w:cs="Arial"/>
          <w:sz w:val="24"/>
          <w:szCs w:val="24"/>
        </w:rPr>
        <w:t>) радна дана од дана усменог достављања, Примаоцу достављена напомена у писаној форми (у штампаној форми или електронским путем).</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9.</w:t>
      </w:r>
    </w:p>
    <w:p w:rsidR="003A49ED" w:rsidRPr="009D2673" w:rsidRDefault="003A49ED" w:rsidP="003A49ED">
      <w:pPr>
        <w:pStyle w:val="KDParagraf"/>
        <w:spacing w:before="0"/>
        <w:rPr>
          <w:rFonts w:cs="Arial"/>
          <w:sz w:val="24"/>
          <w:szCs w:val="24"/>
        </w:rPr>
      </w:pPr>
      <w:r w:rsidRPr="009D2673">
        <w:rPr>
          <w:rFonts w:cs="Arial"/>
          <w:sz w:val="24"/>
          <w:szCs w:val="24"/>
        </w:rPr>
        <w:t>Обавезе из овог уговора односе се и на пословну тајну којој су стране имале приступ или су је размениле до тренутка закључења овог Уговора.</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w:t>
      </w:r>
      <w:proofErr w:type="gramStart"/>
      <w:r w:rsidRPr="009D2673">
        <w:rPr>
          <w:rFonts w:cs="Arial"/>
          <w:sz w:val="24"/>
          <w:szCs w:val="24"/>
        </w:rPr>
        <w:t>овог</w:t>
      </w:r>
      <w:proofErr w:type="gramEnd"/>
      <w:r w:rsidRPr="009D2673">
        <w:rPr>
          <w:rFonts w:cs="Arial"/>
          <w:sz w:val="24"/>
          <w:szCs w:val="24"/>
        </w:rPr>
        <w:t xml:space="preserve"> Уговора. </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10.</w:t>
      </w:r>
    </w:p>
    <w:p w:rsidR="003A49ED" w:rsidRPr="009D2673" w:rsidRDefault="003A49ED" w:rsidP="003A49ED">
      <w:pPr>
        <w:pStyle w:val="KDParagraf"/>
        <w:spacing w:before="0"/>
        <w:rPr>
          <w:rFonts w:cs="Arial"/>
          <w:sz w:val="24"/>
          <w:szCs w:val="24"/>
        </w:rPr>
      </w:pPr>
      <w:r w:rsidRPr="009D2673">
        <w:rPr>
          <w:rFonts w:cs="Arial"/>
          <w:sz w:val="24"/>
          <w:szCs w:val="24"/>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Најкасније у року од тридесет (</w:t>
      </w:r>
      <w:r w:rsidR="00755360">
        <w:rPr>
          <w:rFonts w:cs="Arial"/>
          <w:sz w:val="24"/>
          <w:szCs w:val="24"/>
          <w:lang w:val="sr-Cyrl-RS"/>
        </w:rPr>
        <w:t>словима</w:t>
      </w:r>
      <w:proofErr w:type="gramStart"/>
      <w:r w:rsidR="00755360">
        <w:rPr>
          <w:rFonts w:cs="Arial"/>
          <w:sz w:val="24"/>
          <w:szCs w:val="24"/>
          <w:lang w:val="sr-Cyrl-RS"/>
        </w:rPr>
        <w:t>:</w:t>
      </w:r>
      <w:r w:rsidRPr="009D2673">
        <w:rPr>
          <w:rFonts w:cs="Arial"/>
          <w:sz w:val="24"/>
          <w:szCs w:val="24"/>
        </w:rPr>
        <w:t>30</w:t>
      </w:r>
      <w:proofErr w:type="gramEnd"/>
      <w:r w:rsidRPr="009D2673">
        <w:rPr>
          <w:rFonts w:cs="Arial"/>
          <w:sz w:val="24"/>
          <w:szCs w:val="24"/>
        </w:rPr>
        <w:t>)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0A57D7" w:rsidRPr="009D2673" w:rsidRDefault="000A57D7"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11.</w:t>
      </w:r>
    </w:p>
    <w:p w:rsidR="003A49ED" w:rsidRPr="009D2673" w:rsidRDefault="003A49ED" w:rsidP="003A49ED">
      <w:pPr>
        <w:pStyle w:val="KDParagraf"/>
        <w:spacing w:before="0"/>
        <w:rPr>
          <w:rFonts w:cs="Arial"/>
          <w:sz w:val="24"/>
          <w:szCs w:val="24"/>
        </w:rPr>
      </w:pPr>
      <w:r w:rsidRPr="009D2673">
        <w:rPr>
          <w:rFonts w:cs="Arial"/>
          <w:sz w:val="24"/>
          <w:szCs w:val="24"/>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w:t>
      </w:r>
      <w:r w:rsidRPr="009D2673">
        <w:rPr>
          <w:rFonts w:cs="Arial"/>
          <w:sz w:val="24"/>
          <w:szCs w:val="24"/>
        </w:rPr>
        <w:lastRenderedPageBreak/>
        <w:t xml:space="preserve">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12.</w:t>
      </w:r>
    </w:p>
    <w:p w:rsidR="003A49ED" w:rsidRPr="009D2673" w:rsidRDefault="003A49ED" w:rsidP="003A49ED">
      <w:pPr>
        <w:pStyle w:val="KDParagraf"/>
        <w:spacing w:before="0"/>
        <w:rPr>
          <w:rFonts w:cs="Arial"/>
          <w:sz w:val="24"/>
          <w:szCs w:val="24"/>
        </w:rPr>
      </w:pPr>
      <w:r w:rsidRPr="009D2673">
        <w:rPr>
          <w:rFonts w:cs="Arial"/>
          <w:sz w:val="24"/>
          <w:szCs w:val="24"/>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r w:rsidRPr="009D2673">
        <w:rPr>
          <w:rFonts w:cs="Arial"/>
          <w:sz w:val="24"/>
          <w:szCs w:val="24"/>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13.</w:t>
      </w:r>
    </w:p>
    <w:p w:rsidR="00D3773C" w:rsidRPr="001A2647" w:rsidRDefault="003A49ED" w:rsidP="00D3773C">
      <w:pPr>
        <w:tabs>
          <w:tab w:val="left" w:pos="567"/>
        </w:tabs>
        <w:spacing w:before="0"/>
        <w:ind w:left="-426" w:right="-327"/>
        <w:rPr>
          <w:rFonts w:cs="Arial"/>
          <w:sz w:val="24"/>
          <w:szCs w:val="24"/>
          <w:lang w:val="sr-Cyrl-RS"/>
        </w:rPr>
      </w:pPr>
      <w:r w:rsidRPr="009D2673">
        <w:rPr>
          <w:rFonts w:cs="Arial"/>
          <w:sz w:val="24"/>
          <w:szCs w:val="24"/>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r w:rsidR="00D3773C">
        <w:rPr>
          <w:rFonts w:cs="Arial"/>
          <w:sz w:val="24"/>
          <w:szCs w:val="24"/>
          <w:lang w:val="sr-Cyrl-RS"/>
        </w:rPr>
        <w:t xml:space="preserve">(Сталне </w:t>
      </w:r>
      <w:r w:rsidR="00D3773C" w:rsidRPr="00B5479B">
        <w:rPr>
          <w:rFonts w:cs="Arial"/>
          <w:sz w:val="24"/>
          <w:szCs w:val="24"/>
          <w:lang w:val="sr-Cyrl-RS"/>
        </w:rPr>
        <w:t>арбитраже при Привредној комори Срби</w:t>
      </w:r>
      <w:r w:rsidR="00D3773C">
        <w:rPr>
          <w:rFonts w:cs="Arial"/>
          <w:sz w:val="24"/>
          <w:szCs w:val="24"/>
          <w:lang w:val="sr-Cyrl-RS"/>
        </w:rPr>
        <w:t>је, уз примену њеног Правилника</w:t>
      </w:r>
      <w:r w:rsidR="00D3773C" w:rsidRPr="00B5479B">
        <w:rPr>
          <w:rFonts w:cs="Arial"/>
          <w:sz w:val="24"/>
          <w:szCs w:val="24"/>
          <w:lang w:val="sr-Cyrl-RS"/>
        </w:rPr>
        <w:t xml:space="preserve">. </w:t>
      </w:r>
      <w:r w:rsidR="00D3773C" w:rsidRPr="00B5479B">
        <w:rPr>
          <w:rFonts w:cs="Arial"/>
          <w:i/>
          <w:sz w:val="24"/>
          <w:szCs w:val="24"/>
          <w:lang w:val="sr-Cyrl-RS"/>
        </w:rPr>
        <w:t>[Напомена: коначан текст у Уговору зависи од тога да ли је изабран домаћи или страни Пружалац услуге].</w:t>
      </w:r>
    </w:p>
    <w:p w:rsidR="00D3773C" w:rsidRDefault="00D3773C" w:rsidP="00D3773C">
      <w:pPr>
        <w:tabs>
          <w:tab w:val="left" w:pos="567"/>
        </w:tabs>
        <w:spacing w:before="0"/>
        <w:ind w:left="-426" w:right="-327"/>
        <w:rPr>
          <w:rFonts w:cs="Arial"/>
          <w:i/>
          <w:sz w:val="24"/>
          <w:szCs w:val="24"/>
          <w:lang w:val="sr-Cyrl-RS"/>
        </w:rPr>
      </w:pPr>
    </w:p>
    <w:p w:rsidR="003A49ED" w:rsidRPr="009D2673" w:rsidRDefault="003A49ED" w:rsidP="003A49ED">
      <w:pPr>
        <w:pStyle w:val="KDParagraf"/>
        <w:spacing w:before="0"/>
        <w:rPr>
          <w:rFonts w:cs="Arial"/>
          <w:sz w:val="24"/>
          <w:szCs w:val="24"/>
        </w:rPr>
      </w:pP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14.</w:t>
      </w:r>
    </w:p>
    <w:p w:rsidR="003A49ED" w:rsidRPr="009D2673" w:rsidRDefault="003A49ED" w:rsidP="003A49ED">
      <w:pPr>
        <w:pStyle w:val="KDParagraf"/>
        <w:spacing w:before="0"/>
        <w:rPr>
          <w:rFonts w:cs="Arial"/>
          <w:sz w:val="24"/>
          <w:szCs w:val="24"/>
        </w:rPr>
      </w:pPr>
      <w:r w:rsidRPr="009D2673">
        <w:rPr>
          <w:rFonts w:cs="Arial"/>
          <w:sz w:val="24"/>
          <w:szCs w:val="24"/>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w:t>
      </w:r>
      <w:r w:rsidR="00CF5F14">
        <w:rPr>
          <w:rFonts w:cs="Arial"/>
          <w:sz w:val="24"/>
          <w:szCs w:val="24"/>
          <w:lang w:val="sr-Cyrl-RS"/>
        </w:rPr>
        <w:t>/законских заступника</w:t>
      </w:r>
      <w:r w:rsidRPr="009D2673">
        <w:rPr>
          <w:rFonts w:cs="Arial"/>
          <w:sz w:val="24"/>
          <w:szCs w:val="24"/>
        </w:rPr>
        <w:t xml:space="preserve"> сваке од Страна.</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15.</w:t>
      </w:r>
    </w:p>
    <w:p w:rsidR="003A49ED" w:rsidRPr="009D2673" w:rsidRDefault="003A49ED" w:rsidP="003A49ED">
      <w:pPr>
        <w:pStyle w:val="KDParagraf"/>
        <w:spacing w:before="0"/>
        <w:rPr>
          <w:rFonts w:cs="Arial"/>
          <w:sz w:val="24"/>
          <w:szCs w:val="24"/>
        </w:rPr>
      </w:pPr>
      <w:r w:rsidRPr="009D2673">
        <w:rPr>
          <w:rFonts w:cs="Arial"/>
          <w:sz w:val="24"/>
          <w:szCs w:val="24"/>
        </w:rPr>
        <w:t>На све што није регулисано одредбама овог Уговора, примениће се одредбе</w:t>
      </w:r>
      <w:r w:rsidR="00CF5F14">
        <w:rPr>
          <w:rFonts w:cs="Arial"/>
          <w:sz w:val="24"/>
          <w:szCs w:val="24"/>
          <w:lang w:val="sr-Cyrl-RS"/>
        </w:rPr>
        <w:t xml:space="preserve"> ЗОО </w:t>
      </w:r>
      <w:proofErr w:type="gramStart"/>
      <w:r w:rsidR="00CF5F14">
        <w:rPr>
          <w:rFonts w:cs="Arial"/>
          <w:sz w:val="24"/>
          <w:szCs w:val="24"/>
          <w:lang w:val="sr-Cyrl-RS"/>
        </w:rPr>
        <w:t xml:space="preserve">и </w:t>
      </w:r>
      <w:r w:rsidRPr="009D2673">
        <w:rPr>
          <w:rFonts w:cs="Arial"/>
          <w:sz w:val="24"/>
          <w:szCs w:val="24"/>
        </w:rPr>
        <w:t xml:space="preserve"> позитивноправних</w:t>
      </w:r>
      <w:proofErr w:type="gramEnd"/>
      <w:r w:rsidRPr="009D2673">
        <w:rPr>
          <w:rFonts w:cs="Arial"/>
          <w:sz w:val="24"/>
          <w:szCs w:val="24"/>
        </w:rPr>
        <w:t xml:space="preserve"> прописа Републике Србије применљивих, с обзиром на предмет Уговора. </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16.</w:t>
      </w:r>
    </w:p>
    <w:p w:rsidR="003A49ED" w:rsidRPr="009D2673" w:rsidRDefault="003A49ED" w:rsidP="003A49ED">
      <w:pPr>
        <w:pStyle w:val="KDParagraf"/>
        <w:spacing w:before="0"/>
        <w:rPr>
          <w:rFonts w:cs="Arial"/>
          <w:sz w:val="24"/>
          <w:szCs w:val="24"/>
        </w:rPr>
      </w:pPr>
      <w:r w:rsidRPr="009D2673">
        <w:rPr>
          <w:rFonts w:cs="Arial"/>
          <w:sz w:val="24"/>
          <w:szCs w:val="24"/>
        </w:rPr>
        <w:t xml:space="preserve">Овај Уговор се сматра закљученим на дан када су га потписали </w:t>
      </w:r>
      <w:r w:rsidR="00CF5F14">
        <w:rPr>
          <w:rFonts w:cs="Arial"/>
          <w:sz w:val="24"/>
          <w:szCs w:val="24"/>
          <w:lang w:val="sr-Cyrl-RS"/>
        </w:rPr>
        <w:t>законски заступници/</w:t>
      </w:r>
      <w:r w:rsidRPr="009D2673">
        <w:rPr>
          <w:rFonts w:cs="Arial"/>
          <w:sz w:val="24"/>
          <w:szCs w:val="24"/>
        </w:rPr>
        <w:t xml:space="preserve">овлашћени заступници обе Стране, а ако га </w:t>
      </w:r>
      <w:r w:rsidR="00CF5F14">
        <w:rPr>
          <w:rFonts w:cs="Arial"/>
          <w:sz w:val="24"/>
          <w:szCs w:val="24"/>
          <w:lang w:val="sr-Cyrl-RS"/>
        </w:rPr>
        <w:t>законски заступници/</w:t>
      </w:r>
      <w:r w:rsidRPr="009D2673">
        <w:rPr>
          <w:rFonts w:cs="Arial"/>
          <w:sz w:val="24"/>
          <w:szCs w:val="24"/>
        </w:rPr>
        <w:t>овлашћени заступници нису потписали на исти дан, Уговор се сматра закљученим на дан другог потписа по временском редоследу.</w:t>
      </w:r>
    </w:p>
    <w:p w:rsidR="003A49ED" w:rsidRPr="009D2673" w:rsidRDefault="003A49ED" w:rsidP="003A49ED">
      <w:pPr>
        <w:pStyle w:val="KDParagraf"/>
        <w:spacing w:before="0"/>
        <w:rPr>
          <w:rFonts w:cs="Arial"/>
          <w:sz w:val="24"/>
          <w:szCs w:val="24"/>
        </w:rPr>
      </w:pPr>
      <w:r w:rsidRPr="009D2673">
        <w:rPr>
          <w:rFonts w:cs="Arial"/>
          <w:sz w:val="24"/>
          <w:szCs w:val="24"/>
        </w:rPr>
        <w:t>Обавезе према очувању поверљивости пословне тајне и поверљивих информација које су претходно дефинисане важе трајно.</w:t>
      </w:r>
    </w:p>
    <w:p w:rsidR="003A49ED" w:rsidRPr="009D2673" w:rsidRDefault="003A49ED" w:rsidP="003A49ED">
      <w:pPr>
        <w:pStyle w:val="KDParagraf"/>
        <w:spacing w:before="0"/>
        <w:rPr>
          <w:rFonts w:cs="Arial"/>
          <w:sz w:val="24"/>
          <w:szCs w:val="24"/>
        </w:rPr>
      </w:pPr>
    </w:p>
    <w:p w:rsidR="003A49ED" w:rsidRPr="009D2673" w:rsidRDefault="003A49ED" w:rsidP="002F6F2C">
      <w:pPr>
        <w:pStyle w:val="KDParagraf"/>
        <w:spacing w:before="0"/>
        <w:jc w:val="center"/>
        <w:rPr>
          <w:rFonts w:cs="Arial"/>
          <w:sz w:val="24"/>
          <w:szCs w:val="24"/>
        </w:rPr>
      </w:pPr>
      <w:r w:rsidRPr="009D2673">
        <w:rPr>
          <w:rFonts w:cs="Arial"/>
          <w:sz w:val="24"/>
          <w:szCs w:val="24"/>
        </w:rPr>
        <w:t>Члан 17.</w:t>
      </w:r>
    </w:p>
    <w:p w:rsidR="003A49ED" w:rsidRPr="009D2673" w:rsidRDefault="003A49ED" w:rsidP="003A49ED">
      <w:pPr>
        <w:pStyle w:val="KDParagraf"/>
        <w:spacing w:before="0"/>
        <w:rPr>
          <w:rFonts w:cs="Arial"/>
          <w:sz w:val="24"/>
          <w:szCs w:val="24"/>
        </w:rPr>
      </w:pPr>
      <w:r w:rsidRPr="009D2673">
        <w:rPr>
          <w:rFonts w:cs="Arial"/>
          <w:sz w:val="24"/>
          <w:szCs w:val="24"/>
        </w:rPr>
        <w:t xml:space="preserve">Овај Уговор је потписан у 6 (шест) истоветних примерака од којих </w:t>
      </w:r>
      <w:r w:rsidR="00CF5F14">
        <w:rPr>
          <w:rFonts w:cs="Arial"/>
          <w:sz w:val="24"/>
          <w:szCs w:val="24"/>
          <w:lang w:val="sr-Cyrl-RS"/>
        </w:rPr>
        <w:t>по 3</w:t>
      </w:r>
      <w:r w:rsidRPr="009D2673">
        <w:rPr>
          <w:rFonts w:cs="Arial"/>
          <w:sz w:val="24"/>
          <w:szCs w:val="24"/>
        </w:rPr>
        <w:t>(</w:t>
      </w:r>
      <w:r w:rsidR="00755360">
        <w:rPr>
          <w:rFonts w:cs="Arial"/>
          <w:sz w:val="24"/>
          <w:szCs w:val="24"/>
          <w:lang w:val="sr-Cyrl-RS"/>
        </w:rPr>
        <w:t xml:space="preserve">словима: </w:t>
      </w:r>
      <w:r w:rsidR="00CF5F14">
        <w:rPr>
          <w:rFonts w:cs="Arial"/>
          <w:sz w:val="24"/>
          <w:szCs w:val="24"/>
          <w:lang w:val="sr-Cyrl-RS"/>
        </w:rPr>
        <w:t>три</w:t>
      </w:r>
      <w:r w:rsidRPr="009D2673">
        <w:rPr>
          <w:rFonts w:cs="Arial"/>
          <w:sz w:val="24"/>
          <w:szCs w:val="24"/>
        </w:rPr>
        <w:t xml:space="preserve">) примерка за </w:t>
      </w:r>
      <w:r w:rsidR="00CF5F14">
        <w:rPr>
          <w:rFonts w:cs="Arial"/>
          <w:sz w:val="24"/>
          <w:szCs w:val="24"/>
          <w:lang w:val="sr-Cyrl-RS"/>
        </w:rPr>
        <w:t>сваку Страну.</w:t>
      </w:r>
    </w:p>
    <w:p w:rsidR="003A49ED" w:rsidRPr="009D2673" w:rsidRDefault="003A49ED" w:rsidP="003A49ED">
      <w:pPr>
        <w:pStyle w:val="KDParagraf"/>
        <w:spacing w:before="0"/>
        <w:rPr>
          <w:rFonts w:cs="Arial"/>
          <w:sz w:val="24"/>
          <w:szCs w:val="24"/>
        </w:rPr>
      </w:pPr>
      <w:r w:rsidRPr="009D2673">
        <w:rPr>
          <w:rFonts w:cs="Arial"/>
          <w:sz w:val="24"/>
          <w:szCs w:val="24"/>
        </w:rPr>
        <w:t>Уговорне стране сагласно изјављују да су Уговор прочитале, разумеле и да уговорне одредбе у свему представљају израз њихове стварне воље.</w:t>
      </w:r>
    </w:p>
    <w:p w:rsidR="003C073A" w:rsidRDefault="003A49ED" w:rsidP="003C073A">
      <w:pPr>
        <w:pStyle w:val="KDParagraf"/>
        <w:spacing w:before="0"/>
        <w:rPr>
          <w:rFonts w:cs="Arial"/>
          <w:sz w:val="24"/>
          <w:szCs w:val="24"/>
        </w:rPr>
      </w:pPr>
      <w:r w:rsidRPr="009D2673">
        <w:rPr>
          <w:rFonts w:cs="Arial"/>
          <w:sz w:val="24"/>
          <w:szCs w:val="24"/>
        </w:rPr>
        <w:t xml:space="preserve">   </w:t>
      </w:r>
    </w:p>
    <w:p w:rsidR="00DF583C" w:rsidRDefault="00DF583C" w:rsidP="003C073A">
      <w:pPr>
        <w:pStyle w:val="KDParagraf"/>
        <w:spacing w:before="0"/>
        <w:rPr>
          <w:rFonts w:cs="Arial"/>
          <w:sz w:val="24"/>
          <w:szCs w:val="24"/>
        </w:rPr>
      </w:pPr>
    </w:p>
    <w:p w:rsidR="00DF583C" w:rsidRDefault="00DF583C" w:rsidP="003C073A">
      <w:pPr>
        <w:pStyle w:val="KDParagraf"/>
        <w:spacing w:before="0"/>
        <w:rPr>
          <w:rFonts w:cs="Arial"/>
          <w:sz w:val="24"/>
          <w:szCs w:val="24"/>
        </w:rPr>
      </w:pPr>
    </w:p>
    <w:p w:rsidR="00DF583C" w:rsidRDefault="00DF583C" w:rsidP="003C073A">
      <w:pPr>
        <w:pStyle w:val="KDParagraf"/>
        <w:spacing w:before="0"/>
        <w:rPr>
          <w:rFonts w:cs="Arial"/>
          <w:sz w:val="24"/>
          <w:szCs w:val="24"/>
        </w:rPr>
      </w:pPr>
    </w:p>
    <w:p w:rsidR="00DF583C" w:rsidRPr="009D2673" w:rsidRDefault="00DF583C" w:rsidP="003C073A">
      <w:pPr>
        <w:pStyle w:val="KDParagraf"/>
        <w:spacing w:before="0"/>
        <w:rPr>
          <w:rFonts w:cs="Arial"/>
          <w:sz w:val="24"/>
          <w:szCs w:val="24"/>
        </w:rPr>
      </w:pPr>
    </w:p>
    <w:p w:rsidR="003C073A" w:rsidRPr="009D2673" w:rsidRDefault="003C073A" w:rsidP="003C073A">
      <w:pPr>
        <w:pStyle w:val="KDParagraf"/>
        <w:spacing w:before="0"/>
        <w:rPr>
          <w:rFonts w:cs="Arial"/>
          <w:b/>
          <w:sz w:val="24"/>
          <w:szCs w:val="24"/>
          <w:lang w:val="sr-Cyrl-RS"/>
        </w:rPr>
      </w:pPr>
      <w:r w:rsidRPr="009D2673">
        <w:rPr>
          <w:rFonts w:cs="Arial"/>
          <w:sz w:val="24"/>
          <w:szCs w:val="24"/>
        </w:rPr>
        <w:t xml:space="preserve">  </w:t>
      </w:r>
      <w:r w:rsidRPr="009D2673">
        <w:rPr>
          <w:rFonts w:cs="Arial"/>
          <w:sz w:val="24"/>
          <w:szCs w:val="24"/>
          <w:lang w:val="sr-Cyrl-RS"/>
        </w:rPr>
        <w:t xml:space="preserve">       </w:t>
      </w:r>
      <w:r w:rsidRPr="009D2673">
        <w:rPr>
          <w:rFonts w:cs="Arial"/>
          <w:sz w:val="24"/>
          <w:szCs w:val="24"/>
        </w:rPr>
        <w:t xml:space="preserve"> </w:t>
      </w:r>
      <w:r w:rsidRPr="009D2673">
        <w:rPr>
          <w:rFonts w:cs="Arial"/>
          <w:sz w:val="24"/>
          <w:szCs w:val="24"/>
          <w:lang w:val="sr-Cyrl-RS"/>
        </w:rPr>
        <w:t xml:space="preserve">  </w:t>
      </w:r>
      <w:r w:rsidRPr="009D2673">
        <w:rPr>
          <w:rFonts w:cs="Arial"/>
          <w:b/>
          <w:sz w:val="24"/>
          <w:szCs w:val="24"/>
        </w:rPr>
        <w:t>К</w:t>
      </w:r>
      <w:r w:rsidRPr="009D2673">
        <w:rPr>
          <w:rFonts w:cs="Arial"/>
          <w:b/>
          <w:sz w:val="24"/>
          <w:szCs w:val="24"/>
          <w:lang w:val="sr-Cyrl-RS"/>
        </w:rPr>
        <w:t>ОРИСНИК УСЛУГ</w:t>
      </w:r>
      <w:r w:rsidR="00CF5F14">
        <w:rPr>
          <w:rFonts w:cs="Arial"/>
          <w:b/>
          <w:sz w:val="24"/>
          <w:szCs w:val="24"/>
          <w:lang w:val="sr-Cyrl-RS"/>
        </w:rPr>
        <w:t>Е</w:t>
      </w:r>
      <w:r w:rsidRPr="009D2673">
        <w:rPr>
          <w:rFonts w:cs="Arial"/>
          <w:b/>
          <w:sz w:val="24"/>
          <w:szCs w:val="24"/>
        </w:rPr>
        <w:t xml:space="preserve">                                                </w:t>
      </w:r>
      <w:r w:rsidRPr="009D2673">
        <w:rPr>
          <w:rFonts w:cs="Arial"/>
          <w:b/>
          <w:sz w:val="24"/>
          <w:szCs w:val="24"/>
          <w:lang w:val="sr-Cyrl-RS"/>
        </w:rPr>
        <w:t>ПРУЖАЛАЦ УСЛУГ</w:t>
      </w:r>
      <w:r w:rsidR="00CF5F14">
        <w:rPr>
          <w:rFonts w:cs="Arial"/>
          <w:b/>
          <w:sz w:val="24"/>
          <w:szCs w:val="24"/>
          <w:lang w:val="sr-Cyrl-RS"/>
        </w:rPr>
        <w:t>Е</w:t>
      </w:r>
    </w:p>
    <w:p w:rsidR="00CF5F14" w:rsidRDefault="003C073A" w:rsidP="003C073A">
      <w:pPr>
        <w:pStyle w:val="KDParagraf"/>
        <w:spacing w:before="0"/>
        <w:rPr>
          <w:rFonts w:cs="Arial"/>
          <w:b/>
          <w:sz w:val="24"/>
          <w:szCs w:val="24"/>
        </w:rPr>
      </w:pPr>
      <w:r w:rsidRPr="009D2673">
        <w:rPr>
          <w:rFonts w:cs="Arial"/>
          <w:b/>
          <w:sz w:val="24"/>
          <w:szCs w:val="24"/>
        </w:rPr>
        <w:t>Ј</w:t>
      </w:r>
      <w:r w:rsidR="00CF5F14">
        <w:rPr>
          <w:rFonts w:cs="Arial"/>
          <w:b/>
          <w:sz w:val="24"/>
          <w:szCs w:val="24"/>
          <w:lang w:val="sr-Cyrl-RS"/>
        </w:rPr>
        <w:t>авно предузеће</w:t>
      </w:r>
      <w:r w:rsidRPr="009D2673">
        <w:rPr>
          <w:rFonts w:cs="Arial"/>
          <w:b/>
          <w:sz w:val="24"/>
          <w:szCs w:val="24"/>
        </w:rPr>
        <w:t xml:space="preserve">„Електропривреда Србије“ </w:t>
      </w:r>
    </w:p>
    <w:p w:rsidR="003C073A" w:rsidRPr="009D2673" w:rsidRDefault="003C073A" w:rsidP="003C073A">
      <w:pPr>
        <w:pStyle w:val="KDParagraf"/>
        <w:spacing w:before="0"/>
        <w:rPr>
          <w:rFonts w:cs="Arial"/>
          <w:b/>
          <w:sz w:val="24"/>
          <w:szCs w:val="24"/>
          <w:lang w:val="sr-Cyrl-RS"/>
        </w:rPr>
      </w:pPr>
      <w:r w:rsidRPr="009D2673">
        <w:rPr>
          <w:rFonts w:cs="Arial"/>
          <w:b/>
          <w:sz w:val="24"/>
          <w:szCs w:val="24"/>
        </w:rPr>
        <w:t xml:space="preserve">Београд                                  </w:t>
      </w:r>
      <w:r w:rsidR="00CF5F14">
        <w:rPr>
          <w:rFonts w:cs="Arial"/>
          <w:b/>
          <w:sz w:val="24"/>
          <w:szCs w:val="24"/>
          <w:lang w:val="sr-Cyrl-RS"/>
        </w:rPr>
        <w:t xml:space="preserve">                                                      </w:t>
      </w:r>
      <w:r w:rsidRPr="009D2673">
        <w:rPr>
          <w:rFonts w:cs="Arial"/>
          <w:b/>
          <w:sz w:val="24"/>
          <w:szCs w:val="24"/>
        </w:rPr>
        <w:t xml:space="preserve"> Назив</w:t>
      </w:r>
    </w:p>
    <w:p w:rsidR="003C073A" w:rsidRPr="009D2673" w:rsidRDefault="003C073A" w:rsidP="003C073A">
      <w:pPr>
        <w:pStyle w:val="KDParagraf"/>
        <w:spacing w:before="0"/>
        <w:rPr>
          <w:rFonts w:cs="Arial"/>
          <w:b/>
          <w:sz w:val="24"/>
          <w:szCs w:val="24"/>
          <w:lang w:val="sr-Cyrl-RS"/>
        </w:rPr>
      </w:pPr>
      <w:r w:rsidRPr="009D2673">
        <w:rPr>
          <w:rFonts w:cs="Arial"/>
          <w:b/>
          <w:sz w:val="24"/>
          <w:szCs w:val="24"/>
          <w:lang w:val="sr-Cyrl-RS"/>
        </w:rPr>
        <w:t xml:space="preserve">      </w:t>
      </w:r>
    </w:p>
    <w:p w:rsidR="003C073A" w:rsidRPr="009D2673" w:rsidRDefault="003C073A" w:rsidP="003C073A">
      <w:pPr>
        <w:pStyle w:val="KDParagraf"/>
        <w:spacing w:before="0"/>
        <w:rPr>
          <w:rFonts w:cs="Arial"/>
          <w:b/>
          <w:sz w:val="24"/>
          <w:szCs w:val="24"/>
        </w:rPr>
      </w:pPr>
      <w:r w:rsidRPr="009D2673">
        <w:rPr>
          <w:rFonts w:cs="Arial"/>
          <w:b/>
          <w:sz w:val="24"/>
          <w:szCs w:val="24"/>
          <w:lang w:val="sr-Cyrl-RS"/>
        </w:rPr>
        <w:t xml:space="preserve">     </w:t>
      </w:r>
      <w:r w:rsidRPr="009D2673">
        <w:rPr>
          <w:rFonts w:cs="Arial"/>
          <w:b/>
          <w:sz w:val="24"/>
          <w:szCs w:val="24"/>
        </w:rPr>
        <w:t xml:space="preserve">____________________                                       ____________________ </w:t>
      </w:r>
    </w:p>
    <w:p w:rsidR="003C073A" w:rsidRPr="009D2673" w:rsidRDefault="003C073A" w:rsidP="003C073A">
      <w:pPr>
        <w:pStyle w:val="KDParagraf"/>
        <w:spacing w:before="0"/>
        <w:rPr>
          <w:rFonts w:cs="Arial"/>
          <w:b/>
          <w:sz w:val="24"/>
          <w:szCs w:val="24"/>
        </w:rPr>
      </w:pPr>
      <w:r w:rsidRPr="009D2673">
        <w:rPr>
          <w:rFonts w:cs="Arial"/>
          <w:b/>
          <w:sz w:val="24"/>
          <w:szCs w:val="24"/>
          <w:lang w:val="sr-Cyrl-RS"/>
        </w:rPr>
        <w:t xml:space="preserve">         </w:t>
      </w:r>
      <w:r w:rsidRPr="009D2673">
        <w:rPr>
          <w:rFonts w:cs="Arial"/>
          <w:b/>
          <w:sz w:val="24"/>
          <w:szCs w:val="24"/>
        </w:rPr>
        <w:t xml:space="preserve"> </w:t>
      </w:r>
      <w:r w:rsidRPr="009D2673">
        <w:rPr>
          <w:rFonts w:cs="Arial"/>
          <w:b/>
          <w:sz w:val="24"/>
          <w:szCs w:val="24"/>
          <w:lang w:val="sr-Cyrl-RS"/>
        </w:rPr>
        <w:t>Милорад Грчић</w:t>
      </w:r>
      <w:r w:rsidRPr="009D2673">
        <w:rPr>
          <w:rFonts w:cs="Arial"/>
          <w:b/>
          <w:sz w:val="24"/>
          <w:szCs w:val="24"/>
        </w:rPr>
        <w:t xml:space="preserve">                                        име и презиме овлашћеног лица</w:t>
      </w:r>
    </w:p>
    <w:p w:rsidR="003C073A" w:rsidRPr="009D2673" w:rsidRDefault="003C073A" w:rsidP="003C073A">
      <w:pPr>
        <w:pStyle w:val="KDParagraf"/>
        <w:spacing w:before="0"/>
        <w:rPr>
          <w:rFonts w:cs="Arial"/>
          <w:b/>
          <w:sz w:val="24"/>
          <w:szCs w:val="24"/>
        </w:rPr>
      </w:pPr>
      <w:r w:rsidRPr="009D2673">
        <w:rPr>
          <w:rFonts w:cs="Arial"/>
          <w:b/>
          <w:sz w:val="24"/>
          <w:szCs w:val="24"/>
        </w:rPr>
        <w:t xml:space="preserve">     </w:t>
      </w:r>
      <w:r w:rsidRPr="009D2673">
        <w:rPr>
          <w:rFonts w:cs="Arial"/>
          <w:b/>
          <w:sz w:val="24"/>
          <w:szCs w:val="24"/>
          <w:lang w:val="sr-Cyrl-RS"/>
        </w:rPr>
        <w:t xml:space="preserve">     </w:t>
      </w:r>
      <w:r w:rsidRPr="009D2673">
        <w:rPr>
          <w:rFonts w:cs="Arial"/>
          <w:b/>
          <w:sz w:val="24"/>
          <w:szCs w:val="24"/>
        </w:rPr>
        <w:t xml:space="preserve"> </w:t>
      </w:r>
      <w:r w:rsidRPr="009D2673">
        <w:rPr>
          <w:rFonts w:cs="Arial"/>
          <w:b/>
          <w:sz w:val="24"/>
          <w:szCs w:val="24"/>
          <w:lang w:val="sr-Cyrl-RS"/>
        </w:rPr>
        <w:t>в.д.</w:t>
      </w:r>
      <w:r w:rsidRPr="009D2673">
        <w:rPr>
          <w:rFonts w:cs="Arial"/>
          <w:b/>
          <w:sz w:val="24"/>
          <w:szCs w:val="24"/>
        </w:rPr>
        <w:t>директор</w:t>
      </w:r>
      <w:r w:rsidRPr="009D2673">
        <w:rPr>
          <w:rFonts w:cs="Arial"/>
          <w:b/>
          <w:sz w:val="24"/>
          <w:szCs w:val="24"/>
          <w:lang w:val="sr-Cyrl-RS"/>
        </w:rPr>
        <w:t>а</w:t>
      </w:r>
      <w:r w:rsidRPr="009D2673">
        <w:rPr>
          <w:rFonts w:cs="Arial"/>
          <w:b/>
          <w:sz w:val="24"/>
          <w:szCs w:val="24"/>
        </w:rPr>
        <w:t xml:space="preserve">                                                                  функција    </w:t>
      </w:r>
    </w:p>
    <w:sectPr w:rsidR="003C073A" w:rsidRPr="009D2673" w:rsidSect="000C50A0">
      <w:headerReference w:type="default" r:id="rId175"/>
      <w:footerReference w:type="even" r:id="rId176"/>
      <w:footerReference w:type="default" r:id="rId177"/>
      <w:headerReference w:type="first" r:id="rId178"/>
      <w:footerReference w:type="first" r:id="rId179"/>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4DE" w:rsidRDefault="00FA44DE">
      <w:r>
        <w:separator/>
      </w:r>
    </w:p>
    <w:p w:rsidR="00FA44DE" w:rsidRDefault="00FA44DE"/>
  </w:endnote>
  <w:endnote w:type="continuationSeparator" w:id="0">
    <w:p w:rsidR="00FA44DE" w:rsidRDefault="00FA44DE">
      <w:r>
        <w:continuationSeparator/>
      </w:r>
    </w:p>
    <w:p w:rsidR="00FA44DE" w:rsidRDefault="00FA4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4A" w:rsidRDefault="00D4404A"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404A" w:rsidRDefault="00D4404A" w:rsidP="00841BE7">
    <w:pPr>
      <w:pStyle w:val="Footer"/>
      <w:ind w:right="360"/>
    </w:pPr>
  </w:p>
  <w:p w:rsidR="00D4404A" w:rsidRDefault="00D4404A"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4A" w:rsidRPr="00EC5BB4" w:rsidRDefault="00D4404A"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5F541B">
      <w:rPr>
        <w:rStyle w:val="PageNumber"/>
        <w:rFonts w:cs="Arial"/>
        <w:b/>
        <w:noProof/>
        <w:szCs w:val="24"/>
      </w:rPr>
      <w:t>52</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5F541B">
      <w:rPr>
        <w:rStyle w:val="PageNumber"/>
        <w:rFonts w:cs="Arial"/>
        <w:b/>
        <w:noProof/>
        <w:szCs w:val="24"/>
      </w:rPr>
      <w:t>90</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4A" w:rsidRPr="00EC5BB4" w:rsidRDefault="00D4404A"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5F541B">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5F541B">
      <w:rPr>
        <w:rStyle w:val="PageNumber"/>
        <w:rFonts w:cs="Arial"/>
        <w:b/>
        <w:noProof/>
        <w:szCs w:val="24"/>
      </w:rPr>
      <w:t>90</w:t>
    </w:r>
    <w:r w:rsidRPr="00EC5BB4">
      <w:rPr>
        <w:rStyle w:val="PageNumber"/>
        <w:rFonts w:cs="Arial"/>
        <w:b/>
        <w:szCs w:val="24"/>
      </w:rPr>
      <w:fldChar w:fldCharType="end"/>
    </w:r>
  </w:p>
  <w:p w:rsidR="00D4404A" w:rsidRDefault="00D44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4DE" w:rsidRDefault="00FA44DE">
      <w:r>
        <w:separator/>
      </w:r>
    </w:p>
    <w:p w:rsidR="00FA44DE" w:rsidRDefault="00FA44DE"/>
  </w:footnote>
  <w:footnote w:type="continuationSeparator" w:id="0">
    <w:p w:rsidR="00FA44DE" w:rsidRDefault="00FA44DE">
      <w:r>
        <w:continuationSeparator/>
      </w:r>
    </w:p>
    <w:p w:rsidR="00FA44DE" w:rsidRDefault="00FA44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4A" w:rsidRDefault="00D4404A" w:rsidP="004276AD">
    <w:pPr>
      <w:pStyle w:val="Header"/>
      <w:rPr>
        <w:sz w:val="20"/>
      </w:rPr>
    </w:pPr>
  </w:p>
  <w:p w:rsidR="00D4404A" w:rsidRPr="00512A85" w:rsidRDefault="00D4404A" w:rsidP="00866489">
    <w:pPr>
      <w:pStyle w:val="Header"/>
      <w:jc w:val="right"/>
      <w:rPr>
        <w:szCs w:val="24"/>
      </w:rPr>
    </w:pPr>
    <w:r w:rsidRPr="00EC5BB4">
      <w:rPr>
        <w:szCs w:val="24"/>
      </w:rPr>
      <w:t>ЈП „Електропривреда Србије</w:t>
    </w:r>
    <w:proofErr w:type="gramStart"/>
    <w:r w:rsidRPr="00EC5BB4">
      <w:rPr>
        <w:szCs w:val="24"/>
      </w:rPr>
      <w:t>“ Београд</w:t>
    </w:r>
    <w:proofErr w:type="gramEnd"/>
    <w:r w:rsidRPr="00EC5BB4">
      <w:rPr>
        <w:szCs w:val="24"/>
      </w:rPr>
      <w:t xml:space="preserve">          Конкурсна документација </w:t>
    </w:r>
    <w:r w:rsidRPr="00512A85">
      <w:rPr>
        <w:szCs w:val="24"/>
        <w:lang w:val="ru-RU"/>
      </w:rPr>
      <w:t>Здравствене услуге – Прегледи вида</w:t>
    </w:r>
    <w:r w:rsidRPr="00512A85">
      <w:rPr>
        <w:szCs w:val="24"/>
        <w:lang w:val="sr-Cyrl-RS"/>
      </w:rPr>
      <w:t xml:space="preserve">     Ц</w:t>
    </w:r>
    <w:r w:rsidRPr="00512A85">
      <w:rPr>
        <w:szCs w:val="24"/>
      </w:rPr>
      <w:t>ЈНМВ/08/2017</w:t>
    </w:r>
  </w:p>
  <w:p w:rsidR="00D4404A" w:rsidRPr="004276AD" w:rsidRDefault="00D4404A"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4A" w:rsidRDefault="00D4404A" w:rsidP="004276AD">
    <w:pPr>
      <w:pStyle w:val="Header"/>
    </w:pPr>
  </w:p>
  <w:p w:rsidR="00D4404A" w:rsidRPr="00EA4934" w:rsidRDefault="00D4404A" w:rsidP="00EA4934">
    <w:pPr>
      <w:pStyle w:val="Header"/>
      <w:jc w:val="right"/>
      <w:rPr>
        <w:szCs w:val="24"/>
        <w:lang w:val="sr-Cyrl-RS"/>
      </w:rPr>
    </w:pPr>
    <w:r w:rsidRPr="00113B84">
      <w:rPr>
        <w:szCs w:val="24"/>
      </w:rPr>
      <w:t>ЈП „Електропривреда Србије</w:t>
    </w:r>
    <w:proofErr w:type="gramStart"/>
    <w:r w:rsidRPr="00113B84">
      <w:rPr>
        <w:szCs w:val="24"/>
      </w:rPr>
      <w:t>“ Београд</w:t>
    </w:r>
    <w:proofErr w:type="gramEnd"/>
    <w:r w:rsidRPr="00113B84">
      <w:rPr>
        <w:szCs w:val="24"/>
      </w:rPr>
      <w:t xml:space="preserve">  </w:t>
    </w:r>
    <w:r>
      <w:rPr>
        <w:szCs w:val="24"/>
      </w:rPr>
      <w:t xml:space="preserve">        Конкурсна документација </w:t>
    </w:r>
    <w:r>
      <w:rPr>
        <w:szCs w:val="24"/>
        <w:lang w:val="sr-Cyrl-RS"/>
      </w:rPr>
      <w:t>ЦЈНМВ/08/2017</w:t>
    </w:r>
  </w:p>
  <w:p w:rsidR="00D4404A" w:rsidRPr="00210557" w:rsidRDefault="00D4404A"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2743C38"/>
    <w:multiLevelType w:val="hybridMultilevel"/>
    <w:tmpl w:val="E2DA852E"/>
    <w:lvl w:ilvl="0" w:tplc="CAA49632">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04991244"/>
    <w:multiLevelType w:val="hybridMultilevel"/>
    <w:tmpl w:val="EA94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15:restartNumberingAfterBreak="0">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3"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9"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0"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99C1D42"/>
    <w:multiLevelType w:val="hybridMultilevel"/>
    <w:tmpl w:val="2E86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1D39579A"/>
    <w:multiLevelType w:val="hybridMultilevel"/>
    <w:tmpl w:val="00B2E84A"/>
    <w:lvl w:ilvl="0" w:tplc="EB3AAEA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8"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9"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2"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3"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9CA2D7F"/>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5" w15:restartNumberingAfterBreak="0">
    <w:nsid w:val="3AD4263D"/>
    <w:multiLevelType w:val="hybridMultilevel"/>
    <w:tmpl w:val="6E52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8"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1D6986"/>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80" w15:restartNumberingAfterBreak="0">
    <w:nsid w:val="483E3087"/>
    <w:multiLevelType w:val="hybridMultilevel"/>
    <w:tmpl w:val="9D08A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2" w15:restartNumberingAfterBreak="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3" w15:restartNumberingAfterBreak="0">
    <w:nsid w:val="527B0035"/>
    <w:multiLevelType w:val="hybridMultilevel"/>
    <w:tmpl w:val="E2DA852E"/>
    <w:lvl w:ilvl="0" w:tplc="CAA49632">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4" w15:restartNumberingAfterBreak="0">
    <w:nsid w:val="53193E22"/>
    <w:multiLevelType w:val="hybridMultilevel"/>
    <w:tmpl w:val="4B8A816E"/>
    <w:lvl w:ilvl="0" w:tplc="19DA0864">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5" w15:restartNumberingAfterBreak="0">
    <w:nsid w:val="53FF30AE"/>
    <w:multiLevelType w:val="hybridMultilevel"/>
    <w:tmpl w:val="C75CBB9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7"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89" w15:restartNumberingAfterBreak="0">
    <w:nsid w:val="5DC52B7F"/>
    <w:multiLevelType w:val="hybridMultilevel"/>
    <w:tmpl w:val="231C3BA0"/>
    <w:lvl w:ilvl="0" w:tplc="9B800F3E">
      <w:numFmt w:val="bullet"/>
      <w:lvlText w:val="-"/>
      <w:lvlJc w:val="left"/>
      <w:pPr>
        <w:ind w:left="720" w:hanging="360"/>
      </w:pPr>
      <w:rPr>
        <w:rFonts w:ascii="Arial" w:eastAsia="Times New Roman"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1"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2"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A505863"/>
    <w:multiLevelType w:val="hybridMultilevel"/>
    <w:tmpl w:val="1A8A7F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4" w15:restartNumberingAfterBreak="0">
    <w:nsid w:val="6C107C8E"/>
    <w:multiLevelType w:val="hybridMultilevel"/>
    <w:tmpl w:val="2EF836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5" w15:restartNumberingAfterBreak="0">
    <w:nsid w:val="6CB2430E"/>
    <w:multiLevelType w:val="hybridMultilevel"/>
    <w:tmpl w:val="A62C6016"/>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96"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9"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1"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2"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7FFE7727"/>
    <w:multiLevelType w:val="singleLevel"/>
    <w:tmpl w:val="B5A61AC2"/>
    <w:lvl w:ilvl="0">
      <w:start w:val="2"/>
      <w:numFmt w:val="bullet"/>
      <w:lvlText w:val="-"/>
      <w:lvlJc w:val="left"/>
      <w:pPr>
        <w:ind w:left="720" w:hanging="360"/>
      </w:pPr>
      <w:rPr>
        <w:rFonts w:ascii="Times New Roman" w:hAnsi="Times New Roman" w:hint="default"/>
      </w:rPr>
    </w:lvl>
  </w:abstractNum>
  <w:num w:numId="1">
    <w:abstractNumId w:val="98"/>
  </w:num>
  <w:num w:numId="2">
    <w:abstractNumId w:val="67"/>
  </w:num>
  <w:num w:numId="3">
    <w:abstractNumId w:val="90"/>
  </w:num>
  <w:num w:numId="4">
    <w:abstractNumId w:val="57"/>
  </w:num>
  <w:num w:numId="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num>
  <w:num w:numId="7">
    <w:abstractNumId w:val="102"/>
  </w:num>
  <w:num w:numId="8">
    <w:abstractNumId w:val="72"/>
  </w:num>
  <w:num w:numId="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3"/>
  </w:num>
  <w:num w:numId="11">
    <w:abstractNumId w:val="76"/>
  </w:num>
  <w:num w:numId="12">
    <w:abstractNumId w:val="69"/>
  </w:num>
  <w:num w:numId="13">
    <w:abstractNumId w:val="61"/>
  </w:num>
  <w:num w:numId="14">
    <w:abstractNumId w:val="58"/>
  </w:num>
  <w:num w:numId="15">
    <w:abstractNumId w:val="104"/>
  </w:num>
  <w:num w:numId="16">
    <w:abstractNumId w:val="78"/>
  </w:num>
  <w:num w:numId="17">
    <w:abstractNumId w:val="70"/>
  </w:num>
  <w:num w:numId="18">
    <w:abstractNumId w:val="71"/>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num>
  <w:num w:numId="21">
    <w:abstractNumId w:val="91"/>
  </w:num>
  <w:num w:numId="22">
    <w:abstractNumId w:val="97"/>
  </w:num>
  <w:num w:numId="23">
    <w:abstractNumId w:val="91"/>
  </w:num>
  <w:num w:numId="24">
    <w:abstractNumId w:val="51"/>
  </w:num>
  <w:num w:numId="25">
    <w:abstractNumId w:val="77"/>
  </w:num>
  <w:num w:numId="26">
    <w:abstractNumId w:val="59"/>
  </w:num>
  <w:num w:numId="27">
    <w:abstractNumId w:val="82"/>
  </w:num>
  <w:num w:numId="28">
    <w:abstractNumId w:val="96"/>
  </w:num>
  <w:num w:numId="29">
    <w:abstractNumId w:val="68"/>
  </w:num>
  <w:num w:numId="30">
    <w:abstractNumId w:val="87"/>
  </w:num>
  <w:num w:numId="31">
    <w:abstractNumId w:val="83"/>
  </w:num>
  <w:num w:numId="32">
    <w:abstractNumId w:val="52"/>
  </w:num>
  <w:num w:numId="33">
    <w:abstractNumId w:val="53"/>
  </w:num>
  <w:num w:numId="34">
    <w:abstractNumId w:val="49"/>
  </w:num>
  <w:num w:numId="35">
    <w:abstractNumId w:val="75"/>
  </w:num>
  <w:num w:numId="36">
    <w:abstractNumId w:val="93"/>
  </w:num>
  <w:num w:numId="37">
    <w:abstractNumId w:val="50"/>
  </w:num>
  <w:num w:numId="38">
    <w:abstractNumId w:val="94"/>
  </w:num>
  <w:num w:numId="39">
    <w:abstractNumId w:val="85"/>
  </w:num>
  <w:num w:numId="40">
    <w:abstractNumId w:val="95"/>
  </w:num>
  <w:num w:numId="41">
    <w:abstractNumId w:val="84"/>
  </w:num>
  <w:num w:numId="42">
    <w:abstractNumId w:val="64"/>
  </w:num>
  <w:num w:numId="43">
    <w:abstractNumId w:val="74"/>
  </w:num>
  <w:num w:numId="44">
    <w:abstractNumId w:val="79"/>
  </w:num>
  <w:num w:numId="45">
    <w:abstractNumId w:val="89"/>
  </w:num>
  <w:num w:numId="46">
    <w:abstractNumId w:val="6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38D2"/>
    <w:rsid w:val="000042FE"/>
    <w:rsid w:val="0000496D"/>
    <w:rsid w:val="00005800"/>
    <w:rsid w:val="00005C53"/>
    <w:rsid w:val="00005D85"/>
    <w:rsid w:val="00006E35"/>
    <w:rsid w:val="00007AED"/>
    <w:rsid w:val="00007CE7"/>
    <w:rsid w:val="000104DC"/>
    <w:rsid w:val="00010771"/>
    <w:rsid w:val="0001087F"/>
    <w:rsid w:val="00010A33"/>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00A"/>
    <w:rsid w:val="0001466B"/>
    <w:rsid w:val="00014750"/>
    <w:rsid w:val="00014F46"/>
    <w:rsid w:val="000152B9"/>
    <w:rsid w:val="00015894"/>
    <w:rsid w:val="00015D88"/>
    <w:rsid w:val="00015E2F"/>
    <w:rsid w:val="00015E7C"/>
    <w:rsid w:val="000161D9"/>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2CF5"/>
    <w:rsid w:val="00022D8B"/>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74A"/>
    <w:rsid w:val="00030B9D"/>
    <w:rsid w:val="0003103E"/>
    <w:rsid w:val="0003169E"/>
    <w:rsid w:val="000317BA"/>
    <w:rsid w:val="00031E71"/>
    <w:rsid w:val="00032272"/>
    <w:rsid w:val="00032A6B"/>
    <w:rsid w:val="00032B7E"/>
    <w:rsid w:val="00032C65"/>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2DE"/>
    <w:rsid w:val="00041B26"/>
    <w:rsid w:val="00041CE5"/>
    <w:rsid w:val="00041D7D"/>
    <w:rsid w:val="00041FE3"/>
    <w:rsid w:val="000420FF"/>
    <w:rsid w:val="00042335"/>
    <w:rsid w:val="000426A6"/>
    <w:rsid w:val="00042846"/>
    <w:rsid w:val="00042AB1"/>
    <w:rsid w:val="00042C4A"/>
    <w:rsid w:val="00042D8E"/>
    <w:rsid w:val="0004327C"/>
    <w:rsid w:val="00043B23"/>
    <w:rsid w:val="00043C87"/>
    <w:rsid w:val="00043D31"/>
    <w:rsid w:val="000440B1"/>
    <w:rsid w:val="00044484"/>
    <w:rsid w:val="00044A8E"/>
    <w:rsid w:val="00044DBD"/>
    <w:rsid w:val="000455D2"/>
    <w:rsid w:val="00045FB6"/>
    <w:rsid w:val="00046BC7"/>
    <w:rsid w:val="00046BE9"/>
    <w:rsid w:val="00046D24"/>
    <w:rsid w:val="00046DA8"/>
    <w:rsid w:val="00046F29"/>
    <w:rsid w:val="00046FA0"/>
    <w:rsid w:val="0004799D"/>
    <w:rsid w:val="0005083D"/>
    <w:rsid w:val="00050CD6"/>
    <w:rsid w:val="00050F32"/>
    <w:rsid w:val="00050FBE"/>
    <w:rsid w:val="0005127F"/>
    <w:rsid w:val="00051432"/>
    <w:rsid w:val="00051B4A"/>
    <w:rsid w:val="00052B06"/>
    <w:rsid w:val="00052DCF"/>
    <w:rsid w:val="00052F72"/>
    <w:rsid w:val="0005316D"/>
    <w:rsid w:val="000532AB"/>
    <w:rsid w:val="000533E6"/>
    <w:rsid w:val="00053796"/>
    <w:rsid w:val="00053D87"/>
    <w:rsid w:val="00053E33"/>
    <w:rsid w:val="00055239"/>
    <w:rsid w:val="000554F7"/>
    <w:rsid w:val="00055608"/>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6F06"/>
    <w:rsid w:val="0006783E"/>
    <w:rsid w:val="00067DF5"/>
    <w:rsid w:val="00070234"/>
    <w:rsid w:val="00070240"/>
    <w:rsid w:val="000706CF"/>
    <w:rsid w:val="000706E1"/>
    <w:rsid w:val="00070D47"/>
    <w:rsid w:val="00071074"/>
    <w:rsid w:val="000711DD"/>
    <w:rsid w:val="000712B7"/>
    <w:rsid w:val="000718B1"/>
    <w:rsid w:val="00072ABE"/>
    <w:rsid w:val="00073409"/>
    <w:rsid w:val="00073D59"/>
    <w:rsid w:val="00073D60"/>
    <w:rsid w:val="00073EC5"/>
    <w:rsid w:val="00073F1A"/>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19"/>
    <w:rsid w:val="0008707A"/>
    <w:rsid w:val="000870AF"/>
    <w:rsid w:val="0008737F"/>
    <w:rsid w:val="000875AB"/>
    <w:rsid w:val="00087D31"/>
    <w:rsid w:val="00090362"/>
    <w:rsid w:val="000905C6"/>
    <w:rsid w:val="00090A5C"/>
    <w:rsid w:val="00090DF6"/>
    <w:rsid w:val="000912C2"/>
    <w:rsid w:val="000917DD"/>
    <w:rsid w:val="00091BB0"/>
    <w:rsid w:val="00091D06"/>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3715"/>
    <w:rsid w:val="000A388F"/>
    <w:rsid w:val="000A3F5E"/>
    <w:rsid w:val="000A4D7F"/>
    <w:rsid w:val="000A52EE"/>
    <w:rsid w:val="000A57D7"/>
    <w:rsid w:val="000A5BAE"/>
    <w:rsid w:val="000A5CC1"/>
    <w:rsid w:val="000A64B8"/>
    <w:rsid w:val="000A6515"/>
    <w:rsid w:val="000A658B"/>
    <w:rsid w:val="000A67D0"/>
    <w:rsid w:val="000A6980"/>
    <w:rsid w:val="000A6A0C"/>
    <w:rsid w:val="000A6F54"/>
    <w:rsid w:val="000A6FB8"/>
    <w:rsid w:val="000A701A"/>
    <w:rsid w:val="000A70B6"/>
    <w:rsid w:val="000A7203"/>
    <w:rsid w:val="000A760B"/>
    <w:rsid w:val="000A7725"/>
    <w:rsid w:val="000A7A41"/>
    <w:rsid w:val="000A7CFA"/>
    <w:rsid w:val="000B02D2"/>
    <w:rsid w:val="000B0459"/>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B7F03"/>
    <w:rsid w:val="000C0476"/>
    <w:rsid w:val="000C0611"/>
    <w:rsid w:val="000C0DF3"/>
    <w:rsid w:val="000C11FE"/>
    <w:rsid w:val="000C13F9"/>
    <w:rsid w:val="000C1516"/>
    <w:rsid w:val="000C1A46"/>
    <w:rsid w:val="000C1D63"/>
    <w:rsid w:val="000C2283"/>
    <w:rsid w:val="000C24C5"/>
    <w:rsid w:val="000C259B"/>
    <w:rsid w:val="000C28FA"/>
    <w:rsid w:val="000C2D52"/>
    <w:rsid w:val="000C3B2D"/>
    <w:rsid w:val="000C3B49"/>
    <w:rsid w:val="000C3B64"/>
    <w:rsid w:val="000C4021"/>
    <w:rsid w:val="000C4FCF"/>
    <w:rsid w:val="000C50A0"/>
    <w:rsid w:val="000C5468"/>
    <w:rsid w:val="000C547B"/>
    <w:rsid w:val="000C562B"/>
    <w:rsid w:val="000C5731"/>
    <w:rsid w:val="000C5D43"/>
    <w:rsid w:val="000C67B2"/>
    <w:rsid w:val="000C7024"/>
    <w:rsid w:val="000C7B91"/>
    <w:rsid w:val="000C7BB7"/>
    <w:rsid w:val="000D003F"/>
    <w:rsid w:val="000D02E0"/>
    <w:rsid w:val="000D0771"/>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4F16"/>
    <w:rsid w:val="000D570B"/>
    <w:rsid w:val="000D5A30"/>
    <w:rsid w:val="000D5D37"/>
    <w:rsid w:val="000D64E7"/>
    <w:rsid w:val="000D68A4"/>
    <w:rsid w:val="000D68C4"/>
    <w:rsid w:val="000D6ACE"/>
    <w:rsid w:val="000D6FD6"/>
    <w:rsid w:val="000D7758"/>
    <w:rsid w:val="000D7B65"/>
    <w:rsid w:val="000E0014"/>
    <w:rsid w:val="000E08CC"/>
    <w:rsid w:val="000E0BDD"/>
    <w:rsid w:val="000E0FC1"/>
    <w:rsid w:val="000E10A1"/>
    <w:rsid w:val="000E1258"/>
    <w:rsid w:val="000E126A"/>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840"/>
    <w:rsid w:val="000F79CB"/>
    <w:rsid w:val="00100252"/>
    <w:rsid w:val="00100827"/>
    <w:rsid w:val="00100F41"/>
    <w:rsid w:val="00101220"/>
    <w:rsid w:val="00101B4E"/>
    <w:rsid w:val="00102340"/>
    <w:rsid w:val="001029A5"/>
    <w:rsid w:val="00102AC1"/>
    <w:rsid w:val="00102F65"/>
    <w:rsid w:val="001033C2"/>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3C54"/>
    <w:rsid w:val="001146A1"/>
    <w:rsid w:val="001147C3"/>
    <w:rsid w:val="001148D5"/>
    <w:rsid w:val="00115226"/>
    <w:rsid w:val="001161CF"/>
    <w:rsid w:val="001162D0"/>
    <w:rsid w:val="00116570"/>
    <w:rsid w:val="001168C1"/>
    <w:rsid w:val="00116C7A"/>
    <w:rsid w:val="00117C4F"/>
    <w:rsid w:val="00117C72"/>
    <w:rsid w:val="00120CEF"/>
    <w:rsid w:val="00120FCC"/>
    <w:rsid w:val="001210D7"/>
    <w:rsid w:val="0012159F"/>
    <w:rsid w:val="00121732"/>
    <w:rsid w:val="00121A3B"/>
    <w:rsid w:val="00121BA9"/>
    <w:rsid w:val="00121F0A"/>
    <w:rsid w:val="001220FA"/>
    <w:rsid w:val="0012222E"/>
    <w:rsid w:val="001224E7"/>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851"/>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68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800"/>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E0D"/>
    <w:rsid w:val="0016015F"/>
    <w:rsid w:val="0016027D"/>
    <w:rsid w:val="00160286"/>
    <w:rsid w:val="001603BC"/>
    <w:rsid w:val="001606AA"/>
    <w:rsid w:val="00160848"/>
    <w:rsid w:val="00160BF4"/>
    <w:rsid w:val="001612D9"/>
    <w:rsid w:val="00161309"/>
    <w:rsid w:val="001618E5"/>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99B"/>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4C4"/>
    <w:rsid w:val="00181669"/>
    <w:rsid w:val="0018171F"/>
    <w:rsid w:val="001818B9"/>
    <w:rsid w:val="001818C6"/>
    <w:rsid w:val="00181C5A"/>
    <w:rsid w:val="00181D0D"/>
    <w:rsid w:val="00181D3D"/>
    <w:rsid w:val="00181DC2"/>
    <w:rsid w:val="0018253C"/>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060"/>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823"/>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B43"/>
    <w:rsid w:val="00196D47"/>
    <w:rsid w:val="00197578"/>
    <w:rsid w:val="0019781E"/>
    <w:rsid w:val="001979B1"/>
    <w:rsid w:val="001A01DA"/>
    <w:rsid w:val="001A03FD"/>
    <w:rsid w:val="001A046B"/>
    <w:rsid w:val="001A0798"/>
    <w:rsid w:val="001A0BD5"/>
    <w:rsid w:val="001A12A7"/>
    <w:rsid w:val="001A14E3"/>
    <w:rsid w:val="001A1593"/>
    <w:rsid w:val="001A161A"/>
    <w:rsid w:val="001A172A"/>
    <w:rsid w:val="001A180B"/>
    <w:rsid w:val="001A23A7"/>
    <w:rsid w:val="001A2760"/>
    <w:rsid w:val="001A287D"/>
    <w:rsid w:val="001A2F3C"/>
    <w:rsid w:val="001A2FA0"/>
    <w:rsid w:val="001A3616"/>
    <w:rsid w:val="001A375E"/>
    <w:rsid w:val="001A3DC4"/>
    <w:rsid w:val="001A4190"/>
    <w:rsid w:val="001A41BC"/>
    <w:rsid w:val="001A45F7"/>
    <w:rsid w:val="001A45FC"/>
    <w:rsid w:val="001A51EF"/>
    <w:rsid w:val="001A5293"/>
    <w:rsid w:val="001A555D"/>
    <w:rsid w:val="001A56BF"/>
    <w:rsid w:val="001A5707"/>
    <w:rsid w:val="001A58BE"/>
    <w:rsid w:val="001A5971"/>
    <w:rsid w:val="001A5B89"/>
    <w:rsid w:val="001A5F0F"/>
    <w:rsid w:val="001A6457"/>
    <w:rsid w:val="001A706C"/>
    <w:rsid w:val="001A72BF"/>
    <w:rsid w:val="001A7334"/>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CC2"/>
    <w:rsid w:val="001B3E04"/>
    <w:rsid w:val="001B3E3D"/>
    <w:rsid w:val="001B3E7F"/>
    <w:rsid w:val="001B3FAC"/>
    <w:rsid w:val="001B403E"/>
    <w:rsid w:val="001B4262"/>
    <w:rsid w:val="001B45BF"/>
    <w:rsid w:val="001B4731"/>
    <w:rsid w:val="001B4A87"/>
    <w:rsid w:val="001B4A9C"/>
    <w:rsid w:val="001B4B89"/>
    <w:rsid w:val="001B61F1"/>
    <w:rsid w:val="001B6640"/>
    <w:rsid w:val="001B6BB1"/>
    <w:rsid w:val="001B6EAE"/>
    <w:rsid w:val="001B7C0C"/>
    <w:rsid w:val="001B7C30"/>
    <w:rsid w:val="001B7E0D"/>
    <w:rsid w:val="001C03D9"/>
    <w:rsid w:val="001C07BA"/>
    <w:rsid w:val="001C0C32"/>
    <w:rsid w:val="001C100B"/>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D035A"/>
    <w:rsid w:val="001D04CF"/>
    <w:rsid w:val="001D09B2"/>
    <w:rsid w:val="001D1027"/>
    <w:rsid w:val="001D1509"/>
    <w:rsid w:val="001D1EB2"/>
    <w:rsid w:val="001D307C"/>
    <w:rsid w:val="001D32F5"/>
    <w:rsid w:val="001D3868"/>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916"/>
    <w:rsid w:val="001E6997"/>
    <w:rsid w:val="001E6C8B"/>
    <w:rsid w:val="001E6DC5"/>
    <w:rsid w:val="001E6E32"/>
    <w:rsid w:val="001E70CB"/>
    <w:rsid w:val="001E77A5"/>
    <w:rsid w:val="001F05D3"/>
    <w:rsid w:val="001F10C6"/>
    <w:rsid w:val="001F1249"/>
    <w:rsid w:val="001F17A8"/>
    <w:rsid w:val="001F1802"/>
    <w:rsid w:val="001F18F4"/>
    <w:rsid w:val="001F282D"/>
    <w:rsid w:val="001F2AC6"/>
    <w:rsid w:val="001F2BE5"/>
    <w:rsid w:val="001F2E75"/>
    <w:rsid w:val="001F31C3"/>
    <w:rsid w:val="001F322B"/>
    <w:rsid w:val="001F3B70"/>
    <w:rsid w:val="001F3DA5"/>
    <w:rsid w:val="001F3DCE"/>
    <w:rsid w:val="001F43C2"/>
    <w:rsid w:val="001F43E0"/>
    <w:rsid w:val="001F4CCE"/>
    <w:rsid w:val="001F4EE1"/>
    <w:rsid w:val="001F5035"/>
    <w:rsid w:val="001F5123"/>
    <w:rsid w:val="001F56BB"/>
    <w:rsid w:val="001F5715"/>
    <w:rsid w:val="001F59E0"/>
    <w:rsid w:val="001F5EFA"/>
    <w:rsid w:val="001F62BF"/>
    <w:rsid w:val="001F68D8"/>
    <w:rsid w:val="001F6E29"/>
    <w:rsid w:val="001F7177"/>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72F"/>
    <w:rsid w:val="00204871"/>
    <w:rsid w:val="002049BE"/>
    <w:rsid w:val="00204F32"/>
    <w:rsid w:val="00205912"/>
    <w:rsid w:val="00205B96"/>
    <w:rsid w:val="00205C4A"/>
    <w:rsid w:val="002067CF"/>
    <w:rsid w:val="00206ABA"/>
    <w:rsid w:val="00206AD0"/>
    <w:rsid w:val="00207151"/>
    <w:rsid w:val="0020735B"/>
    <w:rsid w:val="00207D08"/>
    <w:rsid w:val="00210230"/>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B9"/>
    <w:rsid w:val="002165CA"/>
    <w:rsid w:val="0021666D"/>
    <w:rsid w:val="0021672E"/>
    <w:rsid w:val="00217163"/>
    <w:rsid w:val="002176BF"/>
    <w:rsid w:val="00217B46"/>
    <w:rsid w:val="00217EA9"/>
    <w:rsid w:val="00220B82"/>
    <w:rsid w:val="00220EB7"/>
    <w:rsid w:val="00221531"/>
    <w:rsid w:val="0022170E"/>
    <w:rsid w:val="00221994"/>
    <w:rsid w:val="002227E8"/>
    <w:rsid w:val="00222BA3"/>
    <w:rsid w:val="00222C12"/>
    <w:rsid w:val="00222E33"/>
    <w:rsid w:val="00222EC2"/>
    <w:rsid w:val="002231BA"/>
    <w:rsid w:val="002231ED"/>
    <w:rsid w:val="002232C0"/>
    <w:rsid w:val="002233C3"/>
    <w:rsid w:val="002234C5"/>
    <w:rsid w:val="00223749"/>
    <w:rsid w:val="0022375B"/>
    <w:rsid w:val="00223A5B"/>
    <w:rsid w:val="00224C2B"/>
    <w:rsid w:val="00224CF4"/>
    <w:rsid w:val="00224D9E"/>
    <w:rsid w:val="002251A4"/>
    <w:rsid w:val="00225879"/>
    <w:rsid w:val="0022602E"/>
    <w:rsid w:val="002260F7"/>
    <w:rsid w:val="00226574"/>
    <w:rsid w:val="00227193"/>
    <w:rsid w:val="0022742B"/>
    <w:rsid w:val="002275E8"/>
    <w:rsid w:val="00227901"/>
    <w:rsid w:val="00227C5F"/>
    <w:rsid w:val="00227CD0"/>
    <w:rsid w:val="0023000F"/>
    <w:rsid w:val="00230DAD"/>
    <w:rsid w:val="00230DC9"/>
    <w:rsid w:val="00231DD6"/>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6EA2"/>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5371"/>
    <w:rsid w:val="00245760"/>
    <w:rsid w:val="0024582B"/>
    <w:rsid w:val="00245AAF"/>
    <w:rsid w:val="00245D8D"/>
    <w:rsid w:val="00245E38"/>
    <w:rsid w:val="0024604B"/>
    <w:rsid w:val="002462B4"/>
    <w:rsid w:val="0024726B"/>
    <w:rsid w:val="00247C64"/>
    <w:rsid w:val="00247C77"/>
    <w:rsid w:val="00247CEA"/>
    <w:rsid w:val="00247F64"/>
    <w:rsid w:val="00247FD6"/>
    <w:rsid w:val="00250031"/>
    <w:rsid w:val="002508A8"/>
    <w:rsid w:val="00250BF6"/>
    <w:rsid w:val="00251496"/>
    <w:rsid w:val="00251B5E"/>
    <w:rsid w:val="00251C1A"/>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087"/>
    <w:rsid w:val="00262569"/>
    <w:rsid w:val="00262725"/>
    <w:rsid w:val="0026277D"/>
    <w:rsid w:val="002627C8"/>
    <w:rsid w:val="00262825"/>
    <w:rsid w:val="0026340F"/>
    <w:rsid w:val="00263696"/>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18"/>
    <w:rsid w:val="00270AA2"/>
    <w:rsid w:val="00270B2B"/>
    <w:rsid w:val="00271733"/>
    <w:rsid w:val="00271952"/>
    <w:rsid w:val="00271C4C"/>
    <w:rsid w:val="002726E9"/>
    <w:rsid w:val="002731BE"/>
    <w:rsid w:val="002736F1"/>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87F8B"/>
    <w:rsid w:val="0029079C"/>
    <w:rsid w:val="002907A2"/>
    <w:rsid w:val="002908BC"/>
    <w:rsid w:val="00290B26"/>
    <w:rsid w:val="00290E62"/>
    <w:rsid w:val="00290F16"/>
    <w:rsid w:val="00291253"/>
    <w:rsid w:val="00291382"/>
    <w:rsid w:val="00291859"/>
    <w:rsid w:val="002927D3"/>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818"/>
    <w:rsid w:val="00295C5A"/>
    <w:rsid w:val="00295D4D"/>
    <w:rsid w:val="00296016"/>
    <w:rsid w:val="002960CE"/>
    <w:rsid w:val="00296110"/>
    <w:rsid w:val="002963F0"/>
    <w:rsid w:val="00296950"/>
    <w:rsid w:val="00296972"/>
    <w:rsid w:val="00297BA1"/>
    <w:rsid w:val="00297F48"/>
    <w:rsid w:val="002A0233"/>
    <w:rsid w:val="002A0B81"/>
    <w:rsid w:val="002A0FAA"/>
    <w:rsid w:val="002A1887"/>
    <w:rsid w:val="002A2011"/>
    <w:rsid w:val="002A2250"/>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DF3"/>
    <w:rsid w:val="002A6F0F"/>
    <w:rsid w:val="002A6FD6"/>
    <w:rsid w:val="002A7161"/>
    <w:rsid w:val="002A73F4"/>
    <w:rsid w:val="002A756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8A"/>
    <w:rsid w:val="002C35E1"/>
    <w:rsid w:val="002C3B6B"/>
    <w:rsid w:val="002C3DFA"/>
    <w:rsid w:val="002C3FE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07C"/>
    <w:rsid w:val="002D154D"/>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D6E"/>
    <w:rsid w:val="002D706C"/>
    <w:rsid w:val="002D7444"/>
    <w:rsid w:val="002D75E4"/>
    <w:rsid w:val="002D785B"/>
    <w:rsid w:val="002D7AB2"/>
    <w:rsid w:val="002E08BD"/>
    <w:rsid w:val="002E08EA"/>
    <w:rsid w:val="002E107A"/>
    <w:rsid w:val="002E12CC"/>
    <w:rsid w:val="002E13AC"/>
    <w:rsid w:val="002E161E"/>
    <w:rsid w:val="002E1783"/>
    <w:rsid w:val="002E183C"/>
    <w:rsid w:val="002E1868"/>
    <w:rsid w:val="002E1904"/>
    <w:rsid w:val="002E1C8E"/>
    <w:rsid w:val="002E2018"/>
    <w:rsid w:val="002E2374"/>
    <w:rsid w:val="002E2DA0"/>
    <w:rsid w:val="002E2F11"/>
    <w:rsid w:val="002E38C6"/>
    <w:rsid w:val="002E40BF"/>
    <w:rsid w:val="002E4258"/>
    <w:rsid w:val="002E5445"/>
    <w:rsid w:val="002E59D5"/>
    <w:rsid w:val="002E59F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4C8C"/>
    <w:rsid w:val="002F536E"/>
    <w:rsid w:val="002F53FF"/>
    <w:rsid w:val="002F6F2C"/>
    <w:rsid w:val="003003A5"/>
    <w:rsid w:val="00300AC5"/>
    <w:rsid w:val="00300AF6"/>
    <w:rsid w:val="0030144A"/>
    <w:rsid w:val="00302472"/>
    <w:rsid w:val="00302473"/>
    <w:rsid w:val="003024F5"/>
    <w:rsid w:val="0030251B"/>
    <w:rsid w:val="003025B9"/>
    <w:rsid w:val="0030297F"/>
    <w:rsid w:val="00302ACB"/>
    <w:rsid w:val="00302C6B"/>
    <w:rsid w:val="00302DC0"/>
    <w:rsid w:val="00302DF5"/>
    <w:rsid w:val="00303262"/>
    <w:rsid w:val="00303467"/>
    <w:rsid w:val="003035F6"/>
    <w:rsid w:val="00303D7D"/>
    <w:rsid w:val="00303E05"/>
    <w:rsid w:val="00304141"/>
    <w:rsid w:val="00305592"/>
    <w:rsid w:val="00305941"/>
    <w:rsid w:val="00305AD4"/>
    <w:rsid w:val="00305D38"/>
    <w:rsid w:val="003062C1"/>
    <w:rsid w:val="003063C6"/>
    <w:rsid w:val="00306492"/>
    <w:rsid w:val="00306B60"/>
    <w:rsid w:val="00306C73"/>
    <w:rsid w:val="00306EB9"/>
    <w:rsid w:val="00306EDC"/>
    <w:rsid w:val="003071A4"/>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3D53"/>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2F30"/>
    <w:rsid w:val="0032326E"/>
    <w:rsid w:val="003234AB"/>
    <w:rsid w:val="00323886"/>
    <w:rsid w:val="003238D9"/>
    <w:rsid w:val="0032453F"/>
    <w:rsid w:val="00324AE5"/>
    <w:rsid w:val="00324CE1"/>
    <w:rsid w:val="00324D24"/>
    <w:rsid w:val="0032513C"/>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270"/>
    <w:rsid w:val="003323DD"/>
    <w:rsid w:val="00332650"/>
    <w:rsid w:val="00332879"/>
    <w:rsid w:val="00332CFE"/>
    <w:rsid w:val="00332E55"/>
    <w:rsid w:val="003330A1"/>
    <w:rsid w:val="00333F16"/>
    <w:rsid w:val="0033467A"/>
    <w:rsid w:val="0033469C"/>
    <w:rsid w:val="00334DB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082"/>
    <w:rsid w:val="0034123C"/>
    <w:rsid w:val="003412CC"/>
    <w:rsid w:val="00341536"/>
    <w:rsid w:val="0034193A"/>
    <w:rsid w:val="00341B1C"/>
    <w:rsid w:val="00341B30"/>
    <w:rsid w:val="00341DCE"/>
    <w:rsid w:val="00341F5D"/>
    <w:rsid w:val="00341FC1"/>
    <w:rsid w:val="00342235"/>
    <w:rsid w:val="00342439"/>
    <w:rsid w:val="003425F3"/>
    <w:rsid w:val="00342714"/>
    <w:rsid w:val="0034276C"/>
    <w:rsid w:val="00343446"/>
    <w:rsid w:val="003435DE"/>
    <w:rsid w:val="0034372E"/>
    <w:rsid w:val="0034375C"/>
    <w:rsid w:val="003437A5"/>
    <w:rsid w:val="003438AE"/>
    <w:rsid w:val="00343922"/>
    <w:rsid w:val="00343939"/>
    <w:rsid w:val="00343974"/>
    <w:rsid w:val="00343983"/>
    <w:rsid w:val="00343A18"/>
    <w:rsid w:val="00343A1F"/>
    <w:rsid w:val="00343EE5"/>
    <w:rsid w:val="00344337"/>
    <w:rsid w:val="00344368"/>
    <w:rsid w:val="00344587"/>
    <w:rsid w:val="00344AB9"/>
    <w:rsid w:val="00344E22"/>
    <w:rsid w:val="00344ED8"/>
    <w:rsid w:val="00345036"/>
    <w:rsid w:val="0034602A"/>
    <w:rsid w:val="003460FF"/>
    <w:rsid w:val="003473A0"/>
    <w:rsid w:val="003477C1"/>
    <w:rsid w:val="00347BBC"/>
    <w:rsid w:val="00347D72"/>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AF5"/>
    <w:rsid w:val="00354D41"/>
    <w:rsid w:val="00354EB5"/>
    <w:rsid w:val="00355451"/>
    <w:rsid w:val="0035563A"/>
    <w:rsid w:val="003559E9"/>
    <w:rsid w:val="00355AF2"/>
    <w:rsid w:val="00355F74"/>
    <w:rsid w:val="003567C6"/>
    <w:rsid w:val="00356838"/>
    <w:rsid w:val="00356ACE"/>
    <w:rsid w:val="00356B70"/>
    <w:rsid w:val="00356D65"/>
    <w:rsid w:val="0035720B"/>
    <w:rsid w:val="00357FBA"/>
    <w:rsid w:val="003602D1"/>
    <w:rsid w:val="0036050C"/>
    <w:rsid w:val="0036054A"/>
    <w:rsid w:val="00360709"/>
    <w:rsid w:val="00360962"/>
    <w:rsid w:val="00360DD7"/>
    <w:rsid w:val="003613B7"/>
    <w:rsid w:val="00361491"/>
    <w:rsid w:val="00361E40"/>
    <w:rsid w:val="00362330"/>
    <w:rsid w:val="00362541"/>
    <w:rsid w:val="00362975"/>
    <w:rsid w:val="003629E5"/>
    <w:rsid w:val="0036302E"/>
    <w:rsid w:val="00363152"/>
    <w:rsid w:val="0036336A"/>
    <w:rsid w:val="003633A6"/>
    <w:rsid w:val="00363912"/>
    <w:rsid w:val="00363933"/>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1C4"/>
    <w:rsid w:val="003807DF"/>
    <w:rsid w:val="00381009"/>
    <w:rsid w:val="00381027"/>
    <w:rsid w:val="003810FE"/>
    <w:rsid w:val="0038206D"/>
    <w:rsid w:val="0038233F"/>
    <w:rsid w:val="00382754"/>
    <w:rsid w:val="00382E6C"/>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BEF"/>
    <w:rsid w:val="003A3EA5"/>
    <w:rsid w:val="003A40DD"/>
    <w:rsid w:val="003A43E6"/>
    <w:rsid w:val="003A44C8"/>
    <w:rsid w:val="003A4822"/>
    <w:rsid w:val="003A492D"/>
    <w:rsid w:val="003A49E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50C"/>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73A"/>
    <w:rsid w:val="003C0822"/>
    <w:rsid w:val="003C0B94"/>
    <w:rsid w:val="003C0C70"/>
    <w:rsid w:val="003C135A"/>
    <w:rsid w:val="003C13C0"/>
    <w:rsid w:val="003C165C"/>
    <w:rsid w:val="003C171A"/>
    <w:rsid w:val="003C1F3E"/>
    <w:rsid w:val="003C217A"/>
    <w:rsid w:val="003C24B3"/>
    <w:rsid w:val="003C298E"/>
    <w:rsid w:val="003C2FF1"/>
    <w:rsid w:val="003C3007"/>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1C7E"/>
    <w:rsid w:val="003F2182"/>
    <w:rsid w:val="003F21FF"/>
    <w:rsid w:val="003F25A4"/>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15A"/>
    <w:rsid w:val="003F5EAC"/>
    <w:rsid w:val="003F5ED0"/>
    <w:rsid w:val="003F60C3"/>
    <w:rsid w:val="003F670B"/>
    <w:rsid w:val="003F6726"/>
    <w:rsid w:val="003F6858"/>
    <w:rsid w:val="003F6D84"/>
    <w:rsid w:val="003F7B3E"/>
    <w:rsid w:val="003F7DFD"/>
    <w:rsid w:val="003F7F17"/>
    <w:rsid w:val="00400160"/>
    <w:rsid w:val="00400495"/>
    <w:rsid w:val="0040080E"/>
    <w:rsid w:val="00400917"/>
    <w:rsid w:val="00400A38"/>
    <w:rsid w:val="00401787"/>
    <w:rsid w:val="00401AF8"/>
    <w:rsid w:val="00401CD9"/>
    <w:rsid w:val="00401F5B"/>
    <w:rsid w:val="004023EA"/>
    <w:rsid w:val="0040245C"/>
    <w:rsid w:val="0040259D"/>
    <w:rsid w:val="00403B69"/>
    <w:rsid w:val="00403BD9"/>
    <w:rsid w:val="00403C47"/>
    <w:rsid w:val="00404DD4"/>
    <w:rsid w:val="00405684"/>
    <w:rsid w:val="00405E5E"/>
    <w:rsid w:val="004062E7"/>
    <w:rsid w:val="004065AE"/>
    <w:rsid w:val="004066D3"/>
    <w:rsid w:val="00406F7D"/>
    <w:rsid w:val="0040775A"/>
    <w:rsid w:val="004077E5"/>
    <w:rsid w:val="00410291"/>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601E"/>
    <w:rsid w:val="00416358"/>
    <w:rsid w:val="0041640B"/>
    <w:rsid w:val="004164A3"/>
    <w:rsid w:val="00416791"/>
    <w:rsid w:val="00416B98"/>
    <w:rsid w:val="00417EBA"/>
    <w:rsid w:val="004206CB"/>
    <w:rsid w:val="00420F5D"/>
    <w:rsid w:val="00421BD7"/>
    <w:rsid w:val="00422032"/>
    <w:rsid w:val="00422350"/>
    <w:rsid w:val="00422578"/>
    <w:rsid w:val="00422D01"/>
    <w:rsid w:val="004232F7"/>
    <w:rsid w:val="00423A01"/>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0D0"/>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CD7"/>
    <w:rsid w:val="00451F41"/>
    <w:rsid w:val="0045246A"/>
    <w:rsid w:val="00452710"/>
    <w:rsid w:val="00452758"/>
    <w:rsid w:val="004527F0"/>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06C"/>
    <w:rsid w:val="00457A99"/>
    <w:rsid w:val="00460A4C"/>
    <w:rsid w:val="004612CD"/>
    <w:rsid w:val="004618A5"/>
    <w:rsid w:val="00461F43"/>
    <w:rsid w:val="0046240B"/>
    <w:rsid w:val="0046293B"/>
    <w:rsid w:val="00463455"/>
    <w:rsid w:val="004635BD"/>
    <w:rsid w:val="004636C5"/>
    <w:rsid w:val="00463E7A"/>
    <w:rsid w:val="00463FD9"/>
    <w:rsid w:val="00463FE2"/>
    <w:rsid w:val="00464202"/>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9D9"/>
    <w:rsid w:val="00482D4C"/>
    <w:rsid w:val="0048300D"/>
    <w:rsid w:val="00483171"/>
    <w:rsid w:val="00483BB4"/>
    <w:rsid w:val="00483CD8"/>
    <w:rsid w:val="00483EFF"/>
    <w:rsid w:val="00484F79"/>
    <w:rsid w:val="0048566A"/>
    <w:rsid w:val="00485720"/>
    <w:rsid w:val="004857BF"/>
    <w:rsid w:val="0048599A"/>
    <w:rsid w:val="00485AB8"/>
    <w:rsid w:val="00485C55"/>
    <w:rsid w:val="00485F02"/>
    <w:rsid w:val="004863B7"/>
    <w:rsid w:val="0048686C"/>
    <w:rsid w:val="00486C58"/>
    <w:rsid w:val="00486F3D"/>
    <w:rsid w:val="00487309"/>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59"/>
    <w:rsid w:val="00496C79"/>
    <w:rsid w:val="00496F56"/>
    <w:rsid w:val="0049721E"/>
    <w:rsid w:val="004973F2"/>
    <w:rsid w:val="004975C4"/>
    <w:rsid w:val="00497AA9"/>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50E"/>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07B"/>
    <w:rsid w:val="004A61E3"/>
    <w:rsid w:val="004A725C"/>
    <w:rsid w:val="004A766B"/>
    <w:rsid w:val="004A7CF5"/>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501"/>
    <w:rsid w:val="004B3870"/>
    <w:rsid w:val="004B3A94"/>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89"/>
    <w:rsid w:val="004B71D0"/>
    <w:rsid w:val="004B7279"/>
    <w:rsid w:val="004B7338"/>
    <w:rsid w:val="004B7987"/>
    <w:rsid w:val="004B7C4E"/>
    <w:rsid w:val="004C00C4"/>
    <w:rsid w:val="004C09AE"/>
    <w:rsid w:val="004C0D89"/>
    <w:rsid w:val="004C11DA"/>
    <w:rsid w:val="004C17AC"/>
    <w:rsid w:val="004C1F97"/>
    <w:rsid w:val="004C29D8"/>
    <w:rsid w:val="004C2BB8"/>
    <w:rsid w:val="004C2C09"/>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C2B"/>
    <w:rsid w:val="004D015A"/>
    <w:rsid w:val="004D0188"/>
    <w:rsid w:val="004D0497"/>
    <w:rsid w:val="004D06FD"/>
    <w:rsid w:val="004D0F24"/>
    <w:rsid w:val="004D1386"/>
    <w:rsid w:val="004D14FC"/>
    <w:rsid w:val="004D2468"/>
    <w:rsid w:val="004D271C"/>
    <w:rsid w:val="004D2B26"/>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1B82"/>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1F5"/>
    <w:rsid w:val="004E725E"/>
    <w:rsid w:val="004E736E"/>
    <w:rsid w:val="004E7380"/>
    <w:rsid w:val="004E7414"/>
    <w:rsid w:val="004E7466"/>
    <w:rsid w:val="004E75AB"/>
    <w:rsid w:val="004E75F9"/>
    <w:rsid w:val="004F01B7"/>
    <w:rsid w:val="004F0358"/>
    <w:rsid w:val="004F1238"/>
    <w:rsid w:val="004F17E7"/>
    <w:rsid w:val="004F18B1"/>
    <w:rsid w:val="004F1A0A"/>
    <w:rsid w:val="004F1E87"/>
    <w:rsid w:val="004F1EB3"/>
    <w:rsid w:val="004F3373"/>
    <w:rsid w:val="004F3396"/>
    <w:rsid w:val="004F3781"/>
    <w:rsid w:val="004F3B8F"/>
    <w:rsid w:val="004F3D64"/>
    <w:rsid w:val="004F4790"/>
    <w:rsid w:val="004F49BB"/>
    <w:rsid w:val="004F4C91"/>
    <w:rsid w:val="004F4DA8"/>
    <w:rsid w:val="004F4DBA"/>
    <w:rsid w:val="004F5367"/>
    <w:rsid w:val="004F5616"/>
    <w:rsid w:val="004F584F"/>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0FCC"/>
    <w:rsid w:val="00501035"/>
    <w:rsid w:val="005010CC"/>
    <w:rsid w:val="00501389"/>
    <w:rsid w:val="0050179E"/>
    <w:rsid w:val="00501965"/>
    <w:rsid w:val="005019BE"/>
    <w:rsid w:val="00501A26"/>
    <w:rsid w:val="005020CD"/>
    <w:rsid w:val="00502238"/>
    <w:rsid w:val="005026BD"/>
    <w:rsid w:val="00502D60"/>
    <w:rsid w:val="00502E1C"/>
    <w:rsid w:val="00503040"/>
    <w:rsid w:val="005033F0"/>
    <w:rsid w:val="0050381D"/>
    <w:rsid w:val="00503CAC"/>
    <w:rsid w:val="00503E83"/>
    <w:rsid w:val="005040B8"/>
    <w:rsid w:val="00504358"/>
    <w:rsid w:val="005046A9"/>
    <w:rsid w:val="005047AE"/>
    <w:rsid w:val="00504863"/>
    <w:rsid w:val="005048EC"/>
    <w:rsid w:val="00505287"/>
    <w:rsid w:val="00506033"/>
    <w:rsid w:val="005060FD"/>
    <w:rsid w:val="0050629D"/>
    <w:rsid w:val="00506AFC"/>
    <w:rsid w:val="00506EA2"/>
    <w:rsid w:val="005072A2"/>
    <w:rsid w:val="00507883"/>
    <w:rsid w:val="00507896"/>
    <w:rsid w:val="00507C51"/>
    <w:rsid w:val="00507C67"/>
    <w:rsid w:val="005102CB"/>
    <w:rsid w:val="0051076C"/>
    <w:rsid w:val="00510945"/>
    <w:rsid w:val="00511633"/>
    <w:rsid w:val="00511710"/>
    <w:rsid w:val="00511FA0"/>
    <w:rsid w:val="0051241C"/>
    <w:rsid w:val="00512A85"/>
    <w:rsid w:val="00512BED"/>
    <w:rsid w:val="005133AD"/>
    <w:rsid w:val="005134F6"/>
    <w:rsid w:val="005135F1"/>
    <w:rsid w:val="00514086"/>
    <w:rsid w:val="0051447F"/>
    <w:rsid w:val="00514481"/>
    <w:rsid w:val="005144B6"/>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A8"/>
    <w:rsid w:val="00556FB0"/>
    <w:rsid w:val="00557C85"/>
    <w:rsid w:val="0056032B"/>
    <w:rsid w:val="005604ED"/>
    <w:rsid w:val="005605C6"/>
    <w:rsid w:val="005606F8"/>
    <w:rsid w:val="0056078F"/>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6E5"/>
    <w:rsid w:val="0056374D"/>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47"/>
    <w:rsid w:val="00586382"/>
    <w:rsid w:val="005863F4"/>
    <w:rsid w:val="0058657D"/>
    <w:rsid w:val="00586789"/>
    <w:rsid w:val="00586F76"/>
    <w:rsid w:val="00587266"/>
    <w:rsid w:val="0058756C"/>
    <w:rsid w:val="00587B94"/>
    <w:rsid w:val="00587C8E"/>
    <w:rsid w:val="00590C50"/>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92C"/>
    <w:rsid w:val="005A2CE1"/>
    <w:rsid w:val="005A2F80"/>
    <w:rsid w:val="005A3029"/>
    <w:rsid w:val="005A3592"/>
    <w:rsid w:val="005A3999"/>
    <w:rsid w:val="005A3D93"/>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3E9"/>
    <w:rsid w:val="005C0AF9"/>
    <w:rsid w:val="005C0BE4"/>
    <w:rsid w:val="005C0D14"/>
    <w:rsid w:val="005C16BF"/>
    <w:rsid w:val="005C1995"/>
    <w:rsid w:val="005C1A1D"/>
    <w:rsid w:val="005C212A"/>
    <w:rsid w:val="005C2322"/>
    <w:rsid w:val="005C2435"/>
    <w:rsid w:val="005C2A56"/>
    <w:rsid w:val="005C2EF7"/>
    <w:rsid w:val="005C301A"/>
    <w:rsid w:val="005C31BC"/>
    <w:rsid w:val="005C32A0"/>
    <w:rsid w:val="005C33B2"/>
    <w:rsid w:val="005C396D"/>
    <w:rsid w:val="005C4B44"/>
    <w:rsid w:val="005C4F53"/>
    <w:rsid w:val="005C4F59"/>
    <w:rsid w:val="005C5088"/>
    <w:rsid w:val="005C5298"/>
    <w:rsid w:val="005C548F"/>
    <w:rsid w:val="005C5645"/>
    <w:rsid w:val="005C5A99"/>
    <w:rsid w:val="005C5D39"/>
    <w:rsid w:val="005C5D7F"/>
    <w:rsid w:val="005C5EB5"/>
    <w:rsid w:val="005C63ED"/>
    <w:rsid w:val="005C668D"/>
    <w:rsid w:val="005C68EF"/>
    <w:rsid w:val="005C6920"/>
    <w:rsid w:val="005C6B40"/>
    <w:rsid w:val="005C6D4C"/>
    <w:rsid w:val="005C7271"/>
    <w:rsid w:val="005C77BC"/>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1E"/>
    <w:rsid w:val="005D5348"/>
    <w:rsid w:val="005D5729"/>
    <w:rsid w:val="005D606A"/>
    <w:rsid w:val="005D61CE"/>
    <w:rsid w:val="005D65A6"/>
    <w:rsid w:val="005D683A"/>
    <w:rsid w:val="005D6D74"/>
    <w:rsid w:val="005E0151"/>
    <w:rsid w:val="005E0399"/>
    <w:rsid w:val="005E122D"/>
    <w:rsid w:val="005E1232"/>
    <w:rsid w:val="005E14C7"/>
    <w:rsid w:val="005E176F"/>
    <w:rsid w:val="005E18A5"/>
    <w:rsid w:val="005E18FC"/>
    <w:rsid w:val="005E1A2F"/>
    <w:rsid w:val="005E1C5F"/>
    <w:rsid w:val="005E1E5D"/>
    <w:rsid w:val="005E2204"/>
    <w:rsid w:val="005E2334"/>
    <w:rsid w:val="005E2611"/>
    <w:rsid w:val="005E2A1F"/>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8D9"/>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41B"/>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9E5"/>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9FE"/>
    <w:rsid w:val="00605C42"/>
    <w:rsid w:val="006060DF"/>
    <w:rsid w:val="00606100"/>
    <w:rsid w:val="00606356"/>
    <w:rsid w:val="006064EE"/>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527"/>
    <w:rsid w:val="00615629"/>
    <w:rsid w:val="00615EAD"/>
    <w:rsid w:val="00616177"/>
    <w:rsid w:val="00616817"/>
    <w:rsid w:val="00616E1C"/>
    <w:rsid w:val="00617242"/>
    <w:rsid w:val="00620328"/>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3D6"/>
    <w:rsid w:val="006274B4"/>
    <w:rsid w:val="006274FB"/>
    <w:rsid w:val="00630278"/>
    <w:rsid w:val="0063038F"/>
    <w:rsid w:val="00630421"/>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327"/>
    <w:rsid w:val="00641947"/>
    <w:rsid w:val="00641ED3"/>
    <w:rsid w:val="00642267"/>
    <w:rsid w:val="00642389"/>
    <w:rsid w:val="006425BD"/>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AA8"/>
    <w:rsid w:val="00651E34"/>
    <w:rsid w:val="00651EBA"/>
    <w:rsid w:val="006529C4"/>
    <w:rsid w:val="00652A26"/>
    <w:rsid w:val="00652C8F"/>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8B7"/>
    <w:rsid w:val="00660E11"/>
    <w:rsid w:val="006618E1"/>
    <w:rsid w:val="006619FB"/>
    <w:rsid w:val="00661A0A"/>
    <w:rsid w:val="00661BB7"/>
    <w:rsid w:val="00662348"/>
    <w:rsid w:val="006625C2"/>
    <w:rsid w:val="00662F41"/>
    <w:rsid w:val="00663D9E"/>
    <w:rsid w:val="00664027"/>
    <w:rsid w:val="00664534"/>
    <w:rsid w:val="00664A23"/>
    <w:rsid w:val="00664F29"/>
    <w:rsid w:val="0066500B"/>
    <w:rsid w:val="00665143"/>
    <w:rsid w:val="006658AD"/>
    <w:rsid w:val="00665BAE"/>
    <w:rsid w:val="00666955"/>
    <w:rsid w:val="00666A36"/>
    <w:rsid w:val="00666FF0"/>
    <w:rsid w:val="00667A08"/>
    <w:rsid w:val="00670208"/>
    <w:rsid w:val="00670461"/>
    <w:rsid w:val="00670808"/>
    <w:rsid w:val="006709E5"/>
    <w:rsid w:val="00670C4B"/>
    <w:rsid w:val="00670DB0"/>
    <w:rsid w:val="006720CE"/>
    <w:rsid w:val="00672264"/>
    <w:rsid w:val="00672C02"/>
    <w:rsid w:val="00672DAC"/>
    <w:rsid w:val="006734A8"/>
    <w:rsid w:val="0067367A"/>
    <w:rsid w:val="00673B4A"/>
    <w:rsid w:val="00674172"/>
    <w:rsid w:val="006744BC"/>
    <w:rsid w:val="00674622"/>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8A6"/>
    <w:rsid w:val="00682C79"/>
    <w:rsid w:val="0068305D"/>
    <w:rsid w:val="0068310D"/>
    <w:rsid w:val="00683CE7"/>
    <w:rsid w:val="00684031"/>
    <w:rsid w:val="006841FC"/>
    <w:rsid w:val="006842CD"/>
    <w:rsid w:val="00684392"/>
    <w:rsid w:val="00684815"/>
    <w:rsid w:val="00685A19"/>
    <w:rsid w:val="00685B9E"/>
    <w:rsid w:val="00685BAF"/>
    <w:rsid w:val="00686049"/>
    <w:rsid w:val="006865CB"/>
    <w:rsid w:val="00686711"/>
    <w:rsid w:val="0068778C"/>
    <w:rsid w:val="00687EE4"/>
    <w:rsid w:val="00690255"/>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5D"/>
    <w:rsid w:val="006966EE"/>
    <w:rsid w:val="00696EC6"/>
    <w:rsid w:val="0069705A"/>
    <w:rsid w:val="00697194"/>
    <w:rsid w:val="00697A9B"/>
    <w:rsid w:val="00697EB8"/>
    <w:rsid w:val="006A02FD"/>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4F9"/>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2E5"/>
    <w:rsid w:val="006B736E"/>
    <w:rsid w:val="006C05A3"/>
    <w:rsid w:val="006C08E2"/>
    <w:rsid w:val="006C099B"/>
    <w:rsid w:val="006C0E01"/>
    <w:rsid w:val="006C0EF9"/>
    <w:rsid w:val="006C0FCB"/>
    <w:rsid w:val="006C1B95"/>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1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45"/>
    <w:rsid w:val="006E3186"/>
    <w:rsid w:val="006E3215"/>
    <w:rsid w:val="006E34E1"/>
    <w:rsid w:val="006E3697"/>
    <w:rsid w:val="006E3F62"/>
    <w:rsid w:val="006E40DA"/>
    <w:rsid w:val="006E4159"/>
    <w:rsid w:val="006E43B6"/>
    <w:rsid w:val="006E45E4"/>
    <w:rsid w:val="006E4A82"/>
    <w:rsid w:val="006E56A8"/>
    <w:rsid w:val="006E5957"/>
    <w:rsid w:val="006E5C38"/>
    <w:rsid w:val="006E5CFB"/>
    <w:rsid w:val="006E5EEB"/>
    <w:rsid w:val="006E6D5E"/>
    <w:rsid w:val="006E6F46"/>
    <w:rsid w:val="006E7441"/>
    <w:rsid w:val="006E7512"/>
    <w:rsid w:val="006E7B9D"/>
    <w:rsid w:val="006E7BBE"/>
    <w:rsid w:val="006F031E"/>
    <w:rsid w:val="006F0448"/>
    <w:rsid w:val="006F08F5"/>
    <w:rsid w:val="006F0C0D"/>
    <w:rsid w:val="006F0D08"/>
    <w:rsid w:val="006F0D1E"/>
    <w:rsid w:val="006F1791"/>
    <w:rsid w:val="006F1B4D"/>
    <w:rsid w:val="006F1CDF"/>
    <w:rsid w:val="006F1E4F"/>
    <w:rsid w:val="006F1FC4"/>
    <w:rsid w:val="006F2017"/>
    <w:rsid w:val="006F21D0"/>
    <w:rsid w:val="006F241B"/>
    <w:rsid w:val="006F26A6"/>
    <w:rsid w:val="006F27AA"/>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79"/>
    <w:rsid w:val="0070106F"/>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1DD8"/>
    <w:rsid w:val="0071231D"/>
    <w:rsid w:val="00712A1E"/>
    <w:rsid w:val="00712A68"/>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43B"/>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62A"/>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7A9"/>
    <w:rsid w:val="00734A9C"/>
    <w:rsid w:val="00734CA1"/>
    <w:rsid w:val="00734D0A"/>
    <w:rsid w:val="00734DD9"/>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E4B"/>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1315"/>
    <w:rsid w:val="0075140E"/>
    <w:rsid w:val="007515C1"/>
    <w:rsid w:val="007516E0"/>
    <w:rsid w:val="00751B9C"/>
    <w:rsid w:val="00751BCE"/>
    <w:rsid w:val="00751C9C"/>
    <w:rsid w:val="00752BF3"/>
    <w:rsid w:val="00752CD8"/>
    <w:rsid w:val="00752EAC"/>
    <w:rsid w:val="00753180"/>
    <w:rsid w:val="0075384F"/>
    <w:rsid w:val="0075390E"/>
    <w:rsid w:val="00753A3E"/>
    <w:rsid w:val="00753C2B"/>
    <w:rsid w:val="00753FD4"/>
    <w:rsid w:val="007540D1"/>
    <w:rsid w:val="00754218"/>
    <w:rsid w:val="00754788"/>
    <w:rsid w:val="00754A3E"/>
    <w:rsid w:val="00754B7C"/>
    <w:rsid w:val="00754EF3"/>
    <w:rsid w:val="007550F3"/>
    <w:rsid w:val="0075530E"/>
    <w:rsid w:val="00755360"/>
    <w:rsid w:val="00755800"/>
    <w:rsid w:val="0075590C"/>
    <w:rsid w:val="00755B5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C57"/>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1B02"/>
    <w:rsid w:val="00782552"/>
    <w:rsid w:val="007826BF"/>
    <w:rsid w:val="00782A09"/>
    <w:rsid w:val="007837BC"/>
    <w:rsid w:val="0078391A"/>
    <w:rsid w:val="00783E6C"/>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2C8"/>
    <w:rsid w:val="00792427"/>
    <w:rsid w:val="00792C3B"/>
    <w:rsid w:val="00792D91"/>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3FFB"/>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8C7"/>
    <w:rsid w:val="007A7B4F"/>
    <w:rsid w:val="007A7D40"/>
    <w:rsid w:val="007A7ED2"/>
    <w:rsid w:val="007B0642"/>
    <w:rsid w:val="007B0659"/>
    <w:rsid w:val="007B0716"/>
    <w:rsid w:val="007B07AD"/>
    <w:rsid w:val="007B089A"/>
    <w:rsid w:val="007B14BE"/>
    <w:rsid w:val="007B1C23"/>
    <w:rsid w:val="007B2102"/>
    <w:rsid w:val="007B2128"/>
    <w:rsid w:val="007B235D"/>
    <w:rsid w:val="007B2459"/>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CDA"/>
    <w:rsid w:val="007C0E7C"/>
    <w:rsid w:val="007C114C"/>
    <w:rsid w:val="007C1277"/>
    <w:rsid w:val="007C17C9"/>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5BA"/>
    <w:rsid w:val="007C76F8"/>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53A"/>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31C"/>
    <w:rsid w:val="00811DB9"/>
    <w:rsid w:val="0081219D"/>
    <w:rsid w:val="0081219E"/>
    <w:rsid w:val="008121AB"/>
    <w:rsid w:val="0081247E"/>
    <w:rsid w:val="00812777"/>
    <w:rsid w:val="0081305D"/>
    <w:rsid w:val="008130E3"/>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7257"/>
    <w:rsid w:val="00830956"/>
    <w:rsid w:val="0083122D"/>
    <w:rsid w:val="0083139A"/>
    <w:rsid w:val="00831BD7"/>
    <w:rsid w:val="00832564"/>
    <w:rsid w:val="008337DE"/>
    <w:rsid w:val="00833911"/>
    <w:rsid w:val="008342FA"/>
    <w:rsid w:val="00834673"/>
    <w:rsid w:val="00834839"/>
    <w:rsid w:val="00834929"/>
    <w:rsid w:val="00834A47"/>
    <w:rsid w:val="00834F58"/>
    <w:rsid w:val="00835FA9"/>
    <w:rsid w:val="00836E6D"/>
    <w:rsid w:val="00837753"/>
    <w:rsid w:val="00837B79"/>
    <w:rsid w:val="00837D4A"/>
    <w:rsid w:val="00840030"/>
    <w:rsid w:val="00840364"/>
    <w:rsid w:val="00840E10"/>
    <w:rsid w:val="0084157B"/>
    <w:rsid w:val="00841BC4"/>
    <w:rsid w:val="00841BE7"/>
    <w:rsid w:val="00841F94"/>
    <w:rsid w:val="008423A9"/>
    <w:rsid w:val="0084257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3DD"/>
    <w:rsid w:val="00865ADC"/>
    <w:rsid w:val="00865EFB"/>
    <w:rsid w:val="00866489"/>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0D32"/>
    <w:rsid w:val="0087107B"/>
    <w:rsid w:val="008713FD"/>
    <w:rsid w:val="008716C9"/>
    <w:rsid w:val="00871A56"/>
    <w:rsid w:val="00871C4A"/>
    <w:rsid w:val="00871D62"/>
    <w:rsid w:val="00871F24"/>
    <w:rsid w:val="008721DB"/>
    <w:rsid w:val="00872ABF"/>
    <w:rsid w:val="00872C75"/>
    <w:rsid w:val="00873021"/>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497"/>
    <w:rsid w:val="00884794"/>
    <w:rsid w:val="00884BCC"/>
    <w:rsid w:val="00884D9A"/>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87A7E"/>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558"/>
    <w:rsid w:val="008A2AA5"/>
    <w:rsid w:val="008A2CDE"/>
    <w:rsid w:val="008A32F1"/>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1B6"/>
    <w:rsid w:val="008B3434"/>
    <w:rsid w:val="008B35FE"/>
    <w:rsid w:val="008B36B1"/>
    <w:rsid w:val="008B4192"/>
    <w:rsid w:val="008B4533"/>
    <w:rsid w:val="008B46D9"/>
    <w:rsid w:val="008B48B6"/>
    <w:rsid w:val="008B4B02"/>
    <w:rsid w:val="008B4F7E"/>
    <w:rsid w:val="008B51D9"/>
    <w:rsid w:val="008B5AEA"/>
    <w:rsid w:val="008B5E97"/>
    <w:rsid w:val="008B5FBE"/>
    <w:rsid w:val="008B60BA"/>
    <w:rsid w:val="008B6273"/>
    <w:rsid w:val="008B6367"/>
    <w:rsid w:val="008B65D7"/>
    <w:rsid w:val="008B6606"/>
    <w:rsid w:val="008B6D72"/>
    <w:rsid w:val="008B6E76"/>
    <w:rsid w:val="008B714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3D4E"/>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37F"/>
    <w:rsid w:val="008D16A4"/>
    <w:rsid w:val="008D18F8"/>
    <w:rsid w:val="008D1946"/>
    <w:rsid w:val="008D1A55"/>
    <w:rsid w:val="008D1C85"/>
    <w:rsid w:val="008D1E4E"/>
    <w:rsid w:val="008D209C"/>
    <w:rsid w:val="008D24ED"/>
    <w:rsid w:val="008D2B23"/>
    <w:rsid w:val="008D2C40"/>
    <w:rsid w:val="008D33B1"/>
    <w:rsid w:val="008D34F9"/>
    <w:rsid w:val="008D46DF"/>
    <w:rsid w:val="008D476D"/>
    <w:rsid w:val="008D4C2B"/>
    <w:rsid w:val="008D4F98"/>
    <w:rsid w:val="008D5016"/>
    <w:rsid w:val="008D5429"/>
    <w:rsid w:val="008D5F13"/>
    <w:rsid w:val="008D60CF"/>
    <w:rsid w:val="008D6D61"/>
    <w:rsid w:val="008D71DE"/>
    <w:rsid w:val="008D71FC"/>
    <w:rsid w:val="008D7A7F"/>
    <w:rsid w:val="008D7AB5"/>
    <w:rsid w:val="008E0174"/>
    <w:rsid w:val="008E0524"/>
    <w:rsid w:val="008E052A"/>
    <w:rsid w:val="008E0BD1"/>
    <w:rsid w:val="008E0E2D"/>
    <w:rsid w:val="008E1385"/>
    <w:rsid w:val="008E140B"/>
    <w:rsid w:val="008E143A"/>
    <w:rsid w:val="008E1460"/>
    <w:rsid w:val="008E14F1"/>
    <w:rsid w:val="008E176E"/>
    <w:rsid w:val="008E1828"/>
    <w:rsid w:val="008E21F5"/>
    <w:rsid w:val="008E2232"/>
    <w:rsid w:val="008E2629"/>
    <w:rsid w:val="008E28FE"/>
    <w:rsid w:val="008E2976"/>
    <w:rsid w:val="008E2C91"/>
    <w:rsid w:val="008E2D1B"/>
    <w:rsid w:val="008E33E7"/>
    <w:rsid w:val="008E3DE9"/>
    <w:rsid w:val="008E42BF"/>
    <w:rsid w:val="008E449F"/>
    <w:rsid w:val="008E528D"/>
    <w:rsid w:val="008E52D9"/>
    <w:rsid w:val="008E5400"/>
    <w:rsid w:val="008E5728"/>
    <w:rsid w:val="008E583F"/>
    <w:rsid w:val="008E585A"/>
    <w:rsid w:val="008E5BBB"/>
    <w:rsid w:val="008E6C55"/>
    <w:rsid w:val="008E6E16"/>
    <w:rsid w:val="008E6FD6"/>
    <w:rsid w:val="008E7418"/>
    <w:rsid w:val="008E75D3"/>
    <w:rsid w:val="008E7B2E"/>
    <w:rsid w:val="008F0168"/>
    <w:rsid w:val="008F024C"/>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6BB"/>
    <w:rsid w:val="008F6AD1"/>
    <w:rsid w:val="008F70F6"/>
    <w:rsid w:val="008F72B1"/>
    <w:rsid w:val="008F75DE"/>
    <w:rsid w:val="008F774C"/>
    <w:rsid w:val="008F7C41"/>
    <w:rsid w:val="008F7E1F"/>
    <w:rsid w:val="008F7F28"/>
    <w:rsid w:val="00900607"/>
    <w:rsid w:val="009006BC"/>
    <w:rsid w:val="009009DC"/>
    <w:rsid w:val="00900A0D"/>
    <w:rsid w:val="00900F5C"/>
    <w:rsid w:val="00901211"/>
    <w:rsid w:val="0090162E"/>
    <w:rsid w:val="00901AF9"/>
    <w:rsid w:val="00902495"/>
    <w:rsid w:val="00902C40"/>
    <w:rsid w:val="00902C8F"/>
    <w:rsid w:val="00903326"/>
    <w:rsid w:val="00903921"/>
    <w:rsid w:val="0090442B"/>
    <w:rsid w:val="00904526"/>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DB6"/>
    <w:rsid w:val="00910312"/>
    <w:rsid w:val="009103F8"/>
    <w:rsid w:val="00910720"/>
    <w:rsid w:val="00910A1A"/>
    <w:rsid w:val="00911001"/>
    <w:rsid w:val="009110D5"/>
    <w:rsid w:val="00911108"/>
    <w:rsid w:val="009112D5"/>
    <w:rsid w:val="00911D29"/>
    <w:rsid w:val="0091234D"/>
    <w:rsid w:val="0091248D"/>
    <w:rsid w:val="00912668"/>
    <w:rsid w:val="00912E0D"/>
    <w:rsid w:val="00912E2D"/>
    <w:rsid w:val="00913926"/>
    <w:rsid w:val="00913B1A"/>
    <w:rsid w:val="00913B82"/>
    <w:rsid w:val="00913CF0"/>
    <w:rsid w:val="0091448B"/>
    <w:rsid w:val="00914BEF"/>
    <w:rsid w:val="00915590"/>
    <w:rsid w:val="00915B26"/>
    <w:rsid w:val="00915DD7"/>
    <w:rsid w:val="009168B5"/>
    <w:rsid w:val="00916E86"/>
    <w:rsid w:val="00917181"/>
    <w:rsid w:val="00917B98"/>
    <w:rsid w:val="00917F71"/>
    <w:rsid w:val="0092000A"/>
    <w:rsid w:val="0092014D"/>
    <w:rsid w:val="009204F5"/>
    <w:rsid w:val="009206AC"/>
    <w:rsid w:val="00920CBA"/>
    <w:rsid w:val="00920E0C"/>
    <w:rsid w:val="00920F20"/>
    <w:rsid w:val="00921474"/>
    <w:rsid w:val="009219F7"/>
    <w:rsid w:val="00921EEF"/>
    <w:rsid w:val="00921F64"/>
    <w:rsid w:val="00921FC1"/>
    <w:rsid w:val="009226C3"/>
    <w:rsid w:val="00922714"/>
    <w:rsid w:val="00922AFE"/>
    <w:rsid w:val="00922EDB"/>
    <w:rsid w:val="00923007"/>
    <w:rsid w:val="0092373B"/>
    <w:rsid w:val="00923B13"/>
    <w:rsid w:val="00923C4E"/>
    <w:rsid w:val="00924420"/>
    <w:rsid w:val="009244A0"/>
    <w:rsid w:val="009244BF"/>
    <w:rsid w:val="00924829"/>
    <w:rsid w:val="009249BD"/>
    <w:rsid w:val="00925102"/>
    <w:rsid w:val="009251B4"/>
    <w:rsid w:val="00925B19"/>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23BB"/>
    <w:rsid w:val="00932408"/>
    <w:rsid w:val="00932668"/>
    <w:rsid w:val="00932678"/>
    <w:rsid w:val="00932693"/>
    <w:rsid w:val="00932CD3"/>
    <w:rsid w:val="00932D2D"/>
    <w:rsid w:val="00932DEC"/>
    <w:rsid w:val="00932FBF"/>
    <w:rsid w:val="009331EB"/>
    <w:rsid w:val="009333C3"/>
    <w:rsid w:val="009339B1"/>
    <w:rsid w:val="00933BA9"/>
    <w:rsid w:val="00933EBC"/>
    <w:rsid w:val="00933F8C"/>
    <w:rsid w:val="00933FDA"/>
    <w:rsid w:val="00934C61"/>
    <w:rsid w:val="0093512C"/>
    <w:rsid w:val="0093523C"/>
    <w:rsid w:val="009355E8"/>
    <w:rsid w:val="00935B7F"/>
    <w:rsid w:val="00936709"/>
    <w:rsid w:val="00937BA5"/>
    <w:rsid w:val="00940069"/>
    <w:rsid w:val="0094044D"/>
    <w:rsid w:val="0094057D"/>
    <w:rsid w:val="00940764"/>
    <w:rsid w:val="00940C74"/>
    <w:rsid w:val="00941558"/>
    <w:rsid w:val="00941AF0"/>
    <w:rsid w:val="00941CD4"/>
    <w:rsid w:val="0094234B"/>
    <w:rsid w:val="00942550"/>
    <w:rsid w:val="00942559"/>
    <w:rsid w:val="009427E2"/>
    <w:rsid w:val="00942B95"/>
    <w:rsid w:val="009435FF"/>
    <w:rsid w:val="009440B1"/>
    <w:rsid w:val="00944391"/>
    <w:rsid w:val="00944830"/>
    <w:rsid w:val="009449E5"/>
    <w:rsid w:val="00944DED"/>
    <w:rsid w:val="00945CCF"/>
    <w:rsid w:val="00945D51"/>
    <w:rsid w:val="00945FA1"/>
    <w:rsid w:val="009464BD"/>
    <w:rsid w:val="009465FA"/>
    <w:rsid w:val="009467EE"/>
    <w:rsid w:val="00946A68"/>
    <w:rsid w:val="00946D7D"/>
    <w:rsid w:val="009474F9"/>
    <w:rsid w:val="009475BE"/>
    <w:rsid w:val="00950883"/>
    <w:rsid w:val="00950897"/>
    <w:rsid w:val="00950B76"/>
    <w:rsid w:val="00950BA7"/>
    <w:rsid w:val="00950E8D"/>
    <w:rsid w:val="00951320"/>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221"/>
    <w:rsid w:val="009565CC"/>
    <w:rsid w:val="00956B6F"/>
    <w:rsid w:val="00956DB4"/>
    <w:rsid w:val="009577E3"/>
    <w:rsid w:val="00957820"/>
    <w:rsid w:val="00957C05"/>
    <w:rsid w:val="00957C91"/>
    <w:rsid w:val="00957EA5"/>
    <w:rsid w:val="009602FC"/>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A21"/>
    <w:rsid w:val="00974BB4"/>
    <w:rsid w:val="00974DAE"/>
    <w:rsid w:val="009750D4"/>
    <w:rsid w:val="00975822"/>
    <w:rsid w:val="00975EE5"/>
    <w:rsid w:val="009761ED"/>
    <w:rsid w:val="00976344"/>
    <w:rsid w:val="0097655D"/>
    <w:rsid w:val="0097665D"/>
    <w:rsid w:val="0097666D"/>
    <w:rsid w:val="009769E4"/>
    <w:rsid w:val="00976B4E"/>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32B9"/>
    <w:rsid w:val="009833A8"/>
    <w:rsid w:val="009833C9"/>
    <w:rsid w:val="00983B9D"/>
    <w:rsid w:val="0098440C"/>
    <w:rsid w:val="0098470B"/>
    <w:rsid w:val="00984938"/>
    <w:rsid w:val="00984C03"/>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37"/>
    <w:rsid w:val="009A61F4"/>
    <w:rsid w:val="009A630B"/>
    <w:rsid w:val="009A682F"/>
    <w:rsid w:val="009A6936"/>
    <w:rsid w:val="009A6D33"/>
    <w:rsid w:val="009A6FAB"/>
    <w:rsid w:val="009A7244"/>
    <w:rsid w:val="009A76CE"/>
    <w:rsid w:val="009A7A41"/>
    <w:rsid w:val="009A7D05"/>
    <w:rsid w:val="009A7EBE"/>
    <w:rsid w:val="009B06D0"/>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E6A"/>
    <w:rsid w:val="009B7E8B"/>
    <w:rsid w:val="009C0057"/>
    <w:rsid w:val="009C027E"/>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C7F49"/>
    <w:rsid w:val="009D023E"/>
    <w:rsid w:val="009D02AE"/>
    <w:rsid w:val="009D04F3"/>
    <w:rsid w:val="009D09EB"/>
    <w:rsid w:val="009D0AB6"/>
    <w:rsid w:val="009D11F3"/>
    <w:rsid w:val="009D1237"/>
    <w:rsid w:val="009D13B8"/>
    <w:rsid w:val="009D1F9F"/>
    <w:rsid w:val="009D2510"/>
    <w:rsid w:val="009D2639"/>
    <w:rsid w:val="009D2673"/>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41"/>
    <w:rsid w:val="009E2DD3"/>
    <w:rsid w:val="009E339A"/>
    <w:rsid w:val="009E3D3F"/>
    <w:rsid w:val="009E41E2"/>
    <w:rsid w:val="009E42F0"/>
    <w:rsid w:val="009E482A"/>
    <w:rsid w:val="009E49BB"/>
    <w:rsid w:val="009E4AAA"/>
    <w:rsid w:val="009E4FF8"/>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2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2E74"/>
    <w:rsid w:val="00A035DF"/>
    <w:rsid w:val="00A04B1D"/>
    <w:rsid w:val="00A04BDE"/>
    <w:rsid w:val="00A05273"/>
    <w:rsid w:val="00A05499"/>
    <w:rsid w:val="00A058CB"/>
    <w:rsid w:val="00A05D7D"/>
    <w:rsid w:val="00A05EC4"/>
    <w:rsid w:val="00A0624F"/>
    <w:rsid w:val="00A062D2"/>
    <w:rsid w:val="00A06F0F"/>
    <w:rsid w:val="00A07052"/>
    <w:rsid w:val="00A072C8"/>
    <w:rsid w:val="00A074BF"/>
    <w:rsid w:val="00A0751E"/>
    <w:rsid w:val="00A07B32"/>
    <w:rsid w:val="00A07F6E"/>
    <w:rsid w:val="00A102AD"/>
    <w:rsid w:val="00A107D3"/>
    <w:rsid w:val="00A1104B"/>
    <w:rsid w:val="00A11094"/>
    <w:rsid w:val="00A112B9"/>
    <w:rsid w:val="00A118E0"/>
    <w:rsid w:val="00A11C58"/>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5D1"/>
    <w:rsid w:val="00A2190F"/>
    <w:rsid w:val="00A21A88"/>
    <w:rsid w:val="00A221EE"/>
    <w:rsid w:val="00A227E1"/>
    <w:rsid w:val="00A22DFC"/>
    <w:rsid w:val="00A22F1B"/>
    <w:rsid w:val="00A2376D"/>
    <w:rsid w:val="00A238D1"/>
    <w:rsid w:val="00A23976"/>
    <w:rsid w:val="00A239AC"/>
    <w:rsid w:val="00A23A68"/>
    <w:rsid w:val="00A23EFB"/>
    <w:rsid w:val="00A23FE0"/>
    <w:rsid w:val="00A240F7"/>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B10"/>
    <w:rsid w:val="00A53CC9"/>
    <w:rsid w:val="00A53E3F"/>
    <w:rsid w:val="00A54741"/>
    <w:rsid w:val="00A55057"/>
    <w:rsid w:val="00A556C3"/>
    <w:rsid w:val="00A5577F"/>
    <w:rsid w:val="00A55B9A"/>
    <w:rsid w:val="00A55C74"/>
    <w:rsid w:val="00A5645B"/>
    <w:rsid w:val="00A5665E"/>
    <w:rsid w:val="00A56915"/>
    <w:rsid w:val="00A57439"/>
    <w:rsid w:val="00A5766B"/>
    <w:rsid w:val="00A57BF2"/>
    <w:rsid w:val="00A57C8D"/>
    <w:rsid w:val="00A57F1E"/>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575"/>
    <w:rsid w:val="00A63E9D"/>
    <w:rsid w:val="00A64721"/>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475"/>
    <w:rsid w:val="00A7145A"/>
    <w:rsid w:val="00A71523"/>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4511"/>
    <w:rsid w:val="00A84512"/>
    <w:rsid w:val="00A84D17"/>
    <w:rsid w:val="00A852E5"/>
    <w:rsid w:val="00A85398"/>
    <w:rsid w:val="00A85576"/>
    <w:rsid w:val="00A856EA"/>
    <w:rsid w:val="00A85D2F"/>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14C"/>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576"/>
    <w:rsid w:val="00AB1BF3"/>
    <w:rsid w:val="00AB204B"/>
    <w:rsid w:val="00AB2310"/>
    <w:rsid w:val="00AB270E"/>
    <w:rsid w:val="00AB2EF2"/>
    <w:rsid w:val="00AB33B7"/>
    <w:rsid w:val="00AB392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5A2"/>
    <w:rsid w:val="00AC0714"/>
    <w:rsid w:val="00AC0842"/>
    <w:rsid w:val="00AC0958"/>
    <w:rsid w:val="00AC1A40"/>
    <w:rsid w:val="00AC1BFB"/>
    <w:rsid w:val="00AC1C34"/>
    <w:rsid w:val="00AC1CAC"/>
    <w:rsid w:val="00AC1EFD"/>
    <w:rsid w:val="00AC254B"/>
    <w:rsid w:val="00AC2764"/>
    <w:rsid w:val="00AC2C5A"/>
    <w:rsid w:val="00AC312A"/>
    <w:rsid w:val="00AC36F1"/>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09F"/>
    <w:rsid w:val="00AE3287"/>
    <w:rsid w:val="00AE3724"/>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A25"/>
    <w:rsid w:val="00AF7BAE"/>
    <w:rsid w:val="00B00049"/>
    <w:rsid w:val="00B000D9"/>
    <w:rsid w:val="00B00168"/>
    <w:rsid w:val="00B00642"/>
    <w:rsid w:val="00B00978"/>
    <w:rsid w:val="00B00B81"/>
    <w:rsid w:val="00B00BBC"/>
    <w:rsid w:val="00B00D80"/>
    <w:rsid w:val="00B0106E"/>
    <w:rsid w:val="00B01607"/>
    <w:rsid w:val="00B0162D"/>
    <w:rsid w:val="00B0190C"/>
    <w:rsid w:val="00B01938"/>
    <w:rsid w:val="00B02666"/>
    <w:rsid w:val="00B02A05"/>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73C"/>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966"/>
    <w:rsid w:val="00B15BD5"/>
    <w:rsid w:val="00B15E46"/>
    <w:rsid w:val="00B16257"/>
    <w:rsid w:val="00B16538"/>
    <w:rsid w:val="00B16670"/>
    <w:rsid w:val="00B17150"/>
    <w:rsid w:val="00B173E0"/>
    <w:rsid w:val="00B174AD"/>
    <w:rsid w:val="00B17874"/>
    <w:rsid w:val="00B178CC"/>
    <w:rsid w:val="00B201E6"/>
    <w:rsid w:val="00B20233"/>
    <w:rsid w:val="00B20271"/>
    <w:rsid w:val="00B20520"/>
    <w:rsid w:val="00B20556"/>
    <w:rsid w:val="00B205ED"/>
    <w:rsid w:val="00B20844"/>
    <w:rsid w:val="00B20A6C"/>
    <w:rsid w:val="00B20C4F"/>
    <w:rsid w:val="00B21790"/>
    <w:rsid w:val="00B220FA"/>
    <w:rsid w:val="00B22119"/>
    <w:rsid w:val="00B22208"/>
    <w:rsid w:val="00B2237A"/>
    <w:rsid w:val="00B22388"/>
    <w:rsid w:val="00B223C4"/>
    <w:rsid w:val="00B22618"/>
    <w:rsid w:val="00B2284F"/>
    <w:rsid w:val="00B22AE7"/>
    <w:rsid w:val="00B22B0F"/>
    <w:rsid w:val="00B231FF"/>
    <w:rsid w:val="00B2339A"/>
    <w:rsid w:val="00B23A88"/>
    <w:rsid w:val="00B240B4"/>
    <w:rsid w:val="00B240C2"/>
    <w:rsid w:val="00B240CF"/>
    <w:rsid w:val="00B243D5"/>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2C"/>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054"/>
    <w:rsid w:val="00B5220E"/>
    <w:rsid w:val="00B522CB"/>
    <w:rsid w:val="00B52387"/>
    <w:rsid w:val="00B525FD"/>
    <w:rsid w:val="00B527FE"/>
    <w:rsid w:val="00B5287A"/>
    <w:rsid w:val="00B53332"/>
    <w:rsid w:val="00B534B4"/>
    <w:rsid w:val="00B538BB"/>
    <w:rsid w:val="00B53A73"/>
    <w:rsid w:val="00B55376"/>
    <w:rsid w:val="00B55C9E"/>
    <w:rsid w:val="00B55CA5"/>
    <w:rsid w:val="00B55F0B"/>
    <w:rsid w:val="00B56027"/>
    <w:rsid w:val="00B56742"/>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14"/>
    <w:rsid w:val="00B629F8"/>
    <w:rsid w:val="00B62B5B"/>
    <w:rsid w:val="00B62C45"/>
    <w:rsid w:val="00B63174"/>
    <w:rsid w:val="00B63C0C"/>
    <w:rsid w:val="00B6497A"/>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B46"/>
    <w:rsid w:val="00B72190"/>
    <w:rsid w:val="00B722F4"/>
    <w:rsid w:val="00B72DA0"/>
    <w:rsid w:val="00B72E06"/>
    <w:rsid w:val="00B72F2E"/>
    <w:rsid w:val="00B73336"/>
    <w:rsid w:val="00B7342A"/>
    <w:rsid w:val="00B73437"/>
    <w:rsid w:val="00B73F08"/>
    <w:rsid w:val="00B7442A"/>
    <w:rsid w:val="00B747EB"/>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26"/>
    <w:rsid w:val="00B944BA"/>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53"/>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A5"/>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6E0C"/>
    <w:rsid w:val="00BC771E"/>
    <w:rsid w:val="00BC7F95"/>
    <w:rsid w:val="00BD0559"/>
    <w:rsid w:val="00BD0782"/>
    <w:rsid w:val="00BD0C1D"/>
    <w:rsid w:val="00BD0C2F"/>
    <w:rsid w:val="00BD144F"/>
    <w:rsid w:val="00BD161A"/>
    <w:rsid w:val="00BD1662"/>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A57"/>
    <w:rsid w:val="00BD6B3A"/>
    <w:rsid w:val="00BD6F1B"/>
    <w:rsid w:val="00BD72A8"/>
    <w:rsid w:val="00BD731D"/>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B90"/>
    <w:rsid w:val="00BF4F69"/>
    <w:rsid w:val="00BF5065"/>
    <w:rsid w:val="00BF580C"/>
    <w:rsid w:val="00BF5BB3"/>
    <w:rsid w:val="00BF5F6A"/>
    <w:rsid w:val="00BF65FB"/>
    <w:rsid w:val="00BF6A4C"/>
    <w:rsid w:val="00BF6CF9"/>
    <w:rsid w:val="00BF70C8"/>
    <w:rsid w:val="00BF7360"/>
    <w:rsid w:val="00BF74CC"/>
    <w:rsid w:val="00BF74E3"/>
    <w:rsid w:val="00BF7719"/>
    <w:rsid w:val="00BF7C67"/>
    <w:rsid w:val="00C0078C"/>
    <w:rsid w:val="00C007F5"/>
    <w:rsid w:val="00C00D1C"/>
    <w:rsid w:val="00C0102C"/>
    <w:rsid w:val="00C0154A"/>
    <w:rsid w:val="00C01D6C"/>
    <w:rsid w:val="00C02166"/>
    <w:rsid w:val="00C02206"/>
    <w:rsid w:val="00C02441"/>
    <w:rsid w:val="00C02485"/>
    <w:rsid w:val="00C0254E"/>
    <w:rsid w:val="00C0255E"/>
    <w:rsid w:val="00C028A0"/>
    <w:rsid w:val="00C02C5E"/>
    <w:rsid w:val="00C03995"/>
    <w:rsid w:val="00C0454E"/>
    <w:rsid w:val="00C046AB"/>
    <w:rsid w:val="00C0486A"/>
    <w:rsid w:val="00C04A1C"/>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5E15"/>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0C"/>
    <w:rsid w:val="00C3465A"/>
    <w:rsid w:val="00C34907"/>
    <w:rsid w:val="00C34B7A"/>
    <w:rsid w:val="00C34C0A"/>
    <w:rsid w:val="00C35004"/>
    <w:rsid w:val="00C354C5"/>
    <w:rsid w:val="00C35A11"/>
    <w:rsid w:val="00C35A7A"/>
    <w:rsid w:val="00C35B99"/>
    <w:rsid w:val="00C36014"/>
    <w:rsid w:val="00C37399"/>
    <w:rsid w:val="00C37A3F"/>
    <w:rsid w:val="00C40127"/>
    <w:rsid w:val="00C405D0"/>
    <w:rsid w:val="00C409D6"/>
    <w:rsid w:val="00C4115F"/>
    <w:rsid w:val="00C41DAF"/>
    <w:rsid w:val="00C41DCD"/>
    <w:rsid w:val="00C4217A"/>
    <w:rsid w:val="00C42493"/>
    <w:rsid w:val="00C429CA"/>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D9A"/>
    <w:rsid w:val="00C55FA5"/>
    <w:rsid w:val="00C561A1"/>
    <w:rsid w:val="00C56624"/>
    <w:rsid w:val="00C56A52"/>
    <w:rsid w:val="00C56B03"/>
    <w:rsid w:val="00C56E2F"/>
    <w:rsid w:val="00C56F4B"/>
    <w:rsid w:val="00C5707F"/>
    <w:rsid w:val="00C5776A"/>
    <w:rsid w:val="00C57982"/>
    <w:rsid w:val="00C579DE"/>
    <w:rsid w:val="00C57A36"/>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029"/>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2C8C"/>
    <w:rsid w:val="00C73581"/>
    <w:rsid w:val="00C73E83"/>
    <w:rsid w:val="00C73FD2"/>
    <w:rsid w:val="00C740F9"/>
    <w:rsid w:val="00C742C7"/>
    <w:rsid w:val="00C74503"/>
    <w:rsid w:val="00C74636"/>
    <w:rsid w:val="00C74F39"/>
    <w:rsid w:val="00C75F09"/>
    <w:rsid w:val="00C76219"/>
    <w:rsid w:val="00C7685A"/>
    <w:rsid w:val="00C768E0"/>
    <w:rsid w:val="00C76AA2"/>
    <w:rsid w:val="00C76B81"/>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10"/>
    <w:rsid w:val="00C827C3"/>
    <w:rsid w:val="00C829FF"/>
    <w:rsid w:val="00C82BB5"/>
    <w:rsid w:val="00C82D08"/>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1C"/>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49C4"/>
    <w:rsid w:val="00CA4D69"/>
    <w:rsid w:val="00CA4D8A"/>
    <w:rsid w:val="00CA567E"/>
    <w:rsid w:val="00CA57C7"/>
    <w:rsid w:val="00CA5C24"/>
    <w:rsid w:val="00CA5E3A"/>
    <w:rsid w:val="00CA5FD3"/>
    <w:rsid w:val="00CA68BF"/>
    <w:rsid w:val="00CA6BE1"/>
    <w:rsid w:val="00CA6EEF"/>
    <w:rsid w:val="00CA7027"/>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4D7"/>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50D"/>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C3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14"/>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0E66"/>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5A5"/>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07CCC"/>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6CE"/>
    <w:rsid w:val="00D14AF3"/>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A7D"/>
    <w:rsid w:val="00D30E90"/>
    <w:rsid w:val="00D30EBF"/>
    <w:rsid w:val="00D31213"/>
    <w:rsid w:val="00D31828"/>
    <w:rsid w:val="00D3203D"/>
    <w:rsid w:val="00D3204F"/>
    <w:rsid w:val="00D32139"/>
    <w:rsid w:val="00D3284C"/>
    <w:rsid w:val="00D32883"/>
    <w:rsid w:val="00D328E8"/>
    <w:rsid w:val="00D329DB"/>
    <w:rsid w:val="00D333D0"/>
    <w:rsid w:val="00D333FA"/>
    <w:rsid w:val="00D34503"/>
    <w:rsid w:val="00D345A7"/>
    <w:rsid w:val="00D3538A"/>
    <w:rsid w:val="00D35C02"/>
    <w:rsid w:val="00D36996"/>
    <w:rsid w:val="00D3701C"/>
    <w:rsid w:val="00D370AF"/>
    <w:rsid w:val="00D370DA"/>
    <w:rsid w:val="00D372C8"/>
    <w:rsid w:val="00D37560"/>
    <w:rsid w:val="00D3773C"/>
    <w:rsid w:val="00D379CA"/>
    <w:rsid w:val="00D40190"/>
    <w:rsid w:val="00D407B8"/>
    <w:rsid w:val="00D40B31"/>
    <w:rsid w:val="00D40B94"/>
    <w:rsid w:val="00D40F6B"/>
    <w:rsid w:val="00D41C4E"/>
    <w:rsid w:val="00D41FA8"/>
    <w:rsid w:val="00D4241C"/>
    <w:rsid w:val="00D428AE"/>
    <w:rsid w:val="00D42B7D"/>
    <w:rsid w:val="00D42BF5"/>
    <w:rsid w:val="00D42D72"/>
    <w:rsid w:val="00D42E7E"/>
    <w:rsid w:val="00D43083"/>
    <w:rsid w:val="00D430C3"/>
    <w:rsid w:val="00D43F66"/>
    <w:rsid w:val="00D4404A"/>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E10"/>
    <w:rsid w:val="00D60F7A"/>
    <w:rsid w:val="00D61040"/>
    <w:rsid w:val="00D615C1"/>
    <w:rsid w:val="00D615E8"/>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E49"/>
    <w:rsid w:val="00D80F88"/>
    <w:rsid w:val="00D8115A"/>
    <w:rsid w:val="00D81161"/>
    <w:rsid w:val="00D8131C"/>
    <w:rsid w:val="00D81CD6"/>
    <w:rsid w:val="00D81D84"/>
    <w:rsid w:val="00D821AB"/>
    <w:rsid w:val="00D825D6"/>
    <w:rsid w:val="00D828FC"/>
    <w:rsid w:val="00D82930"/>
    <w:rsid w:val="00D839ED"/>
    <w:rsid w:val="00D84029"/>
    <w:rsid w:val="00D84599"/>
    <w:rsid w:val="00D846BA"/>
    <w:rsid w:val="00D84987"/>
    <w:rsid w:val="00D84CD2"/>
    <w:rsid w:val="00D84D38"/>
    <w:rsid w:val="00D8511B"/>
    <w:rsid w:val="00D85BDE"/>
    <w:rsid w:val="00D85BFA"/>
    <w:rsid w:val="00D86811"/>
    <w:rsid w:val="00D8686F"/>
    <w:rsid w:val="00D87473"/>
    <w:rsid w:val="00D8753C"/>
    <w:rsid w:val="00D8789C"/>
    <w:rsid w:val="00D87A49"/>
    <w:rsid w:val="00D87CBD"/>
    <w:rsid w:val="00D9012C"/>
    <w:rsid w:val="00D902C0"/>
    <w:rsid w:val="00D90D8C"/>
    <w:rsid w:val="00D90EFE"/>
    <w:rsid w:val="00D914AE"/>
    <w:rsid w:val="00D91C9F"/>
    <w:rsid w:val="00D93012"/>
    <w:rsid w:val="00D93164"/>
    <w:rsid w:val="00D93759"/>
    <w:rsid w:val="00D93879"/>
    <w:rsid w:val="00D93B6C"/>
    <w:rsid w:val="00D93D54"/>
    <w:rsid w:val="00D93EB8"/>
    <w:rsid w:val="00D9410D"/>
    <w:rsid w:val="00D946E4"/>
    <w:rsid w:val="00D94ACF"/>
    <w:rsid w:val="00D94B1C"/>
    <w:rsid w:val="00D94EA0"/>
    <w:rsid w:val="00D95747"/>
    <w:rsid w:val="00D95F02"/>
    <w:rsid w:val="00D964CE"/>
    <w:rsid w:val="00D96616"/>
    <w:rsid w:val="00D9683C"/>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7C0"/>
    <w:rsid w:val="00DA5820"/>
    <w:rsid w:val="00DA5BEA"/>
    <w:rsid w:val="00DA5D97"/>
    <w:rsid w:val="00DA65B3"/>
    <w:rsid w:val="00DA6982"/>
    <w:rsid w:val="00DA6FC8"/>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58"/>
    <w:rsid w:val="00DC0685"/>
    <w:rsid w:val="00DC1208"/>
    <w:rsid w:val="00DC2172"/>
    <w:rsid w:val="00DC24E3"/>
    <w:rsid w:val="00DC26FA"/>
    <w:rsid w:val="00DC28A7"/>
    <w:rsid w:val="00DC2C18"/>
    <w:rsid w:val="00DC2DCA"/>
    <w:rsid w:val="00DC343E"/>
    <w:rsid w:val="00DC370A"/>
    <w:rsid w:val="00DC3B25"/>
    <w:rsid w:val="00DC3E06"/>
    <w:rsid w:val="00DC3EB9"/>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98D"/>
    <w:rsid w:val="00DD2CD6"/>
    <w:rsid w:val="00DD3374"/>
    <w:rsid w:val="00DD37E7"/>
    <w:rsid w:val="00DD3F25"/>
    <w:rsid w:val="00DD3F67"/>
    <w:rsid w:val="00DD4300"/>
    <w:rsid w:val="00DD476E"/>
    <w:rsid w:val="00DD548E"/>
    <w:rsid w:val="00DD55BA"/>
    <w:rsid w:val="00DD56EF"/>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4052"/>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69D"/>
    <w:rsid w:val="00DF188B"/>
    <w:rsid w:val="00DF1E59"/>
    <w:rsid w:val="00DF2577"/>
    <w:rsid w:val="00DF260A"/>
    <w:rsid w:val="00DF2854"/>
    <w:rsid w:val="00DF2A9A"/>
    <w:rsid w:val="00DF3090"/>
    <w:rsid w:val="00DF32AD"/>
    <w:rsid w:val="00DF3598"/>
    <w:rsid w:val="00DF3664"/>
    <w:rsid w:val="00DF37F4"/>
    <w:rsid w:val="00DF3E72"/>
    <w:rsid w:val="00DF40BF"/>
    <w:rsid w:val="00DF44D9"/>
    <w:rsid w:val="00DF4505"/>
    <w:rsid w:val="00DF47FA"/>
    <w:rsid w:val="00DF4A78"/>
    <w:rsid w:val="00DF4AC3"/>
    <w:rsid w:val="00DF4B13"/>
    <w:rsid w:val="00DF505F"/>
    <w:rsid w:val="00DF5068"/>
    <w:rsid w:val="00DF5153"/>
    <w:rsid w:val="00DF583C"/>
    <w:rsid w:val="00DF598D"/>
    <w:rsid w:val="00DF5A1F"/>
    <w:rsid w:val="00DF6727"/>
    <w:rsid w:val="00DF6E5E"/>
    <w:rsid w:val="00DF70BD"/>
    <w:rsid w:val="00DF7D8E"/>
    <w:rsid w:val="00DF7ED4"/>
    <w:rsid w:val="00E0007D"/>
    <w:rsid w:val="00E0009D"/>
    <w:rsid w:val="00E00966"/>
    <w:rsid w:val="00E009E9"/>
    <w:rsid w:val="00E00DFA"/>
    <w:rsid w:val="00E0110D"/>
    <w:rsid w:val="00E017E7"/>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5740"/>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49D"/>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8A8"/>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7BE"/>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587"/>
    <w:rsid w:val="00E638A1"/>
    <w:rsid w:val="00E63951"/>
    <w:rsid w:val="00E63996"/>
    <w:rsid w:val="00E63C7B"/>
    <w:rsid w:val="00E63D72"/>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37E"/>
    <w:rsid w:val="00E70508"/>
    <w:rsid w:val="00E7075B"/>
    <w:rsid w:val="00E70892"/>
    <w:rsid w:val="00E71697"/>
    <w:rsid w:val="00E71C87"/>
    <w:rsid w:val="00E71DAD"/>
    <w:rsid w:val="00E71F2A"/>
    <w:rsid w:val="00E72822"/>
    <w:rsid w:val="00E72D4C"/>
    <w:rsid w:val="00E72E52"/>
    <w:rsid w:val="00E72F1E"/>
    <w:rsid w:val="00E72F29"/>
    <w:rsid w:val="00E732F9"/>
    <w:rsid w:val="00E73A01"/>
    <w:rsid w:val="00E73C1B"/>
    <w:rsid w:val="00E73C9B"/>
    <w:rsid w:val="00E74071"/>
    <w:rsid w:val="00E74343"/>
    <w:rsid w:val="00E749BC"/>
    <w:rsid w:val="00E7501D"/>
    <w:rsid w:val="00E75381"/>
    <w:rsid w:val="00E75497"/>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0AD"/>
    <w:rsid w:val="00E8464D"/>
    <w:rsid w:val="00E84F16"/>
    <w:rsid w:val="00E8519B"/>
    <w:rsid w:val="00E85281"/>
    <w:rsid w:val="00E85A88"/>
    <w:rsid w:val="00E85EB6"/>
    <w:rsid w:val="00E86317"/>
    <w:rsid w:val="00E86603"/>
    <w:rsid w:val="00E86694"/>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3C2"/>
    <w:rsid w:val="00E94461"/>
    <w:rsid w:val="00E9482E"/>
    <w:rsid w:val="00E94A5E"/>
    <w:rsid w:val="00E94CE9"/>
    <w:rsid w:val="00E94D3D"/>
    <w:rsid w:val="00E956FF"/>
    <w:rsid w:val="00E95AC3"/>
    <w:rsid w:val="00E95D52"/>
    <w:rsid w:val="00E96334"/>
    <w:rsid w:val="00E96537"/>
    <w:rsid w:val="00E96902"/>
    <w:rsid w:val="00E9690E"/>
    <w:rsid w:val="00E97F96"/>
    <w:rsid w:val="00EA03F6"/>
    <w:rsid w:val="00EA0BD4"/>
    <w:rsid w:val="00EA0E7E"/>
    <w:rsid w:val="00EA1533"/>
    <w:rsid w:val="00EA1632"/>
    <w:rsid w:val="00EA1925"/>
    <w:rsid w:val="00EA1974"/>
    <w:rsid w:val="00EA1B24"/>
    <w:rsid w:val="00EA1E6F"/>
    <w:rsid w:val="00EA211E"/>
    <w:rsid w:val="00EA2CDA"/>
    <w:rsid w:val="00EA3051"/>
    <w:rsid w:val="00EA3881"/>
    <w:rsid w:val="00EA3B2E"/>
    <w:rsid w:val="00EA3B3B"/>
    <w:rsid w:val="00EA3D83"/>
    <w:rsid w:val="00EA3D97"/>
    <w:rsid w:val="00EA410E"/>
    <w:rsid w:val="00EA42DC"/>
    <w:rsid w:val="00EA4934"/>
    <w:rsid w:val="00EA4956"/>
    <w:rsid w:val="00EA508B"/>
    <w:rsid w:val="00EA5683"/>
    <w:rsid w:val="00EA59FC"/>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84"/>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0BF"/>
    <w:rsid w:val="00EC069A"/>
    <w:rsid w:val="00EC06AA"/>
    <w:rsid w:val="00EC071F"/>
    <w:rsid w:val="00EC0720"/>
    <w:rsid w:val="00EC1173"/>
    <w:rsid w:val="00EC11B6"/>
    <w:rsid w:val="00EC11CB"/>
    <w:rsid w:val="00EC1427"/>
    <w:rsid w:val="00EC1829"/>
    <w:rsid w:val="00EC191F"/>
    <w:rsid w:val="00EC1D98"/>
    <w:rsid w:val="00EC1EB3"/>
    <w:rsid w:val="00EC2118"/>
    <w:rsid w:val="00EC23E1"/>
    <w:rsid w:val="00EC2939"/>
    <w:rsid w:val="00EC2F36"/>
    <w:rsid w:val="00EC3105"/>
    <w:rsid w:val="00EC315F"/>
    <w:rsid w:val="00EC323C"/>
    <w:rsid w:val="00EC404C"/>
    <w:rsid w:val="00EC40F9"/>
    <w:rsid w:val="00EC46E5"/>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C41"/>
    <w:rsid w:val="00ED248E"/>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960"/>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16B"/>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C83"/>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9C5"/>
    <w:rsid w:val="00F01F1A"/>
    <w:rsid w:val="00F022F8"/>
    <w:rsid w:val="00F02324"/>
    <w:rsid w:val="00F02AA7"/>
    <w:rsid w:val="00F02D1F"/>
    <w:rsid w:val="00F03072"/>
    <w:rsid w:val="00F030DE"/>
    <w:rsid w:val="00F038B8"/>
    <w:rsid w:val="00F039C4"/>
    <w:rsid w:val="00F03DD5"/>
    <w:rsid w:val="00F03ED3"/>
    <w:rsid w:val="00F048FB"/>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64"/>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6B5"/>
    <w:rsid w:val="00F15830"/>
    <w:rsid w:val="00F15BA3"/>
    <w:rsid w:val="00F15E8B"/>
    <w:rsid w:val="00F15EA2"/>
    <w:rsid w:val="00F15EF3"/>
    <w:rsid w:val="00F165BC"/>
    <w:rsid w:val="00F1687A"/>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BF8"/>
    <w:rsid w:val="00F32CE4"/>
    <w:rsid w:val="00F32E68"/>
    <w:rsid w:val="00F33A46"/>
    <w:rsid w:val="00F33A73"/>
    <w:rsid w:val="00F33BE8"/>
    <w:rsid w:val="00F3414F"/>
    <w:rsid w:val="00F341B0"/>
    <w:rsid w:val="00F341EA"/>
    <w:rsid w:val="00F34311"/>
    <w:rsid w:val="00F343A0"/>
    <w:rsid w:val="00F347FE"/>
    <w:rsid w:val="00F35178"/>
    <w:rsid w:val="00F356CC"/>
    <w:rsid w:val="00F35C70"/>
    <w:rsid w:val="00F35EB2"/>
    <w:rsid w:val="00F35F61"/>
    <w:rsid w:val="00F366A7"/>
    <w:rsid w:val="00F36A88"/>
    <w:rsid w:val="00F36CE2"/>
    <w:rsid w:val="00F36FF5"/>
    <w:rsid w:val="00F37334"/>
    <w:rsid w:val="00F378A4"/>
    <w:rsid w:val="00F379F3"/>
    <w:rsid w:val="00F400DC"/>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6FFA"/>
    <w:rsid w:val="00F47508"/>
    <w:rsid w:val="00F47BA7"/>
    <w:rsid w:val="00F47CA7"/>
    <w:rsid w:val="00F47F0C"/>
    <w:rsid w:val="00F50311"/>
    <w:rsid w:val="00F507F0"/>
    <w:rsid w:val="00F50CCE"/>
    <w:rsid w:val="00F51166"/>
    <w:rsid w:val="00F511BD"/>
    <w:rsid w:val="00F5129C"/>
    <w:rsid w:val="00F5141D"/>
    <w:rsid w:val="00F51837"/>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11"/>
    <w:rsid w:val="00F569FC"/>
    <w:rsid w:val="00F56E80"/>
    <w:rsid w:val="00F56F65"/>
    <w:rsid w:val="00F57151"/>
    <w:rsid w:val="00F57491"/>
    <w:rsid w:val="00F5797D"/>
    <w:rsid w:val="00F57A34"/>
    <w:rsid w:val="00F57A36"/>
    <w:rsid w:val="00F57B8E"/>
    <w:rsid w:val="00F57CB2"/>
    <w:rsid w:val="00F603E3"/>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16"/>
    <w:rsid w:val="00F70BCF"/>
    <w:rsid w:val="00F70D79"/>
    <w:rsid w:val="00F70FA6"/>
    <w:rsid w:val="00F7113F"/>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464"/>
    <w:rsid w:val="00F8369E"/>
    <w:rsid w:val="00F83795"/>
    <w:rsid w:val="00F8389B"/>
    <w:rsid w:val="00F83CF3"/>
    <w:rsid w:val="00F84AB1"/>
    <w:rsid w:val="00F84F58"/>
    <w:rsid w:val="00F853A9"/>
    <w:rsid w:val="00F85B1B"/>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608"/>
    <w:rsid w:val="00F96F3E"/>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59"/>
    <w:rsid w:val="00FA39FD"/>
    <w:rsid w:val="00FA3DF7"/>
    <w:rsid w:val="00FA439F"/>
    <w:rsid w:val="00FA44DE"/>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6DE"/>
    <w:rsid w:val="00FB287D"/>
    <w:rsid w:val="00FB28D2"/>
    <w:rsid w:val="00FB29F8"/>
    <w:rsid w:val="00FB2A6B"/>
    <w:rsid w:val="00FB3182"/>
    <w:rsid w:val="00FB3398"/>
    <w:rsid w:val="00FB339A"/>
    <w:rsid w:val="00FB3F8A"/>
    <w:rsid w:val="00FB443A"/>
    <w:rsid w:val="00FB4458"/>
    <w:rsid w:val="00FB4998"/>
    <w:rsid w:val="00FB4BEA"/>
    <w:rsid w:val="00FB4CF9"/>
    <w:rsid w:val="00FB51D5"/>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27E4"/>
    <w:rsid w:val="00FC2C6D"/>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2F5"/>
    <w:rsid w:val="00FE63EA"/>
    <w:rsid w:val="00FE64C5"/>
    <w:rsid w:val="00FE6630"/>
    <w:rsid w:val="00FE6D80"/>
    <w:rsid w:val="00FE6F4A"/>
    <w:rsid w:val="00FE73E8"/>
    <w:rsid w:val="00FE778D"/>
    <w:rsid w:val="00FE7EF5"/>
    <w:rsid w:val="00FF0601"/>
    <w:rsid w:val="00FF08AC"/>
    <w:rsid w:val="00FF0AC2"/>
    <w:rsid w:val="00FF0AFF"/>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4FC0"/>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E1D7B5-66E6-44E3-9F59-DB00AF22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1"/>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2"/>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10"/>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
    <w:name w:val="SBS Simple1"/>
    <w:basedOn w:val="TableNormal"/>
    <w:next w:val="TableGrid"/>
    <w:uiPriority w:val="59"/>
    <w:rsid w:val="00C0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4849447">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24490997">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mailto:nina.nikolajevic@eps.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theme" Target="theme/theme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ana.rankovic@ep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8.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2.xml"/><Relationship Id="rId172" Type="http://schemas.openxmlformats.org/officeDocument/2006/relationships/hyperlink" Target="mailto:nina.nikolajevic@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9.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2.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mailto:ana.rankovic@eps.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60.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kjn.gov.rs/ci/uputstvo-o-uplati-republicke-administrativne-takse.html" TargetMode="External"/><Relationship Id="rId179" Type="http://schemas.openxmlformats.org/officeDocument/2006/relationships/footer" Target="footer3.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ntTable" Target="fontTable.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nina.nikolajev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47307-0E05-43AA-B7D2-B94024E35477}"/>
</file>

<file path=customXml/itemProps10.xml><?xml version="1.0" encoding="utf-8"?>
<ds:datastoreItem xmlns:ds="http://schemas.openxmlformats.org/officeDocument/2006/customXml" ds:itemID="{DE972756-8099-4608-87A1-A80DC3F7130B}"/>
</file>

<file path=customXml/itemProps100.xml><?xml version="1.0" encoding="utf-8"?>
<ds:datastoreItem xmlns:ds="http://schemas.openxmlformats.org/officeDocument/2006/customXml" ds:itemID="{76D88198-8C5C-485C-B04E-4C77598632FC}"/>
</file>

<file path=customXml/itemProps101.xml><?xml version="1.0" encoding="utf-8"?>
<ds:datastoreItem xmlns:ds="http://schemas.openxmlformats.org/officeDocument/2006/customXml" ds:itemID="{3F907066-0787-4385-B3E3-D9E25A2A1E36}"/>
</file>

<file path=customXml/itemProps102.xml><?xml version="1.0" encoding="utf-8"?>
<ds:datastoreItem xmlns:ds="http://schemas.openxmlformats.org/officeDocument/2006/customXml" ds:itemID="{0B10D8B4-56DE-4DD3-AFFC-E12E35EE97B5}"/>
</file>

<file path=customXml/itemProps103.xml><?xml version="1.0" encoding="utf-8"?>
<ds:datastoreItem xmlns:ds="http://schemas.openxmlformats.org/officeDocument/2006/customXml" ds:itemID="{98565647-5F38-4FA6-BEE5-F83CF0B58D81}"/>
</file>

<file path=customXml/itemProps104.xml><?xml version="1.0" encoding="utf-8"?>
<ds:datastoreItem xmlns:ds="http://schemas.openxmlformats.org/officeDocument/2006/customXml" ds:itemID="{BD09354F-CA97-43A5-97EF-1D07A9CC0E68}"/>
</file>

<file path=customXml/itemProps105.xml><?xml version="1.0" encoding="utf-8"?>
<ds:datastoreItem xmlns:ds="http://schemas.openxmlformats.org/officeDocument/2006/customXml" ds:itemID="{8DE7BA0E-2D5D-41FA-9646-F500140E71AF}"/>
</file>

<file path=customXml/itemProps106.xml><?xml version="1.0" encoding="utf-8"?>
<ds:datastoreItem xmlns:ds="http://schemas.openxmlformats.org/officeDocument/2006/customXml" ds:itemID="{9772A813-96E9-4BE5-BC11-5CF23143C2BD}"/>
</file>

<file path=customXml/itemProps107.xml><?xml version="1.0" encoding="utf-8"?>
<ds:datastoreItem xmlns:ds="http://schemas.openxmlformats.org/officeDocument/2006/customXml" ds:itemID="{3CBA128A-BAFD-4F45-8D5E-23F569047ED7}"/>
</file>

<file path=customXml/itemProps108.xml><?xml version="1.0" encoding="utf-8"?>
<ds:datastoreItem xmlns:ds="http://schemas.openxmlformats.org/officeDocument/2006/customXml" ds:itemID="{B9344307-6E7D-4BDF-B756-FD99CB139C3E}"/>
</file>

<file path=customXml/itemProps109.xml><?xml version="1.0" encoding="utf-8"?>
<ds:datastoreItem xmlns:ds="http://schemas.openxmlformats.org/officeDocument/2006/customXml" ds:itemID="{4B577587-4327-46B4-960E-5DB7B49D0110}"/>
</file>

<file path=customXml/itemProps11.xml><?xml version="1.0" encoding="utf-8"?>
<ds:datastoreItem xmlns:ds="http://schemas.openxmlformats.org/officeDocument/2006/customXml" ds:itemID="{3DA27386-5DAA-4656-AAC5-6BA5B91693D9}"/>
</file>

<file path=customXml/itemProps110.xml><?xml version="1.0" encoding="utf-8"?>
<ds:datastoreItem xmlns:ds="http://schemas.openxmlformats.org/officeDocument/2006/customXml" ds:itemID="{ABD7EA3A-3856-4FE5-817D-C675A214E71C}"/>
</file>

<file path=customXml/itemProps111.xml><?xml version="1.0" encoding="utf-8"?>
<ds:datastoreItem xmlns:ds="http://schemas.openxmlformats.org/officeDocument/2006/customXml" ds:itemID="{1AF81697-09E9-40F6-9445-7B25A18F4024}"/>
</file>

<file path=customXml/itemProps112.xml><?xml version="1.0" encoding="utf-8"?>
<ds:datastoreItem xmlns:ds="http://schemas.openxmlformats.org/officeDocument/2006/customXml" ds:itemID="{2D6445FF-7667-4E26-B5C0-EF1CFEC4C939}"/>
</file>

<file path=customXml/itemProps113.xml><?xml version="1.0" encoding="utf-8"?>
<ds:datastoreItem xmlns:ds="http://schemas.openxmlformats.org/officeDocument/2006/customXml" ds:itemID="{11542955-E91F-4115-BF6E-159B8EF4F50F}"/>
</file>

<file path=customXml/itemProps114.xml><?xml version="1.0" encoding="utf-8"?>
<ds:datastoreItem xmlns:ds="http://schemas.openxmlformats.org/officeDocument/2006/customXml" ds:itemID="{0228188E-B256-47AF-9C19-1154EAD4732C}"/>
</file>

<file path=customXml/itemProps115.xml><?xml version="1.0" encoding="utf-8"?>
<ds:datastoreItem xmlns:ds="http://schemas.openxmlformats.org/officeDocument/2006/customXml" ds:itemID="{F6D3835C-E64F-438F-BBC0-B7C58C836EB2}"/>
</file>

<file path=customXml/itemProps116.xml><?xml version="1.0" encoding="utf-8"?>
<ds:datastoreItem xmlns:ds="http://schemas.openxmlformats.org/officeDocument/2006/customXml" ds:itemID="{465E7580-9D04-4478-8B3F-AA67B0485B1E}"/>
</file>

<file path=customXml/itemProps117.xml><?xml version="1.0" encoding="utf-8"?>
<ds:datastoreItem xmlns:ds="http://schemas.openxmlformats.org/officeDocument/2006/customXml" ds:itemID="{A585BAA4-6DF6-49B6-BE8C-E02D4A56C251}"/>
</file>

<file path=customXml/itemProps118.xml><?xml version="1.0" encoding="utf-8"?>
<ds:datastoreItem xmlns:ds="http://schemas.openxmlformats.org/officeDocument/2006/customXml" ds:itemID="{81D73EE1-573A-484C-82FF-3DC27CD4C819}"/>
</file>

<file path=customXml/itemProps119.xml><?xml version="1.0" encoding="utf-8"?>
<ds:datastoreItem xmlns:ds="http://schemas.openxmlformats.org/officeDocument/2006/customXml" ds:itemID="{7D013E03-31FB-485E-AD8F-40D652004BFD}"/>
</file>

<file path=customXml/itemProps12.xml><?xml version="1.0" encoding="utf-8"?>
<ds:datastoreItem xmlns:ds="http://schemas.openxmlformats.org/officeDocument/2006/customXml" ds:itemID="{03162E46-F9B4-44CF-8595-27F96B1ABBCB}"/>
</file>

<file path=customXml/itemProps120.xml><?xml version="1.0" encoding="utf-8"?>
<ds:datastoreItem xmlns:ds="http://schemas.openxmlformats.org/officeDocument/2006/customXml" ds:itemID="{68C549D8-5223-490A-A98F-D7360D64E5D8}"/>
</file>

<file path=customXml/itemProps121.xml><?xml version="1.0" encoding="utf-8"?>
<ds:datastoreItem xmlns:ds="http://schemas.openxmlformats.org/officeDocument/2006/customXml" ds:itemID="{A8A609FA-11A6-4DD9-A548-CC2D3C4246BC}"/>
</file>

<file path=customXml/itemProps122.xml><?xml version="1.0" encoding="utf-8"?>
<ds:datastoreItem xmlns:ds="http://schemas.openxmlformats.org/officeDocument/2006/customXml" ds:itemID="{9FC06CB6-38B6-4F27-B491-A161A86320EB}"/>
</file>

<file path=customXml/itemProps123.xml><?xml version="1.0" encoding="utf-8"?>
<ds:datastoreItem xmlns:ds="http://schemas.openxmlformats.org/officeDocument/2006/customXml" ds:itemID="{AC6C6AB6-14B0-4E23-9FE0-8363BE4B2602}"/>
</file>

<file path=customXml/itemProps124.xml><?xml version="1.0" encoding="utf-8"?>
<ds:datastoreItem xmlns:ds="http://schemas.openxmlformats.org/officeDocument/2006/customXml" ds:itemID="{E70560FF-C339-40CF-AABB-F267870A9196}"/>
</file>

<file path=customXml/itemProps125.xml><?xml version="1.0" encoding="utf-8"?>
<ds:datastoreItem xmlns:ds="http://schemas.openxmlformats.org/officeDocument/2006/customXml" ds:itemID="{97936E5A-CF48-4A4F-AF35-D1AE377DE87F}"/>
</file>

<file path=customXml/itemProps126.xml><?xml version="1.0" encoding="utf-8"?>
<ds:datastoreItem xmlns:ds="http://schemas.openxmlformats.org/officeDocument/2006/customXml" ds:itemID="{E45B744D-BF23-422C-86A7-58C7064C7C9A}"/>
</file>

<file path=customXml/itemProps127.xml><?xml version="1.0" encoding="utf-8"?>
<ds:datastoreItem xmlns:ds="http://schemas.openxmlformats.org/officeDocument/2006/customXml" ds:itemID="{424AB1CE-93B3-46F7-A652-15179421CE08}"/>
</file>

<file path=customXml/itemProps128.xml><?xml version="1.0" encoding="utf-8"?>
<ds:datastoreItem xmlns:ds="http://schemas.openxmlformats.org/officeDocument/2006/customXml" ds:itemID="{6F0D562B-3207-4D50-A965-BD0E564EC5F0}"/>
</file>

<file path=customXml/itemProps129.xml><?xml version="1.0" encoding="utf-8"?>
<ds:datastoreItem xmlns:ds="http://schemas.openxmlformats.org/officeDocument/2006/customXml" ds:itemID="{B600E188-CA2E-408D-B976-0B024A0CBEBE}"/>
</file>

<file path=customXml/itemProps13.xml><?xml version="1.0" encoding="utf-8"?>
<ds:datastoreItem xmlns:ds="http://schemas.openxmlformats.org/officeDocument/2006/customXml" ds:itemID="{42504A01-0095-4E3F-967F-BE2EB4D3A5D0}"/>
</file>

<file path=customXml/itemProps130.xml><?xml version="1.0" encoding="utf-8"?>
<ds:datastoreItem xmlns:ds="http://schemas.openxmlformats.org/officeDocument/2006/customXml" ds:itemID="{D2435769-6461-4A30-8190-F4B72F06218C}"/>
</file>

<file path=customXml/itemProps131.xml><?xml version="1.0" encoding="utf-8"?>
<ds:datastoreItem xmlns:ds="http://schemas.openxmlformats.org/officeDocument/2006/customXml" ds:itemID="{0661BD46-DDF3-4266-B21A-ECE1D624CAE7}"/>
</file>

<file path=customXml/itemProps132.xml><?xml version="1.0" encoding="utf-8"?>
<ds:datastoreItem xmlns:ds="http://schemas.openxmlformats.org/officeDocument/2006/customXml" ds:itemID="{C9F3AA7F-0374-40EE-B5DF-FA8A1BCC0665}"/>
</file>

<file path=customXml/itemProps133.xml><?xml version="1.0" encoding="utf-8"?>
<ds:datastoreItem xmlns:ds="http://schemas.openxmlformats.org/officeDocument/2006/customXml" ds:itemID="{6EF40126-F259-46F0-B8C6-7CB5B08D690F}"/>
</file>

<file path=customXml/itemProps134.xml><?xml version="1.0" encoding="utf-8"?>
<ds:datastoreItem xmlns:ds="http://schemas.openxmlformats.org/officeDocument/2006/customXml" ds:itemID="{44B58CB0-15AC-4318-BE9B-35558E2DDDA0}"/>
</file>

<file path=customXml/itemProps135.xml><?xml version="1.0" encoding="utf-8"?>
<ds:datastoreItem xmlns:ds="http://schemas.openxmlformats.org/officeDocument/2006/customXml" ds:itemID="{58B84BEF-F183-43D4-B5C4-74312A34661E}"/>
</file>

<file path=customXml/itemProps136.xml><?xml version="1.0" encoding="utf-8"?>
<ds:datastoreItem xmlns:ds="http://schemas.openxmlformats.org/officeDocument/2006/customXml" ds:itemID="{26525EEA-8B0E-4854-8764-4AB85F8483B5}"/>
</file>

<file path=customXml/itemProps137.xml><?xml version="1.0" encoding="utf-8"?>
<ds:datastoreItem xmlns:ds="http://schemas.openxmlformats.org/officeDocument/2006/customXml" ds:itemID="{B56E0993-3908-4302-9C20-597A35107E63}"/>
</file>

<file path=customXml/itemProps138.xml><?xml version="1.0" encoding="utf-8"?>
<ds:datastoreItem xmlns:ds="http://schemas.openxmlformats.org/officeDocument/2006/customXml" ds:itemID="{D276A068-3DE5-452C-AEE2-0435116A56C8}"/>
</file>

<file path=customXml/itemProps139.xml><?xml version="1.0" encoding="utf-8"?>
<ds:datastoreItem xmlns:ds="http://schemas.openxmlformats.org/officeDocument/2006/customXml" ds:itemID="{1274949B-063E-4A28-BA10-269112FE0EA3}"/>
</file>

<file path=customXml/itemProps14.xml><?xml version="1.0" encoding="utf-8"?>
<ds:datastoreItem xmlns:ds="http://schemas.openxmlformats.org/officeDocument/2006/customXml" ds:itemID="{74A7B38F-E82A-4641-8207-08E59F2BBB16}"/>
</file>

<file path=customXml/itemProps140.xml><?xml version="1.0" encoding="utf-8"?>
<ds:datastoreItem xmlns:ds="http://schemas.openxmlformats.org/officeDocument/2006/customXml" ds:itemID="{D9413FBD-ED6E-4525-83B9-2F0A0D3271FB}"/>
</file>

<file path=customXml/itemProps141.xml><?xml version="1.0" encoding="utf-8"?>
<ds:datastoreItem xmlns:ds="http://schemas.openxmlformats.org/officeDocument/2006/customXml" ds:itemID="{F60B5486-A912-4D53-A658-5EA2CF6108E8}"/>
</file>

<file path=customXml/itemProps142.xml><?xml version="1.0" encoding="utf-8"?>
<ds:datastoreItem xmlns:ds="http://schemas.openxmlformats.org/officeDocument/2006/customXml" ds:itemID="{BE89CB11-1E15-4B98-9C92-9A2F817A2CD6}"/>
</file>

<file path=customXml/itemProps143.xml><?xml version="1.0" encoding="utf-8"?>
<ds:datastoreItem xmlns:ds="http://schemas.openxmlformats.org/officeDocument/2006/customXml" ds:itemID="{F43BC2D9-134F-4523-8B8E-B033FBB6C25F}"/>
</file>

<file path=customXml/itemProps144.xml><?xml version="1.0" encoding="utf-8"?>
<ds:datastoreItem xmlns:ds="http://schemas.openxmlformats.org/officeDocument/2006/customXml" ds:itemID="{BDE4915A-F6DC-4AAF-AE37-C7EA3F2263FF}"/>
</file>

<file path=customXml/itemProps145.xml><?xml version="1.0" encoding="utf-8"?>
<ds:datastoreItem xmlns:ds="http://schemas.openxmlformats.org/officeDocument/2006/customXml" ds:itemID="{3BDD3DB5-232C-4C06-B012-6A9771A4A7E9}"/>
</file>

<file path=customXml/itemProps146.xml><?xml version="1.0" encoding="utf-8"?>
<ds:datastoreItem xmlns:ds="http://schemas.openxmlformats.org/officeDocument/2006/customXml" ds:itemID="{6ACB83F1-055F-4614-A34F-7FC4825767AD}"/>
</file>

<file path=customXml/itemProps147.xml><?xml version="1.0" encoding="utf-8"?>
<ds:datastoreItem xmlns:ds="http://schemas.openxmlformats.org/officeDocument/2006/customXml" ds:itemID="{0A3748AC-BC4F-4403-892A-2A74713F066D}"/>
</file>

<file path=customXml/itemProps148.xml><?xml version="1.0" encoding="utf-8"?>
<ds:datastoreItem xmlns:ds="http://schemas.openxmlformats.org/officeDocument/2006/customXml" ds:itemID="{9FFA745E-2057-4510-B0E8-B1ADB1C4EE0F}"/>
</file>

<file path=customXml/itemProps149.xml><?xml version="1.0" encoding="utf-8"?>
<ds:datastoreItem xmlns:ds="http://schemas.openxmlformats.org/officeDocument/2006/customXml" ds:itemID="{63CA6CE4-133C-4261-9B45-10CFA1D4F54F}"/>
</file>

<file path=customXml/itemProps15.xml><?xml version="1.0" encoding="utf-8"?>
<ds:datastoreItem xmlns:ds="http://schemas.openxmlformats.org/officeDocument/2006/customXml" ds:itemID="{547E30D8-CD1C-4099-B48D-FDBC28C9F50A}"/>
</file>

<file path=customXml/itemProps150.xml><?xml version="1.0" encoding="utf-8"?>
<ds:datastoreItem xmlns:ds="http://schemas.openxmlformats.org/officeDocument/2006/customXml" ds:itemID="{D1A670A1-688A-4F22-82B2-65CA76CEDE77}"/>
</file>

<file path=customXml/itemProps151.xml><?xml version="1.0" encoding="utf-8"?>
<ds:datastoreItem xmlns:ds="http://schemas.openxmlformats.org/officeDocument/2006/customXml" ds:itemID="{FA8BC7CE-38DD-4DEB-B3F0-5957A1BD92AD}"/>
</file>

<file path=customXml/itemProps152.xml><?xml version="1.0" encoding="utf-8"?>
<ds:datastoreItem xmlns:ds="http://schemas.openxmlformats.org/officeDocument/2006/customXml" ds:itemID="{441CDF11-DD2B-4EA6-9762-D86FCE0AEBCF}"/>
</file>

<file path=customXml/itemProps153.xml><?xml version="1.0" encoding="utf-8"?>
<ds:datastoreItem xmlns:ds="http://schemas.openxmlformats.org/officeDocument/2006/customXml" ds:itemID="{23B7B8E7-29AB-403E-9DBF-B45BCEC69806}"/>
</file>

<file path=customXml/itemProps154.xml><?xml version="1.0" encoding="utf-8"?>
<ds:datastoreItem xmlns:ds="http://schemas.openxmlformats.org/officeDocument/2006/customXml" ds:itemID="{3FC78B98-4B24-4DA5-A097-282DCB2309C1}"/>
</file>

<file path=customXml/itemProps155.xml><?xml version="1.0" encoding="utf-8"?>
<ds:datastoreItem xmlns:ds="http://schemas.openxmlformats.org/officeDocument/2006/customXml" ds:itemID="{D7A16A21-8B17-484E-8DCB-4AF7CCD1EA78}"/>
</file>

<file path=customXml/itemProps156.xml><?xml version="1.0" encoding="utf-8"?>
<ds:datastoreItem xmlns:ds="http://schemas.openxmlformats.org/officeDocument/2006/customXml" ds:itemID="{F4FF508E-B7FE-437C-ABC6-4A0D2018D320}"/>
</file>

<file path=customXml/itemProps157.xml><?xml version="1.0" encoding="utf-8"?>
<ds:datastoreItem xmlns:ds="http://schemas.openxmlformats.org/officeDocument/2006/customXml" ds:itemID="{319DAFEC-7FCA-4D30-A85C-FF008E0A4B1C}"/>
</file>

<file path=customXml/itemProps158.xml><?xml version="1.0" encoding="utf-8"?>
<ds:datastoreItem xmlns:ds="http://schemas.openxmlformats.org/officeDocument/2006/customXml" ds:itemID="{A9BDA97F-D909-4646-877D-D617AC8E249B}"/>
</file>

<file path=customXml/itemProps159.xml><?xml version="1.0" encoding="utf-8"?>
<ds:datastoreItem xmlns:ds="http://schemas.openxmlformats.org/officeDocument/2006/customXml" ds:itemID="{3374B09F-F8A2-4A7A-943E-7C46CDBDD791}"/>
</file>

<file path=customXml/itemProps16.xml><?xml version="1.0" encoding="utf-8"?>
<ds:datastoreItem xmlns:ds="http://schemas.openxmlformats.org/officeDocument/2006/customXml" ds:itemID="{8AEA7399-D6B4-45B2-AC56-15418E1ACB1D}"/>
</file>

<file path=customXml/itemProps160.xml><?xml version="1.0" encoding="utf-8"?>
<ds:datastoreItem xmlns:ds="http://schemas.openxmlformats.org/officeDocument/2006/customXml" ds:itemID="{130D6AFB-DA05-4DE1-BCEE-65D31DEC8335}"/>
</file>

<file path=customXml/itemProps17.xml><?xml version="1.0" encoding="utf-8"?>
<ds:datastoreItem xmlns:ds="http://schemas.openxmlformats.org/officeDocument/2006/customXml" ds:itemID="{A39185D2-EB85-4A22-9B78-FC942EB0617D}"/>
</file>

<file path=customXml/itemProps18.xml><?xml version="1.0" encoding="utf-8"?>
<ds:datastoreItem xmlns:ds="http://schemas.openxmlformats.org/officeDocument/2006/customXml" ds:itemID="{E103CD76-DF54-4DC9-AF98-4828998CEC1E}"/>
</file>

<file path=customXml/itemProps19.xml><?xml version="1.0" encoding="utf-8"?>
<ds:datastoreItem xmlns:ds="http://schemas.openxmlformats.org/officeDocument/2006/customXml" ds:itemID="{ABCB82E4-2671-473A-847E-60491FA14E20}"/>
</file>

<file path=customXml/itemProps2.xml><?xml version="1.0" encoding="utf-8"?>
<ds:datastoreItem xmlns:ds="http://schemas.openxmlformats.org/officeDocument/2006/customXml" ds:itemID="{0F61C423-96FE-42DB-9D6A-843E1B217371}"/>
</file>

<file path=customXml/itemProps20.xml><?xml version="1.0" encoding="utf-8"?>
<ds:datastoreItem xmlns:ds="http://schemas.openxmlformats.org/officeDocument/2006/customXml" ds:itemID="{791A15E0-1507-42ED-86E4-F191A01CAF0E}"/>
</file>

<file path=customXml/itemProps21.xml><?xml version="1.0" encoding="utf-8"?>
<ds:datastoreItem xmlns:ds="http://schemas.openxmlformats.org/officeDocument/2006/customXml" ds:itemID="{3A11E258-7604-45EA-99A9-5E8A0C681DF1}"/>
</file>

<file path=customXml/itemProps22.xml><?xml version="1.0" encoding="utf-8"?>
<ds:datastoreItem xmlns:ds="http://schemas.openxmlformats.org/officeDocument/2006/customXml" ds:itemID="{DA170495-B616-4BCE-A375-3A565808850E}"/>
</file>

<file path=customXml/itemProps23.xml><?xml version="1.0" encoding="utf-8"?>
<ds:datastoreItem xmlns:ds="http://schemas.openxmlformats.org/officeDocument/2006/customXml" ds:itemID="{74A744DA-2203-4A4B-B3EB-95E9DB52B0FC}"/>
</file>

<file path=customXml/itemProps24.xml><?xml version="1.0" encoding="utf-8"?>
<ds:datastoreItem xmlns:ds="http://schemas.openxmlformats.org/officeDocument/2006/customXml" ds:itemID="{7F9B21CA-3915-4952-BEDE-4878E09F0F49}"/>
</file>

<file path=customXml/itemProps25.xml><?xml version="1.0" encoding="utf-8"?>
<ds:datastoreItem xmlns:ds="http://schemas.openxmlformats.org/officeDocument/2006/customXml" ds:itemID="{62999091-4C8C-40BF-AAF9-D67D9A0CD112}"/>
</file>

<file path=customXml/itemProps26.xml><?xml version="1.0" encoding="utf-8"?>
<ds:datastoreItem xmlns:ds="http://schemas.openxmlformats.org/officeDocument/2006/customXml" ds:itemID="{104D2F1D-C1E9-422C-978D-E4665E6BA545}"/>
</file>

<file path=customXml/itemProps27.xml><?xml version="1.0" encoding="utf-8"?>
<ds:datastoreItem xmlns:ds="http://schemas.openxmlformats.org/officeDocument/2006/customXml" ds:itemID="{633FECF9-4156-4BFE-9CB8-28CE8B6412FA}"/>
</file>

<file path=customXml/itemProps28.xml><?xml version="1.0" encoding="utf-8"?>
<ds:datastoreItem xmlns:ds="http://schemas.openxmlformats.org/officeDocument/2006/customXml" ds:itemID="{6483C617-8FE5-409D-91DD-A9F0E56E5E19}"/>
</file>

<file path=customXml/itemProps29.xml><?xml version="1.0" encoding="utf-8"?>
<ds:datastoreItem xmlns:ds="http://schemas.openxmlformats.org/officeDocument/2006/customXml" ds:itemID="{49D0089E-B0AF-4695-8E0A-C64F4083764C}"/>
</file>

<file path=customXml/itemProps3.xml><?xml version="1.0" encoding="utf-8"?>
<ds:datastoreItem xmlns:ds="http://schemas.openxmlformats.org/officeDocument/2006/customXml" ds:itemID="{E38E9298-69A5-4B0A-B642-8F846C0E080C}"/>
</file>

<file path=customXml/itemProps30.xml><?xml version="1.0" encoding="utf-8"?>
<ds:datastoreItem xmlns:ds="http://schemas.openxmlformats.org/officeDocument/2006/customXml" ds:itemID="{7C08341F-02F6-4105-BC51-83D9AB1429B5}"/>
</file>

<file path=customXml/itemProps31.xml><?xml version="1.0" encoding="utf-8"?>
<ds:datastoreItem xmlns:ds="http://schemas.openxmlformats.org/officeDocument/2006/customXml" ds:itemID="{8B756A91-3B77-4A53-BE0D-610282595274}"/>
</file>

<file path=customXml/itemProps32.xml><?xml version="1.0" encoding="utf-8"?>
<ds:datastoreItem xmlns:ds="http://schemas.openxmlformats.org/officeDocument/2006/customXml" ds:itemID="{55056F47-A091-4252-A3A4-97682E12D456}"/>
</file>

<file path=customXml/itemProps33.xml><?xml version="1.0" encoding="utf-8"?>
<ds:datastoreItem xmlns:ds="http://schemas.openxmlformats.org/officeDocument/2006/customXml" ds:itemID="{DB5E3CBF-2DD5-4707-B2FC-7BFC47D171F8}"/>
</file>

<file path=customXml/itemProps34.xml><?xml version="1.0" encoding="utf-8"?>
<ds:datastoreItem xmlns:ds="http://schemas.openxmlformats.org/officeDocument/2006/customXml" ds:itemID="{1C553127-97D2-4807-A6CE-01AF9EA5FC72}"/>
</file>

<file path=customXml/itemProps35.xml><?xml version="1.0" encoding="utf-8"?>
<ds:datastoreItem xmlns:ds="http://schemas.openxmlformats.org/officeDocument/2006/customXml" ds:itemID="{F5AD7985-9612-4A16-8A5F-CDCEF3511B51}"/>
</file>

<file path=customXml/itemProps36.xml><?xml version="1.0" encoding="utf-8"?>
<ds:datastoreItem xmlns:ds="http://schemas.openxmlformats.org/officeDocument/2006/customXml" ds:itemID="{C4150E9A-1BA8-4D19-84B7-78572C14604A}"/>
</file>

<file path=customXml/itemProps37.xml><?xml version="1.0" encoding="utf-8"?>
<ds:datastoreItem xmlns:ds="http://schemas.openxmlformats.org/officeDocument/2006/customXml" ds:itemID="{B4756E5D-AF59-4F1D-8EE8-00428E144351}"/>
</file>

<file path=customXml/itemProps38.xml><?xml version="1.0" encoding="utf-8"?>
<ds:datastoreItem xmlns:ds="http://schemas.openxmlformats.org/officeDocument/2006/customXml" ds:itemID="{7B6BF374-2CD7-489D-9CF7-61055DF0B619}"/>
</file>

<file path=customXml/itemProps39.xml><?xml version="1.0" encoding="utf-8"?>
<ds:datastoreItem xmlns:ds="http://schemas.openxmlformats.org/officeDocument/2006/customXml" ds:itemID="{6D24F33E-8D37-4DAF-9D32-61EE39DC258C}"/>
</file>

<file path=customXml/itemProps4.xml><?xml version="1.0" encoding="utf-8"?>
<ds:datastoreItem xmlns:ds="http://schemas.openxmlformats.org/officeDocument/2006/customXml" ds:itemID="{7E953009-B1E9-40DE-9B34-47E233273E2C}"/>
</file>

<file path=customXml/itemProps40.xml><?xml version="1.0" encoding="utf-8"?>
<ds:datastoreItem xmlns:ds="http://schemas.openxmlformats.org/officeDocument/2006/customXml" ds:itemID="{0CEA6214-BBA2-4E40-B2C4-4C1C25722FF4}"/>
</file>

<file path=customXml/itemProps41.xml><?xml version="1.0" encoding="utf-8"?>
<ds:datastoreItem xmlns:ds="http://schemas.openxmlformats.org/officeDocument/2006/customXml" ds:itemID="{3FC1A61C-4307-40B8-A9D2-89344CE0EB5B}"/>
</file>

<file path=customXml/itemProps42.xml><?xml version="1.0" encoding="utf-8"?>
<ds:datastoreItem xmlns:ds="http://schemas.openxmlformats.org/officeDocument/2006/customXml" ds:itemID="{D8F173CB-9322-4A83-8286-3B9AABD003BE}"/>
</file>

<file path=customXml/itemProps43.xml><?xml version="1.0" encoding="utf-8"?>
<ds:datastoreItem xmlns:ds="http://schemas.openxmlformats.org/officeDocument/2006/customXml" ds:itemID="{AE90033C-86FC-40FA-AB4E-8B6BDF29DD87}"/>
</file>

<file path=customXml/itemProps44.xml><?xml version="1.0" encoding="utf-8"?>
<ds:datastoreItem xmlns:ds="http://schemas.openxmlformats.org/officeDocument/2006/customXml" ds:itemID="{93197D74-55E4-4BA3-A8B5-7B3E8BD5FD0B}"/>
</file>

<file path=customXml/itemProps45.xml><?xml version="1.0" encoding="utf-8"?>
<ds:datastoreItem xmlns:ds="http://schemas.openxmlformats.org/officeDocument/2006/customXml" ds:itemID="{BCE4F650-9FF8-45CB-8C99-5C00EA945B70}"/>
</file>

<file path=customXml/itemProps46.xml><?xml version="1.0" encoding="utf-8"?>
<ds:datastoreItem xmlns:ds="http://schemas.openxmlformats.org/officeDocument/2006/customXml" ds:itemID="{F0705517-EA71-4E52-AC9C-0F856D2834B5}"/>
</file>

<file path=customXml/itemProps47.xml><?xml version="1.0" encoding="utf-8"?>
<ds:datastoreItem xmlns:ds="http://schemas.openxmlformats.org/officeDocument/2006/customXml" ds:itemID="{CBE34D48-94B3-46D5-A784-97A10F394069}"/>
</file>

<file path=customXml/itemProps48.xml><?xml version="1.0" encoding="utf-8"?>
<ds:datastoreItem xmlns:ds="http://schemas.openxmlformats.org/officeDocument/2006/customXml" ds:itemID="{2B4D4162-9F66-498C-9B91-650FD6480EC0}"/>
</file>

<file path=customXml/itemProps49.xml><?xml version="1.0" encoding="utf-8"?>
<ds:datastoreItem xmlns:ds="http://schemas.openxmlformats.org/officeDocument/2006/customXml" ds:itemID="{333DE1C0-B5F9-406C-BF7C-2A5134DAF04A}"/>
</file>

<file path=customXml/itemProps5.xml><?xml version="1.0" encoding="utf-8"?>
<ds:datastoreItem xmlns:ds="http://schemas.openxmlformats.org/officeDocument/2006/customXml" ds:itemID="{1489F116-0B4F-468D-883E-18B5E40AC968}"/>
</file>

<file path=customXml/itemProps50.xml><?xml version="1.0" encoding="utf-8"?>
<ds:datastoreItem xmlns:ds="http://schemas.openxmlformats.org/officeDocument/2006/customXml" ds:itemID="{F41E3415-CCDF-4AB2-9133-4D3AD5740615}"/>
</file>

<file path=customXml/itemProps51.xml><?xml version="1.0" encoding="utf-8"?>
<ds:datastoreItem xmlns:ds="http://schemas.openxmlformats.org/officeDocument/2006/customXml" ds:itemID="{7B7B41AF-1017-4A91-B12E-1EF94D5E82C3}"/>
</file>

<file path=customXml/itemProps52.xml><?xml version="1.0" encoding="utf-8"?>
<ds:datastoreItem xmlns:ds="http://schemas.openxmlformats.org/officeDocument/2006/customXml" ds:itemID="{B20C11D0-B8FB-48AB-AE1E-BE1E91152EC7}"/>
</file>

<file path=customXml/itemProps53.xml><?xml version="1.0" encoding="utf-8"?>
<ds:datastoreItem xmlns:ds="http://schemas.openxmlformats.org/officeDocument/2006/customXml" ds:itemID="{5057310D-59B7-403A-91CD-8390ABDE116A}"/>
</file>

<file path=customXml/itemProps54.xml><?xml version="1.0" encoding="utf-8"?>
<ds:datastoreItem xmlns:ds="http://schemas.openxmlformats.org/officeDocument/2006/customXml" ds:itemID="{B9DE5382-B7E8-4FAA-B0C2-DEAEBEB4AAB7}"/>
</file>

<file path=customXml/itemProps55.xml><?xml version="1.0" encoding="utf-8"?>
<ds:datastoreItem xmlns:ds="http://schemas.openxmlformats.org/officeDocument/2006/customXml" ds:itemID="{A50C85C1-4EEE-463D-92D0-705744A8CC20}"/>
</file>

<file path=customXml/itemProps56.xml><?xml version="1.0" encoding="utf-8"?>
<ds:datastoreItem xmlns:ds="http://schemas.openxmlformats.org/officeDocument/2006/customXml" ds:itemID="{BD1A3FB9-6FCE-48CB-82A3-3E979003ECAE}"/>
</file>

<file path=customXml/itemProps57.xml><?xml version="1.0" encoding="utf-8"?>
<ds:datastoreItem xmlns:ds="http://schemas.openxmlformats.org/officeDocument/2006/customXml" ds:itemID="{BF870C84-2B61-4823-84A6-3580205D48B7}"/>
</file>

<file path=customXml/itemProps58.xml><?xml version="1.0" encoding="utf-8"?>
<ds:datastoreItem xmlns:ds="http://schemas.openxmlformats.org/officeDocument/2006/customXml" ds:itemID="{69568FC6-F307-4CF4-8BDE-35A6438FBB44}"/>
</file>

<file path=customXml/itemProps59.xml><?xml version="1.0" encoding="utf-8"?>
<ds:datastoreItem xmlns:ds="http://schemas.openxmlformats.org/officeDocument/2006/customXml" ds:itemID="{62A9946F-41C3-4711-868F-BB73A25638B5}"/>
</file>

<file path=customXml/itemProps6.xml><?xml version="1.0" encoding="utf-8"?>
<ds:datastoreItem xmlns:ds="http://schemas.openxmlformats.org/officeDocument/2006/customXml" ds:itemID="{73126D53-AC1B-44CE-A469-1B8CAB362528}"/>
</file>

<file path=customXml/itemProps60.xml><?xml version="1.0" encoding="utf-8"?>
<ds:datastoreItem xmlns:ds="http://schemas.openxmlformats.org/officeDocument/2006/customXml" ds:itemID="{05EE0A5C-DA14-426A-9001-138AAB64C239}"/>
</file>

<file path=customXml/itemProps61.xml><?xml version="1.0" encoding="utf-8"?>
<ds:datastoreItem xmlns:ds="http://schemas.openxmlformats.org/officeDocument/2006/customXml" ds:itemID="{1BE30CA4-2942-4D04-B221-A55C7ED71AC8}"/>
</file>

<file path=customXml/itemProps62.xml><?xml version="1.0" encoding="utf-8"?>
<ds:datastoreItem xmlns:ds="http://schemas.openxmlformats.org/officeDocument/2006/customXml" ds:itemID="{0A9BA616-B611-4DA3-873A-EF2D07F17EDF}"/>
</file>

<file path=customXml/itemProps63.xml><?xml version="1.0" encoding="utf-8"?>
<ds:datastoreItem xmlns:ds="http://schemas.openxmlformats.org/officeDocument/2006/customXml" ds:itemID="{DC1BE0AE-5F4C-457B-8A38-FE15DA8DAADE}"/>
</file>

<file path=customXml/itemProps64.xml><?xml version="1.0" encoding="utf-8"?>
<ds:datastoreItem xmlns:ds="http://schemas.openxmlformats.org/officeDocument/2006/customXml" ds:itemID="{A2A05AB1-B3BD-4A13-B8C6-F4ADA091241A}"/>
</file>

<file path=customXml/itemProps65.xml><?xml version="1.0" encoding="utf-8"?>
<ds:datastoreItem xmlns:ds="http://schemas.openxmlformats.org/officeDocument/2006/customXml" ds:itemID="{087B1F6D-02DD-4E83-9958-C1883A71D065}"/>
</file>

<file path=customXml/itemProps66.xml><?xml version="1.0" encoding="utf-8"?>
<ds:datastoreItem xmlns:ds="http://schemas.openxmlformats.org/officeDocument/2006/customXml" ds:itemID="{9B495111-6965-4B5E-994B-3FD3FA872A64}"/>
</file>

<file path=customXml/itemProps67.xml><?xml version="1.0" encoding="utf-8"?>
<ds:datastoreItem xmlns:ds="http://schemas.openxmlformats.org/officeDocument/2006/customXml" ds:itemID="{A1D92AF2-4EA9-4A59-9334-D2ACC30BDC93}"/>
</file>

<file path=customXml/itemProps68.xml><?xml version="1.0" encoding="utf-8"?>
<ds:datastoreItem xmlns:ds="http://schemas.openxmlformats.org/officeDocument/2006/customXml" ds:itemID="{32AC7198-22AC-4EEA-8C94-BF986C7AA2E1}"/>
</file>

<file path=customXml/itemProps69.xml><?xml version="1.0" encoding="utf-8"?>
<ds:datastoreItem xmlns:ds="http://schemas.openxmlformats.org/officeDocument/2006/customXml" ds:itemID="{2A7448C7-F0CE-461A-8D42-F68A1096BCDB}"/>
</file>

<file path=customXml/itemProps7.xml><?xml version="1.0" encoding="utf-8"?>
<ds:datastoreItem xmlns:ds="http://schemas.openxmlformats.org/officeDocument/2006/customXml" ds:itemID="{46974FA7-2881-4BF2-BCFB-7650BB837710}"/>
</file>

<file path=customXml/itemProps70.xml><?xml version="1.0" encoding="utf-8"?>
<ds:datastoreItem xmlns:ds="http://schemas.openxmlformats.org/officeDocument/2006/customXml" ds:itemID="{768EC69C-A205-4D0E-8D04-68E034FB809A}"/>
</file>

<file path=customXml/itemProps71.xml><?xml version="1.0" encoding="utf-8"?>
<ds:datastoreItem xmlns:ds="http://schemas.openxmlformats.org/officeDocument/2006/customXml" ds:itemID="{B7DA2525-1FE9-41B4-A9F5-60A0E2154F03}"/>
</file>

<file path=customXml/itemProps72.xml><?xml version="1.0" encoding="utf-8"?>
<ds:datastoreItem xmlns:ds="http://schemas.openxmlformats.org/officeDocument/2006/customXml" ds:itemID="{6007C3DE-8BB5-47D0-B1CB-534B8D259C1D}"/>
</file>

<file path=customXml/itemProps73.xml><?xml version="1.0" encoding="utf-8"?>
<ds:datastoreItem xmlns:ds="http://schemas.openxmlformats.org/officeDocument/2006/customXml" ds:itemID="{9BCE5518-F023-4EFE-8F99-D8F76D2FED59}"/>
</file>

<file path=customXml/itemProps74.xml><?xml version="1.0" encoding="utf-8"?>
<ds:datastoreItem xmlns:ds="http://schemas.openxmlformats.org/officeDocument/2006/customXml" ds:itemID="{8D1FC59C-781F-44E8-9F23-881DC52C04B4}"/>
</file>

<file path=customXml/itemProps75.xml><?xml version="1.0" encoding="utf-8"?>
<ds:datastoreItem xmlns:ds="http://schemas.openxmlformats.org/officeDocument/2006/customXml" ds:itemID="{860037E1-9861-46BB-8EED-F3FD12BBB0A1}"/>
</file>

<file path=customXml/itemProps76.xml><?xml version="1.0" encoding="utf-8"?>
<ds:datastoreItem xmlns:ds="http://schemas.openxmlformats.org/officeDocument/2006/customXml" ds:itemID="{3B65E3D4-587B-473A-BD07-1AF82E549E96}"/>
</file>

<file path=customXml/itemProps77.xml><?xml version="1.0" encoding="utf-8"?>
<ds:datastoreItem xmlns:ds="http://schemas.openxmlformats.org/officeDocument/2006/customXml" ds:itemID="{5CFDB651-A36A-4490-A71B-4AEB8C39F9DB}"/>
</file>

<file path=customXml/itemProps78.xml><?xml version="1.0" encoding="utf-8"?>
<ds:datastoreItem xmlns:ds="http://schemas.openxmlformats.org/officeDocument/2006/customXml" ds:itemID="{67445A73-13DE-4AAB-B2A9-840DB4508F63}"/>
</file>

<file path=customXml/itemProps79.xml><?xml version="1.0" encoding="utf-8"?>
<ds:datastoreItem xmlns:ds="http://schemas.openxmlformats.org/officeDocument/2006/customXml" ds:itemID="{61266F0C-4027-40F8-885A-8807498C8F7D}"/>
</file>

<file path=customXml/itemProps8.xml><?xml version="1.0" encoding="utf-8"?>
<ds:datastoreItem xmlns:ds="http://schemas.openxmlformats.org/officeDocument/2006/customXml" ds:itemID="{D7C14351-666C-4B95-A85C-488E65660E89}"/>
</file>

<file path=customXml/itemProps80.xml><?xml version="1.0" encoding="utf-8"?>
<ds:datastoreItem xmlns:ds="http://schemas.openxmlformats.org/officeDocument/2006/customXml" ds:itemID="{1CCC8DA5-83BA-426C-94D8-512892F7EE38}"/>
</file>

<file path=customXml/itemProps81.xml><?xml version="1.0" encoding="utf-8"?>
<ds:datastoreItem xmlns:ds="http://schemas.openxmlformats.org/officeDocument/2006/customXml" ds:itemID="{57F5C975-AAD3-48A8-88BF-BE83B4FF572C}"/>
</file>

<file path=customXml/itemProps82.xml><?xml version="1.0" encoding="utf-8"?>
<ds:datastoreItem xmlns:ds="http://schemas.openxmlformats.org/officeDocument/2006/customXml" ds:itemID="{FBAF600A-737C-40B3-AA86-99E2675E0162}"/>
</file>

<file path=customXml/itemProps83.xml><?xml version="1.0" encoding="utf-8"?>
<ds:datastoreItem xmlns:ds="http://schemas.openxmlformats.org/officeDocument/2006/customXml" ds:itemID="{B5B65EC0-A3F8-4185-9A88-EBCFC1493BAE}"/>
</file>

<file path=customXml/itemProps84.xml><?xml version="1.0" encoding="utf-8"?>
<ds:datastoreItem xmlns:ds="http://schemas.openxmlformats.org/officeDocument/2006/customXml" ds:itemID="{D00A4BCC-03CF-42A8-91FD-85E468E0E163}"/>
</file>

<file path=customXml/itemProps85.xml><?xml version="1.0" encoding="utf-8"?>
<ds:datastoreItem xmlns:ds="http://schemas.openxmlformats.org/officeDocument/2006/customXml" ds:itemID="{F71E084D-5A27-4C10-B3B3-143656C66EDC}"/>
</file>

<file path=customXml/itemProps86.xml><?xml version="1.0" encoding="utf-8"?>
<ds:datastoreItem xmlns:ds="http://schemas.openxmlformats.org/officeDocument/2006/customXml" ds:itemID="{888CC06E-0050-49D1-A1B5-A4B29F32CEC0}"/>
</file>

<file path=customXml/itemProps87.xml><?xml version="1.0" encoding="utf-8"?>
<ds:datastoreItem xmlns:ds="http://schemas.openxmlformats.org/officeDocument/2006/customXml" ds:itemID="{06078898-C5E7-4F55-86B8-164333B803FA}"/>
</file>

<file path=customXml/itemProps88.xml><?xml version="1.0" encoding="utf-8"?>
<ds:datastoreItem xmlns:ds="http://schemas.openxmlformats.org/officeDocument/2006/customXml" ds:itemID="{18E37E6A-2B17-4FF9-A6C1-C44D148B7B8A}"/>
</file>

<file path=customXml/itemProps89.xml><?xml version="1.0" encoding="utf-8"?>
<ds:datastoreItem xmlns:ds="http://schemas.openxmlformats.org/officeDocument/2006/customXml" ds:itemID="{036E265B-B573-4CEC-B6D9-0263D724B7FD}"/>
</file>

<file path=customXml/itemProps9.xml><?xml version="1.0" encoding="utf-8"?>
<ds:datastoreItem xmlns:ds="http://schemas.openxmlformats.org/officeDocument/2006/customXml" ds:itemID="{378F415B-65A8-499E-939B-4F48FE888CBB}"/>
</file>

<file path=customXml/itemProps90.xml><?xml version="1.0" encoding="utf-8"?>
<ds:datastoreItem xmlns:ds="http://schemas.openxmlformats.org/officeDocument/2006/customXml" ds:itemID="{038C3DD9-A3A1-4137-935D-8FB83DAF4BE2}"/>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3F577F75-9DFD-4C55-A81C-D24B24DB55E6}"/>
</file>

<file path=customXml/itemProps93.xml><?xml version="1.0" encoding="utf-8"?>
<ds:datastoreItem xmlns:ds="http://schemas.openxmlformats.org/officeDocument/2006/customXml" ds:itemID="{26E20C6D-92A4-4ECD-86E7-9716DFB81B3B}"/>
</file>

<file path=customXml/itemProps94.xml><?xml version="1.0" encoding="utf-8"?>
<ds:datastoreItem xmlns:ds="http://schemas.openxmlformats.org/officeDocument/2006/customXml" ds:itemID="{9782E9B9-3710-4EDD-A860-7940701A224B}"/>
</file>

<file path=customXml/itemProps95.xml><?xml version="1.0" encoding="utf-8"?>
<ds:datastoreItem xmlns:ds="http://schemas.openxmlformats.org/officeDocument/2006/customXml" ds:itemID="{473AB7EB-61A5-45BF-AE5A-BEF41205669B}"/>
</file>

<file path=customXml/itemProps96.xml><?xml version="1.0" encoding="utf-8"?>
<ds:datastoreItem xmlns:ds="http://schemas.openxmlformats.org/officeDocument/2006/customXml" ds:itemID="{8082C9B8-32FF-4175-9280-E1EFE7B0E8D8}"/>
</file>

<file path=customXml/itemProps97.xml><?xml version="1.0" encoding="utf-8"?>
<ds:datastoreItem xmlns:ds="http://schemas.openxmlformats.org/officeDocument/2006/customXml" ds:itemID="{AC7D52AE-44FF-4598-937E-20747701B248}"/>
</file>

<file path=customXml/itemProps98.xml><?xml version="1.0" encoding="utf-8"?>
<ds:datastoreItem xmlns:ds="http://schemas.openxmlformats.org/officeDocument/2006/customXml" ds:itemID="{2559BA31-467A-4426-ADA9-95BBF4477601}"/>
</file>

<file path=customXml/itemProps99.xml><?xml version="1.0" encoding="utf-8"?>
<ds:datastoreItem xmlns:ds="http://schemas.openxmlformats.org/officeDocument/2006/customXml" ds:itemID="{FB50F532-9D29-45F0-B0C8-B02C2FE096E4}"/>
</file>

<file path=docProps/app.xml><?xml version="1.0" encoding="utf-8"?>
<Properties xmlns="http://schemas.openxmlformats.org/officeDocument/2006/extended-properties" xmlns:vt="http://schemas.openxmlformats.org/officeDocument/2006/docPropsVTypes">
  <Template>Normal</Template>
  <TotalTime>120</TotalTime>
  <Pages>1</Pages>
  <Words>25024</Words>
  <Characters>142642</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167332</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c:creator>
  <cp:lastModifiedBy>Nina Nikolajević</cp:lastModifiedBy>
  <cp:revision>19</cp:revision>
  <cp:lastPrinted>2018-01-29T10:43:00Z</cp:lastPrinted>
  <dcterms:created xsi:type="dcterms:W3CDTF">2018-01-23T09:31:00Z</dcterms:created>
  <dcterms:modified xsi:type="dcterms:W3CDTF">2018-01-29T13:01:00Z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