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B7" w:rsidRDefault="00C834B7" w:rsidP="00113B84">
      <w:pPr>
        <w:suppressAutoHyphens/>
        <w:jc w:val="center"/>
        <w:rPr>
          <w:rFonts w:eastAsia="Arial Unicode MS" w:cs="Arial"/>
          <w:b/>
          <w:color w:val="000000"/>
          <w:kern w:val="1"/>
          <w:sz w:val="24"/>
          <w:szCs w:val="24"/>
          <w:lang w:eastAsia="ar-SA"/>
        </w:rPr>
      </w:pPr>
    </w:p>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AB84B7E" wp14:editId="4B34F94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781B02" w:rsidRDefault="00210557" w:rsidP="00781B02">
      <w:pPr>
        <w:jc w:val="center"/>
        <w:rPr>
          <w:sz w:val="24"/>
          <w:szCs w:val="24"/>
          <w:lang w:val="sr-Latn-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2A0B72" w:rsidRPr="002A0B72">
        <w:t xml:space="preserve"> </w:t>
      </w:r>
      <w:r w:rsidR="00AD5416">
        <w:rPr>
          <w:sz w:val="24"/>
          <w:szCs w:val="24"/>
          <w:lang w:val="sr-Latn-RS"/>
        </w:rPr>
        <w:t>ЦЈНМВ/10/2017</w:t>
      </w:r>
    </w:p>
    <w:p w:rsidR="00210557" w:rsidRDefault="00210557" w:rsidP="00781B02"/>
    <w:p w:rsidR="002A0B72" w:rsidRPr="00781B02" w:rsidRDefault="002A0B72" w:rsidP="00781B02"/>
    <w:p w:rsidR="00210557" w:rsidRPr="002A0B72" w:rsidRDefault="002A0B72" w:rsidP="00210557">
      <w:pPr>
        <w:pStyle w:val="Title"/>
        <w:spacing w:before="0"/>
        <w:rPr>
          <w:rFonts w:cs="Arial"/>
          <w:szCs w:val="24"/>
          <w:lang w:val="sr-Cyrl-RS"/>
        </w:rPr>
      </w:pPr>
      <w:r>
        <w:rPr>
          <w:rFonts w:cs="Arial"/>
          <w:szCs w:val="24"/>
          <w:lang w:val="sr-Cyrl-RS"/>
        </w:rPr>
        <w:t xml:space="preserve">Услуга </w:t>
      </w:r>
      <w:r w:rsidR="00AD5416">
        <w:rPr>
          <w:rFonts w:cs="Arial"/>
          <w:szCs w:val="24"/>
          <w:lang w:val="sr-Cyrl-RS"/>
        </w:rPr>
        <w:t>“Здравствене услуге – Претходни и периодични прегледи запослених који раде у зони јонизујућег зрачења“</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00DA1E3D">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w:t>
      </w:r>
      <w:r w:rsidR="00AD5416">
        <w:rPr>
          <w:rFonts w:eastAsia="Arial Unicode MS" w:cs="Arial"/>
          <w:kern w:val="2"/>
          <w:sz w:val="24"/>
          <w:szCs w:val="24"/>
          <w:lang w:val="ru-RU"/>
        </w:rPr>
        <w:t>ЦЈНМВ/10/2017</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DA1E3D">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00DA1E3D">
        <w:rPr>
          <w:rFonts w:eastAsia="Arial Unicode MS" w:cs="Arial"/>
          <w:kern w:val="2"/>
          <w:sz w:val="24"/>
          <w:szCs w:val="24"/>
          <w:lang w:val="ru-RU"/>
        </w:rPr>
        <w:t>формирана Решењем бр.12.01.</w:t>
      </w:r>
      <w:r w:rsidR="00AD5416" w:rsidRPr="00AD5416">
        <w:rPr>
          <w:rFonts w:eastAsia="Arial Unicode MS" w:cs="Arial"/>
          <w:kern w:val="2"/>
          <w:sz w:val="24"/>
          <w:szCs w:val="24"/>
        </w:rPr>
        <w:t>525358</w:t>
      </w:r>
      <w:r w:rsidR="00F5394D">
        <w:rPr>
          <w:rFonts w:eastAsia="Arial Unicode MS" w:cs="Arial"/>
          <w:kern w:val="2"/>
          <w:sz w:val="24"/>
          <w:szCs w:val="24"/>
          <w:lang w:val="ru-RU"/>
        </w:rPr>
        <w:t>/3-17</w:t>
      </w:r>
    </w:p>
    <w:p w:rsidR="009642F1" w:rsidRPr="00EC5BB4" w:rsidRDefault="009642F1" w:rsidP="009642F1">
      <w:pPr>
        <w:pStyle w:val="Title"/>
        <w:spacing w:before="0"/>
        <w:rPr>
          <w:rFonts w:cs="Arial"/>
          <w:b w:val="0"/>
          <w:color w:val="FF0000"/>
          <w:szCs w:val="24"/>
        </w:rPr>
      </w:pPr>
    </w:p>
    <w:p w:rsidR="009642F1" w:rsidRPr="00F32DB1"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F32DB1">
        <w:rPr>
          <w:rFonts w:cs="Arial"/>
          <w:b w:val="0"/>
          <w:szCs w:val="24"/>
        </w:rPr>
        <w:t>____________________________</w:t>
      </w:r>
    </w:p>
    <w:p w:rsidR="00210557" w:rsidRPr="00F32DB1" w:rsidRDefault="00113B84" w:rsidP="00210557">
      <w:pPr>
        <w:pStyle w:val="Title"/>
        <w:spacing w:before="0"/>
        <w:rPr>
          <w:rFonts w:cs="Arial"/>
          <w:b w:val="0"/>
          <w:color w:val="FF0000"/>
          <w:szCs w:val="24"/>
          <w:lang w:val="sr-Cyrl-RS"/>
        </w:rPr>
      </w:pPr>
      <w:r w:rsidRPr="00F32DB1">
        <w:rPr>
          <w:rFonts w:cs="Arial"/>
          <w:i/>
          <w:color w:val="00B0F0"/>
          <w:szCs w:val="24"/>
          <w:lang w:val="sr-Latn-RS"/>
        </w:rPr>
        <w:t xml:space="preserve">                                 </w:t>
      </w:r>
      <w:r w:rsidRPr="00F32DB1">
        <w:rPr>
          <w:rFonts w:cs="Arial"/>
          <w:i/>
          <w:color w:val="00B0F0"/>
          <w:szCs w:val="24"/>
          <w:lang w:val="sr-Cyrl-RS"/>
        </w:rPr>
        <w:t xml:space="preserve">                    </w:t>
      </w:r>
      <w:r w:rsidRPr="00F32DB1">
        <w:rPr>
          <w:rFonts w:cs="Arial"/>
          <w:i/>
          <w:color w:val="00B0F0"/>
          <w:szCs w:val="24"/>
          <w:lang w:val="sr-Latn-RS"/>
        </w:rPr>
        <w:t xml:space="preserve"> </w:t>
      </w:r>
      <w:r w:rsidRPr="00F32DB1">
        <w:rPr>
          <w:rFonts w:cs="Arial"/>
          <w:i/>
          <w:color w:val="000000" w:themeColor="text1"/>
          <w:szCs w:val="24"/>
        </w:rPr>
        <w:t>(</w:t>
      </w:r>
      <w:r w:rsidRPr="00F32DB1">
        <w:rPr>
          <w:rFonts w:cs="Arial"/>
          <w:i/>
          <w:color w:val="000000" w:themeColor="text1"/>
          <w:szCs w:val="24"/>
          <w:lang w:val="sr-Cyrl-RS"/>
        </w:rPr>
        <w:t>потпис члана Комисије)</w:t>
      </w:r>
    </w:p>
    <w:p w:rsidR="00210557" w:rsidRPr="00F32DB1" w:rsidRDefault="00210557" w:rsidP="00210557">
      <w:pPr>
        <w:pStyle w:val="Title"/>
        <w:spacing w:before="0"/>
        <w:rPr>
          <w:rFonts w:cs="Arial"/>
          <w:b w:val="0"/>
          <w:color w:val="FF0000"/>
          <w:szCs w:val="24"/>
        </w:rPr>
      </w:pPr>
    </w:p>
    <w:p w:rsidR="00150FCE" w:rsidRPr="00F32DB1" w:rsidRDefault="00150FCE" w:rsidP="000C50A0">
      <w:pPr>
        <w:pStyle w:val="BodyText"/>
        <w:spacing w:before="0"/>
        <w:jc w:val="center"/>
        <w:rPr>
          <w:rFonts w:cs="Arial"/>
          <w:szCs w:val="24"/>
          <w:lang w:val="ru-RU"/>
        </w:rPr>
      </w:pPr>
    </w:p>
    <w:p w:rsidR="00150FCE" w:rsidRPr="00F32DB1" w:rsidRDefault="00150FCE" w:rsidP="000C50A0">
      <w:pPr>
        <w:pStyle w:val="BodyText"/>
        <w:spacing w:before="0"/>
        <w:jc w:val="center"/>
        <w:rPr>
          <w:rFonts w:cs="Arial"/>
          <w:szCs w:val="24"/>
          <w:lang w:val="ru-RU"/>
        </w:rPr>
      </w:pPr>
    </w:p>
    <w:p w:rsidR="00150FCE" w:rsidRPr="00F32DB1"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7C535C">
        <w:rPr>
          <w:rFonts w:eastAsia="Arial Unicode MS" w:cs="Arial"/>
          <w:kern w:val="2"/>
          <w:sz w:val="24"/>
          <w:szCs w:val="24"/>
          <w:lang w:val="ru-RU"/>
        </w:rPr>
        <w:t xml:space="preserve">(заведено у ЈП ЕПС број </w:t>
      </w:r>
      <w:r w:rsidR="007C535C" w:rsidRPr="007C535C">
        <w:rPr>
          <w:rFonts w:eastAsia="Arial Unicode MS" w:cs="Arial"/>
          <w:kern w:val="2"/>
          <w:sz w:val="24"/>
          <w:szCs w:val="24"/>
        </w:rPr>
        <w:t>12.01247535/4</w:t>
      </w:r>
      <w:r w:rsidRPr="007C535C">
        <w:rPr>
          <w:rFonts w:eastAsia="Arial Unicode MS" w:cs="Arial"/>
          <w:kern w:val="2"/>
          <w:sz w:val="24"/>
          <w:szCs w:val="24"/>
          <w:lang w:val="ru-RU"/>
        </w:rPr>
        <w:t>-1</w:t>
      </w:r>
      <w:r w:rsidR="00AD5416" w:rsidRPr="007C535C">
        <w:rPr>
          <w:rFonts w:eastAsia="Arial Unicode MS" w:cs="Arial"/>
          <w:kern w:val="2"/>
          <w:sz w:val="24"/>
          <w:szCs w:val="24"/>
          <w:lang w:val="ru-RU"/>
        </w:rPr>
        <w:t>8</w:t>
      </w:r>
      <w:r w:rsidRPr="007C535C">
        <w:rPr>
          <w:rFonts w:eastAsia="Arial Unicode MS" w:cs="Arial"/>
          <w:kern w:val="2"/>
          <w:sz w:val="24"/>
          <w:szCs w:val="24"/>
          <w:lang w:val="ru-RU"/>
        </w:rPr>
        <w:t xml:space="preserve"> од </w:t>
      </w:r>
      <w:r w:rsidR="0074648B">
        <w:rPr>
          <w:rFonts w:eastAsia="Arial Unicode MS" w:cs="Arial"/>
          <w:kern w:val="2"/>
          <w:sz w:val="24"/>
          <w:szCs w:val="24"/>
          <w:lang w:val="ru-RU"/>
        </w:rPr>
        <w:t>24</w:t>
      </w:r>
      <w:bookmarkStart w:id="6" w:name="_GoBack"/>
      <w:bookmarkEnd w:id="6"/>
      <w:r w:rsidR="00AF6B38" w:rsidRPr="007C535C">
        <w:rPr>
          <w:rFonts w:eastAsia="Arial Unicode MS" w:cs="Arial"/>
          <w:kern w:val="2"/>
          <w:sz w:val="24"/>
          <w:szCs w:val="24"/>
          <w:lang w:val="ru-RU"/>
        </w:rPr>
        <w:t>.05</w:t>
      </w:r>
      <w:r w:rsidR="00EC2F36" w:rsidRPr="007C535C">
        <w:rPr>
          <w:rFonts w:eastAsia="Arial Unicode MS" w:cs="Arial"/>
          <w:kern w:val="2"/>
          <w:sz w:val="24"/>
          <w:szCs w:val="24"/>
          <w:lang w:val="ru-RU"/>
        </w:rPr>
        <w:t>.</w:t>
      </w:r>
      <w:r w:rsidR="00413BCE" w:rsidRPr="007C535C">
        <w:rPr>
          <w:rFonts w:eastAsia="Arial Unicode MS" w:cs="Arial"/>
          <w:kern w:val="2"/>
          <w:sz w:val="24"/>
          <w:szCs w:val="24"/>
          <w:lang w:val="ru-RU"/>
        </w:rPr>
        <w:t>201</w:t>
      </w:r>
      <w:r w:rsidR="00AD5416" w:rsidRPr="007C535C">
        <w:rPr>
          <w:rFonts w:eastAsia="Arial Unicode MS" w:cs="Arial"/>
          <w:kern w:val="2"/>
          <w:sz w:val="24"/>
          <w:szCs w:val="24"/>
          <w:lang w:val="ru-RU"/>
        </w:rPr>
        <w:t>8</w:t>
      </w:r>
      <w:r w:rsidR="00413BCE" w:rsidRPr="007C535C">
        <w:rPr>
          <w:rFonts w:eastAsia="Arial Unicode MS" w:cs="Arial"/>
          <w:kern w:val="2"/>
          <w:sz w:val="24"/>
          <w:szCs w:val="24"/>
          <w:lang w:val="ru-RU"/>
        </w:rPr>
        <w:t>.</w:t>
      </w:r>
      <w:r w:rsidRPr="007C535C">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8E6661" w:rsidP="00F5394D">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F5394D">
        <w:rPr>
          <w:rFonts w:cs="Arial"/>
          <w:sz w:val="24"/>
          <w:szCs w:val="24"/>
          <w:lang w:val="ru-RU"/>
        </w:rPr>
        <w:t xml:space="preserve"> </w:t>
      </w:r>
      <w:r w:rsidR="00AF6B38">
        <w:rPr>
          <w:rFonts w:cs="Arial"/>
          <w:sz w:val="24"/>
          <w:szCs w:val="24"/>
          <w:lang w:val="sr-Cyrl-RS"/>
        </w:rPr>
        <w:t>мај</w:t>
      </w:r>
      <w:r w:rsidR="00AF6B38" w:rsidRPr="00EC5BB4">
        <w:rPr>
          <w:rFonts w:cs="Arial"/>
          <w:i/>
          <w:color w:val="00B0F0"/>
          <w:sz w:val="24"/>
          <w:szCs w:val="24"/>
        </w:rPr>
        <w:t xml:space="preserve"> </w:t>
      </w:r>
      <w:r w:rsidR="001F62BF" w:rsidRPr="00EC5BB4">
        <w:rPr>
          <w:rFonts w:cs="Arial"/>
          <w:sz w:val="24"/>
          <w:szCs w:val="24"/>
          <w:lang w:val="ru-RU"/>
        </w:rPr>
        <w:t>201</w:t>
      </w:r>
      <w:r w:rsidR="00AD5416">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8E6661">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8E6661">
        <w:rPr>
          <w:rFonts w:eastAsia="TimesNewRomanPSMT" w:cs="Arial"/>
          <w:color w:val="000000"/>
          <w:kern w:val="2"/>
          <w:sz w:val="24"/>
          <w:szCs w:val="24"/>
          <w:lang w:val="ru-RU"/>
        </w:rPr>
        <w:t xml:space="preserve"> и</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xml:space="preserve">, </w:t>
      </w:r>
      <w:r w:rsidR="00D449F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D449F5">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F5394D" w:rsidRPr="00F5394D">
        <w:rPr>
          <w:rFonts w:eastAsia="Arial Unicode MS" w:cs="Arial"/>
          <w:color w:val="000000"/>
          <w:kern w:val="2"/>
          <w:sz w:val="24"/>
          <w:szCs w:val="24"/>
          <w:lang w:val="ru-RU"/>
        </w:rPr>
        <w:t>12.01.</w:t>
      </w:r>
      <w:r w:rsidR="00AD5416" w:rsidRPr="00AD5416">
        <w:rPr>
          <w:rFonts w:eastAsia="Arial Unicode MS" w:cs="Arial"/>
          <w:color w:val="000000"/>
          <w:kern w:val="2"/>
          <w:sz w:val="24"/>
          <w:szCs w:val="24"/>
        </w:rPr>
        <w:t>525358</w:t>
      </w:r>
      <w:r w:rsidR="00F5394D">
        <w:rPr>
          <w:rFonts w:eastAsia="Arial Unicode MS" w:cs="Arial"/>
          <w:color w:val="000000"/>
          <w:kern w:val="2"/>
          <w:sz w:val="24"/>
          <w:szCs w:val="24"/>
          <w:lang w:val="ru-RU"/>
        </w:rPr>
        <w:t>/2</w:t>
      </w:r>
      <w:r w:rsidR="00F5394D" w:rsidRPr="00F5394D">
        <w:rPr>
          <w:rFonts w:eastAsia="Arial Unicode MS" w:cs="Arial"/>
          <w:color w:val="000000"/>
          <w:kern w:val="2"/>
          <w:sz w:val="24"/>
          <w:szCs w:val="24"/>
          <w:lang w:val="ru-RU"/>
        </w:rPr>
        <w:t>-17</w:t>
      </w:r>
      <w:r w:rsidR="00107B17">
        <w:rPr>
          <w:rFonts w:eastAsia="Arial Unicode MS" w:cs="Arial"/>
          <w:color w:val="000000"/>
          <w:kern w:val="2"/>
          <w:sz w:val="24"/>
          <w:szCs w:val="24"/>
          <w:lang w:val="ru-RU"/>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107B17">
        <w:rPr>
          <w:rFonts w:eastAsia="Arial Unicode MS" w:cs="Arial"/>
          <w:color w:val="000000"/>
          <w:kern w:val="2"/>
          <w:sz w:val="24"/>
          <w:szCs w:val="24"/>
          <w:lang w:val="ru-RU"/>
        </w:rPr>
        <w:t xml:space="preserve"> </w:t>
      </w:r>
      <w:r w:rsidR="00AD5416">
        <w:rPr>
          <w:rFonts w:eastAsia="Arial Unicode MS" w:cs="Arial"/>
          <w:color w:val="000000"/>
          <w:kern w:val="2"/>
          <w:sz w:val="24"/>
          <w:szCs w:val="24"/>
          <w:lang w:val="ru-RU"/>
        </w:rPr>
        <w:t>01</w:t>
      </w:r>
      <w:r w:rsidR="00F5394D">
        <w:rPr>
          <w:rFonts w:eastAsia="Arial Unicode MS" w:cs="Arial"/>
          <w:color w:val="000000"/>
          <w:kern w:val="2"/>
          <w:sz w:val="24"/>
          <w:szCs w:val="24"/>
          <w:lang w:val="ru-RU"/>
        </w:rPr>
        <w:t>.11.2017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5394D" w:rsidRPr="00F5394D">
        <w:rPr>
          <w:rFonts w:eastAsia="Arial Unicode MS" w:cs="Arial"/>
          <w:color w:val="000000"/>
          <w:kern w:val="2"/>
          <w:sz w:val="24"/>
          <w:szCs w:val="24"/>
          <w:lang w:val="ru-RU"/>
        </w:rPr>
        <w:t>12.01.</w:t>
      </w:r>
      <w:r w:rsidR="00AD5416" w:rsidRPr="00AD5416">
        <w:rPr>
          <w:rFonts w:eastAsia="Arial Unicode MS" w:cs="Arial"/>
          <w:color w:val="000000"/>
          <w:kern w:val="2"/>
          <w:sz w:val="24"/>
          <w:szCs w:val="24"/>
        </w:rPr>
        <w:t>525358</w:t>
      </w:r>
      <w:r w:rsidR="00F5394D">
        <w:rPr>
          <w:rFonts w:eastAsia="Arial Unicode MS" w:cs="Arial"/>
          <w:color w:val="000000"/>
          <w:kern w:val="2"/>
          <w:sz w:val="24"/>
          <w:szCs w:val="24"/>
          <w:lang w:val="ru-RU"/>
        </w:rPr>
        <w:t>/3</w:t>
      </w:r>
      <w:r w:rsidR="00F5394D" w:rsidRPr="00F5394D">
        <w:rPr>
          <w:rFonts w:eastAsia="Arial Unicode MS" w:cs="Arial"/>
          <w:color w:val="000000"/>
          <w:kern w:val="2"/>
          <w:sz w:val="24"/>
          <w:szCs w:val="24"/>
          <w:lang w:val="ru-RU"/>
        </w:rPr>
        <w:t xml:space="preserve">-17 </w:t>
      </w:r>
      <w:r w:rsidR="00F5394D" w:rsidRPr="00F5394D">
        <w:rPr>
          <w:rFonts w:eastAsia="Arial Unicode MS" w:cs="Arial"/>
          <w:color w:val="000000"/>
          <w:kern w:val="2"/>
          <w:sz w:val="24"/>
          <w:szCs w:val="24"/>
        </w:rPr>
        <w:t>o</w:t>
      </w:r>
      <w:r w:rsidR="00AD5416">
        <w:rPr>
          <w:rFonts w:eastAsia="Arial Unicode MS" w:cs="Arial"/>
          <w:color w:val="000000"/>
          <w:kern w:val="2"/>
          <w:sz w:val="24"/>
          <w:szCs w:val="24"/>
          <w:lang w:val="ru-RU"/>
        </w:rPr>
        <w:t xml:space="preserve">д </w:t>
      </w:r>
      <w:r w:rsidR="00AD5416" w:rsidRPr="00AF6B38">
        <w:rPr>
          <w:rFonts w:eastAsia="Arial Unicode MS" w:cs="Arial"/>
          <w:kern w:val="2"/>
          <w:sz w:val="24"/>
          <w:szCs w:val="24"/>
          <w:lang w:val="ru-RU"/>
        </w:rPr>
        <w:t>01</w:t>
      </w:r>
      <w:r w:rsidR="00F5394D" w:rsidRPr="00AF6B38">
        <w:rPr>
          <w:rFonts w:eastAsia="Arial Unicode MS" w:cs="Arial"/>
          <w:kern w:val="2"/>
          <w:sz w:val="24"/>
          <w:szCs w:val="24"/>
          <w:lang w:val="ru-RU"/>
        </w:rPr>
        <w:t>.11.2017</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107B17" w:rsidRDefault="00210557" w:rsidP="00781B02">
      <w:pPr>
        <w:jc w:val="center"/>
        <w:rPr>
          <w:b/>
          <w:lang w:val="sr-Cyrl-RS"/>
        </w:rPr>
      </w:pPr>
      <w:bookmarkStart w:id="10" w:name="_Toc441215599"/>
      <w:bookmarkStart w:id="11" w:name="_Toc441651538"/>
      <w:bookmarkStart w:id="12" w:name="_Toc442559875"/>
      <w:r w:rsidRPr="00781B02">
        <w:rPr>
          <w:b/>
        </w:rPr>
        <w:t xml:space="preserve">за јавну набавку </w:t>
      </w:r>
      <w:r w:rsidR="00A63575">
        <w:rPr>
          <w:b/>
          <w:lang w:val="sr-Cyrl-RS"/>
        </w:rPr>
        <w:t xml:space="preserve">услуга </w:t>
      </w:r>
      <w:r w:rsidRPr="00781B02">
        <w:rPr>
          <w:b/>
        </w:rPr>
        <w:t>бр</w:t>
      </w:r>
      <w:bookmarkEnd w:id="10"/>
      <w:bookmarkEnd w:id="11"/>
      <w:bookmarkEnd w:id="12"/>
      <w:r w:rsidR="00107B17">
        <w:rPr>
          <w:b/>
          <w:lang w:val="sr-Cyrl-RS"/>
        </w:rPr>
        <w:t xml:space="preserve"> </w:t>
      </w:r>
      <w:r w:rsidR="00AD5416">
        <w:rPr>
          <w:b/>
        </w:rPr>
        <w:t>ЦЈНМВ/10/2017</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4A3F5A" w:rsidRPr="002503ED" w:rsidTr="004A3F5A">
        <w:tc>
          <w:tcPr>
            <w:tcW w:w="564" w:type="dxa"/>
          </w:tcPr>
          <w:p w:rsidR="004A3F5A" w:rsidRPr="00C62AA7" w:rsidRDefault="004A3F5A"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4A3F5A" w:rsidRPr="00C62AA7" w:rsidRDefault="004A3F5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4A3F5A" w:rsidRPr="002503ED" w:rsidTr="004A3F5A">
        <w:tc>
          <w:tcPr>
            <w:tcW w:w="564" w:type="dxa"/>
          </w:tcPr>
          <w:p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4A3F5A" w:rsidRPr="00C62AA7" w:rsidRDefault="004A3F5A"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4A3F5A" w:rsidRPr="002503ED" w:rsidTr="004A3F5A">
        <w:tc>
          <w:tcPr>
            <w:tcW w:w="564" w:type="dxa"/>
          </w:tcPr>
          <w:p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4A3F5A" w:rsidRPr="00C62AA7" w:rsidRDefault="004A3F5A"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4A3F5A" w:rsidRPr="002503ED" w:rsidTr="004A3F5A">
        <w:tc>
          <w:tcPr>
            <w:tcW w:w="564" w:type="dxa"/>
          </w:tcPr>
          <w:p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4A3F5A" w:rsidRPr="00C62AA7" w:rsidRDefault="004A3F5A"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4A3F5A" w:rsidRPr="002503ED" w:rsidTr="004A3F5A">
        <w:tc>
          <w:tcPr>
            <w:tcW w:w="564" w:type="dxa"/>
          </w:tcPr>
          <w:p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4A3F5A" w:rsidRPr="00C62AA7" w:rsidRDefault="004A3F5A"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4A3F5A" w:rsidRPr="002503ED" w:rsidTr="004A3F5A">
        <w:tc>
          <w:tcPr>
            <w:tcW w:w="564" w:type="dxa"/>
          </w:tcPr>
          <w:p w:rsidR="004A3F5A" w:rsidRPr="00C62AA7" w:rsidRDefault="004A3F5A"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4A3F5A" w:rsidRPr="00C62AA7" w:rsidRDefault="004A3F5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4A3F5A" w:rsidRPr="002503ED" w:rsidTr="004A3F5A">
        <w:tc>
          <w:tcPr>
            <w:tcW w:w="564" w:type="dxa"/>
          </w:tcPr>
          <w:p w:rsidR="004A3F5A" w:rsidRPr="00C62AA7" w:rsidRDefault="004A3F5A"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4A3F5A" w:rsidRPr="00C62AA7" w:rsidRDefault="004A3F5A" w:rsidP="004A3F5A">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r>
      <w:tr w:rsidR="004A3F5A" w:rsidRPr="00F32DB1" w:rsidTr="004A3F5A">
        <w:tc>
          <w:tcPr>
            <w:tcW w:w="564" w:type="dxa"/>
          </w:tcPr>
          <w:p w:rsidR="004A3F5A" w:rsidRPr="00F32DB1" w:rsidRDefault="004A3F5A" w:rsidP="004C3B38">
            <w:pPr>
              <w:tabs>
                <w:tab w:val="left" w:pos="360"/>
                <w:tab w:val="left" w:pos="567"/>
                <w:tab w:val="right" w:leader="dot" w:pos="9639"/>
              </w:tabs>
              <w:jc w:val="center"/>
              <w:rPr>
                <w:rFonts w:cs="Arial"/>
                <w:sz w:val="24"/>
                <w:szCs w:val="24"/>
                <w:lang w:val="sr-Cyrl-RS"/>
              </w:rPr>
            </w:pPr>
            <w:r w:rsidRPr="00F32DB1">
              <w:rPr>
                <w:rFonts w:cs="Arial"/>
                <w:sz w:val="24"/>
                <w:szCs w:val="24"/>
                <w:lang w:val="sr-Cyrl-RS"/>
              </w:rPr>
              <w:t>8.</w:t>
            </w:r>
          </w:p>
        </w:tc>
        <w:tc>
          <w:tcPr>
            <w:tcW w:w="7574" w:type="dxa"/>
          </w:tcPr>
          <w:p w:rsidR="004A3F5A" w:rsidRPr="00F32DB1" w:rsidRDefault="004A3F5A" w:rsidP="004C3B38">
            <w:pPr>
              <w:tabs>
                <w:tab w:val="left" w:pos="360"/>
                <w:tab w:val="left" w:pos="567"/>
                <w:tab w:val="right" w:leader="dot" w:pos="9639"/>
              </w:tabs>
              <w:rPr>
                <w:rFonts w:cs="Arial"/>
                <w:sz w:val="24"/>
                <w:szCs w:val="24"/>
                <w:lang w:val="sr-Cyrl-RS"/>
              </w:rPr>
            </w:pPr>
            <w:r w:rsidRPr="00F32DB1">
              <w:rPr>
                <w:rFonts w:cs="Arial"/>
                <w:sz w:val="24"/>
                <w:szCs w:val="24"/>
                <w:lang w:val="sr-Cyrl-RS"/>
              </w:rPr>
              <w:t>Модел уговора</w:t>
            </w:r>
          </w:p>
        </w:tc>
      </w:tr>
    </w:tbl>
    <w:p w:rsidR="009D3699" w:rsidRPr="00F32DB1" w:rsidRDefault="009D3699" w:rsidP="000C50A0">
      <w:pPr>
        <w:pStyle w:val="BodyText"/>
        <w:spacing w:before="0"/>
        <w:rPr>
          <w:rFonts w:cs="Arial"/>
          <w:b/>
          <w:spacing w:val="80"/>
          <w:szCs w:val="24"/>
        </w:rPr>
      </w:pPr>
    </w:p>
    <w:p w:rsidR="00F5264D" w:rsidRPr="00EC5BB4" w:rsidRDefault="00C53AC6" w:rsidP="00C53AC6">
      <w:pPr>
        <w:jc w:val="right"/>
        <w:rPr>
          <w:rFonts w:cs="Arial"/>
          <w:color w:val="548DD4" w:themeColor="text2" w:themeTint="99"/>
          <w:sz w:val="24"/>
          <w:szCs w:val="24"/>
          <w:lang w:val="sr-Cyrl-CS"/>
        </w:rPr>
      </w:pPr>
      <w:r w:rsidRPr="00F32DB1">
        <w:rPr>
          <w:rFonts w:cs="Arial"/>
          <w:bCs/>
          <w:noProof/>
          <w:sz w:val="24"/>
          <w:szCs w:val="24"/>
          <w:lang w:val="sr-Cyrl-CS"/>
        </w:rPr>
        <w:t>Укуп</w:t>
      </w:r>
      <w:r w:rsidR="00107B17" w:rsidRPr="00F32DB1">
        <w:rPr>
          <w:rFonts w:cs="Arial"/>
          <w:bCs/>
          <w:noProof/>
          <w:sz w:val="24"/>
          <w:szCs w:val="24"/>
          <w:lang w:val="sr-Cyrl-CS"/>
        </w:rPr>
        <w:t xml:space="preserve">ан </w:t>
      </w:r>
      <w:r w:rsidR="00107B17" w:rsidRPr="007C535C">
        <w:rPr>
          <w:rFonts w:cs="Arial"/>
          <w:bCs/>
          <w:noProof/>
          <w:sz w:val="24"/>
          <w:szCs w:val="24"/>
          <w:lang w:val="sr-Cyrl-CS"/>
        </w:rPr>
        <w:t xml:space="preserve">број страна документације: </w:t>
      </w:r>
      <w:r w:rsidR="00F32DB1" w:rsidRPr="007C535C">
        <w:rPr>
          <w:rFonts w:cs="Arial"/>
          <w:bCs/>
          <w:noProof/>
          <w:sz w:val="24"/>
          <w:szCs w:val="24"/>
          <w:lang w:val="sr-Cyrl-CS"/>
        </w:rPr>
        <w:t>6</w:t>
      </w:r>
      <w:r w:rsidR="007C535C" w:rsidRPr="007C535C">
        <w:rPr>
          <w:rFonts w:cs="Arial"/>
          <w:bCs/>
          <w:noProof/>
          <w:sz w:val="24"/>
          <w:szCs w:val="24"/>
          <w:lang w:val="sr-Latn-RS"/>
        </w:rPr>
        <w:t>8</w:t>
      </w:r>
      <w:r w:rsidR="003864B2">
        <w:rPr>
          <w:rFonts w:cs="Arial"/>
          <w:bCs/>
          <w:noProof/>
          <w:sz w:val="24"/>
          <w:szCs w:val="24"/>
          <w:lang w:val="sr-Cyrl-CS"/>
        </w:rPr>
        <w:t xml:space="preserve"> </w:t>
      </w:r>
    </w:p>
    <w:p w:rsidR="001853E1" w:rsidRPr="00EC5BB4" w:rsidRDefault="001853E1" w:rsidP="000C50A0">
      <w:pPr>
        <w:pStyle w:val="BodyText"/>
        <w:spacing w:before="0"/>
        <w:rPr>
          <w:rFonts w:cs="Arial"/>
          <w:szCs w:val="24"/>
        </w:rPr>
      </w:pPr>
    </w:p>
    <w:p w:rsidR="00FA0E61" w:rsidRPr="00EC5BB4" w:rsidRDefault="00473AD5" w:rsidP="00C97B56">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107B17" w:rsidRDefault="00847B72" w:rsidP="004276AD">
            <w:pPr>
              <w:autoSpaceDE w:val="0"/>
              <w:autoSpaceDN w:val="0"/>
              <w:adjustRightInd w:val="0"/>
              <w:jc w:val="center"/>
              <w:rPr>
                <w:rStyle w:val="Hyperlink"/>
                <w:rFonts w:eastAsia="Arial Unicode MS" w:cs="Arial"/>
                <w:color w:val="000000" w:themeColor="text1"/>
                <w:kern w:val="1"/>
                <w:sz w:val="24"/>
                <w:szCs w:val="24"/>
                <w:lang w:eastAsia="ar-SA"/>
              </w:rPr>
            </w:pPr>
            <w:hyperlink r:id="rId165" w:history="1">
              <w:r w:rsidR="004276AD" w:rsidRPr="00107B17">
                <w:rPr>
                  <w:rStyle w:val="Hyperlink"/>
                  <w:rFonts w:eastAsia="Arial Unicode MS" w:cs="Arial"/>
                  <w:color w:val="000000" w:themeColor="text1"/>
                  <w:kern w:val="1"/>
                  <w:sz w:val="24"/>
                  <w:szCs w:val="24"/>
                  <w:lang w:eastAsia="ar-SA"/>
                </w:rPr>
                <w:t>www.eps.rs</w:t>
              </w:r>
            </w:hyperlink>
            <w:r w:rsidR="00AF6B38">
              <w:rPr>
                <w:rStyle w:val="Hyperlink"/>
                <w:rFonts w:eastAsia="Arial Unicode MS" w:cs="Arial"/>
                <w:color w:val="000000" w:themeColor="text1"/>
                <w:kern w:val="1"/>
                <w:sz w:val="24"/>
                <w:szCs w:val="24"/>
                <w:lang w:val="sr-Cyrl-RS" w:eastAsia="ar-SA"/>
              </w:rPr>
              <w:t xml:space="preserve"> </w:t>
            </w:r>
            <w:r w:rsidR="00446547">
              <w:rPr>
                <w:rStyle w:val="Hyperlink"/>
                <w:rFonts w:eastAsia="Arial Unicode MS" w:cs="Arial"/>
                <w:color w:val="000000" w:themeColor="text1"/>
                <w:kern w:val="1"/>
                <w:sz w:val="24"/>
                <w:szCs w:val="24"/>
                <w:lang w:val="sr-Cyrl-RS" w:eastAsia="ar-SA"/>
              </w:rPr>
              <w:t xml:space="preserve"> </w:t>
            </w:r>
            <w:r w:rsidR="00F32DB1">
              <w:rPr>
                <w:rStyle w:val="Hyperlink"/>
                <w:rFonts w:eastAsia="Arial Unicode MS" w:cs="Arial"/>
                <w:color w:val="000000" w:themeColor="text1"/>
                <w:kern w:val="1"/>
                <w:sz w:val="24"/>
                <w:szCs w:val="24"/>
                <w:lang w:eastAsia="ar-SA"/>
              </w:rPr>
              <w:t xml:space="preserve">  </w:t>
            </w:r>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107B17" w:rsidRDefault="00446547" w:rsidP="002E12CC">
            <w:pPr>
              <w:pStyle w:val="Heading10"/>
              <w:jc w:val="center"/>
              <w:rPr>
                <w:rFonts w:cs="Arial"/>
                <w:b w:val="0"/>
                <w:sz w:val="24"/>
                <w:szCs w:val="24"/>
                <w:lang w:val="sr-Cyrl-RS"/>
              </w:rPr>
            </w:pPr>
            <w:r>
              <w:rPr>
                <w:rFonts w:cs="Arial"/>
                <w:b w:val="0"/>
                <w:sz w:val="24"/>
                <w:szCs w:val="24"/>
                <w:lang w:val="sr-Cyrl-RS"/>
              </w:rPr>
              <w:t>“Здравствене услуге – Претходни и периодични прегледи запослених који раде у зони јонизујућег зрачења“</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107B17" w:rsidRDefault="00107B17" w:rsidP="002E12CC">
            <w:pPr>
              <w:pStyle w:val="ListParagraph"/>
              <w:widowControl w:val="0"/>
              <w:ind w:left="0"/>
              <w:jc w:val="center"/>
              <w:rPr>
                <w:rFonts w:ascii="Arial" w:hAnsi="Arial" w:cs="Arial"/>
                <w:color w:val="000000" w:themeColor="text1"/>
                <w:sz w:val="24"/>
                <w:szCs w:val="24"/>
              </w:rPr>
            </w:pPr>
          </w:p>
          <w:p w:rsidR="002E12CC" w:rsidRDefault="002E12CC" w:rsidP="002E12CC">
            <w:pPr>
              <w:pStyle w:val="ListParagraph"/>
              <w:widowControl w:val="0"/>
              <w:ind w:left="0"/>
              <w:jc w:val="center"/>
              <w:rPr>
                <w:rFonts w:ascii="Arial" w:hAnsi="Arial" w:cs="Arial"/>
                <w:color w:val="000000" w:themeColor="text1"/>
                <w:sz w:val="24"/>
                <w:szCs w:val="24"/>
              </w:rPr>
            </w:pPr>
            <w:r w:rsidRPr="00107B17">
              <w:rPr>
                <w:rFonts w:ascii="Arial" w:hAnsi="Arial" w:cs="Arial"/>
                <w:color w:val="000000" w:themeColor="text1"/>
                <w:sz w:val="24"/>
                <w:szCs w:val="24"/>
              </w:rPr>
              <w:t xml:space="preserve">Jавна набавка </w:t>
            </w:r>
            <w:r w:rsidR="00AD5416">
              <w:rPr>
                <w:rFonts w:ascii="Arial" w:hAnsi="Arial" w:cs="Arial"/>
                <w:color w:val="000000" w:themeColor="text1"/>
                <w:sz w:val="24"/>
                <w:szCs w:val="24"/>
              </w:rPr>
              <w:t>обликована је у две партије:</w:t>
            </w:r>
            <w:r w:rsidRPr="00107B17">
              <w:rPr>
                <w:rFonts w:ascii="Arial" w:hAnsi="Arial" w:cs="Arial"/>
                <w:color w:val="000000" w:themeColor="text1"/>
                <w:sz w:val="24"/>
                <w:szCs w:val="24"/>
              </w:rPr>
              <w:t xml:space="preserve"> </w:t>
            </w:r>
          </w:p>
          <w:p w:rsidR="00C03A3A" w:rsidRDefault="00C03A3A" w:rsidP="00C03A3A">
            <w:pPr>
              <w:pStyle w:val="ListParagraph"/>
              <w:widowControl w:val="0"/>
              <w:ind w:left="0"/>
              <w:rPr>
                <w:rFonts w:ascii="Arial" w:hAnsi="Arial" w:cs="Arial"/>
                <w:color w:val="000000" w:themeColor="text1"/>
                <w:sz w:val="24"/>
                <w:szCs w:val="24"/>
                <w:lang w:val="sr-Cyrl-RS"/>
              </w:rPr>
            </w:pPr>
            <w:r w:rsidRPr="00C03A3A">
              <w:rPr>
                <w:rFonts w:ascii="Arial" w:hAnsi="Arial" w:cs="Arial"/>
                <w:b/>
                <w:color w:val="000000" w:themeColor="text1"/>
                <w:sz w:val="24"/>
                <w:szCs w:val="24"/>
                <w:lang w:val="sr-Cyrl-CS"/>
              </w:rPr>
              <w:t>ПАРТИЈА 1.</w:t>
            </w:r>
            <w:r w:rsidRPr="00C03A3A">
              <w:rPr>
                <w:rFonts w:ascii="Arial" w:hAnsi="Arial" w:cs="Arial"/>
                <w:color w:val="000000" w:themeColor="text1"/>
                <w:sz w:val="24"/>
                <w:szCs w:val="24"/>
                <w:lang w:val="sr-Cyrl-CS"/>
              </w:rPr>
              <w:t xml:space="preserve"> </w:t>
            </w:r>
            <w:r w:rsidRPr="00C03A3A">
              <w:rPr>
                <w:rFonts w:ascii="Arial" w:hAnsi="Arial" w:cs="Arial"/>
                <w:color w:val="000000" w:themeColor="text1"/>
                <w:sz w:val="24"/>
                <w:szCs w:val="24"/>
                <w:lang w:val="sr-Cyrl-RS"/>
              </w:rPr>
              <w:t>Претходни и периодични прегледи запослених који раде у зони јонизујућег зрачења у Огранку ТЕ-КО Костолац</w:t>
            </w:r>
          </w:p>
          <w:p w:rsidR="00C03A3A" w:rsidRPr="00107B17" w:rsidRDefault="00C03A3A" w:rsidP="00C03A3A">
            <w:pPr>
              <w:pStyle w:val="ListParagraph"/>
              <w:widowControl w:val="0"/>
              <w:ind w:left="0"/>
              <w:rPr>
                <w:rFonts w:ascii="Arial" w:hAnsi="Arial" w:cs="Arial"/>
                <w:color w:val="000000" w:themeColor="text1"/>
                <w:sz w:val="24"/>
                <w:szCs w:val="24"/>
              </w:rPr>
            </w:pPr>
            <w:r w:rsidRPr="00C03A3A">
              <w:rPr>
                <w:rFonts w:ascii="Arial" w:hAnsi="Arial" w:cs="Arial"/>
                <w:b/>
                <w:color w:val="000000" w:themeColor="text1"/>
                <w:sz w:val="24"/>
                <w:szCs w:val="24"/>
                <w:lang w:val="sr-Cyrl-CS"/>
              </w:rPr>
              <w:t>ПАРТИЈА 2.</w:t>
            </w:r>
            <w:r w:rsidRPr="00C03A3A">
              <w:rPr>
                <w:rFonts w:ascii="Arial" w:hAnsi="Arial" w:cs="Arial"/>
                <w:color w:val="000000" w:themeColor="text1"/>
                <w:sz w:val="24"/>
                <w:szCs w:val="24"/>
                <w:lang w:val="sr-Cyrl-CS"/>
              </w:rPr>
              <w:t xml:space="preserve"> </w:t>
            </w:r>
            <w:r w:rsidRPr="00C03A3A">
              <w:rPr>
                <w:rFonts w:ascii="Arial" w:hAnsi="Arial" w:cs="Arial"/>
                <w:color w:val="000000" w:themeColor="text1"/>
                <w:sz w:val="24"/>
                <w:szCs w:val="24"/>
                <w:lang w:val="sr-Cyrl-RS"/>
              </w:rPr>
              <w:t>Претходни и периодични прегледи запослених који раде у зони јонизујућег зрачења у Огранку ТЕНТ</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107B17" w:rsidP="004276AD">
            <w:pPr>
              <w:jc w:val="center"/>
              <w:rPr>
                <w:rFonts w:cs="Arial"/>
                <w:i/>
                <w:color w:val="00B0F0"/>
                <w:sz w:val="24"/>
                <w:szCs w:val="24"/>
                <w:lang w:val="sr-Cyrl-RS"/>
              </w:rPr>
            </w:pPr>
            <w:r>
              <w:rPr>
                <w:rFonts w:cs="Arial"/>
                <w:sz w:val="24"/>
                <w:szCs w:val="24"/>
                <w:lang w:val="sr-Cyrl-RS"/>
              </w:rPr>
              <w:t>Марко Вујаковић</w:t>
            </w:r>
          </w:p>
          <w:p w:rsidR="004276AD" w:rsidRPr="00684358" w:rsidRDefault="004276AD" w:rsidP="00107B17">
            <w:pPr>
              <w:jc w:val="center"/>
              <w:rPr>
                <w:rFonts w:cs="Arial"/>
                <w:sz w:val="24"/>
                <w:szCs w:val="24"/>
                <w:lang w:val="sr-Latn-RS"/>
              </w:rPr>
            </w:pPr>
            <w:r w:rsidRPr="00EC5BB4">
              <w:rPr>
                <w:rFonts w:cs="Arial"/>
                <w:sz w:val="24"/>
                <w:szCs w:val="24"/>
              </w:rPr>
              <w:t xml:space="preserve">e-mail: </w:t>
            </w:r>
            <w:hyperlink r:id="rId166" w:history="1">
              <w:r w:rsidR="00B034DB" w:rsidRPr="00F46F9F">
                <w:rPr>
                  <w:rStyle w:val="Hyperlink"/>
                  <w:rFonts w:cs="Arial"/>
                  <w:sz w:val="24"/>
                  <w:szCs w:val="24"/>
                  <w:lang w:val="sr-Latn-RS"/>
                </w:rPr>
                <w:t>marko.vujakovic@eps.rs</w:t>
              </w:r>
            </w:hyperlink>
            <w:r w:rsidR="00B034DB">
              <w:rPr>
                <w:rFonts w:cs="Arial"/>
                <w:sz w:val="24"/>
                <w:szCs w:val="24"/>
                <w:lang w:val="sr-Latn-RS"/>
              </w:rPr>
              <w:t xml:space="preserve"> </w:t>
            </w:r>
          </w:p>
        </w:tc>
      </w:tr>
    </w:tbl>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Pr="00C43BCD" w:rsidRDefault="002E12CC" w:rsidP="00C97B56">
      <w:pPr>
        <w:pStyle w:val="Heading10"/>
        <w:numPr>
          <w:ilvl w:val="0"/>
          <w:numId w:val="15"/>
        </w:numPr>
        <w:jc w:val="both"/>
        <w:rPr>
          <w:rFonts w:cs="Arial"/>
          <w:lang w:val="sr-Cyrl-RS"/>
        </w:rPr>
      </w:pPr>
      <w:bookmarkStart w:id="16" w:name="_Toc442559878"/>
      <w:bookmarkStart w:id="17" w:name="_Toc427817448"/>
      <w:r w:rsidRPr="00C43BCD">
        <w:rPr>
          <w:rFonts w:cs="Arial"/>
          <w:lang w:val="sr-Cyrl-RS"/>
        </w:rPr>
        <w:t>ПОДАЦИ О ПРЕДМЕТУ ЈАВНЕ НАБАВКЕ</w:t>
      </w:r>
    </w:p>
    <w:p w:rsidR="002E12CC" w:rsidRPr="00C43BCD" w:rsidRDefault="002E12CC" w:rsidP="0032186E">
      <w:pPr>
        <w:pStyle w:val="Heading10"/>
        <w:ind w:left="0" w:firstLine="0"/>
        <w:jc w:val="both"/>
        <w:rPr>
          <w:rFonts w:cs="Arial"/>
          <w:lang w:val="sr-Cyrl-RS"/>
        </w:rPr>
      </w:pPr>
      <w:r w:rsidRPr="00C43BCD">
        <w:rPr>
          <w:rFonts w:cs="Arial"/>
          <w:lang w:val="sr-Cyrl-RS"/>
        </w:rPr>
        <w:t xml:space="preserve">2.1 Опис предмета јавне набавке, назив и ознака из општег речника </w:t>
      </w:r>
      <w:r w:rsidR="0032186E" w:rsidRPr="00C43BCD">
        <w:rPr>
          <w:rFonts w:cs="Arial"/>
          <w:lang w:val="sr-Cyrl-RS"/>
        </w:rPr>
        <w:t xml:space="preserve"> </w:t>
      </w:r>
      <w:r w:rsidRPr="00C43BCD">
        <w:rPr>
          <w:rFonts w:cs="Arial"/>
          <w:lang w:val="sr-Cyrl-RS"/>
        </w:rPr>
        <w:t>набавке</w:t>
      </w:r>
    </w:p>
    <w:p w:rsidR="0032186E" w:rsidRPr="00C43BCD" w:rsidRDefault="0032186E" w:rsidP="0032186E">
      <w:pPr>
        <w:rPr>
          <w:rFonts w:cs="Arial"/>
          <w:lang w:val="sr-Cyrl-RS" w:eastAsia="ar-SA"/>
        </w:rPr>
      </w:pPr>
    </w:p>
    <w:p w:rsidR="002E12CC" w:rsidRPr="00C03A3A" w:rsidRDefault="002E12CC" w:rsidP="0032186E">
      <w:pPr>
        <w:spacing w:before="0"/>
        <w:rPr>
          <w:rFonts w:cs="Arial"/>
          <w:sz w:val="24"/>
          <w:szCs w:val="24"/>
          <w:lang w:val="sr-Cyrl-RS" w:eastAsia="zh-CN"/>
        </w:rPr>
      </w:pPr>
      <w:r w:rsidRPr="00C03A3A">
        <w:rPr>
          <w:rFonts w:cs="Arial"/>
          <w:sz w:val="24"/>
          <w:szCs w:val="24"/>
          <w:lang w:eastAsia="zh-CN"/>
        </w:rPr>
        <w:t xml:space="preserve">Опис предмета јавне набавке: </w:t>
      </w:r>
      <w:r w:rsidR="00684358" w:rsidRPr="00C03A3A">
        <w:rPr>
          <w:rFonts w:cs="Arial"/>
          <w:sz w:val="24"/>
          <w:szCs w:val="24"/>
          <w:lang w:val="sr-Cyrl-RS" w:eastAsia="zh-CN"/>
        </w:rPr>
        <w:t xml:space="preserve">услуге </w:t>
      </w:r>
      <w:r w:rsidR="00AD5416" w:rsidRPr="00C03A3A">
        <w:rPr>
          <w:rFonts w:cs="Arial"/>
          <w:sz w:val="24"/>
          <w:szCs w:val="24"/>
          <w:lang w:val="sr-Cyrl-RS" w:eastAsia="zh-CN"/>
        </w:rPr>
        <w:t>“Здравствене услуге – Претходни и периодични прегледи запослених који раде у зони јонизујућег зрачења“</w:t>
      </w:r>
    </w:p>
    <w:p w:rsidR="002E12CC" w:rsidRPr="00C03A3A" w:rsidRDefault="002E12CC" w:rsidP="0032186E">
      <w:pPr>
        <w:spacing w:before="0"/>
        <w:rPr>
          <w:rFonts w:cs="Arial"/>
          <w:sz w:val="24"/>
          <w:szCs w:val="24"/>
          <w:lang w:eastAsia="zh-CN"/>
        </w:rPr>
      </w:pPr>
      <w:r w:rsidRPr="00C03A3A">
        <w:rPr>
          <w:rFonts w:cs="Arial"/>
          <w:sz w:val="24"/>
          <w:szCs w:val="24"/>
          <w:lang w:eastAsia="zh-CN"/>
        </w:rPr>
        <w:t>Назив из општег речника набавке:</w:t>
      </w:r>
      <w:r w:rsidR="00684358" w:rsidRPr="00C03A3A">
        <w:rPr>
          <w:rFonts w:cs="Arial"/>
          <w:sz w:val="24"/>
          <w:szCs w:val="24"/>
          <w:lang w:val="sr-Cyrl-RS" w:eastAsia="zh-CN"/>
        </w:rPr>
        <w:t xml:space="preserve"> Здра</w:t>
      </w:r>
      <w:r w:rsidR="00F32DB1" w:rsidRPr="00C03A3A">
        <w:rPr>
          <w:rFonts w:cs="Arial"/>
          <w:sz w:val="24"/>
          <w:szCs w:val="24"/>
          <w:lang w:val="sr-Cyrl-RS" w:eastAsia="zh-CN"/>
        </w:rPr>
        <w:t>в</w:t>
      </w:r>
      <w:r w:rsidR="00684358" w:rsidRPr="00C03A3A">
        <w:rPr>
          <w:rFonts w:cs="Arial"/>
          <w:sz w:val="24"/>
          <w:szCs w:val="24"/>
          <w:lang w:val="sr-Cyrl-RS" w:eastAsia="zh-CN"/>
        </w:rPr>
        <w:t>ствене услуге</w:t>
      </w:r>
    </w:p>
    <w:p w:rsidR="002E12CC" w:rsidRPr="00C03A3A" w:rsidRDefault="002E12CC" w:rsidP="0032186E">
      <w:pPr>
        <w:spacing w:before="0"/>
        <w:rPr>
          <w:rFonts w:cs="Arial"/>
          <w:sz w:val="24"/>
          <w:szCs w:val="24"/>
          <w:lang w:val="sr-Cyrl-RS" w:eastAsia="zh-CN"/>
        </w:rPr>
      </w:pPr>
      <w:r w:rsidRPr="00C03A3A">
        <w:rPr>
          <w:rFonts w:cs="Arial"/>
          <w:sz w:val="24"/>
          <w:szCs w:val="24"/>
          <w:lang w:eastAsia="zh-CN"/>
        </w:rPr>
        <w:t xml:space="preserve">Ознака из општег речника набавке: </w:t>
      </w:r>
      <w:r w:rsidR="00684358" w:rsidRPr="00C03A3A">
        <w:rPr>
          <w:rFonts w:cs="Arial"/>
          <w:sz w:val="24"/>
          <w:szCs w:val="24"/>
          <w:lang w:val="sr-Cyrl-RS" w:eastAsia="zh-CN"/>
        </w:rPr>
        <w:t>85100000</w:t>
      </w:r>
      <w:r w:rsidR="00C03A3A">
        <w:rPr>
          <w:rFonts w:cs="Arial"/>
          <w:sz w:val="24"/>
          <w:szCs w:val="24"/>
          <w:lang w:val="sr-Cyrl-RS" w:eastAsia="zh-CN"/>
        </w:rPr>
        <w:t>-0</w:t>
      </w:r>
    </w:p>
    <w:p w:rsidR="00C03A3A" w:rsidRPr="00C03A3A" w:rsidRDefault="00C03A3A" w:rsidP="0032186E">
      <w:pPr>
        <w:spacing w:before="0"/>
        <w:rPr>
          <w:rFonts w:cs="Arial"/>
          <w:sz w:val="24"/>
          <w:szCs w:val="24"/>
          <w:lang w:val="sr-Cyrl-RS" w:eastAsia="zh-CN"/>
        </w:rPr>
      </w:pPr>
    </w:p>
    <w:p w:rsidR="0032186E" w:rsidRPr="00C03A3A" w:rsidRDefault="00684358" w:rsidP="00F518AC">
      <w:pPr>
        <w:spacing w:before="0"/>
        <w:rPr>
          <w:rFonts w:cs="Arial"/>
          <w:sz w:val="24"/>
          <w:szCs w:val="24"/>
          <w:lang w:eastAsia="zh-CN"/>
        </w:rPr>
      </w:pPr>
      <w:r w:rsidRPr="00C03A3A">
        <w:rPr>
          <w:rFonts w:cs="Arial"/>
          <w:sz w:val="24"/>
          <w:szCs w:val="24"/>
          <w:lang w:eastAsia="zh-CN"/>
        </w:rPr>
        <w:t>Детаљ</w:t>
      </w:r>
      <w:r w:rsidR="002E12CC" w:rsidRPr="00C03A3A">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F518AC" w:rsidRDefault="00F518AC" w:rsidP="00F518AC">
      <w:pPr>
        <w:spacing w:before="0"/>
        <w:rPr>
          <w:rFonts w:cs="Arial"/>
          <w:lang w:eastAsia="zh-CN"/>
        </w:rPr>
      </w:pPr>
    </w:p>
    <w:p w:rsidR="00AF6B38" w:rsidRPr="00F518AC" w:rsidRDefault="00AF6B38" w:rsidP="00F518AC">
      <w:pPr>
        <w:spacing w:before="0"/>
        <w:rPr>
          <w:rFonts w:cs="Arial"/>
          <w:lang w:eastAsia="zh-CN"/>
        </w:rPr>
      </w:pPr>
    </w:p>
    <w:p w:rsidR="0032186E" w:rsidRPr="00C43BCD" w:rsidRDefault="00DB369C" w:rsidP="00C97B56">
      <w:pPr>
        <w:pStyle w:val="Heading10"/>
        <w:numPr>
          <w:ilvl w:val="0"/>
          <w:numId w:val="15"/>
        </w:numPr>
        <w:jc w:val="both"/>
        <w:rPr>
          <w:rFonts w:cs="Arial"/>
          <w:lang w:val="sr-Cyrl-RS"/>
        </w:rPr>
      </w:pPr>
      <w:r w:rsidRPr="00C43BCD">
        <w:rPr>
          <w:rFonts w:cs="Arial"/>
        </w:rPr>
        <w:lastRenderedPageBreak/>
        <w:t>ТЕХНИЧК</w:t>
      </w:r>
      <w:r w:rsidR="0032186E" w:rsidRPr="00C43BCD">
        <w:rPr>
          <w:rFonts w:cs="Arial"/>
          <w:lang w:val="sr-Cyrl-RS"/>
        </w:rPr>
        <w:t>А</w:t>
      </w:r>
      <w:r w:rsidRPr="00C43BCD">
        <w:rPr>
          <w:rFonts w:cs="Arial"/>
        </w:rPr>
        <w:t xml:space="preserve"> </w:t>
      </w:r>
      <w:r w:rsidR="0032186E" w:rsidRPr="00C43BCD">
        <w:rPr>
          <w:rFonts w:cs="Arial"/>
          <w:lang w:val="sr-Cyrl-RS"/>
        </w:rPr>
        <w:t>СПЕЦИФИКАЦИЈА</w:t>
      </w:r>
      <w:r w:rsidRPr="00C43BCD">
        <w:rPr>
          <w:rFonts w:cs="Arial"/>
        </w:rPr>
        <w:t xml:space="preserve"> </w:t>
      </w:r>
    </w:p>
    <w:p w:rsidR="00C43BCD" w:rsidRDefault="0032186E" w:rsidP="00781B02">
      <w:pPr>
        <w:rPr>
          <w:rFonts w:cs="Arial"/>
          <w:lang w:val="sr-Cyrl-RS"/>
        </w:rPr>
      </w:pPr>
      <w:r w:rsidRPr="00C43BCD">
        <w:rPr>
          <w:rFonts w:cs="Arial"/>
          <w:lang w:val="sr-Cyrl-RS"/>
        </w:rPr>
        <w:t xml:space="preserve">(Врста, техничке карактеристике, квалитет, </w:t>
      </w:r>
      <w:r w:rsidR="006F517A" w:rsidRPr="00C43BCD">
        <w:rPr>
          <w:rFonts w:cs="Arial"/>
          <w:lang w:val="sr-Cyrl-RS"/>
        </w:rPr>
        <w:t>обим</w:t>
      </w:r>
      <w:r w:rsidRPr="00C43BCD">
        <w:rPr>
          <w:rFonts w:cs="Arial"/>
          <w:lang w:val="sr-Cyrl-RS"/>
        </w:rPr>
        <w:t xml:space="preserve"> и опис </w:t>
      </w:r>
      <w:r w:rsidR="00A63575" w:rsidRPr="00C43BCD">
        <w:rPr>
          <w:rFonts w:cs="Arial"/>
          <w:lang w:val="sr-Cyrl-RS"/>
        </w:rPr>
        <w:t>услуга</w:t>
      </w:r>
      <w:r w:rsidRPr="00C43BCD">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C43BCD">
        <w:rPr>
          <w:rFonts w:cs="Arial"/>
          <w:lang w:val="sr-Cyrl-RS"/>
        </w:rPr>
        <w:t>извршења</w:t>
      </w:r>
      <w:r w:rsidRPr="00C43BCD">
        <w:rPr>
          <w:rFonts w:cs="Arial"/>
          <w:lang w:val="sr-Cyrl-RS"/>
        </w:rPr>
        <w:t xml:space="preserve">, место </w:t>
      </w:r>
      <w:r w:rsidR="00A63575" w:rsidRPr="00C43BCD">
        <w:rPr>
          <w:rFonts w:cs="Arial"/>
          <w:lang w:val="sr-Cyrl-RS"/>
        </w:rPr>
        <w:t>извршења услуга</w:t>
      </w:r>
      <w:r w:rsidRPr="00C43BCD">
        <w:rPr>
          <w:rFonts w:cs="Arial"/>
          <w:lang w:val="sr-Cyrl-RS"/>
        </w:rPr>
        <w:t>, гарантни рок, евентуалне додатне услуге и сл</w:t>
      </w:r>
      <w:r w:rsidR="00DB369C" w:rsidRPr="00C43BCD">
        <w:rPr>
          <w:rFonts w:cs="Arial"/>
          <w:lang w:val="sr-Cyrl-RS"/>
        </w:rPr>
        <w:t>.</w:t>
      </w:r>
      <w:bookmarkEnd w:id="16"/>
      <w:r w:rsidRPr="00C43BCD">
        <w:rPr>
          <w:rFonts w:cs="Arial"/>
          <w:lang w:val="sr-Cyrl-RS"/>
        </w:rPr>
        <w:t>)</w:t>
      </w:r>
    </w:p>
    <w:p w:rsidR="00C03A3A" w:rsidRDefault="00C03A3A" w:rsidP="00C03A3A">
      <w:pPr>
        <w:jc w:val="center"/>
        <w:rPr>
          <w:rFonts w:cs="Arial"/>
          <w:b/>
          <w:sz w:val="24"/>
          <w:szCs w:val="24"/>
          <w:lang w:val="sr-Cyrl-RS" w:eastAsia="ar-SA"/>
        </w:rPr>
      </w:pPr>
    </w:p>
    <w:p w:rsidR="00C03A3A" w:rsidRDefault="00C03A3A" w:rsidP="00C03A3A">
      <w:pPr>
        <w:jc w:val="center"/>
        <w:rPr>
          <w:lang w:val="sr-Cyrl-CS" w:eastAsia="ar-SA"/>
        </w:rPr>
      </w:pPr>
      <w:r w:rsidRPr="00C03A3A">
        <w:rPr>
          <w:b/>
          <w:lang w:val="sr-Cyrl-CS" w:eastAsia="ar-SA"/>
        </w:rPr>
        <w:t>ПАРТИЈА 1.</w:t>
      </w:r>
    </w:p>
    <w:p w:rsidR="00C03A3A" w:rsidRPr="00C03A3A" w:rsidRDefault="00C03A3A" w:rsidP="00C03A3A">
      <w:pPr>
        <w:rPr>
          <w:lang w:val="sr-Cyrl-RS"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5"/>
      </w:tblGrid>
      <w:tr w:rsidR="00C03A3A" w:rsidRPr="00C03A3A" w:rsidTr="00C03A3A">
        <w:tc>
          <w:tcPr>
            <w:tcW w:w="5000" w:type="pct"/>
          </w:tcPr>
          <w:p w:rsidR="00C03A3A" w:rsidRPr="00C03A3A" w:rsidRDefault="00C03A3A" w:rsidP="00C03A3A">
            <w:pPr>
              <w:spacing w:before="0" w:after="200" w:line="276" w:lineRule="auto"/>
              <w:jc w:val="left"/>
              <w:rPr>
                <w:rFonts w:eastAsia="Calibri" w:cs="Arial"/>
                <w:b/>
                <w:szCs w:val="24"/>
              </w:rPr>
            </w:pPr>
            <w:r w:rsidRPr="00C03A3A">
              <w:rPr>
                <w:rFonts w:eastAsia="Calibri" w:cs="Arial"/>
                <w:b/>
                <w:szCs w:val="24"/>
                <w:lang w:val="sr-Cyrl-CS"/>
              </w:rPr>
              <w:t>СПЕЦИФИКАЦИЈА УСЛУГА</w:t>
            </w:r>
          </w:p>
          <w:p w:rsidR="00C03A3A" w:rsidRPr="00C03A3A" w:rsidRDefault="00C03A3A" w:rsidP="00C03A3A">
            <w:pPr>
              <w:spacing w:before="0" w:after="200" w:line="276" w:lineRule="auto"/>
              <w:jc w:val="center"/>
              <w:rPr>
                <w:rFonts w:eastAsia="Calibri" w:cs="Arial"/>
                <w:b/>
                <w:sz w:val="24"/>
                <w:szCs w:val="24"/>
                <w:lang w:val="sr-Latn-RS"/>
              </w:rPr>
            </w:pPr>
            <w:r w:rsidRPr="00C03A3A">
              <w:rPr>
                <w:rFonts w:eastAsia="Calibri" w:cs="Arial"/>
                <w:b/>
                <w:sz w:val="24"/>
                <w:szCs w:val="24"/>
              </w:rPr>
              <w:t xml:space="preserve">Претходни и периодични прегледи запослених који раде у зони јонизујућег зрачења </w:t>
            </w:r>
            <w:r w:rsidRPr="00C03A3A">
              <w:rPr>
                <w:rFonts w:eastAsia="Calibri" w:cs="Arial"/>
                <w:b/>
                <w:sz w:val="24"/>
                <w:szCs w:val="24"/>
                <w:lang w:val="sr-Cyrl-RS"/>
              </w:rPr>
              <w:t>у Огранку ТЕ-КО Костолац</w:t>
            </w:r>
          </w:p>
          <w:p w:rsidR="00073B77" w:rsidRDefault="00C03A3A" w:rsidP="00073B77">
            <w:pPr>
              <w:spacing w:before="0"/>
              <w:jc w:val="left"/>
              <w:rPr>
                <w:rFonts w:eastAsia="Calibri" w:cs="Arial"/>
              </w:rPr>
            </w:pPr>
            <w:r w:rsidRPr="00C03A3A">
              <w:rPr>
                <w:rFonts w:eastAsia="Calibri" w:cs="Arial"/>
                <w:lang w:val="sr-Cyrl-RS"/>
              </w:rPr>
              <w:t>Лекарски прегледи се врше у складу са</w:t>
            </w:r>
            <w:r w:rsidR="00073B77">
              <w:rPr>
                <w:rFonts w:eastAsia="Calibri" w:cs="Arial"/>
              </w:rPr>
              <w:t>&gt;</w:t>
            </w:r>
          </w:p>
          <w:p w:rsidR="00C03A3A" w:rsidRPr="00C03A3A" w:rsidRDefault="00C03A3A" w:rsidP="00073B77">
            <w:pPr>
              <w:spacing w:before="0"/>
              <w:jc w:val="left"/>
              <w:rPr>
                <w:rFonts w:eastAsia="Calibri" w:cs="Arial"/>
                <w:color w:val="023E88"/>
                <w:lang w:val="sr-Latn-RS" w:eastAsia="sr-Latn-RS"/>
              </w:rPr>
            </w:pPr>
            <w:r w:rsidRPr="00C03A3A">
              <w:rPr>
                <w:rFonts w:eastAsia="Calibri" w:cs="Arial"/>
                <w:lang w:val="sr-Cyrl-RS"/>
              </w:rPr>
              <w:t xml:space="preserve"> </w:t>
            </w:r>
          </w:p>
          <w:p w:rsidR="00C03A3A" w:rsidRPr="00C03A3A" w:rsidRDefault="00C03A3A" w:rsidP="00C97B56">
            <w:pPr>
              <w:numPr>
                <w:ilvl w:val="0"/>
                <w:numId w:val="30"/>
              </w:numPr>
              <w:spacing w:before="0"/>
              <w:jc w:val="left"/>
              <w:rPr>
                <w:rFonts w:eastAsia="Calibri" w:cs="Arial"/>
                <w:color w:val="023E88"/>
                <w:lang w:val="sr-Latn-RS" w:eastAsia="sr-Latn-RS"/>
              </w:rPr>
            </w:pPr>
            <w:r w:rsidRPr="00C03A3A">
              <w:rPr>
                <w:rFonts w:eastAsia="Calibri" w:cs="Arial"/>
                <w:lang w:val="sr-Cyrl-RS"/>
              </w:rPr>
              <w:t>Законом о заштити од јонизујућег зрачења и нуклеарној сигурности („Сл. гласник РС“ бр. 36/09 и 93/12)</w:t>
            </w:r>
            <w:r w:rsidR="00234491" w:rsidRPr="00234491">
              <w:t xml:space="preserve"> </w:t>
            </w:r>
            <w:r w:rsidR="00234491" w:rsidRPr="00234491">
              <w:rPr>
                <w:rFonts w:cs="Arial"/>
                <w:i/>
                <w:iCs/>
                <w:color w:val="000000"/>
                <w:sz w:val="27"/>
                <w:szCs w:val="27"/>
              </w:rPr>
              <w:t> </w:t>
            </w:r>
          </w:p>
          <w:p w:rsidR="00C03A3A" w:rsidRPr="00C03A3A" w:rsidRDefault="00C03A3A" w:rsidP="00C97B56">
            <w:pPr>
              <w:numPr>
                <w:ilvl w:val="0"/>
                <w:numId w:val="30"/>
              </w:numPr>
              <w:spacing w:before="0"/>
              <w:jc w:val="left"/>
              <w:rPr>
                <w:rFonts w:eastAsia="Calibri" w:cs="Arial"/>
                <w:color w:val="023E88"/>
                <w:lang w:val="sr-Latn-RS" w:eastAsia="sr-Latn-RS"/>
              </w:rPr>
            </w:pPr>
            <w:r w:rsidRPr="00C03A3A">
              <w:rPr>
                <w:rFonts w:eastAsia="Calibri" w:cs="Arial"/>
                <w:lang w:val="sr-Cyrl-RS"/>
              </w:rPr>
              <w:t>Правилником о границама излагања јонизујућим зрачењима и мерењима ради процене нивоа излагања јонизујућим зрачењима („Сл. гласник РС“ бр. 86/11).</w:t>
            </w:r>
            <w:r w:rsidRPr="00C03A3A">
              <w:rPr>
                <w:rFonts w:eastAsia="Calibri" w:cs="Arial"/>
                <w:color w:val="023E88"/>
                <w:lang w:val="sr-Latn-RS" w:eastAsia="sr-Latn-RS"/>
              </w:rPr>
              <w:t xml:space="preserve"> </w:t>
            </w:r>
          </w:p>
          <w:p w:rsidR="006E0150" w:rsidRDefault="006E0150" w:rsidP="00C03A3A">
            <w:pPr>
              <w:spacing w:before="0" w:after="200" w:line="276" w:lineRule="auto"/>
              <w:jc w:val="left"/>
              <w:rPr>
                <w:rFonts w:eastAsia="Calibri" w:cs="Arial"/>
                <w:sz w:val="24"/>
                <w:szCs w:val="24"/>
                <w:lang w:val="sr-Cyrl-RS"/>
              </w:rPr>
            </w:pPr>
          </w:p>
          <w:p w:rsidR="00E2577C" w:rsidRPr="00937CAF" w:rsidRDefault="006E0150" w:rsidP="00C03A3A">
            <w:pPr>
              <w:spacing w:before="0" w:after="200" w:line="276" w:lineRule="auto"/>
              <w:jc w:val="left"/>
              <w:rPr>
                <w:rFonts w:eastAsia="Calibri" w:cs="Arial"/>
                <w:b/>
                <w:sz w:val="24"/>
                <w:szCs w:val="24"/>
                <w:lang w:val="sr-Cyrl-RS"/>
              </w:rPr>
            </w:pPr>
            <w:r w:rsidRPr="00937CAF">
              <w:rPr>
                <w:rFonts w:eastAsia="Calibri" w:cs="Arial"/>
                <w:b/>
                <w:sz w:val="24"/>
                <w:szCs w:val="24"/>
                <w:lang w:val="sr-Cyrl-RS"/>
              </w:rPr>
              <w:t>Програм лекарских прегледа садржи:</w:t>
            </w:r>
          </w:p>
          <w:p w:rsidR="00937CAF" w:rsidRPr="00937CAF" w:rsidRDefault="00937CAF" w:rsidP="00937CAF">
            <w:pPr>
              <w:pStyle w:val="ListParagraph"/>
              <w:numPr>
                <w:ilvl w:val="0"/>
                <w:numId w:val="35"/>
              </w:numPr>
              <w:spacing w:before="0"/>
              <w:jc w:val="left"/>
              <w:rPr>
                <w:rFonts w:ascii="Arial" w:hAnsi="Arial" w:cs="Arial"/>
                <w:b/>
                <w:sz w:val="24"/>
                <w:szCs w:val="24"/>
                <w:lang w:val="sr-Cyrl-RS"/>
              </w:rPr>
            </w:pPr>
            <w:r w:rsidRPr="00937CAF">
              <w:rPr>
                <w:rFonts w:ascii="Arial" w:hAnsi="Arial" w:cs="Arial"/>
                <w:b/>
                <w:sz w:val="24"/>
                <w:szCs w:val="24"/>
                <w:lang w:val="sr-Cyrl-RS"/>
              </w:rPr>
              <w:t>Периодични лекарски прегледи</w:t>
            </w:r>
          </w:p>
          <w:p w:rsidR="006E0150" w:rsidRPr="00937CAF" w:rsidRDefault="006E0150" w:rsidP="00C03A3A">
            <w:pPr>
              <w:spacing w:before="0" w:after="200" w:line="276" w:lineRule="auto"/>
              <w:jc w:val="left"/>
              <w:rPr>
                <w:rFonts w:eastAsia="Calibri" w:cs="Arial"/>
                <w:b/>
                <w:sz w:val="24"/>
                <w:szCs w:val="24"/>
                <w:lang w:val="sr-Cyrl-RS"/>
              </w:rPr>
            </w:pPr>
            <w:r w:rsidRPr="00937CAF">
              <w:rPr>
                <w:rFonts w:eastAsia="Calibri" w:cs="Arial"/>
                <w:b/>
                <w:sz w:val="24"/>
                <w:szCs w:val="24"/>
                <w:lang w:val="sr-Cyrl-RS"/>
              </w:rPr>
              <w:t>Општи део периодичних прегледа:</w:t>
            </w:r>
          </w:p>
          <w:p w:rsidR="006E0150" w:rsidRPr="00937CAF" w:rsidRDefault="006E0150" w:rsidP="006E01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Анамнестичке податке (радна анамнеза, главне тегобе, садашња болест, лична анамнеза, породична анамнеза, социјалноепидемиолошки подаци)</w:t>
            </w:r>
          </w:p>
          <w:p w:rsidR="006E0150" w:rsidRPr="00937CAF" w:rsidRDefault="006E0150" w:rsidP="006E01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 xml:space="preserve">Лекарски преглед са основном антропологијом (телесна маса, телесна висина, </w:t>
            </w:r>
            <w:r w:rsidR="004969C5" w:rsidRPr="00937CAF">
              <w:rPr>
                <w:rFonts w:ascii="Arial" w:hAnsi="Arial" w:cs="Arial"/>
                <w:sz w:val="24"/>
                <w:szCs w:val="24"/>
                <w:lang w:val="sr-Cyrl-RS"/>
              </w:rPr>
              <w:t>израчунавање индекса телесне масе – БМИ)</w:t>
            </w:r>
          </w:p>
          <w:p w:rsidR="004969C5" w:rsidRPr="00937CAF" w:rsidRDefault="004969C5" w:rsidP="006E01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Основне лабораторијске анализе :</w:t>
            </w:r>
          </w:p>
          <w:p w:rsidR="004969C5" w:rsidRPr="00937CAF" w:rsidRDefault="004969C5" w:rsidP="004969C5">
            <w:pPr>
              <w:pStyle w:val="ListParagraph"/>
              <w:numPr>
                <w:ilvl w:val="0"/>
                <w:numId w:val="33"/>
              </w:numPr>
              <w:spacing w:before="0"/>
              <w:jc w:val="left"/>
              <w:rPr>
                <w:rFonts w:ascii="Arial" w:hAnsi="Arial" w:cs="Arial"/>
                <w:sz w:val="24"/>
                <w:szCs w:val="24"/>
                <w:lang w:val="sr-Cyrl-RS"/>
              </w:rPr>
            </w:pPr>
            <w:r w:rsidRPr="00937CAF">
              <w:rPr>
                <w:rFonts w:ascii="Arial" w:hAnsi="Arial" w:cs="Arial"/>
                <w:sz w:val="24"/>
                <w:szCs w:val="24"/>
                <w:lang w:val="sr-Cyrl-RS"/>
              </w:rPr>
              <w:t>Крви (брзина седиментације еритроцита, број леукоцита, еритроцита, хематокрит, концетрација глукозе)</w:t>
            </w:r>
          </w:p>
          <w:p w:rsidR="004969C5" w:rsidRPr="00937CAF" w:rsidRDefault="004969C5" w:rsidP="004969C5">
            <w:pPr>
              <w:pStyle w:val="ListParagraph"/>
              <w:numPr>
                <w:ilvl w:val="0"/>
                <w:numId w:val="33"/>
              </w:numPr>
              <w:spacing w:before="0"/>
              <w:jc w:val="left"/>
              <w:rPr>
                <w:rFonts w:ascii="Arial" w:hAnsi="Arial" w:cs="Arial"/>
                <w:sz w:val="24"/>
                <w:szCs w:val="24"/>
                <w:lang w:val="sr-Cyrl-RS"/>
              </w:rPr>
            </w:pPr>
            <w:r w:rsidRPr="00937CAF">
              <w:rPr>
                <w:rFonts w:ascii="Arial" w:hAnsi="Arial" w:cs="Arial"/>
                <w:sz w:val="24"/>
                <w:szCs w:val="24"/>
                <w:lang w:val="sr-Cyrl-RS"/>
              </w:rPr>
              <w:t>Урина ( присуство беланчевина, шећера, билирубина, уробилиноген и седимент урина)</w:t>
            </w:r>
          </w:p>
          <w:p w:rsidR="004969C5" w:rsidRPr="00937CAF" w:rsidRDefault="004969C5" w:rsidP="004969C5">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Електрокардиограм (12 одвода)</w:t>
            </w:r>
          </w:p>
          <w:p w:rsidR="004969C5" w:rsidRPr="00937CAF" w:rsidRDefault="004969C5" w:rsidP="004969C5">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Спирометрију са кривом проток волумен</w:t>
            </w:r>
          </w:p>
          <w:p w:rsidR="004969C5" w:rsidRPr="00937CAF" w:rsidRDefault="004969C5" w:rsidP="004969C5">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 xml:space="preserve">Радиографију грудног коша (ПА) </w:t>
            </w:r>
          </w:p>
          <w:p w:rsidR="004969C5" w:rsidRPr="00937CAF" w:rsidRDefault="004969C5" w:rsidP="004969C5">
            <w:pPr>
              <w:spacing w:before="0"/>
              <w:jc w:val="left"/>
              <w:rPr>
                <w:rFonts w:eastAsia="Calibri" w:cs="Arial"/>
                <w:b/>
                <w:sz w:val="24"/>
                <w:szCs w:val="24"/>
                <w:lang w:val="sr-Cyrl-RS"/>
              </w:rPr>
            </w:pPr>
            <w:r w:rsidRPr="00937CAF">
              <w:rPr>
                <w:rFonts w:eastAsia="Calibri" w:cs="Arial"/>
                <w:b/>
                <w:sz w:val="24"/>
                <w:szCs w:val="24"/>
                <w:lang w:val="sr-Cyrl-RS"/>
              </w:rPr>
              <w:t xml:space="preserve">Специфични део програма </w:t>
            </w:r>
            <w:r w:rsidR="002F6350" w:rsidRPr="00937CAF">
              <w:rPr>
                <w:rFonts w:eastAsia="Calibri" w:cs="Arial"/>
                <w:b/>
                <w:sz w:val="24"/>
                <w:szCs w:val="24"/>
                <w:lang w:val="sr-Cyrl-RS"/>
              </w:rPr>
              <w:t>периодичних прегледа:</w:t>
            </w:r>
          </w:p>
          <w:p w:rsidR="002F6350" w:rsidRPr="00937CAF" w:rsidRDefault="002F6350" w:rsidP="004969C5">
            <w:pPr>
              <w:spacing w:before="0"/>
              <w:jc w:val="left"/>
              <w:rPr>
                <w:rFonts w:eastAsia="Calibri" w:cs="Arial"/>
                <w:sz w:val="24"/>
                <w:szCs w:val="24"/>
                <w:lang w:val="sr-Cyrl-RS"/>
              </w:rPr>
            </w:pP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Циљана анамнеза</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Испитивање функције вида: оштрина вида на близину даљину, дубински вид</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Офтамолошки преглед (преглед оптичких медија са проширеним зеницама)</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Анализа хромозомских аберација и микронуклеуса</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lastRenderedPageBreak/>
              <w:t>Одређивање броја ретикулоцита и тромбоцита, леукоцитарна формула</w:t>
            </w:r>
          </w:p>
          <w:p w:rsidR="00937CAF" w:rsidRPr="00937CAF" w:rsidRDefault="00937CAF" w:rsidP="00937CAF">
            <w:pPr>
              <w:pStyle w:val="ListParagraph"/>
              <w:spacing w:before="0"/>
              <w:jc w:val="left"/>
              <w:rPr>
                <w:rFonts w:ascii="Arial" w:hAnsi="Arial" w:cs="Arial"/>
                <w:sz w:val="24"/>
                <w:szCs w:val="24"/>
                <w:lang w:val="sr-Cyrl-RS"/>
              </w:rPr>
            </w:pPr>
          </w:p>
          <w:p w:rsidR="00937CAF" w:rsidRPr="00937CAF" w:rsidRDefault="00937CAF" w:rsidP="00937CAF">
            <w:pPr>
              <w:pStyle w:val="ListParagraph"/>
              <w:numPr>
                <w:ilvl w:val="0"/>
                <w:numId w:val="36"/>
              </w:numPr>
              <w:spacing w:before="0"/>
              <w:jc w:val="left"/>
              <w:rPr>
                <w:rFonts w:ascii="Arial" w:hAnsi="Arial" w:cs="Arial"/>
                <w:b/>
                <w:sz w:val="24"/>
                <w:szCs w:val="24"/>
                <w:lang w:val="sr-Cyrl-RS"/>
              </w:rPr>
            </w:pPr>
            <w:r w:rsidRPr="00937CAF">
              <w:rPr>
                <w:rFonts w:ascii="Arial" w:hAnsi="Arial" w:cs="Arial"/>
                <w:b/>
                <w:sz w:val="24"/>
                <w:szCs w:val="24"/>
                <w:lang w:val="sr-Cyrl-RS"/>
              </w:rPr>
              <w:t>Предходни лекарски прегледи</w:t>
            </w:r>
          </w:p>
          <w:p w:rsidR="002F6350" w:rsidRPr="00937CAF" w:rsidRDefault="002F6350" w:rsidP="002F6350">
            <w:pPr>
              <w:spacing w:before="0"/>
              <w:jc w:val="left"/>
              <w:rPr>
                <w:rFonts w:cs="Arial"/>
                <w:b/>
                <w:sz w:val="24"/>
                <w:szCs w:val="24"/>
                <w:lang w:val="sr-Cyrl-RS"/>
              </w:rPr>
            </w:pPr>
            <w:r w:rsidRPr="00937CAF">
              <w:rPr>
                <w:rFonts w:cs="Arial"/>
                <w:b/>
                <w:sz w:val="24"/>
                <w:szCs w:val="24"/>
                <w:lang w:val="sr-Cyrl-RS"/>
              </w:rPr>
              <w:t>Општи део предходних прегледа садржи:</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Анамнестичке податке (радна анамнеза, главне тегобе, садашња болест, лична анамнеза, породична анамнеза, социјалноепидемиолошки подаци)</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Лекарски преглед са основном антропологијом (телесна маса, телесна висина, израчунавање индекса телесне масе – БМИ)</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Основне лабораторијске анализе :</w:t>
            </w:r>
          </w:p>
          <w:p w:rsidR="002F6350" w:rsidRPr="00937CAF" w:rsidRDefault="002F6350" w:rsidP="002F6350">
            <w:pPr>
              <w:spacing w:before="0"/>
              <w:ind w:left="720"/>
              <w:jc w:val="left"/>
              <w:rPr>
                <w:rFonts w:cs="Arial"/>
                <w:sz w:val="24"/>
                <w:szCs w:val="24"/>
                <w:lang w:val="sr-Cyrl-RS"/>
              </w:rPr>
            </w:pPr>
            <w:r w:rsidRPr="00937CAF">
              <w:rPr>
                <w:rFonts w:cs="Arial"/>
                <w:sz w:val="24"/>
                <w:szCs w:val="24"/>
                <w:lang w:val="sr-Cyrl-RS"/>
              </w:rPr>
              <w:t>1. Крви (брзина седиментације еритроцита, број леукоцита, еритроцита, хематокрит, концетрација глукозе)</w:t>
            </w:r>
          </w:p>
          <w:p w:rsidR="002F6350" w:rsidRPr="00937CAF" w:rsidRDefault="002F6350" w:rsidP="002F6350">
            <w:pPr>
              <w:spacing w:before="0"/>
              <w:ind w:left="720"/>
              <w:jc w:val="left"/>
              <w:rPr>
                <w:rFonts w:cs="Arial"/>
                <w:sz w:val="24"/>
                <w:szCs w:val="24"/>
                <w:lang w:val="sr-Cyrl-RS"/>
              </w:rPr>
            </w:pPr>
            <w:r w:rsidRPr="00937CAF">
              <w:rPr>
                <w:rFonts w:cs="Arial"/>
                <w:sz w:val="24"/>
                <w:szCs w:val="24"/>
                <w:lang w:val="sr-Cyrl-RS"/>
              </w:rPr>
              <w:t>2. Урина ( присуство беланчевина, шећера, билирубина, уробилиноген и седимент урина)</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Електрокардиограм (12 одвода)</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Спирометрију са кривом проток волумен</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 xml:space="preserve">Радиографију грудног коша (ПА) </w:t>
            </w:r>
          </w:p>
          <w:p w:rsidR="002F6350" w:rsidRPr="00937CAF" w:rsidRDefault="002F6350" w:rsidP="002F6350">
            <w:pPr>
              <w:rPr>
                <w:rFonts w:cs="Arial"/>
                <w:b/>
                <w:sz w:val="24"/>
                <w:szCs w:val="24"/>
                <w:lang w:val="sr-Cyrl-RS"/>
              </w:rPr>
            </w:pPr>
            <w:r w:rsidRPr="00937CAF">
              <w:rPr>
                <w:rFonts w:cs="Arial"/>
                <w:b/>
                <w:sz w:val="24"/>
                <w:szCs w:val="24"/>
                <w:lang w:val="sr-Cyrl-RS"/>
              </w:rPr>
              <w:t>Специфични део програма пердходних прегледа:</w:t>
            </w:r>
          </w:p>
          <w:p w:rsidR="002F6350" w:rsidRPr="00937CAF" w:rsidRDefault="002F6350" w:rsidP="002F6350">
            <w:pPr>
              <w:spacing w:before="0"/>
              <w:jc w:val="left"/>
              <w:rPr>
                <w:rFonts w:cs="Arial"/>
                <w:sz w:val="24"/>
                <w:szCs w:val="24"/>
                <w:lang w:val="sr-Cyrl-RS"/>
              </w:rPr>
            </w:pP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Циљана анамнеза</w:t>
            </w:r>
          </w:p>
          <w:p w:rsidR="002F6350" w:rsidRPr="00937CAF" w:rsidRDefault="002F6350" w:rsidP="002F6350">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Офтамолошки преглед (преглед оптичких медија са проширеним зеницама)</w:t>
            </w:r>
          </w:p>
          <w:p w:rsidR="00C03A3A" w:rsidRPr="00ED57FE" w:rsidRDefault="002F6350" w:rsidP="00C03A3A">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Одређивање броја ретикулоцита и тромбоцита, леукоцитарна формула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2343"/>
              <w:gridCol w:w="5370"/>
            </w:tblGrid>
            <w:tr w:rsidR="00C03A3A" w:rsidRPr="00C03A3A" w:rsidTr="00C03A3A">
              <w:tc>
                <w:tcPr>
                  <w:tcW w:w="1079"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Р.бр.</w:t>
                  </w:r>
                </w:p>
              </w:tc>
              <w:tc>
                <w:tcPr>
                  <w:tcW w:w="2343"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Врста лекарских прегледи</w:t>
                  </w:r>
                </w:p>
              </w:tc>
              <w:tc>
                <w:tcPr>
                  <w:tcW w:w="5370"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Pr>
                      <w:rFonts w:eastAsia="Calibri" w:cs="Arial"/>
                      <w:sz w:val="24"/>
                      <w:szCs w:val="24"/>
                      <w:lang w:val="sr-Cyrl-RS"/>
                    </w:rPr>
                    <w:t>Оквирни</w:t>
                  </w:r>
                  <w:r w:rsidRPr="00C03A3A">
                    <w:rPr>
                      <w:rFonts w:eastAsia="Calibri" w:cs="Arial"/>
                      <w:sz w:val="24"/>
                      <w:szCs w:val="24"/>
                      <w:lang w:val="sr-Cyrl-RS"/>
                    </w:rPr>
                    <w:t xml:space="preserve"> број </w:t>
                  </w:r>
                </w:p>
              </w:tc>
            </w:tr>
            <w:tr w:rsidR="00C03A3A" w:rsidRPr="00C03A3A" w:rsidTr="00C03A3A">
              <w:tc>
                <w:tcPr>
                  <w:tcW w:w="1079"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1.</w:t>
                  </w:r>
                </w:p>
              </w:tc>
              <w:tc>
                <w:tcPr>
                  <w:tcW w:w="2343"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Периодични лекарски прегледи за рад у зони јонизујућег зрачења</w:t>
                  </w:r>
                  <w:r w:rsidR="00B74F9D">
                    <w:rPr>
                      <w:rFonts w:eastAsia="Calibri" w:cs="Arial"/>
                      <w:sz w:val="24"/>
                      <w:szCs w:val="24"/>
                      <w:lang w:val="sr-Cyrl-RS"/>
                    </w:rPr>
                    <w:t>, категорија „Б“</w:t>
                  </w:r>
                </w:p>
              </w:tc>
              <w:tc>
                <w:tcPr>
                  <w:tcW w:w="5370" w:type="dxa"/>
                  <w:shd w:val="clear" w:color="auto" w:fill="auto"/>
                  <w:vAlign w:val="center"/>
                </w:tcPr>
                <w:p w:rsidR="00C03A3A" w:rsidRPr="00C03A3A" w:rsidRDefault="00073FF6" w:rsidP="00C03A3A">
                  <w:pPr>
                    <w:spacing w:before="0" w:after="200" w:line="276" w:lineRule="auto"/>
                    <w:jc w:val="center"/>
                    <w:rPr>
                      <w:rFonts w:eastAsia="Calibri" w:cs="Arial"/>
                      <w:sz w:val="24"/>
                      <w:szCs w:val="24"/>
                      <w:lang w:val="sr-Cyrl-RS"/>
                    </w:rPr>
                  </w:pPr>
                  <w:r>
                    <w:rPr>
                      <w:rFonts w:eastAsia="Calibri" w:cs="Arial"/>
                      <w:sz w:val="24"/>
                      <w:szCs w:val="24"/>
                      <w:lang w:val="sr-Cyrl-RS"/>
                    </w:rPr>
                    <w:t>200</w:t>
                  </w:r>
                </w:p>
              </w:tc>
            </w:tr>
            <w:tr w:rsidR="00C03A3A" w:rsidRPr="00C03A3A" w:rsidTr="00C03A3A">
              <w:tc>
                <w:tcPr>
                  <w:tcW w:w="1079"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 xml:space="preserve">2. </w:t>
                  </w:r>
                </w:p>
              </w:tc>
              <w:tc>
                <w:tcPr>
                  <w:tcW w:w="2343"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Претходни лекарски прегледи за рад у зони јонизујућег зрачења</w:t>
                  </w:r>
                  <w:r w:rsidR="00B74F9D">
                    <w:rPr>
                      <w:rFonts w:eastAsia="Calibri" w:cs="Arial"/>
                      <w:sz w:val="24"/>
                      <w:szCs w:val="24"/>
                      <w:lang w:val="sr-Cyrl-RS"/>
                    </w:rPr>
                    <w:t>, Категорија „Б“</w:t>
                  </w:r>
                </w:p>
              </w:tc>
              <w:tc>
                <w:tcPr>
                  <w:tcW w:w="5370" w:type="dxa"/>
                  <w:shd w:val="clear" w:color="auto" w:fill="auto"/>
                  <w:vAlign w:val="center"/>
                </w:tcPr>
                <w:p w:rsidR="00C03A3A" w:rsidRPr="00C03A3A" w:rsidRDefault="00073FF6" w:rsidP="00C03A3A">
                  <w:pPr>
                    <w:spacing w:before="0" w:after="200" w:line="276" w:lineRule="auto"/>
                    <w:jc w:val="center"/>
                    <w:rPr>
                      <w:rFonts w:eastAsia="Calibri" w:cs="Arial"/>
                      <w:sz w:val="24"/>
                      <w:szCs w:val="24"/>
                      <w:lang w:val="sr-Cyrl-RS"/>
                    </w:rPr>
                  </w:pPr>
                  <w:r>
                    <w:rPr>
                      <w:rFonts w:eastAsia="Calibri" w:cs="Arial"/>
                      <w:sz w:val="24"/>
                      <w:szCs w:val="24"/>
                      <w:lang w:val="sr-Cyrl-RS"/>
                    </w:rPr>
                    <w:t>50</w:t>
                  </w:r>
                </w:p>
              </w:tc>
            </w:tr>
          </w:tbl>
          <w:p w:rsidR="00C03A3A" w:rsidRPr="00C03A3A" w:rsidRDefault="00C03A3A" w:rsidP="00C03A3A">
            <w:pPr>
              <w:spacing w:before="0" w:after="200" w:line="276" w:lineRule="auto"/>
              <w:jc w:val="left"/>
              <w:rPr>
                <w:rFonts w:eastAsia="Calibri" w:cs="Arial"/>
                <w:sz w:val="24"/>
                <w:szCs w:val="24"/>
                <w:lang w:val="sr-Cyrl-RS"/>
              </w:rPr>
            </w:pPr>
          </w:p>
          <w:p w:rsidR="00FD6622" w:rsidRPr="00FD6622" w:rsidRDefault="00FD6622" w:rsidP="00FD6622">
            <w:pPr>
              <w:spacing w:before="0" w:after="200" w:line="276" w:lineRule="auto"/>
              <w:jc w:val="left"/>
              <w:rPr>
                <w:rFonts w:eastAsia="Calibri" w:cs="Arial"/>
                <w:sz w:val="24"/>
                <w:szCs w:val="24"/>
                <w:lang w:val="sr-Cyrl-RS"/>
              </w:rPr>
            </w:pPr>
            <w:r w:rsidRPr="00FD6622">
              <w:rPr>
                <w:rFonts w:eastAsia="Calibri" w:cs="Arial"/>
                <w:sz w:val="24"/>
                <w:szCs w:val="24"/>
                <w:lang w:val="sr-Cyrl-RS"/>
              </w:rPr>
              <w:t>Понуђач се обавезује да:</w:t>
            </w:r>
          </w:p>
          <w:p w:rsidR="00FD6622" w:rsidRPr="00FD6622" w:rsidRDefault="00FD6622" w:rsidP="00FD6622">
            <w:pPr>
              <w:numPr>
                <w:ilvl w:val="0"/>
                <w:numId w:val="29"/>
              </w:numPr>
              <w:spacing w:before="0" w:after="200" w:line="276" w:lineRule="auto"/>
              <w:jc w:val="left"/>
              <w:rPr>
                <w:rFonts w:eastAsia="Calibri" w:cs="Arial"/>
                <w:sz w:val="24"/>
                <w:szCs w:val="24"/>
                <w:lang w:val="sr-Cyrl-RS"/>
              </w:rPr>
            </w:pPr>
            <w:r w:rsidRPr="00FD6622">
              <w:rPr>
                <w:rFonts w:eastAsia="Calibri" w:cs="Arial"/>
                <w:sz w:val="24"/>
                <w:szCs w:val="24"/>
                <w:lang w:val="sr-Cyrl-CS"/>
              </w:rPr>
              <w:t xml:space="preserve">обезбеди и организује превоз за запослене који су упућени на лекарски </w:t>
            </w:r>
            <w:r w:rsidRPr="00FD6622">
              <w:rPr>
                <w:rFonts w:eastAsia="Calibri" w:cs="Arial"/>
                <w:sz w:val="24"/>
                <w:szCs w:val="24"/>
                <w:lang w:val="sr-Cyrl-CS"/>
              </w:rPr>
              <w:lastRenderedPageBreak/>
              <w:t xml:space="preserve">преглед у </w:t>
            </w:r>
            <w:r w:rsidRPr="00FD6622">
              <w:rPr>
                <w:rFonts w:eastAsia="Calibri" w:cs="Arial"/>
                <w:sz w:val="24"/>
                <w:szCs w:val="24"/>
                <w:lang w:val="sr-Cyrl-RS"/>
              </w:rPr>
              <w:t>истом дану када се врши преглед, од локације Наручиоца</w:t>
            </w:r>
            <w:r w:rsidRPr="00FD6622">
              <w:rPr>
                <w:rFonts w:eastAsia="Calibri" w:cs="Arial"/>
                <w:sz w:val="24"/>
                <w:szCs w:val="24"/>
                <w:lang w:val="sr-Latn-RS"/>
              </w:rPr>
              <w:t xml:space="preserve">- </w:t>
            </w:r>
            <w:r w:rsidRPr="00FD6622">
              <w:rPr>
                <w:rFonts w:eastAsia="Calibri" w:cs="Arial"/>
                <w:sz w:val="24"/>
                <w:szCs w:val="24"/>
                <w:lang w:val="sr-Cyrl-RS"/>
              </w:rPr>
              <w:t xml:space="preserve">Огранак ТЕ-КО Костолац, Николе Тесле 5-7, 12208 Костолац, Управна зграда Огранка </w:t>
            </w:r>
            <w:r w:rsidRPr="00FD6622">
              <w:rPr>
                <w:rFonts w:eastAsia="Calibri" w:cs="Arial"/>
                <w:sz w:val="24"/>
                <w:szCs w:val="24"/>
                <w:lang w:val="sr-Cyrl-CS"/>
              </w:rPr>
              <w:t>до пружаоца услуге и назад</w:t>
            </w:r>
          </w:p>
          <w:p w:rsidR="00ED57FE" w:rsidRPr="00ED57FE" w:rsidRDefault="00FD6622" w:rsidP="00ED57FE">
            <w:pPr>
              <w:numPr>
                <w:ilvl w:val="0"/>
                <w:numId w:val="29"/>
              </w:numPr>
              <w:spacing w:before="0" w:after="200" w:line="276" w:lineRule="auto"/>
              <w:jc w:val="left"/>
              <w:rPr>
                <w:rFonts w:eastAsia="Calibri" w:cs="Arial"/>
                <w:sz w:val="24"/>
                <w:szCs w:val="24"/>
                <w:lang w:val="sr-Cyrl-RS"/>
              </w:rPr>
            </w:pPr>
            <w:r w:rsidRPr="00ED57FE">
              <w:rPr>
                <w:rFonts w:eastAsia="Calibri" w:cs="Arial"/>
                <w:bCs/>
                <w:sz w:val="24"/>
                <w:szCs w:val="24"/>
                <w:lang w:val="sr-Latn-RS"/>
              </w:rPr>
              <w:t>пружалац услуге је у обавези да за сваког запосленог изда „Извештај о извршеном прдходном/периодичном лекарском прегледу запосленог</w:t>
            </w:r>
            <w:r w:rsidR="00ED57FE">
              <w:rPr>
                <w:rFonts w:eastAsia="Calibri" w:cs="Arial"/>
                <w:bCs/>
                <w:sz w:val="24"/>
                <w:szCs w:val="24"/>
                <w:lang w:val="sr-Latn-RS"/>
              </w:rPr>
              <w:t>“</w:t>
            </w:r>
          </w:p>
          <w:p w:rsidR="00FD6622" w:rsidRPr="00ED57FE" w:rsidRDefault="00FD6622" w:rsidP="00FD6622">
            <w:pPr>
              <w:numPr>
                <w:ilvl w:val="0"/>
                <w:numId w:val="29"/>
              </w:numPr>
              <w:spacing w:before="0" w:after="200" w:line="276" w:lineRule="auto"/>
              <w:jc w:val="left"/>
              <w:rPr>
                <w:rFonts w:eastAsia="Calibri" w:cs="Arial"/>
                <w:sz w:val="24"/>
                <w:szCs w:val="24"/>
                <w:lang w:val="sr-Cyrl-RS"/>
              </w:rPr>
            </w:pPr>
            <w:r w:rsidRPr="00ED57FE">
              <w:rPr>
                <w:rFonts w:eastAsia="Calibri" w:cs="Arial"/>
                <w:sz w:val="24"/>
                <w:szCs w:val="24"/>
                <w:lang w:val="sr-Cyrl-RS"/>
              </w:rPr>
              <w:t>достави Записник о извршеној услузи који садржи списак  следеће садржине: име и презиме запосленог, година рођења, матични број у ЈП ЕПС, Огранак ТЕ-КО Костолац, датум извршеног прегледа и исти доставља на потпис  овлашћеном лицу за праћење реализације Уговора код Наручиоца</w:t>
            </w:r>
          </w:p>
          <w:p w:rsidR="00FD6622" w:rsidRPr="00FD6622" w:rsidRDefault="00FD6622" w:rsidP="00FD6622">
            <w:pPr>
              <w:spacing w:before="0" w:after="200" w:line="276" w:lineRule="auto"/>
              <w:jc w:val="left"/>
              <w:rPr>
                <w:rFonts w:eastAsia="Calibri" w:cs="Arial"/>
                <w:sz w:val="24"/>
                <w:szCs w:val="24"/>
                <w:lang w:val="sr-Cyrl-CS"/>
              </w:rPr>
            </w:pPr>
            <w:r w:rsidRPr="00FD6622">
              <w:rPr>
                <w:rFonts w:eastAsia="Calibri" w:cs="Arial"/>
                <w:sz w:val="24"/>
                <w:szCs w:val="24"/>
                <w:lang w:val="sr-Cyrl-CS"/>
              </w:rPr>
              <w:t>Плаћање се врши на основу броја стварно извршених услуга, на основу потписаног Записника од стране овлашћеног лица за праћење реализације угувора за Огранак ТЕ- КО Костолац</w:t>
            </w:r>
          </w:p>
          <w:p w:rsidR="00130E56" w:rsidRPr="00130E56" w:rsidRDefault="00130E56" w:rsidP="00130E56">
            <w:pPr>
              <w:spacing w:before="0" w:after="200" w:line="276" w:lineRule="auto"/>
              <w:jc w:val="left"/>
              <w:rPr>
                <w:rFonts w:eastAsia="Calibri" w:cs="Arial"/>
                <w:b/>
                <w:sz w:val="24"/>
                <w:szCs w:val="24"/>
                <w:u w:val="single"/>
                <w:lang w:val="sr-Cyrl-RS"/>
              </w:rPr>
            </w:pPr>
            <w:r w:rsidRPr="00130E56">
              <w:rPr>
                <w:rFonts w:eastAsia="Calibri" w:cs="Arial"/>
                <w:b/>
                <w:sz w:val="24"/>
                <w:szCs w:val="24"/>
                <w:u w:val="single"/>
                <w:lang w:val="sr-Cyrl-RS"/>
              </w:rPr>
              <w:t>Период важења уговора</w:t>
            </w:r>
          </w:p>
          <w:p w:rsidR="007B302A" w:rsidRPr="00130E56" w:rsidRDefault="00130E56" w:rsidP="00C03A3A">
            <w:pPr>
              <w:spacing w:before="0" w:after="200" w:line="276" w:lineRule="auto"/>
              <w:jc w:val="left"/>
              <w:rPr>
                <w:rFonts w:eastAsia="Calibri" w:cs="Arial"/>
                <w:sz w:val="24"/>
                <w:szCs w:val="24"/>
                <w:lang w:val="sr-Cyrl-RS"/>
              </w:rPr>
            </w:pPr>
            <w:r>
              <w:rPr>
                <w:rFonts w:eastAsia="Calibri" w:cs="Arial"/>
                <w:sz w:val="24"/>
                <w:szCs w:val="24"/>
                <w:lang w:val="sr-Cyrl-RS"/>
              </w:rPr>
              <w:t>36 (тридесетшест)</w:t>
            </w:r>
            <w:r w:rsidRPr="00130E56">
              <w:rPr>
                <w:rFonts w:eastAsia="Calibri" w:cs="Arial"/>
                <w:sz w:val="24"/>
                <w:szCs w:val="24"/>
                <w:lang w:val="sr-Cyrl-RS"/>
              </w:rPr>
              <w:t xml:space="preserve"> месеци.</w:t>
            </w:r>
          </w:p>
          <w:p w:rsidR="00C03A3A" w:rsidRPr="00286F4B" w:rsidRDefault="00C03A3A" w:rsidP="00C03A3A">
            <w:pPr>
              <w:spacing w:before="0"/>
              <w:outlineLvl w:val="0"/>
              <w:rPr>
                <w:rFonts w:cs="Arial"/>
                <w:b/>
                <w:sz w:val="24"/>
                <w:szCs w:val="24"/>
                <w:u w:val="single"/>
                <w:lang w:val="sr-Cyrl-RS" w:eastAsia="ar-SA"/>
              </w:rPr>
            </w:pPr>
            <w:r w:rsidRPr="00286F4B">
              <w:rPr>
                <w:rFonts w:cs="Arial"/>
                <w:b/>
                <w:sz w:val="24"/>
                <w:szCs w:val="24"/>
                <w:u w:val="single"/>
                <w:lang w:val="sr-Cyrl-RS" w:eastAsia="ar-SA"/>
              </w:rPr>
              <w:t>Термин план</w:t>
            </w:r>
          </w:p>
          <w:p w:rsidR="00C03A3A" w:rsidRPr="00286F4B" w:rsidRDefault="00C03A3A" w:rsidP="00C03A3A">
            <w:pPr>
              <w:spacing w:before="0"/>
              <w:rPr>
                <w:rFonts w:cs="Arial"/>
                <w:sz w:val="24"/>
                <w:szCs w:val="24"/>
                <w:lang w:val="ru-RU" w:eastAsia="sr-Cyrl-RS"/>
              </w:rPr>
            </w:pPr>
            <w:r w:rsidRPr="00286F4B">
              <w:rPr>
                <w:rFonts w:cs="Arial"/>
                <w:sz w:val="24"/>
                <w:szCs w:val="24"/>
                <w:lang w:val="ru-RU" w:eastAsia="sr-Cyrl-RS"/>
              </w:rPr>
              <w:t>Услуге ће се обављати у складу са динамиком Наручиоца</w:t>
            </w:r>
          </w:p>
          <w:p w:rsidR="00C03A3A" w:rsidRPr="00286F4B" w:rsidRDefault="00C03A3A" w:rsidP="00C03A3A">
            <w:pPr>
              <w:outlineLvl w:val="0"/>
              <w:rPr>
                <w:rFonts w:cs="Arial"/>
                <w:b/>
                <w:sz w:val="24"/>
                <w:szCs w:val="24"/>
                <w:u w:val="single"/>
                <w:lang w:val="sr-Cyrl-RS" w:eastAsia="ar-SA"/>
              </w:rPr>
            </w:pPr>
            <w:r w:rsidRPr="00286F4B">
              <w:rPr>
                <w:rFonts w:cs="Arial"/>
                <w:b/>
                <w:sz w:val="24"/>
                <w:szCs w:val="24"/>
                <w:u w:val="single"/>
                <w:lang w:val="sr-Cyrl-RS" w:eastAsia="ar-SA"/>
              </w:rPr>
              <w:t>Рок извршења услуга</w:t>
            </w:r>
          </w:p>
          <w:p w:rsidR="00FD6622" w:rsidRPr="00FD6622" w:rsidRDefault="00FD6622" w:rsidP="00FD6622">
            <w:pPr>
              <w:spacing w:before="0" w:after="120"/>
              <w:jc w:val="left"/>
              <w:rPr>
                <w:rFonts w:cs="Arial"/>
                <w:sz w:val="24"/>
                <w:szCs w:val="24"/>
                <w:lang w:val="sr-Latn-RS" w:eastAsia="sr-Cyrl-RS"/>
              </w:rPr>
            </w:pPr>
            <w:r w:rsidRPr="00FD6622">
              <w:rPr>
                <w:rFonts w:cs="Arial"/>
                <w:sz w:val="24"/>
                <w:szCs w:val="24"/>
                <w:lang w:val="sr-Cyrl-RS" w:eastAsia="sr-Cyrl-RS"/>
              </w:rPr>
              <w:t>Услуга се активира на позив  Наручиоца у периоду од ступа</w:t>
            </w:r>
            <w:r w:rsidR="00073FF6">
              <w:rPr>
                <w:rFonts w:cs="Arial"/>
                <w:sz w:val="24"/>
                <w:szCs w:val="24"/>
                <w:lang w:val="sr-Cyrl-RS" w:eastAsia="sr-Cyrl-RS"/>
              </w:rPr>
              <w:t>ња уговора на снагу</w:t>
            </w:r>
            <w:r w:rsidR="00130E56">
              <w:rPr>
                <w:rFonts w:cs="Arial"/>
                <w:sz w:val="24"/>
                <w:szCs w:val="24"/>
                <w:lang w:val="sr-Cyrl-RS" w:eastAsia="sr-Cyrl-RS"/>
              </w:rPr>
              <w:t xml:space="preserve"> и </w:t>
            </w:r>
            <w:r w:rsidR="00F13FD2" w:rsidRPr="00F13FD2">
              <w:rPr>
                <w:rFonts w:cs="Arial"/>
                <w:sz w:val="24"/>
                <w:szCs w:val="24"/>
                <w:lang w:val="sr-Cyrl-RS" w:eastAsia="sr-Cyrl-RS"/>
              </w:rPr>
              <w:t xml:space="preserve">то најдуже </w:t>
            </w:r>
            <w:r w:rsidR="00F13FD2">
              <w:rPr>
                <w:rFonts w:cs="Arial"/>
                <w:sz w:val="24"/>
                <w:szCs w:val="24"/>
                <w:lang w:val="sr-Cyrl-RS" w:eastAsia="sr-Cyrl-RS"/>
              </w:rPr>
              <w:t>36</w:t>
            </w:r>
            <w:r w:rsidR="00F13FD2" w:rsidRPr="00F13FD2">
              <w:rPr>
                <w:rFonts w:cs="Arial"/>
                <w:sz w:val="24"/>
                <w:szCs w:val="24"/>
                <w:lang w:val="sr-Cyrl-RS" w:eastAsia="sr-Cyrl-RS"/>
              </w:rPr>
              <w:t xml:space="preserve"> (</w:t>
            </w:r>
            <w:r w:rsidR="00F13FD2">
              <w:rPr>
                <w:rFonts w:cs="Arial"/>
                <w:sz w:val="24"/>
                <w:szCs w:val="24"/>
                <w:lang w:val="sr-Cyrl-RS" w:eastAsia="sr-Cyrl-RS"/>
              </w:rPr>
              <w:t>тридесетшест</w:t>
            </w:r>
            <w:r w:rsidR="00F13FD2" w:rsidRPr="00F13FD2">
              <w:rPr>
                <w:rFonts w:cs="Arial"/>
                <w:sz w:val="24"/>
                <w:szCs w:val="24"/>
                <w:lang w:val="sr-Cyrl-RS" w:eastAsia="sr-Cyrl-RS"/>
              </w:rPr>
              <w:t>) месеци</w:t>
            </w:r>
            <w:r w:rsidR="00130E56">
              <w:rPr>
                <w:rFonts w:cs="Arial"/>
                <w:sz w:val="24"/>
                <w:szCs w:val="24"/>
                <w:lang w:val="sr-Cyrl-RS" w:eastAsia="sr-Cyrl-RS"/>
              </w:rPr>
              <w:t>:</w:t>
            </w:r>
          </w:p>
          <w:p w:rsidR="00FD6622" w:rsidRPr="00ED57FE" w:rsidRDefault="00FD6622" w:rsidP="00ED57FE">
            <w:pPr>
              <w:numPr>
                <w:ilvl w:val="0"/>
                <w:numId w:val="29"/>
              </w:numPr>
              <w:spacing w:before="0" w:after="120"/>
              <w:jc w:val="left"/>
              <w:rPr>
                <w:rFonts w:cs="Arial"/>
                <w:sz w:val="24"/>
                <w:szCs w:val="24"/>
                <w:lang w:val="sr-Cyrl-RS" w:eastAsia="sr-Cyrl-RS"/>
              </w:rPr>
            </w:pPr>
            <w:r w:rsidRPr="00FD6622">
              <w:rPr>
                <w:rFonts w:cs="Arial"/>
                <w:sz w:val="24"/>
                <w:szCs w:val="24"/>
                <w:lang w:val="sr-Cyrl-RS" w:eastAsia="sr-Cyrl-RS"/>
              </w:rPr>
              <w:t>Наручилац ће након указане потребе упутити, Пружаоцу услуге, писани Захтев за обављање лекарског прегледа</w:t>
            </w:r>
            <w:r w:rsidR="00937CAF">
              <w:rPr>
                <w:rFonts w:cs="Arial"/>
                <w:sz w:val="24"/>
                <w:szCs w:val="24"/>
                <w:lang w:val="sr-Cyrl-RS" w:eastAsia="sr-Cyrl-RS"/>
              </w:rPr>
              <w:t xml:space="preserve"> (путем </w:t>
            </w:r>
            <w:r w:rsidR="00937CAF">
              <w:rPr>
                <w:rFonts w:cs="Arial"/>
                <w:sz w:val="24"/>
                <w:szCs w:val="24"/>
                <w:lang w:val="sr-Latn-RS" w:eastAsia="sr-Cyrl-RS"/>
              </w:rPr>
              <w:t>E-mail)</w:t>
            </w:r>
            <w:r w:rsidRPr="00FD6622">
              <w:rPr>
                <w:rFonts w:cs="Arial"/>
                <w:sz w:val="24"/>
                <w:szCs w:val="24"/>
                <w:lang w:val="sr-Cyrl-RS" w:eastAsia="sr-Cyrl-RS"/>
              </w:rPr>
              <w:t xml:space="preserve"> и у договору са Пружаоцем услуге, одредиће </w:t>
            </w:r>
            <w:r w:rsidR="00ED57FE" w:rsidRPr="00ED57FE">
              <w:rPr>
                <w:rFonts w:cs="Arial"/>
                <w:sz w:val="24"/>
                <w:szCs w:val="24"/>
                <w:lang w:val="sr-Cyrl-RS" w:eastAsia="sr-Cyrl-RS"/>
              </w:rPr>
              <w:t>датум прегледа (не дуже од 10 дана од дана упућивања позива)</w:t>
            </w:r>
            <w:r w:rsidRPr="00ED57FE">
              <w:rPr>
                <w:rFonts w:cs="Arial"/>
                <w:sz w:val="24"/>
                <w:szCs w:val="24"/>
                <w:lang w:val="sr-Cyrl-RS" w:eastAsia="sr-Cyrl-RS"/>
              </w:rPr>
              <w:t>, број запослених  и време упућивања запослених на лекарске прегледе.</w:t>
            </w:r>
          </w:p>
          <w:p w:rsidR="00FD6622" w:rsidRPr="00FD6622" w:rsidRDefault="00FD6622" w:rsidP="00FD6622">
            <w:pPr>
              <w:numPr>
                <w:ilvl w:val="0"/>
                <w:numId w:val="29"/>
              </w:numPr>
              <w:spacing w:before="0" w:after="120"/>
              <w:jc w:val="left"/>
              <w:rPr>
                <w:rFonts w:cs="Arial"/>
                <w:sz w:val="24"/>
                <w:szCs w:val="24"/>
                <w:lang w:val="sr-Cyrl-RS" w:eastAsia="sr-Cyrl-RS"/>
              </w:rPr>
            </w:pPr>
            <w:r w:rsidRPr="00FD6622">
              <w:rPr>
                <w:rFonts w:cs="Arial"/>
                <w:sz w:val="24"/>
                <w:szCs w:val="24"/>
                <w:lang w:val="sr-Cyrl-RS" w:eastAsia="sr-Cyrl-RS"/>
              </w:rPr>
              <w:t xml:space="preserve">Захтев ће садржати списак запослених који се упућују на лекарски преглед са именом, презименом и матичним бројем запосленог у Огранку </w:t>
            </w:r>
            <w:r w:rsidRPr="00FD6622">
              <w:rPr>
                <w:rFonts w:cs="Arial"/>
                <w:sz w:val="24"/>
                <w:szCs w:val="24"/>
                <w:lang w:val="sr-Latn-RS" w:eastAsia="sr-Cyrl-RS"/>
              </w:rPr>
              <w:t>ТЕ-КО Костолац</w:t>
            </w:r>
            <w:r w:rsidRPr="00FD6622">
              <w:rPr>
                <w:rFonts w:cs="Arial"/>
                <w:sz w:val="24"/>
                <w:szCs w:val="24"/>
                <w:lang w:val="sr-Cyrl-RS" w:eastAsia="sr-Cyrl-RS"/>
              </w:rPr>
              <w:t>.</w:t>
            </w:r>
          </w:p>
          <w:p w:rsidR="00FD6622" w:rsidRPr="00FD6622" w:rsidRDefault="00FD6622" w:rsidP="00C03A3A">
            <w:pPr>
              <w:spacing w:before="0"/>
              <w:rPr>
                <w:rFonts w:cs="Arial"/>
                <w:sz w:val="24"/>
                <w:szCs w:val="24"/>
                <w:lang w:val="ru-RU" w:eastAsia="sr-Cyrl-RS"/>
              </w:rPr>
            </w:pPr>
          </w:p>
          <w:p w:rsidR="00C03A3A" w:rsidRPr="00286F4B" w:rsidRDefault="00C03A3A" w:rsidP="00C03A3A">
            <w:pPr>
              <w:spacing w:before="0"/>
              <w:rPr>
                <w:rFonts w:cs="Arial"/>
                <w:sz w:val="24"/>
                <w:szCs w:val="24"/>
                <w:u w:val="single"/>
                <w:lang w:val="ru-RU" w:eastAsia="sr-Cyrl-RS"/>
              </w:rPr>
            </w:pPr>
            <w:r w:rsidRPr="00286F4B">
              <w:rPr>
                <w:rFonts w:cs="Arial"/>
                <w:b/>
                <w:sz w:val="24"/>
                <w:szCs w:val="24"/>
                <w:u w:val="single"/>
                <w:lang w:val="ru-RU" w:eastAsia="sr-Cyrl-RS"/>
              </w:rPr>
              <w:t>Место извршења услуге</w:t>
            </w:r>
            <w:r w:rsidRPr="00286F4B">
              <w:rPr>
                <w:rFonts w:cs="Arial"/>
                <w:sz w:val="24"/>
                <w:szCs w:val="24"/>
                <w:u w:val="single"/>
                <w:lang w:val="ru-RU" w:eastAsia="sr-Cyrl-RS"/>
              </w:rPr>
              <w:t xml:space="preserve"> </w:t>
            </w:r>
          </w:p>
          <w:p w:rsidR="00C03A3A" w:rsidRPr="00C03A3A" w:rsidRDefault="00C03A3A" w:rsidP="00C03A3A">
            <w:pPr>
              <w:spacing w:before="0" w:after="200" w:line="276" w:lineRule="auto"/>
              <w:jc w:val="left"/>
              <w:rPr>
                <w:rFonts w:cs="Arial"/>
                <w:bCs/>
                <w:color w:val="000000"/>
                <w:sz w:val="24"/>
                <w:szCs w:val="24"/>
                <w:lang w:val="sr-Cyrl-RS"/>
              </w:rPr>
            </w:pPr>
            <w:r w:rsidRPr="00286F4B">
              <w:rPr>
                <w:rFonts w:cs="Arial"/>
                <w:bCs/>
                <w:color w:val="000000"/>
                <w:sz w:val="24"/>
                <w:szCs w:val="24"/>
                <w:lang w:val="sr-Cyrl-RS"/>
              </w:rPr>
              <w:t>Здравствене услуге се врше у објектима понуђача.</w:t>
            </w:r>
            <w:r w:rsidRPr="00C03A3A">
              <w:rPr>
                <w:rFonts w:cs="Arial"/>
                <w:bCs/>
                <w:color w:val="000000"/>
                <w:sz w:val="24"/>
                <w:szCs w:val="24"/>
                <w:lang w:val="sr-Cyrl-RS"/>
              </w:rPr>
              <w:t xml:space="preserve"> </w:t>
            </w:r>
          </w:p>
          <w:p w:rsidR="00C03A3A" w:rsidRPr="00C03A3A" w:rsidRDefault="00C03A3A" w:rsidP="00C03A3A">
            <w:pPr>
              <w:spacing w:before="0"/>
              <w:jc w:val="left"/>
              <w:rPr>
                <w:rFonts w:eastAsia="Calibri" w:cs="Arial"/>
                <w:sz w:val="24"/>
                <w:szCs w:val="24"/>
                <w:lang w:val="sr-Cyrl-RS"/>
              </w:rPr>
            </w:pPr>
          </w:p>
        </w:tc>
      </w:tr>
    </w:tbl>
    <w:p w:rsidR="004A3F5A" w:rsidRDefault="004A3F5A" w:rsidP="00743046">
      <w:pPr>
        <w:rPr>
          <w:lang w:val="sr-Cyrl-RS" w:eastAsia="ar-SA"/>
        </w:rPr>
      </w:pPr>
    </w:p>
    <w:p w:rsidR="00130E56" w:rsidRDefault="00130E56" w:rsidP="00743046">
      <w:pPr>
        <w:rPr>
          <w:lang w:val="sr-Cyrl-RS" w:eastAsia="ar-SA"/>
        </w:rPr>
      </w:pPr>
    </w:p>
    <w:p w:rsidR="00130E56" w:rsidRDefault="00130E56" w:rsidP="00743046">
      <w:pPr>
        <w:rPr>
          <w:lang w:val="sr-Cyrl-RS" w:eastAsia="ar-SA"/>
        </w:rPr>
      </w:pPr>
    </w:p>
    <w:p w:rsidR="00C03A3A" w:rsidRDefault="00C03A3A" w:rsidP="00C03A3A">
      <w:pPr>
        <w:jc w:val="center"/>
        <w:rPr>
          <w:b/>
          <w:lang w:val="sr-Cyrl-CS" w:eastAsia="ar-SA"/>
        </w:rPr>
      </w:pPr>
      <w:r>
        <w:rPr>
          <w:b/>
          <w:lang w:val="sr-Cyrl-CS" w:eastAsia="ar-SA"/>
        </w:rPr>
        <w:t>П</w:t>
      </w:r>
      <w:r w:rsidRPr="00C03A3A">
        <w:rPr>
          <w:b/>
          <w:lang w:val="sr-Cyrl-CS" w:eastAsia="ar-SA"/>
        </w:rPr>
        <w:t>АРТИЈА 2.</w:t>
      </w:r>
    </w:p>
    <w:p w:rsidR="00130E56" w:rsidRDefault="00130E56" w:rsidP="00C03A3A">
      <w:pPr>
        <w:jc w:val="center"/>
        <w:rPr>
          <w:lang w:val="sr-Cyrl-CS"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5"/>
      </w:tblGrid>
      <w:tr w:rsidR="00C03A3A" w:rsidRPr="00C03A3A" w:rsidTr="00C03A3A">
        <w:tc>
          <w:tcPr>
            <w:tcW w:w="5000" w:type="pct"/>
          </w:tcPr>
          <w:p w:rsidR="00C03A3A" w:rsidRPr="00C03A3A" w:rsidRDefault="00C03A3A" w:rsidP="00C03A3A">
            <w:pPr>
              <w:spacing w:before="0" w:after="200" w:line="276" w:lineRule="auto"/>
              <w:jc w:val="center"/>
              <w:rPr>
                <w:rFonts w:eastAsia="Calibri" w:cs="Arial"/>
                <w:b/>
                <w:szCs w:val="24"/>
              </w:rPr>
            </w:pPr>
            <w:r w:rsidRPr="00C03A3A">
              <w:rPr>
                <w:rFonts w:eastAsia="Calibri" w:cs="Arial"/>
                <w:b/>
                <w:szCs w:val="24"/>
                <w:lang w:val="sr-Cyrl-CS"/>
              </w:rPr>
              <w:t>СПЕЦИФИКАЦИЈА УСЛУГА</w:t>
            </w:r>
          </w:p>
          <w:p w:rsidR="00C03A3A" w:rsidRPr="00C03A3A" w:rsidRDefault="00C03A3A" w:rsidP="00C03A3A">
            <w:pPr>
              <w:spacing w:before="0" w:after="200" w:line="276" w:lineRule="auto"/>
              <w:jc w:val="center"/>
              <w:rPr>
                <w:rFonts w:eastAsia="Calibri" w:cs="Arial"/>
                <w:b/>
                <w:sz w:val="24"/>
                <w:szCs w:val="24"/>
                <w:lang w:val="sr-Cyrl-RS"/>
              </w:rPr>
            </w:pPr>
            <w:r w:rsidRPr="00C03A3A">
              <w:rPr>
                <w:rFonts w:eastAsia="Calibri" w:cs="Arial"/>
                <w:b/>
                <w:sz w:val="24"/>
                <w:szCs w:val="24"/>
              </w:rPr>
              <w:lastRenderedPageBreak/>
              <w:t xml:space="preserve">Претходни и периодични прегледи запослених који раде у зони јонизујућег зрачења </w:t>
            </w:r>
            <w:r w:rsidRPr="00C03A3A">
              <w:rPr>
                <w:rFonts w:eastAsia="Calibri" w:cs="Arial"/>
                <w:b/>
                <w:sz w:val="24"/>
                <w:szCs w:val="24"/>
                <w:lang w:val="sr-Cyrl-RS"/>
              </w:rPr>
              <w:t>у Огранку ТЕНТ</w:t>
            </w:r>
          </w:p>
          <w:p w:rsidR="00ED57FE" w:rsidRDefault="00ED57FE" w:rsidP="00ED57FE">
            <w:pPr>
              <w:spacing w:before="0"/>
              <w:jc w:val="left"/>
              <w:rPr>
                <w:rFonts w:eastAsia="Calibri" w:cs="Arial"/>
              </w:rPr>
            </w:pPr>
            <w:r w:rsidRPr="00C03A3A">
              <w:rPr>
                <w:rFonts w:eastAsia="Calibri" w:cs="Arial"/>
                <w:lang w:val="sr-Cyrl-RS"/>
              </w:rPr>
              <w:t>Лекарски прегледи се врше у складу са</w:t>
            </w:r>
            <w:r>
              <w:rPr>
                <w:rFonts w:eastAsia="Calibri" w:cs="Arial"/>
              </w:rPr>
              <w:t>&gt;</w:t>
            </w:r>
          </w:p>
          <w:p w:rsidR="00ED57FE" w:rsidRPr="00C03A3A" w:rsidRDefault="00ED57FE" w:rsidP="00ED57FE">
            <w:pPr>
              <w:spacing w:before="0"/>
              <w:jc w:val="left"/>
              <w:rPr>
                <w:rFonts w:eastAsia="Calibri" w:cs="Arial"/>
                <w:color w:val="023E88"/>
                <w:lang w:val="sr-Latn-RS" w:eastAsia="sr-Latn-RS"/>
              </w:rPr>
            </w:pPr>
            <w:r w:rsidRPr="00C03A3A">
              <w:rPr>
                <w:rFonts w:eastAsia="Calibri" w:cs="Arial"/>
                <w:lang w:val="sr-Cyrl-RS"/>
              </w:rPr>
              <w:t xml:space="preserve"> </w:t>
            </w:r>
          </w:p>
          <w:p w:rsidR="00ED57FE" w:rsidRPr="00C03A3A" w:rsidRDefault="00ED57FE" w:rsidP="00ED57FE">
            <w:pPr>
              <w:numPr>
                <w:ilvl w:val="0"/>
                <w:numId w:val="30"/>
              </w:numPr>
              <w:spacing w:before="0"/>
              <w:jc w:val="left"/>
              <w:rPr>
                <w:rFonts w:eastAsia="Calibri" w:cs="Arial"/>
                <w:color w:val="023E88"/>
                <w:lang w:val="sr-Latn-RS" w:eastAsia="sr-Latn-RS"/>
              </w:rPr>
            </w:pPr>
            <w:r w:rsidRPr="00C03A3A">
              <w:rPr>
                <w:rFonts w:eastAsia="Calibri" w:cs="Arial"/>
                <w:lang w:val="sr-Cyrl-RS"/>
              </w:rPr>
              <w:t>Законом о заштити од јонизујућег зрачења и нуклеарној сигурности („Сл. гласник РС“ бр. 36/09 и 93/12)</w:t>
            </w:r>
            <w:r w:rsidRPr="00234491">
              <w:t xml:space="preserve"> </w:t>
            </w:r>
            <w:r w:rsidRPr="00234491">
              <w:rPr>
                <w:rFonts w:cs="Arial"/>
                <w:i/>
                <w:iCs/>
                <w:color w:val="000000"/>
                <w:sz w:val="27"/>
                <w:szCs w:val="27"/>
              </w:rPr>
              <w:t> </w:t>
            </w:r>
          </w:p>
          <w:p w:rsidR="00ED57FE" w:rsidRPr="00C03A3A" w:rsidRDefault="00ED57FE" w:rsidP="00ED57FE">
            <w:pPr>
              <w:numPr>
                <w:ilvl w:val="0"/>
                <w:numId w:val="30"/>
              </w:numPr>
              <w:spacing w:before="0"/>
              <w:jc w:val="left"/>
              <w:rPr>
                <w:rFonts w:eastAsia="Calibri" w:cs="Arial"/>
                <w:color w:val="023E88"/>
                <w:lang w:val="sr-Latn-RS" w:eastAsia="sr-Latn-RS"/>
              </w:rPr>
            </w:pPr>
            <w:r w:rsidRPr="00C03A3A">
              <w:rPr>
                <w:rFonts w:eastAsia="Calibri" w:cs="Arial"/>
                <w:lang w:val="sr-Cyrl-RS"/>
              </w:rPr>
              <w:t>Правилником о границама излагања јонизујућим зрачењима и мерењима ради процене нивоа излагања јонизујућим зрачењима („Сл. гласник РС“ бр. 86/11).</w:t>
            </w:r>
            <w:r w:rsidRPr="00C03A3A">
              <w:rPr>
                <w:rFonts w:eastAsia="Calibri" w:cs="Arial"/>
                <w:color w:val="023E88"/>
                <w:lang w:val="sr-Latn-RS" w:eastAsia="sr-Latn-RS"/>
              </w:rPr>
              <w:t xml:space="preserve"> </w:t>
            </w:r>
          </w:p>
          <w:p w:rsidR="00ED57FE" w:rsidRDefault="00ED57FE" w:rsidP="00ED57FE">
            <w:pPr>
              <w:spacing w:before="0" w:after="200" w:line="276" w:lineRule="auto"/>
              <w:jc w:val="left"/>
              <w:rPr>
                <w:rFonts w:eastAsia="Calibri" w:cs="Arial"/>
                <w:sz w:val="24"/>
                <w:szCs w:val="24"/>
                <w:lang w:val="sr-Cyrl-RS"/>
              </w:rPr>
            </w:pPr>
          </w:p>
          <w:p w:rsidR="00ED57FE" w:rsidRPr="00937CAF" w:rsidRDefault="00ED57FE" w:rsidP="00ED57FE">
            <w:pPr>
              <w:spacing w:before="0" w:after="200" w:line="276" w:lineRule="auto"/>
              <w:jc w:val="left"/>
              <w:rPr>
                <w:rFonts w:eastAsia="Calibri" w:cs="Arial"/>
                <w:b/>
                <w:sz w:val="24"/>
                <w:szCs w:val="24"/>
                <w:lang w:val="sr-Cyrl-RS"/>
              </w:rPr>
            </w:pPr>
            <w:r w:rsidRPr="00937CAF">
              <w:rPr>
                <w:rFonts w:eastAsia="Calibri" w:cs="Arial"/>
                <w:b/>
                <w:sz w:val="24"/>
                <w:szCs w:val="24"/>
                <w:lang w:val="sr-Cyrl-RS"/>
              </w:rPr>
              <w:t>Програм лекарских прегледа садржи:</w:t>
            </w:r>
          </w:p>
          <w:p w:rsidR="00ED57FE" w:rsidRPr="00937CAF" w:rsidRDefault="00ED57FE" w:rsidP="00ED57FE">
            <w:pPr>
              <w:pStyle w:val="ListParagraph"/>
              <w:numPr>
                <w:ilvl w:val="0"/>
                <w:numId w:val="35"/>
              </w:numPr>
              <w:spacing w:before="0"/>
              <w:jc w:val="left"/>
              <w:rPr>
                <w:rFonts w:ascii="Arial" w:hAnsi="Arial" w:cs="Arial"/>
                <w:b/>
                <w:sz w:val="24"/>
                <w:szCs w:val="24"/>
                <w:lang w:val="sr-Cyrl-RS"/>
              </w:rPr>
            </w:pPr>
            <w:r w:rsidRPr="00937CAF">
              <w:rPr>
                <w:rFonts w:ascii="Arial" w:hAnsi="Arial" w:cs="Arial"/>
                <w:b/>
                <w:sz w:val="24"/>
                <w:szCs w:val="24"/>
                <w:lang w:val="sr-Cyrl-RS"/>
              </w:rPr>
              <w:t>Периодични лекарски прегледи</w:t>
            </w:r>
          </w:p>
          <w:p w:rsidR="00ED57FE" w:rsidRPr="00937CAF" w:rsidRDefault="00ED57FE" w:rsidP="00ED57FE">
            <w:pPr>
              <w:spacing w:before="0" w:after="200" w:line="276" w:lineRule="auto"/>
              <w:jc w:val="left"/>
              <w:rPr>
                <w:rFonts w:eastAsia="Calibri" w:cs="Arial"/>
                <w:b/>
                <w:sz w:val="24"/>
                <w:szCs w:val="24"/>
                <w:lang w:val="sr-Cyrl-RS"/>
              </w:rPr>
            </w:pPr>
            <w:r w:rsidRPr="00937CAF">
              <w:rPr>
                <w:rFonts w:eastAsia="Calibri" w:cs="Arial"/>
                <w:b/>
                <w:sz w:val="24"/>
                <w:szCs w:val="24"/>
                <w:lang w:val="sr-Cyrl-RS"/>
              </w:rPr>
              <w:t>Општи део периодичних прегледа:</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Анамнестичке податке (радна анамнеза, главне тегобе, садашња болест, лична анамнеза, породична анамнеза, социјалноепидемиолошки подаци)</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Лекарски преглед са основном антропологијом (телесна маса, телесна висина, израчунавање индекса телесне масе – БМИ)</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Основне лабораторијске анализе :</w:t>
            </w:r>
          </w:p>
          <w:p w:rsidR="00ED57FE" w:rsidRPr="00937CAF" w:rsidRDefault="00ED57FE" w:rsidP="00ED57FE">
            <w:pPr>
              <w:pStyle w:val="ListParagraph"/>
              <w:numPr>
                <w:ilvl w:val="0"/>
                <w:numId w:val="33"/>
              </w:numPr>
              <w:spacing w:before="0"/>
              <w:jc w:val="left"/>
              <w:rPr>
                <w:rFonts w:ascii="Arial" w:hAnsi="Arial" w:cs="Arial"/>
                <w:sz w:val="24"/>
                <w:szCs w:val="24"/>
                <w:lang w:val="sr-Cyrl-RS"/>
              </w:rPr>
            </w:pPr>
            <w:r w:rsidRPr="00937CAF">
              <w:rPr>
                <w:rFonts w:ascii="Arial" w:hAnsi="Arial" w:cs="Arial"/>
                <w:sz w:val="24"/>
                <w:szCs w:val="24"/>
                <w:lang w:val="sr-Cyrl-RS"/>
              </w:rPr>
              <w:t>Крви (брзина седиментације еритроцита, број леукоцита, еритроцита, хематокрит, концетрација глукозе)</w:t>
            </w:r>
          </w:p>
          <w:p w:rsidR="00ED57FE" w:rsidRPr="00937CAF" w:rsidRDefault="00ED57FE" w:rsidP="00ED57FE">
            <w:pPr>
              <w:pStyle w:val="ListParagraph"/>
              <w:numPr>
                <w:ilvl w:val="0"/>
                <w:numId w:val="33"/>
              </w:numPr>
              <w:spacing w:before="0"/>
              <w:jc w:val="left"/>
              <w:rPr>
                <w:rFonts w:ascii="Arial" w:hAnsi="Arial" w:cs="Arial"/>
                <w:sz w:val="24"/>
                <w:szCs w:val="24"/>
                <w:lang w:val="sr-Cyrl-RS"/>
              </w:rPr>
            </w:pPr>
            <w:r w:rsidRPr="00937CAF">
              <w:rPr>
                <w:rFonts w:ascii="Arial" w:hAnsi="Arial" w:cs="Arial"/>
                <w:sz w:val="24"/>
                <w:szCs w:val="24"/>
                <w:lang w:val="sr-Cyrl-RS"/>
              </w:rPr>
              <w:t>Урина ( присуство беланчевина, шећера, билирубина, уробилиноген и седимент урина)</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Електрокардиограм (12 одвода)</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Спирометрију са кривом проток волумен</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 xml:space="preserve">Радиографију грудног коша (ПА) </w:t>
            </w:r>
          </w:p>
          <w:p w:rsidR="00ED57FE" w:rsidRPr="00937CAF" w:rsidRDefault="00ED57FE" w:rsidP="00ED57FE">
            <w:pPr>
              <w:spacing w:before="0"/>
              <w:jc w:val="left"/>
              <w:rPr>
                <w:rFonts w:eastAsia="Calibri" w:cs="Arial"/>
                <w:b/>
                <w:sz w:val="24"/>
                <w:szCs w:val="24"/>
                <w:lang w:val="sr-Cyrl-RS"/>
              </w:rPr>
            </w:pPr>
            <w:r w:rsidRPr="00937CAF">
              <w:rPr>
                <w:rFonts w:eastAsia="Calibri" w:cs="Arial"/>
                <w:b/>
                <w:sz w:val="24"/>
                <w:szCs w:val="24"/>
                <w:lang w:val="sr-Cyrl-RS"/>
              </w:rPr>
              <w:t>Специфични део програма периодичних прегледа:</w:t>
            </w:r>
          </w:p>
          <w:p w:rsidR="00ED57FE" w:rsidRPr="00937CAF" w:rsidRDefault="00ED57FE" w:rsidP="00ED57FE">
            <w:pPr>
              <w:spacing w:before="0"/>
              <w:jc w:val="left"/>
              <w:rPr>
                <w:rFonts w:eastAsia="Calibri" w:cs="Arial"/>
                <w:sz w:val="24"/>
                <w:szCs w:val="24"/>
                <w:lang w:val="sr-Cyrl-RS"/>
              </w:rPr>
            </w:pP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Циљана анамнеза</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Испитивање функције вида: оштрина вида на близину даљину, дубински вид</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Офтамолошки преглед (преглед оптичких медија са проширеним зеницама)</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Анализа хромозомских аберација и микронуклеуса</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Одређивање броја ретикулоцита и тромбоцита, леукоцитарна формула</w:t>
            </w:r>
          </w:p>
          <w:p w:rsidR="00ED57FE" w:rsidRPr="00937CAF" w:rsidRDefault="00ED57FE" w:rsidP="00ED57FE">
            <w:pPr>
              <w:pStyle w:val="ListParagraph"/>
              <w:spacing w:before="0"/>
              <w:jc w:val="left"/>
              <w:rPr>
                <w:rFonts w:ascii="Arial" w:hAnsi="Arial" w:cs="Arial"/>
                <w:sz w:val="24"/>
                <w:szCs w:val="24"/>
                <w:lang w:val="sr-Cyrl-RS"/>
              </w:rPr>
            </w:pPr>
          </w:p>
          <w:p w:rsidR="00ED57FE" w:rsidRPr="00937CAF" w:rsidRDefault="00ED57FE" w:rsidP="00ED57FE">
            <w:pPr>
              <w:pStyle w:val="ListParagraph"/>
              <w:numPr>
                <w:ilvl w:val="0"/>
                <w:numId w:val="36"/>
              </w:numPr>
              <w:spacing w:before="0"/>
              <w:jc w:val="left"/>
              <w:rPr>
                <w:rFonts w:ascii="Arial" w:hAnsi="Arial" w:cs="Arial"/>
                <w:b/>
                <w:sz w:val="24"/>
                <w:szCs w:val="24"/>
                <w:lang w:val="sr-Cyrl-RS"/>
              </w:rPr>
            </w:pPr>
            <w:r w:rsidRPr="00937CAF">
              <w:rPr>
                <w:rFonts w:ascii="Arial" w:hAnsi="Arial" w:cs="Arial"/>
                <w:b/>
                <w:sz w:val="24"/>
                <w:szCs w:val="24"/>
                <w:lang w:val="sr-Cyrl-RS"/>
              </w:rPr>
              <w:t>Предходни лекарски прегледи</w:t>
            </w:r>
          </w:p>
          <w:p w:rsidR="00ED57FE" w:rsidRPr="00937CAF" w:rsidRDefault="00ED57FE" w:rsidP="00ED57FE">
            <w:pPr>
              <w:spacing w:before="0"/>
              <w:jc w:val="left"/>
              <w:rPr>
                <w:rFonts w:cs="Arial"/>
                <w:b/>
                <w:sz w:val="24"/>
                <w:szCs w:val="24"/>
                <w:lang w:val="sr-Cyrl-RS"/>
              </w:rPr>
            </w:pPr>
            <w:r w:rsidRPr="00937CAF">
              <w:rPr>
                <w:rFonts w:cs="Arial"/>
                <w:b/>
                <w:sz w:val="24"/>
                <w:szCs w:val="24"/>
                <w:lang w:val="sr-Cyrl-RS"/>
              </w:rPr>
              <w:t>Општи део предходних прегледа садржи:</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Анамнестичке податке (радна анамнеза, главне тегобе, садашња болест, лична анамнеза, породична анамнеза, социјалноепидемиолошки подаци)</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Лекарски преглед са основном антропологијом (телесна маса, телесна висина, израчунавање индекса телесне масе – БМИ)</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lastRenderedPageBreak/>
              <w:t>Основне лабораторијске анализе :</w:t>
            </w:r>
          </w:p>
          <w:p w:rsidR="00ED57FE" w:rsidRPr="00937CAF" w:rsidRDefault="00ED57FE" w:rsidP="00ED57FE">
            <w:pPr>
              <w:spacing w:before="0"/>
              <w:ind w:left="720"/>
              <w:jc w:val="left"/>
              <w:rPr>
                <w:rFonts w:cs="Arial"/>
                <w:sz w:val="24"/>
                <w:szCs w:val="24"/>
                <w:lang w:val="sr-Cyrl-RS"/>
              </w:rPr>
            </w:pPr>
            <w:r w:rsidRPr="00937CAF">
              <w:rPr>
                <w:rFonts w:cs="Arial"/>
                <w:sz w:val="24"/>
                <w:szCs w:val="24"/>
                <w:lang w:val="sr-Cyrl-RS"/>
              </w:rPr>
              <w:t>1. Крви (брзина седиментације еритроцита, број леукоцита, еритроцита, хематокрит, концетрација глукозе)</w:t>
            </w:r>
          </w:p>
          <w:p w:rsidR="00ED57FE" w:rsidRPr="00937CAF" w:rsidRDefault="00ED57FE" w:rsidP="00ED57FE">
            <w:pPr>
              <w:spacing w:before="0"/>
              <w:ind w:left="720"/>
              <w:jc w:val="left"/>
              <w:rPr>
                <w:rFonts w:cs="Arial"/>
                <w:sz w:val="24"/>
                <w:szCs w:val="24"/>
                <w:lang w:val="sr-Cyrl-RS"/>
              </w:rPr>
            </w:pPr>
            <w:r w:rsidRPr="00937CAF">
              <w:rPr>
                <w:rFonts w:cs="Arial"/>
                <w:sz w:val="24"/>
                <w:szCs w:val="24"/>
                <w:lang w:val="sr-Cyrl-RS"/>
              </w:rPr>
              <w:t>2. Урина ( присуство беланчевина, шећера, билирубина, уробилиноген и седимент урина)</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Електрокардиограм (12 одвода)</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Спирометрију са кривом проток волумен</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 xml:space="preserve">Радиографију грудног коша (ПА) </w:t>
            </w:r>
          </w:p>
          <w:p w:rsidR="00ED57FE" w:rsidRPr="00937CAF" w:rsidRDefault="00ED57FE" w:rsidP="00ED57FE">
            <w:pPr>
              <w:rPr>
                <w:rFonts w:cs="Arial"/>
                <w:b/>
                <w:sz w:val="24"/>
                <w:szCs w:val="24"/>
                <w:lang w:val="sr-Cyrl-RS"/>
              </w:rPr>
            </w:pPr>
            <w:r w:rsidRPr="00937CAF">
              <w:rPr>
                <w:rFonts w:cs="Arial"/>
                <w:b/>
                <w:sz w:val="24"/>
                <w:szCs w:val="24"/>
                <w:lang w:val="sr-Cyrl-RS"/>
              </w:rPr>
              <w:t>Специфични део програма пердходних прегледа:</w:t>
            </w:r>
          </w:p>
          <w:p w:rsidR="00ED57FE" w:rsidRPr="00937CAF" w:rsidRDefault="00ED57FE" w:rsidP="00ED57FE">
            <w:pPr>
              <w:spacing w:before="0"/>
              <w:jc w:val="left"/>
              <w:rPr>
                <w:rFonts w:cs="Arial"/>
                <w:sz w:val="24"/>
                <w:szCs w:val="24"/>
                <w:lang w:val="sr-Cyrl-RS"/>
              </w:rPr>
            </w:pP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Циљана анамнеза</w:t>
            </w:r>
          </w:p>
          <w:p w:rsidR="00ED57FE" w:rsidRPr="00937CAF" w:rsidRDefault="00ED57FE" w:rsidP="00ED57FE">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Офтамолошки преглед (преглед оптичких медија са проширеним зеницама)</w:t>
            </w:r>
          </w:p>
          <w:p w:rsidR="00C03A3A" w:rsidRPr="00ED57FE" w:rsidRDefault="00ED57FE" w:rsidP="00C03A3A">
            <w:pPr>
              <w:pStyle w:val="ListParagraph"/>
              <w:numPr>
                <w:ilvl w:val="0"/>
                <w:numId w:val="30"/>
              </w:numPr>
              <w:spacing w:before="0"/>
              <w:jc w:val="left"/>
              <w:rPr>
                <w:rFonts w:ascii="Arial" w:hAnsi="Arial" w:cs="Arial"/>
                <w:sz w:val="24"/>
                <w:szCs w:val="24"/>
                <w:lang w:val="sr-Cyrl-RS"/>
              </w:rPr>
            </w:pPr>
            <w:r w:rsidRPr="00937CAF">
              <w:rPr>
                <w:rFonts w:ascii="Arial" w:hAnsi="Arial" w:cs="Arial"/>
                <w:sz w:val="24"/>
                <w:szCs w:val="24"/>
                <w:lang w:val="sr-Cyrl-RS"/>
              </w:rPr>
              <w:t>Одређивање броја ретикулоцита и тромбоцита, леукоцитарна формула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3483"/>
              <w:gridCol w:w="4230"/>
            </w:tblGrid>
            <w:tr w:rsidR="00C03A3A" w:rsidRPr="00C03A3A" w:rsidTr="00C03A3A">
              <w:tc>
                <w:tcPr>
                  <w:tcW w:w="1079"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Р.бр.</w:t>
                  </w:r>
                </w:p>
              </w:tc>
              <w:tc>
                <w:tcPr>
                  <w:tcW w:w="3483"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Врста лекарских прегледи</w:t>
                  </w:r>
                </w:p>
              </w:tc>
              <w:tc>
                <w:tcPr>
                  <w:tcW w:w="4230"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Pr>
                      <w:rFonts w:eastAsia="Calibri" w:cs="Arial"/>
                      <w:sz w:val="24"/>
                      <w:szCs w:val="24"/>
                      <w:lang w:val="sr-Cyrl-RS"/>
                    </w:rPr>
                    <w:t>Оквирни</w:t>
                  </w:r>
                  <w:r w:rsidRPr="00C03A3A">
                    <w:rPr>
                      <w:rFonts w:eastAsia="Calibri" w:cs="Arial"/>
                      <w:sz w:val="24"/>
                      <w:szCs w:val="24"/>
                      <w:lang w:val="sr-Cyrl-RS"/>
                    </w:rPr>
                    <w:t xml:space="preserve"> број </w:t>
                  </w:r>
                </w:p>
              </w:tc>
            </w:tr>
            <w:tr w:rsidR="00C03A3A" w:rsidRPr="00C03A3A" w:rsidTr="00C03A3A">
              <w:tc>
                <w:tcPr>
                  <w:tcW w:w="1079"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1.</w:t>
                  </w:r>
                </w:p>
              </w:tc>
              <w:tc>
                <w:tcPr>
                  <w:tcW w:w="3483" w:type="dxa"/>
                  <w:shd w:val="clear" w:color="auto" w:fill="auto"/>
                  <w:vAlign w:val="center"/>
                </w:tcPr>
                <w:p w:rsidR="00C03A3A" w:rsidRPr="00ED57FE" w:rsidRDefault="00C03A3A" w:rsidP="00C03A3A">
                  <w:pPr>
                    <w:spacing w:before="0" w:after="200" w:line="276" w:lineRule="auto"/>
                    <w:jc w:val="center"/>
                    <w:rPr>
                      <w:rFonts w:eastAsia="Calibri" w:cs="Arial"/>
                      <w:sz w:val="24"/>
                      <w:szCs w:val="24"/>
                      <w:lang w:val="sr-Latn-RS"/>
                    </w:rPr>
                  </w:pPr>
                  <w:r w:rsidRPr="00C03A3A">
                    <w:rPr>
                      <w:rFonts w:eastAsia="Calibri" w:cs="Arial"/>
                      <w:sz w:val="24"/>
                      <w:szCs w:val="24"/>
                      <w:lang w:val="sr-Cyrl-RS"/>
                    </w:rPr>
                    <w:t xml:space="preserve">Периодични лекарски прегледи за рад у зони јонизујућег зрачења </w:t>
                  </w:r>
                  <w:r w:rsidR="00ED57FE" w:rsidRPr="00ED57FE">
                    <w:rPr>
                      <w:rFonts w:eastAsia="Calibri" w:cs="Arial"/>
                      <w:sz w:val="24"/>
                      <w:szCs w:val="24"/>
                      <w:lang w:val="sr-Cyrl-RS"/>
                    </w:rPr>
                    <w:t>категорија „Б“</w:t>
                  </w:r>
                  <w:r w:rsidR="00ED57FE">
                    <w:rPr>
                      <w:rFonts w:eastAsia="Calibri" w:cs="Arial"/>
                      <w:sz w:val="24"/>
                      <w:szCs w:val="24"/>
                      <w:lang w:val="sr-Latn-RS"/>
                    </w:rPr>
                    <w:t>0</w:t>
                  </w:r>
                </w:p>
              </w:tc>
              <w:tc>
                <w:tcPr>
                  <w:tcW w:w="4230"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4</w:t>
                  </w:r>
                </w:p>
              </w:tc>
            </w:tr>
            <w:tr w:rsidR="00C03A3A" w:rsidRPr="00C03A3A" w:rsidTr="00C03A3A">
              <w:tc>
                <w:tcPr>
                  <w:tcW w:w="1079"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 xml:space="preserve">2. </w:t>
                  </w:r>
                </w:p>
              </w:tc>
              <w:tc>
                <w:tcPr>
                  <w:tcW w:w="3483" w:type="dxa"/>
                  <w:shd w:val="clear" w:color="auto" w:fill="auto"/>
                  <w:vAlign w:val="center"/>
                </w:tcPr>
                <w:p w:rsid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Претходни лекарски прегледи за рад у зони јонизујућег зрачења</w:t>
                  </w:r>
                  <w:r w:rsidR="00ED57FE" w:rsidRPr="00ED57FE">
                    <w:rPr>
                      <w:rFonts w:eastAsia="Calibri" w:cs="Arial"/>
                      <w:sz w:val="24"/>
                      <w:szCs w:val="24"/>
                      <w:lang w:val="sr-Cyrl-RS"/>
                    </w:rPr>
                    <w:t xml:space="preserve"> категорија „Б“</w:t>
                  </w:r>
                </w:p>
                <w:p w:rsidR="00ED57FE" w:rsidRPr="00C03A3A" w:rsidRDefault="00ED57FE" w:rsidP="00C03A3A">
                  <w:pPr>
                    <w:spacing w:before="0" w:after="200" w:line="276" w:lineRule="auto"/>
                    <w:jc w:val="center"/>
                    <w:rPr>
                      <w:rFonts w:eastAsia="Calibri" w:cs="Arial"/>
                      <w:sz w:val="24"/>
                      <w:szCs w:val="24"/>
                      <w:lang w:val="sr-Cyrl-RS"/>
                    </w:rPr>
                  </w:pPr>
                </w:p>
              </w:tc>
              <w:tc>
                <w:tcPr>
                  <w:tcW w:w="4230" w:type="dxa"/>
                  <w:shd w:val="clear" w:color="auto" w:fill="auto"/>
                  <w:vAlign w:val="center"/>
                </w:tcPr>
                <w:p w:rsidR="00C03A3A" w:rsidRPr="00C03A3A" w:rsidRDefault="00C03A3A" w:rsidP="00C03A3A">
                  <w:pPr>
                    <w:spacing w:before="0" w:after="200" w:line="276" w:lineRule="auto"/>
                    <w:jc w:val="center"/>
                    <w:rPr>
                      <w:rFonts w:eastAsia="Calibri" w:cs="Arial"/>
                      <w:sz w:val="24"/>
                      <w:szCs w:val="24"/>
                      <w:lang w:val="sr-Cyrl-RS"/>
                    </w:rPr>
                  </w:pPr>
                  <w:r w:rsidRPr="00C03A3A">
                    <w:rPr>
                      <w:rFonts w:eastAsia="Calibri" w:cs="Arial"/>
                      <w:sz w:val="24"/>
                      <w:szCs w:val="24"/>
                      <w:lang w:val="sr-Cyrl-RS"/>
                    </w:rPr>
                    <w:t>1</w:t>
                  </w:r>
                </w:p>
              </w:tc>
            </w:tr>
          </w:tbl>
          <w:p w:rsidR="00C03A3A" w:rsidRPr="00C03A3A" w:rsidRDefault="00C03A3A" w:rsidP="00C03A3A">
            <w:pPr>
              <w:spacing w:before="0" w:after="200" w:line="276" w:lineRule="auto"/>
              <w:jc w:val="left"/>
              <w:rPr>
                <w:rFonts w:eastAsia="Calibri" w:cs="Arial"/>
                <w:sz w:val="24"/>
                <w:szCs w:val="24"/>
                <w:lang w:val="sr-Cyrl-RS"/>
              </w:rPr>
            </w:pPr>
          </w:p>
          <w:p w:rsidR="00C03A3A" w:rsidRPr="00C03A3A" w:rsidRDefault="00C03A3A" w:rsidP="00C03A3A">
            <w:pPr>
              <w:spacing w:before="0" w:after="200" w:line="276" w:lineRule="auto"/>
              <w:jc w:val="left"/>
              <w:rPr>
                <w:rFonts w:eastAsia="Calibri" w:cs="Arial"/>
                <w:sz w:val="24"/>
                <w:szCs w:val="24"/>
                <w:lang w:val="sr-Cyrl-RS"/>
              </w:rPr>
            </w:pPr>
            <w:r w:rsidRPr="00C03A3A">
              <w:rPr>
                <w:rFonts w:eastAsia="Calibri" w:cs="Arial"/>
                <w:sz w:val="24"/>
                <w:szCs w:val="24"/>
                <w:lang w:val="sr-Cyrl-RS"/>
              </w:rPr>
              <w:t>Понуђач се обавезује да:</w:t>
            </w:r>
          </w:p>
          <w:p w:rsidR="00ED57FE" w:rsidRPr="00ED57FE" w:rsidRDefault="00ED57FE" w:rsidP="001D0CA4">
            <w:pPr>
              <w:numPr>
                <w:ilvl w:val="0"/>
                <w:numId w:val="29"/>
              </w:numPr>
              <w:spacing w:before="0" w:after="200" w:line="276" w:lineRule="auto"/>
              <w:rPr>
                <w:rFonts w:eastAsia="Calibri" w:cs="Arial"/>
                <w:sz w:val="24"/>
                <w:szCs w:val="24"/>
                <w:lang w:val="sr-Cyrl-RS"/>
              </w:rPr>
            </w:pPr>
            <w:r w:rsidRPr="00ED57FE">
              <w:rPr>
                <w:rFonts w:eastAsia="Calibri" w:cs="Arial"/>
                <w:bCs/>
                <w:sz w:val="24"/>
                <w:szCs w:val="24"/>
                <w:lang w:val="sr-Latn-RS"/>
              </w:rPr>
              <w:t>пружалац услуге је у обавези да за сваког запосленог изда „Извештај о извршеном прдходном/периодичном лекарском прегледу запосленог“</w:t>
            </w:r>
          </w:p>
          <w:p w:rsidR="00ED57FE" w:rsidRPr="00ED57FE" w:rsidRDefault="00ED57FE" w:rsidP="001D0CA4">
            <w:pPr>
              <w:numPr>
                <w:ilvl w:val="0"/>
                <w:numId w:val="29"/>
              </w:numPr>
              <w:spacing w:before="0" w:after="200" w:line="276" w:lineRule="auto"/>
              <w:rPr>
                <w:rFonts w:eastAsia="Calibri" w:cs="Arial"/>
                <w:sz w:val="24"/>
                <w:szCs w:val="24"/>
                <w:lang w:val="sr-Cyrl-RS"/>
              </w:rPr>
            </w:pPr>
            <w:r w:rsidRPr="00ED57FE">
              <w:rPr>
                <w:rFonts w:eastAsia="Calibri" w:cs="Arial"/>
                <w:sz w:val="24"/>
                <w:szCs w:val="24"/>
                <w:lang w:val="sr-Cyrl-RS"/>
              </w:rPr>
              <w:t>достави Записник о извршеној услузи који садржи списак  следеће садржине: име и презиме запосленог, година рођења, мати</w:t>
            </w:r>
            <w:r>
              <w:rPr>
                <w:rFonts w:eastAsia="Calibri" w:cs="Arial"/>
                <w:sz w:val="24"/>
                <w:szCs w:val="24"/>
                <w:lang w:val="sr-Cyrl-RS"/>
              </w:rPr>
              <w:t>чни број у ЈП ЕПС, Огранак ТЕНТ</w:t>
            </w:r>
            <w:r w:rsidRPr="00ED57FE">
              <w:rPr>
                <w:rFonts w:eastAsia="Calibri" w:cs="Arial"/>
                <w:sz w:val="24"/>
                <w:szCs w:val="24"/>
                <w:lang w:val="sr-Cyrl-RS"/>
              </w:rPr>
              <w:t>, датум извршеног прегледа и исти доставља на потпис  овлашћеном лицу за праћење реализације Уговора код Наручиоца</w:t>
            </w:r>
          </w:p>
          <w:p w:rsidR="00ED57FE" w:rsidRPr="00ED57FE" w:rsidRDefault="00ED57FE" w:rsidP="001D0CA4">
            <w:pPr>
              <w:spacing w:before="0" w:after="200" w:line="276" w:lineRule="auto"/>
              <w:rPr>
                <w:rFonts w:eastAsia="Calibri" w:cs="Arial"/>
                <w:sz w:val="24"/>
                <w:szCs w:val="24"/>
                <w:lang w:val="sr-Cyrl-CS"/>
              </w:rPr>
            </w:pPr>
            <w:r w:rsidRPr="00ED57FE">
              <w:rPr>
                <w:rFonts w:eastAsia="Calibri" w:cs="Arial"/>
                <w:sz w:val="24"/>
                <w:szCs w:val="24"/>
                <w:lang w:val="sr-Cyrl-CS"/>
              </w:rPr>
              <w:t>Плаћање се врши на основу броја стварно извршених услуга, на основу потписаног Записника од стране овлашћеног лица за праћење реализације угувора за Огранак ТЕ</w:t>
            </w:r>
            <w:r>
              <w:rPr>
                <w:rFonts w:eastAsia="Calibri" w:cs="Arial"/>
                <w:sz w:val="24"/>
                <w:szCs w:val="24"/>
                <w:lang w:val="sr-Cyrl-CS"/>
              </w:rPr>
              <w:t>НТ</w:t>
            </w:r>
          </w:p>
          <w:p w:rsidR="00934F28" w:rsidRPr="00286F4B" w:rsidRDefault="00934F28" w:rsidP="00934F28">
            <w:pPr>
              <w:outlineLvl w:val="0"/>
              <w:rPr>
                <w:rFonts w:cs="Arial"/>
                <w:b/>
                <w:sz w:val="24"/>
                <w:szCs w:val="24"/>
                <w:u w:val="single"/>
                <w:lang w:val="sr-Cyrl-RS" w:eastAsia="ar-SA"/>
              </w:rPr>
            </w:pPr>
            <w:r w:rsidRPr="00286F4B">
              <w:rPr>
                <w:rFonts w:cs="Arial"/>
                <w:b/>
                <w:sz w:val="24"/>
                <w:szCs w:val="24"/>
                <w:u w:val="single"/>
                <w:lang w:val="sr-Cyrl-RS" w:eastAsia="ar-SA"/>
              </w:rPr>
              <w:t>Период важења уговора</w:t>
            </w:r>
          </w:p>
          <w:p w:rsidR="00934F28" w:rsidRPr="00286F4B" w:rsidRDefault="00934F28" w:rsidP="00934F28">
            <w:pPr>
              <w:outlineLvl w:val="0"/>
              <w:rPr>
                <w:rFonts w:cs="Arial"/>
                <w:sz w:val="24"/>
                <w:szCs w:val="24"/>
                <w:lang w:val="sr-Cyrl-RS" w:eastAsia="ar-SA"/>
              </w:rPr>
            </w:pPr>
            <w:r w:rsidRPr="00286F4B">
              <w:rPr>
                <w:rFonts w:cs="Arial"/>
                <w:sz w:val="24"/>
                <w:szCs w:val="24"/>
                <w:lang w:val="sr-Cyrl-RS" w:eastAsia="ar-SA"/>
              </w:rPr>
              <w:lastRenderedPageBreak/>
              <w:t xml:space="preserve">12 </w:t>
            </w:r>
            <w:r w:rsidR="00130E56">
              <w:rPr>
                <w:rFonts w:cs="Arial"/>
                <w:sz w:val="24"/>
                <w:szCs w:val="24"/>
                <w:lang w:val="sr-Cyrl-RS" w:eastAsia="ar-SA"/>
              </w:rPr>
              <w:t xml:space="preserve">(дванест) </w:t>
            </w:r>
            <w:r w:rsidRPr="00286F4B">
              <w:rPr>
                <w:rFonts w:cs="Arial"/>
                <w:sz w:val="24"/>
                <w:szCs w:val="24"/>
                <w:lang w:val="sr-Cyrl-RS" w:eastAsia="ar-SA"/>
              </w:rPr>
              <w:t>месеци.</w:t>
            </w:r>
          </w:p>
          <w:p w:rsidR="00934F28" w:rsidRPr="00286F4B" w:rsidRDefault="00934F28" w:rsidP="00C03A3A">
            <w:pPr>
              <w:spacing w:before="0"/>
              <w:outlineLvl w:val="0"/>
              <w:rPr>
                <w:rFonts w:cs="Arial"/>
                <w:b/>
                <w:sz w:val="24"/>
                <w:szCs w:val="24"/>
                <w:u w:val="single"/>
                <w:lang w:val="sr-Latn-RS" w:eastAsia="ar-SA"/>
              </w:rPr>
            </w:pPr>
          </w:p>
          <w:p w:rsidR="00C03A3A" w:rsidRPr="00286F4B" w:rsidRDefault="00C03A3A" w:rsidP="00C03A3A">
            <w:pPr>
              <w:spacing w:before="0"/>
              <w:outlineLvl w:val="0"/>
              <w:rPr>
                <w:rFonts w:cs="Arial"/>
                <w:b/>
                <w:sz w:val="24"/>
                <w:szCs w:val="24"/>
                <w:u w:val="single"/>
                <w:lang w:val="sr-Cyrl-RS" w:eastAsia="ar-SA"/>
              </w:rPr>
            </w:pPr>
            <w:r w:rsidRPr="00286F4B">
              <w:rPr>
                <w:rFonts w:cs="Arial"/>
                <w:b/>
                <w:sz w:val="24"/>
                <w:szCs w:val="24"/>
                <w:u w:val="single"/>
                <w:lang w:val="sr-Cyrl-RS" w:eastAsia="ar-SA"/>
              </w:rPr>
              <w:t>Термин план</w:t>
            </w:r>
          </w:p>
          <w:p w:rsidR="00B961AF" w:rsidRPr="00B17E0B" w:rsidRDefault="00C03A3A" w:rsidP="00934F28">
            <w:pPr>
              <w:spacing w:before="0"/>
              <w:rPr>
                <w:rFonts w:cs="Arial"/>
                <w:sz w:val="24"/>
                <w:szCs w:val="24"/>
                <w:lang w:val="sr-Latn-RS" w:eastAsia="sr-Cyrl-RS"/>
              </w:rPr>
            </w:pPr>
            <w:r w:rsidRPr="00286F4B">
              <w:rPr>
                <w:rFonts w:cs="Arial"/>
                <w:sz w:val="24"/>
                <w:szCs w:val="24"/>
                <w:lang w:val="ru-RU" w:eastAsia="sr-Cyrl-RS"/>
              </w:rPr>
              <w:t>Услуге ће се обављати у</w:t>
            </w:r>
            <w:r w:rsidRPr="00B17E0B">
              <w:rPr>
                <w:rFonts w:cs="Arial"/>
                <w:sz w:val="24"/>
                <w:szCs w:val="24"/>
                <w:lang w:val="ru-RU" w:eastAsia="sr-Cyrl-RS"/>
              </w:rPr>
              <w:t xml:space="preserve"> складу са динамиком Наручиоца</w:t>
            </w:r>
          </w:p>
          <w:p w:rsidR="00C03A3A" w:rsidRPr="00B17E0B" w:rsidRDefault="00C03A3A" w:rsidP="00C03A3A">
            <w:pPr>
              <w:outlineLvl w:val="0"/>
              <w:rPr>
                <w:rFonts w:cs="Arial"/>
                <w:b/>
                <w:sz w:val="24"/>
                <w:szCs w:val="24"/>
                <w:u w:val="single"/>
                <w:lang w:val="sr-Cyrl-RS" w:eastAsia="ar-SA"/>
              </w:rPr>
            </w:pPr>
            <w:r w:rsidRPr="00B17E0B">
              <w:rPr>
                <w:rFonts w:cs="Arial"/>
                <w:b/>
                <w:sz w:val="24"/>
                <w:szCs w:val="24"/>
                <w:u w:val="single"/>
                <w:lang w:val="sr-Cyrl-RS" w:eastAsia="ar-SA"/>
              </w:rPr>
              <w:t>Рок извршења услуга</w:t>
            </w:r>
          </w:p>
          <w:p w:rsidR="00712BB1" w:rsidRPr="00B17E0B" w:rsidRDefault="00712BB1" w:rsidP="00712BB1">
            <w:pPr>
              <w:spacing w:before="0" w:after="120"/>
              <w:jc w:val="left"/>
              <w:rPr>
                <w:rFonts w:cs="Arial"/>
                <w:sz w:val="24"/>
                <w:szCs w:val="24"/>
                <w:lang w:val="sr-Cyrl-RS" w:eastAsia="sr-Cyrl-RS"/>
              </w:rPr>
            </w:pPr>
            <w:r w:rsidRPr="00B17E0B">
              <w:rPr>
                <w:rFonts w:cs="Arial"/>
                <w:sz w:val="24"/>
                <w:szCs w:val="24"/>
                <w:lang w:val="sr-Cyrl-RS" w:eastAsia="sr-Cyrl-RS"/>
              </w:rPr>
              <w:t xml:space="preserve">Услуга се активира на позив  Наручиоца у периоду од ступања уговора на снагу и </w:t>
            </w:r>
            <w:r w:rsidR="00F13FD2" w:rsidRPr="00F13FD2">
              <w:rPr>
                <w:rFonts w:cs="Arial"/>
                <w:sz w:val="24"/>
                <w:szCs w:val="24"/>
                <w:lang w:val="sr-Cyrl-RS" w:eastAsia="sr-Cyrl-RS"/>
              </w:rPr>
              <w:t>то најдуже 12 (двенест) месеци</w:t>
            </w:r>
            <w:r w:rsidRPr="00B17E0B">
              <w:rPr>
                <w:rFonts w:cs="Arial"/>
                <w:sz w:val="24"/>
                <w:szCs w:val="24"/>
                <w:lang w:val="sr-Cyrl-RS" w:eastAsia="sr-Cyrl-RS"/>
              </w:rPr>
              <w:t>:</w:t>
            </w:r>
          </w:p>
          <w:p w:rsidR="00ED57FE" w:rsidRPr="00ED57FE" w:rsidRDefault="00ED57FE" w:rsidP="00ED57FE">
            <w:pPr>
              <w:pStyle w:val="ListParagraph"/>
              <w:numPr>
                <w:ilvl w:val="0"/>
                <w:numId w:val="29"/>
              </w:numPr>
              <w:rPr>
                <w:rFonts w:ascii="Arial" w:hAnsi="Arial" w:cs="Arial"/>
                <w:sz w:val="24"/>
                <w:szCs w:val="24"/>
                <w:lang w:val="sr-Cyrl-RS" w:eastAsia="sr-Cyrl-RS"/>
              </w:rPr>
            </w:pPr>
            <w:r w:rsidRPr="00ED57FE">
              <w:rPr>
                <w:rFonts w:ascii="Arial" w:hAnsi="Arial" w:cs="Arial"/>
                <w:sz w:val="24"/>
                <w:szCs w:val="24"/>
                <w:lang w:val="sr-Cyrl-RS" w:eastAsia="sr-Cyrl-RS"/>
              </w:rPr>
              <w:t>Наручилац ће након указане потребе упутити, Пружаоцу услуге, писани Захтев за обављање лекарског прегледа (путем E-mail) и у договору са Пружаоцем услуге, одредиће датум прегледа (не дуже од 10 дана од дана упућивања позива), број запослених  и време упућивања запослених на лекарске прегледе.</w:t>
            </w:r>
          </w:p>
          <w:p w:rsidR="00712BB1" w:rsidRPr="00B17E0B" w:rsidRDefault="00712BB1" w:rsidP="00ED57FE">
            <w:pPr>
              <w:pStyle w:val="ListParagraph"/>
              <w:numPr>
                <w:ilvl w:val="0"/>
                <w:numId w:val="29"/>
              </w:numPr>
              <w:spacing w:before="0" w:after="120"/>
              <w:rPr>
                <w:rFonts w:ascii="Arial" w:hAnsi="Arial" w:cs="Arial"/>
                <w:color w:val="FF0000"/>
                <w:sz w:val="24"/>
                <w:szCs w:val="24"/>
                <w:lang w:val="sr-Cyrl-RS" w:eastAsia="sr-Cyrl-RS"/>
              </w:rPr>
            </w:pPr>
            <w:r w:rsidRPr="00B17E0B">
              <w:rPr>
                <w:rFonts w:ascii="Arial" w:hAnsi="Arial" w:cs="Arial"/>
                <w:sz w:val="24"/>
                <w:szCs w:val="24"/>
                <w:lang w:val="sr-Cyrl-RS" w:eastAsia="sr-Cyrl-RS"/>
              </w:rPr>
              <w:t>Захтев ће садржати списак запослених који се упућуј</w:t>
            </w:r>
            <w:r w:rsidR="00944BC8" w:rsidRPr="00B17E0B">
              <w:rPr>
                <w:rFonts w:ascii="Arial" w:hAnsi="Arial" w:cs="Arial"/>
                <w:sz w:val="24"/>
                <w:szCs w:val="24"/>
                <w:lang w:val="sr-Cyrl-RS" w:eastAsia="sr-Cyrl-RS"/>
              </w:rPr>
              <w:t>у на лекарски преглед са именом</w:t>
            </w:r>
            <w:r w:rsidRPr="00B17E0B">
              <w:rPr>
                <w:rFonts w:ascii="Arial" w:hAnsi="Arial" w:cs="Arial"/>
                <w:sz w:val="24"/>
                <w:szCs w:val="24"/>
                <w:lang w:val="sr-Cyrl-RS" w:eastAsia="sr-Cyrl-RS"/>
              </w:rPr>
              <w:t>, презимен</w:t>
            </w:r>
            <w:r w:rsidR="00944BC8" w:rsidRPr="00B17E0B">
              <w:rPr>
                <w:rFonts w:ascii="Arial" w:hAnsi="Arial" w:cs="Arial"/>
                <w:sz w:val="24"/>
                <w:szCs w:val="24"/>
                <w:lang w:val="sr-Cyrl-RS" w:eastAsia="sr-Cyrl-RS"/>
              </w:rPr>
              <w:t>ом</w:t>
            </w:r>
            <w:r w:rsidRPr="00B17E0B">
              <w:rPr>
                <w:rFonts w:ascii="Arial" w:hAnsi="Arial" w:cs="Arial"/>
                <w:sz w:val="24"/>
                <w:szCs w:val="24"/>
                <w:lang w:val="sr-Cyrl-RS" w:eastAsia="sr-Cyrl-RS"/>
              </w:rPr>
              <w:t xml:space="preserve"> и матичним бројем запосленог у Огранку ТЕНТ</w:t>
            </w:r>
            <w:r w:rsidR="00316BD5" w:rsidRPr="00B17E0B">
              <w:rPr>
                <w:rFonts w:ascii="Arial" w:hAnsi="Arial" w:cs="Arial"/>
                <w:sz w:val="24"/>
                <w:szCs w:val="24"/>
                <w:lang w:val="sr-Cyrl-RS" w:eastAsia="sr-Cyrl-RS"/>
              </w:rPr>
              <w:t>.</w:t>
            </w:r>
          </w:p>
          <w:p w:rsidR="00C03A3A" w:rsidRPr="00C03A3A" w:rsidRDefault="00C03A3A" w:rsidP="00C03A3A">
            <w:pPr>
              <w:spacing w:before="0"/>
              <w:rPr>
                <w:rFonts w:cs="Arial"/>
                <w:sz w:val="24"/>
                <w:szCs w:val="24"/>
                <w:u w:val="single"/>
                <w:lang w:val="ru-RU" w:eastAsia="sr-Cyrl-RS"/>
              </w:rPr>
            </w:pPr>
            <w:r w:rsidRPr="00C03A3A">
              <w:rPr>
                <w:rFonts w:cs="Arial"/>
                <w:b/>
                <w:sz w:val="24"/>
                <w:szCs w:val="24"/>
                <w:u w:val="single"/>
                <w:lang w:val="ru-RU" w:eastAsia="sr-Cyrl-RS"/>
              </w:rPr>
              <w:t>Место извршења услуге</w:t>
            </w:r>
            <w:r w:rsidRPr="00C03A3A">
              <w:rPr>
                <w:rFonts w:cs="Arial"/>
                <w:sz w:val="24"/>
                <w:szCs w:val="24"/>
                <w:u w:val="single"/>
                <w:lang w:val="ru-RU" w:eastAsia="sr-Cyrl-RS"/>
              </w:rPr>
              <w:t xml:space="preserve"> </w:t>
            </w:r>
          </w:p>
          <w:p w:rsidR="00C03A3A" w:rsidRPr="00C03A3A" w:rsidRDefault="00C03A3A" w:rsidP="00B17E0B">
            <w:pPr>
              <w:spacing w:before="0" w:after="200" w:line="276" w:lineRule="auto"/>
              <w:jc w:val="left"/>
              <w:rPr>
                <w:rFonts w:eastAsia="Calibri" w:cs="Arial"/>
                <w:sz w:val="24"/>
                <w:szCs w:val="24"/>
                <w:lang w:val="sr-Cyrl-RS"/>
              </w:rPr>
            </w:pPr>
            <w:r w:rsidRPr="00C03A3A">
              <w:rPr>
                <w:rFonts w:cs="Arial"/>
                <w:bCs/>
                <w:color w:val="000000"/>
                <w:sz w:val="24"/>
                <w:szCs w:val="24"/>
                <w:lang w:val="sr-Cyrl-RS"/>
              </w:rPr>
              <w:t xml:space="preserve">Здравствене услуге се врше у објектима понуђача. </w:t>
            </w:r>
          </w:p>
        </w:tc>
      </w:tr>
    </w:tbl>
    <w:p w:rsidR="00C03A3A" w:rsidRPr="00743046" w:rsidRDefault="00C03A3A" w:rsidP="00743046">
      <w:pPr>
        <w:rPr>
          <w:lang w:val="sr-Cyrl-RS" w:eastAsia="ar-SA"/>
        </w:rPr>
      </w:pPr>
    </w:p>
    <w:p w:rsidR="00456D12" w:rsidRPr="00615E58" w:rsidRDefault="00456D12" w:rsidP="00456D12">
      <w:pPr>
        <w:pStyle w:val="Heading10"/>
        <w:rPr>
          <w:rFonts w:cs="Arial"/>
          <w:sz w:val="24"/>
          <w:szCs w:val="24"/>
        </w:rPr>
      </w:pPr>
      <w:r>
        <w:rPr>
          <w:rFonts w:cs="Arial"/>
          <w:sz w:val="24"/>
          <w:szCs w:val="24"/>
          <w:lang w:val="en-US"/>
        </w:rPr>
        <w:t>3.1</w:t>
      </w:r>
      <w:r w:rsidRPr="00615E58">
        <w:rPr>
          <w:rFonts w:cs="Arial"/>
          <w:sz w:val="24"/>
          <w:szCs w:val="24"/>
          <w:lang w:val="en-US"/>
        </w:rPr>
        <w:t xml:space="preserve">. </w:t>
      </w:r>
      <w:r w:rsidRPr="00615E58">
        <w:rPr>
          <w:rFonts w:cs="Arial"/>
          <w:sz w:val="24"/>
          <w:szCs w:val="24"/>
        </w:rPr>
        <w:t>Квалитативни и квантитативни пријем</w:t>
      </w:r>
    </w:p>
    <w:p w:rsidR="00456D12" w:rsidRPr="00615E58" w:rsidRDefault="00456D12" w:rsidP="00456D12">
      <w:pPr>
        <w:autoSpaceDE w:val="0"/>
        <w:autoSpaceDN w:val="0"/>
        <w:adjustRightInd w:val="0"/>
        <w:spacing w:before="0"/>
        <w:rPr>
          <w:rFonts w:eastAsia="Calibri" w:cs="Arial"/>
          <w:color w:val="000000"/>
          <w:sz w:val="24"/>
          <w:szCs w:val="24"/>
        </w:rPr>
      </w:pPr>
      <w:bookmarkStart w:id="18" w:name="_Toc441651543"/>
      <w:bookmarkStart w:id="19" w:name="_Toc442559881"/>
      <w:r w:rsidRPr="00615E58">
        <w:rPr>
          <w:rFonts w:eastAsia="Calibri" w:cs="Arial"/>
          <w:color w:val="000000"/>
          <w:sz w:val="24"/>
          <w:szCs w:val="24"/>
        </w:rPr>
        <w:t xml:space="preserve">Пружалац услуге је обавезан да предмет </w:t>
      </w:r>
      <w:r>
        <w:rPr>
          <w:rFonts w:eastAsia="Calibri" w:cs="Arial"/>
          <w:color w:val="000000"/>
          <w:sz w:val="24"/>
          <w:szCs w:val="24"/>
          <w:lang w:val="sr-Cyrl-RS"/>
        </w:rPr>
        <w:t>Уговора</w:t>
      </w:r>
      <w:r w:rsidRPr="00615E58">
        <w:rPr>
          <w:rFonts w:eastAsia="Calibri" w:cs="Arial"/>
          <w:color w:val="000000"/>
          <w:sz w:val="24"/>
          <w:szCs w:val="24"/>
        </w:rPr>
        <w:t xml:space="preserve"> реализује у складу са Техничком спецификацијом, важећим прописима и прописаним стандардима. </w:t>
      </w:r>
    </w:p>
    <w:p w:rsidR="00456D12" w:rsidRPr="00615E58" w:rsidRDefault="00456D12" w:rsidP="00456D12">
      <w:pPr>
        <w:autoSpaceDE w:val="0"/>
        <w:autoSpaceDN w:val="0"/>
        <w:adjustRightInd w:val="0"/>
        <w:spacing w:before="0"/>
        <w:rPr>
          <w:rFonts w:eastAsia="Calibri" w:cs="Arial"/>
          <w:color w:val="000000"/>
          <w:sz w:val="24"/>
          <w:szCs w:val="24"/>
        </w:rPr>
      </w:pPr>
      <w:r w:rsidRPr="00615E58">
        <w:rPr>
          <w:rFonts w:eastAsia="Calibri" w:cs="Arial"/>
          <w:color w:val="000000"/>
          <w:sz w:val="24"/>
          <w:szCs w:val="24"/>
        </w:rPr>
        <w:t xml:space="preserve">Пружалац услуга је дужан да сачини Записник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rsidR="004C1E78" w:rsidRPr="00456D12" w:rsidRDefault="00456D12" w:rsidP="00456D12">
      <w:pPr>
        <w:autoSpaceDE w:val="0"/>
        <w:autoSpaceDN w:val="0"/>
        <w:adjustRightInd w:val="0"/>
        <w:spacing w:before="0"/>
        <w:rPr>
          <w:rFonts w:eastAsia="Calibri" w:cs="Arial"/>
          <w:color w:val="000000"/>
          <w:sz w:val="24"/>
          <w:szCs w:val="24"/>
          <w:lang w:val="sr-Cyrl-RS"/>
        </w:rPr>
      </w:pPr>
      <w:r w:rsidRPr="00615E58">
        <w:rPr>
          <w:rFonts w:eastAsia="Calibri" w:cs="Arial"/>
          <w:color w:val="000000"/>
          <w:sz w:val="24"/>
          <w:szCs w:val="24"/>
        </w:rPr>
        <w:t xml:space="preserve">Записником се утврђује обим и квалитет извршених услуга. </w:t>
      </w:r>
      <w:bookmarkEnd w:id="18"/>
      <w:bookmarkEnd w:id="19"/>
    </w:p>
    <w:p w:rsidR="00756A02" w:rsidRPr="008112A2" w:rsidRDefault="00756A02" w:rsidP="00C97B56">
      <w:pPr>
        <w:pStyle w:val="Heading10"/>
        <w:numPr>
          <w:ilvl w:val="0"/>
          <w:numId w:val="15"/>
        </w:numPr>
        <w:jc w:val="both"/>
        <w:rPr>
          <w:rFonts w:cs="Arial"/>
          <w:sz w:val="24"/>
          <w:szCs w:val="24"/>
          <w:lang w:val="sr-Cyrl-RS"/>
        </w:rPr>
      </w:pPr>
      <w:bookmarkStart w:id="20"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C97B5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C97B56">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lastRenderedPageBreak/>
              <w:t xml:space="preserve">У случају да понуђач подноси понуду са подизвођачем, овај доказ доставити и за сваког подизвођача </w:t>
            </w:r>
          </w:p>
        </w:tc>
      </w:tr>
      <w:tr w:rsidR="00175774" w:rsidRPr="00EC5BB4" w:rsidTr="001D0CA4">
        <w:trPr>
          <w:trHeight w:val="161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C97B56">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C97B56">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правно лице има више законских заступника, ове </w:t>
            </w:r>
            <w:r w:rsidRPr="00EC5BB4">
              <w:rPr>
                <w:rFonts w:eastAsia="Calibri" w:cs="Arial"/>
                <w:i/>
                <w:sz w:val="24"/>
                <w:szCs w:val="24"/>
              </w:rPr>
              <w:lastRenderedPageBreak/>
              <w:t>доказе доставити за сваког од њих</w:t>
            </w:r>
          </w:p>
          <w:p w:rsidR="00175774" w:rsidRPr="00EC5BB4" w:rsidRDefault="00175774" w:rsidP="00C97B56">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C97B56">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C97B56">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C97B56">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C97B56">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C97B56">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8C735B" w:rsidRDefault="00175774" w:rsidP="003A4822">
            <w:pPr>
              <w:snapToGrid w:val="0"/>
              <w:rPr>
                <w:rFonts w:cs="Arial"/>
                <w:sz w:val="24"/>
                <w:szCs w:val="24"/>
              </w:rPr>
            </w:pPr>
            <w:r w:rsidRPr="008C735B">
              <w:rPr>
                <w:rFonts w:cs="Arial"/>
                <w:b/>
                <w:sz w:val="24"/>
                <w:szCs w:val="24"/>
                <w:u w:val="single"/>
              </w:rPr>
              <w:t>Услов:</w:t>
            </w:r>
            <w:r w:rsidRPr="008C735B">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8C735B" w:rsidRDefault="00175774" w:rsidP="003A4822">
            <w:pPr>
              <w:autoSpaceDE w:val="0"/>
              <w:autoSpaceDN w:val="0"/>
              <w:adjustRightInd w:val="0"/>
              <w:rPr>
                <w:rFonts w:cs="Arial"/>
                <w:b/>
                <w:sz w:val="24"/>
                <w:szCs w:val="24"/>
                <w:u w:val="single"/>
              </w:rPr>
            </w:pPr>
            <w:r w:rsidRPr="008C735B">
              <w:rPr>
                <w:rFonts w:cs="Arial"/>
                <w:b/>
                <w:sz w:val="24"/>
                <w:szCs w:val="24"/>
                <w:u w:val="single"/>
              </w:rPr>
              <w:t>Доказ:</w:t>
            </w:r>
          </w:p>
          <w:p w:rsidR="00175774" w:rsidRPr="008C735B" w:rsidRDefault="00175774" w:rsidP="003A4822">
            <w:pPr>
              <w:rPr>
                <w:rFonts w:cs="Arial"/>
                <w:b/>
                <w:sz w:val="24"/>
                <w:szCs w:val="24"/>
              </w:rPr>
            </w:pPr>
            <w:r w:rsidRPr="008C735B">
              <w:rPr>
                <w:rFonts w:cs="Arial"/>
                <w:sz w:val="24"/>
                <w:szCs w:val="24"/>
              </w:rPr>
              <w:t>Потписан и оверен Образац изјаве на основу члана 75. став 2. ЗЈН</w:t>
            </w:r>
            <w:r w:rsidR="00BF39C7" w:rsidRPr="008C735B">
              <w:rPr>
                <w:rFonts w:cs="Arial"/>
                <w:sz w:val="24"/>
                <w:szCs w:val="24"/>
                <w:lang w:val="sr-Cyrl-RS"/>
              </w:rPr>
              <w:t xml:space="preserve"> </w:t>
            </w:r>
            <w:r w:rsidRPr="008C735B">
              <w:rPr>
                <w:rFonts w:cs="Arial"/>
                <w:sz w:val="24"/>
                <w:szCs w:val="24"/>
              </w:rPr>
              <w:t>(</w:t>
            </w:r>
            <w:r w:rsidR="005D451F" w:rsidRPr="008C735B">
              <w:rPr>
                <w:rFonts w:cs="Arial"/>
                <w:sz w:val="24"/>
                <w:szCs w:val="24"/>
              </w:rPr>
              <w:t>Образац бр 4</w:t>
            </w:r>
            <w:r w:rsidRPr="008C735B">
              <w:rPr>
                <w:rFonts w:cs="Arial"/>
                <w:sz w:val="24"/>
                <w:szCs w:val="24"/>
              </w:rPr>
              <w:t>)</w:t>
            </w:r>
          </w:p>
          <w:p w:rsidR="005E487E" w:rsidRPr="008C735B" w:rsidRDefault="00175774" w:rsidP="003A4822">
            <w:pPr>
              <w:snapToGrid w:val="0"/>
              <w:rPr>
                <w:rFonts w:cs="Arial"/>
                <w:sz w:val="24"/>
                <w:szCs w:val="24"/>
                <w:lang w:val="sr-Cyrl-CS"/>
              </w:rPr>
            </w:pPr>
            <w:r w:rsidRPr="008C735B">
              <w:rPr>
                <w:rFonts w:cs="Arial"/>
                <w:i/>
                <w:sz w:val="24"/>
                <w:szCs w:val="24"/>
              </w:rPr>
              <w:t>Напомена:</w:t>
            </w:r>
          </w:p>
          <w:p w:rsidR="005E487E" w:rsidRPr="008C735B" w:rsidRDefault="00175774" w:rsidP="00C97B56">
            <w:pPr>
              <w:numPr>
                <w:ilvl w:val="0"/>
                <w:numId w:val="19"/>
              </w:numPr>
              <w:snapToGrid w:val="0"/>
              <w:rPr>
                <w:rFonts w:cs="Arial"/>
                <w:i/>
                <w:sz w:val="24"/>
                <w:szCs w:val="24"/>
                <w:lang w:val="sr-Cyrl-CS"/>
              </w:rPr>
            </w:pPr>
            <w:r w:rsidRPr="008C735B">
              <w:rPr>
                <w:rFonts w:cs="Arial"/>
                <w:i/>
                <w:sz w:val="24"/>
                <w:szCs w:val="24"/>
              </w:rPr>
              <w:lastRenderedPageBreak/>
              <w:t xml:space="preserve">Изјава мора да буде потписана од стране овалшћеног лица </w:t>
            </w:r>
            <w:r w:rsidR="005E487E" w:rsidRPr="008C735B">
              <w:rPr>
                <w:rFonts w:cs="Arial"/>
                <w:i/>
                <w:sz w:val="24"/>
                <w:szCs w:val="24"/>
                <w:lang w:val="sr-Cyrl-CS"/>
              </w:rPr>
              <w:t>за заступање понуђача</w:t>
            </w:r>
            <w:r w:rsidRPr="008C735B">
              <w:rPr>
                <w:rFonts w:cs="Arial"/>
                <w:i/>
                <w:sz w:val="24"/>
                <w:szCs w:val="24"/>
              </w:rPr>
              <w:t xml:space="preserve"> и оверена печатом. </w:t>
            </w:r>
          </w:p>
          <w:p w:rsidR="005E487E" w:rsidRPr="008C735B" w:rsidRDefault="00175774" w:rsidP="00C97B56">
            <w:pPr>
              <w:numPr>
                <w:ilvl w:val="0"/>
                <w:numId w:val="19"/>
              </w:numPr>
              <w:snapToGrid w:val="0"/>
              <w:rPr>
                <w:rFonts w:cs="Arial"/>
                <w:sz w:val="24"/>
                <w:szCs w:val="24"/>
              </w:rPr>
            </w:pPr>
            <w:r w:rsidRPr="008C735B">
              <w:rPr>
                <w:rFonts w:cs="Arial"/>
                <w:i/>
                <w:sz w:val="24"/>
                <w:szCs w:val="24"/>
              </w:rPr>
              <w:t xml:space="preserve">Уколико понуду подноси група понуђача Изјава мора бити </w:t>
            </w:r>
            <w:r w:rsidR="005E487E" w:rsidRPr="008C735B">
              <w:rPr>
                <w:rFonts w:cs="Arial"/>
                <w:i/>
                <w:sz w:val="24"/>
                <w:szCs w:val="24"/>
                <w:lang w:val="sr-Cyrl-CS"/>
              </w:rPr>
              <w:t>достављена за сваког члана групе понуђача. Изјава мора бити</w:t>
            </w:r>
            <w:r w:rsidRPr="008C735B">
              <w:rPr>
                <w:rFonts w:cs="Arial"/>
                <w:i/>
                <w:sz w:val="24"/>
                <w:szCs w:val="24"/>
              </w:rPr>
              <w:t xml:space="preserve"> потписана од стране овлашћеног лица </w:t>
            </w:r>
            <w:r w:rsidR="005E487E" w:rsidRPr="008C735B">
              <w:rPr>
                <w:rFonts w:cs="Arial"/>
                <w:i/>
                <w:sz w:val="24"/>
                <w:szCs w:val="24"/>
                <w:lang w:val="sr-Cyrl-CS"/>
              </w:rPr>
              <w:t xml:space="preserve">за заступање </w:t>
            </w:r>
            <w:r w:rsidRPr="008C735B">
              <w:rPr>
                <w:rFonts w:cs="Arial"/>
                <w:i/>
                <w:sz w:val="24"/>
                <w:szCs w:val="24"/>
              </w:rPr>
              <w:t xml:space="preserve">понуђача из групе понуђача и оверена печатом.  </w:t>
            </w:r>
          </w:p>
        </w:tc>
      </w:tr>
      <w:tr w:rsidR="00175774" w:rsidRPr="00EC5BB4" w:rsidTr="00C0074D">
        <w:trPr>
          <w:trHeight w:val="2329"/>
          <w:jc w:val="center"/>
        </w:trPr>
        <w:tc>
          <w:tcPr>
            <w:tcW w:w="729" w:type="dxa"/>
            <w:vAlign w:val="center"/>
          </w:tcPr>
          <w:p w:rsidR="00175774" w:rsidRPr="00C03A3A" w:rsidRDefault="00175774" w:rsidP="003A4822">
            <w:pPr>
              <w:jc w:val="center"/>
              <w:rPr>
                <w:rFonts w:cs="Arial"/>
                <w:sz w:val="24"/>
                <w:szCs w:val="24"/>
                <w:highlight w:val="yellow"/>
              </w:rPr>
            </w:pPr>
            <w:r w:rsidRPr="003864B2">
              <w:rPr>
                <w:rFonts w:cs="Arial"/>
                <w:sz w:val="24"/>
                <w:szCs w:val="24"/>
              </w:rPr>
              <w:lastRenderedPageBreak/>
              <w:t>5.</w:t>
            </w:r>
          </w:p>
        </w:tc>
        <w:tc>
          <w:tcPr>
            <w:tcW w:w="8430" w:type="dxa"/>
          </w:tcPr>
          <w:p w:rsidR="004258FB" w:rsidRPr="00286F4B" w:rsidRDefault="00175774" w:rsidP="003A4822">
            <w:pPr>
              <w:snapToGrid w:val="0"/>
              <w:rPr>
                <w:rFonts w:cs="Arial"/>
                <w:sz w:val="24"/>
                <w:szCs w:val="24"/>
                <w:lang w:val="sr-Cyrl-RS"/>
              </w:rPr>
            </w:pPr>
            <w:r w:rsidRPr="00286F4B">
              <w:rPr>
                <w:rFonts w:cs="Arial"/>
                <w:b/>
                <w:sz w:val="24"/>
                <w:szCs w:val="24"/>
                <w:u w:val="single"/>
              </w:rPr>
              <w:t>Услов</w:t>
            </w:r>
            <w:r w:rsidR="00717B0D" w:rsidRPr="00286F4B">
              <w:rPr>
                <w:rFonts w:cs="Arial"/>
                <w:b/>
                <w:sz w:val="24"/>
                <w:szCs w:val="24"/>
                <w:u w:val="single"/>
                <w:lang w:val="sr-Cyrl-RS"/>
              </w:rPr>
              <w:t>1</w:t>
            </w:r>
            <w:r w:rsidRPr="00286F4B">
              <w:rPr>
                <w:rFonts w:cs="Arial"/>
                <w:sz w:val="24"/>
                <w:szCs w:val="24"/>
                <w:u w:val="single"/>
              </w:rPr>
              <w:t>:</w:t>
            </w:r>
            <w:r w:rsidR="004258FB" w:rsidRPr="00286F4B">
              <w:rPr>
                <w:rFonts w:cs="Arial"/>
                <w:sz w:val="24"/>
                <w:szCs w:val="24"/>
                <w:lang w:val="sr-Cyrl-RS"/>
              </w:rPr>
              <w:t xml:space="preserve"> </w:t>
            </w:r>
            <w:r w:rsidR="004258FB" w:rsidRPr="00286F4B">
              <w:rPr>
                <w:rFonts w:cs="Arial"/>
                <w:sz w:val="24"/>
                <w:szCs w:val="24"/>
              </w:rPr>
              <w:t xml:space="preserve">да има важеће Решење издато од стране надлежног Министарства </w:t>
            </w:r>
            <w:r w:rsidR="00DB51B2" w:rsidRPr="00286F4B">
              <w:rPr>
                <w:rFonts w:cs="Arial"/>
                <w:sz w:val="24"/>
                <w:szCs w:val="24"/>
                <w:lang w:val="sr-Cyrl-RS"/>
              </w:rPr>
              <w:t xml:space="preserve">здравља РС </w:t>
            </w:r>
            <w:r w:rsidR="004258FB" w:rsidRPr="00286F4B">
              <w:rPr>
                <w:rFonts w:cs="Arial"/>
                <w:sz w:val="24"/>
                <w:szCs w:val="24"/>
              </w:rPr>
              <w:t>о испуњености услова за обављање здравствене делатности из области које су предмет јавне набавке;</w:t>
            </w:r>
          </w:p>
          <w:p w:rsidR="000918D5" w:rsidRPr="00286F4B" w:rsidRDefault="000918D5" w:rsidP="003A4822">
            <w:pPr>
              <w:snapToGrid w:val="0"/>
              <w:rPr>
                <w:rFonts w:cs="Arial"/>
                <w:sz w:val="24"/>
                <w:szCs w:val="24"/>
                <w:u w:val="single"/>
                <w:lang w:val="sr-Cyrl-RS"/>
              </w:rPr>
            </w:pPr>
            <w:r w:rsidRPr="00286F4B">
              <w:rPr>
                <w:rFonts w:cs="Arial"/>
                <w:b/>
                <w:sz w:val="24"/>
                <w:szCs w:val="24"/>
                <w:u w:val="single"/>
                <w:lang w:val="sr-Cyrl-RS"/>
              </w:rPr>
              <w:t>Услов 2:</w:t>
            </w:r>
            <w:r w:rsidRPr="00286F4B">
              <w:rPr>
                <w:rFonts w:cs="Arial"/>
                <w:sz w:val="24"/>
                <w:szCs w:val="24"/>
                <w:lang w:val="sr-Cyrl-RS"/>
              </w:rPr>
              <w:t xml:space="preserve"> да поседује акредит</w:t>
            </w:r>
            <w:r w:rsidRPr="00286F4B">
              <w:rPr>
                <w:rFonts w:cs="Arial"/>
                <w:sz w:val="24"/>
                <w:szCs w:val="24"/>
                <w:lang w:val="sr-Latn-RS"/>
              </w:rPr>
              <w:t>o</w:t>
            </w:r>
            <w:r w:rsidRPr="00286F4B">
              <w:rPr>
                <w:rFonts w:cs="Arial"/>
                <w:sz w:val="24"/>
                <w:szCs w:val="24"/>
                <w:lang w:val="sr-Cyrl-RS"/>
              </w:rPr>
              <w:t xml:space="preserve">вану лабораторију за биодозиметрију и цитогенетику у складу са стандардом </w:t>
            </w:r>
            <w:r w:rsidRPr="00286F4B">
              <w:rPr>
                <w:rFonts w:cs="Arial"/>
                <w:sz w:val="24"/>
                <w:szCs w:val="24"/>
                <w:lang w:val="sr-Latn-RS"/>
              </w:rPr>
              <w:t>SRPS EN ISO 15189:2014</w:t>
            </w:r>
            <w:r w:rsidRPr="00286F4B">
              <w:rPr>
                <w:rFonts w:cs="Arial"/>
                <w:sz w:val="24"/>
                <w:szCs w:val="24"/>
                <w:lang w:val="sr-Cyrl-RS"/>
              </w:rPr>
              <w:t>, обим акредитације: цитогенетичка испитивања лимфоцита периферне крви</w:t>
            </w:r>
          </w:p>
          <w:p w:rsidR="00175774" w:rsidRPr="00286F4B" w:rsidRDefault="00175774" w:rsidP="003A4822">
            <w:pPr>
              <w:snapToGrid w:val="0"/>
              <w:rPr>
                <w:rFonts w:cs="Arial"/>
                <w:b/>
                <w:sz w:val="24"/>
                <w:szCs w:val="24"/>
                <w:u w:val="single"/>
              </w:rPr>
            </w:pPr>
            <w:r w:rsidRPr="00286F4B">
              <w:rPr>
                <w:rFonts w:cs="Arial"/>
                <w:b/>
                <w:sz w:val="24"/>
                <w:szCs w:val="24"/>
                <w:u w:val="single"/>
              </w:rPr>
              <w:t>Доказ</w:t>
            </w:r>
            <w:r w:rsidR="00717B0D" w:rsidRPr="00286F4B">
              <w:rPr>
                <w:rFonts w:cs="Arial"/>
                <w:b/>
                <w:sz w:val="24"/>
                <w:szCs w:val="24"/>
                <w:u w:val="single"/>
                <w:lang w:val="sr-Cyrl-RS"/>
              </w:rPr>
              <w:t xml:space="preserve"> 1</w:t>
            </w:r>
            <w:r w:rsidRPr="00286F4B">
              <w:rPr>
                <w:rFonts w:cs="Arial"/>
                <w:b/>
                <w:sz w:val="24"/>
                <w:szCs w:val="24"/>
                <w:u w:val="single"/>
              </w:rPr>
              <w:t>:</w:t>
            </w:r>
          </w:p>
          <w:p w:rsidR="00175774" w:rsidRPr="00286F4B" w:rsidRDefault="00175774" w:rsidP="00C0074D">
            <w:pPr>
              <w:rPr>
                <w:rFonts w:cs="Arial"/>
                <w:sz w:val="24"/>
                <w:szCs w:val="24"/>
                <w:lang w:val="ru-RU"/>
              </w:rPr>
            </w:pPr>
            <w:r w:rsidRPr="00286F4B">
              <w:rPr>
                <w:rFonts w:cs="Arial"/>
                <w:sz w:val="24"/>
                <w:szCs w:val="24"/>
                <w:lang w:val="ru-RU"/>
              </w:rPr>
              <w:t xml:space="preserve">Важећа </w:t>
            </w:r>
            <w:r w:rsidR="00C0074D" w:rsidRPr="00286F4B">
              <w:rPr>
                <w:rFonts w:cs="Arial"/>
                <w:sz w:val="24"/>
                <w:szCs w:val="24"/>
                <w:lang w:val="ru-RU"/>
              </w:rPr>
              <w:t>решење</w:t>
            </w:r>
            <w:r w:rsidRPr="00286F4B">
              <w:rPr>
                <w:rFonts w:cs="Arial"/>
                <w:sz w:val="24"/>
                <w:szCs w:val="24"/>
                <w:lang w:val="ru-RU"/>
              </w:rPr>
              <w:t xml:space="preserve"> надлежног органа за обављање делатност</w:t>
            </w:r>
            <w:r w:rsidR="004258FB" w:rsidRPr="00286F4B">
              <w:rPr>
                <w:rFonts w:cs="Arial"/>
                <w:sz w:val="24"/>
                <w:szCs w:val="24"/>
                <w:lang w:val="ru-RU"/>
              </w:rPr>
              <w:t>и која је предмет јавне набавке</w:t>
            </w:r>
            <w:r w:rsidR="00C0074D" w:rsidRPr="00286F4B">
              <w:rPr>
                <w:rFonts w:cs="Arial"/>
                <w:sz w:val="24"/>
                <w:szCs w:val="24"/>
                <w:lang w:val="ru-RU"/>
              </w:rPr>
              <w:t xml:space="preserve"> </w:t>
            </w:r>
            <w:r w:rsidR="00432A0C" w:rsidRPr="00286F4B">
              <w:rPr>
                <w:rFonts w:cs="Arial"/>
                <w:sz w:val="24"/>
                <w:szCs w:val="24"/>
                <w:lang w:val="sr-Latn-RS"/>
              </w:rPr>
              <w:t>-</w:t>
            </w:r>
            <w:r w:rsidR="00C0074D" w:rsidRPr="00286F4B">
              <w:rPr>
                <w:rFonts w:cs="Arial"/>
                <w:sz w:val="24"/>
                <w:szCs w:val="24"/>
                <w:lang w:val="sr-Cyrl-RS"/>
              </w:rPr>
              <w:t xml:space="preserve"> </w:t>
            </w:r>
            <w:r w:rsidR="00432A0C" w:rsidRPr="00286F4B">
              <w:rPr>
                <w:rFonts w:cs="Arial"/>
                <w:sz w:val="24"/>
                <w:szCs w:val="24"/>
                <w:lang w:val="sr-Cyrl-RS"/>
              </w:rPr>
              <w:t>делатност медицине рада</w:t>
            </w:r>
            <w:r w:rsidRPr="00286F4B">
              <w:rPr>
                <w:rFonts w:cs="Arial"/>
                <w:sz w:val="24"/>
                <w:szCs w:val="24"/>
                <w:lang w:val="ru-RU"/>
              </w:rPr>
              <w:t>, издате од стране надлежног органа</w:t>
            </w:r>
            <w:r w:rsidR="00C0074D" w:rsidRPr="00286F4B">
              <w:rPr>
                <w:rFonts w:cs="Arial"/>
                <w:sz w:val="24"/>
                <w:szCs w:val="24"/>
                <w:lang w:val="ru-RU"/>
              </w:rPr>
              <w:t>.</w:t>
            </w:r>
          </w:p>
          <w:p w:rsidR="000918D5" w:rsidRPr="00286F4B" w:rsidRDefault="000918D5" w:rsidP="00C0074D">
            <w:pPr>
              <w:rPr>
                <w:rFonts w:cs="Arial"/>
                <w:color w:val="FF0000"/>
                <w:sz w:val="24"/>
                <w:szCs w:val="24"/>
              </w:rPr>
            </w:pPr>
            <w:r w:rsidRPr="00286F4B">
              <w:rPr>
                <w:rFonts w:cs="Arial"/>
                <w:b/>
                <w:sz w:val="24"/>
                <w:szCs w:val="24"/>
                <w:u w:val="single"/>
                <w:lang w:val="ru-RU"/>
              </w:rPr>
              <w:t>Доказ 2</w:t>
            </w:r>
            <w:r w:rsidRPr="00286F4B">
              <w:rPr>
                <w:rFonts w:cs="Arial"/>
                <w:sz w:val="24"/>
                <w:szCs w:val="24"/>
                <w:lang w:val="ru-RU"/>
              </w:rPr>
              <w:t>: Копија обима акредитације од стране Акредитационог тела Србије</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286F4B" w:rsidRDefault="00175774" w:rsidP="003A4822">
            <w:pPr>
              <w:ind w:right="-180"/>
              <w:jc w:val="center"/>
              <w:rPr>
                <w:rFonts w:cs="Arial"/>
                <w:b/>
                <w:i/>
                <w:sz w:val="24"/>
                <w:szCs w:val="24"/>
              </w:rPr>
            </w:pPr>
            <w:r w:rsidRPr="00286F4B">
              <w:rPr>
                <w:rFonts w:cs="Arial"/>
                <w:b/>
                <w:sz w:val="24"/>
                <w:szCs w:val="24"/>
              </w:rPr>
              <w:t xml:space="preserve">4.2  ДОДАТНИ УСЛОВИ </w:t>
            </w:r>
          </w:p>
          <w:p w:rsidR="00175774" w:rsidRPr="00286F4B" w:rsidRDefault="00175774" w:rsidP="003A4822">
            <w:pPr>
              <w:snapToGrid w:val="0"/>
              <w:jc w:val="center"/>
              <w:rPr>
                <w:rFonts w:cs="Arial"/>
                <w:b/>
                <w:sz w:val="24"/>
                <w:szCs w:val="24"/>
                <w:lang w:val="sr-Cyrl-RS"/>
              </w:rPr>
            </w:pPr>
            <w:r w:rsidRPr="00286F4B">
              <w:rPr>
                <w:rFonts w:cs="Arial"/>
                <w:b/>
                <w:sz w:val="24"/>
                <w:szCs w:val="24"/>
              </w:rPr>
              <w:t>ЗА УЧЕШЋЕ У ПОСТУПКУ ЈАВНЕ НАБАВКЕ ИЗ ЧЛАНА 76. З</w:t>
            </w:r>
            <w:r w:rsidR="005C7CDE" w:rsidRPr="00286F4B">
              <w:rPr>
                <w:rFonts w:cs="Arial"/>
                <w:b/>
                <w:sz w:val="24"/>
                <w:szCs w:val="24"/>
                <w:lang w:val="sr-Cyrl-RS"/>
              </w:rPr>
              <w:t>АКОНА</w:t>
            </w:r>
          </w:p>
          <w:p w:rsidR="00175774" w:rsidRPr="00286F4B" w:rsidRDefault="00175774" w:rsidP="003A4822">
            <w:pPr>
              <w:snapToGrid w:val="0"/>
              <w:jc w:val="center"/>
              <w:rPr>
                <w:rFonts w:eastAsia="Calibri" w:cs="Arial"/>
                <w:color w:val="00B0F0"/>
                <w:sz w:val="24"/>
                <w:szCs w:val="24"/>
              </w:rPr>
            </w:pPr>
            <w:r w:rsidRPr="00286F4B">
              <w:rPr>
                <w:rFonts w:cs="Arial"/>
                <w:i/>
                <w:sz w:val="24"/>
                <w:szCs w:val="24"/>
              </w:rPr>
              <w:t>(додатне услове и доказе дефинисати у зависности од предмета ЈН)</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4258FB">
              <w:rPr>
                <w:rFonts w:cs="Arial"/>
                <w:sz w:val="24"/>
                <w:szCs w:val="24"/>
              </w:rPr>
              <w:t>6</w:t>
            </w:r>
            <w:r w:rsidRPr="00EC5BB4">
              <w:rPr>
                <w:rFonts w:cs="Arial"/>
                <w:color w:val="00B0F0"/>
                <w:sz w:val="24"/>
                <w:szCs w:val="24"/>
              </w:rPr>
              <w:t>.</w:t>
            </w:r>
          </w:p>
        </w:tc>
        <w:tc>
          <w:tcPr>
            <w:tcW w:w="8430" w:type="dxa"/>
          </w:tcPr>
          <w:p w:rsidR="004258FB" w:rsidRDefault="004258FB" w:rsidP="003A4822">
            <w:pPr>
              <w:autoSpaceDE w:val="0"/>
              <w:autoSpaceDN w:val="0"/>
              <w:adjustRightInd w:val="0"/>
              <w:rPr>
                <w:rFonts w:cs="Arial"/>
                <w:b/>
                <w:sz w:val="24"/>
                <w:szCs w:val="24"/>
                <w:u w:val="single"/>
              </w:rPr>
            </w:pPr>
            <w:r w:rsidRPr="004258FB">
              <w:rPr>
                <w:rFonts w:cs="Arial"/>
                <w:b/>
                <w:sz w:val="24"/>
                <w:szCs w:val="24"/>
                <w:u w:val="single"/>
              </w:rPr>
              <w:t>ФИНАНСИЈСКИ КАПАЦИТЕТ</w:t>
            </w:r>
          </w:p>
          <w:p w:rsidR="00175774" w:rsidRPr="007F0A20" w:rsidRDefault="00175774" w:rsidP="003A4822">
            <w:pPr>
              <w:autoSpaceDE w:val="0"/>
              <w:autoSpaceDN w:val="0"/>
              <w:adjustRightInd w:val="0"/>
              <w:rPr>
                <w:rFonts w:cs="Arial"/>
                <w:b/>
                <w:sz w:val="24"/>
                <w:szCs w:val="24"/>
                <w:u w:val="single"/>
              </w:rPr>
            </w:pPr>
            <w:r w:rsidRPr="007F0A20">
              <w:rPr>
                <w:rFonts w:cs="Arial"/>
                <w:b/>
                <w:sz w:val="24"/>
                <w:szCs w:val="24"/>
                <w:u w:val="single"/>
              </w:rPr>
              <w:t>Услов:</w:t>
            </w:r>
          </w:p>
          <w:p w:rsidR="00C66B27" w:rsidRPr="00C66B27" w:rsidRDefault="00C66B27" w:rsidP="00C66B27">
            <w:pPr>
              <w:pStyle w:val="NoSpacing"/>
              <w:suppressAutoHyphens w:val="0"/>
              <w:spacing w:before="0"/>
              <w:ind w:left="1080"/>
              <w:rPr>
                <w:rFonts w:cs="Arial"/>
                <w:color w:val="FF0000"/>
                <w:szCs w:val="24"/>
              </w:rPr>
            </w:pPr>
          </w:p>
          <w:p w:rsidR="00175774" w:rsidRPr="004258FB" w:rsidRDefault="004A3F5A" w:rsidP="00C97B56">
            <w:pPr>
              <w:pStyle w:val="ListParagraph"/>
              <w:numPr>
                <w:ilvl w:val="0"/>
                <w:numId w:val="24"/>
              </w:numPr>
              <w:autoSpaceDE w:val="0"/>
              <w:autoSpaceDN w:val="0"/>
              <w:adjustRightInd w:val="0"/>
              <w:rPr>
                <w:rFonts w:ascii="Arial" w:hAnsi="Arial" w:cs="Arial"/>
                <w:sz w:val="24"/>
                <w:szCs w:val="24"/>
                <w:lang w:val="sr-Cyrl-CS"/>
              </w:rPr>
            </w:pPr>
            <w:r>
              <w:rPr>
                <w:rFonts w:ascii="Arial" w:hAnsi="Arial" w:cs="Arial"/>
                <w:sz w:val="24"/>
                <w:szCs w:val="24"/>
              </w:rPr>
              <w:t xml:space="preserve">да у последњих </w:t>
            </w:r>
            <w:r w:rsidR="007F0A20" w:rsidRPr="00F5394D">
              <w:rPr>
                <w:rFonts w:ascii="Arial" w:hAnsi="Arial" w:cs="Arial"/>
                <w:sz w:val="24"/>
                <w:szCs w:val="24"/>
                <w:lang w:val="sr-Latn-RS"/>
              </w:rPr>
              <w:t>12</w:t>
            </w:r>
            <w:r w:rsidR="007F0A20" w:rsidRPr="00F5394D">
              <w:rPr>
                <w:rFonts w:ascii="Arial" w:hAnsi="Arial" w:cs="Arial"/>
                <w:sz w:val="24"/>
                <w:szCs w:val="24"/>
              </w:rPr>
              <w:t xml:space="preserve"> месеци</w:t>
            </w:r>
            <w:r w:rsidR="00175774" w:rsidRPr="00F5394D">
              <w:rPr>
                <w:rFonts w:ascii="Arial" w:hAnsi="Arial" w:cs="Arial"/>
                <w:sz w:val="24"/>
                <w:szCs w:val="24"/>
              </w:rPr>
              <w:t xml:space="preserve"> </w:t>
            </w:r>
            <w:r w:rsidR="00460A4C" w:rsidRPr="00F5394D">
              <w:rPr>
                <w:rFonts w:ascii="Arial" w:hAnsi="Arial" w:cs="Arial"/>
                <w:sz w:val="24"/>
                <w:szCs w:val="24"/>
                <w:lang w:val="sr-Cyrl-RS"/>
              </w:rPr>
              <w:t>од дана</w:t>
            </w:r>
            <w:r w:rsidR="00175774" w:rsidRPr="00F5394D">
              <w:rPr>
                <w:rFonts w:ascii="Arial" w:hAnsi="Arial" w:cs="Arial"/>
                <w:sz w:val="24"/>
                <w:szCs w:val="24"/>
              </w:rPr>
              <w:t xml:space="preserve"> објављивања </w:t>
            </w:r>
            <w:r w:rsidR="008112A2" w:rsidRPr="00F5394D">
              <w:rPr>
                <w:rFonts w:ascii="Arial" w:hAnsi="Arial" w:cs="Arial"/>
                <w:sz w:val="24"/>
                <w:szCs w:val="24"/>
                <w:lang w:val="sr-Cyrl-RS"/>
              </w:rPr>
              <w:t>П</w:t>
            </w:r>
            <w:r w:rsidR="00175774" w:rsidRPr="00F5394D">
              <w:rPr>
                <w:rFonts w:ascii="Arial" w:hAnsi="Arial" w:cs="Arial"/>
                <w:sz w:val="24"/>
                <w:szCs w:val="24"/>
              </w:rPr>
              <w:t>озива за подношење п</w:t>
            </w:r>
            <w:r w:rsidR="007F0A20" w:rsidRPr="00F5394D">
              <w:rPr>
                <w:rFonts w:ascii="Arial" w:hAnsi="Arial" w:cs="Arial"/>
                <w:sz w:val="24"/>
                <w:szCs w:val="24"/>
              </w:rPr>
              <w:t>онуда на</w:t>
            </w:r>
            <w:r w:rsidR="007F0A20" w:rsidRPr="004258FB">
              <w:rPr>
                <w:rFonts w:ascii="Arial" w:hAnsi="Arial" w:cs="Arial"/>
                <w:sz w:val="24"/>
                <w:szCs w:val="24"/>
              </w:rPr>
              <w:t xml:space="preserve"> Порталу јавних набавки</w:t>
            </w:r>
            <w:r w:rsidR="00175774" w:rsidRPr="004258FB">
              <w:rPr>
                <w:rFonts w:ascii="Arial" w:hAnsi="Arial" w:cs="Arial"/>
                <w:sz w:val="24"/>
                <w:szCs w:val="24"/>
              </w:rPr>
              <w:t xml:space="preserve"> није био неликвидан</w:t>
            </w:r>
          </w:p>
          <w:p w:rsidR="00175774" w:rsidRPr="004258FB" w:rsidRDefault="00175774" w:rsidP="003A4822">
            <w:pPr>
              <w:autoSpaceDE w:val="0"/>
              <w:autoSpaceDN w:val="0"/>
              <w:adjustRightInd w:val="0"/>
              <w:rPr>
                <w:rFonts w:cs="Arial"/>
                <w:b/>
                <w:sz w:val="24"/>
                <w:szCs w:val="24"/>
                <w:u w:val="single"/>
              </w:rPr>
            </w:pPr>
            <w:r w:rsidRPr="004258FB">
              <w:rPr>
                <w:rFonts w:cs="Arial"/>
                <w:b/>
                <w:sz w:val="24"/>
                <w:szCs w:val="24"/>
                <w:u w:val="single"/>
              </w:rPr>
              <w:t xml:space="preserve">Доказ: </w:t>
            </w:r>
          </w:p>
          <w:p w:rsidR="00175774" w:rsidRPr="00EC5BB4" w:rsidRDefault="00175774" w:rsidP="00C03A3A">
            <w:pPr>
              <w:autoSpaceDE w:val="0"/>
              <w:autoSpaceDN w:val="0"/>
              <w:adjustRightInd w:val="0"/>
              <w:spacing w:before="0"/>
              <w:rPr>
                <w:rFonts w:eastAsia="Calibri" w:cs="Arial"/>
                <w:color w:val="00B0F0"/>
                <w:sz w:val="24"/>
                <w:szCs w:val="24"/>
                <w:lang w:val="ru-RU"/>
              </w:rPr>
            </w:pPr>
            <w:r w:rsidRPr="00267DA5">
              <w:rPr>
                <w:rFonts w:eastAsia="Calibri" w:cs="Arial"/>
                <w:i/>
                <w:sz w:val="24"/>
                <w:szCs w:val="24"/>
              </w:rPr>
              <w:t xml:space="preserve">Потврда Народне банке Србије да понуђач није био неликвидан у последњих </w:t>
            </w:r>
            <w:r w:rsidR="00C03A3A">
              <w:rPr>
                <w:rFonts w:eastAsia="Calibri" w:cs="Arial"/>
                <w:i/>
                <w:sz w:val="24"/>
                <w:szCs w:val="24"/>
                <w:lang w:val="sr-Cyrl-RS"/>
              </w:rPr>
              <w:t>12</w:t>
            </w:r>
            <w:r w:rsidRPr="00267DA5">
              <w:rPr>
                <w:rFonts w:eastAsia="Calibri" w:cs="Arial"/>
                <w:i/>
                <w:sz w:val="24"/>
                <w:szCs w:val="24"/>
              </w:rPr>
              <w:t xml:space="preserve"> месеци </w:t>
            </w:r>
            <w:r w:rsidR="00460A4C" w:rsidRPr="00267DA5">
              <w:rPr>
                <w:rFonts w:eastAsia="Calibri" w:cs="Arial"/>
                <w:i/>
                <w:sz w:val="24"/>
                <w:szCs w:val="24"/>
                <w:lang w:val="sr-Cyrl-RS"/>
              </w:rPr>
              <w:t>од дана</w:t>
            </w:r>
            <w:r w:rsidR="001A3616" w:rsidRPr="00267DA5">
              <w:rPr>
                <w:rFonts w:eastAsia="Calibri" w:cs="Arial"/>
                <w:sz w:val="24"/>
                <w:szCs w:val="24"/>
              </w:rPr>
              <w:t xml:space="preserve"> </w:t>
            </w:r>
            <w:r w:rsidR="001A3616" w:rsidRPr="00267DA5">
              <w:rPr>
                <w:rFonts w:eastAsia="Calibri" w:cs="Arial"/>
                <w:i/>
                <w:sz w:val="24"/>
                <w:szCs w:val="24"/>
              </w:rPr>
              <w:t>објављивања П</w:t>
            </w:r>
            <w:r w:rsidRPr="00267DA5">
              <w:rPr>
                <w:rFonts w:eastAsia="Calibri" w:cs="Arial"/>
                <w:i/>
                <w:sz w:val="24"/>
                <w:szCs w:val="24"/>
              </w:rPr>
              <w:t>озива за подношење понуда на Порталу јавних набавки</w:t>
            </w:r>
            <w:r w:rsidRPr="00267DA5">
              <w:rPr>
                <w:rFonts w:eastAsia="Calibri" w:cs="Arial"/>
                <w:sz w:val="24"/>
                <w:szCs w:val="24"/>
              </w:rPr>
              <w:t xml:space="preserve"> </w:t>
            </w:r>
          </w:p>
        </w:tc>
      </w:tr>
    </w:tbl>
    <w:p w:rsidR="00B13CD3" w:rsidRPr="00DC15FC"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C03A3A">
        <w:rPr>
          <w:rFonts w:cs="Arial"/>
          <w:sz w:val="24"/>
          <w:szCs w:val="24"/>
          <w:lang w:val="sr-Cyrl-RS" w:eastAsia="zh-CN"/>
        </w:rPr>
        <w:t>6</w:t>
      </w:r>
      <w:r w:rsidRPr="00EC5BB4">
        <w:rPr>
          <w:rFonts w:cs="Arial"/>
          <w:sz w:val="24"/>
          <w:szCs w:val="24"/>
          <w:lang w:eastAsia="zh-CN"/>
        </w:rPr>
        <w:t xml:space="preserve"> </w:t>
      </w:r>
      <w:r w:rsidRPr="007F582B">
        <w:rPr>
          <w:rFonts w:cs="Arial"/>
          <w:sz w:val="24"/>
          <w:szCs w:val="24"/>
          <w:lang w:eastAsia="zh-CN"/>
        </w:rPr>
        <w:t xml:space="preserve">овог обрасца, </w:t>
      </w:r>
      <w:r w:rsidRPr="00DC15FC">
        <w:rPr>
          <w:rFonts w:cs="Arial"/>
          <w:sz w:val="24"/>
          <w:szCs w:val="24"/>
          <w:lang w:eastAsia="zh-CN"/>
        </w:rPr>
        <w:t>биће одбијена као неприхватљива.</w:t>
      </w:r>
    </w:p>
    <w:p w:rsidR="00B13CD3" w:rsidRPr="00DC15FC" w:rsidRDefault="00B13CD3" w:rsidP="00B13CD3">
      <w:pPr>
        <w:spacing w:before="0"/>
        <w:rPr>
          <w:rFonts w:cs="Arial"/>
          <w:sz w:val="24"/>
          <w:szCs w:val="24"/>
          <w:lang w:eastAsia="zh-CN"/>
        </w:rPr>
      </w:pPr>
      <w:r w:rsidRPr="00DC15FC">
        <w:rPr>
          <w:rFonts w:cs="Arial"/>
          <w:sz w:val="24"/>
          <w:szCs w:val="24"/>
          <w:lang w:eastAsia="zh-CN"/>
        </w:rPr>
        <w:t>Испуњеност обавезних услова из члана 75. став 1.</w:t>
      </w:r>
      <w:r w:rsidR="007F582B" w:rsidRPr="00DC15FC">
        <w:rPr>
          <w:rFonts w:cs="Arial"/>
          <w:sz w:val="24"/>
          <w:szCs w:val="24"/>
          <w:lang w:val="sr-Cyrl-RS" w:eastAsia="zh-CN"/>
        </w:rPr>
        <w:t xml:space="preserve"> </w:t>
      </w:r>
      <w:r w:rsidR="007F582B" w:rsidRPr="00DC15FC">
        <w:rPr>
          <w:rFonts w:cs="Arial"/>
          <w:sz w:val="24"/>
          <w:szCs w:val="24"/>
          <w:lang w:eastAsia="zh-CN"/>
        </w:rPr>
        <w:t>и додатних услова из члана 76. став 2.</w:t>
      </w:r>
      <w:r w:rsidRPr="00DC15FC">
        <w:rPr>
          <w:rFonts w:cs="Arial"/>
          <w:sz w:val="24"/>
          <w:szCs w:val="24"/>
          <w:lang w:eastAsia="zh-CN"/>
        </w:rPr>
        <w:t>,</w:t>
      </w:r>
      <w:r w:rsidR="007F582B" w:rsidRPr="00DC15FC">
        <w:rPr>
          <w:rFonts w:cs="Arial"/>
          <w:sz w:val="24"/>
          <w:szCs w:val="24"/>
          <w:lang w:val="sr-Cyrl-RS" w:eastAsia="zh-CN"/>
        </w:rPr>
        <w:t xml:space="preserve"> </w:t>
      </w:r>
      <w:r w:rsidRPr="00DC15FC">
        <w:rPr>
          <w:rFonts w:cs="Arial"/>
          <w:sz w:val="24"/>
          <w:szCs w:val="24"/>
          <w:lang w:eastAsia="zh-CN"/>
        </w:rPr>
        <w:t>осим услова из члана 75. став 1. тачка 5. (важећа дозвола надлежног органа за обављање делатности која је предмет јавне набавке ако је таква дозвола предвиђена посебним прописом), сходно ставу 4. члана 77. Закона, понуђач доказује достављањем Изјаве (</w:t>
      </w:r>
      <w:r w:rsidR="00DC15FC" w:rsidRPr="00DC15FC">
        <w:rPr>
          <w:rFonts w:cs="Arial"/>
          <w:sz w:val="24"/>
          <w:szCs w:val="24"/>
          <w:lang w:eastAsia="zh-CN"/>
        </w:rPr>
        <w:t>Образац бр 5</w:t>
      </w:r>
      <w:r w:rsidRPr="00DC15FC">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BE7496" w:rsidRPr="00DC15FC" w:rsidRDefault="00BE7496" w:rsidP="00BE7496">
      <w:pPr>
        <w:pStyle w:val="KDParagraf"/>
        <w:spacing w:before="0"/>
        <w:rPr>
          <w:rFonts w:cs="Arial"/>
          <w:sz w:val="24"/>
          <w:szCs w:val="24"/>
        </w:rPr>
      </w:pPr>
      <w:r w:rsidRPr="00DC15FC">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C15FC">
        <w:rPr>
          <w:rFonts w:cs="Arial"/>
          <w:sz w:val="24"/>
          <w:szCs w:val="24"/>
        </w:rPr>
        <w:t xml:space="preserve"> (</w:t>
      </w:r>
      <w:r w:rsidR="00DC15FC" w:rsidRPr="00DC15FC">
        <w:rPr>
          <w:rFonts w:cs="Arial"/>
          <w:sz w:val="24"/>
          <w:szCs w:val="24"/>
          <w:lang w:eastAsia="zh-CN"/>
        </w:rPr>
        <w:t>Образац бр 5А</w:t>
      </w:r>
      <w:r w:rsidRPr="00DC15FC">
        <w:rPr>
          <w:rFonts w:cs="Arial"/>
          <w:sz w:val="24"/>
          <w:szCs w:val="24"/>
        </w:rPr>
        <w:t>)</w:t>
      </w:r>
      <w:r w:rsidRPr="00DC15FC">
        <w:rPr>
          <w:rFonts w:cs="Arial"/>
          <w:sz w:val="24"/>
          <w:szCs w:val="24"/>
          <w:lang w:val="ru-RU"/>
        </w:rPr>
        <w:t xml:space="preserve">. </w:t>
      </w:r>
      <w:r w:rsidRPr="00DC15FC">
        <w:rPr>
          <w:rFonts w:cs="Arial"/>
          <w:sz w:val="24"/>
          <w:szCs w:val="24"/>
        </w:rPr>
        <w:t xml:space="preserve">Услове </w:t>
      </w:r>
      <w:r w:rsidRPr="00DC15FC">
        <w:rPr>
          <w:rFonts w:cs="Arial"/>
          <w:sz w:val="24"/>
          <w:szCs w:val="24"/>
        </w:rPr>
        <w:lastRenderedPageBreak/>
        <w:t>у вези са капацитетима из члана 76. Закона, понуђач испуњава самостално без обзира на ангажовање подизвођача.</w:t>
      </w:r>
    </w:p>
    <w:p w:rsidR="00BE7496" w:rsidRPr="00743046" w:rsidRDefault="00BE7496" w:rsidP="00BE7496">
      <w:pPr>
        <w:spacing w:before="0"/>
        <w:rPr>
          <w:rFonts w:cs="Arial"/>
          <w:sz w:val="24"/>
          <w:szCs w:val="24"/>
          <w:lang w:eastAsia="zh-CN"/>
        </w:rPr>
      </w:pPr>
      <w:r w:rsidRPr="00DC15FC">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C15FC">
        <w:rPr>
          <w:rFonts w:cs="Arial"/>
          <w:sz w:val="24"/>
          <w:szCs w:val="24"/>
          <w:lang w:val="ru-RU"/>
        </w:rPr>
        <w:t xml:space="preserve"> </w:t>
      </w:r>
      <w:r w:rsidR="00C10575" w:rsidRPr="00DC15FC">
        <w:rPr>
          <w:rFonts w:cs="Arial"/>
          <w:sz w:val="24"/>
          <w:szCs w:val="24"/>
          <w:lang w:eastAsia="zh-CN"/>
        </w:rPr>
        <w:t>(</w:t>
      </w:r>
      <w:r w:rsidR="00DC15FC" w:rsidRPr="00DC15FC">
        <w:rPr>
          <w:rFonts w:cs="Arial"/>
          <w:sz w:val="24"/>
          <w:szCs w:val="24"/>
          <w:lang w:eastAsia="zh-CN"/>
        </w:rPr>
        <w:t>Образац бр 5</w:t>
      </w:r>
      <w:r w:rsidR="00C10575" w:rsidRPr="00DC15FC">
        <w:rPr>
          <w:rFonts w:cs="Arial"/>
          <w:sz w:val="24"/>
          <w:szCs w:val="24"/>
          <w:lang w:eastAsia="zh-CN"/>
        </w:rPr>
        <w:t>)</w:t>
      </w:r>
      <w:r w:rsidR="00C10575" w:rsidRPr="00DC15FC">
        <w:rPr>
          <w:rFonts w:cs="Arial"/>
          <w:sz w:val="24"/>
          <w:szCs w:val="24"/>
          <w:lang w:val="sr-Cyrl-CS" w:eastAsia="zh-CN"/>
        </w:rPr>
        <w:t>.</w:t>
      </w:r>
      <w:r w:rsidRPr="00DC15FC">
        <w:rPr>
          <w:rFonts w:cs="Arial"/>
          <w:sz w:val="24"/>
          <w:szCs w:val="24"/>
          <w:lang w:val="ru-RU"/>
        </w:rPr>
        <w:t xml:space="preserve">Услове у вези са капацитетима из члана 76. </w:t>
      </w:r>
      <w:r w:rsidRPr="00DC15FC">
        <w:rPr>
          <w:rFonts w:cs="Arial"/>
          <w:sz w:val="24"/>
          <w:szCs w:val="24"/>
        </w:rPr>
        <w:t>Закона понуђачи из групе испуњавају заједно, на основу достављених доказа</w:t>
      </w:r>
      <w:r w:rsidR="00C10575" w:rsidRPr="00DC15FC">
        <w:rPr>
          <w:rFonts w:cs="Arial"/>
          <w:sz w:val="24"/>
          <w:szCs w:val="24"/>
          <w:lang w:val="sr-Cyrl-CS"/>
        </w:rPr>
        <w:t>/Изјаве</w:t>
      </w:r>
      <w:r w:rsidRPr="00DC15FC">
        <w:rPr>
          <w:rFonts w:cs="Arial"/>
          <w:sz w:val="24"/>
          <w:szCs w:val="24"/>
        </w:rPr>
        <w:t xml:space="preserve"> у складу са oвим одељком</w:t>
      </w:r>
      <w:r w:rsidRPr="00743046">
        <w:rPr>
          <w:rFonts w:cs="Arial"/>
          <w:sz w:val="24"/>
          <w:szCs w:val="24"/>
        </w:rPr>
        <w:t xml:space="preserve"> конкурсне документације.</w:t>
      </w:r>
    </w:p>
    <w:p w:rsidR="00B13CD3" w:rsidRPr="00743046" w:rsidRDefault="00B13CD3" w:rsidP="00B13CD3">
      <w:pPr>
        <w:spacing w:before="0"/>
        <w:rPr>
          <w:rFonts w:cs="Arial"/>
          <w:sz w:val="24"/>
          <w:szCs w:val="24"/>
          <w:lang w:eastAsia="zh-CN"/>
        </w:rPr>
      </w:pPr>
      <w:r w:rsidRPr="00743046">
        <w:rPr>
          <w:rFonts w:cs="Arial"/>
          <w:sz w:val="24"/>
          <w:szCs w:val="24"/>
          <w:lang w:eastAsia="zh-CN"/>
        </w:rPr>
        <w:t>Ако је понуђач доставио Изјаву из члана 77.став 4 З</w:t>
      </w:r>
      <w:r w:rsidR="00DB658F" w:rsidRPr="00743046">
        <w:rPr>
          <w:rFonts w:cs="Arial"/>
          <w:sz w:val="24"/>
          <w:szCs w:val="24"/>
          <w:lang w:val="sr-Cyrl-RS" w:eastAsia="zh-CN"/>
        </w:rPr>
        <w:t xml:space="preserve">акона </w:t>
      </w:r>
      <w:r w:rsidR="00F02AA7" w:rsidRPr="00743046">
        <w:rPr>
          <w:rFonts w:cs="Arial"/>
          <w:sz w:val="24"/>
          <w:szCs w:val="24"/>
          <w:lang w:val="sr-Cyrl-RS" w:eastAsia="zh-CN"/>
        </w:rPr>
        <w:t xml:space="preserve">Наручилац </w:t>
      </w:r>
      <w:r w:rsidR="00C10575" w:rsidRPr="00743046">
        <w:rPr>
          <w:rFonts w:cs="Arial"/>
          <w:sz w:val="24"/>
          <w:szCs w:val="24"/>
          <w:lang w:val="sr-Cyrl-CS" w:eastAsia="zh-CN"/>
        </w:rPr>
        <w:t xml:space="preserve">може </w:t>
      </w:r>
      <w:r w:rsidR="000B225C" w:rsidRPr="00743046">
        <w:rPr>
          <w:rFonts w:cs="Arial"/>
          <w:sz w:val="24"/>
          <w:szCs w:val="24"/>
          <w:lang w:val="sr-Cyrl-CS" w:eastAsia="zh-CN"/>
        </w:rPr>
        <w:t xml:space="preserve">да </w:t>
      </w:r>
      <w:r w:rsidRPr="00743046">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743046">
        <w:rPr>
          <w:rFonts w:cs="Arial"/>
          <w:sz w:val="24"/>
          <w:szCs w:val="24"/>
          <w:lang w:val="sr-Cyrl-CS" w:eastAsia="zh-CN"/>
        </w:rPr>
        <w:t>ти</w:t>
      </w:r>
      <w:r w:rsidRPr="00743046">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B13CD3" w:rsidRPr="00743046" w:rsidRDefault="00B13CD3" w:rsidP="00B13CD3">
      <w:pPr>
        <w:spacing w:before="0"/>
        <w:rPr>
          <w:rFonts w:cs="Arial"/>
          <w:sz w:val="24"/>
          <w:szCs w:val="24"/>
          <w:lang w:eastAsia="zh-CN"/>
        </w:rPr>
      </w:pPr>
      <w:r w:rsidRPr="00743046">
        <w:rPr>
          <w:rFonts w:cs="Arial"/>
          <w:sz w:val="24"/>
          <w:szCs w:val="24"/>
          <w:lang w:eastAsia="zh-CN"/>
        </w:rPr>
        <w:t xml:space="preserve">Наручилац </w:t>
      </w:r>
      <w:r w:rsidR="00C10575" w:rsidRPr="00743046">
        <w:rPr>
          <w:rFonts w:cs="Arial"/>
          <w:sz w:val="24"/>
          <w:szCs w:val="24"/>
          <w:lang w:val="sr-Cyrl-CS" w:eastAsia="zh-CN"/>
        </w:rPr>
        <w:t xml:space="preserve">може </w:t>
      </w:r>
      <w:r w:rsidR="00C10575" w:rsidRPr="00743046">
        <w:rPr>
          <w:rFonts w:cs="Arial"/>
          <w:sz w:val="24"/>
          <w:szCs w:val="24"/>
          <w:lang w:eastAsia="zh-CN"/>
        </w:rPr>
        <w:t>и од осталих понуђача затражи</w:t>
      </w:r>
      <w:r w:rsidR="00C10575" w:rsidRPr="00743046">
        <w:rPr>
          <w:rFonts w:cs="Arial"/>
          <w:sz w:val="24"/>
          <w:szCs w:val="24"/>
          <w:lang w:val="sr-Cyrl-CS" w:eastAsia="zh-CN"/>
        </w:rPr>
        <w:t xml:space="preserve">ти </w:t>
      </w:r>
      <w:r w:rsidRPr="00743046">
        <w:rPr>
          <w:rFonts w:cs="Arial"/>
          <w:sz w:val="24"/>
          <w:szCs w:val="24"/>
          <w:lang w:eastAsia="zh-CN"/>
        </w:rPr>
        <w:t>да доставе копију захтеваних доказа о испуњености услова.</w:t>
      </w:r>
    </w:p>
    <w:p w:rsidR="00B13CD3" w:rsidRPr="00743046" w:rsidRDefault="00B13CD3" w:rsidP="00B13CD3">
      <w:pPr>
        <w:spacing w:before="0"/>
        <w:rPr>
          <w:rFonts w:cs="Arial"/>
          <w:sz w:val="24"/>
          <w:szCs w:val="24"/>
          <w:lang w:eastAsia="zh-CN"/>
        </w:rPr>
      </w:pPr>
      <w:r w:rsidRPr="00743046">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B13CD3" w:rsidRPr="00743046" w:rsidRDefault="00B13CD3" w:rsidP="00B13CD3">
      <w:pPr>
        <w:spacing w:before="0"/>
        <w:rPr>
          <w:rFonts w:cs="Arial"/>
          <w:sz w:val="24"/>
          <w:szCs w:val="24"/>
          <w:lang w:eastAsia="zh-CN"/>
        </w:rPr>
      </w:pPr>
      <w:r w:rsidRPr="00743046">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743046">
        <w:rPr>
          <w:rFonts w:cs="Arial"/>
          <w:sz w:val="24"/>
          <w:szCs w:val="24"/>
          <w:lang w:val="sr-Cyrl-CS" w:eastAsia="zh-CN"/>
        </w:rPr>
        <w:t>тражене доказе</w:t>
      </w:r>
      <w:r w:rsidRPr="00743046">
        <w:rPr>
          <w:rFonts w:cs="Arial"/>
          <w:sz w:val="24"/>
          <w:szCs w:val="24"/>
          <w:lang w:eastAsia="zh-CN"/>
        </w:rPr>
        <w:t>, његова понуда ће се одбити као неприхватљива.</w:t>
      </w: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894FA3">
        <w:rPr>
          <w:rFonts w:cs="Arial"/>
          <w:sz w:val="24"/>
          <w:szCs w:val="24"/>
        </w:rPr>
        <w:t>КРИТЕРИЈУМ ЗА ДОДЕЛУ УГОВОРА</w:t>
      </w:r>
      <w:bookmarkEnd w:id="189"/>
    </w:p>
    <w:p w:rsidR="00621752" w:rsidRPr="00781B02" w:rsidRDefault="00621752" w:rsidP="00781B02"/>
    <w:p w:rsidR="00C21282" w:rsidRPr="00C21282" w:rsidRDefault="00C21282" w:rsidP="00C21282">
      <w:pPr>
        <w:pStyle w:val="KDKomentar"/>
        <w:rPr>
          <w:rFonts w:cs="Arial"/>
          <w:b/>
          <w:i w:val="0"/>
          <w:color w:val="auto"/>
          <w:sz w:val="24"/>
          <w:szCs w:val="24"/>
        </w:rPr>
      </w:pPr>
      <w:r w:rsidRPr="00C21282">
        <w:rPr>
          <w:rFonts w:cs="Arial"/>
          <w:i w:val="0"/>
          <w:color w:val="auto"/>
          <w:sz w:val="24"/>
          <w:szCs w:val="24"/>
        </w:rPr>
        <w:t xml:space="preserve">Избор најповољније понуде ће се извршити применом критеријума </w:t>
      </w:r>
      <w:r w:rsidRPr="00C21282">
        <w:rPr>
          <w:rFonts w:cs="Arial"/>
          <w:b/>
          <w:i w:val="0"/>
          <w:color w:val="auto"/>
          <w:sz w:val="24"/>
          <w:szCs w:val="24"/>
        </w:rPr>
        <w:t>„Најнижа понуђена цена“.</w:t>
      </w:r>
    </w:p>
    <w:p w:rsidR="00CC37AA" w:rsidRDefault="00C21282" w:rsidP="00856888">
      <w:pPr>
        <w:pStyle w:val="KDKomentar"/>
        <w:spacing w:before="0"/>
        <w:rPr>
          <w:rFonts w:cs="Arial"/>
          <w:i w:val="0"/>
          <w:color w:val="auto"/>
          <w:sz w:val="24"/>
          <w:szCs w:val="24"/>
          <w:lang w:val="sr-Cyrl-RS"/>
        </w:rPr>
      </w:pPr>
      <w:r w:rsidRPr="00C21282">
        <w:rPr>
          <w:rFonts w:cs="Arial"/>
          <w:i w:val="0"/>
          <w:color w:val="auto"/>
          <w:sz w:val="24"/>
          <w:szCs w:val="24"/>
          <w:lang w:val="en-US"/>
        </w:rPr>
        <w:t>Критеријум за оцењивање понуда</w:t>
      </w:r>
      <w:r w:rsidRPr="00C21282">
        <w:rPr>
          <w:rFonts w:cs="Arial"/>
          <w:b/>
          <w:i w:val="0"/>
          <w:color w:val="auto"/>
          <w:sz w:val="24"/>
          <w:szCs w:val="24"/>
          <w:lang w:val="en-US"/>
        </w:rPr>
        <w:t xml:space="preserve"> Најнижа понуђена цена, </w:t>
      </w:r>
      <w:r w:rsidRPr="00C21282">
        <w:rPr>
          <w:rFonts w:cs="Arial"/>
          <w:i w:val="0"/>
          <w:color w:val="auto"/>
          <w:sz w:val="24"/>
          <w:szCs w:val="24"/>
          <w:lang w:val="en-US"/>
        </w:rPr>
        <w:t>заснива се на понуђеној цени</w:t>
      </w:r>
      <w:r w:rsidRPr="00C21282">
        <w:rPr>
          <w:rFonts w:cs="Arial"/>
          <w:i w:val="0"/>
          <w:color w:val="auto"/>
          <w:sz w:val="24"/>
          <w:szCs w:val="24"/>
          <w:lang w:val="sr-Cyrl-CS"/>
        </w:rPr>
        <w:t xml:space="preserve"> као једином критеријуму</w:t>
      </w:r>
      <w:r w:rsidR="00856888">
        <w:rPr>
          <w:rFonts w:cs="Arial"/>
          <w:i w:val="0"/>
          <w:color w:val="auto"/>
          <w:sz w:val="24"/>
          <w:szCs w:val="24"/>
          <w:lang w:val="sr-Cyrl-RS"/>
        </w:rPr>
        <w:t xml:space="preserve">, </w:t>
      </w:r>
      <w:r w:rsidRPr="00C21282">
        <w:rPr>
          <w:rFonts w:cs="Arial"/>
          <w:i w:val="0"/>
          <w:color w:val="auto"/>
          <w:sz w:val="24"/>
          <w:szCs w:val="24"/>
        </w:rPr>
        <w:t xml:space="preserve">где понуђена цена </w:t>
      </w:r>
      <w:r w:rsidRPr="00C21282">
        <w:rPr>
          <w:rFonts w:cs="Arial"/>
          <w:i w:val="0"/>
          <w:color w:val="auto"/>
          <w:sz w:val="24"/>
          <w:szCs w:val="24"/>
          <w:lang w:val="sr-Cyrl-CS"/>
        </w:rPr>
        <w:t xml:space="preserve">представља </w:t>
      </w:r>
      <w:r w:rsidR="00856888">
        <w:rPr>
          <w:rFonts w:cs="Arial"/>
          <w:i w:val="0"/>
          <w:color w:val="auto"/>
          <w:sz w:val="24"/>
          <w:szCs w:val="24"/>
          <w:lang w:val="sr-Cyrl-CS"/>
        </w:rPr>
        <w:t>количник</w:t>
      </w:r>
      <w:r w:rsidR="00856888" w:rsidRPr="00856888">
        <w:rPr>
          <w:rFonts w:cs="Arial"/>
          <w:b/>
          <w:bCs/>
          <w:i w:val="0"/>
          <w:iCs/>
          <w:color w:val="auto"/>
          <w:sz w:val="24"/>
          <w:szCs w:val="24"/>
          <w:lang w:val="en-US"/>
        </w:rPr>
        <w:t xml:space="preserve"> </w:t>
      </w:r>
      <w:r w:rsidR="00856888">
        <w:rPr>
          <w:rFonts w:cs="Arial"/>
          <w:bCs/>
          <w:i w:val="0"/>
          <w:iCs/>
          <w:color w:val="auto"/>
          <w:sz w:val="24"/>
          <w:szCs w:val="24"/>
          <w:lang w:val="en-US"/>
        </w:rPr>
        <w:t>најниже понуђене</w:t>
      </w:r>
      <w:r w:rsidR="00856888">
        <w:rPr>
          <w:rFonts w:cs="Arial"/>
          <w:bCs/>
          <w:i w:val="0"/>
          <w:iCs/>
          <w:color w:val="auto"/>
          <w:sz w:val="24"/>
          <w:szCs w:val="24"/>
          <w:lang w:val="sr-Cyrl-RS"/>
        </w:rPr>
        <w:t xml:space="preserve"> (јединичне</w:t>
      </w:r>
      <w:r w:rsidR="00856888" w:rsidRPr="00856888">
        <w:rPr>
          <w:rFonts w:cs="Arial"/>
          <w:bCs/>
          <w:i w:val="0"/>
          <w:iCs/>
          <w:color w:val="auto"/>
          <w:sz w:val="24"/>
          <w:szCs w:val="24"/>
          <w:lang w:val="sr-Cyrl-RS"/>
        </w:rPr>
        <w:t>)</w:t>
      </w:r>
      <w:r w:rsidR="00856888">
        <w:rPr>
          <w:rFonts w:cs="Arial"/>
          <w:bCs/>
          <w:i w:val="0"/>
          <w:iCs/>
          <w:color w:val="auto"/>
          <w:sz w:val="24"/>
          <w:szCs w:val="24"/>
          <w:lang w:val="en-US"/>
        </w:rPr>
        <w:t xml:space="preserve"> цене</w:t>
      </w:r>
      <w:r w:rsidR="00856888" w:rsidRPr="00856888">
        <w:rPr>
          <w:rFonts w:cs="Arial"/>
          <w:bCs/>
          <w:i w:val="0"/>
          <w:iCs/>
          <w:color w:val="auto"/>
          <w:sz w:val="24"/>
          <w:szCs w:val="24"/>
          <w:lang w:val="sr-Cyrl-RS"/>
        </w:rPr>
        <w:t xml:space="preserve"> за једно радно место </w:t>
      </w:r>
      <w:r w:rsidR="00856888">
        <w:rPr>
          <w:rFonts w:cs="Arial"/>
          <w:i w:val="0"/>
          <w:color w:val="auto"/>
          <w:sz w:val="24"/>
          <w:szCs w:val="24"/>
          <w:lang w:val="sr-Cyrl-CS"/>
        </w:rPr>
        <w:t>и оквирне количине</w:t>
      </w:r>
      <w:r w:rsidRPr="00C21282">
        <w:rPr>
          <w:rFonts w:cs="Arial"/>
          <w:i w:val="0"/>
          <w:color w:val="auto"/>
          <w:sz w:val="24"/>
          <w:szCs w:val="24"/>
          <w:lang w:val="sr-Cyrl-CS"/>
        </w:rPr>
        <w:t xml:space="preserve"> наведене у Обрасцу структуре цене</w:t>
      </w:r>
      <w:r w:rsidR="00856888">
        <w:rPr>
          <w:rFonts w:cs="Arial"/>
          <w:i w:val="0"/>
          <w:color w:val="auto"/>
          <w:sz w:val="24"/>
          <w:szCs w:val="24"/>
          <w:lang w:val="en-US"/>
        </w:rPr>
        <w:t>, а која представља укупну цену</w:t>
      </w:r>
      <w:r w:rsidR="00856888">
        <w:rPr>
          <w:rFonts w:cs="Arial"/>
          <w:i w:val="0"/>
          <w:color w:val="auto"/>
          <w:sz w:val="24"/>
          <w:szCs w:val="24"/>
          <w:lang w:val="sr-Cyrl-RS"/>
        </w:rPr>
        <w:t xml:space="preserve"> из обрасца понуде.</w:t>
      </w:r>
    </w:p>
    <w:p w:rsidR="007B302A" w:rsidRPr="00CC37AA" w:rsidRDefault="00AF6B38" w:rsidP="00856888">
      <w:pPr>
        <w:pStyle w:val="KDKomentar"/>
        <w:spacing w:before="0"/>
        <w:rPr>
          <w:rFonts w:cs="Arial"/>
          <w:i w:val="0"/>
          <w:color w:val="auto"/>
          <w:sz w:val="24"/>
          <w:szCs w:val="24"/>
          <w:lang w:val="sr-Cyrl-RS"/>
        </w:rPr>
      </w:pPr>
      <w:r w:rsidRPr="00AF6B38">
        <w:rPr>
          <w:rFonts w:cs="Arial"/>
          <w:i w:val="0"/>
          <w:color w:val="auto"/>
          <w:sz w:val="24"/>
          <w:szCs w:val="24"/>
          <w:lang w:val="sr-Cyrl-RS"/>
        </w:rPr>
        <w:t>Вредност понуде се користи у поступку стручне оцене понуда за рангирање и оцену прихватљивости истих сходно члану 3, тачка 33 истих док се Уговор закључује до висине укупне понуђене цене.</w:t>
      </w:r>
    </w:p>
    <w:p w:rsidR="00A477F6" w:rsidRPr="00EC5BB4" w:rsidRDefault="00A477F6" w:rsidP="00621752">
      <w:pPr>
        <w:pStyle w:val="KDParagraf"/>
        <w:spacing w:before="0"/>
        <w:rPr>
          <w:rFonts w:cs="Arial"/>
          <w:color w:val="00B0F0"/>
          <w:sz w:val="24"/>
          <w:szCs w:val="24"/>
        </w:rPr>
      </w:pPr>
    </w:p>
    <w:p w:rsidR="006F1B4D" w:rsidRPr="00686BA2" w:rsidRDefault="00621752" w:rsidP="00C97B56">
      <w:pPr>
        <w:pStyle w:val="KDPodnaslov2"/>
        <w:numPr>
          <w:ilvl w:val="1"/>
          <w:numId w:val="22"/>
        </w:numPr>
        <w:spacing w:before="0"/>
        <w:jc w:val="both"/>
        <w:rPr>
          <w:rFonts w:cs="Arial"/>
          <w:sz w:val="24"/>
          <w:szCs w:val="24"/>
        </w:rPr>
      </w:pPr>
      <w:bookmarkStart w:id="195" w:name="_Toc441651548"/>
      <w:bookmarkStart w:id="196" w:name="_Toc442559886"/>
      <w:r w:rsidRPr="007D5819">
        <w:rPr>
          <w:rFonts w:cs="Arial"/>
          <w:sz w:val="24"/>
          <w:szCs w:val="24"/>
        </w:rPr>
        <w:t>Резервни критеријум</w:t>
      </w:r>
      <w:bookmarkEnd w:id="195"/>
      <w:bookmarkEnd w:id="196"/>
    </w:p>
    <w:p w:rsidR="00F32DB1" w:rsidRPr="00F32DB1" w:rsidRDefault="00F32DB1" w:rsidP="00F32DB1">
      <w:pPr>
        <w:spacing w:before="0"/>
        <w:rPr>
          <w:rFonts w:cs="Arial"/>
          <w:sz w:val="24"/>
          <w:szCs w:val="24"/>
        </w:rPr>
      </w:pPr>
      <w:r w:rsidRPr="00F32DB1">
        <w:rPr>
          <w:rFonts w:cs="Arial"/>
          <w:sz w:val="24"/>
          <w:szCs w:val="24"/>
        </w:rPr>
        <w:t>Уколико два или више понуђача понуде исту најнижу цену, најповољнија понуда биће изабрана путем жреба.</w:t>
      </w:r>
    </w:p>
    <w:p w:rsidR="00894FA3" w:rsidRPr="00894FA3" w:rsidRDefault="00F32DB1" w:rsidP="00F32DB1">
      <w:pPr>
        <w:spacing w:before="0"/>
        <w:rPr>
          <w:rFonts w:cs="Arial"/>
          <w:color w:val="00B0F0"/>
          <w:sz w:val="24"/>
          <w:szCs w:val="24"/>
        </w:rPr>
      </w:pPr>
      <w:r w:rsidRPr="00F32DB1">
        <w:rPr>
          <w:rFonts w:cs="Arial"/>
          <w:sz w:val="24"/>
          <w:szCs w:val="24"/>
        </w:rPr>
        <w:t>Извлачење путем жреба Наручилац ће извршити јавно, у присуству понуђача који имају исту најнижу понуђену цену, тако што ће на посебним папирима који су исте величине и боје, наручилац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00DD1D13">
        <w:rPr>
          <w:rFonts w:cs="Arial"/>
          <w:sz w:val="24"/>
          <w:szCs w:val="24"/>
          <w:lang w:val="sr-Cyrl-RS"/>
        </w:rPr>
        <w:t xml:space="preserve"> </w:t>
      </w:r>
      <w:r w:rsidR="00621752" w:rsidRPr="00EC5BB4">
        <w:rPr>
          <w:rFonts w:cs="Arial"/>
          <w:color w:val="00B0F0"/>
          <w:sz w:val="24"/>
          <w:szCs w:val="24"/>
        </w:rPr>
        <w:t xml:space="preserve"> </w:t>
      </w:r>
    </w:p>
    <w:p w:rsidR="00730430" w:rsidRPr="00AF6B38" w:rsidRDefault="00730430" w:rsidP="00730430">
      <w:pPr>
        <w:spacing w:before="0"/>
        <w:rPr>
          <w:rFonts w:eastAsia="TimesNewRomanPSMT" w:cs="Arial"/>
          <w:bCs/>
          <w:sz w:val="24"/>
          <w:szCs w:val="24"/>
          <w:lang w:val="sr-Cyrl-RS"/>
        </w:rPr>
      </w:pPr>
      <w:r w:rsidRPr="00AF6B38">
        <w:rPr>
          <w:rFonts w:eastAsia="TimesNewRomanPSMT" w:cs="Arial"/>
          <w:bCs/>
          <w:sz w:val="24"/>
          <w:szCs w:val="24"/>
          <w:lang w:val="sr-Cyrl-RS"/>
        </w:rPr>
        <w:t>Наручилац ће сачинити и доставити записник о спроведеном извлачењу путем жреба.</w:t>
      </w:r>
    </w:p>
    <w:p w:rsidR="00730430" w:rsidRPr="00AF6B38" w:rsidRDefault="00730430" w:rsidP="00730430">
      <w:pPr>
        <w:spacing w:before="0"/>
        <w:rPr>
          <w:rFonts w:eastAsia="TimesNewRomanPSMT" w:cs="Arial"/>
          <w:bCs/>
          <w:sz w:val="24"/>
          <w:szCs w:val="24"/>
          <w:lang w:val="sr-Cyrl-RS"/>
        </w:rPr>
      </w:pPr>
      <w:r w:rsidRPr="00AF6B38">
        <w:rPr>
          <w:rFonts w:eastAsia="TimesNewRomanPSMT" w:cs="Arial"/>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DD1D13" w:rsidRPr="00AF6B38" w:rsidRDefault="00730430" w:rsidP="00730430">
      <w:pPr>
        <w:spacing w:before="0"/>
        <w:rPr>
          <w:rFonts w:eastAsia="TimesNewRomanPSMT" w:cs="Arial"/>
          <w:bCs/>
          <w:sz w:val="24"/>
          <w:szCs w:val="24"/>
          <w:lang w:val="sr-Cyrl-RS"/>
        </w:rPr>
      </w:pPr>
      <w:r w:rsidRPr="00AF6B38">
        <w:rPr>
          <w:rFonts w:eastAsia="TimesNewRomanPSMT" w:cs="Arial"/>
          <w:bCs/>
          <w:sz w:val="24"/>
          <w:szCs w:val="24"/>
          <w:lang w:val="sr-Cyrl-RS"/>
        </w:rPr>
        <w:lastRenderedPageBreak/>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1945FA" w:rsidRPr="00AF6B38" w:rsidRDefault="001945FA" w:rsidP="001945FA">
      <w:pPr>
        <w:spacing w:before="0"/>
        <w:rPr>
          <w:rFonts w:cs="Arial"/>
          <w:b/>
          <w:sz w:val="24"/>
          <w:szCs w:val="24"/>
          <w:lang w:val="ru-RU"/>
        </w:rPr>
      </w:pPr>
    </w:p>
    <w:p w:rsidR="00BE7496" w:rsidRPr="00AF6B38" w:rsidRDefault="008512C6" w:rsidP="00621752">
      <w:pPr>
        <w:autoSpaceDE w:val="0"/>
        <w:autoSpaceDN w:val="0"/>
        <w:adjustRightInd w:val="0"/>
        <w:spacing w:before="0"/>
        <w:rPr>
          <w:rFonts w:eastAsia="TimesNewRomanPSMT" w:cs="Arial"/>
          <w:bCs/>
          <w:sz w:val="24"/>
          <w:szCs w:val="24"/>
        </w:rPr>
      </w:pPr>
      <w:r w:rsidRPr="00AF6B38">
        <w:rPr>
          <w:rFonts w:eastAsia="TimesNewRomanPSMT" w:cs="Arial"/>
          <w:bCs/>
          <w:sz w:val="24"/>
          <w:szCs w:val="24"/>
        </w:rPr>
        <w:br w:type="page"/>
      </w:r>
    </w:p>
    <w:p w:rsidR="008D2B23" w:rsidRPr="00EC5BB4" w:rsidRDefault="00AF6B38" w:rsidP="00AF6B38">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C97B56">
      <w:pPr>
        <w:pStyle w:val="KDPodnaslov2"/>
        <w:numPr>
          <w:ilvl w:val="1"/>
          <w:numId w:val="23"/>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B961F1" w:rsidRDefault="008D2B23" w:rsidP="008D2B23">
      <w:pPr>
        <w:pStyle w:val="KDKomentar"/>
        <w:spacing w:before="0"/>
        <w:rPr>
          <w:rFonts w:cs="Arial"/>
          <w:i w:val="0"/>
          <w:color w:val="000000" w:themeColor="text1"/>
          <w:sz w:val="24"/>
          <w:szCs w:val="24"/>
        </w:rPr>
      </w:pPr>
      <w:r w:rsidRPr="00B961F1">
        <w:rPr>
          <w:rFonts w:cs="Arial"/>
          <w:i w:val="0"/>
          <w:color w:val="000000" w:themeColor="text1"/>
          <w:sz w:val="24"/>
          <w:szCs w:val="24"/>
        </w:rPr>
        <w:t>Понуда са свим прилозима мора бити сачињена на српском језику.</w:t>
      </w:r>
    </w:p>
    <w:p w:rsidR="008D2B23" w:rsidRPr="00B961F1" w:rsidRDefault="008D2B23" w:rsidP="008D2B23">
      <w:pPr>
        <w:pStyle w:val="KDKomentar"/>
        <w:spacing w:before="0"/>
        <w:rPr>
          <w:rStyle w:val="StyleArial"/>
          <w:rFonts w:cs="Arial"/>
          <w:i w:val="0"/>
          <w:color w:val="000000" w:themeColor="text1"/>
        </w:rPr>
      </w:pPr>
      <w:r w:rsidRPr="00B961F1">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C97B56">
      <w:pPr>
        <w:pStyle w:val="KDPodnaslov2"/>
        <w:numPr>
          <w:ilvl w:val="1"/>
          <w:numId w:val="23"/>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B961F1" w:rsidRDefault="008D2B23" w:rsidP="008D2B23">
      <w:pPr>
        <w:pStyle w:val="KDKomentar"/>
        <w:spacing w:before="0"/>
        <w:rPr>
          <w:rFonts w:cs="Arial"/>
          <w:i w:val="0"/>
          <w:color w:val="000000" w:themeColor="text1"/>
          <w:sz w:val="24"/>
          <w:szCs w:val="24"/>
        </w:rPr>
      </w:pPr>
      <w:r w:rsidRPr="00B961F1">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030B9B">
        <w:rPr>
          <w:rFonts w:cs="Arial"/>
          <w:sz w:val="24"/>
          <w:szCs w:val="24"/>
          <w:lang w:val="ru-RU"/>
        </w:rPr>
        <w:t xml:space="preserve"> Београд</w:t>
      </w:r>
      <w:r w:rsidRPr="00EC5BB4">
        <w:rPr>
          <w:rFonts w:cs="Arial"/>
          <w:sz w:val="24"/>
          <w:szCs w:val="24"/>
          <w:lang w:val="ru-RU"/>
        </w:rPr>
        <w:t xml:space="preserve"> </w:t>
      </w:r>
      <w:r w:rsidR="00B961F1" w:rsidRPr="00572528">
        <w:rPr>
          <w:rFonts w:cs="Arial"/>
          <w:b/>
          <w:sz w:val="24"/>
          <w:szCs w:val="24"/>
          <w:lang w:val="ru-RU"/>
        </w:rPr>
        <w:t>адреса Балканска 13</w:t>
      </w:r>
      <w:r w:rsidR="00B961F1">
        <w:rPr>
          <w:rFonts w:cs="Arial"/>
          <w:sz w:val="24"/>
          <w:szCs w:val="24"/>
          <w:lang w:val="ru-RU"/>
        </w:rPr>
        <w:t>, Београд</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B961F1">
        <w:rPr>
          <w:rFonts w:cs="Arial"/>
          <w:sz w:val="24"/>
          <w:szCs w:val="24"/>
          <w:lang w:val="sr-Cyrl-RS"/>
        </w:rPr>
        <w:t xml:space="preserve">103925 </w:t>
      </w:r>
      <w:r w:rsidRPr="00EC5BB4">
        <w:rPr>
          <w:rFonts w:cs="Arial"/>
          <w:sz w:val="24"/>
          <w:szCs w:val="24"/>
          <w:lang w:val="ru-RU"/>
        </w:rPr>
        <w:t xml:space="preserve">писарница - са назнаком: „Понуда за јавну набавку </w:t>
      </w:r>
      <w:r w:rsidR="00B961F1">
        <w:rPr>
          <w:rFonts w:cs="Arial"/>
          <w:sz w:val="24"/>
          <w:szCs w:val="24"/>
          <w:lang w:val="ru-RU"/>
        </w:rPr>
        <w:t xml:space="preserve">услуга </w:t>
      </w:r>
      <w:r w:rsidR="00AD5416">
        <w:rPr>
          <w:rFonts w:cs="Arial"/>
          <w:sz w:val="24"/>
          <w:szCs w:val="24"/>
          <w:lang w:val="sr-Latn-RS"/>
        </w:rPr>
        <w:t>“Здравствене услуге – Претходни и периодични прегледи запослених који раде у зони јонизујућег зрачења“</w:t>
      </w:r>
      <w:r w:rsidRPr="00EC5BB4">
        <w:rPr>
          <w:rFonts w:cs="Arial"/>
          <w:sz w:val="24"/>
          <w:szCs w:val="24"/>
          <w:lang w:val="ru-RU"/>
        </w:rPr>
        <w:t xml:space="preserve">- </w:t>
      </w:r>
      <w:r w:rsidR="00CC37AA">
        <w:rPr>
          <w:rFonts w:cs="Arial"/>
          <w:sz w:val="24"/>
          <w:szCs w:val="24"/>
          <w:lang w:val="ru-RU"/>
        </w:rPr>
        <w:t xml:space="preserve">за Партију ___ </w:t>
      </w:r>
      <w:r w:rsidR="00CC37AA" w:rsidRPr="00CC37AA">
        <w:rPr>
          <w:rFonts w:cs="Arial"/>
          <w:i/>
          <w:color w:val="548DD4" w:themeColor="text2" w:themeTint="99"/>
          <w:sz w:val="24"/>
          <w:szCs w:val="24"/>
          <w:lang w:val="ru-RU"/>
        </w:rPr>
        <w:t>(уписати број партије)</w:t>
      </w:r>
      <w:r w:rsidR="00CC37AA">
        <w:rPr>
          <w:rFonts w:cs="Arial"/>
          <w:i/>
          <w:color w:val="548DD4" w:themeColor="text2" w:themeTint="99"/>
          <w:sz w:val="24"/>
          <w:szCs w:val="24"/>
          <w:lang w:val="ru-RU"/>
        </w:rPr>
        <w:t xml:space="preserve">, </w:t>
      </w:r>
      <w:r w:rsidRPr="00EC5BB4">
        <w:rPr>
          <w:rFonts w:cs="Arial"/>
          <w:sz w:val="24"/>
          <w:szCs w:val="24"/>
          <w:lang w:val="ru-RU"/>
        </w:rPr>
        <w:t xml:space="preserve">Јавна набавка број </w:t>
      </w:r>
      <w:r w:rsidR="00AD5416">
        <w:rPr>
          <w:rFonts w:cs="Arial"/>
          <w:b/>
          <w:color w:val="000000" w:themeColor="text1"/>
          <w:sz w:val="24"/>
          <w:szCs w:val="24"/>
          <w:lang w:val="sr-Latn-RS"/>
        </w:rPr>
        <w:t>ЦЈНМВ/10/2017</w:t>
      </w:r>
      <w:r w:rsidRPr="00C4467C">
        <w:rPr>
          <w:rFonts w:cs="Arial"/>
          <w:color w:val="000000" w:themeColor="text1"/>
          <w:sz w:val="24"/>
          <w:szCs w:val="24"/>
          <w:lang w:val="ru-RU"/>
        </w:rPr>
        <w:t xml:space="preserve"> </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C97B56">
      <w:pPr>
        <w:pStyle w:val="KDPodnaslov2"/>
        <w:numPr>
          <w:ilvl w:val="1"/>
          <w:numId w:val="23"/>
        </w:numPr>
        <w:spacing w:before="0"/>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7267FC" w:rsidRPr="00572528">
        <w:rPr>
          <w:rFonts w:cs="Arial"/>
          <w:sz w:val="24"/>
          <w:szCs w:val="24"/>
          <w:lang w:val="ru-RU" w:bidi="en-US"/>
        </w:rPr>
        <w:t>/ Изјаве</w:t>
      </w:r>
      <w:r w:rsidR="00A870A7" w:rsidRPr="00572528">
        <w:rPr>
          <w:rFonts w:cs="Arial"/>
          <w:sz w:val="24"/>
          <w:szCs w:val="24"/>
          <w:lang w:val="sr-Latn-RS" w:bidi="en-US"/>
        </w:rPr>
        <w:t xml:space="preserve"> </w:t>
      </w:r>
      <w:r w:rsidRPr="00EC5BB4">
        <w:rPr>
          <w:rFonts w:cs="Arial"/>
          <w:sz w:val="24"/>
          <w:szCs w:val="24"/>
          <w:lang w:val="ru-RU" w:bidi="en-US"/>
        </w:rPr>
        <w:t>о испуњености услова из чл. 75.</w:t>
      </w:r>
      <w:r w:rsidRPr="00572528">
        <w:rPr>
          <w:rFonts w:cs="Arial"/>
          <w:sz w:val="24"/>
          <w:szCs w:val="24"/>
          <w:lang w:val="ru-RU" w:bidi="en-US"/>
        </w:rPr>
        <w:t>и 76.</w:t>
      </w:r>
      <w:r w:rsidR="00030B9B">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7D5819" w:rsidRDefault="00645F72" w:rsidP="00645F72">
      <w:pPr>
        <w:pStyle w:val="KDNabrajanje"/>
        <w:spacing w:before="0"/>
        <w:rPr>
          <w:rFonts w:cs="Arial"/>
          <w:sz w:val="24"/>
          <w:szCs w:val="24"/>
        </w:rPr>
      </w:pPr>
      <w:r w:rsidRPr="007D5819">
        <w:rPr>
          <w:rFonts w:cs="Arial"/>
          <w:sz w:val="24"/>
          <w:szCs w:val="24"/>
        </w:rPr>
        <w:t xml:space="preserve">Структура цене </w:t>
      </w:r>
    </w:p>
    <w:p w:rsidR="00645F72" w:rsidRPr="007D5819" w:rsidRDefault="00645F72" w:rsidP="00645F72">
      <w:pPr>
        <w:pStyle w:val="KDNabrajanje"/>
        <w:spacing w:before="0"/>
        <w:rPr>
          <w:rFonts w:cs="Arial"/>
          <w:sz w:val="24"/>
          <w:szCs w:val="24"/>
        </w:rPr>
      </w:pPr>
      <w:r w:rsidRPr="007D5819">
        <w:rPr>
          <w:rFonts w:cs="Arial"/>
          <w:sz w:val="24"/>
          <w:szCs w:val="24"/>
        </w:rPr>
        <w:t xml:space="preserve">Образац трошкова припреме понуде , </w:t>
      </w:r>
      <w:r w:rsidR="0056571E" w:rsidRPr="007D5819">
        <w:rPr>
          <w:rFonts w:cs="Arial"/>
          <w:sz w:val="24"/>
          <w:szCs w:val="24"/>
        </w:rPr>
        <w:t>ако понуђач захтева надокнаду трошкова у складу са чл.</w:t>
      </w:r>
      <w:r w:rsidR="007D5819" w:rsidRPr="007D5819">
        <w:rPr>
          <w:rFonts w:cs="Arial"/>
          <w:sz w:val="24"/>
          <w:szCs w:val="24"/>
          <w:lang w:val="sr-Latn-RS"/>
        </w:rPr>
        <w:t xml:space="preserve"> </w:t>
      </w:r>
      <w:r w:rsidR="0056571E" w:rsidRPr="007D5819">
        <w:rPr>
          <w:rFonts w:cs="Arial"/>
          <w:sz w:val="24"/>
          <w:szCs w:val="24"/>
        </w:rPr>
        <w:t>88 Закона</w:t>
      </w:r>
    </w:p>
    <w:p w:rsidR="008D2B23" w:rsidRPr="007D5819" w:rsidRDefault="008D2B23" w:rsidP="008D2B23">
      <w:pPr>
        <w:pStyle w:val="KDNabrajanje"/>
        <w:spacing w:before="0"/>
        <w:rPr>
          <w:rFonts w:cs="Arial"/>
          <w:sz w:val="24"/>
          <w:szCs w:val="24"/>
        </w:rPr>
      </w:pPr>
      <w:r w:rsidRPr="007D5819">
        <w:rPr>
          <w:rFonts w:cs="Arial"/>
          <w:sz w:val="24"/>
          <w:szCs w:val="24"/>
        </w:rPr>
        <w:t xml:space="preserve">Изјава о независној понуди </w:t>
      </w:r>
    </w:p>
    <w:p w:rsidR="00645F72" w:rsidRPr="007D5819" w:rsidRDefault="00645F72" w:rsidP="00645F72">
      <w:pPr>
        <w:pStyle w:val="KDNabrajanje"/>
        <w:spacing w:before="0"/>
        <w:rPr>
          <w:rFonts w:cs="Arial"/>
          <w:sz w:val="24"/>
          <w:szCs w:val="24"/>
        </w:rPr>
      </w:pPr>
      <w:r w:rsidRPr="007D5819">
        <w:rPr>
          <w:rFonts w:cs="Arial"/>
          <w:sz w:val="24"/>
          <w:szCs w:val="24"/>
        </w:rPr>
        <w:t>Изјав</w:t>
      </w:r>
      <w:r w:rsidR="001945FA" w:rsidRPr="007D5819">
        <w:rPr>
          <w:rFonts w:cs="Arial"/>
          <w:sz w:val="24"/>
          <w:szCs w:val="24"/>
          <w:lang w:val="sr-Cyrl-RS"/>
        </w:rPr>
        <w:t>а</w:t>
      </w:r>
      <w:r w:rsidRPr="007D5819">
        <w:rPr>
          <w:rFonts w:cs="Arial"/>
          <w:sz w:val="24"/>
          <w:szCs w:val="24"/>
        </w:rPr>
        <w:t xml:space="preserve"> у складу са чланом 75. став 2. Закона </w:t>
      </w:r>
    </w:p>
    <w:p w:rsidR="00645282" w:rsidRPr="00645282" w:rsidRDefault="00645282" w:rsidP="00645282">
      <w:pPr>
        <w:pStyle w:val="KDNabrajanje"/>
        <w:spacing w:before="0"/>
        <w:rPr>
          <w:rFonts w:cs="Arial"/>
          <w:sz w:val="24"/>
          <w:szCs w:val="24"/>
        </w:rPr>
      </w:pPr>
      <w:r w:rsidRPr="00645282">
        <w:rPr>
          <w:rFonts w:cs="Arial"/>
          <w:sz w:val="24"/>
          <w:szCs w:val="24"/>
        </w:rPr>
        <w:t xml:space="preserve">Изјава </w:t>
      </w:r>
      <w:r w:rsidRPr="00645282">
        <w:rPr>
          <w:rFonts w:cs="Arial"/>
          <w:sz w:val="24"/>
          <w:szCs w:val="24"/>
          <w:lang w:val="sr-Cyrl-CS"/>
        </w:rPr>
        <w:t>којом понуђач потврђује да</w:t>
      </w:r>
      <w:r w:rsidRPr="00645282">
        <w:rPr>
          <w:rFonts w:cs="Arial"/>
          <w:sz w:val="24"/>
          <w:szCs w:val="24"/>
        </w:rPr>
        <w:t xml:space="preserve"> испуњавањ</w:t>
      </w:r>
      <w:r w:rsidRPr="00645282">
        <w:rPr>
          <w:rFonts w:cs="Arial"/>
          <w:sz w:val="24"/>
          <w:szCs w:val="24"/>
          <w:lang w:val="sr-Cyrl-CS"/>
        </w:rPr>
        <w:t>а</w:t>
      </w:r>
      <w:r w:rsidRPr="00645282">
        <w:rPr>
          <w:rFonts w:cs="Arial"/>
          <w:sz w:val="24"/>
          <w:szCs w:val="24"/>
        </w:rPr>
        <w:t xml:space="preserve"> услов</w:t>
      </w:r>
      <w:r w:rsidRPr="00645282">
        <w:rPr>
          <w:rFonts w:cs="Arial"/>
          <w:sz w:val="24"/>
          <w:szCs w:val="24"/>
          <w:lang w:val="sr-Cyrl-CS"/>
        </w:rPr>
        <w:t>еза учешће у поступку јавне набавке</w:t>
      </w:r>
      <w:r w:rsidRPr="00645282">
        <w:rPr>
          <w:rFonts w:cs="Arial"/>
          <w:sz w:val="24"/>
          <w:szCs w:val="24"/>
        </w:rPr>
        <w:t xml:space="preserve">, осим услова из чл.75 став 1.тачка 5) Закона </w:t>
      </w:r>
    </w:p>
    <w:p w:rsidR="00645282" w:rsidRPr="00286F4B" w:rsidRDefault="00645282" w:rsidP="00645282">
      <w:pPr>
        <w:pStyle w:val="KDNabrajanje"/>
        <w:spacing w:before="0"/>
        <w:rPr>
          <w:rFonts w:cs="Arial"/>
          <w:sz w:val="24"/>
          <w:szCs w:val="24"/>
        </w:rPr>
      </w:pPr>
      <w:r w:rsidRPr="00645282">
        <w:rPr>
          <w:rFonts w:cs="Arial"/>
          <w:sz w:val="24"/>
          <w:szCs w:val="24"/>
        </w:rPr>
        <w:t xml:space="preserve">Изјава </w:t>
      </w:r>
      <w:r w:rsidRPr="00645282">
        <w:rPr>
          <w:rFonts w:cs="Arial"/>
          <w:sz w:val="24"/>
          <w:szCs w:val="24"/>
          <w:lang w:val="sr-Cyrl-CS"/>
        </w:rPr>
        <w:t>којом подизвођач потврђује да</w:t>
      </w:r>
      <w:r w:rsidRPr="00645282">
        <w:rPr>
          <w:rFonts w:cs="Arial"/>
          <w:sz w:val="24"/>
          <w:szCs w:val="24"/>
        </w:rPr>
        <w:t xml:space="preserve"> испуњавањ</w:t>
      </w:r>
      <w:r w:rsidRPr="00645282">
        <w:rPr>
          <w:rFonts w:cs="Arial"/>
          <w:sz w:val="24"/>
          <w:szCs w:val="24"/>
          <w:lang w:val="sr-Cyrl-CS"/>
        </w:rPr>
        <w:t>а</w:t>
      </w:r>
      <w:r w:rsidRPr="00645282">
        <w:rPr>
          <w:rFonts w:cs="Arial"/>
          <w:sz w:val="24"/>
          <w:szCs w:val="24"/>
        </w:rPr>
        <w:t xml:space="preserve"> услов</w:t>
      </w:r>
      <w:r w:rsidRPr="00645282">
        <w:rPr>
          <w:rFonts w:cs="Arial"/>
          <w:sz w:val="24"/>
          <w:szCs w:val="24"/>
          <w:lang w:val="sr-Cyrl-CS"/>
        </w:rPr>
        <w:t>еза учешће у поступку јавне набавке</w:t>
      </w:r>
      <w:r w:rsidRPr="00645282">
        <w:rPr>
          <w:rFonts w:cs="Arial"/>
          <w:sz w:val="24"/>
          <w:szCs w:val="24"/>
        </w:rPr>
        <w:t xml:space="preserve">, </w:t>
      </w:r>
      <w:r w:rsidRPr="00286F4B">
        <w:rPr>
          <w:rFonts w:cs="Arial"/>
          <w:sz w:val="24"/>
          <w:szCs w:val="24"/>
        </w:rPr>
        <w:t xml:space="preserve">осим услова из чл.75 став 1.тачка 5) Закона </w:t>
      </w:r>
      <w:r w:rsidRPr="00286F4B">
        <w:rPr>
          <w:rFonts w:cs="Arial"/>
          <w:sz w:val="24"/>
          <w:szCs w:val="24"/>
          <w:lang w:val="sr-Cyrl-CS"/>
        </w:rPr>
        <w:t>, у случају подношења понуде са подизвођачем</w:t>
      </w:r>
    </w:p>
    <w:p w:rsidR="00AC36F1" w:rsidRPr="00286F4B" w:rsidRDefault="00AC36F1" w:rsidP="00AC36F1">
      <w:pPr>
        <w:pStyle w:val="KDNabrajanje"/>
        <w:rPr>
          <w:rFonts w:cs="Arial"/>
          <w:sz w:val="24"/>
          <w:szCs w:val="24"/>
        </w:rPr>
      </w:pPr>
      <w:r w:rsidRPr="00286F4B">
        <w:rPr>
          <w:rFonts w:cs="Arial"/>
          <w:sz w:val="24"/>
          <w:szCs w:val="24"/>
        </w:rPr>
        <w:t>Овлашћење из тачке 6.2 Конкурсне документације</w:t>
      </w:r>
    </w:p>
    <w:p w:rsidR="00EA6178" w:rsidRPr="00286F4B" w:rsidRDefault="007267FC" w:rsidP="00EA6178">
      <w:pPr>
        <w:pStyle w:val="KDNabrajanje"/>
        <w:spacing w:before="0"/>
        <w:rPr>
          <w:rFonts w:cs="Arial"/>
          <w:sz w:val="24"/>
          <w:szCs w:val="24"/>
        </w:rPr>
      </w:pPr>
      <w:r w:rsidRPr="00286F4B">
        <w:rPr>
          <w:rFonts w:cs="Arial"/>
          <w:sz w:val="24"/>
          <w:szCs w:val="24"/>
        </w:rPr>
        <w:t>обрасц</w:t>
      </w:r>
      <w:r w:rsidRPr="00286F4B">
        <w:rPr>
          <w:rFonts w:cs="Arial"/>
          <w:sz w:val="24"/>
          <w:szCs w:val="24"/>
          <w:lang w:val="sr-Cyrl-CS"/>
        </w:rPr>
        <w:t>и</w:t>
      </w:r>
      <w:r w:rsidR="00EA6178" w:rsidRPr="00286F4B">
        <w:rPr>
          <w:rFonts w:cs="Arial"/>
          <w:sz w:val="24"/>
          <w:szCs w:val="24"/>
        </w:rPr>
        <w:t>, изјаве и доказ</w:t>
      </w:r>
      <w:r w:rsidRPr="00286F4B">
        <w:rPr>
          <w:rFonts w:cs="Arial"/>
          <w:sz w:val="24"/>
          <w:szCs w:val="24"/>
          <w:lang w:val="sr-Cyrl-CS"/>
        </w:rPr>
        <w:t>и</w:t>
      </w:r>
      <w:r w:rsidRPr="00286F4B">
        <w:rPr>
          <w:rFonts w:cs="Arial"/>
          <w:sz w:val="24"/>
          <w:szCs w:val="24"/>
        </w:rPr>
        <w:t xml:space="preserve"> одређене тачком </w:t>
      </w:r>
      <w:r w:rsidR="003C4E60" w:rsidRPr="00286F4B">
        <w:rPr>
          <w:rFonts w:cs="Arial"/>
          <w:sz w:val="24"/>
          <w:szCs w:val="24"/>
          <w:lang w:val="sr-Cyrl-RS"/>
        </w:rPr>
        <w:t>6</w:t>
      </w:r>
      <w:r w:rsidRPr="00286F4B">
        <w:rPr>
          <w:rFonts w:cs="Arial"/>
          <w:sz w:val="24"/>
          <w:szCs w:val="24"/>
        </w:rPr>
        <w:t>.</w:t>
      </w:r>
      <w:r w:rsidRPr="00286F4B">
        <w:rPr>
          <w:rFonts w:cs="Arial"/>
          <w:sz w:val="24"/>
          <w:szCs w:val="24"/>
          <w:lang w:val="sr-Cyrl-CS"/>
        </w:rPr>
        <w:t>9</w:t>
      </w:r>
      <w:r w:rsidRPr="00286F4B">
        <w:rPr>
          <w:rFonts w:cs="Arial"/>
          <w:sz w:val="24"/>
          <w:szCs w:val="24"/>
        </w:rPr>
        <w:t xml:space="preserve"> или </w:t>
      </w:r>
      <w:r w:rsidR="003C4E60" w:rsidRPr="00286F4B">
        <w:rPr>
          <w:rFonts w:cs="Arial"/>
          <w:sz w:val="24"/>
          <w:szCs w:val="24"/>
          <w:lang w:val="sr-Cyrl-RS"/>
        </w:rPr>
        <w:t>6</w:t>
      </w:r>
      <w:r w:rsidRPr="00286F4B">
        <w:rPr>
          <w:rFonts w:cs="Arial"/>
          <w:sz w:val="24"/>
          <w:szCs w:val="24"/>
        </w:rPr>
        <w:t>.1</w:t>
      </w:r>
      <w:r w:rsidRPr="00286F4B">
        <w:rPr>
          <w:rFonts w:cs="Arial"/>
          <w:sz w:val="24"/>
          <w:szCs w:val="24"/>
          <w:lang w:val="sr-Cyrl-CS"/>
        </w:rPr>
        <w:t>0</w:t>
      </w:r>
      <w:r w:rsidR="00EA6178" w:rsidRPr="00286F4B">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286F4B" w:rsidRDefault="008D2B23" w:rsidP="008D2B23">
      <w:pPr>
        <w:pStyle w:val="KDNabrajanje"/>
        <w:spacing w:before="0"/>
        <w:rPr>
          <w:rFonts w:cs="Arial"/>
          <w:sz w:val="24"/>
          <w:szCs w:val="24"/>
        </w:rPr>
      </w:pPr>
      <w:r w:rsidRPr="00286F4B">
        <w:rPr>
          <w:rFonts w:cs="Arial"/>
          <w:sz w:val="24"/>
          <w:szCs w:val="24"/>
        </w:rPr>
        <w:t xml:space="preserve">потписан и печатом оверен образац „Модел уговора“ </w:t>
      </w:r>
      <w:r w:rsidR="003C4E60" w:rsidRPr="00286F4B">
        <w:rPr>
          <w:rFonts w:cs="Arial"/>
          <w:sz w:val="24"/>
          <w:szCs w:val="24"/>
          <w:lang w:val="sr-Cyrl-RS"/>
        </w:rPr>
        <w:t>(пожељно је да буде попуњен)</w:t>
      </w:r>
    </w:p>
    <w:p w:rsidR="00EA6178" w:rsidRPr="00286F4B" w:rsidRDefault="00EA6178" w:rsidP="003861B3">
      <w:pPr>
        <w:pStyle w:val="KDNabrajanje"/>
        <w:spacing w:before="0"/>
        <w:rPr>
          <w:rFonts w:cs="Arial"/>
          <w:sz w:val="24"/>
          <w:szCs w:val="24"/>
        </w:rPr>
      </w:pPr>
      <w:r w:rsidRPr="00286F4B">
        <w:rPr>
          <w:rFonts w:cs="Arial"/>
          <w:sz w:val="24"/>
          <w:szCs w:val="24"/>
        </w:rPr>
        <w:t>Модел уговора о чувању пословне тајне и поверљивих информација</w:t>
      </w:r>
    </w:p>
    <w:p w:rsidR="008D2B23" w:rsidRDefault="008D2B23" w:rsidP="008D2B23">
      <w:pPr>
        <w:pStyle w:val="KDNabrajanje"/>
        <w:spacing w:before="0"/>
        <w:rPr>
          <w:rFonts w:cs="Arial"/>
          <w:color w:val="00B0F0"/>
          <w:sz w:val="24"/>
          <w:szCs w:val="24"/>
        </w:rPr>
      </w:pPr>
      <w:r w:rsidRPr="00286F4B">
        <w:rPr>
          <w:rFonts w:cs="Arial"/>
          <w:sz w:val="24"/>
          <w:szCs w:val="24"/>
        </w:rPr>
        <w:t xml:space="preserve">докази о испуњености услова </w:t>
      </w:r>
      <w:r w:rsidRPr="00286F4B">
        <w:rPr>
          <w:rFonts w:cs="Arial"/>
          <w:sz w:val="24"/>
          <w:szCs w:val="24"/>
          <w:lang w:bidi="en-US"/>
        </w:rPr>
        <w:t>из чл</w:t>
      </w:r>
      <w:r w:rsidRPr="00EC5BB4">
        <w:rPr>
          <w:rFonts w:cs="Arial"/>
          <w:sz w:val="24"/>
          <w:szCs w:val="24"/>
          <w:lang w:bidi="en-US"/>
        </w:rPr>
        <w:t>.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rsidR="00323E88" w:rsidRPr="00323E88" w:rsidRDefault="00323E88" w:rsidP="00323E88">
      <w:pPr>
        <w:pStyle w:val="KDNabrajanje"/>
        <w:rPr>
          <w:rFonts w:cs="Arial"/>
          <w:color w:val="00B0F0"/>
          <w:sz w:val="24"/>
          <w:szCs w:val="24"/>
        </w:rPr>
      </w:pPr>
      <w:r w:rsidRPr="00323E88">
        <w:rPr>
          <w:rFonts w:cs="Arial"/>
          <w:color w:val="00B0F0"/>
          <w:sz w:val="24"/>
          <w:szCs w:val="24"/>
        </w:rPr>
        <w:t>средство финансијског обезбеђења у складу са тачком 6.16 конкурсне документација</w:t>
      </w:r>
    </w:p>
    <w:p w:rsidR="00323E88" w:rsidRPr="00EE070C" w:rsidRDefault="00323E88" w:rsidP="00AF6B38">
      <w:pPr>
        <w:pStyle w:val="KDNabrajanje"/>
        <w:numPr>
          <w:ilvl w:val="0"/>
          <w:numId w:val="0"/>
        </w:numPr>
        <w:spacing w:before="0"/>
        <w:ind w:left="568"/>
        <w:rPr>
          <w:rFonts w:cs="Arial"/>
          <w:color w:val="00B0F0"/>
          <w:sz w:val="24"/>
          <w:szCs w:val="24"/>
        </w:rPr>
      </w:pPr>
    </w:p>
    <w:p w:rsidR="00EE070C" w:rsidRPr="00EC5BB4" w:rsidRDefault="00020CA1" w:rsidP="00EE070C">
      <w:pPr>
        <w:pStyle w:val="KDNabrajanje"/>
        <w:numPr>
          <w:ilvl w:val="0"/>
          <w:numId w:val="0"/>
        </w:numPr>
        <w:spacing w:before="0"/>
        <w:ind w:left="270"/>
        <w:rPr>
          <w:rFonts w:cs="Arial"/>
          <w:color w:val="00B0F0"/>
          <w:sz w:val="24"/>
          <w:szCs w:val="24"/>
        </w:rPr>
      </w:pPr>
      <w:r>
        <w:rPr>
          <w:rFonts w:cs="Arial"/>
          <w:color w:val="00B0F0"/>
          <w:sz w:val="24"/>
          <w:szCs w:val="24"/>
          <w:lang w:val="sr-Cyrl-RS"/>
        </w:rPr>
        <w:lastRenderedPageBreak/>
        <w:t xml:space="preserve"> </w:t>
      </w:r>
      <w:r w:rsidR="00DE7F76" w:rsidRPr="00DE7F76">
        <w:rPr>
          <w:rFonts w:cs="Arial"/>
          <w:color w:val="00B0F0"/>
          <w:sz w:val="24"/>
          <w:szCs w:val="24"/>
        </w:rPr>
        <w:t xml:space="preserve">Пожељно  је да сви обрасци и документи који чине обавезну садржину понуде буду сложени према наведеном редоследу.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C97B56">
      <w:pPr>
        <w:pStyle w:val="KDPodnaslov2"/>
        <w:numPr>
          <w:ilvl w:val="1"/>
          <w:numId w:val="23"/>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C4467C">
        <w:rPr>
          <w:rFonts w:cs="Arial"/>
          <w:sz w:val="24"/>
          <w:szCs w:val="24"/>
        </w:rPr>
        <w:t xml:space="preserve"> </w:t>
      </w:r>
      <w:r w:rsidRPr="00EC5BB4">
        <w:rPr>
          <w:rFonts w:cs="Arial"/>
          <w:sz w:val="24"/>
          <w:szCs w:val="24"/>
          <w:lang w:val="ru-RU"/>
        </w:rPr>
        <w:t xml:space="preserve">ул. </w:t>
      </w:r>
      <w:r w:rsidR="00C4467C">
        <w:rPr>
          <w:rFonts w:cs="Arial"/>
          <w:sz w:val="24"/>
          <w:szCs w:val="24"/>
          <w:lang w:val="sr-Cyrl-RS"/>
        </w:rPr>
        <w:t>Балканска 13</w:t>
      </w:r>
      <w:r w:rsidR="003C4E60">
        <w:rPr>
          <w:rFonts w:cs="Arial"/>
          <w:sz w:val="24"/>
          <w:szCs w:val="24"/>
          <w:lang w:val="sr-Cyrl-RS"/>
        </w:rPr>
        <w:t xml:space="preserve">, </w:t>
      </w:r>
      <w:r w:rsidR="00C4467C">
        <w:rPr>
          <w:rFonts w:cs="Arial"/>
          <w:sz w:val="24"/>
          <w:szCs w:val="24"/>
          <w:lang w:val="sr-Cyrl-RS"/>
        </w:rPr>
        <w:t>сала на другом спрату.</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C4467C">
        <w:rPr>
          <w:rFonts w:cs="Arial"/>
          <w:sz w:val="24"/>
          <w:szCs w:val="24"/>
          <w:lang w:val="sr-Cyrl-RS"/>
        </w:rPr>
        <w:t>на меморандуму (пожељно)</w:t>
      </w:r>
      <w:r w:rsidR="00AC36F1">
        <w:rPr>
          <w:rFonts w:cs="Arial"/>
          <w:sz w:val="24"/>
          <w:szCs w:val="24"/>
        </w:rPr>
        <w:t xml:space="preserve">,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C97B56">
      <w:pPr>
        <w:pStyle w:val="KDPodnaslov2"/>
        <w:numPr>
          <w:ilvl w:val="1"/>
          <w:numId w:val="23"/>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C97B56">
      <w:pPr>
        <w:pStyle w:val="KDPodnaslov2"/>
        <w:numPr>
          <w:ilvl w:val="1"/>
          <w:numId w:val="23"/>
        </w:numPr>
        <w:spacing w:before="0"/>
        <w:jc w:val="both"/>
        <w:rPr>
          <w:rFonts w:cs="Arial"/>
          <w:sz w:val="24"/>
          <w:szCs w:val="24"/>
        </w:rPr>
      </w:pPr>
      <w:bookmarkStart w:id="214" w:name="_Toc441651582"/>
      <w:bookmarkStart w:id="215" w:name="_Toc442559893"/>
      <w:r w:rsidRPr="00EC5BB4">
        <w:rPr>
          <w:rFonts w:cs="Arial"/>
          <w:sz w:val="24"/>
          <w:szCs w:val="24"/>
        </w:rPr>
        <w:lastRenderedPageBreak/>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4467C">
        <w:rPr>
          <w:rFonts w:cs="Arial"/>
          <w:sz w:val="24"/>
          <w:szCs w:val="24"/>
          <w:lang w:val="ru-RU"/>
        </w:rPr>
        <w:t xml:space="preserve">услуга </w:t>
      </w:r>
      <w:r w:rsidR="00AD5416">
        <w:rPr>
          <w:rFonts w:cs="Arial"/>
          <w:sz w:val="24"/>
          <w:szCs w:val="24"/>
          <w:lang w:val="sr-Latn-RS"/>
        </w:rPr>
        <w:t>“Здравствене услуге – Претходни и периодични прегледи запослених који раде у зони јонизујућег зрачења“</w:t>
      </w:r>
      <w:r w:rsidR="00CC37AA" w:rsidRPr="00CC37AA">
        <w:rPr>
          <w:rFonts w:cs="Arial"/>
          <w:sz w:val="24"/>
          <w:szCs w:val="24"/>
          <w:lang w:val="ru-RU"/>
        </w:rPr>
        <w:t xml:space="preserve"> </w:t>
      </w:r>
      <w:r w:rsidR="00CC37AA">
        <w:rPr>
          <w:rFonts w:cs="Arial"/>
          <w:sz w:val="24"/>
          <w:szCs w:val="24"/>
          <w:lang w:val="ru-RU"/>
        </w:rPr>
        <w:t xml:space="preserve">за Партију ___ </w:t>
      </w:r>
      <w:r w:rsidR="00CC37AA" w:rsidRPr="00CC37AA">
        <w:rPr>
          <w:rFonts w:cs="Arial"/>
          <w:i/>
          <w:color w:val="548DD4" w:themeColor="text2" w:themeTint="99"/>
          <w:sz w:val="24"/>
          <w:szCs w:val="24"/>
          <w:lang w:val="ru-RU"/>
        </w:rPr>
        <w:t>(уписати број партије)</w:t>
      </w:r>
      <w:r w:rsidRPr="00EC5BB4">
        <w:rPr>
          <w:rFonts w:cs="Arial"/>
          <w:sz w:val="24"/>
          <w:szCs w:val="24"/>
          <w:lang w:val="ru-RU"/>
        </w:rPr>
        <w:t xml:space="preserve"> - Јавна набавка број </w:t>
      </w:r>
      <w:r w:rsidR="00AD5416">
        <w:t>ЦЈНМВ/10/2017</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w:t>
      </w:r>
      <w:r w:rsidR="00C4467C" w:rsidRPr="00EC5BB4">
        <w:rPr>
          <w:rFonts w:cs="Arial"/>
          <w:sz w:val="24"/>
          <w:szCs w:val="24"/>
          <w:lang w:val="ru-RU"/>
        </w:rPr>
        <w:t xml:space="preserve">- Понуде за јавну набавку </w:t>
      </w:r>
      <w:r w:rsidR="00C4467C">
        <w:rPr>
          <w:rFonts w:cs="Arial"/>
          <w:sz w:val="24"/>
          <w:szCs w:val="24"/>
          <w:lang w:val="ru-RU"/>
        </w:rPr>
        <w:t xml:space="preserve">услуга </w:t>
      </w:r>
      <w:r w:rsidR="00AD5416">
        <w:rPr>
          <w:rFonts w:cs="Arial"/>
          <w:sz w:val="24"/>
          <w:szCs w:val="24"/>
          <w:lang w:val="sr-Latn-RS"/>
        </w:rPr>
        <w:t>“Здравствене услуге – Претходни и периодични прегледи запослених који раде у зони јонизујућег зрачења“</w:t>
      </w:r>
      <w:r w:rsidR="00C4467C" w:rsidRPr="00EC5BB4">
        <w:rPr>
          <w:rFonts w:cs="Arial"/>
          <w:sz w:val="24"/>
          <w:szCs w:val="24"/>
          <w:lang w:val="ru-RU"/>
        </w:rPr>
        <w:t xml:space="preserve"> - Јавна набавка број </w:t>
      </w:r>
      <w:r w:rsidR="00AD5416">
        <w:t>ЦЈНМВ/10/2017</w:t>
      </w:r>
      <w:r w:rsidR="00C4467C" w:rsidRPr="00EC5BB4">
        <w:rPr>
          <w:rFonts w:cs="Arial"/>
          <w:sz w:val="24"/>
          <w:szCs w:val="24"/>
          <w:lang w:val="ru-RU"/>
        </w:rPr>
        <w:t xml:space="preserve"> </w:t>
      </w:r>
      <w:r w:rsidR="00CC37AA">
        <w:rPr>
          <w:rFonts w:cs="Arial"/>
          <w:sz w:val="24"/>
          <w:szCs w:val="24"/>
          <w:lang w:val="ru-RU"/>
        </w:rPr>
        <w:t xml:space="preserve">за Партију ___ </w:t>
      </w:r>
      <w:r w:rsidR="00CC37AA" w:rsidRPr="00CC37AA">
        <w:rPr>
          <w:rFonts w:cs="Arial"/>
          <w:i/>
          <w:color w:val="548DD4" w:themeColor="text2" w:themeTint="99"/>
          <w:sz w:val="24"/>
          <w:szCs w:val="24"/>
          <w:lang w:val="ru-RU"/>
        </w:rPr>
        <w:t>(уписати број партије)</w:t>
      </w:r>
      <w:r w:rsidR="00C4467C" w:rsidRPr="00EC5BB4">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C4467C" w:rsidRDefault="008D2B23" w:rsidP="008D2B23">
      <w:pPr>
        <w:pStyle w:val="KDKomentar"/>
        <w:spacing w:before="0"/>
        <w:rPr>
          <w:rFonts w:cs="Arial"/>
          <w:i w:val="0"/>
          <w:color w:val="000000" w:themeColor="text1"/>
          <w:sz w:val="24"/>
          <w:szCs w:val="24"/>
        </w:rPr>
      </w:pPr>
      <w:r w:rsidRPr="00C4467C">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EC5BB4" w:rsidRDefault="00EA6178" w:rsidP="008D2B23">
      <w:pPr>
        <w:pStyle w:val="KDKomentar"/>
        <w:spacing w:before="0"/>
        <w:rPr>
          <w:rFonts w:cs="Arial"/>
          <w:i w:val="0"/>
          <w:sz w:val="24"/>
          <w:szCs w:val="24"/>
        </w:rPr>
      </w:pPr>
    </w:p>
    <w:p w:rsidR="008D2B23" w:rsidRPr="00EC5BB4" w:rsidRDefault="008D2B23" w:rsidP="00C97B56">
      <w:pPr>
        <w:pStyle w:val="KDPodnaslov2"/>
        <w:numPr>
          <w:ilvl w:val="1"/>
          <w:numId w:val="23"/>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B42C6" w:rsidP="00FC355A">
      <w:pPr>
        <w:pStyle w:val="KDParagraf"/>
        <w:spacing w:before="0"/>
        <w:rPr>
          <w:rFonts w:cs="Arial"/>
          <w:sz w:val="24"/>
          <w:szCs w:val="24"/>
        </w:rPr>
      </w:pPr>
      <w:r>
        <w:rPr>
          <w:rFonts w:cs="Arial"/>
          <w:sz w:val="24"/>
          <w:szCs w:val="24"/>
          <w:lang w:val="sr-Cyrl-RS"/>
        </w:rPr>
        <w:t xml:space="preserve">Јавна набавка </w:t>
      </w:r>
      <w:r w:rsidR="00FC355A" w:rsidRPr="00EC5BB4">
        <w:rPr>
          <w:rFonts w:cs="Arial"/>
          <w:sz w:val="24"/>
          <w:szCs w:val="24"/>
        </w:rPr>
        <w:t>облик</w:t>
      </w:r>
      <w:r>
        <w:rPr>
          <w:rFonts w:cs="Arial"/>
          <w:sz w:val="24"/>
          <w:szCs w:val="24"/>
        </w:rPr>
        <w:t>ована је у две партије:</w:t>
      </w:r>
      <w:r w:rsidR="00FC355A" w:rsidRPr="00EC5BB4">
        <w:rPr>
          <w:rFonts w:cs="Arial"/>
          <w:sz w:val="24"/>
          <w:szCs w:val="24"/>
        </w:rPr>
        <w:t xml:space="preserve"> </w:t>
      </w:r>
    </w:p>
    <w:p w:rsidR="00FB42C6" w:rsidRDefault="00FB42C6" w:rsidP="00FB42C6">
      <w:pPr>
        <w:pStyle w:val="ListParagraph"/>
        <w:widowControl w:val="0"/>
        <w:ind w:left="0"/>
        <w:rPr>
          <w:rFonts w:ascii="Arial" w:hAnsi="Arial" w:cs="Arial"/>
          <w:color w:val="000000" w:themeColor="text1"/>
          <w:sz w:val="24"/>
          <w:szCs w:val="24"/>
          <w:lang w:val="sr-Cyrl-RS"/>
        </w:rPr>
      </w:pPr>
      <w:r w:rsidRPr="00C03A3A">
        <w:rPr>
          <w:rFonts w:ascii="Arial" w:hAnsi="Arial" w:cs="Arial"/>
          <w:b/>
          <w:color w:val="000000" w:themeColor="text1"/>
          <w:sz w:val="24"/>
          <w:szCs w:val="24"/>
          <w:lang w:val="sr-Cyrl-CS"/>
        </w:rPr>
        <w:t>ПАРТИЈА 1.</w:t>
      </w:r>
      <w:r w:rsidRPr="00C03A3A">
        <w:rPr>
          <w:rFonts w:ascii="Arial" w:hAnsi="Arial" w:cs="Arial"/>
          <w:color w:val="000000" w:themeColor="text1"/>
          <w:sz w:val="24"/>
          <w:szCs w:val="24"/>
          <w:lang w:val="sr-Cyrl-CS"/>
        </w:rPr>
        <w:t xml:space="preserve"> </w:t>
      </w:r>
      <w:r w:rsidRPr="00C03A3A">
        <w:rPr>
          <w:rFonts w:ascii="Arial" w:hAnsi="Arial" w:cs="Arial"/>
          <w:color w:val="000000" w:themeColor="text1"/>
          <w:sz w:val="24"/>
          <w:szCs w:val="24"/>
          <w:lang w:val="sr-Cyrl-RS"/>
        </w:rPr>
        <w:t>Претходни и периодични прегледи запослених који раде у зони јонизујућег зрачења у Огранку ТЕ-КО Костолац</w:t>
      </w:r>
    </w:p>
    <w:p w:rsidR="008D2B23" w:rsidRPr="00FB42C6" w:rsidRDefault="00FB42C6" w:rsidP="00FB42C6">
      <w:pPr>
        <w:pStyle w:val="ListParagraph"/>
        <w:widowControl w:val="0"/>
        <w:ind w:left="0"/>
        <w:rPr>
          <w:rFonts w:ascii="Arial" w:hAnsi="Arial" w:cs="Arial"/>
          <w:color w:val="000000" w:themeColor="text1"/>
          <w:sz w:val="24"/>
          <w:szCs w:val="24"/>
        </w:rPr>
      </w:pPr>
      <w:r w:rsidRPr="00C03A3A">
        <w:rPr>
          <w:rFonts w:ascii="Arial" w:hAnsi="Arial" w:cs="Arial"/>
          <w:b/>
          <w:color w:val="000000" w:themeColor="text1"/>
          <w:sz w:val="24"/>
          <w:szCs w:val="24"/>
          <w:lang w:val="sr-Cyrl-CS"/>
        </w:rPr>
        <w:t>ПАРТИЈА 2.</w:t>
      </w:r>
      <w:r w:rsidRPr="00C03A3A">
        <w:rPr>
          <w:rFonts w:ascii="Arial" w:hAnsi="Arial" w:cs="Arial"/>
          <w:color w:val="000000" w:themeColor="text1"/>
          <w:sz w:val="24"/>
          <w:szCs w:val="24"/>
          <w:lang w:val="sr-Cyrl-CS"/>
        </w:rPr>
        <w:t xml:space="preserve"> </w:t>
      </w:r>
      <w:r w:rsidRPr="00C03A3A">
        <w:rPr>
          <w:rFonts w:ascii="Arial" w:hAnsi="Arial" w:cs="Arial"/>
          <w:color w:val="000000" w:themeColor="text1"/>
          <w:sz w:val="24"/>
          <w:szCs w:val="24"/>
          <w:lang w:val="sr-Cyrl-RS"/>
        </w:rPr>
        <w:t>Претходни и периодични прегледи запослених који раде у зони јонизујућег зрачења у Огранку ТЕНТ</w:t>
      </w:r>
    </w:p>
    <w:p w:rsidR="008D2B23" w:rsidRPr="00EC5BB4" w:rsidRDefault="00011DCA" w:rsidP="00C97B56">
      <w:pPr>
        <w:pStyle w:val="KDPodnaslov2"/>
        <w:numPr>
          <w:ilvl w:val="1"/>
          <w:numId w:val="23"/>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97B56">
      <w:pPr>
        <w:pStyle w:val="KDPodnaslov2"/>
        <w:numPr>
          <w:ilvl w:val="1"/>
          <w:numId w:val="23"/>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572528"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572528">
        <w:rPr>
          <w:rFonts w:cs="Arial"/>
          <w:sz w:val="24"/>
          <w:szCs w:val="24"/>
        </w:rPr>
        <w:t>што доказује достављањем Изјаве</w:t>
      </w:r>
      <w:r w:rsidRPr="00572528">
        <w:rPr>
          <w:rFonts w:cs="Arial"/>
          <w:sz w:val="24"/>
          <w:szCs w:val="24"/>
          <w:lang w:val="sr-Cyrl-RS"/>
        </w:rPr>
        <w:t>.</w:t>
      </w:r>
      <w:r w:rsidR="00572528">
        <w:rPr>
          <w:rFonts w:cs="Arial"/>
          <w:sz w:val="24"/>
          <w:szCs w:val="24"/>
          <w:lang w:val="sr-Cyrl-RS"/>
        </w:rPr>
        <w:t xml:space="preserve"> </w:t>
      </w:r>
      <w:r w:rsidRPr="00572528">
        <w:rPr>
          <w:rFonts w:cs="Arial"/>
          <w:sz w:val="24"/>
          <w:szCs w:val="24"/>
          <w:lang w:val="sr-Cyrl-RS"/>
        </w:rPr>
        <w:t xml:space="preserve">Доказ из члана </w:t>
      </w:r>
      <w:r w:rsidRPr="00572528">
        <w:rPr>
          <w:rFonts w:cs="Arial"/>
          <w:sz w:val="24"/>
          <w:szCs w:val="24"/>
          <w:lang w:val="sr-Cyrl-RS"/>
        </w:rPr>
        <w:lastRenderedPageBreak/>
        <w:t>75.став 1.тачка 5) доставља се за део набавке који ће се 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572528"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w:t>
      </w:r>
      <w:r w:rsidRPr="00572528">
        <w:rPr>
          <w:rFonts w:cs="Arial"/>
          <w:sz w:val="24"/>
          <w:szCs w:val="24"/>
        </w:rPr>
        <w:t>извршење обавеза из поступка јавне набавке, односно за извршење уговорних обавеза , без обзира на број подизвођача.</w:t>
      </w:r>
    </w:p>
    <w:p w:rsidR="00572528" w:rsidRPr="00572528" w:rsidRDefault="008D2B23" w:rsidP="008D2B23">
      <w:pPr>
        <w:pStyle w:val="KDParagraf"/>
        <w:spacing w:before="0"/>
        <w:rPr>
          <w:rFonts w:cs="Arial"/>
          <w:sz w:val="24"/>
          <w:szCs w:val="24"/>
          <w:lang w:bidi="en-US"/>
        </w:rPr>
      </w:pPr>
      <w:r w:rsidRPr="00572528">
        <w:rPr>
          <w:rFonts w:cs="Arial"/>
          <w:sz w:val="24"/>
          <w:szCs w:val="24"/>
        </w:rPr>
        <w:t>Наручилац</w:t>
      </w:r>
      <w:r w:rsidRPr="00572528">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C97B56">
      <w:pPr>
        <w:pStyle w:val="KDPodnaslov2"/>
        <w:numPr>
          <w:ilvl w:val="1"/>
          <w:numId w:val="23"/>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30B9B">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572528">
        <w:rPr>
          <w:rFonts w:cs="Arial"/>
          <w:sz w:val="24"/>
          <w:szCs w:val="24"/>
        </w:rPr>
        <w:t>што доказује достављањем Изјаве</w:t>
      </w:r>
      <w:r w:rsidR="00011DCA" w:rsidRPr="00572528">
        <w:rPr>
          <w:rFonts w:cs="Arial"/>
          <w:sz w:val="24"/>
          <w:szCs w:val="24"/>
          <w:lang w:val="sr-Cyrl-RS"/>
        </w:rPr>
        <w:t>.</w:t>
      </w:r>
      <w:r w:rsidRPr="0057252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72528">
        <w:rPr>
          <w:rFonts w:cs="Arial"/>
          <w:sz w:val="24"/>
          <w:szCs w:val="24"/>
        </w:rPr>
        <w:t>достављених доказа дефинисаних конкурсном документацијом</w:t>
      </w:r>
      <w:r w:rsidR="00011DCA" w:rsidRPr="00572528">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C97B56">
      <w:pPr>
        <w:pStyle w:val="KDPodnaslov2"/>
        <w:numPr>
          <w:ilvl w:val="1"/>
          <w:numId w:val="23"/>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rsidR="008D2B23" w:rsidRPr="00572528" w:rsidRDefault="008D2B23" w:rsidP="008D2B23">
      <w:pPr>
        <w:pStyle w:val="KDParagraf"/>
        <w:spacing w:before="0"/>
        <w:rPr>
          <w:rFonts w:cs="Arial"/>
          <w:sz w:val="24"/>
          <w:szCs w:val="24"/>
        </w:rPr>
      </w:pPr>
      <w:r w:rsidRPr="00572528">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72528"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Default="002E2F11" w:rsidP="002E2F11">
      <w:pPr>
        <w:pStyle w:val="KDParagraf"/>
        <w:spacing w:before="0"/>
        <w:rPr>
          <w:rFonts w:cs="Arial"/>
          <w:sz w:val="24"/>
          <w:szCs w:val="24"/>
          <w:lang w:val="sr-Cyrl-RS"/>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DE7F76" w:rsidRPr="00DE7F76" w:rsidRDefault="00DE7F76" w:rsidP="002E2F11">
      <w:pPr>
        <w:pStyle w:val="KDParagraf"/>
        <w:spacing w:before="0"/>
        <w:rPr>
          <w:rFonts w:cs="Arial"/>
          <w:color w:val="FF0000"/>
          <w:sz w:val="24"/>
          <w:szCs w:val="24"/>
          <w:lang w:val="sr-Cyrl-RS"/>
        </w:rPr>
      </w:pPr>
      <w:r w:rsidRPr="004A3F5A">
        <w:rPr>
          <w:rFonts w:cs="Arial"/>
          <w:sz w:val="24"/>
          <w:szCs w:val="24"/>
          <w:lang w:val="sr-Cyrl-RS"/>
        </w:rPr>
        <w:t>Цена је фиксна за цео уговорени период</w:t>
      </w:r>
    </w:p>
    <w:p w:rsidR="009977EB" w:rsidRPr="00DE7F76" w:rsidRDefault="009977EB" w:rsidP="0054056C">
      <w:pPr>
        <w:pStyle w:val="KDParagraf"/>
        <w:spacing w:before="0"/>
        <w:rPr>
          <w:rFonts w:eastAsia="Calibri" w:cs="Arial"/>
          <w:color w:val="FF0000"/>
          <w:sz w:val="24"/>
          <w:szCs w:val="24"/>
        </w:rPr>
      </w:pPr>
    </w:p>
    <w:p w:rsidR="007E6202" w:rsidRDefault="00AF6B38" w:rsidP="0054056C">
      <w:pPr>
        <w:pStyle w:val="KDParagraf"/>
        <w:spacing w:before="0"/>
        <w:rPr>
          <w:rFonts w:eastAsia="Calibri" w:cs="Arial"/>
          <w:sz w:val="24"/>
          <w:szCs w:val="24"/>
        </w:rPr>
      </w:pPr>
      <w:r w:rsidRPr="00AF6B38">
        <w:rPr>
          <w:rFonts w:eastAsia="Calibri" w:cs="Arial"/>
          <w:sz w:val="24"/>
          <w:szCs w:val="24"/>
          <w:lang w:val="sr-Cyrl-RS"/>
        </w:rPr>
        <w:t>Вредност понуде се користи у поступку стручне оцене понуда за рангирање и оцену прихватљивости истих сходно члану 3, тачка 33 истих док се Уговор закључује до висине укупне понуђене цене.</w:t>
      </w:r>
    </w:p>
    <w:p w:rsidR="007B302A" w:rsidRPr="007E6202" w:rsidRDefault="007B302A" w:rsidP="0054056C">
      <w:pPr>
        <w:pStyle w:val="KDParagraf"/>
        <w:spacing w:before="0"/>
        <w:rPr>
          <w:rFonts w:eastAsia="Calibri" w:cs="Arial"/>
          <w:sz w:val="24"/>
          <w:szCs w:val="24"/>
        </w:rPr>
      </w:pPr>
    </w:p>
    <w:p w:rsidR="008D2B23" w:rsidRPr="00EC5BB4" w:rsidRDefault="008D2B23" w:rsidP="00C97B56">
      <w:pPr>
        <w:pStyle w:val="KDPodnaslov2"/>
        <w:numPr>
          <w:ilvl w:val="1"/>
          <w:numId w:val="23"/>
        </w:numPr>
        <w:spacing w:before="0"/>
        <w:jc w:val="both"/>
        <w:rPr>
          <w:rFonts w:cs="Arial"/>
          <w:sz w:val="24"/>
          <w:szCs w:val="24"/>
        </w:rPr>
      </w:pPr>
      <w:bookmarkStart w:id="226" w:name="_Toc441651588"/>
      <w:bookmarkStart w:id="227" w:name="_Toc442559899"/>
      <w:r w:rsidRPr="00EC5BB4">
        <w:rPr>
          <w:rFonts w:cs="Arial"/>
          <w:sz w:val="24"/>
          <w:szCs w:val="24"/>
        </w:rPr>
        <w:t>Начин и услови плаћања</w:t>
      </w:r>
      <w:bookmarkEnd w:id="226"/>
      <w:bookmarkEnd w:id="227"/>
    </w:p>
    <w:p w:rsidR="00041FE3" w:rsidRPr="006B40D5" w:rsidRDefault="00041FE3" w:rsidP="00041FE3">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Пружаоцу услуга плати извршену Услугу </w:t>
      </w:r>
      <w:r w:rsidR="00CE51F6">
        <w:rPr>
          <w:rFonts w:eastAsia="Calibri" w:cs="Arial"/>
          <w:sz w:val="24"/>
          <w:szCs w:val="24"/>
          <w:lang w:val="sr-Cyrl-RS"/>
        </w:rPr>
        <w:t>-</w:t>
      </w:r>
      <w:r w:rsidRPr="006B40D5">
        <w:rPr>
          <w:rFonts w:eastAsia="Calibri" w:cs="Arial"/>
          <w:sz w:val="24"/>
          <w:szCs w:val="24"/>
        </w:rPr>
        <w:t>/</w:t>
      </w:r>
      <w:r w:rsidR="00DE7F76">
        <w:rPr>
          <w:rFonts w:eastAsia="Calibri" w:cs="Arial"/>
          <w:sz w:val="24"/>
          <w:szCs w:val="24"/>
          <w:lang w:val="sr-Cyrl-RS"/>
        </w:rPr>
        <w:t>-</w:t>
      </w:r>
      <w:r w:rsidR="00CE51F6">
        <w:rPr>
          <w:rFonts w:eastAsia="Calibri" w:cs="Arial"/>
          <w:sz w:val="24"/>
          <w:szCs w:val="24"/>
          <w:lang w:val="sr-Cyrl-RS"/>
        </w:rPr>
        <w:t xml:space="preserve"> </w:t>
      </w:r>
      <w:r w:rsidR="00CE51F6" w:rsidRPr="004A3F5A">
        <w:rPr>
          <w:rFonts w:eastAsia="Calibri" w:cs="Arial"/>
          <w:sz w:val="24"/>
          <w:szCs w:val="24"/>
          <w:lang w:val="sr-Cyrl-RS"/>
        </w:rPr>
        <w:t>у динарима</w:t>
      </w:r>
      <w:r w:rsidRPr="006B40D5">
        <w:rPr>
          <w:rFonts w:eastAsia="Calibri" w:cs="Arial"/>
          <w:sz w:val="24"/>
          <w:szCs w:val="24"/>
        </w:rPr>
        <w:t>, на следећи начин:</w:t>
      </w:r>
    </w:p>
    <w:p w:rsidR="00041FE3" w:rsidRPr="00FF66DA" w:rsidRDefault="00041FE3" w:rsidP="00041FE3">
      <w:pPr>
        <w:pStyle w:val="KDParagraf"/>
        <w:spacing w:before="0"/>
        <w:rPr>
          <w:rFonts w:eastAsia="Calibri" w:cs="Arial"/>
          <w:sz w:val="24"/>
          <w:szCs w:val="24"/>
        </w:rPr>
      </w:pPr>
    </w:p>
    <w:p w:rsidR="00020CA1" w:rsidRPr="00020CA1" w:rsidRDefault="00020CA1" w:rsidP="00020CA1">
      <w:pPr>
        <w:pStyle w:val="KDParagraf"/>
        <w:spacing w:before="0"/>
        <w:rPr>
          <w:rFonts w:eastAsia="Calibri" w:cs="Arial"/>
          <w:sz w:val="24"/>
          <w:szCs w:val="24"/>
          <w:lang w:val="sr-Cyrl-RS"/>
        </w:rPr>
      </w:pPr>
      <w:r w:rsidRPr="00FF66DA">
        <w:rPr>
          <w:rFonts w:eastAsia="Calibri" w:cs="Arial"/>
          <w:b/>
          <w:sz w:val="24"/>
          <w:szCs w:val="24"/>
          <w:lang w:val="sr-Cyrl-CS"/>
        </w:rPr>
        <w:t>100%</w:t>
      </w:r>
      <w:r w:rsidRPr="00FF66DA">
        <w:rPr>
          <w:rFonts w:eastAsia="Calibri" w:cs="Arial"/>
          <w:sz w:val="24"/>
          <w:szCs w:val="24"/>
          <w:lang w:val="sr-Cyrl-CS"/>
        </w:rPr>
        <w:t xml:space="preserve"> од </w:t>
      </w:r>
      <w:r w:rsidRPr="00FF66DA">
        <w:rPr>
          <w:rFonts w:eastAsia="Calibri" w:cs="Arial"/>
          <w:iCs/>
          <w:sz w:val="24"/>
          <w:szCs w:val="24"/>
        </w:rPr>
        <w:t xml:space="preserve">понуђене вредности на основу </w:t>
      </w:r>
      <w:r>
        <w:rPr>
          <w:rFonts w:eastAsia="Calibri" w:cs="Arial"/>
          <w:iCs/>
          <w:sz w:val="24"/>
          <w:szCs w:val="24"/>
          <w:lang w:val="sr-Cyrl-RS"/>
        </w:rPr>
        <w:t>исправног рачуна</w:t>
      </w:r>
      <w:r w:rsidRPr="00FF66DA">
        <w:rPr>
          <w:rFonts w:eastAsia="Calibri" w:cs="Arial"/>
          <w:iCs/>
          <w:sz w:val="24"/>
          <w:szCs w:val="24"/>
        </w:rPr>
        <w:t xml:space="preserve"> кој</w:t>
      </w:r>
      <w:r>
        <w:rPr>
          <w:rFonts w:eastAsia="Calibri" w:cs="Arial"/>
          <w:iCs/>
          <w:sz w:val="24"/>
          <w:szCs w:val="24"/>
          <w:lang w:val="sr-Cyrl-RS"/>
        </w:rPr>
        <w:t>и</w:t>
      </w:r>
      <w:r w:rsidRPr="00FF66DA">
        <w:rPr>
          <w:rFonts w:eastAsia="Calibri" w:cs="Arial"/>
          <w:iCs/>
          <w:sz w:val="24"/>
          <w:szCs w:val="24"/>
        </w:rPr>
        <w:t xml:space="preserve"> се издај</w:t>
      </w:r>
      <w:r>
        <w:rPr>
          <w:rFonts w:eastAsia="Calibri" w:cs="Arial"/>
          <w:iCs/>
          <w:sz w:val="24"/>
          <w:szCs w:val="24"/>
          <w:lang w:val="sr-Cyrl-RS"/>
        </w:rPr>
        <w:t>е</w:t>
      </w:r>
      <w:r w:rsidRPr="00FF66DA">
        <w:rPr>
          <w:rFonts w:eastAsia="Calibri" w:cs="Arial"/>
          <w:iCs/>
          <w:sz w:val="24"/>
          <w:szCs w:val="24"/>
        </w:rPr>
        <w:t xml:space="preserve">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w:t>
      </w:r>
      <w:r>
        <w:rPr>
          <w:rFonts w:eastAsia="Calibri" w:cs="Arial"/>
          <w:iCs/>
          <w:sz w:val="24"/>
          <w:szCs w:val="24"/>
          <w:lang w:val="sr-Cyrl-RS"/>
        </w:rPr>
        <w:t>ог</w:t>
      </w:r>
      <w:r w:rsidRPr="00FF66DA">
        <w:rPr>
          <w:rFonts w:eastAsia="Calibri" w:cs="Arial"/>
          <w:iCs/>
          <w:sz w:val="24"/>
          <w:szCs w:val="24"/>
        </w:rPr>
        <w:t xml:space="preserve"> </w:t>
      </w:r>
      <w:r>
        <w:rPr>
          <w:rFonts w:eastAsia="Calibri" w:cs="Arial"/>
          <w:iCs/>
          <w:sz w:val="24"/>
          <w:szCs w:val="24"/>
          <w:lang w:val="sr-Cyrl-RS"/>
        </w:rPr>
        <w:t>рачуна</w:t>
      </w:r>
      <w:r w:rsidRPr="00FF66DA">
        <w:rPr>
          <w:rFonts w:eastAsia="Calibri" w:cs="Arial"/>
          <w:iCs/>
          <w:sz w:val="24"/>
          <w:szCs w:val="24"/>
        </w:rPr>
        <w:t xml:space="preserve"> извршиће се у року </w:t>
      </w:r>
      <w:r w:rsidRPr="00FF66DA">
        <w:rPr>
          <w:rFonts w:eastAsia="Calibri" w:cs="Arial"/>
          <w:iCs/>
          <w:sz w:val="24"/>
          <w:szCs w:val="24"/>
          <w:lang w:val="sr-Cyrl-CS"/>
        </w:rPr>
        <w:t>од</w:t>
      </w:r>
      <w:r w:rsidRPr="00FF66DA">
        <w:rPr>
          <w:rFonts w:eastAsia="Calibri" w:cs="Arial"/>
          <w:iCs/>
          <w:sz w:val="24"/>
          <w:szCs w:val="24"/>
        </w:rPr>
        <w:t xml:space="preserve"> 45 (словима: четрдесет пет)</w:t>
      </w:r>
      <w:r w:rsidRPr="00FF66DA">
        <w:rPr>
          <w:rFonts w:eastAsia="Calibri" w:cs="Arial"/>
          <w:iCs/>
          <w:sz w:val="24"/>
          <w:szCs w:val="24"/>
          <w:lang w:val="sr-Cyrl-RS"/>
        </w:rPr>
        <w:t xml:space="preserve"> </w:t>
      </w:r>
      <w:r>
        <w:rPr>
          <w:rFonts w:eastAsia="Calibri" w:cs="Arial"/>
          <w:iCs/>
          <w:sz w:val="24"/>
          <w:szCs w:val="24"/>
        </w:rPr>
        <w:t>од дана пријема исправног рачуна</w:t>
      </w:r>
      <w:r>
        <w:rPr>
          <w:rFonts w:eastAsia="Calibri" w:cs="Arial"/>
          <w:iCs/>
          <w:sz w:val="24"/>
          <w:szCs w:val="24"/>
          <w:lang w:val="sr-Cyrl-RS"/>
        </w:rPr>
        <w:t>, са списком извршених услуга одобреног од овлашћеног лица.</w:t>
      </w:r>
    </w:p>
    <w:p w:rsidR="00456D12" w:rsidRPr="00456D12" w:rsidRDefault="00C64125" w:rsidP="00456D12">
      <w:pPr>
        <w:pStyle w:val="KDParagraf"/>
        <w:rPr>
          <w:rFonts w:cs="Arial"/>
          <w:sz w:val="24"/>
          <w:szCs w:val="24"/>
          <w:lang w:val="ru-RU"/>
        </w:rPr>
      </w:pPr>
      <w:r w:rsidRPr="00456D12">
        <w:rPr>
          <w:rFonts w:cs="Arial"/>
          <w:sz w:val="24"/>
          <w:szCs w:val="24"/>
        </w:rPr>
        <w:t xml:space="preserve">Рачун мора бити достављен на адресу Корисника: Јавно предузеће „Електропривреда Србије“ Београд, </w:t>
      </w:r>
    </w:p>
    <w:p w:rsidR="007B302A" w:rsidRPr="00AF6B38" w:rsidRDefault="00456D12" w:rsidP="007B302A">
      <w:pPr>
        <w:pStyle w:val="KDParagraf"/>
        <w:numPr>
          <w:ilvl w:val="0"/>
          <w:numId w:val="31"/>
        </w:numPr>
        <w:rPr>
          <w:rFonts w:cs="Arial"/>
          <w:sz w:val="24"/>
          <w:szCs w:val="24"/>
          <w:lang w:val="ru-RU"/>
        </w:rPr>
      </w:pPr>
      <w:r w:rsidRPr="00456D12">
        <w:rPr>
          <w:rFonts w:cs="Arial"/>
          <w:sz w:val="24"/>
          <w:szCs w:val="24"/>
          <w:lang w:val="ru-RU"/>
        </w:rPr>
        <w:t xml:space="preserve">за партију </w:t>
      </w:r>
      <w:r w:rsidR="00F86143">
        <w:rPr>
          <w:rFonts w:cs="Arial"/>
          <w:sz w:val="24"/>
          <w:szCs w:val="24"/>
          <w:lang w:val="sr-Latn-RS"/>
        </w:rPr>
        <w:t>1</w:t>
      </w:r>
      <w:r w:rsidRPr="00456D12">
        <w:rPr>
          <w:rFonts w:cs="Arial"/>
          <w:sz w:val="24"/>
          <w:szCs w:val="24"/>
          <w:lang w:val="ru-RU"/>
        </w:rPr>
        <w:t xml:space="preserve">. </w:t>
      </w:r>
      <w:r w:rsidRPr="00456D12">
        <w:rPr>
          <w:rFonts w:cs="Arial"/>
          <w:sz w:val="24"/>
          <w:szCs w:val="24"/>
          <w:lang w:val="sr-Cyrl-RS"/>
        </w:rPr>
        <w:t xml:space="preserve">Огранк ТЕ-КО Костолац, </w:t>
      </w:r>
      <w:r w:rsidRPr="00456D12">
        <w:rPr>
          <w:rFonts w:cs="Arial"/>
          <w:sz w:val="24"/>
          <w:szCs w:val="24"/>
          <w:lang w:val="sr-Cyrl-CS"/>
        </w:rPr>
        <w:t>улица Николе Тесле 5-7, 12208 Костолац,</w:t>
      </w:r>
    </w:p>
    <w:p w:rsidR="00F86143" w:rsidRPr="00F86143" w:rsidRDefault="00F86143" w:rsidP="00F86143">
      <w:pPr>
        <w:pStyle w:val="KDParagraf"/>
        <w:numPr>
          <w:ilvl w:val="0"/>
          <w:numId w:val="31"/>
        </w:numPr>
        <w:rPr>
          <w:rFonts w:cs="Arial"/>
          <w:sz w:val="24"/>
          <w:szCs w:val="24"/>
          <w:lang w:val="ru-RU"/>
        </w:rPr>
      </w:pPr>
      <w:r w:rsidRPr="00F86143">
        <w:rPr>
          <w:rFonts w:cs="Arial"/>
          <w:sz w:val="24"/>
          <w:szCs w:val="24"/>
          <w:lang w:val="ru-RU"/>
        </w:rPr>
        <w:t xml:space="preserve">за партију </w:t>
      </w:r>
      <w:r w:rsidRPr="00F86143">
        <w:rPr>
          <w:rFonts w:cs="Arial"/>
          <w:sz w:val="24"/>
          <w:szCs w:val="24"/>
          <w:lang w:val="sr-Latn-RS"/>
        </w:rPr>
        <w:t>2</w:t>
      </w:r>
      <w:r w:rsidRPr="00F86143">
        <w:rPr>
          <w:rFonts w:cs="Arial"/>
          <w:sz w:val="24"/>
          <w:szCs w:val="24"/>
          <w:lang w:val="ru-RU"/>
        </w:rPr>
        <w:t xml:space="preserve">. </w:t>
      </w:r>
      <w:r w:rsidRPr="00F86143">
        <w:rPr>
          <w:rFonts w:cs="Arial"/>
          <w:sz w:val="24"/>
          <w:szCs w:val="24"/>
          <w:lang w:val="sr-Cyrl-RS"/>
        </w:rPr>
        <w:t>Огранк ТЕНТ, Београд-Обреновац, Богољуба Урошевића Црног 44, 11500 Обреновац</w:t>
      </w:r>
      <w:r w:rsidRPr="00F86143">
        <w:rPr>
          <w:rFonts w:cs="Arial"/>
          <w:sz w:val="24"/>
          <w:szCs w:val="24"/>
        </w:rPr>
        <w:t>,</w:t>
      </w:r>
    </w:p>
    <w:p w:rsidR="00F86143" w:rsidRDefault="00F86143" w:rsidP="00AF6B38">
      <w:pPr>
        <w:pStyle w:val="KDParagraf"/>
        <w:rPr>
          <w:rFonts w:cs="Arial"/>
          <w:sz w:val="24"/>
          <w:szCs w:val="24"/>
          <w:lang w:val="ru-RU"/>
        </w:rPr>
      </w:pPr>
    </w:p>
    <w:p w:rsidR="00C64125" w:rsidRPr="007B302A" w:rsidRDefault="00C64125" w:rsidP="007B302A">
      <w:pPr>
        <w:pStyle w:val="KDParagraf"/>
        <w:rPr>
          <w:rFonts w:cs="Arial"/>
          <w:sz w:val="24"/>
          <w:szCs w:val="24"/>
          <w:lang w:val="ru-RU"/>
        </w:rPr>
      </w:pPr>
      <w:r w:rsidRPr="007B302A">
        <w:rPr>
          <w:rFonts w:cs="Arial"/>
          <w:sz w:val="24"/>
          <w:szCs w:val="24"/>
        </w:rPr>
        <w:t>са обавезним прилозима.</w:t>
      </w:r>
      <w:r w:rsidR="00456D12" w:rsidRPr="007B302A">
        <w:rPr>
          <w:rFonts w:eastAsia="Calibri" w:cs="Arial"/>
          <w:lang w:val="sr-Cyrl-RS"/>
        </w:rPr>
        <w:t xml:space="preserve"> </w:t>
      </w:r>
    </w:p>
    <w:p w:rsidR="00CC37AA" w:rsidRPr="008B6E76" w:rsidRDefault="00CC37AA" w:rsidP="005A3029">
      <w:pPr>
        <w:pStyle w:val="KDParagraf"/>
        <w:spacing w:before="0"/>
        <w:rPr>
          <w:rFonts w:cs="Arial"/>
          <w:color w:val="00B0F0"/>
          <w:sz w:val="24"/>
          <w:szCs w:val="24"/>
          <w:lang w:val="sr-Cyrl-RS"/>
        </w:rPr>
      </w:pPr>
    </w:p>
    <w:p w:rsidR="00B00642" w:rsidRPr="00C64125" w:rsidRDefault="00B00642" w:rsidP="00B00642">
      <w:pPr>
        <w:pStyle w:val="KDParagraf"/>
        <w:spacing w:before="0"/>
        <w:rPr>
          <w:rFonts w:cs="Arial"/>
          <w:i/>
          <w:sz w:val="24"/>
          <w:szCs w:val="24"/>
          <w:lang w:val="sr-Cyrl-RS"/>
        </w:rPr>
      </w:pPr>
      <w:r w:rsidRPr="00C64125">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64125">
        <w:rPr>
          <w:rFonts w:cs="Arial"/>
          <w:sz w:val="24"/>
          <w:szCs w:val="24"/>
          <w:lang w:val="sr-Cyrl-RS"/>
        </w:rPr>
        <w:t>Рачуни који</w:t>
      </w:r>
      <w:r w:rsidRPr="00C64125">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w:t>
      </w:r>
      <w:r w:rsidR="00CE51F6">
        <w:rPr>
          <w:rFonts w:cs="Arial"/>
          <w:sz w:val="24"/>
          <w:szCs w:val="24"/>
          <w:lang w:val="sr-Cyrl-RS"/>
        </w:rPr>
        <w:t>-Пружалац услуге</w:t>
      </w:r>
      <w:r w:rsidRPr="00C64125">
        <w:rPr>
          <w:rFonts w:cs="Arial"/>
          <w:sz w:val="24"/>
          <w:szCs w:val="24"/>
          <w:lang w:val="sr-Cyrl-RS"/>
        </w:rPr>
        <w:t xml:space="preserve"> је обавезан да уз рачун достави прилог са упоредним прегледом на</w:t>
      </w:r>
      <w:r w:rsidR="00B20A6C" w:rsidRPr="00C64125">
        <w:rPr>
          <w:rFonts w:cs="Arial"/>
          <w:sz w:val="24"/>
          <w:szCs w:val="24"/>
          <w:lang w:val="sr-Cyrl-RS"/>
        </w:rPr>
        <w:t>зива из рачуна</w:t>
      </w:r>
      <w:r w:rsidRPr="00C64125">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C97B56">
      <w:pPr>
        <w:pStyle w:val="KDPodnaslov2"/>
        <w:numPr>
          <w:ilvl w:val="1"/>
          <w:numId w:val="23"/>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C64125">
        <w:rPr>
          <w:rFonts w:cs="Arial"/>
          <w:sz w:val="24"/>
          <w:szCs w:val="24"/>
          <w:lang w:val="ru-RU"/>
        </w:rPr>
        <w:t xml:space="preserve">Понуда мора да важи најмање </w:t>
      </w:r>
      <w:r w:rsidR="00C64125" w:rsidRPr="00C64125">
        <w:rPr>
          <w:rFonts w:cs="Arial"/>
          <w:sz w:val="24"/>
          <w:szCs w:val="24"/>
          <w:lang w:val="sr-Cyrl-RS"/>
        </w:rPr>
        <w:t>60</w:t>
      </w:r>
      <w:r w:rsidRPr="00C64125">
        <w:rPr>
          <w:rFonts w:cs="Arial"/>
          <w:sz w:val="24"/>
          <w:szCs w:val="24"/>
          <w:lang w:val="ru-RU"/>
        </w:rPr>
        <w:t xml:space="preserve"> (словима:</w:t>
      </w:r>
      <w:r w:rsidR="00C64125" w:rsidRPr="00C64125">
        <w:rPr>
          <w:rFonts w:cs="Arial"/>
          <w:sz w:val="24"/>
          <w:szCs w:val="24"/>
          <w:lang w:val="sr-Cyrl-CS"/>
        </w:rPr>
        <w:t>шез</w:t>
      </w:r>
      <w:r w:rsidR="00750A33" w:rsidRPr="00C64125">
        <w:rPr>
          <w:rFonts w:cs="Arial"/>
          <w:sz w:val="24"/>
          <w:szCs w:val="24"/>
          <w:lang w:val="sr-Cyrl-CS"/>
        </w:rPr>
        <w:t>десет</w:t>
      </w:r>
      <w:r w:rsidRPr="00C64125">
        <w:rPr>
          <w:rFonts w:cs="Arial"/>
          <w:sz w:val="24"/>
          <w:szCs w:val="24"/>
          <w:lang w:val="ru-RU"/>
        </w:rPr>
        <w:t>) дана од дана отварања понуда.</w:t>
      </w:r>
      <w:r w:rsidRPr="00EC5BB4">
        <w:rPr>
          <w:rFonts w:cs="Arial"/>
          <w:sz w:val="24"/>
          <w:szCs w:val="24"/>
          <w:lang w:val="ru-RU"/>
        </w:rPr>
        <w:t xml:space="preserve">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C97B56">
      <w:pPr>
        <w:pStyle w:val="KDPodnaslov2"/>
        <w:numPr>
          <w:ilvl w:val="1"/>
          <w:numId w:val="23"/>
        </w:numPr>
        <w:spacing w:before="0"/>
        <w:jc w:val="both"/>
        <w:rPr>
          <w:rFonts w:cs="Arial"/>
          <w:sz w:val="24"/>
          <w:szCs w:val="24"/>
        </w:rPr>
      </w:pPr>
      <w:bookmarkStart w:id="230" w:name="_Toc441651593"/>
      <w:bookmarkStart w:id="231" w:name="_Toc442559904"/>
      <w:r w:rsidRPr="00EC5BB4">
        <w:rPr>
          <w:rFonts w:cs="Arial"/>
          <w:sz w:val="24"/>
          <w:szCs w:val="24"/>
        </w:rPr>
        <w:lastRenderedPageBreak/>
        <w:t>Средства финансијског обезбеђења</w:t>
      </w:r>
      <w:bookmarkEnd w:id="230"/>
      <w:bookmarkEnd w:id="231"/>
    </w:p>
    <w:p w:rsidR="00293640" w:rsidRPr="00AF6B38" w:rsidRDefault="00293640" w:rsidP="00AF6B38">
      <w:pPr>
        <w:spacing w:before="0"/>
        <w:rPr>
          <w:rFonts w:cs="Arial"/>
          <w:sz w:val="24"/>
          <w:szCs w:val="24"/>
        </w:rPr>
      </w:pPr>
      <w:r w:rsidRPr="00AF6B38">
        <w:rPr>
          <w:rFonts w:cs="Arial"/>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w:t>
      </w:r>
    </w:p>
    <w:p w:rsidR="00293640" w:rsidRPr="00AF6B38" w:rsidRDefault="00293640" w:rsidP="00AF6B38">
      <w:pPr>
        <w:spacing w:before="0"/>
        <w:rPr>
          <w:rFonts w:cs="Arial"/>
          <w:sz w:val="24"/>
          <w:szCs w:val="24"/>
        </w:rPr>
      </w:pPr>
      <w:r w:rsidRPr="00AF6B38">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93640" w:rsidRPr="00AF6B38" w:rsidRDefault="00293640" w:rsidP="00AF6B38">
      <w:pPr>
        <w:spacing w:before="0"/>
        <w:rPr>
          <w:rFonts w:cs="Arial"/>
          <w:sz w:val="24"/>
          <w:szCs w:val="24"/>
        </w:rPr>
      </w:pPr>
      <w:r w:rsidRPr="00AF6B38">
        <w:rPr>
          <w:rFonts w:cs="Arial"/>
          <w:sz w:val="24"/>
          <w:szCs w:val="24"/>
        </w:rPr>
        <w:t>Члан групе понуђача може бити налогодавац СФО.</w:t>
      </w:r>
    </w:p>
    <w:p w:rsidR="00293640" w:rsidRPr="00AF6B38" w:rsidRDefault="00293640" w:rsidP="00AF6B38">
      <w:pPr>
        <w:spacing w:before="0"/>
        <w:rPr>
          <w:rFonts w:cs="Arial"/>
          <w:sz w:val="24"/>
          <w:szCs w:val="24"/>
        </w:rPr>
      </w:pPr>
    </w:p>
    <w:p w:rsidR="00293640" w:rsidRPr="00AF6B38" w:rsidRDefault="00293640" w:rsidP="00AF6B38">
      <w:pPr>
        <w:spacing w:before="0"/>
        <w:rPr>
          <w:rFonts w:cs="Arial"/>
          <w:sz w:val="24"/>
          <w:szCs w:val="24"/>
        </w:rPr>
      </w:pPr>
      <w:r w:rsidRPr="00AF6B38">
        <w:rPr>
          <w:rFonts w:cs="Arial"/>
          <w:sz w:val="24"/>
          <w:szCs w:val="24"/>
        </w:rPr>
        <w:t xml:space="preserve">Ако се за време трајања Уговора промене рокови за извршење уговорне обавезе, важност  СФО мора се продужити. </w:t>
      </w:r>
    </w:p>
    <w:p w:rsidR="00293640" w:rsidRPr="00AF6B38" w:rsidRDefault="00293640" w:rsidP="00AF6B38">
      <w:pPr>
        <w:spacing w:before="0"/>
        <w:rPr>
          <w:rFonts w:cs="Arial"/>
          <w:sz w:val="24"/>
          <w:szCs w:val="24"/>
        </w:rPr>
      </w:pPr>
      <w:r w:rsidRPr="00AF6B38">
        <w:rPr>
          <w:rFonts w:cs="Arial"/>
          <w:sz w:val="24"/>
          <w:szCs w:val="24"/>
        </w:rPr>
        <w:t>Средства финансијског обезбеђења треба да буду у валути у којој је Понуда.</w:t>
      </w:r>
    </w:p>
    <w:p w:rsidR="00C64125" w:rsidRDefault="00C64125" w:rsidP="008D2B23">
      <w:pPr>
        <w:pStyle w:val="ListParagraph"/>
        <w:spacing w:before="0" w:after="0" w:line="240" w:lineRule="auto"/>
        <w:ind w:left="0"/>
        <w:rPr>
          <w:rFonts w:ascii="Arial" w:hAnsi="Arial" w:cs="Arial"/>
          <w:b/>
          <w:color w:val="00B0F0"/>
          <w:sz w:val="24"/>
          <w:szCs w:val="24"/>
          <w:u w:val="single"/>
        </w:rPr>
      </w:pPr>
    </w:p>
    <w:p w:rsidR="00323E88" w:rsidRPr="007B508B" w:rsidRDefault="00323E88" w:rsidP="00323E88">
      <w:pPr>
        <w:rPr>
          <w:rFonts w:cs="Arial"/>
          <w:b/>
          <w:sz w:val="24"/>
          <w:szCs w:val="24"/>
        </w:rPr>
      </w:pPr>
      <w:r w:rsidRPr="007B508B">
        <w:rPr>
          <w:rFonts w:cs="Arial"/>
          <w:b/>
          <w:sz w:val="24"/>
          <w:szCs w:val="24"/>
        </w:rPr>
        <w:t>Меница за озбиљност понуде – (доставља се уз понуду)</w:t>
      </w:r>
    </w:p>
    <w:p w:rsidR="00323E88" w:rsidRPr="007B508B" w:rsidRDefault="00323E88" w:rsidP="00323E88">
      <w:pPr>
        <w:rPr>
          <w:rFonts w:cs="Arial"/>
          <w:sz w:val="24"/>
          <w:szCs w:val="24"/>
        </w:rPr>
      </w:pPr>
      <w:r w:rsidRPr="007B508B">
        <w:rPr>
          <w:rFonts w:cs="Arial"/>
          <w:sz w:val="24"/>
          <w:szCs w:val="24"/>
        </w:rPr>
        <w:t>Понуђач је обавезан да уз понуду, као средство финансијског обезбеђења за озбиљност понуде преда Наручиоцу: неопозиву,  безусловну (без права на приговор)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 „Сл. гласник РС“ број 139/2014):</w:t>
      </w:r>
    </w:p>
    <w:p w:rsidR="00323E88" w:rsidRPr="007B508B" w:rsidRDefault="00323E88" w:rsidP="00323E88">
      <w:pPr>
        <w:rPr>
          <w:rFonts w:cs="Arial"/>
          <w:sz w:val="24"/>
          <w:szCs w:val="24"/>
        </w:rPr>
      </w:pPr>
      <w:r w:rsidRPr="007B508B">
        <w:rPr>
          <w:rFonts w:cs="Arial"/>
          <w:sz w:val="24"/>
          <w:szCs w:val="24"/>
        </w:rPr>
        <w:t>1) бланко сопствену меницу за озбиљност понуде која је потписана и оверена службеним печатом од стране овлашћеног  лица,</w:t>
      </w:r>
    </w:p>
    <w:p w:rsidR="00323E88" w:rsidRPr="007B508B" w:rsidRDefault="00323E88" w:rsidP="00323E88">
      <w:pPr>
        <w:rPr>
          <w:rFonts w:cs="Arial"/>
          <w:sz w:val="24"/>
          <w:szCs w:val="24"/>
        </w:rPr>
      </w:pPr>
      <w:r w:rsidRPr="007B508B">
        <w:rPr>
          <w:rFonts w:cs="Arial"/>
          <w:sz w:val="24"/>
          <w:szCs w:val="24"/>
        </w:rPr>
        <w:t>2) Менично писмо – овлашћење којим понуђач овлашћује Наручиоца да може наплатити меницу  која је неопозива, без права протеста и наплатива</w:t>
      </w:r>
      <w:r>
        <w:rPr>
          <w:rFonts w:cs="Arial"/>
          <w:sz w:val="24"/>
          <w:szCs w:val="24"/>
        </w:rPr>
        <w:t xml:space="preserve"> на први позив, на износ од 10</w:t>
      </w:r>
      <w:r w:rsidRPr="007B508B">
        <w:rPr>
          <w:rFonts w:cs="Arial"/>
          <w:sz w:val="24"/>
          <w:szCs w:val="24"/>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w:t>
      </w:r>
    </w:p>
    <w:p w:rsidR="00323E88" w:rsidRPr="007B508B" w:rsidRDefault="00323E88" w:rsidP="00323E88">
      <w:pPr>
        <w:rPr>
          <w:rFonts w:cs="Arial"/>
          <w:sz w:val="24"/>
          <w:szCs w:val="24"/>
        </w:rPr>
      </w:pPr>
      <w:r w:rsidRPr="007B508B">
        <w:rPr>
          <w:rFonts w:cs="Arial"/>
          <w:sz w:val="24"/>
          <w:szCs w:val="24"/>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23E88" w:rsidRPr="007B508B" w:rsidRDefault="00323E88" w:rsidP="00323E88">
      <w:pPr>
        <w:rPr>
          <w:rFonts w:cs="Arial"/>
          <w:sz w:val="24"/>
          <w:szCs w:val="24"/>
        </w:rPr>
      </w:pPr>
      <w:r w:rsidRPr="007B508B">
        <w:rPr>
          <w:rFonts w:cs="Arial"/>
          <w:sz w:val="24"/>
          <w:szCs w:val="24"/>
        </w:rPr>
        <w:t xml:space="preserve">4) фотокопију ОП обрасца за законског заступника и лица овлашћених за потпис менице / овлашћења (Оверени потписи лица овлашћених за заступање), </w:t>
      </w:r>
    </w:p>
    <w:p w:rsidR="00323E88" w:rsidRPr="007B508B" w:rsidRDefault="00323E88" w:rsidP="00323E88">
      <w:pPr>
        <w:rPr>
          <w:rFonts w:cs="Arial"/>
          <w:sz w:val="24"/>
          <w:szCs w:val="24"/>
        </w:rPr>
      </w:pPr>
      <w:r w:rsidRPr="007B508B">
        <w:rPr>
          <w:rFonts w:cs="Arial"/>
          <w:sz w:val="24"/>
          <w:szCs w:val="24"/>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rsidR="00323E88" w:rsidRPr="007B508B" w:rsidRDefault="00323E88" w:rsidP="00323E88">
      <w:pPr>
        <w:rPr>
          <w:rFonts w:cs="Arial"/>
          <w:sz w:val="24"/>
          <w:szCs w:val="24"/>
        </w:rPr>
      </w:pPr>
      <w:r w:rsidRPr="007B508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323E88" w:rsidRPr="007B508B" w:rsidRDefault="00323E88" w:rsidP="00323E88">
      <w:pPr>
        <w:rPr>
          <w:rFonts w:cs="Arial"/>
          <w:sz w:val="24"/>
          <w:szCs w:val="24"/>
        </w:rPr>
      </w:pPr>
      <w:r w:rsidRPr="007B508B">
        <w:rPr>
          <w:rFonts w:cs="Arial"/>
          <w:sz w:val="24"/>
          <w:szCs w:val="24"/>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323E88" w:rsidRDefault="00323E88" w:rsidP="00323E88">
      <w:pPr>
        <w:rPr>
          <w:rFonts w:cs="Arial"/>
          <w:sz w:val="24"/>
          <w:szCs w:val="24"/>
        </w:rPr>
      </w:pPr>
      <w:r w:rsidRPr="007B508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rsidR="00323E88" w:rsidRPr="007B508B" w:rsidRDefault="00323E88" w:rsidP="00323E88">
      <w:pPr>
        <w:rPr>
          <w:rFonts w:cs="Arial"/>
          <w:b/>
          <w:sz w:val="24"/>
          <w:szCs w:val="24"/>
        </w:rPr>
      </w:pPr>
      <w:r w:rsidRPr="007B508B">
        <w:rPr>
          <w:rFonts w:cs="Arial"/>
          <w:b/>
          <w:sz w:val="24"/>
          <w:szCs w:val="24"/>
        </w:rPr>
        <w:t xml:space="preserve">СФО за добро извршење посла </w:t>
      </w:r>
    </w:p>
    <w:p w:rsidR="00323E88" w:rsidRDefault="00323E88" w:rsidP="00C64125">
      <w:pPr>
        <w:rPr>
          <w:rFonts w:cs="Arial"/>
          <w:sz w:val="24"/>
          <w:szCs w:val="24"/>
        </w:rPr>
      </w:pPr>
      <w:r w:rsidRPr="007B508B">
        <w:rPr>
          <w:rFonts w:cs="Arial"/>
          <w:b/>
          <w:sz w:val="24"/>
          <w:szCs w:val="24"/>
        </w:rPr>
        <w:t>Меница за добро извршење посла – (доставља се уз Уговор)</w:t>
      </w:r>
    </w:p>
    <w:p w:rsidR="00C64125" w:rsidRPr="00EA1DC1" w:rsidRDefault="00C64125" w:rsidP="00C64125">
      <w:pPr>
        <w:rPr>
          <w:rFonts w:cs="Arial"/>
          <w:sz w:val="24"/>
          <w:szCs w:val="24"/>
        </w:rPr>
      </w:pPr>
      <w:r w:rsidRPr="00EA1DC1">
        <w:rPr>
          <w:rFonts w:cs="Arial"/>
          <w:sz w:val="24"/>
          <w:szCs w:val="24"/>
        </w:rPr>
        <w:t>Рок важења СФО за добро извршење посла мора да буде минимум 30 календарских дана дужи од рока важења уговора.</w:t>
      </w:r>
    </w:p>
    <w:p w:rsidR="00C64125" w:rsidRPr="00711423" w:rsidRDefault="00C64125" w:rsidP="00C64125">
      <w:pPr>
        <w:rPr>
          <w:rFonts w:cs="Arial"/>
          <w:strike/>
          <w:sz w:val="24"/>
          <w:szCs w:val="24"/>
        </w:rPr>
      </w:pPr>
      <w:r w:rsidRPr="00EA1DC1">
        <w:rPr>
          <w:rFonts w:cs="Arial"/>
          <w:sz w:val="24"/>
          <w:szCs w:val="24"/>
        </w:rPr>
        <w:t>Износ СФО за добро извршење посла је 10% од вредности уговора</w:t>
      </w:r>
      <w:r>
        <w:rPr>
          <w:rFonts w:cs="Arial"/>
          <w:strike/>
          <w:sz w:val="24"/>
          <w:szCs w:val="24"/>
        </w:rPr>
        <w:t xml:space="preserve"> </w:t>
      </w:r>
      <w:r w:rsidRPr="00711423">
        <w:rPr>
          <w:rFonts w:cs="Arial"/>
          <w:sz w:val="24"/>
          <w:szCs w:val="24"/>
        </w:rPr>
        <w:t>без ПДВ.</w:t>
      </w:r>
    </w:p>
    <w:p w:rsidR="00C64125" w:rsidRPr="00EA1DC1" w:rsidRDefault="00C64125" w:rsidP="00C64125">
      <w:pPr>
        <w:rPr>
          <w:rFonts w:cs="Arial"/>
          <w:sz w:val="24"/>
          <w:szCs w:val="24"/>
          <w:lang w:val="ru-RU"/>
        </w:rPr>
      </w:pPr>
      <w:r w:rsidRPr="00EA1DC1">
        <w:rPr>
          <w:rFonts w:cs="Arial"/>
          <w:sz w:val="24"/>
          <w:szCs w:val="24"/>
          <w:lang w:val="ru-RU"/>
        </w:rPr>
        <w:t>Понуђач је д</w:t>
      </w:r>
      <w:r>
        <w:rPr>
          <w:rFonts w:cs="Arial"/>
          <w:sz w:val="24"/>
          <w:szCs w:val="24"/>
          <w:lang w:val="ru-RU"/>
        </w:rPr>
        <w:t>ужан да достави следеће средство</w:t>
      </w:r>
      <w:r w:rsidRPr="00EA1DC1">
        <w:rPr>
          <w:rFonts w:cs="Arial"/>
          <w:sz w:val="24"/>
          <w:szCs w:val="24"/>
          <w:lang w:val="ru-RU"/>
        </w:rPr>
        <w:t xml:space="preserve"> финансијског обезбеђења:</w:t>
      </w:r>
    </w:p>
    <w:p w:rsidR="00C64125" w:rsidRPr="00EA1DC1" w:rsidRDefault="00C64125" w:rsidP="00C64125">
      <w:pPr>
        <w:rPr>
          <w:rFonts w:cs="Arial"/>
          <w:b/>
          <w:sz w:val="24"/>
          <w:szCs w:val="24"/>
        </w:rPr>
      </w:pPr>
      <w:r w:rsidRPr="00EA1DC1">
        <w:rPr>
          <w:rFonts w:cs="Arial"/>
          <w:b/>
          <w:sz w:val="24"/>
          <w:szCs w:val="24"/>
          <w:u w:val="single"/>
        </w:rPr>
        <w:t xml:space="preserve">У року од </w:t>
      </w:r>
      <w:r>
        <w:rPr>
          <w:rFonts w:cs="Arial"/>
          <w:b/>
          <w:sz w:val="24"/>
          <w:szCs w:val="24"/>
          <w:u w:val="single"/>
        </w:rPr>
        <w:t xml:space="preserve"> </w:t>
      </w:r>
      <w:r>
        <w:rPr>
          <w:rFonts w:cs="Arial"/>
          <w:b/>
          <w:sz w:val="24"/>
          <w:szCs w:val="24"/>
          <w:u w:val="single"/>
          <w:lang w:val="sr-Cyrl-RS"/>
        </w:rPr>
        <w:t>10</w:t>
      </w:r>
      <w:r w:rsidRPr="00EA1DC1">
        <w:rPr>
          <w:rFonts w:cs="Arial"/>
          <w:b/>
          <w:sz w:val="24"/>
          <w:szCs w:val="24"/>
          <w:u w:val="single"/>
        </w:rPr>
        <w:t xml:space="preserve"> дана од закључења Уговора</w:t>
      </w:r>
      <w:r>
        <w:rPr>
          <w:rFonts w:cs="Arial"/>
          <w:b/>
          <w:sz w:val="24"/>
          <w:szCs w:val="24"/>
        </w:rPr>
        <w:t xml:space="preserve">, </w:t>
      </w:r>
      <w:r w:rsidRPr="00EA1DC1">
        <w:rPr>
          <w:rFonts w:cs="Arial"/>
          <w:b/>
          <w:sz w:val="24"/>
          <w:szCs w:val="24"/>
        </w:rPr>
        <w:t>Меницу као гаранцију добро извршење посла</w:t>
      </w:r>
    </w:p>
    <w:p w:rsidR="00C64125" w:rsidRPr="00EA1DC1" w:rsidRDefault="00C64125" w:rsidP="00C64125">
      <w:pPr>
        <w:rPr>
          <w:rFonts w:cs="Arial"/>
          <w:b/>
          <w:sz w:val="24"/>
          <w:szCs w:val="24"/>
        </w:rPr>
      </w:pPr>
      <w:bookmarkStart w:id="232" w:name="_Toc441651599"/>
      <w:bookmarkStart w:id="233" w:name="_Toc442559910"/>
      <w:r w:rsidRPr="00EA1DC1">
        <w:rPr>
          <w:rFonts w:cs="Arial"/>
          <w:b/>
          <w:sz w:val="24"/>
          <w:szCs w:val="24"/>
        </w:rPr>
        <w:t xml:space="preserve">Меница за добро извршење посла </w:t>
      </w:r>
      <w:bookmarkEnd w:id="232"/>
      <w:bookmarkEnd w:id="233"/>
    </w:p>
    <w:p w:rsidR="00293640" w:rsidRPr="00AF6B38" w:rsidRDefault="00C64125" w:rsidP="00293640">
      <w:pPr>
        <w:rPr>
          <w:rFonts w:cs="Arial"/>
          <w:sz w:val="24"/>
          <w:szCs w:val="24"/>
        </w:rPr>
      </w:pPr>
      <w:r w:rsidRPr="00AF6B38">
        <w:rPr>
          <w:rFonts w:cs="Arial"/>
          <w:sz w:val="24"/>
          <w:szCs w:val="24"/>
        </w:rPr>
        <w:t>Понуђач је обавезан да Наручиоцу достави:</w:t>
      </w:r>
      <w:r w:rsidR="00293640" w:rsidRPr="00AF6B38">
        <w:t xml:space="preserve"> </w:t>
      </w:r>
      <w:r w:rsidR="00293640" w:rsidRPr="00AF6B38">
        <w:rPr>
          <w:rFonts w:cs="Arial"/>
          <w:sz w:val="24"/>
          <w:szCs w:val="24"/>
        </w:rPr>
        <w:t>као одложни услов из чл. 74.ст.2. ("Сл. лист СФРJ", бр. 29/78, 39/85, 45/89 - oдлукa УСJ и 57/89, "Сл. лист СРJ", бр. 31/93 и "Сл. лист СЦГ", бр. 1/2003 - Устaвнa пoвeљa), (даље: ЗОО) преда:</w:t>
      </w:r>
    </w:p>
    <w:p w:rsidR="00C64125" w:rsidRPr="00293640" w:rsidRDefault="00C64125" w:rsidP="00C64125">
      <w:pPr>
        <w:rPr>
          <w:rFonts w:cs="Arial"/>
          <w:color w:val="FF0000"/>
          <w:sz w:val="24"/>
          <w:szCs w:val="24"/>
        </w:rPr>
      </w:pPr>
    </w:p>
    <w:p w:rsidR="00C64125" w:rsidRPr="00EA1DC1" w:rsidRDefault="00C64125" w:rsidP="00C97B56">
      <w:pPr>
        <w:numPr>
          <w:ilvl w:val="0"/>
          <w:numId w:val="12"/>
        </w:numPr>
        <w:rPr>
          <w:rFonts w:cs="Arial"/>
          <w:sz w:val="24"/>
          <w:szCs w:val="24"/>
        </w:rPr>
      </w:pPr>
      <w:r w:rsidRPr="00EA1DC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CE51F6" w:rsidRPr="00CE51F6">
        <w:t xml:space="preserve"> </w:t>
      </w:r>
      <w:r w:rsidR="00CE51F6" w:rsidRPr="00CE51F6">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C64125" w:rsidRPr="00EA1DC1" w:rsidRDefault="00C64125" w:rsidP="00C97B56">
      <w:pPr>
        <w:numPr>
          <w:ilvl w:val="0"/>
          <w:numId w:val="12"/>
        </w:numPr>
        <w:rPr>
          <w:rFonts w:cs="Arial"/>
          <w:sz w:val="24"/>
          <w:szCs w:val="24"/>
        </w:rPr>
      </w:pPr>
      <w:r w:rsidRPr="00EA1DC1">
        <w:rPr>
          <w:rFonts w:cs="Arial"/>
          <w:sz w:val="24"/>
          <w:szCs w:val="24"/>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64125" w:rsidRPr="004A3F5A" w:rsidRDefault="00CE51F6" w:rsidP="00C64125">
      <w:pPr>
        <w:rPr>
          <w:rFonts w:cs="Arial"/>
          <w:i/>
          <w:sz w:val="24"/>
          <w:szCs w:val="24"/>
          <w:lang w:val="sr-Cyrl-RS"/>
        </w:rPr>
      </w:pPr>
      <w:r>
        <w:rPr>
          <w:rFonts w:cs="Arial"/>
          <w:i/>
          <w:sz w:val="24"/>
          <w:szCs w:val="24"/>
          <w:lang w:val="sr-Cyrl-RS"/>
        </w:rPr>
        <w:t>-</w:t>
      </w:r>
    </w:p>
    <w:p w:rsidR="00C64125" w:rsidRPr="00EA1DC1" w:rsidRDefault="00C64125" w:rsidP="00C97B56">
      <w:pPr>
        <w:numPr>
          <w:ilvl w:val="0"/>
          <w:numId w:val="12"/>
        </w:numPr>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64125" w:rsidRPr="00EA1DC1" w:rsidRDefault="00C64125" w:rsidP="00C97B56">
      <w:pPr>
        <w:numPr>
          <w:ilvl w:val="0"/>
          <w:numId w:val="12"/>
        </w:numPr>
        <w:rPr>
          <w:rFonts w:cs="Arial"/>
          <w:sz w:val="24"/>
          <w:szCs w:val="24"/>
        </w:rPr>
      </w:pPr>
      <w:r w:rsidRPr="00EA1DC1">
        <w:rPr>
          <w:rFonts w:cs="Arial"/>
          <w:sz w:val="24"/>
          <w:szCs w:val="24"/>
        </w:rPr>
        <w:t>фотокопију ОП обрасца.</w:t>
      </w:r>
    </w:p>
    <w:p w:rsidR="00C64125" w:rsidRPr="00EA1DC1" w:rsidRDefault="00C64125" w:rsidP="00C97B56">
      <w:pPr>
        <w:numPr>
          <w:ilvl w:val="0"/>
          <w:numId w:val="12"/>
        </w:numPr>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E51F6" w:rsidRPr="00CE51F6">
        <w:rPr>
          <w:rFonts w:cs="Arial"/>
          <w:sz w:val="24"/>
          <w:szCs w:val="24"/>
        </w:rPr>
        <w:t xml:space="preserve">у </w:t>
      </w:r>
      <w:r w:rsidR="00CE51F6" w:rsidRPr="00CE51F6">
        <w:rPr>
          <w:rFonts w:cs="Arial"/>
          <w:sz w:val="24"/>
          <w:szCs w:val="24"/>
        </w:rPr>
        <w:lastRenderedPageBreak/>
        <w:t>складу са Одлуком о ближим условима, садржини и начину вођења регистра меница и овлашћења („Сл. гласник РС“ бр. 56/11 и 80/15,76/2016)</w:t>
      </w:r>
    </w:p>
    <w:p w:rsidR="00C64125" w:rsidRPr="00EA1DC1" w:rsidRDefault="00C64125" w:rsidP="00C64125">
      <w:pPr>
        <w:rPr>
          <w:rFonts w:cs="Arial"/>
          <w:sz w:val="24"/>
          <w:szCs w:val="24"/>
        </w:rPr>
      </w:pPr>
      <w:r w:rsidRPr="00EA1DC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C64125" w:rsidRPr="00EA1DC1" w:rsidRDefault="00C64125" w:rsidP="00C64125">
      <w:pPr>
        <w:rPr>
          <w:rFonts w:cs="Arial"/>
          <w:b/>
          <w:bCs/>
          <w:iCs/>
          <w:sz w:val="24"/>
          <w:szCs w:val="24"/>
        </w:rPr>
      </w:pPr>
      <w:r w:rsidRPr="00EA1DC1">
        <w:rPr>
          <w:rFonts w:cs="Arial"/>
          <w:b/>
          <w:bCs/>
          <w:iCs/>
          <w:sz w:val="24"/>
          <w:szCs w:val="24"/>
        </w:rPr>
        <w:t>Достављање средстава финансијског обезбеђења</w:t>
      </w:r>
    </w:p>
    <w:p w:rsidR="00020CA1" w:rsidRDefault="00C64125" w:rsidP="00682EDD">
      <w:pPr>
        <w:tabs>
          <w:tab w:val="left" w:pos="1134"/>
        </w:tabs>
        <w:jc w:val="center"/>
        <w:rPr>
          <w:b/>
          <w:color w:val="00B0F0"/>
          <w:sz w:val="24"/>
          <w:szCs w:val="24"/>
          <w:lang w:val="sr-Cyrl-RS"/>
        </w:rPr>
      </w:pPr>
      <w:r w:rsidRPr="00EA1DC1">
        <w:rPr>
          <w:rFonts w:cs="Arial"/>
          <w:bCs/>
          <w:sz w:val="24"/>
          <w:szCs w:val="24"/>
        </w:rPr>
        <w:t xml:space="preserve">Средство финансијског обезбеђења за </w:t>
      </w:r>
      <w:r>
        <w:rPr>
          <w:rFonts w:cs="Arial"/>
          <w:bCs/>
          <w:sz w:val="24"/>
          <w:szCs w:val="24"/>
        </w:rPr>
        <w:t>добро извршење посла</w:t>
      </w:r>
      <w:r w:rsidRPr="00EA1DC1">
        <w:rPr>
          <w:rFonts w:cs="Arial"/>
          <w:bCs/>
          <w:sz w:val="24"/>
          <w:szCs w:val="24"/>
        </w:rPr>
        <w:t xml:space="preserve"> доставља </w:t>
      </w:r>
      <w:r>
        <w:rPr>
          <w:rFonts w:cs="Arial"/>
          <w:bCs/>
          <w:sz w:val="24"/>
          <w:szCs w:val="24"/>
        </w:rPr>
        <w:t>лично или поштом</w:t>
      </w:r>
      <w:r w:rsidRPr="00EA1DC1">
        <w:rPr>
          <w:rFonts w:cs="Arial"/>
          <w:bCs/>
          <w:sz w:val="24"/>
          <w:szCs w:val="24"/>
        </w:rPr>
        <w:t xml:space="preserve"> на</w:t>
      </w:r>
      <w:r>
        <w:rPr>
          <w:rFonts w:cs="Arial"/>
          <w:bCs/>
          <w:sz w:val="24"/>
          <w:szCs w:val="24"/>
        </w:rPr>
        <w:t xml:space="preserve"> адресу:</w:t>
      </w:r>
      <w:r w:rsidRPr="00EA1DC1">
        <w:rPr>
          <w:rFonts w:cs="Arial"/>
          <w:bCs/>
          <w:sz w:val="24"/>
          <w:szCs w:val="24"/>
        </w:rPr>
        <w:t xml:space="preserve"> Јавно предузеће „Електропривреда Србије“ Београд, Улица Балканска бр.</w:t>
      </w:r>
      <w:r>
        <w:rPr>
          <w:rFonts w:cs="Arial"/>
          <w:bCs/>
          <w:sz w:val="24"/>
          <w:szCs w:val="24"/>
        </w:rPr>
        <w:t xml:space="preserve"> </w:t>
      </w:r>
      <w:r w:rsidRPr="00EA1DC1">
        <w:rPr>
          <w:rFonts w:cs="Arial"/>
          <w:bCs/>
          <w:sz w:val="24"/>
          <w:szCs w:val="24"/>
        </w:rPr>
        <w:t>13, Београд</w:t>
      </w:r>
      <w:r>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w:t>
      </w:r>
      <w:r>
        <w:rPr>
          <w:rFonts w:cs="Arial"/>
          <w:b/>
          <w:sz w:val="24"/>
          <w:szCs w:val="24"/>
        </w:rPr>
        <w:t xml:space="preserve">јског обезбеђења за </w:t>
      </w:r>
      <w:r w:rsidR="00AD5416">
        <w:rPr>
          <w:rFonts w:cs="Arial"/>
          <w:b/>
          <w:sz w:val="24"/>
          <w:szCs w:val="24"/>
          <w:lang w:val="sr-Latn-RS"/>
        </w:rPr>
        <w:t>ЦЈНМВ/10/2017</w:t>
      </w:r>
      <w:r>
        <w:rPr>
          <w:rFonts w:cs="Arial"/>
          <w:b/>
          <w:sz w:val="24"/>
          <w:szCs w:val="24"/>
        </w:rPr>
        <w:t>.</w:t>
      </w:r>
    </w:p>
    <w:p w:rsidR="00682EDD" w:rsidRPr="00682EDD" w:rsidRDefault="00682EDD" w:rsidP="00682EDD">
      <w:pPr>
        <w:tabs>
          <w:tab w:val="left" w:pos="1134"/>
        </w:tabs>
        <w:jc w:val="center"/>
        <w:rPr>
          <w:b/>
          <w:color w:val="00B0F0"/>
          <w:sz w:val="24"/>
          <w:szCs w:val="24"/>
          <w:lang w:val="sr-Cyrl-RS"/>
        </w:rPr>
      </w:pPr>
    </w:p>
    <w:p w:rsidR="0085348E" w:rsidRPr="00EC5BB4" w:rsidRDefault="0085348E" w:rsidP="00C97B56">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C97B56">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5D451F"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w:t>
      </w:r>
      <w:r w:rsidRPr="005D451F">
        <w:rPr>
          <w:rFonts w:cs="Arial"/>
          <w:sz w:val="24"/>
          <w:szCs w:val="24"/>
          <w:lang w:val="ru-RU"/>
        </w:rPr>
        <w:t xml:space="preserve">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D451F" w:rsidRPr="005D451F">
        <w:rPr>
          <w:rFonts w:cs="Arial"/>
          <w:sz w:val="24"/>
          <w:szCs w:val="24"/>
          <w:lang w:val="ru-RU"/>
        </w:rPr>
        <w:t>4</w:t>
      </w:r>
      <w:r w:rsidRPr="005D451F">
        <w:rPr>
          <w:rFonts w:cs="Arial"/>
          <w:sz w:val="24"/>
          <w:szCs w:val="24"/>
          <w:lang w:val="ru-RU"/>
        </w:rPr>
        <w:t xml:space="preserve"> из конкурсне документације).</w:t>
      </w:r>
    </w:p>
    <w:p w:rsidR="0085348E" w:rsidRPr="005D451F" w:rsidRDefault="0085348E" w:rsidP="0085348E">
      <w:pPr>
        <w:pStyle w:val="KDParagraf"/>
        <w:spacing w:before="0"/>
        <w:rPr>
          <w:rFonts w:cs="Arial"/>
          <w:sz w:val="24"/>
          <w:szCs w:val="24"/>
          <w:lang w:val="ru-RU"/>
        </w:rPr>
      </w:pPr>
    </w:p>
    <w:p w:rsidR="0085348E" w:rsidRPr="005D451F" w:rsidRDefault="0085348E" w:rsidP="00C97B56">
      <w:pPr>
        <w:pStyle w:val="KDPodnaslov2"/>
        <w:numPr>
          <w:ilvl w:val="1"/>
          <w:numId w:val="23"/>
        </w:numPr>
        <w:spacing w:before="0"/>
        <w:jc w:val="both"/>
        <w:rPr>
          <w:rFonts w:cs="Arial"/>
          <w:sz w:val="24"/>
          <w:szCs w:val="24"/>
        </w:rPr>
      </w:pPr>
      <w:r w:rsidRPr="005D451F">
        <w:rPr>
          <w:rFonts w:cs="Arial"/>
          <w:sz w:val="24"/>
          <w:szCs w:val="24"/>
        </w:rPr>
        <w:lastRenderedPageBreak/>
        <w:t>Накнада за коришћење патената</w:t>
      </w:r>
    </w:p>
    <w:p w:rsidR="0085348E" w:rsidRPr="005D451F" w:rsidRDefault="0085348E" w:rsidP="0085348E">
      <w:pPr>
        <w:pStyle w:val="KDParagraf"/>
        <w:spacing w:before="0"/>
        <w:rPr>
          <w:rFonts w:cs="Arial"/>
          <w:sz w:val="24"/>
          <w:szCs w:val="24"/>
          <w:lang w:val="ru-RU" w:eastAsia="sr-Latn-CS"/>
        </w:rPr>
      </w:pPr>
      <w:r w:rsidRPr="005D451F">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D451F" w:rsidRDefault="008F774C" w:rsidP="0085348E">
      <w:pPr>
        <w:pStyle w:val="KDParagraf"/>
        <w:spacing w:before="0"/>
        <w:rPr>
          <w:rFonts w:cs="Arial"/>
          <w:sz w:val="24"/>
          <w:szCs w:val="24"/>
          <w:lang w:val="ru-RU" w:eastAsia="sr-Latn-CS"/>
        </w:rPr>
      </w:pPr>
    </w:p>
    <w:p w:rsidR="0085348E" w:rsidRPr="005D451F" w:rsidRDefault="008F774C" w:rsidP="00C97B56">
      <w:pPr>
        <w:pStyle w:val="KDPodnaslov2"/>
        <w:numPr>
          <w:ilvl w:val="1"/>
          <w:numId w:val="23"/>
        </w:numPr>
        <w:spacing w:before="0"/>
        <w:jc w:val="both"/>
        <w:rPr>
          <w:rFonts w:cs="Arial"/>
          <w:sz w:val="24"/>
          <w:szCs w:val="24"/>
        </w:rPr>
      </w:pPr>
      <w:r w:rsidRPr="005D451F">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5D451F">
        <w:rPr>
          <w:rFonts w:cs="Arial"/>
          <w:sz w:val="24"/>
          <w:szCs w:val="24"/>
          <w:lang w:val="ru-RU" w:eastAsia="sr-Latn-CS"/>
        </w:rPr>
        <w:t xml:space="preserve">Наручилац је дужан да набавља </w:t>
      </w:r>
      <w:r w:rsidR="00041FE3" w:rsidRPr="005D451F">
        <w:rPr>
          <w:rFonts w:cs="Arial"/>
          <w:sz w:val="24"/>
          <w:szCs w:val="24"/>
          <w:lang w:val="ru-RU" w:eastAsia="sr-Latn-CS"/>
        </w:rPr>
        <w:t>услуге</w:t>
      </w:r>
      <w:r w:rsidRPr="005D451F">
        <w:rPr>
          <w:rFonts w:cs="Arial"/>
          <w:sz w:val="24"/>
          <w:szCs w:val="24"/>
          <w:lang w:val="ru-RU" w:eastAsia="sr-Latn-CS"/>
        </w:rPr>
        <w:t xml:space="preserve"> која не загађују, односно</w:t>
      </w:r>
      <w:r w:rsidRPr="008F774C">
        <w:rPr>
          <w:rFonts w:cs="Arial"/>
          <w:sz w:val="24"/>
          <w:szCs w:val="24"/>
          <w:lang w:val="ru-RU" w:eastAsia="sr-Latn-CS"/>
        </w:rPr>
        <w:t xml:space="preserve">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C97B56">
      <w:pPr>
        <w:pStyle w:val="KDPodnaslov2"/>
        <w:numPr>
          <w:ilvl w:val="1"/>
          <w:numId w:val="23"/>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D5416">
        <w:rPr>
          <w:rFonts w:cs="Arial"/>
          <w:color w:val="000000"/>
          <w:sz w:val="24"/>
          <w:szCs w:val="24"/>
          <w:lang w:val="sr-Latn-RS"/>
        </w:rPr>
        <w:t>ЦЈНМВ/10/2017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7914">
        <w:rPr>
          <w:rFonts w:cs="Arial"/>
          <w:sz w:val="24"/>
          <w:szCs w:val="24"/>
          <w:lang w:val="ru-RU"/>
        </w:rPr>
        <w:t xml:space="preserve"> </w:t>
      </w:r>
      <w:hyperlink r:id="rId168" w:history="1">
        <w:r w:rsidR="003B7914" w:rsidRPr="00176611">
          <w:rPr>
            <w:rStyle w:val="Hyperlink"/>
            <w:rFonts w:cs="Arial"/>
            <w:sz w:val="24"/>
            <w:szCs w:val="24"/>
            <w:lang w:val="ru-RU"/>
          </w:rPr>
          <w:t>marko.vujakovic@</w:t>
        </w:r>
        <w:r w:rsidR="003B7914" w:rsidRPr="00176611">
          <w:rPr>
            <w:rStyle w:val="Hyperlink"/>
            <w:rFonts w:cs="Arial"/>
            <w:sz w:val="24"/>
            <w:szCs w:val="24"/>
            <w:lang w:val="sr-Latn-RS"/>
          </w:rPr>
          <w:t>eps.rs</w:t>
        </w:r>
      </w:hyperlink>
      <w:r w:rsidRPr="00EC5BB4">
        <w:rPr>
          <w:rFonts w:cs="Arial"/>
          <w:sz w:val="24"/>
          <w:szCs w:val="24"/>
          <w:lang w:val="ru-RU"/>
        </w:rPr>
        <w:t>,</w:t>
      </w:r>
      <w:r w:rsidR="003B7914">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881C41">
        <w:rPr>
          <w:rFonts w:cs="Arial"/>
          <w:color w:val="000000" w:themeColor="text1"/>
          <w:sz w:val="24"/>
          <w:szCs w:val="24"/>
          <w:lang w:val="ru-RU"/>
        </w:rPr>
        <w:t>08 до 1</w:t>
      </w:r>
      <w:r w:rsidR="00270B2B" w:rsidRPr="00881C41">
        <w:rPr>
          <w:rFonts w:cs="Arial"/>
          <w:color w:val="000000" w:themeColor="text1"/>
          <w:sz w:val="24"/>
          <w:szCs w:val="24"/>
          <w:lang w:val="ru-RU"/>
        </w:rPr>
        <w:t>5</w:t>
      </w:r>
      <w:r w:rsidRPr="00EC5BB4">
        <w:rPr>
          <w:rFonts w:cs="Arial"/>
          <w:sz w:val="24"/>
          <w:szCs w:val="24"/>
          <w:lang w:val="ru-RU"/>
        </w:rPr>
        <w:t xml:space="preserve"> 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C97B56">
      <w:pPr>
        <w:pStyle w:val="KDPodnaslov2"/>
        <w:numPr>
          <w:ilvl w:val="1"/>
          <w:numId w:val="23"/>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C97B56">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C97B56">
      <w:pPr>
        <w:pStyle w:val="KDPodnaslov2"/>
        <w:numPr>
          <w:ilvl w:val="1"/>
          <w:numId w:val="23"/>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C97B56">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C97B56">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C97B56">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FC1924">
        <w:rPr>
          <w:rFonts w:ascii="Arial" w:eastAsia="TimesNewRomanPSMT" w:hAnsi="Arial" w:cs="Arial"/>
          <w:bCs/>
          <w:iCs/>
          <w:sz w:val="24"/>
          <w:szCs w:val="24"/>
          <w:lang w:val="sr-Cyrl-RS"/>
        </w:rPr>
        <w:t>акона</w:t>
      </w:r>
    </w:p>
    <w:p w:rsidR="00B20A6C" w:rsidRPr="00EC5BB4" w:rsidRDefault="00CE51F6" w:rsidP="00B20A6C">
      <w:pPr>
        <w:spacing w:before="0"/>
        <w:rPr>
          <w:rFonts w:cs="Arial"/>
          <w:sz w:val="24"/>
          <w:szCs w:val="24"/>
          <w:lang w:val="sr-Cyrl-CS"/>
        </w:rPr>
      </w:pPr>
      <w:r>
        <w:rPr>
          <w:rFonts w:cs="Arial"/>
          <w:sz w:val="24"/>
          <w:szCs w:val="24"/>
          <w:lang w:val="sr-Cyrl-CS"/>
        </w:rPr>
        <w:t>-</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C97B56">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C64125">
        <w:rPr>
          <w:rFonts w:eastAsia="TimesNewRomanPSMT" w:cs="Arial"/>
          <w:sz w:val="24"/>
          <w:szCs w:val="24"/>
        </w:rPr>
        <w:t xml:space="preserve"> донети у року од максимално </w:t>
      </w:r>
      <w:r w:rsidR="00C64125">
        <w:rPr>
          <w:rFonts w:eastAsia="TimesNewRomanPSMT" w:cs="Arial"/>
          <w:sz w:val="24"/>
          <w:szCs w:val="24"/>
          <w:lang w:val="sr-Cyrl-RS"/>
        </w:rPr>
        <w:t>10</w:t>
      </w:r>
      <w:r w:rsidRPr="00C14152">
        <w:rPr>
          <w:rFonts w:eastAsia="TimesNewRomanPSMT" w:cs="Arial"/>
          <w:sz w:val="24"/>
          <w:szCs w:val="24"/>
        </w:rPr>
        <w:t xml:space="preserve"> (</w:t>
      </w:r>
      <w:r w:rsidR="00FC1924">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FC1924">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C97B56">
      <w:pPr>
        <w:pStyle w:val="KDPodnaslov2"/>
        <w:numPr>
          <w:ilvl w:val="1"/>
          <w:numId w:val="23"/>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C97B56">
      <w:pPr>
        <w:pStyle w:val="KDPodnaslov2"/>
        <w:numPr>
          <w:ilvl w:val="1"/>
          <w:numId w:val="23"/>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C97B56">
      <w:pPr>
        <w:pStyle w:val="KDPodnaslov2"/>
        <w:numPr>
          <w:ilvl w:val="1"/>
          <w:numId w:val="23"/>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881C41">
        <w:rPr>
          <w:rFonts w:cs="Arial"/>
          <w:sz w:val="24"/>
          <w:szCs w:val="24"/>
          <w:lang w:bidi="en-US"/>
        </w:rPr>
        <w:t xml:space="preserve">, </w:t>
      </w:r>
      <w:r w:rsidR="00C14152" w:rsidRPr="00881C41">
        <w:rPr>
          <w:rFonts w:cs="Arial"/>
          <w:color w:val="000000" w:themeColor="text1"/>
          <w:sz w:val="24"/>
          <w:szCs w:val="24"/>
          <w:lang w:val="sr-Cyrl-RS" w:bidi="en-US"/>
        </w:rPr>
        <w:t xml:space="preserve">адреса </w:t>
      </w:r>
      <w:r w:rsidR="00881C41" w:rsidRPr="00881C41">
        <w:rPr>
          <w:rFonts w:cs="Arial"/>
          <w:color w:val="000000" w:themeColor="text1"/>
          <w:sz w:val="24"/>
          <w:szCs w:val="24"/>
          <w:lang w:val="sr-Cyrl-RS" w:bidi="en-US"/>
        </w:rPr>
        <w:t>Балканска 13,</w:t>
      </w:r>
      <w:r w:rsidRPr="00881C41">
        <w:rPr>
          <w:rFonts w:cs="Arial"/>
          <w:color w:val="000000" w:themeColor="text1"/>
          <w:sz w:val="24"/>
          <w:szCs w:val="24"/>
          <w:lang w:bidi="en-US"/>
        </w:rPr>
        <w:t xml:space="preserve"> </w:t>
      </w:r>
      <w:r w:rsidRPr="00EC5BB4">
        <w:rPr>
          <w:rFonts w:cs="Arial"/>
          <w:sz w:val="24"/>
          <w:szCs w:val="24"/>
          <w:lang w:bidi="en-US"/>
        </w:rPr>
        <w:t xml:space="preserve">са назнаком Захтев за заштиту </w:t>
      </w:r>
      <w:r w:rsidR="00881C41">
        <w:rPr>
          <w:rFonts w:cs="Arial"/>
          <w:sz w:val="24"/>
          <w:szCs w:val="24"/>
          <w:lang w:bidi="en-US"/>
        </w:rPr>
        <w:t xml:space="preserve">права за </w:t>
      </w:r>
      <w:r w:rsidR="008C735B">
        <w:rPr>
          <w:rFonts w:cs="Arial"/>
          <w:sz w:val="24"/>
          <w:szCs w:val="24"/>
          <w:lang w:val="sr-Cyrl-RS" w:bidi="en-US"/>
        </w:rPr>
        <w:t>јавну набавку мале вредности</w:t>
      </w:r>
      <w:r w:rsidR="00881C41">
        <w:rPr>
          <w:rFonts w:cs="Arial"/>
          <w:sz w:val="24"/>
          <w:szCs w:val="24"/>
          <w:lang w:val="sr-Latn-RS" w:bidi="en-US"/>
        </w:rPr>
        <w:t xml:space="preserve"> </w:t>
      </w:r>
      <w:r w:rsidR="00ED0D86">
        <w:rPr>
          <w:rFonts w:cs="Arial"/>
          <w:sz w:val="24"/>
          <w:szCs w:val="24"/>
          <w:lang w:val="sr-Cyrl-RS" w:bidi="en-US"/>
        </w:rPr>
        <w:t>услуга</w:t>
      </w:r>
      <w:r w:rsidR="00881C41">
        <w:rPr>
          <w:rFonts w:cs="Arial"/>
          <w:sz w:val="24"/>
          <w:szCs w:val="24"/>
          <w:lang w:bidi="en-US"/>
        </w:rPr>
        <w:t xml:space="preserve"> </w:t>
      </w:r>
      <w:r w:rsidR="008C735B" w:rsidRPr="008C735B">
        <w:rPr>
          <w:rFonts w:cs="Arial"/>
          <w:sz w:val="24"/>
          <w:szCs w:val="24"/>
          <w:lang w:val="sr-Latn-RS" w:bidi="en-US"/>
        </w:rPr>
        <w:t>„</w:t>
      </w:r>
      <w:r w:rsidR="008C735B" w:rsidRPr="008C735B">
        <w:rPr>
          <w:rFonts w:cs="Arial"/>
          <w:sz w:val="24"/>
          <w:szCs w:val="24"/>
          <w:lang w:val="sr-Cyrl-RS" w:bidi="en-US"/>
        </w:rPr>
        <w:t xml:space="preserve">Здравствене услуге – Претходни и периодични прегледи запослених који раде у зони јонизујућег </w:t>
      </w:r>
      <w:r w:rsidR="008C735B" w:rsidRPr="008C735B">
        <w:rPr>
          <w:rFonts w:cs="Arial"/>
          <w:sz w:val="24"/>
          <w:szCs w:val="24"/>
          <w:lang w:val="sr-Cyrl-RS" w:bidi="en-US"/>
        </w:rPr>
        <w:lastRenderedPageBreak/>
        <w:t>зрачења</w:t>
      </w:r>
      <w:r w:rsidR="008C735B" w:rsidRPr="008C735B">
        <w:rPr>
          <w:rFonts w:cs="Arial"/>
          <w:sz w:val="24"/>
          <w:szCs w:val="24"/>
          <w:lang w:val="sr-Latn-RS" w:bidi="en-US"/>
        </w:rPr>
        <w:t>“</w:t>
      </w:r>
      <w:r w:rsidRPr="00EC5BB4">
        <w:rPr>
          <w:rFonts w:cs="Arial"/>
          <w:sz w:val="24"/>
          <w:szCs w:val="24"/>
          <w:lang w:bidi="en-US"/>
        </w:rPr>
        <w:t xml:space="preserve"> бр.</w:t>
      </w:r>
      <w:r w:rsidR="00AD5416">
        <w:rPr>
          <w:rFonts w:cs="Arial"/>
          <w:sz w:val="24"/>
          <w:szCs w:val="24"/>
          <w:lang w:val="sr-Latn-RS" w:bidi="en-US"/>
        </w:rPr>
        <w:t>ЦЈНМВ/10/2017</w:t>
      </w:r>
      <w:r w:rsidR="00881C41">
        <w:rPr>
          <w:rFonts w:cs="Arial"/>
          <w:sz w:val="24"/>
          <w:szCs w:val="24"/>
          <w:lang w:val="sr-Latn-RS" w:bidi="en-US"/>
        </w:rPr>
        <w:t xml:space="preserve">, </w:t>
      </w:r>
      <w:r w:rsidRPr="00EC5BB4">
        <w:rPr>
          <w:rFonts w:cs="Arial"/>
          <w:sz w:val="24"/>
          <w:szCs w:val="24"/>
          <w:lang w:bidi="en-US"/>
        </w:rPr>
        <w:t xml:space="preserve"> 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881C41">
        <w:rPr>
          <w:rFonts w:cs="Arial"/>
          <w:sz w:val="24"/>
          <w:szCs w:val="24"/>
          <w:lang w:bidi="en-US"/>
        </w:rPr>
        <w:t xml:space="preserve">: </w:t>
      </w:r>
      <w:hyperlink r:id="rId170" w:history="1">
        <w:r w:rsidR="00CC37AA" w:rsidRPr="00C96BB6">
          <w:rPr>
            <w:rStyle w:val="Hyperlink"/>
            <w:rFonts w:cs="Arial"/>
            <w:sz w:val="24"/>
            <w:szCs w:val="24"/>
            <w:lang w:val="sr-Latn-RS"/>
          </w:rPr>
          <w:t>marko.vujakovic@eps.rs</w:t>
        </w:r>
      </w:hyperlink>
      <w:r w:rsidR="00CC37AA">
        <w:rPr>
          <w:rFonts w:cs="Arial"/>
          <w:sz w:val="24"/>
          <w:szCs w:val="24"/>
          <w:lang w:val="sr-Cyrl-RS"/>
        </w:rPr>
        <w:t xml:space="preserve"> </w:t>
      </w:r>
      <w:r w:rsidRPr="00EC5BB4">
        <w:rPr>
          <w:rFonts w:cs="Arial"/>
          <w:sz w:val="24"/>
          <w:szCs w:val="24"/>
          <w:lang w:bidi="en-US"/>
        </w:rPr>
        <w:t xml:space="preserve">радним данима (понедељак-петак) од </w:t>
      </w:r>
      <w:r w:rsidR="008824F8" w:rsidRPr="00465010">
        <w:rPr>
          <w:rFonts w:cs="Arial"/>
          <w:color w:val="000000" w:themeColor="text1"/>
          <w:sz w:val="24"/>
          <w:szCs w:val="24"/>
          <w:lang w:bidi="en-US"/>
        </w:rPr>
        <w:t>8,00 до 1</w:t>
      </w:r>
      <w:r w:rsidR="00C14152" w:rsidRPr="00465010">
        <w:rPr>
          <w:rFonts w:cs="Arial"/>
          <w:color w:val="000000" w:themeColor="text1"/>
          <w:sz w:val="24"/>
          <w:szCs w:val="24"/>
          <w:lang w:val="sr-Cyrl-RS" w:bidi="en-US"/>
        </w:rPr>
        <w:t>5</w:t>
      </w:r>
      <w:r w:rsidRPr="00465010">
        <w:rPr>
          <w:rFonts w:cs="Arial"/>
          <w:color w:val="000000" w:themeColor="text1"/>
          <w:sz w:val="24"/>
          <w:szCs w:val="24"/>
          <w:lang w:bidi="en-US"/>
        </w:rPr>
        <w:t xml:space="preserve">,00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D0FB2">
        <w:rPr>
          <w:rFonts w:cs="Arial"/>
          <w:sz w:val="24"/>
          <w:szCs w:val="24"/>
          <w:lang w:val="sr-Cyrl-RS" w:bidi="en-US"/>
        </w:rPr>
        <w:t>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FD0FB2">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 о уплати таксе из члана 156. ЗЈН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962C43">
        <w:rPr>
          <w:rFonts w:cs="Arial"/>
          <w:b/>
          <w:sz w:val="24"/>
          <w:szCs w:val="24"/>
          <w:lang w:val="sr-Cyrl-RS" w:bidi="en-US"/>
        </w:rPr>
        <w:t>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8C735B">
        <w:rPr>
          <w:rFonts w:cs="Arial"/>
          <w:color w:val="000000" w:themeColor="text1"/>
          <w:sz w:val="24"/>
          <w:szCs w:val="24"/>
          <w:lang w:val="sr-Latn-RS"/>
        </w:rPr>
        <w:t>ЦЈНМВ10</w:t>
      </w:r>
      <w:r w:rsidR="00AD5416">
        <w:rPr>
          <w:rFonts w:cs="Arial"/>
          <w:color w:val="000000" w:themeColor="text1"/>
          <w:sz w:val="24"/>
          <w:szCs w:val="24"/>
          <w:lang w:val="sr-Latn-RS"/>
        </w:rPr>
        <w:t>2017</w:t>
      </w:r>
      <w:r w:rsidRPr="00EC5BB4">
        <w:rPr>
          <w:rFonts w:cs="Arial"/>
          <w:sz w:val="24"/>
          <w:szCs w:val="24"/>
        </w:rPr>
        <w:t xml:space="preserve"> сврха: ЗЗП, ЈП ЕПС</w:t>
      </w:r>
      <w:r w:rsidRPr="00EC5BB4">
        <w:rPr>
          <w:rFonts w:cs="Arial"/>
          <w:sz w:val="24"/>
          <w:szCs w:val="24"/>
          <w:lang w:val="sr-Cyrl-CS"/>
        </w:rPr>
        <w:t xml:space="preserve"> _________</w:t>
      </w:r>
      <w:r w:rsidRPr="00EC5BB4">
        <w:rPr>
          <w:rFonts w:cs="Arial"/>
          <w:sz w:val="24"/>
          <w:szCs w:val="24"/>
        </w:rPr>
        <w:t xml:space="preserve">, јн. бр. </w:t>
      </w:r>
      <w:r w:rsidR="00AD5416">
        <w:rPr>
          <w:rFonts w:cs="Arial"/>
          <w:color w:val="000000" w:themeColor="text1"/>
          <w:sz w:val="24"/>
          <w:szCs w:val="24"/>
          <w:lang w:val="sr-Latn-RS"/>
        </w:rPr>
        <w:t>ЦЈНМВ/10/2017</w:t>
      </w:r>
      <w:r w:rsidRPr="00465010">
        <w:rPr>
          <w:rFonts w:cs="Arial"/>
          <w:color w:val="000000" w:themeColor="text1"/>
          <w:sz w:val="24"/>
          <w:szCs w:val="24"/>
        </w:rPr>
        <w:t xml:space="preserve">, </w:t>
      </w:r>
      <w:r w:rsidRPr="00EC5BB4">
        <w:rPr>
          <w:rFonts w:cs="Arial"/>
          <w:sz w:val="24"/>
          <w:szCs w:val="24"/>
        </w:rPr>
        <w:t>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FD0FB2" w:rsidRDefault="00886827" w:rsidP="00886827">
      <w:pPr>
        <w:pStyle w:val="KDParagraf"/>
        <w:spacing w:before="0"/>
        <w:rPr>
          <w:rFonts w:cs="Arial"/>
          <w:b/>
          <w:sz w:val="24"/>
          <w:szCs w:val="24"/>
          <w:lang w:val="sr-Cyrl-RS" w:bidi="en-US"/>
        </w:rPr>
      </w:pPr>
      <w:r w:rsidRPr="00EC5BB4">
        <w:rPr>
          <w:rFonts w:cs="Arial"/>
          <w:b/>
          <w:sz w:val="24"/>
          <w:szCs w:val="24"/>
          <w:lang w:bidi="en-US"/>
        </w:rPr>
        <w:t>Детаљно упутство о потврди из члана 151. став 1. тачка 6) З</w:t>
      </w:r>
      <w:r w:rsidR="00FD0FB2">
        <w:rPr>
          <w:rFonts w:cs="Arial"/>
          <w:b/>
          <w:sz w:val="24"/>
          <w:szCs w:val="24"/>
          <w:lang w:val="sr-Cyrl-RS" w:bidi="en-US"/>
        </w:rPr>
        <w:t>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sidR="00FD0FB2">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FD0FB2">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FD0FB2">
        <w:rPr>
          <w:rFonts w:cs="Arial"/>
          <w:sz w:val="24"/>
          <w:szCs w:val="24"/>
          <w:lang w:val="sr-Cyrl-RS" w:bidi="en-US"/>
        </w:rPr>
        <w:t>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FD0FB2">
        <w:rPr>
          <w:rFonts w:cs="Arial"/>
          <w:sz w:val="24"/>
          <w:szCs w:val="24"/>
          <w:lang w:val="sr-Cyrl-RS" w:bidi="en-US"/>
        </w:rPr>
        <w:t>акона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FD0FB2">
        <w:rPr>
          <w:rFonts w:cs="Arial"/>
          <w:sz w:val="24"/>
          <w:szCs w:val="24"/>
          <w:lang w:val="sr-Cyrl-RS" w:bidi="en-US"/>
        </w:rPr>
        <w:t>акона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8D2B23" w:rsidP="00C97B56">
      <w:pPr>
        <w:pStyle w:val="KDPodnaslov2"/>
        <w:numPr>
          <w:ilvl w:val="1"/>
          <w:numId w:val="23"/>
        </w:numPr>
        <w:spacing w:before="0"/>
        <w:jc w:val="both"/>
        <w:rPr>
          <w:rFonts w:cs="Arial"/>
          <w:sz w:val="24"/>
          <w:szCs w:val="24"/>
        </w:rPr>
      </w:pPr>
      <w:bookmarkStart w:id="246" w:name="_Toc441651610"/>
      <w:bookmarkStart w:id="247"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B6118F">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7E3AF6" w:rsidRDefault="007E3AF6" w:rsidP="007E3AF6">
      <w:pPr>
        <w:spacing w:before="0"/>
        <w:rPr>
          <w:rFonts w:cs="Arial"/>
          <w:color w:val="00B0F0"/>
          <w:sz w:val="24"/>
          <w:szCs w:val="24"/>
        </w:rPr>
      </w:pPr>
      <w:r w:rsidRPr="003316BF">
        <w:rPr>
          <w:rFonts w:cs="Arial"/>
          <w:sz w:val="24"/>
          <w:szCs w:val="24"/>
        </w:rPr>
        <w:t xml:space="preserve">Понуђач којем буде додељен уговор, обавезан је да приликом закључења уговора, а најкасније у року од </w:t>
      </w:r>
      <w:r w:rsidR="003316BF" w:rsidRPr="003316BF">
        <w:rPr>
          <w:rFonts w:cs="Arial"/>
          <w:sz w:val="24"/>
          <w:szCs w:val="24"/>
        </w:rPr>
        <w:t xml:space="preserve">10  </w:t>
      </w:r>
      <w:r w:rsidR="003316BF" w:rsidRPr="003316BF">
        <w:rPr>
          <w:rFonts w:cs="Arial"/>
          <w:sz w:val="24"/>
          <w:szCs w:val="24"/>
          <w:lang w:val="sr-Cyrl-RS"/>
        </w:rPr>
        <w:t>(</w:t>
      </w:r>
      <w:r w:rsidR="00B6118F">
        <w:rPr>
          <w:rFonts w:cs="Arial"/>
          <w:sz w:val="24"/>
          <w:szCs w:val="24"/>
          <w:lang w:val="sr-Cyrl-RS"/>
        </w:rPr>
        <w:t xml:space="preserve">словима: </w:t>
      </w:r>
      <w:r w:rsidR="003316BF" w:rsidRPr="003316BF">
        <w:rPr>
          <w:rFonts w:cs="Arial"/>
          <w:sz w:val="24"/>
          <w:szCs w:val="24"/>
          <w:lang w:val="sr-Cyrl-RS"/>
        </w:rPr>
        <w:t xml:space="preserve">десет) </w:t>
      </w:r>
      <w:r w:rsidRPr="003316BF">
        <w:rPr>
          <w:rFonts w:cs="Arial"/>
          <w:sz w:val="24"/>
          <w:szCs w:val="24"/>
        </w:rPr>
        <w:t xml:space="preserve">  од дана закључења уговора достави сопствену бланко меницу за добро извршење посла са пратећом документацијом</w:t>
      </w: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3316BF">
        <w:rPr>
          <w:rFonts w:cs="Arial"/>
          <w:sz w:val="24"/>
          <w:szCs w:val="24"/>
          <w:lang w:val="ru-RU"/>
        </w:rPr>
        <w:t>10 (</w:t>
      </w:r>
      <w:r w:rsidR="00B6118F" w:rsidRPr="00B6118F">
        <w:rPr>
          <w:rFonts w:cs="Arial"/>
          <w:sz w:val="24"/>
          <w:szCs w:val="24"/>
          <w:lang w:val="sr-Cyrl-RS"/>
        </w:rPr>
        <w:t>словима:</w:t>
      </w:r>
      <w:r w:rsidR="00B6118F">
        <w:rPr>
          <w:rFonts w:cs="Arial"/>
          <w:sz w:val="24"/>
          <w:szCs w:val="24"/>
          <w:lang w:val="sr-Cyrl-RS"/>
        </w:rPr>
        <w:t xml:space="preserve"> </w:t>
      </w:r>
      <w:r w:rsidR="003316BF">
        <w:rPr>
          <w:rFonts w:cs="Arial"/>
          <w:sz w:val="24"/>
          <w:szCs w:val="24"/>
          <w:lang w:val="ru-RU"/>
        </w:rPr>
        <w:t>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B6118F">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020CA1" w:rsidRDefault="00020CA1" w:rsidP="005B5C24">
      <w:pPr>
        <w:spacing w:before="0"/>
        <w:rPr>
          <w:rFonts w:cs="Arial"/>
          <w:color w:val="00B0F0"/>
          <w:sz w:val="24"/>
          <w:szCs w:val="24"/>
          <w:lang w:val="sr-Cyrl-RS" w:eastAsia="sr-Latn-CS"/>
        </w:rPr>
      </w:pPr>
    </w:p>
    <w:p w:rsidR="00020CA1" w:rsidRDefault="00020CA1" w:rsidP="005B5C24">
      <w:pPr>
        <w:spacing w:before="0"/>
        <w:rPr>
          <w:rFonts w:cs="Arial"/>
          <w:color w:val="00B0F0"/>
          <w:sz w:val="24"/>
          <w:szCs w:val="24"/>
          <w:lang w:val="sr-Cyrl-RS" w:eastAsia="sr-Latn-CS"/>
        </w:rPr>
      </w:pPr>
    </w:p>
    <w:p w:rsidR="00020CA1" w:rsidRPr="00645282" w:rsidRDefault="00020CA1" w:rsidP="005B5C24">
      <w:pPr>
        <w:spacing w:before="0"/>
        <w:rPr>
          <w:rFonts w:cs="Arial"/>
          <w:color w:val="00B0F0"/>
          <w:sz w:val="24"/>
          <w:szCs w:val="24"/>
          <w:lang w:val="sr-Cyrl-RS" w:eastAsia="sr-Latn-CS"/>
        </w:rPr>
      </w:pPr>
    </w:p>
    <w:p w:rsidR="00465010" w:rsidRDefault="00645282" w:rsidP="00C97B56">
      <w:pPr>
        <w:pStyle w:val="KDPodnaslov1"/>
        <w:numPr>
          <w:ilvl w:val="0"/>
          <w:numId w:val="23"/>
        </w:numPr>
        <w:spacing w:before="0"/>
        <w:jc w:val="center"/>
        <w:rPr>
          <w:rFonts w:cs="Arial"/>
          <w:sz w:val="24"/>
          <w:szCs w:val="24"/>
        </w:rPr>
      </w:pPr>
      <w:r>
        <w:rPr>
          <w:rFonts w:cs="Arial"/>
          <w:sz w:val="24"/>
          <w:szCs w:val="24"/>
        </w:rPr>
        <w:t>ОБРАСЦИ</w:t>
      </w:r>
    </w:p>
    <w:p w:rsidR="00465010" w:rsidRDefault="00465010" w:rsidP="00465010">
      <w:pPr>
        <w:pStyle w:val="KDPodnaslov1"/>
        <w:spacing w:before="0"/>
        <w:jc w:val="center"/>
        <w:rPr>
          <w:rFonts w:cs="Arial"/>
          <w:sz w:val="24"/>
          <w:szCs w:val="24"/>
        </w:rPr>
      </w:pPr>
    </w:p>
    <w:p w:rsidR="00343A18" w:rsidRPr="00EC5BB4" w:rsidRDefault="00343A18" w:rsidP="00343A18">
      <w:pPr>
        <w:pStyle w:val="KDObrazac"/>
        <w:spacing w:before="0"/>
        <w:rPr>
          <w:noProof/>
          <w:sz w:val="24"/>
          <w:szCs w:val="24"/>
        </w:rPr>
      </w:pPr>
      <w:bookmarkStart w:id="248" w:name="_Toc442559924"/>
      <w:r w:rsidRPr="00EC5BB4">
        <w:rPr>
          <w:sz w:val="24"/>
          <w:szCs w:val="24"/>
        </w:rPr>
        <w:t xml:space="preserve">ОБРАЗАЦ </w:t>
      </w:r>
      <w:r w:rsidR="00465010">
        <w:rPr>
          <w:sz w:val="24"/>
          <w:szCs w:val="24"/>
          <w:lang w:val="sr-Latn-RS"/>
        </w:rPr>
        <w:t>1</w:t>
      </w:r>
      <w:r w:rsidRPr="00EC5BB4">
        <w:rPr>
          <w:noProof/>
          <w:sz w:val="24"/>
          <w:szCs w:val="24"/>
        </w:rPr>
        <w:t>.</w:t>
      </w:r>
      <w:bookmarkEnd w:id="248"/>
    </w:p>
    <w:p w:rsidR="00343A18" w:rsidRPr="00781B02" w:rsidRDefault="00343A18" w:rsidP="00781B02"/>
    <w:p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6401A9" w:rsidRPr="006401A9" w:rsidRDefault="006401A9" w:rsidP="00343A18">
      <w:pPr>
        <w:spacing w:before="0"/>
        <w:jc w:val="center"/>
        <w:rPr>
          <w:rStyle w:val="BookTitle"/>
          <w:rFonts w:cs="Arial"/>
          <w:sz w:val="24"/>
          <w:szCs w:val="24"/>
          <w:lang w:val="sr-Cyrl-RS"/>
        </w:rPr>
      </w:pPr>
      <w:r>
        <w:rPr>
          <w:rStyle w:val="BookTitle"/>
          <w:rFonts w:cs="Arial"/>
          <w:sz w:val="24"/>
          <w:szCs w:val="24"/>
          <w:lang w:val="sr-Cyrl-RS"/>
        </w:rPr>
        <w:t xml:space="preserve">за Партију ___ </w:t>
      </w:r>
      <w:r w:rsidRPr="006401A9">
        <w:rPr>
          <w:rStyle w:val="BookTitle"/>
          <w:rFonts w:cs="Arial"/>
          <w:i/>
          <w:color w:val="548DD4" w:themeColor="text2" w:themeTint="99"/>
          <w:sz w:val="24"/>
          <w:szCs w:val="24"/>
          <w:lang w:val="sr-Cyrl-RS"/>
        </w:rPr>
        <w:t>(уписати број партије)</w:t>
      </w: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Понуда бр.</w:t>
      </w:r>
      <w:r w:rsidR="00465010">
        <w:rPr>
          <w:rFonts w:eastAsia="TimesNewRomanPS-BoldMT" w:cs="Arial"/>
          <w:bCs/>
          <w:color w:val="000000"/>
          <w:sz w:val="24"/>
          <w:szCs w:val="24"/>
        </w:rPr>
        <w:t>___________</w:t>
      </w:r>
      <w:r w:rsidRPr="00EC5BB4">
        <w:rPr>
          <w:rFonts w:eastAsia="TimesNewRomanPS-BoldMT" w:cs="Arial"/>
          <w:bCs/>
          <w:color w:val="000000"/>
          <w:sz w:val="24"/>
          <w:szCs w:val="24"/>
        </w:rPr>
        <w:t xml:space="preserve"> од _______________ за поступак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6401A9" w:rsidRPr="006401A9">
        <w:rPr>
          <w:rFonts w:eastAsia="TimesNewRomanPS-BoldMT" w:cs="Arial"/>
          <w:b/>
          <w:bCs/>
          <w:color w:val="000000" w:themeColor="text1"/>
          <w:sz w:val="24"/>
          <w:szCs w:val="24"/>
          <w:lang w:val="sr-Latn-RS"/>
        </w:rPr>
        <w:t>„</w:t>
      </w:r>
      <w:r w:rsidR="006401A9" w:rsidRPr="006401A9">
        <w:rPr>
          <w:rFonts w:eastAsia="TimesNewRomanPS-BoldMT" w:cs="Arial"/>
          <w:b/>
          <w:bCs/>
          <w:color w:val="000000" w:themeColor="text1"/>
          <w:sz w:val="24"/>
          <w:szCs w:val="24"/>
          <w:lang w:val="sr-Cyrl-RS"/>
        </w:rPr>
        <w:t>Здравствене услуге – Претходни и периодични прегледи запослених који раде у зони јонизујућег зрачења</w:t>
      </w:r>
      <w:r w:rsidR="006401A9" w:rsidRPr="006401A9">
        <w:rPr>
          <w:rFonts w:eastAsia="TimesNewRomanPS-BoldMT" w:cs="Arial"/>
          <w:b/>
          <w:bCs/>
          <w:color w:val="000000" w:themeColor="text1"/>
          <w:sz w:val="24"/>
          <w:szCs w:val="24"/>
          <w:lang w:val="sr-Latn-RS"/>
        </w:rPr>
        <w:t>“</w:t>
      </w:r>
      <w:r w:rsidR="00020CA1" w:rsidRPr="00020CA1" w:rsidDel="00020CA1">
        <w:rPr>
          <w:rFonts w:eastAsia="TimesNewRomanPS-BoldMT" w:cs="Arial"/>
          <w:bCs/>
          <w:color w:val="000000" w:themeColor="text1"/>
          <w:sz w:val="24"/>
          <w:szCs w:val="24"/>
        </w:rPr>
        <w:t xml:space="preserve"> </w:t>
      </w:r>
      <w:r w:rsidR="00AD5416">
        <w:rPr>
          <w:rFonts w:eastAsia="TimesNewRomanPS-BoldMT" w:cs="Arial"/>
          <w:bCs/>
          <w:color w:val="000000" w:themeColor="text1"/>
          <w:sz w:val="24"/>
          <w:szCs w:val="24"/>
        </w:rPr>
        <w:t>ЦЈНМВ/10/2017</w:t>
      </w:r>
      <w:r w:rsidR="00465010">
        <w:rPr>
          <w:rFonts w:eastAsia="TimesNewRomanPS-BoldMT" w:cs="Arial"/>
          <w:bCs/>
          <w:color w:val="000000" w:themeColor="text1"/>
          <w:sz w:val="24"/>
          <w:szCs w:val="24"/>
        </w:rPr>
        <w:t>.</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B519F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B519F7" w:rsidRDefault="00674622" w:rsidP="00BC01DC">
            <w:pPr>
              <w:spacing w:before="0"/>
              <w:rPr>
                <w:rFonts w:cs="Arial"/>
                <w:i/>
                <w:iCs/>
              </w:rPr>
            </w:pPr>
            <w:r w:rsidRPr="00B519F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B519F7" w:rsidRDefault="00674622" w:rsidP="00BC01DC">
            <w:pPr>
              <w:snapToGrid w:val="0"/>
              <w:spacing w:before="0"/>
              <w:rPr>
                <w:rFonts w:cs="Arial"/>
                <w:b/>
                <w:bCs/>
                <w:i/>
                <w:iCs/>
              </w:rPr>
            </w:pPr>
          </w:p>
        </w:tc>
      </w:tr>
      <w:tr w:rsidR="00343A18" w:rsidRPr="00B519F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B519F7" w:rsidRDefault="00674622" w:rsidP="00674622">
            <w:pPr>
              <w:spacing w:before="0"/>
              <w:rPr>
                <w:rFonts w:cs="Arial"/>
                <w:b/>
                <w:bCs/>
                <w:i/>
                <w:iCs/>
              </w:rPr>
            </w:pPr>
          </w:p>
          <w:p w:rsidR="00343A18" w:rsidRPr="00B519F7" w:rsidRDefault="00674622" w:rsidP="00674622">
            <w:pPr>
              <w:spacing w:before="0"/>
              <w:rPr>
                <w:rFonts w:cs="Arial"/>
                <w:bCs/>
                <w:i/>
                <w:iCs/>
              </w:rPr>
            </w:pPr>
            <w:r w:rsidRPr="00B519F7">
              <w:rPr>
                <w:rFonts w:cs="Arial"/>
                <w:bCs/>
                <w:i/>
                <w:iCs/>
              </w:rPr>
              <w:t xml:space="preserve">Врста правног лица: </w:t>
            </w:r>
            <w:r w:rsidRPr="00B519F7">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rPr>
            </w:pPr>
            <w:r w:rsidRPr="00B519F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rPr>
            </w:pPr>
            <w:r w:rsidRPr="00B519F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lang w:val="ru-RU"/>
              </w:rPr>
            </w:pPr>
            <w:r w:rsidRPr="00B519F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lang w:val="ru-RU"/>
              </w:rPr>
            </w:pPr>
          </w:p>
        </w:tc>
      </w:tr>
      <w:tr w:rsidR="00343A18" w:rsidRPr="00B519F7"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i/>
                <w:iCs/>
              </w:rPr>
            </w:pPr>
          </w:p>
          <w:p w:rsidR="00343A18" w:rsidRPr="00B519F7" w:rsidRDefault="00343A18" w:rsidP="00BC01DC">
            <w:pPr>
              <w:spacing w:before="0"/>
              <w:rPr>
                <w:rFonts w:cs="Arial"/>
                <w:b/>
                <w:bCs/>
                <w:i/>
                <w:iCs/>
              </w:rPr>
            </w:pPr>
            <w:r w:rsidRPr="00B519F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lang w:val="ru-RU"/>
              </w:rPr>
            </w:pPr>
            <w:r w:rsidRPr="00B519F7">
              <w:rPr>
                <w:rFonts w:cs="Arial"/>
                <w:i/>
                <w:iCs/>
                <w:lang w:val="ru-RU"/>
              </w:rPr>
              <w:t>Електронска адреса понуђача (</w:t>
            </w:r>
            <w:r w:rsidRPr="00B519F7">
              <w:rPr>
                <w:rFonts w:cs="Arial"/>
                <w:i/>
                <w:iCs/>
              </w:rPr>
              <w:t>e</w:t>
            </w:r>
            <w:r w:rsidRPr="00B519F7">
              <w:rPr>
                <w:rFonts w:cs="Arial"/>
                <w:i/>
                <w:iCs/>
                <w:lang w:val="ru-RU"/>
              </w:rPr>
              <w:t>-</w:t>
            </w:r>
            <w:r w:rsidRPr="00B519F7">
              <w:rPr>
                <w:rFonts w:cs="Arial"/>
                <w:i/>
                <w:iCs/>
              </w:rPr>
              <w:t>mail</w:t>
            </w:r>
            <w:r w:rsidRPr="00B519F7">
              <w:rPr>
                <w:rFonts w:cs="Arial"/>
                <w:i/>
                <w:iCs/>
                <w:lang w:val="ru-RU"/>
              </w:rPr>
              <w:t>):</w:t>
            </w:r>
          </w:p>
          <w:p w:rsidR="00343A18" w:rsidRPr="00B519F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lang w:val="ru-RU"/>
              </w:rPr>
            </w:pPr>
          </w:p>
        </w:tc>
      </w:tr>
      <w:tr w:rsidR="00343A18" w:rsidRPr="00B519F7"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rPr>
            </w:pPr>
            <w:r w:rsidRPr="00B519F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rPr>
            </w:pPr>
            <w:r w:rsidRPr="00B519F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lang w:val="ru-RU"/>
              </w:rPr>
            </w:pPr>
            <w:r w:rsidRPr="00B519F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lang w:val="ru-RU"/>
              </w:rPr>
            </w:pPr>
          </w:p>
          <w:p w:rsidR="00343A18" w:rsidRPr="00B519F7" w:rsidRDefault="00343A18" w:rsidP="00BC01DC">
            <w:pPr>
              <w:spacing w:before="0"/>
              <w:rPr>
                <w:rFonts w:cs="Arial"/>
                <w:b/>
                <w:bCs/>
                <w:i/>
                <w:iCs/>
                <w:lang w:val="ru-RU"/>
              </w:rPr>
            </w:pPr>
          </w:p>
          <w:p w:rsidR="00343A18" w:rsidRPr="00B519F7" w:rsidRDefault="00343A18" w:rsidP="00BC01DC">
            <w:pPr>
              <w:spacing w:before="0"/>
              <w:rPr>
                <w:rFonts w:cs="Arial"/>
                <w:b/>
                <w:bCs/>
                <w:i/>
                <w:iCs/>
                <w:lang w:val="ru-RU"/>
              </w:rPr>
            </w:pPr>
          </w:p>
        </w:tc>
      </w:tr>
      <w:tr w:rsidR="00343A18" w:rsidRPr="00B519F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lang w:val="ru-RU"/>
              </w:rPr>
            </w:pPr>
            <w:r w:rsidRPr="00B519F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ind w:firstLine="708"/>
              <w:rPr>
                <w:rFonts w:cs="Arial"/>
                <w:b/>
                <w:bCs/>
                <w:i/>
                <w:iCs/>
                <w:lang w:val="ru-RU"/>
              </w:rPr>
            </w:pPr>
          </w:p>
          <w:p w:rsidR="00343A18" w:rsidRPr="00B519F7" w:rsidRDefault="00343A18" w:rsidP="00BC01DC">
            <w:pPr>
              <w:spacing w:before="0"/>
              <w:ind w:firstLine="708"/>
              <w:rPr>
                <w:rFonts w:cs="Arial"/>
                <w:b/>
                <w:bCs/>
                <w:i/>
                <w:iCs/>
                <w:lang w:val="ru-RU"/>
              </w:rPr>
            </w:pPr>
          </w:p>
          <w:p w:rsidR="00343A18" w:rsidRPr="00B519F7" w:rsidRDefault="00343A18" w:rsidP="00BC01DC">
            <w:pPr>
              <w:spacing w:before="0"/>
              <w:ind w:firstLine="708"/>
              <w:rPr>
                <w:rFonts w:cs="Arial"/>
                <w:b/>
                <w:bCs/>
                <w:i/>
                <w:iCs/>
                <w:lang w:val="ru-RU"/>
              </w:rPr>
            </w:pPr>
          </w:p>
        </w:tc>
      </w:tr>
    </w:tbl>
    <w:p w:rsidR="00343A18" w:rsidRPr="00B519F7" w:rsidRDefault="00343A18" w:rsidP="00343A18">
      <w:pPr>
        <w:spacing w:before="0"/>
        <w:rPr>
          <w:rFonts w:cs="Arial"/>
        </w:rPr>
      </w:pPr>
    </w:p>
    <w:p w:rsidR="00343A18" w:rsidRPr="00B519F7" w:rsidRDefault="00343A18" w:rsidP="00343A18">
      <w:pPr>
        <w:spacing w:before="0"/>
        <w:rPr>
          <w:rFonts w:eastAsia="TimesNewRomanPSMT" w:cs="Arial"/>
          <w:b/>
          <w:bCs/>
          <w:i/>
          <w:iCs/>
        </w:rPr>
      </w:pPr>
      <w:r w:rsidRPr="00B519F7">
        <w:rPr>
          <w:rFonts w:eastAsia="TimesNewRomanPSMT" w:cs="Arial"/>
          <w:b/>
          <w:bCs/>
          <w:i/>
          <w:iCs/>
        </w:rPr>
        <w:t xml:space="preserve">2) ПОНУДУ ПОДНОСИ: </w:t>
      </w:r>
    </w:p>
    <w:p w:rsidR="00343A18" w:rsidRPr="00B519F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19F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jc w:val="center"/>
              <w:rPr>
                <w:rFonts w:cs="Arial"/>
              </w:rPr>
            </w:pPr>
          </w:p>
          <w:p w:rsidR="00343A18" w:rsidRPr="00B519F7" w:rsidRDefault="00343A18" w:rsidP="00BC01DC">
            <w:pPr>
              <w:spacing w:before="0"/>
              <w:jc w:val="center"/>
              <w:rPr>
                <w:rFonts w:eastAsia="TimesNewRomanPSMT" w:cs="Arial"/>
                <w:b/>
                <w:bCs/>
              </w:rPr>
            </w:pPr>
            <w:r w:rsidRPr="00B519F7">
              <w:rPr>
                <w:rFonts w:eastAsia="TimesNewRomanPSMT" w:cs="Arial"/>
                <w:b/>
                <w:bCs/>
              </w:rPr>
              <w:t xml:space="preserve">А) САМОСТАЛНО </w:t>
            </w:r>
          </w:p>
        </w:tc>
      </w:tr>
      <w:tr w:rsidR="00343A18" w:rsidRPr="00B519F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jc w:val="center"/>
              <w:rPr>
                <w:rFonts w:eastAsia="TimesNewRomanPSMT" w:cs="Arial"/>
                <w:b/>
                <w:bCs/>
              </w:rPr>
            </w:pPr>
          </w:p>
          <w:p w:rsidR="00343A18" w:rsidRPr="00B519F7" w:rsidRDefault="00343A18" w:rsidP="00BC01DC">
            <w:pPr>
              <w:spacing w:before="0"/>
              <w:jc w:val="center"/>
              <w:rPr>
                <w:rFonts w:eastAsia="TimesNewRomanPSMT" w:cs="Arial"/>
                <w:b/>
                <w:bCs/>
              </w:rPr>
            </w:pPr>
            <w:r w:rsidRPr="00B519F7">
              <w:rPr>
                <w:rFonts w:eastAsia="TimesNewRomanPSMT" w:cs="Arial"/>
                <w:b/>
                <w:bCs/>
              </w:rPr>
              <w:t>Б) СА ПОДИЗВОЂАЧЕМ</w:t>
            </w:r>
          </w:p>
        </w:tc>
      </w:tr>
      <w:tr w:rsidR="00343A18" w:rsidRPr="00B519F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jc w:val="center"/>
              <w:rPr>
                <w:rFonts w:eastAsia="TimesNewRomanPSMT" w:cs="Arial"/>
                <w:b/>
                <w:bCs/>
              </w:rPr>
            </w:pPr>
          </w:p>
          <w:p w:rsidR="00343A18" w:rsidRPr="00B519F7" w:rsidRDefault="00343A18" w:rsidP="00BC01DC">
            <w:pPr>
              <w:spacing w:before="0"/>
              <w:jc w:val="center"/>
              <w:rPr>
                <w:rFonts w:cs="Arial"/>
                <w:b/>
                <w:i/>
                <w:iCs/>
                <w:lang w:val="ru-RU"/>
              </w:rPr>
            </w:pPr>
            <w:r w:rsidRPr="00B519F7">
              <w:rPr>
                <w:rFonts w:eastAsia="TimesNewRomanPSMT" w:cs="Arial"/>
                <w:b/>
                <w:bCs/>
              </w:rPr>
              <w:t>В) КАО ЗАЈЕДНИЧКУ ПОНУДУ</w:t>
            </w:r>
          </w:p>
        </w:tc>
      </w:tr>
    </w:tbl>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674622" w:rsidP="00674622">
            <w:pPr>
              <w:spacing w:before="0"/>
              <w:rPr>
                <w:rFonts w:eastAsia="TimesNewRomanPSMT" w:cs="Arial"/>
                <w:b/>
                <w:bCs/>
                <w:lang w:val="sr-Cyrl-RS"/>
              </w:rPr>
            </w:pPr>
            <w:r w:rsidRPr="00B519F7">
              <w:rPr>
                <w:rFonts w:eastAsia="TimesNewRomanPSMT" w:cs="Arial"/>
                <w:bCs/>
                <w:i/>
                <w:lang w:val="sr-Cyrl-RS"/>
              </w:rPr>
              <w:t xml:space="preserve">Врста правног лица: </w:t>
            </w:r>
            <w:r w:rsidRPr="00B519F7">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Pr="00B519F7" w:rsidRDefault="00674622" w:rsidP="00674622">
            <w:pPr>
              <w:snapToGrid w:val="0"/>
              <w:spacing w:before="0"/>
              <w:jc w:val="left"/>
              <w:rPr>
                <w:rFonts w:eastAsia="TimesNewRomanPSMT" w:cs="Arial"/>
                <w:bCs/>
                <w:i/>
                <w:lang w:val="sr-Cyrl-RS"/>
              </w:rPr>
            </w:pPr>
          </w:p>
          <w:p w:rsidR="00674622" w:rsidRPr="00B519F7" w:rsidRDefault="00674622" w:rsidP="00674622">
            <w:pPr>
              <w:snapToGrid w:val="0"/>
              <w:spacing w:before="0"/>
              <w:jc w:val="left"/>
              <w:rPr>
                <w:rFonts w:eastAsia="TimesNewRomanPSMT" w:cs="Arial"/>
                <w:bCs/>
                <w:i/>
                <w:lang w:val="sr-Cyrl-RS"/>
              </w:rPr>
            </w:pPr>
            <w:r w:rsidRPr="00B519F7">
              <w:rPr>
                <w:rFonts w:eastAsia="TimesNewRomanPSMT" w:cs="Arial"/>
                <w:bCs/>
                <w:i/>
                <w:lang w:val="sr-Cyrl-RS"/>
              </w:rPr>
              <w:t>Адреса</w:t>
            </w:r>
          </w:p>
          <w:p w:rsidR="00674622" w:rsidRPr="00B519F7"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lang w:val="ru-RU"/>
              </w:rPr>
            </w:pPr>
          </w:p>
          <w:p w:rsidR="00343A18" w:rsidRPr="00B519F7" w:rsidRDefault="00343A18" w:rsidP="00BC01DC">
            <w:pPr>
              <w:spacing w:before="0"/>
              <w:rPr>
                <w:rFonts w:eastAsia="TimesNewRomanPSMT" w:cs="Arial"/>
                <w:b/>
                <w:bCs/>
                <w:lang w:val="ru-RU"/>
              </w:rPr>
            </w:pPr>
            <w:r w:rsidRPr="00B519F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lang w:val="ru-RU"/>
              </w:rPr>
            </w:pPr>
          </w:p>
          <w:p w:rsidR="00343A18" w:rsidRPr="00B519F7" w:rsidRDefault="00343A18" w:rsidP="00BC01DC">
            <w:pPr>
              <w:spacing w:before="0"/>
              <w:rPr>
                <w:rFonts w:eastAsia="TimesNewRomanPSMT" w:cs="Arial"/>
                <w:b/>
                <w:bCs/>
                <w:lang w:val="ru-RU"/>
              </w:rPr>
            </w:pPr>
            <w:r w:rsidRPr="00B519F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B519F7" w:rsidRDefault="004527F0" w:rsidP="00BC01DC">
            <w:pPr>
              <w:snapToGrid w:val="0"/>
              <w:spacing w:before="0"/>
              <w:rPr>
                <w:rFonts w:eastAsia="TimesNewRomanPSMT" w:cs="Arial"/>
                <w:bCs/>
                <w:i/>
              </w:rPr>
            </w:pPr>
            <w:r w:rsidRPr="00B519F7">
              <w:rPr>
                <w:rFonts w:eastAsia="TimesNewRomanPSMT" w:cs="Arial"/>
                <w:bCs/>
                <w:i/>
              </w:rPr>
              <w:t xml:space="preserve">Врста правног лица: </w:t>
            </w:r>
            <w:r w:rsidRPr="00B519F7">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519F7">
        <w:trPr>
          <w:trHeight w:val="82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lang w:val="ru-RU"/>
              </w:rPr>
            </w:pPr>
          </w:p>
          <w:p w:rsidR="00343A18" w:rsidRPr="00B519F7" w:rsidRDefault="00343A18" w:rsidP="00BC01DC">
            <w:pPr>
              <w:spacing w:before="0"/>
              <w:rPr>
                <w:rFonts w:eastAsia="TimesNewRomanPSMT" w:cs="Arial"/>
                <w:b/>
                <w:bCs/>
                <w:lang w:val="ru-RU"/>
              </w:rPr>
            </w:pPr>
            <w:r w:rsidRPr="00B519F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lang w:val="ru-RU"/>
              </w:rPr>
            </w:pPr>
          </w:p>
          <w:p w:rsidR="00343A18" w:rsidRPr="00B519F7" w:rsidRDefault="00343A18" w:rsidP="00BC01DC">
            <w:pPr>
              <w:spacing w:before="0"/>
              <w:rPr>
                <w:rFonts w:eastAsia="TimesNewRomanPSMT" w:cs="Arial"/>
                <w:b/>
                <w:bCs/>
                <w:lang w:val="ru-RU"/>
              </w:rPr>
            </w:pPr>
            <w:r w:rsidRPr="00B519F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2687E" w:rsidRPr="00EC5BB4" w:rsidRDefault="0042687E" w:rsidP="00343A18">
      <w:pPr>
        <w:spacing w:before="0"/>
        <w:rPr>
          <w:rFonts w:eastAsia="TimesNewRomanPSMT" w:cs="Arial"/>
          <w:b/>
          <w:bCs/>
          <w:sz w:val="24"/>
          <w:szCs w:val="24"/>
          <w:lang w:val="ru-RU"/>
        </w:rPr>
      </w:pPr>
    </w:p>
    <w:p w:rsidR="00343A18" w:rsidRDefault="00343A18" w:rsidP="00343A18">
      <w:pPr>
        <w:spacing w:before="0"/>
        <w:rPr>
          <w:rFonts w:eastAsia="TimesNewRomanPSMT" w:cs="Arial"/>
          <w:b/>
          <w:bCs/>
          <w:sz w:val="24"/>
          <w:szCs w:val="24"/>
          <w:lang w:val="ru-RU"/>
        </w:rPr>
      </w:pPr>
    </w:p>
    <w:p w:rsidR="00B519F7" w:rsidRDefault="00B519F7" w:rsidP="00343A18">
      <w:pPr>
        <w:spacing w:before="0"/>
        <w:rPr>
          <w:rFonts w:eastAsia="TimesNewRomanPSMT" w:cs="Arial"/>
          <w:b/>
          <w:bCs/>
          <w:sz w:val="24"/>
          <w:szCs w:val="24"/>
          <w:lang w:val="ru-RU"/>
        </w:rPr>
      </w:pPr>
    </w:p>
    <w:p w:rsidR="00B519F7" w:rsidRDefault="00B519F7" w:rsidP="00343A18">
      <w:pPr>
        <w:spacing w:before="0"/>
        <w:rPr>
          <w:rFonts w:eastAsia="TimesNewRomanPSMT" w:cs="Arial"/>
          <w:b/>
          <w:bCs/>
          <w:sz w:val="24"/>
          <w:szCs w:val="24"/>
          <w:lang w:val="ru-RU"/>
        </w:rPr>
      </w:pPr>
    </w:p>
    <w:p w:rsidR="00B519F7" w:rsidRPr="00EC5BB4" w:rsidRDefault="00B519F7"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343A18"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C21282" w:rsidP="000E75A0">
      <w:pPr>
        <w:spacing w:before="0"/>
        <w:jc w:val="center"/>
        <w:rPr>
          <w:rFonts w:cs="Arial"/>
          <w:b/>
          <w:bCs/>
          <w:i/>
          <w:iCs/>
          <w:sz w:val="24"/>
          <w:szCs w:val="24"/>
          <w:u w:val="single"/>
          <w:lang w:val="sr-Cyrl-CS"/>
        </w:rPr>
      </w:pPr>
      <w:r w:rsidRPr="00C21282">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177"/>
      </w:tblGrid>
      <w:tr w:rsidR="000E75A0" w:rsidRPr="004A3F5A" w:rsidTr="007F16C4">
        <w:trPr>
          <w:trHeight w:val="485"/>
        </w:trPr>
        <w:tc>
          <w:tcPr>
            <w:tcW w:w="4068" w:type="dxa"/>
            <w:shd w:val="clear" w:color="auto" w:fill="C6D9F1" w:themeFill="text2" w:themeFillTint="33"/>
            <w:vAlign w:val="center"/>
          </w:tcPr>
          <w:p w:rsidR="000E75A0" w:rsidRPr="004A3F5A" w:rsidRDefault="000E75A0" w:rsidP="00AF3AF8">
            <w:pPr>
              <w:spacing w:before="0"/>
              <w:jc w:val="center"/>
              <w:rPr>
                <w:rFonts w:cs="Arial"/>
                <w:b/>
                <w:bCs/>
                <w:i/>
                <w:iCs/>
                <w:lang w:val="sr-Cyrl-CS"/>
              </w:rPr>
            </w:pPr>
            <w:r w:rsidRPr="004A3F5A">
              <w:rPr>
                <w:rFonts w:eastAsia="TimesNewRomanPSMT" w:cs="Arial"/>
                <w:b/>
                <w:bCs/>
              </w:rPr>
              <w:t xml:space="preserve">ПРЕДМЕТ </w:t>
            </w:r>
            <w:r w:rsidRPr="004A3F5A">
              <w:rPr>
                <w:rFonts w:eastAsia="TimesNewRomanPSMT" w:cs="Arial"/>
                <w:b/>
                <w:bCs/>
                <w:lang w:val="sr-Cyrl-CS"/>
              </w:rPr>
              <w:t xml:space="preserve">И БРОЈ </w:t>
            </w:r>
            <w:r w:rsidRPr="004A3F5A">
              <w:rPr>
                <w:rFonts w:eastAsia="TimesNewRomanPSMT" w:cs="Arial"/>
                <w:b/>
                <w:bCs/>
              </w:rPr>
              <w:t>НАБАВКЕ</w:t>
            </w:r>
          </w:p>
        </w:tc>
        <w:tc>
          <w:tcPr>
            <w:tcW w:w="5177" w:type="dxa"/>
            <w:shd w:val="clear" w:color="auto" w:fill="C6D9F1" w:themeFill="text2" w:themeFillTint="33"/>
            <w:vAlign w:val="center"/>
          </w:tcPr>
          <w:p w:rsidR="00682EDD" w:rsidRDefault="00682EDD" w:rsidP="00682EDD">
            <w:pPr>
              <w:spacing w:before="0"/>
              <w:jc w:val="center"/>
              <w:rPr>
                <w:rFonts w:cs="Arial"/>
                <w:b/>
                <w:bCs/>
                <w:i/>
                <w:iCs/>
                <w:lang w:val="sr-Cyrl-CS"/>
              </w:rPr>
            </w:pPr>
          </w:p>
          <w:p w:rsidR="00682EDD" w:rsidRPr="004A3F5A" w:rsidRDefault="00C21282" w:rsidP="00682EDD">
            <w:pPr>
              <w:spacing w:before="0"/>
              <w:jc w:val="center"/>
              <w:rPr>
                <w:rFonts w:cs="Arial"/>
                <w:b/>
                <w:bCs/>
                <w:i/>
                <w:iCs/>
                <w:lang w:val="sr-Cyrl-CS"/>
              </w:rPr>
            </w:pPr>
            <w:r w:rsidRPr="004A3F5A">
              <w:rPr>
                <w:rFonts w:cs="Arial"/>
                <w:b/>
                <w:bCs/>
                <w:i/>
                <w:iCs/>
                <w:lang w:val="sr-Cyrl-CS"/>
              </w:rPr>
              <w:t xml:space="preserve">Укупна понуђена цена заснована на оквирним количинама </w:t>
            </w:r>
          </w:p>
          <w:p w:rsidR="000E75A0" w:rsidRPr="004A3F5A" w:rsidRDefault="000E75A0" w:rsidP="00C21282">
            <w:pPr>
              <w:spacing w:before="0"/>
              <w:jc w:val="left"/>
              <w:rPr>
                <w:rFonts w:cs="Arial"/>
                <w:b/>
                <w:bCs/>
                <w:i/>
                <w:iCs/>
                <w:lang w:val="sr-Cyrl-CS"/>
              </w:rPr>
            </w:pPr>
          </w:p>
        </w:tc>
      </w:tr>
      <w:tr w:rsidR="000E75A0" w:rsidRPr="004A3F5A" w:rsidTr="007F16C4">
        <w:trPr>
          <w:trHeight w:val="440"/>
        </w:trPr>
        <w:tc>
          <w:tcPr>
            <w:tcW w:w="4068" w:type="dxa"/>
            <w:vAlign w:val="center"/>
          </w:tcPr>
          <w:p w:rsidR="00FD0FB2" w:rsidRPr="004A3F5A" w:rsidRDefault="00FD0FB2" w:rsidP="007F16C4">
            <w:pPr>
              <w:spacing w:before="0"/>
              <w:jc w:val="center"/>
              <w:rPr>
                <w:rFonts w:cs="Arial"/>
                <w:b/>
                <w:lang w:val="sr-Cyrl-CS"/>
              </w:rPr>
            </w:pPr>
            <w:r w:rsidRPr="004A3F5A">
              <w:rPr>
                <w:rFonts w:cs="Arial"/>
                <w:b/>
                <w:lang w:val="sr-Cyrl-CS"/>
              </w:rPr>
              <w:t xml:space="preserve">Јавна набавка мале вредности услуга </w:t>
            </w:r>
            <w:r w:rsidR="00AD5416">
              <w:rPr>
                <w:rFonts w:cs="Arial"/>
                <w:b/>
                <w:lang w:val="sr-Cyrl-CS"/>
              </w:rPr>
              <w:t>“Здравствене услуге – Претходни и периодични прегледи запослених који раде у зони јонизујућег зрачења“</w:t>
            </w:r>
            <w:r w:rsidR="007F16C4" w:rsidRPr="004A3F5A">
              <w:rPr>
                <w:rFonts w:cs="Arial"/>
                <w:b/>
                <w:lang w:val="sr-Cyrl-CS"/>
              </w:rPr>
              <w:t xml:space="preserve">  </w:t>
            </w:r>
            <w:r w:rsidR="00AD5416">
              <w:rPr>
                <w:rFonts w:cs="Arial"/>
                <w:b/>
                <w:lang w:val="sr-Latn-RS"/>
              </w:rPr>
              <w:t>ЦЈНМВ/10/2017</w:t>
            </w:r>
          </w:p>
        </w:tc>
        <w:tc>
          <w:tcPr>
            <w:tcW w:w="5177" w:type="dxa"/>
          </w:tcPr>
          <w:p w:rsidR="000E75A0" w:rsidRPr="004A3F5A" w:rsidRDefault="000E75A0" w:rsidP="00AF3AF8">
            <w:pPr>
              <w:spacing w:before="0"/>
              <w:jc w:val="center"/>
              <w:rPr>
                <w:rFonts w:cs="Arial"/>
                <w:b/>
                <w:i/>
                <w:lang w:val="sr-Cyrl-CS"/>
              </w:rPr>
            </w:pPr>
          </w:p>
          <w:p w:rsidR="007F16C4" w:rsidRPr="00682EDD" w:rsidRDefault="007F16C4" w:rsidP="00C97B56">
            <w:pPr>
              <w:pStyle w:val="ListParagraph"/>
              <w:numPr>
                <w:ilvl w:val="0"/>
                <w:numId w:val="25"/>
              </w:numPr>
              <w:spacing w:before="0"/>
              <w:jc w:val="left"/>
              <w:rPr>
                <w:rFonts w:ascii="Arial" w:eastAsia="Times New Roman" w:hAnsi="Arial" w:cs="Arial"/>
                <w:b/>
                <w:lang w:val="sr-Cyrl-CS"/>
              </w:rPr>
            </w:pPr>
            <w:r w:rsidRPr="004A3F5A">
              <w:rPr>
                <w:rFonts w:ascii="Arial" w:eastAsia="Times New Roman" w:hAnsi="Arial" w:cs="Arial"/>
                <w:b/>
                <w:lang w:val="sr-Cyrl-CS"/>
              </w:rPr>
              <w:t>УКУПНА ЦЕНА _______________ дин. без ПДВ</w:t>
            </w:r>
          </w:p>
        </w:tc>
      </w:tr>
    </w:tbl>
    <w:p w:rsidR="007F16C4" w:rsidRPr="004A3F5A" w:rsidRDefault="007F16C4" w:rsidP="000E75A0">
      <w:pPr>
        <w:spacing w:before="0"/>
        <w:jc w:val="center"/>
        <w:rPr>
          <w:rFonts w:cs="Arial"/>
          <w:b/>
          <w:bCs/>
          <w:i/>
          <w:iCs/>
          <w:u w:val="single"/>
          <w:lang w:val="sr-Cyrl-CS"/>
        </w:rPr>
      </w:pPr>
    </w:p>
    <w:p w:rsidR="000E75A0" w:rsidRPr="004A3F5A" w:rsidRDefault="000E75A0" w:rsidP="000E75A0">
      <w:pPr>
        <w:spacing w:before="0"/>
        <w:jc w:val="center"/>
        <w:rPr>
          <w:rFonts w:cs="Arial"/>
          <w:b/>
          <w:bCs/>
          <w:i/>
          <w:iCs/>
          <w:u w:val="single"/>
          <w:lang w:val="sr-Cyrl-CS"/>
        </w:rPr>
      </w:pPr>
      <w:r w:rsidRPr="004A3F5A">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4A3F5A" w:rsidTr="00130E56">
        <w:trPr>
          <w:trHeight w:val="647"/>
        </w:trPr>
        <w:tc>
          <w:tcPr>
            <w:tcW w:w="5178" w:type="dxa"/>
            <w:shd w:val="clear" w:color="auto" w:fill="C6D9F1" w:themeFill="text2" w:themeFillTint="33"/>
            <w:vAlign w:val="center"/>
          </w:tcPr>
          <w:p w:rsidR="000E75A0" w:rsidRPr="004A3F5A" w:rsidRDefault="000E75A0" w:rsidP="00AF3AF8">
            <w:pPr>
              <w:spacing w:before="0"/>
              <w:jc w:val="center"/>
              <w:rPr>
                <w:rFonts w:cs="Arial"/>
                <w:b/>
                <w:bCs/>
                <w:i/>
                <w:iCs/>
                <w:lang w:val="sr-Cyrl-CS"/>
              </w:rPr>
            </w:pPr>
            <w:r w:rsidRPr="004A3F5A">
              <w:rPr>
                <w:rFonts w:cs="Arial"/>
                <w:b/>
                <w:bCs/>
                <w:i/>
                <w:iCs/>
                <w:lang w:val="sr-Cyrl-CS"/>
              </w:rPr>
              <w:t>УСЛОВ НАРУЧИОЦА</w:t>
            </w:r>
          </w:p>
        </w:tc>
        <w:tc>
          <w:tcPr>
            <w:tcW w:w="3841" w:type="dxa"/>
            <w:shd w:val="clear" w:color="auto" w:fill="C6D9F1" w:themeFill="text2" w:themeFillTint="33"/>
            <w:vAlign w:val="center"/>
          </w:tcPr>
          <w:p w:rsidR="000E75A0" w:rsidRPr="004A3F5A" w:rsidRDefault="000E75A0" w:rsidP="00AF3AF8">
            <w:pPr>
              <w:spacing w:before="0"/>
              <w:jc w:val="center"/>
              <w:rPr>
                <w:rFonts w:cs="Arial"/>
                <w:b/>
                <w:bCs/>
                <w:i/>
                <w:iCs/>
                <w:lang w:val="sr-Cyrl-CS"/>
              </w:rPr>
            </w:pPr>
            <w:r w:rsidRPr="004A3F5A">
              <w:rPr>
                <w:rFonts w:cs="Arial"/>
                <w:b/>
                <w:bCs/>
                <w:i/>
                <w:iCs/>
                <w:lang w:val="sr-Cyrl-CS"/>
              </w:rPr>
              <w:t>ПОНУДА ПОНУЂАЧА</w:t>
            </w:r>
          </w:p>
        </w:tc>
      </w:tr>
      <w:tr w:rsidR="000E75A0" w:rsidRPr="004A3F5A" w:rsidTr="003316BF">
        <w:tc>
          <w:tcPr>
            <w:tcW w:w="5178" w:type="dxa"/>
            <w:vAlign w:val="center"/>
          </w:tcPr>
          <w:p w:rsidR="000E75A0" w:rsidRPr="004A3F5A" w:rsidRDefault="000E75A0" w:rsidP="00130E56">
            <w:pPr>
              <w:spacing w:before="0"/>
              <w:jc w:val="center"/>
              <w:rPr>
                <w:rFonts w:cs="Arial"/>
                <w:b/>
                <w:bCs/>
                <w:i/>
                <w:iCs/>
                <w:lang w:val="sr-Cyrl-CS"/>
              </w:rPr>
            </w:pPr>
            <w:r w:rsidRPr="004A3F5A">
              <w:rPr>
                <w:rFonts w:cs="Arial"/>
                <w:b/>
                <w:bCs/>
                <w:i/>
                <w:iCs/>
                <w:lang w:val="sr-Cyrl-CS"/>
              </w:rPr>
              <w:t>РОК И НАЧИН ПЛАЋАЊА:</w:t>
            </w:r>
          </w:p>
          <w:p w:rsidR="003316BF" w:rsidRPr="00682EDD" w:rsidRDefault="00020CA1" w:rsidP="00682EDD">
            <w:pPr>
              <w:pStyle w:val="KDParagraf"/>
              <w:spacing w:before="0"/>
              <w:rPr>
                <w:rFonts w:eastAsia="Calibri" w:cs="Arial"/>
                <w:lang w:val="sr-Cyrl-RS"/>
              </w:rPr>
            </w:pPr>
            <w:r w:rsidRPr="004A3F5A">
              <w:rPr>
                <w:rFonts w:eastAsia="Calibri" w:cs="Arial"/>
                <w:b/>
                <w:lang w:val="sr-Cyrl-CS"/>
              </w:rPr>
              <w:t>100%</w:t>
            </w:r>
            <w:r w:rsidRPr="004A3F5A">
              <w:rPr>
                <w:rFonts w:eastAsia="Calibri" w:cs="Arial"/>
                <w:lang w:val="sr-Cyrl-CS"/>
              </w:rPr>
              <w:t xml:space="preserve"> од </w:t>
            </w:r>
            <w:r w:rsidRPr="004A3F5A">
              <w:rPr>
                <w:rFonts w:eastAsia="Calibri" w:cs="Arial"/>
                <w:iCs/>
              </w:rPr>
              <w:t xml:space="preserve">понуђене вредности на основу </w:t>
            </w:r>
            <w:r w:rsidRPr="004A3F5A">
              <w:rPr>
                <w:rFonts w:eastAsia="Calibri" w:cs="Arial"/>
                <w:iCs/>
                <w:lang w:val="sr-Cyrl-RS"/>
              </w:rPr>
              <w:t>исправног рачуна</w:t>
            </w:r>
            <w:r w:rsidRPr="004A3F5A">
              <w:rPr>
                <w:rFonts w:eastAsia="Calibri" w:cs="Arial"/>
                <w:iCs/>
              </w:rPr>
              <w:t xml:space="preserve"> кој</w:t>
            </w:r>
            <w:r w:rsidRPr="004A3F5A">
              <w:rPr>
                <w:rFonts w:eastAsia="Calibri" w:cs="Arial"/>
                <w:iCs/>
                <w:lang w:val="sr-Cyrl-RS"/>
              </w:rPr>
              <w:t>и</w:t>
            </w:r>
            <w:r w:rsidRPr="004A3F5A">
              <w:rPr>
                <w:rFonts w:eastAsia="Calibri" w:cs="Arial"/>
                <w:iCs/>
              </w:rPr>
              <w:t xml:space="preserve"> се издај</w:t>
            </w:r>
            <w:r w:rsidRPr="004A3F5A">
              <w:rPr>
                <w:rFonts w:eastAsia="Calibri" w:cs="Arial"/>
                <w:iCs/>
                <w:lang w:val="sr-Cyrl-RS"/>
              </w:rPr>
              <w:t>е</w:t>
            </w:r>
            <w:r w:rsidRPr="004A3F5A">
              <w:rPr>
                <w:rFonts w:eastAsia="Calibri" w:cs="Arial"/>
                <w:iCs/>
              </w:rPr>
              <w:t xml:space="preserve">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w:t>
            </w:r>
            <w:r w:rsidRPr="004A3F5A">
              <w:rPr>
                <w:rFonts w:eastAsia="Calibri" w:cs="Arial"/>
                <w:iCs/>
                <w:lang w:val="sr-Cyrl-RS"/>
              </w:rPr>
              <w:t>ог</w:t>
            </w:r>
            <w:r w:rsidRPr="004A3F5A">
              <w:rPr>
                <w:rFonts w:eastAsia="Calibri" w:cs="Arial"/>
                <w:iCs/>
              </w:rPr>
              <w:t xml:space="preserve"> </w:t>
            </w:r>
            <w:r w:rsidRPr="004A3F5A">
              <w:rPr>
                <w:rFonts w:eastAsia="Calibri" w:cs="Arial"/>
                <w:iCs/>
                <w:lang w:val="sr-Cyrl-RS"/>
              </w:rPr>
              <w:t>рачуна</w:t>
            </w:r>
            <w:r w:rsidRPr="004A3F5A">
              <w:rPr>
                <w:rFonts w:eastAsia="Calibri" w:cs="Arial"/>
                <w:iCs/>
              </w:rPr>
              <w:t xml:space="preserve"> извршиће се у року </w:t>
            </w:r>
            <w:r w:rsidRPr="004A3F5A">
              <w:rPr>
                <w:rFonts w:eastAsia="Calibri" w:cs="Arial"/>
                <w:iCs/>
                <w:lang w:val="sr-Cyrl-CS"/>
              </w:rPr>
              <w:t>од</w:t>
            </w:r>
            <w:r w:rsidRPr="004A3F5A">
              <w:rPr>
                <w:rFonts w:eastAsia="Calibri" w:cs="Arial"/>
                <w:iCs/>
              </w:rPr>
              <w:t xml:space="preserve"> 45 (словима: четрдесет пет)</w:t>
            </w:r>
            <w:r w:rsidRPr="004A3F5A">
              <w:rPr>
                <w:rFonts w:eastAsia="Calibri" w:cs="Arial"/>
                <w:iCs/>
                <w:lang w:val="sr-Cyrl-RS"/>
              </w:rPr>
              <w:t xml:space="preserve"> </w:t>
            </w:r>
            <w:r w:rsidRPr="004A3F5A">
              <w:rPr>
                <w:rFonts w:eastAsia="Calibri" w:cs="Arial"/>
                <w:iCs/>
              </w:rPr>
              <w:t>од дана пријема исправног рачуна</w:t>
            </w:r>
            <w:r w:rsidRPr="004A3F5A">
              <w:rPr>
                <w:rFonts w:eastAsia="Calibri" w:cs="Arial"/>
                <w:iCs/>
                <w:lang w:val="sr-Cyrl-RS"/>
              </w:rPr>
              <w:t>, са списком извршених услуга одобреног од овлашћеног лица.</w:t>
            </w:r>
          </w:p>
        </w:tc>
        <w:tc>
          <w:tcPr>
            <w:tcW w:w="3841" w:type="dxa"/>
            <w:vAlign w:val="center"/>
          </w:tcPr>
          <w:p w:rsidR="004A3F5A" w:rsidRDefault="004A3F5A" w:rsidP="004A3F5A">
            <w:pPr>
              <w:spacing w:before="0"/>
              <w:jc w:val="center"/>
              <w:rPr>
                <w:rFonts w:cs="Arial"/>
                <w:bCs/>
                <w:i/>
                <w:iCs/>
                <w:lang w:val="sr-Cyrl-CS"/>
              </w:rPr>
            </w:pPr>
          </w:p>
          <w:p w:rsidR="004A3F5A" w:rsidRDefault="004A3F5A" w:rsidP="004A3F5A">
            <w:pPr>
              <w:spacing w:before="0"/>
              <w:jc w:val="center"/>
              <w:rPr>
                <w:rFonts w:cs="Arial"/>
                <w:bCs/>
                <w:i/>
                <w:iCs/>
                <w:lang w:val="sr-Cyrl-CS"/>
              </w:rPr>
            </w:pPr>
          </w:p>
          <w:p w:rsidR="00020CA1" w:rsidRPr="004A3F5A" w:rsidRDefault="00020CA1" w:rsidP="004A3F5A">
            <w:pPr>
              <w:spacing w:before="0"/>
              <w:jc w:val="center"/>
              <w:rPr>
                <w:rFonts w:cs="Arial"/>
                <w:bCs/>
                <w:i/>
                <w:iCs/>
                <w:lang w:val="sr-Cyrl-CS"/>
              </w:rPr>
            </w:pPr>
            <w:r w:rsidRPr="004A3F5A">
              <w:rPr>
                <w:rFonts w:cs="Arial"/>
                <w:bCs/>
                <w:i/>
                <w:iCs/>
                <w:lang w:val="sr-Cyrl-CS"/>
              </w:rPr>
              <w:t>Сагласан за захтевом наручиоца</w:t>
            </w:r>
          </w:p>
          <w:p w:rsidR="00750A33" w:rsidRPr="004A3F5A" w:rsidRDefault="00020CA1" w:rsidP="004A3F5A">
            <w:pPr>
              <w:spacing w:before="0"/>
              <w:jc w:val="center"/>
              <w:rPr>
                <w:rFonts w:cs="Arial"/>
                <w:bCs/>
                <w:i/>
                <w:iCs/>
                <w:lang w:val="sr-Cyrl-CS"/>
              </w:rPr>
            </w:pPr>
            <w:r w:rsidRPr="004A3F5A">
              <w:rPr>
                <w:rFonts w:cs="Arial"/>
                <w:bCs/>
                <w:i/>
                <w:iCs/>
                <w:lang w:val="sr-Cyrl-CS"/>
              </w:rPr>
              <w:t>ДА/НЕ (заокружити)</w:t>
            </w:r>
          </w:p>
          <w:p w:rsidR="00750A33" w:rsidRPr="004A3F5A" w:rsidRDefault="00750A33" w:rsidP="00922EDB">
            <w:pPr>
              <w:spacing w:before="0"/>
              <w:jc w:val="center"/>
              <w:rPr>
                <w:rFonts w:cs="Arial"/>
                <w:bCs/>
                <w:i/>
                <w:iCs/>
                <w:color w:val="00B0F0"/>
                <w:lang w:val="sr-Cyrl-CS"/>
              </w:rPr>
            </w:pPr>
          </w:p>
          <w:p w:rsidR="00750A33" w:rsidRPr="004A3F5A" w:rsidRDefault="00750A33" w:rsidP="00922EDB">
            <w:pPr>
              <w:spacing w:before="0"/>
              <w:jc w:val="center"/>
              <w:rPr>
                <w:rFonts w:cs="Arial"/>
                <w:bCs/>
                <w:i/>
                <w:iCs/>
                <w:color w:val="00B0F0"/>
                <w:lang w:val="sr-Cyrl-CS"/>
              </w:rPr>
            </w:pPr>
          </w:p>
          <w:p w:rsidR="000E75A0" w:rsidRPr="004A3F5A" w:rsidRDefault="003316BF" w:rsidP="003316BF">
            <w:pPr>
              <w:spacing w:before="0"/>
              <w:jc w:val="center"/>
              <w:rPr>
                <w:rFonts w:cs="Arial"/>
                <w:b/>
                <w:bCs/>
                <w:i/>
                <w:iCs/>
                <w:lang w:val="sr-Cyrl-CS"/>
              </w:rPr>
            </w:pPr>
            <w:r w:rsidRPr="004A3F5A">
              <w:rPr>
                <w:rFonts w:cs="Arial"/>
                <w:bCs/>
                <w:i/>
                <w:iCs/>
                <w:color w:val="00B0F0"/>
                <w:lang w:val="sr-Cyrl-CS"/>
              </w:rPr>
              <w:t xml:space="preserve"> </w:t>
            </w:r>
          </w:p>
        </w:tc>
      </w:tr>
      <w:tr w:rsidR="000E75A0" w:rsidRPr="004A3F5A" w:rsidTr="003316BF">
        <w:tc>
          <w:tcPr>
            <w:tcW w:w="5178" w:type="dxa"/>
            <w:vAlign w:val="center"/>
          </w:tcPr>
          <w:p w:rsidR="000E75A0" w:rsidRDefault="000E75A0" w:rsidP="00AF3AF8">
            <w:pPr>
              <w:spacing w:before="0"/>
              <w:jc w:val="center"/>
              <w:rPr>
                <w:rFonts w:cs="Arial"/>
                <w:b/>
                <w:bCs/>
                <w:i/>
                <w:iCs/>
                <w:lang w:val="sr-Cyrl-CS"/>
              </w:rPr>
            </w:pPr>
            <w:r w:rsidRPr="00286F4B">
              <w:rPr>
                <w:rFonts w:cs="Arial"/>
                <w:b/>
                <w:bCs/>
                <w:i/>
                <w:iCs/>
                <w:lang w:val="sr-Cyrl-CS"/>
              </w:rPr>
              <w:t>РОК И</w:t>
            </w:r>
            <w:r w:rsidR="00DF169D" w:rsidRPr="00286F4B">
              <w:rPr>
                <w:rFonts w:cs="Arial"/>
                <w:b/>
                <w:bCs/>
                <w:i/>
                <w:iCs/>
                <w:lang w:val="sr-Cyrl-CS"/>
              </w:rPr>
              <w:t>ЗВРШЕЊА</w:t>
            </w:r>
          </w:p>
          <w:p w:rsidR="00FD6622" w:rsidRPr="00FD6622" w:rsidRDefault="00FD6622" w:rsidP="00AF3AF8">
            <w:pPr>
              <w:spacing w:before="0"/>
              <w:jc w:val="center"/>
              <w:rPr>
                <w:rFonts w:cs="Arial"/>
                <w:b/>
                <w:bCs/>
                <w:i/>
                <w:iCs/>
                <w:lang w:val="sr-Cyrl-RS"/>
              </w:rPr>
            </w:pPr>
            <w:r>
              <w:rPr>
                <w:rFonts w:cs="Arial"/>
                <w:b/>
                <w:bCs/>
                <w:i/>
                <w:iCs/>
                <w:lang w:val="sr-Cyrl-RS"/>
              </w:rPr>
              <w:t>За партију 1:</w:t>
            </w:r>
          </w:p>
          <w:p w:rsidR="00FD6622" w:rsidRPr="00FD6622" w:rsidRDefault="00FD6622" w:rsidP="00F13FD2">
            <w:pPr>
              <w:spacing w:before="0" w:after="120"/>
              <w:rPr>
                <w:rFonts w:cs="Arial"/>
                <w:sz w:val="20"/>
                <w:szCs w:val="20"/>
                <w:lang w:val="sr-Latn-RS" w:eastAsia="sr-Cyrl-RS"/>
              </w:rPr>
            </w:pPr>
            <w:r w:rsidRPr="00FD6622">
              <w:rPr>
                <w:rFonts w:cs="Arial"/>
                <w:sz w:val="20"/>
                <w:szCs w:val="20"/>
                <w:lang w:val="sr-Cyrl-RS" w:eastAsia="sr-Cyrl-RS"/>
              </w:rPr>
              <w:t>Услуга се активира на позив  Наручиоца у периоду од ступа</w:t>
            </w:r>
            <w:r w:rsidR="00130E56">
              <w:rPr>
                <w:rFonts w:cs="Arial"/>
                <w:sz w:val="20"/>
                <w:szCs w:val="20"/>
                <w:lang w:val="sr-Cyrl-RS" w:eastAsia="sr-Cyrl-RS"/>
              </w:rPr>
              <w:t>ња уговора на снагу и то</w:t>
            </w:r>
            <w:r w:rsidR="00F13FD2">
              <w:rPr>
                <w:rFonts w:cs="Arial"/>
                <w:sz w:val="24"/>
                <w:szCs w:val="24"/>
                <w:lang w:val="sr-Cyrl-RS"/>
              </w:rPr>
              <w:t xml:space="preserve"> </w:t>
            </w:r>
            <w:r w:rsidR="00953312" w:rsidRPr="00953312">
              <w:rPr>
                <w:rFonts w:cs="Arial"/>
                <w:sz w:val="20"/>
                <w:szCs w:val="20"/>
                <w:lang w:val="sr-Cyrl-RS" w:eastAsia="sr-Cyrl-RS"/>
              </w:rPr>
              <w:t xml:space="preserve">најдуже </w:t>
            </w:r>
            <w:r w:rsidR="00953312">
              <w:rPr>
                <w:rFonts w:cs="Arial"/>
                <w:sz w:val="20"/>
                <w:szCs w:val="20"/>
                <w:lang w:val="sr-Cyrl-RS" w:eastAsia="sr-Cyrl-RS"/>
              </w:rPr>
              <w:t>36</w:t>
            </w:r>
            <w:r w:rsidR="00953312" w:rsidRPr="00953312">
              <w:rPr>
                <w:rFonts w:cs="Arial"/>
                <w:sz w:val="20"/>
                <w:szCs w:val="20"/>
                <w:lang w:val="sr-Cyrl-RS" w:eastAsia="sr-Cyrl-RS"/>
              </w:rPr>
              <w:t xml:space="preserve"> (</w:t>
            </w:r>
            <w:r w:rsidR="00953312">
              <w:rPr>
                <w:rFonts w:cs="Arial"/>
                <w:sz w:val="20"/>
                <w:szCs w:val="20"/>
                <w:lang w:val="sr-Cyrl-RS" w:eastAsia="sr-Cyrl-RS"/>
              </w:rPr>
              <w:t>тридесетшест</w:t>
            </w:r>
            <w:r w:rsidR="00953312" w:rsidRPr="00953312">
              <w:rPr>
                <w:rFonts w:cs="Arial"/>
                <w:sz w:val="20"/>
                <w:szCs w:val="20"/>
                <w:lang w:val="sr-Cyrl-RS" w:eastAsia="sr-Cyrl-RS"/>
              </w:rPr>
              <w:t>) месеци</w:t>
            </w:r>
            <w:r w:rsidR="00130E56">
              <w:rPr>
                <w:rFonts w:cs="Arial"/>
                <w:sz w:val="20"/>
                <w:szCs w:val="20"/>
                <w:lang w:val="sr-Cyrl-RS" w:eastAsia="sr-Cyrl-RS"/>
              </w:rPr>
              <w:t>:</w:t>
            </w:r>
          </w:p>
          <w:p w:rsidR="00ED57FE" w:rsidRPr="00ED57FE" w:rsidRDefault="00ED57FE" w:rsidP="00ED57FE">
            <w:pPr>
              <w:numPr>
                <w:ilvl w:val="0"/>
                <w:numId w:val="29"/>
              </w:numPr>
              <w:spacing w:before="0" w:after="120"/>
              <w:rPr>
                <w:rFonts w:cs="Arial"/>
                <w:sz w:val="20"/>
                <w:szCs w:val="20"/>
                <w:lang w:val="sr-Cyrl-RS" w:eastAsia="sr-Cyrl-RS"/>
              </w:rPr>
            </w:pPr>
            <w:r w:rsidRPr="00ED57FE">
              <w:rPr>
                <w:rFonts w:cs="Arial"/>
                <w:sz w:val="20"/>
                <w:szCs w:val="20"/>
                <w:lang w:val="sr-Cyrl-RS" w:eastAsia="sr-Cyrl-RS"/>
              </w:rPr>
              <w:t>Наручилац ће након указане потребе упутити, Пружаоцу услуге, писани Захтев за обављање лекарског прегледа (путем E-mail) и у договору са Пружаоцем услуге, одредиће датум прегледа (не дуже од 10 дана од дана упућивања позива), број запослених  и време упућивања запослених на лекарске прегледе.</w:t>
            </w:r>
          </w:p>
          <w:p w:rsidR="00FD6622" w:rsidRPr="00FD6622" w:rsidRDefault="00FD6622" w:rsidP="00F13FD2">
            <w:pPr>
              <w:numPr>
                <w:ilvl w:val="0"/>
                <w:numId w:val="29"/>
              </w:numPr>
              <w:spacing w:before="0" w:after="120"/>
              <w:rPr>
                <w:rFonts w:cs="Arial"/>
                <w:sz w:val="20"/>
                <w:szCs w:val="20"/>
                <w:lang w:val="sr-Cyrl-RS" w:eastAsia="sr-Cyrl-RS"/>
              </w:rPr>
            </w:pPr>
            <w:r w:rsidRPr="00FD6622">
              <w:rPr>
                <w:rFonts w:cs="Arial"/>
                <w:sz w:val="20"/>
                <w:szCs w:val="20"/>
                <w:lang w:val="sr-Cyrl-RS" w:eastAsia="sr-Cyrl-RS"/>
              </w:rPr>
              <w:t xml:space="preserve">Захтев ће садржати списак запослених који се упућују на лекарски преглед са именом, </w:t>
            </w:r>
            <w:r w:rsidRPr="00FD6622">
              <w:rPr>
                <w:rFonts w:cs="Arial"/>
                <w:sz w:val="20"/>
                <w:szCs w:val="20"/>
                <w:lang w:val="sr-Cyrl-RS" w:eastAsia="sr-Cyrl-RS"/>
              </w:rPr>
              <w:lastRenderedPageBreak/>
              <w:t xml:space="preserve">презименом и матичним бројем запосленог у Огранку </w:t>
            </w:r>
            <w:r w:rsidRPr="00FD6622">
              <w:rPr>
                <w:rFonts w:cs="Arial"/>
                <w:sz w:val="20"/>
                <w:szCs w:val="20"/>
                <w:lang w:val="sr-Latn-RS" w:eastAsia="sr-Cyrl-RS"/>
              </w:rPr>
              <w:t>ТЕ-КО Костолац</w:t>
            </w:r>
            <w:r w:rsidRPr="00FD6622">
              <w:rPr>
                <w:rFonts w:cs="Arial"/>
                <w:sz w:val="20"/>
                <w:szCs w:val="20"/>
                <w:lang w:val="sr-Cyrl-RS" w:eastAsia="sr-Cyrl-RS"/>
              </w:rPr>
              <w:t>.</w:t>
            </w:r>
          </w:p>
          <w:p w:rsidR="000E75A0" w:rsidRPr="00286F4B" w:rsidRDefault="000E75A0" w:rsidP="00ED57FE">
            <w:pPr>
              <w:spacing w:before="0"/>
              <w:rPr>
                <w:rFonts w:cs="Arial"/>
                <w:sz w:val="24"/>
                <w:szCs w:val="24"/>
                <w:lang w:val="sr-Latn-RS" w:eastAsia="sr-Cyrl-RS"/>
              </w:rPr>
            </w:pPr>
          </w:p>
        </w:tc>
        <w:tc>
          <w:tcPr>
            <w:tcW w:w="3841" w:type="dxa"/>
            <w:vAlign w:val="center"/>
          </w:tcPr>
          <w:p w:rsidR="000E75A0" w:rsidRPr="004A3F5A" w:rsidRDefault="000E75A0" w:rsidP="00AF3AF8">
            <w:pPr>
              <w:spacing w:before="0"/>
              <w:jc w:val="center"/>
              <w:rPr>
                <w:rFonts w:cs="Arial"/>
                <w:b/>
                <w:bCs/>
                <w:i/>
                <w:iCs/>
                <w:lang w:val="sr-Cyrl-CS"/>
              </w:rPr>
            </w:pPr>
          </w:p>
          <w:p w:rsidR="00ED57FE" w:rsidRDefault="00ED57FE" w:rsidP="00ED57FE">
            <w:pPr>
              <w:spacing w:before="0" w:after="120"/>
              <w:rPr>
                <w:rFonts w:cs="Arial"/>
                <w:i/>
                <w:sz w:val="20"/>
                <w:szCs w:val="20"/>
                <w:lang w:val="sr-Cyrl-RS" w:eastAsia="sr-Cyrl-RS"/>
              </w:rPr>
            </w:pPr>
            <w:r w:rsidRPr="00ED57FE">
              <w:rPr>
                <w:rFonts w:cs="Arial"/>
                <w:sz w:val="20"/>
                <w:szCs w:val="20"/>
                <w:lang w:val="sr-Cyrl-RS" w:eastAsia="sr-Cyrl-RS"/>
              </w:rPr>
              <w:t xml:space="preserve">Наручилац ће након указане потребе упутити, Пружаоцу услуге, писани Захтев за обављање лекарског прегледа (путем E-mail) и у договору са Пружаоцем услуге, одредиће датум прегледа </w:t>
            </w:r>
            <w:r>
              <w:rPr>
                <w:rFonts w:cs="Arial"/>
                <w:sz w:val="20"/>
                <w:szCs w:val="20"/>
                <w:lang w:val="sr-Cyrl-RS" w:eastAsia="sr-Cyrl-RS"/>
              </w:rPr>
              <w:t xml:space="preserve">у року </w:t>
            </w:r>
            <w:r w:rsidRPr="00ED57FE">
              <w:rPr>
                <w:rFonts w:cs="Arial"/>
                <w:sz w:val="20"/>
                <w:szCs w:val="20"/>
                <w:lang w:val="sr-Cyrl-RS" w:eastAsia="sr-Cyrl-RS"/>
              </w:rPr>
              <w:t xml:space="preserve">од </w:t>
            </w:r>
            <w:r w:rsidRPr="00ED57FE">
              <w:rPr>
                <w:rFonts w:cs="Arial"/>
                <w:i/>
                <w:sz w:val="20"/>
                <w:szCs w:val="20"/>
                <w:lang w:val="sr-Cyrl-RS" w:eastAsia="sr-Cyrl-RS"/>
              </w:rPr>
              <w:t xml:space="preserve">____ </w:t>
            </w:r>
          </w:p>
          <w:p w:rsidR="00ED57FE" w:rsidRPr="00ED57FE" w:rsidRDefault="00ED57FE" w:rsidP="00ED57FE">
            <w:pPr>
              <w:spacing w:before="0" w:after="120"/>
              <w:rPr>
                <w:rFonts w:cs="Arial"/>
                <w:sz w:val="20"/>
                <w:szCs w:val="20"/>
                <w:lang w:val="sr-Cyrl-RS" w:eastAsia="sr-Cyrl-RS"/>
              </w:rPr>
            </w:pPr>
            <w:r w:rsidRPr="00ED57FE">
              <w:rPr>
                <w:rFonts w:cs="Arial"/>
                <w:i/>
                <w:sz w:val="20"/>
                <w:szCs w:val="20"/>
                <w:lang w:val="sr-Cyrl-RS" w:eastAsia="sr-Cyrl-RS"/>
              </w:rPr>
              <w:t>(уписати број дана)</w:t>
            </w:r>
            <w:r>
              <w:rPr>
                <w:rFonts w:cs="Arial"/>
                <w:sz w:val="20"/>
                <w:szCs w:val="20"/>
                <w:lang w:val="sr-Cyrl-RS" w:eastAsia="sr-Cyrl-RS"/>
              </w:rPr>
              <w:t xml:space="preserve"> дана од дана упућивања позива</w:t>
            </w:r>
            <w:r w:rsidRPr="00ED57FE">
              <w:rPr>
                <w:rFonts w:cs="Arial"/>
                <w:sz w:val="20"/>
                <w:szCs w:val="20"/>
                <w:lang w:val="sr-Cyrl-RS" w:eastAsia="sr-Cyrl-RS"/>
              </w:rPr>
              <w:t>, број запослених  и време упућивања запослених на лекарске прегледе.</w:t>
            </w:r>
          </w:p>
          <w:p w:rsidR="000E75A0" w:rsidRPr="004A3F5A" w:rsidRDefault="000E75A0" w:rsidP="00FD6622">
            <w:pPr>
              <w:spacing w:before="0"/>
              <w:jc w:val="center"/>
              <w:rPr>
                <w:rFonts w:cs="Arial"/>
                <w:bCs/>
                <w:i/>
                <w:iCs/>
                <w:color w:val="00B0F0"/>
              </w:rPr>
            </w:pPr>
          </w:p>
        </w:tc>
      </w:tr>
      <w:tr w:rsidR="00FD6622" w:rsidRPr="004A3F5A" w:rsidTr="003316BF">
        <w:tc>
          <w:tcPr>
            <w:tcW w:w="5178" w:type="dxa"/>
            <w:vAlign w:val="center"/>
          </w:tcPr>
          <w:p w:rsidR="00FD6622" w:rsidRPr="00FD6622" w:rsidRDefault="00FD6622" w:rsidP="00FD6622">
            <w:pPr>
              <w:spacing w:before="0"/>
              <w:jc w:val="center"/>
              <w:rPr>
                <w:rFonts w:cs="Arial"/>
                <w:b/>
                <w:bCs/>
                <w:i/>
                <w:iCs/>
                <w:sz w:val="20"/>
                <w:szCs w:val="20"/>
                <w:lang w:val="sr-Cyrl-CS"/>
              </w:rPr>
            </w:pPr>
            <w:r w:rsidRPr="00FD6622">
              <w:rPr>
                <w:rFonts w:cs="Arial"/>
                <w:b/>
                <w:bCs/>
                <w:i/>
                <w:iCs/>
                <w:sz w:val="20"/>
                <w:szCs w:val="20"/>
                <w:lang w:val="sr-Cyrl-CS"/>
              </w:rPr>
              <w:t>РОК ИЗВРШЕЊА</w:t>
            </w:r>
          </w:p>
          <w:p w:rsidR="00FD6622" w:rsidRPr="00FD6622" w:rsidRDefault="00FD6622" w:rsidP="00FD6622">
            <w:pPr>
              <w:spacing w:before="0"/>
              <w:jc w:val="center"/>
              <w:rPr>
                <w:rFonts w:cs="Arial"/>
                <w:b/>
                <w:bCs/>
                <w:i/>
                <w:iCs/>
                <w:sz w:val="20"/>
                <w:szCs w:val="20"/>
                <w:lang w:val="sr-Cyrl-RS"/>
              </w:rPr>
            </w:pPr>
            <w:r w:rsidRPr="00FD6622">
              <w:rPr>
                <w:rFonts w:cs="Arial"/>
                <w:b/>
                <w:bCs/>
                <w:i/>
                <w:iCs/>
                <w:sz w:val="20"/>
                <w:szCs w:val="20"/>
                <w:lang w:val="sr-Cyrl-RS"/>
              </w:rPr>
              <w:t>За партију 2:</w:t>
            </w:r>
          </w:p>
          <w:p w:rsidR="00ED57FE" w:rsidRPr="00ED57FE" w:rsidRDefault="00ED57FE" w:rsidP="00ED57FE">
            <w:pPr>
              <w:spacing w:before="0" w:after="120"/>
              <w:rPr>
                <w:rFonts w:cs="Arial"/>
                <w:sz w:val="20"/>
                <w:szCs w:val="20"/>
                <w:lang w:val="sr-Cyrl-RS" w:eastAsia="sr-Cyrl-RS"/>
              </w:rPr>
            </w:pPr>
            <w:r w:rsidRPr="00ED57FE">
              <w:rPr>
                <w:rFonts w:cs="Arial"/>
                <w:sz w:val="20"/>
                <w:szCs w:val="20"/>
                <w:lang w:val="sr-Cyrl-RS" w:eastAsia="sr-Cyrl-RS"/>
              </w:rPr>
              <w:t>Услуга се активира на позив  Наручиоца у периоду од ступања уговора на снагу и то најдуже 12 (двенест) месеци:</w:t>
            </w:r>
          </w:p>
          <w:p w:rsidR="00ED57FE" w:rsidRPr="00ED57FE" w:rsidRDefault="00ED57FE" w:rsidP="00ED57FE">
            <w:pPr>
              <w:numPr>
                <w:ilvl w:val="0"/>
                <w:numId w:val="29"/>
              </w:numPr>
              <w:spacing w:before="0" w:after="120"/>
              <w:rPr>
                <w:rFonts w:cs="Arial"/>
                <w:sz w:val="20"/>
                <w:szCs w:val="20"/>
                <w:lang w:val="sr-Cyrl-RS" w:eastAsia="sr-Cyrl-RS"/>
              </w:rPr>
            </w:pPr>
            <w:r w:rsidRPr="00ED57FE">
              <w:rPr>
                <w:rFonts w:cs="Arial"/>
                <w:sz w:val="20"/>
                <w:szCs w:val="20"/>
                <w:lang w:val="sr-Cyrl-RS" w:eastAsia="sr-Cyrl-RS"/>
              </w:rPr>
              <w:t>Наручилац ће након указане потребе упутити, Пружаоцу услуге, писани Захтев за обављање лекарског прегледа (путем E-mail) и у договору са Пружаоцем услуге, одредиће датум прегледа (не дуже од 10 дана од дана упућивања позива), број запослених  и време упућивања запослених на лекарске прегледе.</w:t>
            </w:r>
          </w:p>
          <w:p w:rsidR="00ED57FE" w:rsidRPr="00ED57FE" w:rsidRDefault="00ED57FE" w:rsidP="00ED57FE">
            <w:pPr>
              <w:numPr>
                <w:ilvl w:val="0"/>
                <w:numId w:val="29"/>
              </w:numPr>
              <w:spacing w:before="0" w:after="120"/>
              <w:rPr>
                <w:rFonts w:cs="Arial"/>
                <w:sz w:val="20"/>
                <w:szCs w:val="20"/>
                <w:lang w:val="sr-Cyrl-RS" w:eastAsia="sr-Cyrl-RS"/>
              </w:rPr>
            </w:pPr>
            <w:r w:rsidRPr="00ED57FE">
              <w:rPr>
                <w:rFonts w:cs="Arial"/>
                <w:sz w:val="20"/>
                <w:szCs w:val="20"/>
                <w:lang w:val="sr-Cyrl-RS" w:eastAsia="sr-Cyrl-RS"/>
              </w:rPr>
              <w:t>Захтев ће садржати списак запослених који се упућују на лекарски преглед са именом, презименом и матичним бројем запосленог у Огранку ТЕНТ.</w:t>
            </w:r>
          </w:p>
          <w:p w:rsidR="00FD6622" w:rsidRPr="00286F4B" w:rsidRDefault="00FD6622" w:rsidP="00AF3AF8">
            <w:pPr>
              <w:spacing w:before="0"/>
              <w:jc w:val="center"/>
              <w:rPr>
                <w:rFonts w:cs="Arial"/>
                <w:b/>
                <w:bCs/>
                <w:i/>
                <w:iCs/>
                <w:lang w:val="sr-Cyrl-CS"/>
              </w:rPr>
            </w:pPr>
          </w:p>
        </w:tc>
        <w:tc>
          <w:tcPr>
            <w:tcW w:w="3841" w:type="dxa"/>
            <w:vAlign w:val="center"/>
          </w:tcPr>
          <w:p w:rsidR="00ED57FE" w:rsidRDefault="00ED57FE" w:rsidP="00ED57FE">
            <w:pPr>
              <w:spacing w:before="0" w:after="120"/>
              <w:rPr>
                <w:rFonts w:cs="Arial"/>
                <w:i/>
                <w:sz w:val="20"/>
                <w:szCs w:val="20"/>
                <w:lang w:val="sr-Cyrl-RS" w:eastAsia="sr-Cyrl-RS"/>
              </w:rPr>
            </w:pPr>
            <w:r w:rsidRPr="00ED57FE">
              <w:rPr>
                <w:rFonts w:cs="Arial"/>
                <w:sz w:val="20"/>
                <w:szCs w:val="20"/>
                <w:lang w:val="sr-Cyrl-RS" w:eastAsia="sr-Cyrl-RS"/>
              </w:rPr>
              <w:t xml:space="preserve">Наручилац ће након указане потребе упутити, Пружаоцу услуге, писани Захтев за обављање лекарског прегледа (путем E-mail) и у договору са Пружаоцем услуге, одредиће датум прегледа </w:t>
            </w:r>
            <w:r>
              <w:rPr>
                <w:rFonts w:cs="Arial"/>
                <w:sz w:val="20"/>
                <w:szCs w:val="20"/>
                <w:lang w:val="sr-Cyrl-RS" w:eastAsia="sr-Cyrl-RS"/>
              </w:rPr>
              <w:t xml:space="preserve">у року </w:t>
            </w:r>
            <w:r w:rsidRPr="00ED57FE">
              <w:rPr>
                <w:rFonts w:cs="Arial"/>
                <w:sz w:val="20"/>
                <w:szCs w:val="20"/>
                <w:lang w:val="sr-Cyrl-RS" w:eastAsia="sr-Cyrl-RS"/>
              </w:rPr>
              <w:t xml:space="preserve">од </w:t>
            </w:r>
            <w:r w:rsidRPr="00ED57FE">
              <w:rPr>
                <w:rFonts w:cs="Arial"/>
                <w:i/>
                <w:sz w:val="20"/>
                <w:szCs w:val="20"/>
                <w:lang w:val="sr-Cyrl-RS" w:eastAsia="sr-Cyrl-RS"/>
              </w:rPr>
              <w:t xml:space="preserve">____ </w:t>
            </w:r>
          </w:p>
          <w:p w:rsidR="00ED57FE" w:rsidRPr="00ED57FE" w:rsidRDefault="00ED57FE" w:rsidP="00ED57FE">
            <w:pPr>
              <w:spacing w:before="0" w:after="120"/>
              <w:rPr>
                <w:rFonts w:cs="Arial"/>
                <w:sz w:val="20"/>
                <w:szCs w:val="20"/>
                <w:lang w:val="sr-Cyrl-RS" w:eastAsia="sr-Cyrl-RS"/>
              </w:rPr>
            </w:pPr>
            <w:r w:rsidRPr="00ED57FE">
              <w:rPr>
                <w:rFonts w:cs="Arial"/>
                <w:i/>
                <w:sz w:val="20"/>
                <w:szCs w:val="20"/>
                <w:lang w:val="sr-Cyrl-RS" w:eastAsia="sr-Cyrl-RS"/>
              </w:rPr>
              <w:t>(уписати број дана)</w:t>
            </w:r>
            <w:r>
              <w:rPr>
                <w:rFonts w:cs="Arial"/>
                <w:sz w:val="20"/>
                <w:szCs w:val="20"/>
                <w:lang w:val="sr-Cyrl-RS" w:eastAsia="sr-Cyrl-RS"/>
              </w:rPr>
              <w:t xml:space="preserve"> дана од дана упућивања позива</w:t>
            </w:r>
            <w:r w:rsidRPr="00ED57FE">
              <w:rPr>
                <w:rFonts w:cs="Arial"/>
                <w:sz w:val="20"/>
                <w:szCs w:val="20"/>
                <w:lang w:val="sr-Cyrl-RS" w:eastAsia="sr-Cyrl-RS"/>
              </w:rPr>
              <w:t>, број запослених  и време упућивања запослених на лекарске прегледе.</w:t>
            </w:r>
          </w:p>
          <w:p w:rsidR="00FD6622" w:rsidRPr="004A3F5A" w:rsidRDefault="00FD6622" w:rsidP="00FD6622">
            <w:pPr>
              <w:spacing w:before="0"/>
              <w:jc w:val="center"/>
              <w:rPr>
                <w:rFonts w:cs="Arial"/>
                <w:b/>
                <w:bCs/>
                <w:i/>
                <w:iCs/>
                <w:lang w:val="sr-Cyrl-CS"/>
              </w:rPr>
            </w:pPr>
          </w:p>
        </w:tc>
      </w:tr>
      <w:tr w:rsidR="000E75A0" w:rsidRPr="004A3F5A" w:rsidTr="003316BF">
        <w:trPr>
          <w:trHeight w:val="818"/>
        </w:trPr>
        <w:tc>
          <w:tcPr>
            <w:tcW w:w="5178" w:type="dxa"/>
            <w:vAlign w:val="center"/>
          </w:tcPr>
          <w:p w:rsidR="005D451F" w:rsidRPr="00286F4B" w:rsidRDefault="000E75A0" w:rsidP="005D451F">
            <w:pPr>
              <w:spacing w:before="0"/>
              <w:jc w:val="center"/>
              <w:rPr>
                <w:rFonts w:cs="Arial"/>
                <w:b/>
                <w:bCs/>
                <w:i/>
                <w:iCs/>
                <w:lang w:val="sr-Cyrl-CS"/>
              </w:rPr>
            </w:pPr>
            <w:r w:rsidRPr="00286F4B">
              <w:rPr>
                <w:rFonts w:cs="Arial"/>
                <w:b/>
                <w:bCs/>
                <w:i/>
                <w:iCs/>
                <w:lang w:val="sr-Cyrl-CS"/>
              </w:rPr>
              <w:t>МЕСТО И</w:t>
            </w:r>
            <w:r w:rsidR="00750A33" w:rsidRPr="00286F4B">
              <w:rPr>
                <w:rFonts w:cs="Arial"/>
                <w:b/>
                <w:bCs/>
                <w:i/>
                <w:iCs/>
                <w:lang w:val="sr-Cyrl-CS"/>
              </w:rPr>
              <w:t>ЗВРШЕЊА</w:t>
            </w:r>
            <w:r w:rsidRPr="00286F4B">
              <w:rPr>
                <w:rFonts w:cs="Arial"/>
                <w:b/>
                <w:bCs/>
                <w:i/>
                <w:iCs/>
                <w:lang w:val="sr-Cyrl-CS"/>
              </w:rPr>
              <w:t xml:space="preserve">: </w:t>
            </w:r>
          </w:p>
          <w:p w:rsidR="006401A9" w:rsidRPr="00286F4B" w:rsidRDefault="00966F58" w:rsidP="00AF3AF8">
            <w:pPr>
              <w:spacing w:before="0"/>
              <w:jc w:val="left"/>
              <w:rPr>
                <w:rFonts w:cs="Arial"/>
                <w:bCs/>
                <w:lang w:val="sr-Cyrl-RS" w:eastAsia="zh-CN"/>
              </w:rPr>
            </w:pPr>
            <w:r w:rsidRPr="00286F4B">
              <w:rPr>
                <w:rFonts w:cs="Arial"/>
                <w:lang w:val="sr-Cyrl-CS" w:eastAsia="zh-CN"/>
              </w:rPr>
              <w:t xml:space="preserve"> </w:t>
            </w:r>
            <w:r w:rsidR="00FB42C6" w:rsidRPr="00286F4B">
              <w:rPr>
                <w:rFonts w:cs="Arial"/>
                <w:bCs/>
                <w:lang w:val="sr-Cyrl-RS" w:eastAsia="zh-CN"/>
              </w:rPr>
              <w:t xml:space="preserve">Здравствене услуге се врше у објектима понуђача. </w:t>
            </w:r>
          </w:p>
        </w:tc>
        <w:tc>
          <w:tcPr>
            <w:tcW w:w="3841" w:type="dxa"/>
            <w:vAlign w:val="center"/>
          </w:tcPr>
          <w:p w:rsidR="000E75A0" w:rsidRPr="004A3F5A" w:rsidRDefault="000E75A0" w:rsidP="00AF3AF8">
            <w:pPr>
              <w:spacing w:before="0"/>
              <w:jc w:val="center"/>
              <w:rPr>
                <w:rFonts w:cs="Arial"/>
                <w:bCs/>
                <w:i/>
                <w:iCs/>
                <w:lang w:val="sr-Cyrl-CS"/>
              </w:rPr>
            </w:pPr>
            <w:r w:rsidRPr="004A3F5A">
              <w:rPr>
                <w:rFonts w:cs="Arial"/>
                <w:bCs/>
                <w:i/>
                <w:iCs/>
                <w:lang w:val="sr-Cyrl-CS"/>
              </w:rPr>
              <w:t>Сагласан за захтевом наручиоца</w:t>
            </w:r>
          </w:p>
          <w:p w:rsidR="000E75A0" w:rsidRPr="004A3F5A" w:rsidRDefault="000E75A0" w:rsidP="00AF3AF8">
            <w:pPr>
              <w:spacing w:before="0"/>
              <w:jc w:val="center"/>
              <w:rPr>
                <w:rFonts w:cs="Arial"/>
                <w:b/>
                <w:bCs/>
                <w:i/>
                <w:iCs/>
                <w:lang w:val="sr-Cyrl-CS"/>
              </w:rPr>
            </w:pPr>
            <w:r w:rsidRPr="004A3F5A">
              <w:rPr>
                <w:rFonts w:cs="Arial"/>
                <w:bCs/>
                <w:i/>
                <w:iCs/>
                <w:lang w:val="sr-Cyrl-CS"/>
              </w:rPr>
              <w:t>ДА/НЕ (заокружити)</w:t>
            </w:r>
          </w:p>
        </w:tc>
      </w:tr>
      <w:tr w:rsidR="000E75A0" w:rsidRPr="004A3F5A" w:rsidTr="003316BF">
        <w:trPr>
          <w:trHeight w:val="800"/>
        </w:trPr>
        <w:tc>
          <w:tcPr>
            <w:tcW w:w="5178" w:type="dxa"/>
            <w:vAlign w:val="center"/>
          </w:tcPr>
          <w:p w:rsidR="000E75A0" w:rsidRPr="004A3F5A" w:rsidRDefault="000E75A0" w:rsidP="00AF3AF8">
            <w:pPr>
              <w:spacing w:before="0"/>
              <w:jc w:val="center"/>
              <w:rPr>
                <w:rFonts w:cs="Arial"/>
                <w:b/>
                <w:bCs/>
                <w:i/>
                <w:iCs/>
                <w:lang w:val="sr-Cyrl-CS"/>
              </w:rPr>
            </w:pPr>
            <w:r w:rsidRPr="004A3F5A">
              <w:rPr>
                <w:rFonts w:cs="Arial"/>
                <w:b/>
                <w:bCs/>
                <w:i/>
                <w:iCs/>
                <w:lang w:val="sr-Cyrl-CS"/>
              </w:rPr>
              <w:t>РОК ВАЖЕЊА ПОНУДЕ:</w:t>
            </w:r>
          </w:p>
          <w:p w:rsidR="000E75A0" w:rsidRPr="004A3F5A" w:rsidRDefault="000E75A0" w:rsidP="003801C4">
            <w:pPr>
              <w:spacing w:before="0"/>
              <w:jc w:val="center"/>
              <w:rPr>
                <w:rFonts w:cs="Arial"/>
                <w:b/>
                <w:bCs/>
                <w:iCs/>
                <w:lang w:val="sr-Cyrl-CS"/>
              </w:rPr>
            </w:pPr>
            <w:r w:rsidRPr="004A3F5A">
              <w:rPr>
                <w:rFonts w:cs="Arial"/>
                <w:bCs/>
                <w:iCs/>
                <w:lang w:val="sr-Cyrl-CS"/>
              </w:rPr>
              <w:t>не може бити краћ</w:t>
            </w:r>
            <w:r w:rsidRPr="004A3F5A">
              <w:rPr>
                <w:rFonts w:cs="Arial"/>
                <w:bCs/>
                <w:iCs/>
              </w:rPr>
              <w:t>и</w:t>
            </w:r>
            <w:r w:rsidRPr="004A3F5A">
              <w:rPr>
                <w:rFonts w:cs="Arial"/>
                <w:bCs/>
                <w:iCs/>
                <w:lang w:val="sr-Cyrl-CS"/>
              </w:rPr>
              <w:t xml:space="preserve"> од </w:t>
            </w:r>
            <w:r w:rsidR="003316BF" w:rsidRPr="004A3F5A">
              <w:rPr>
                <w:rFonts w:cs="Arial"/>
                <w:bCs/>
                <w:iCs/>
                <w:lang w:val="sr-Cyrl-CS"/>
              </w:rPr>
              <w:t>60</w:t>
            </w:r>
            <w:r w:rsidRPr="004A3F5A">
              <w:rPr>
                <w:rFonts w:cs="Arial"/>
                <w:bCs/>
                <w:iCs/>
                <w:lang w:val="sr-Cyrl-CS"/>
              </w:rPr>
              <w:t xml:space="preserve"> дана од дана отварања понуда</w:t>
            </w:r>
          </w:p>
        </w:tc>
        <w:tc>
          <w:tcPr>
            <w:tcW w:w="3841" w:type="dxa"/>
            <w:vAlign w:val="center"/>
          </w:tcPr>
          <w:p w:rsidR="000E75A0" w:rsidRPr="004A3F5A" w:rsidRDefault="000E75A0" w:rsidP="00AF3AF8">
            <w:pPr>
              <w:spacing w:before="0"/>
              <w:jc w:val="center"/>
              <w:rPr>
                <w:rFonts w:cs="Arial"/>
                <w:b/>
                <w:bCs/>
                <w:i/>
                <w:iCs/>
                <w:lang w:val="sr-Cyrl-CS"/>
              </w:rPr>
            </w:pPr>
          </w:p>
          <w:p w:rsidR="000E75A0" w:rsidRPr="004A3F5A" w:rsidRDefault="000E75A0" w:rsidP="00AF3AF8">
            <w:pPr>
              <w:spacing w:before="0"/>
              <w:jc w:val="center"/>
              <w:rPr>
                <w:rFonts w:cs="Arial"/>
                <w:b/>
                <w:bCs/>
                <w:i/>
                <w:iCs/>
                <w:lang w:val="sr-Cyrl-CS"/>
              </w:rPr>
            </w:pPr>
            <w:r w:rsidRPr="004A3F5A">
              <w:rPr>
                <w:rFonts w:cs="Arial"/>
                <w:bCs/>
                <w:i/>
                <w:iCs/>
                <w:lang w:val="sr-Cyrl-CS"/>
              </w:rPr>
              <w:t>_____ дана од дана отварања понуда</w:t>
            </w:r>
          </w:p>
        </w:tc>
      </w:tr>
      <w:tr w:rsidR="000E75A0" w:rsidRPr="004A3F5A" w:rsidTr="003316BF">
        <w:tc>
          <w:tcPr>
            <w:tcW w:w="9019" w:type="dxa"/>
            <w:gridSpan w:val="2"/>
          </w:tcPr>
          <w:p w:rsidR="000E75A0" w:rsidRPr="004A3F5A" w:rsidRDefault="000E75A0" w:rsidP="00323E88">
            <w:pPr>
              <w:spacing w:before="0"/>
              <w:rPr>
                <w:rFonts w:cs="Arial"/>
                <w:bCs/>
                <w:iCs/>
                <w:lang w:val="sr-Cyrl-CS"/>
              </w:rPr>
            </w:pPr>
            <w:r w:rsidRPr="004A3F5A">
              <w:rPr>
                <w:rFonts w:cs="Arial"/>
                <w:bCs/>
                <w:iCs/>
                <w:lang w:val="sr-Cyrl-CS"/>
              </w:rPr>
              <w:t xml:space="preserve">Понуда понуђача који не прихвата услове наручиоца за рок и начин плаћања, рок </w:t>
            </w:r>
            <w:r w:rsidR="00F96F3E" w:rsidRPr="004A3F5A">
              <w:rPr>
                <w:rFonts w:cs="Arial"/>
                <w:bCs/>
                <w:iCs/>
                <w:lang w:val="sr-Cyrl-RS"/>
              </w:rPr>
              <w:t>извршења</w:t>
            </w:r>
            <w:r w:rsidRPr="004A3F5A">
              <w:rPr>
                <w:rFonts w:cs="Arial"/>
                <w:bCs/>
                <w:iCs/>
                <w:lang w:val="sr-Cyrl-CS"/>
              </w:rPr>
              <w:t xml:space="preserve">, место </w:t>
            </w:r>
            <w:r w:rsidR="00F96F3E" w:rsidRPr="004A3F5A">
              <w:rPr>
                <w:rFonts w:cs="Arial"/>
                <w:bCs/>
                <w:iCs/>
                <w:lang w:val="sr-Cyrl-CS"/>
              </w:rPr>
              <w:t>извршења</w:t>
            </w:r>
            <w:r w:rsidRPr="004A3F5A">
              <w:rPr>
                <w:rFonts w:cs="Arial"/>
                <w:bCs/>
                <w:iCs/>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82EDD" w:rsidRDefault="00682ED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D0FB2" w:rsidRPr="00781B02" w:rsidRDefault="00FD0FB2" w:rsidP="00781B02">
      <w:bookmarkStart w:id="249" w:name="_Toc442559925"/>
    </w:p>
    <w:p w:rsidR="00343A18" w:rsidRPr="00EC5BB4" w:rsidRDefault="00343A18" w:rsidP="00343A18">
      <w:pPr>
        <w:pStyle w:val="KDObrazac"/>
        <w:spacing w:before="0"/>
        <w:rPr>
          <w:sz w:val="24"/>
          <w:szCs w:val="24"/>
        </w:rPr>
      </w:pPr>
      <w:r w:rsidRPr="00EC5BB4">
        <w:rPr>
          <w:sz w:val="24"/>
          <w:szCs w:val="24"/>
        </w:rPr>
        <w:t xml:space="preserve">ОБРАЗАЦ </w:t>
      </w:r>
      <w:r w:rsidR="00FD0FB2">
        <w:rPr>
          <w:sz w:val="24"/>
          <w:szCs w:val="24"/>
          <w:lang w:val="sr-Latn-RS"/>
        </w:rPr>
        <w:t>2</w:t>
      </w:r>
      <w:r w:rsidRPr="00EC5BB4">
        <w:rPr>
          <w:sz w:val="24"/>
          <w:szCs w:val="24"/>
        </w:rPr>
        <w:t>.</w:t>
      </w:r>
      <w:bookmarkEnd w:id="249"/>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Default="00966F58" w:rsidP="00966F58">
      <w:pPr>
        <w:spacing w:before="0"/>
        <w:jc w:val="center"/>
        <w:rPr>
          <w:rFonts w:cs="Arial"/>
          <w:sz w:val="24"/>
          <w:szCs w:val="24"/>
          <w:lang w:val="sr-Cyrl-RS"/>
        </w:rPr>
      </w:pPr>
      <w:r>
        <w:rPr>
          <w:rFonts w:cs="Arial"/>
          <w:sz w:val="24"/>
          <w:szCs w:val="24"/>
          <w:lang w:val="sr-Cyrl-RS"/>
        </w:rPr>
        <w:t>За Партију 1</w:t>
      </w:r>
    </w:p>
    <w:p w:rsidR="00966F58" w:rsidRPr="00966F58" w:rsidRDefault="00966F58" w:rsidP="00966F58">
      <w:pPr>
        <w:spacing w:before="0"/>
        <w:jc w:val="center"/>
        <w:rPr>
          <w:rFonts w:cs="Arial"/>
          <w:sz w:val="24"/>
          <w:szCs w:val="24"/>
          <w:lang w:val="sr-Cyrl-RS"/>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589"/>
        <w:gridCol w:w="1471"/>
        <w:gridCol w:w="1426"/>
        <w:gridCol w:w="1009"/>
        <w:gridCol w:w="783"/>
        <w:gridCol w:w="1420"/>
        <w:gridCol w:w="1801"/>
      </w:tblGrid>
      <w:tr w:rsidR="00A564D3" w:rsidRPr="00EC5BB4" w:rsidTr="007F16C4">
        <w:tc>
          <w:tcPr>
            <w:tcW w:w="318" w:type="pct"/>
            <w:shd w:val="clear" w:color="auto" w:fill="C6D9F1" w:themeFill="text2" w:themeFillTint="33"/>
            <w:vAlign w:val="center"/>
          </w:tcPr>
          <w:p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607"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636"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703"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w:t>
            </w:r>
            <w:r w:rsidR="00A564D3">
              <w:rPr>
                <w:rFonts w:cs="Arial"/>
                <w:b/>
                <w:bCs/>
                <w:i/>
                <w:iCs/>
                <w:sz w:val="24"/>
                <w:szCs w:val="24"/>
                <w:lang w:val="sr-Cyrl-CS"/>
              </w:rPr>
              <w:t xml:space="preserve">оквирне </w:t>
            </w:r>
            <w:r>
              <w:rPr>
                <w:rFonts w:cs="Arial"/>
                <w:b/>
                <w:bCs/>
                <w:i/>
                <w:iCs/>
                <w:sz w:val="24"/>
                <w:szCs w:val="24"/>
                <w:lang w:val="sr-Cyrl-CS"/>
              </w:rPr>
              <w:t>количина)</w:t>
            </w:r>
          </w:p>
        </w:tc>
        <w:tc>
          <w:tcPr>
            <w:tcW w:w="564"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405"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813"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EC5BB4">
              <w:rPr>
                <w:rFonts w:cs="Arial"/>
                <w:sz w:val="24"/>
                <w:szCs w:val="24"/>
              </w:rPr>
              <w:t xml:space="preserve"> </w:t>
            </w:r>
          </w:p>
        </w:tc>
        <w:tc>
          <w:tcPr>
            <w:tcW w:w="954"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EC5BB4">
              <w:rPr>
                <w:rFonts w:cs="Arial"/>
                <w:sz w:val="24"/>
                <w:szCs w:val="24"/>
              </w:rPr>
              <w:t xml:space="preserve"> </w:t>
            </w:r>
          </w:p>
        </w:tc>
      </w:tr>
      <w:tr w:rsidR="00A564D3" w:rsidRPr="00EC5BB4" w:rsidTr="007F16C4">
        <w:tc>
          <w:tcPr>
            <w:tcW w:w="31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60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636"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03"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6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405"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813"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95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A564D3" w:rsidRPr="00EC5BB4" w:rsidTr="007F16C4">
        <w:tc>
          <w:tcPr>
            <w:tcW w:w="318" w:type="pct"/>
            <w:shd w:val="clear" w:color="auto" w:fill="auto"/>
            <w:vAlign w:val="center"/>
          </w:tcPr>
          <w:p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607" w:type="pct"/>
            <w:shd w:val="clear" w:color="auto" w:fill="auto"/>
          </w:tcPr>
          <w:p w:rsidR="00A564D3" w:rsidRDefault="00A564D3" w:rsidP="00BC01DC">
            <w:pPr>
              <w:spacing w:before="0"/>
              <w:jc w:val="center"/>
              <w:rPr>
                <w:rFonts w:cs="Arial"/>
                <w:bCs/>
                <w:i/>
                <w:iCs/>
                <w:sz w:val="24"/>
                <w:szCs w:val="24"/>
                <w:highlight w:val="yellow"/>
                <w:lang w:val="sr-Cyrl-CS"/>
              </w:rPr>
            </w:pPr>
          </w:p>
          <w:p w:rsidR="00926D25" w:rsidRDefault="00966F58" w:rsidP="00A564D3">
            <w:pPr>
              <w:spacing w:before="0"/>
              <w:rPr>
                <w:rFonts w:eastAsia="Calibri" w:cs="Arial"/>
                <w:sz w:val="24"/>
                <w:szCs w:val="24"/>
                <w:lang w:val="sr-Cyrl-RS"/>
              </w:rPr>
            </w:pPr>
            <w:r w:rsidRPr="00966F58">
              <w:rPr>
                <w:rFonts w:eastAsia="Calibri" w:cs="Arial"/>
                <w:sz w:val="24"/>
                <w:szCs w:val="24"/>
                <w:lang w:val="sr-Cyrl-RS"/>
              </w:rPr>
              <w:t>Периодични лекарски прегледи за рад у зони јонизујућег зрачења</w:t>
            </w:r>
          </w:p>
          <w:p w:rsidR="001D0CA4" w:rsidRDefault="001D0CA4" w:rsidP="00A564D3">
            <w:pPr>
              <w:spacing w:before="0"/>
              <w:rPr>
                <w:rFonts w:cs="Arial"/>
                <w:bCs/>
                <w:iCs/>
                <w:sz w:val="16"/>
                <w:szCs w:val="16"/>
                <w:lang w:val="sr-Cyrl-RS"/>
              </w:rPr>
            </w:pPr>
            <w:r w:rsidRPr="001D0CA4">
              <w:rPr>
                <w:rFonts w:eastAsia="Calibri" w:cs="Arial"/>
                <w:sz w:val="24"/>
                <w:szCs w:val="24"/>
                <w:lang w:val="sr-Cyrl-RS"/>
              </w:rPr>
              <w:t>категорија „Б“</w:t>
            </w:r>
          </w:p>
          <w:p w:rsidR="00966F58" w:rsidRPr="00A564D3" w:rsidRDefault="00966F58" w:rsidP="00A564D3">
            <w:pPr>
              <w:spacing w:before="0"/>
              <w:rPr>
                <w:rFonts w:cs="Arial"/>
                <w:bCs/>
                <w:iCs/>
                <w:sz w:val="16"/>
                <w:szCs w:val="16"/>
                <w:lang w:val="sr-Cyrl-CS"/>
              </w:rPr>
            </w:pPr>
          </w:p>
        </w:tc>
        <w:tc>
          <w:tcPr>
            <w:tcW w:w="636" w:type="pct"/>
            <w:shd w:val="clear" w:color="auto" w:fill="auto"/>
            <w:vAlign w:val="center"/>
          </w:tcPr>
          <w:p w:rsidR="00926D25" w:rsidRPr="00A564D3" w:rsidRDefault="00966F58" w:rsidP="00966F58">
            <w:pPr>
              <w:spacing w:before="0"/>
              <w:jc w:val="center"/>
              <w:rPr>
                <w:rFonts w:cs="Arial"/>
                <w:bCs/>
                <w:iCs/>
                <w:sz w:val="24"/>
                <w:szCs w:val="24"/>
                <w:lang w:val="sr-Cyrl-CS"/>
              </w:rPr>
            </w:pPr>
            <w:r>
              <w:rPr>
                <w:rFonts w:cs="Arial"/>
                <w:bCs/>
                <w:iCs/>
                <w:sz w:val="24"/>
                <w:szCs w:val="24"/>
                <w:lang w:val="sr-Cyrl-CS"/>
              </w:rPr>
              <w:t>Лекарски преглед за једног запосленог</w:t>
            </w:r>
            <w:r w:rsidR="005D451F" w:rsidRPr="00A564D3">
              <w:rPr>
                <w:rFonts w:cs="Arial"/>
                <w:bCs/>
                <w:iCs/>
                <w:sz w:val="24"/>
                <w:szCs w:val="24"/>
                <w:lang w:val="sr-Cyrl-CS"/>
              </w:rPr>
              <w:t xml:space="preserve"> </w:t>
            </w:r>
          </w:p>
        </w:tc>
        <w:tc>
          <w:tcPr>
            <w:tcW w:w="703" w:type="pct"/>
            <w:shd w:val="clear" w:color="auto" w:fill="auto"/>
            <w:vAlign w:val="center"/>
          </w:tcPr>
          <w:p w:rsidR="00926D25" w:rsidRPr="00EC5BB4" w:rsidRDefault="00073FF6" w:rsidP="00BC01DC">
            <w:pPr>
              <w:spacing w:before="0"/>
              <w:jc w:val="center"/>
              <w:rPr>
                <w:rFonts w:cs="Arial"/>
                <w:bCs/>
                <w:i/>
                <w:iCs/>
                <w:sz w:val="24"/>
                <w:szCs w:val="24"/>
                <w:lang w:val="sr-Cyrl-CS"/>
              </w:rPr>
            </w:pPr>
            <w:r>
              <w:rPr>
                <w:rFonts w:cs="Arial"/>
                <w:bCs/>
                <w:i/>
                <w:iCs/>
                <w:sz w:val="24"/>
                <w:szCs w:val="24"/>
                <w:lang w:val="sr-Cyrl-CS"/>
              </w:rPr>
              <w:t>20</w:t>
            </w:r>
            <w:r w:rsidR="005D451F" w:rsidRPr="003B7914">
              <w:rPr>
                <w:rFonts w:cs="Arial"/>
                <w:bCs/>
                <w:i/>
                <w:iCs/>
                <w:sz w:val="24"/>
                <w:szCs w:val="24"/>
                <w:lang w:val="sr-Cyrl-CS"/>
              </w:rPr>
              <w:t>0</w:t>
            </w:r>
          </w:p>
        </w:tc>
        <w:tc>
          <w:tcPr>
            <w:tcW w:w="564" w:type="pct"/>
            <w:shd w:val="clear" w:color="auto" w:fill="auto"/>
            <w:vAlign w:val="center"/>
          </w:tcPr>
          <w:p w:rsidR="00926D25" w:rsidRPr="00EC5BB4" w:rsidRDefault="00926D25" w:rsidP="00BC01DC">
            <w:pPr>
              <w:spacing w:before="0"/>
              <w:jc w:val="center"/>
              <w:rPr>
                <w:rFonts w:cs="Arial"/>
                <w:b/>
                <w:bCs/>
                <w:i/>
                <w:iCs/>
                <w:sz w:val="24"/>
                <w:szCs w:val="24"/>
              </w:rPr>
            </w:pPr>
          </w:p>
        </w:tc>
        <w:tc>
          <w:tcPr>
            <w:tcW w:w="405" w:type="pct"/>
            <w:shd w:val="clear" w:color="auto" w:fill="auto"/>
            <w:vAlign w:val="center"/>
          </w:tcPr>
          <w:p w:rsidR="00926D25" w:rsidRPr="00EC5BB4" w:rsidRDefault="00926D25" w:rsidP="00BC01DC">
            <w:pPr>
              <w:spacing w:before="0"/>
              <w:jc w:val="center"/>
              <w:rPr>
                <w:rFonts w:cs="Arial"/>
                <w:b/>
                <w:bCs/>
                <w:i/>
                <w:iCs/>
                <w:sz w:val="24"/>
                <w:szCs w:val="24"/>
              </w:rPr>
            </w:pPr>
          </w:p>
        </w:tc>
        <w:tc>
          <w:tcPr>
            <w:tcW w:w="813" w:type="pct"/>
            <w:shd w:val="clear" w:color="auto" w:fill="auto"/>
            <w:vAlign w:val="center"/>
          </w:tcPr>
          <w:p w:rsidR="00926D25" w:rsidRPr="00EC5BB4" w:rsidRDefault="00926D25" w:rsidP="00BC01DC">
            <w:pPr>
              <w:spacing w:before="0"/>
              <w:jc w:val="center"/>
              <w:rPr>
                <w:rFonts w:cs="Arial"/>
                <w:b/>
                <w:bCs/>
                <w:i/>
                <w:iCs/>
                <w:sz w:val="24"/>
                <w:szCs w:val="24"/>
              </w:rPr>
            </w:pPr>
          </w:p>
        </w:tc>
        <w:tc>
          <w:tcPr>
            <w:tcW w:w="954" w:type="pct"/>
            <w:shd w:val="clear" w:color="auto" w:fill="auto"/>
            <w:vAlign w:val="center"/>
          </w:tcPr>
          <w:p w:rsidR="00926D25" w:rsidRPr="00EC5BB4" w:rsidRDefault="00926D25" w:rsidP="00BC01DC">
            <w:pPr>
              <w:spacing w:before="0"/>
              <w:jc w:val="center"/>
              <w:rPr>
                <w:rFonts w:cs="Arial"/>
                <w:b/>
                <w:bCs/>
                <w:i/>
                <w:iCs/>
                <w:sz w:val="24"/>
                <w:szCs w:val="24"/>
              </w:rPr>
            </w:pPr>
          </w:p>
        </w:tc>
      </w:tr>
      <w:tr w:rsidR="00966F58" w:rsidRPr="00EC5BB4" w:rsidTr="007F16C4">
        <w:tc>
          <w:tcPr>
            <w:tcW w:w="318" w:type="pct"/>
            <w:shd w:val="clear" w:color="auto" w:fill="auto"/>
            <w:vAlign w:val="center"/>
          </w:tcPr>
          <w:p w:rsidR="00966F58" w:rsidRDefault="00966F58" w:rsidP="00BC01DC">
            <w:pPr>
              <w:spacing w:before="0"/>
              <w:jc w:val="center"/>
              <w:rPr>
                <w:rFonts w:cs="Arial"/>
                <w:b/>
                <w:bCs/>
                <w:i/>
                <w:iCs/>
                <w:sz w:val="24"/>
                <w:szCs w:val="24"/>
                <w:lang w:val="sr-Cyrl-CS"/>
              </w:rPr>
            </w:pPr>
            <w:r>
              <w:rPr>
                <w:rFonts w:cs="Arial"/>
                <w:b/>
                <w:bCs/>
                <w:i/>
                <w:iCs/>
                <w:sz w:val="24"/>
                <w:szCs w:val="24"/>
                <w:lang w:val="sr-Cyrl-CS"/>
              </w:rPr>
              <w:t>2</w:t>
            </w:r>
          </w:p>
        </w:tc>
        <w:tc>
          <w:tcPr>
            <w:tcW w:w="607" w:type="pct"/>
            <w:shd w:val="clear" w:color="auto" w:fill="auto"/>
          </w:tcPr>
          <w:p w:rsidR="00966F58" w:rsidRDefault="00966F58" w:rsidP="00BC01DC">
            <w:pPr>
              <w:spacing w:before="0"/>
              <w:jc w:val="center"/>
              <w:rPr>
                <w:rFonts w:eastAsia="Calibri" w:cs="Arial"/>
                <w:sz w:val="24"/>
                <w:szCs w:val="24"/>
                <w:lang w:val="sr-Cyrl-RS"/>
              </w:rPr>
            </w:pPr>
            <w:r w:rsidRPr="00966F58">
              <w:rPr>
                <w:rFonts w:eastAsia="Calibri" w:cs="Arial"/>
                <w:sz w:val="24"/>
                <w:szCs w:val="24"/>
                <w:lang w:val="sr-Cyrl-RS"/>
              </w:rPr>
              <w:t>Претходни лекарски прегледи за рад у зони јонизујућег зрачења</w:t>
            </w:r>
            <w:r w:rsidR="001D0CA4" w:rsidRPr="001D0CA4">
              <w:rPr>
                <w:rFonts w:eastAsia="Calibri" w:cs="Arial"/>
                <w:sz w:val="24"/>
                <w:szCs w:val="24"/>
                <w:lang w:val="sr-Cyrl-RS"/>
              </w:rPr>
              <w:t xml:space="preserve"> категорија „Б“</w:t>
            </w:r>
          </w:p>
          <w:p w:rsidR="001D0CA4" w:rsidRDefault="001D0CA4" w:rsidP="00BC01DC">
            <w:pPr>
              <w:spacing w:before="0"/>
              <w:jc w:val="center"/>
              <w:rPr>
                <w:rFonts w:cs="Arial"/>
                <w:bCs/>
                <w:i/>
                <w:iCs/>
                <w:sz w:val="24"/>
                <w:szCs w:val="24"/>
                <w:highlight w:val="yellow"/>
                <w:lang w:val="sr-Cyrl-CS"/>
              </w:rPr>
            </w:pPr>
          </w:p>
        </w:tc>
        <w:tc>
          <w:tcPr>
            <w:tcW w:w="636" w:type="pct"/>
            <w:shd w:val="clear" w:color="auto" w:fill="auto"/>
            <w:vAlign w:val="center"/>
          </w:tcPr>
          <w:p w:rsidR="00966F58" w:rsidRDefault="00966F58" w:rsidP="00966F58">
            <w:pPr>
              <w:spacing w:before="0"/>
              <w:jc w:val="center"/>
              <w:rPr>
                <w:rFonts w:cs="Arial"/>
                <w:bCs/>
                <w:iCs/>
                <w:sz w:val="24"/>
                <w:szCs w:val="24"/>
                <w:lang w:val="sr-Cyrl-CS"/>
              </w:rPr>
            </w:pPr>
            <w:r w:rsidRPr="00966F58">
              <w:rPr>
                <w:rFonts w:cs="Arial"/>
                <w:bCs/>
                <w:iCs/>
                <w:sz w:val="24"/>
                <w:szCs w:val="24"/>
                <w:lang w:val="sr-Cyrl-CS"/>
              </w:rPr>
              <w:t>Лекарски преглед за једног запосленог</w:t>
            </w:r>
          </w:p>
        </w:tc>
        <w:tc>
          <w:tcPr>
            <w:tcW w:w="703" w:type="pct"/>
            <w:shd w:val="clear" w:color="auto" w:fill="auto"/>
            <w:vAlign w:val="center"/>
          </w:tcPr>
          <w:p w:rsidR="00966F58" w:rsidRPr="003B7914" w:rsidRDefault="00073FF6" w:rsidP="00BC01DC">
            <w:pPr>
              <w:spacing w:before="0"/>
              <w:jc w:val="center"/>
              <w:rPr>
                <w:rFonts w:cs="Arial"/>
                <w:bCs/>
                <w:i/>
                <w:iCs/>
                <w:sz w:val="24"/>
                <w:szCs w:val="24"/>
                <w:lang w:val="sr-Cyrl-CS"/>
              </w:rPr>
            </w:pPr>
            <w:r>
              <w:rPr>
                <w:rFonts w:cs="Arial"/>
                <w:bCs/>
                <w:i/>
                <w:iCs/>
                <w:sz w:val="24"/>
                <w:szCs w:val="24"/>
                <w:lang w:val="sr-Cyrl-CS"/>
              </w:rPr>
              <w:t>5</w:t>
            </w:r>
            <w:r w:rsidR="00966F58">
              <w:rPr>
                <w:rFonts w:cs="Arial"/>
                <w:bCs/>
                <w:i/>
                <w:iCs/>
                <w:sz w:val="24"/>
                <w:szCs w:val="24"/>
                <w:lang w:val="sr-Cyrl-CS"/>
              </w:rPr>
              <w:t>0</w:t>
            </w:r>
          </w:p>
        </w:tc>
        <w:tc>
          <w:tcPr>
            <w:tcW w:w="564" w:type="pct"/>
            <w:shd w:val="clear" w:color="auto" w:fill="auto"/>
            <w:vAlign w:val="center"/>
          </w:tcPr>
          <w:p w:rsidR="00966F58" w:rsidRPr="00EC5BB4" w:rsidRDefault="00966F58" w:rsidP="00BC01DC">
            <w:pPr>
              <w:spacing w:before="0"/>
              <w:jc w:val="center"/>
              <w:rPr>
                <w:rFonts w:cs="Arial"/>
                <w:b/>
                <w:bCs/>
                <w:i/>
                <w:iCs/>
                <w:sz w:val="24"/>
                <w:szCs w:val="24"/>
              </w:rPr>
            </w:pPr>
          </w:p>
        </w:tc>
        <w:tc>
          <w:tcPr>
            <w:tcW w:w="405" w:type="pct"/>
            <w:shd w:val="clear" w:color="auto" w:fill="auto"/>
            <w:vAlign w:val="center"/>
          </w:tcPr>
          <w:p w:rsidR="00966F58" w:rsidRPr="00EC5BB4" w:rsidRDefault="00966F58" w:rsidP="00BC01DC">
            <w:pPr>
              <w:spacing w:before="0"/>
              <w:jc w:val="center"/>
              <w:rPr>
                <w:rFonts w:cs="Arial"/>
                <w:b/>
                <w:bCs/>
                <w:i/>
                <w:iCs/>
                <w:sz w:val="24"/>
                <w:szCs w:val="24"/>
              </w:rPr>
            </w:pPr>
          </w:p>
        </w:tc>
        <w:tc>
          <w:tcPr>
            <w:tcW w:w="813" w:type="pct"/>
            <w:shd w:val="clear" w:color="auto" w:fill="auto"/>
            <w:vAlign w:val="center"/>
          </w:tcPr>
          <w:p w:rsidR="00966F58" w:rsidRPr="00EC5BB4" w:rsidRDefault="00966F58" w:rsidP="00BC01DC">
            <w:pPr>
              <w:spacing w:before="0"/>
              <w:jc w:val="center"/>
              <w:rPr>
                <w:rFonts w:cs="Arial"/>
                <w:b/>
                <w:bCs/>
                <w:i/>
                <w:iCs/>
                <w:sz w:val="24"/>
                <w:szCs w:val="24"/>
              </w:rPr>
            </w:pPr>
          </w:p>
        </w:tc>
        <w:tc>
          <w:tcPr>
            <w:tcW w:w="954" w:type="pct"/>
            <w:shd w:val="clear" w:color="auto" w:fill="auto"/>
            <w:vAlign w:val="center"/>
          </w:tcPr>
          <w:p w:rsidR="00966F58" w:rsidRPr="00EC5BB4" w:rsidRDefault="00966F58"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5D451F">
              <w:rPr>
                <w:rFonts w:cs="Arial"/>
                <w:b/>
                <w:sz w:val="24"/>
                <w:szCs w:val="24"/>
              </w:rPr>
              <w:t>динара</w:t>
            </w:r>
          </w:p>
          <w:p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5D451F">
            <w:pPr>
              <w:spacing w:before="0"/>
              <w:jc w:val="center"/>
              <w:rPr>
                <w:rFonts w:cs="Arial"/>
                <w:b/>
                <w:color w:val="00B050"/>
                <w:sz w:val="24"/>
                <w:szCs w:val="24"/>
                <w:lang w:val="sr-Cyrl-RS"/>
              </w:rPr>
            </w:pPr>
            <w:r w:rsidRPr="00EC5BB4">
              <w:rPr>
                <w:rFonts w:cs="Arial"/>
                <w:b/>
                <w:sz w:val="24"/>
                <w:szCs w:val="24"/>
              </w:rPr>
              <w:t>УКУПАН ИЗНОС  ПДВ</w:t>
            </w:r>
            <w:r w:rsidRPr="005D451F">
              <w:rPr>
                <w:rFonts w:cs="Arial"/>
                <w:sz w:val="24"/>
                <w:szCs w:val="24"/>
              </w:rPr>
              <w:t xml:space="preserve"> </w:t>
            </w:r>
            <w:r w:rsidRPr="005D451F">
              <w:rPr>
                <w:rFonts w:cs="Arial"/>
                <w:b/>
                <w:sz w:val="24"/>
                <w:szCs w:val="24"/>
              </w:rPr>
              <w:t>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5D451F">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5D451F">
              <w:rPr>
                <w:rFonts w:cs="Arial"/>
                <w:b/>
                <w:sz w:val="24"/>
                <w:szCs w:val="24"/>
              </w:rPr>
              <w:t>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Pr="00EC5BB4" w:rsidRDefault="00343A18" w:rsidP="00343A18">
      <w:pPr>
        <w:spacing w:before="0"/>
        <w:rPr>
          <w:rFonts w:cs="Arial"/>
          <w:sz w:val="24"/>
          <w:szCs w:val="24"/>
        </w:rPr>
      </w:pPr>
    </w:p>
    <w:p w:rsidR="00343A18" w:rsidRDefault="00343A18" w:rsidP="00343A18">
      <w:pPr>
        <w:widowControl w:val="0"/>
        <w:spacing w:before="0"/>
        <w:rPr>
          <w:rFonts w:eastAsia="Arial Unicode MS" w:cs="Arial"/>
          <w:color w:val="00B0F0"/>
          <w:sz w:val="24"/>
          <w:szCs w:val="24"/>
        </w:rPr>
      </w:pPr>
    </w:p>
    <w:p w:rsidR="007B302A" w:rsidRPr="00EC5BB4" w:rsidRDefault="007B302A"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lastRenderedPageBreak/>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B6118F">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EC5BB4" w:rsidRDefault="00343A18" w:rsidP="00343A18">
      <w:pPr>
        <w:tabs>
          <w:tab w:val="left" w:pos="992"/>
        </w:tabs>
        <w:spacing w:before="0"/>
        <w:rPr>
          <w:rFonts w:cs="Arial"/>
          <w:color w:val="00B0F0"/>
          <w:sz w:val="24"/>
          <w:szCs w:val="24"/>
        </w:rPr>
      </w:pPr>
      <w:r w:rsidRPr="00EC5BB4">
        <w:rPr>
          <w:rFonts w:cs="Arial"/>
          <w:color w:val="00B0F0"/>
          <w:sz w:val="24"/>
          <w:szCs w:val="24"/>
        </w:rPr>
        <w:t>- у Табелу 2. уписују се посебно исказани трошкови који су укључени у укупно</w:t>
      </w:r>
    </w:p>
    <w:p w:rsidR="00343A18" w:rsidRPr="00EC5BB4" w:rsidRDefault="00343A18" w:rsidP="00343A18">
      <w:pPr>
        <w:tabs>
          <w:tab w:val="left" w:pos="992"/>
        </w:tabs>
        <w:spacing w:before="0"/>
        <w:rPr>
          <w:rFonts w:cs="Arial"/>
          <w:color w:val="00B0F0"/>
          <w:sz w:val="24"/>
          <w:szCs w:val="24"/>
        </w:rPr>
      </w:pPr>
      <w:r w:rsidRPr="00EC5BB4">
        <w:rPr>
          <w:rFonts w:cs="Arial"/>
          <w:color w:val="00B0F0"/>
          <w:sz w:val="24"/>
          <w:szCs w:val="24"/>
        </w:rPr>
        <w:t>понуђену цену без ПДВ (ред бр. I из табеле 1)</w:t>
      </w:r>
      <w:r w:rsidR="007F7D7A" w:rsidRPr="00EC5BB4">
        <w:rPr>
          <w:rFonts w:cs="Arial"/>
          <w:sz w:val="24"/>
          <w:szCs w:val="24"/>
          <w:lang w:val="sr-Cyrl-RS"/>
        </w:rPr>
        <w:t xml:space="preserve"> </w:t>
      </w:r>
      <w:r w:rsidR="007F7D7A" w:rsidRPr="00EC5BB4">
        <w:rPr>
          <w:rFonts w:cs="Arial"/>
          <w:color w:val="00B0F0"/>
          <w:sz w:val="24"/>
          <w:szCs w:val="24"/>
          <w:lang w:val="sr-Cyrl-RS"/>
        </w:rPr>
        <w:t>уколико исти постоје као засебни трошкови</w:t>
      </w:r>
    </w:p>
    <w:p w:rsidR="00343A18" w:rsidRPr="00EC5BB4" w:rsidRDefault="00343A18" w:rsidP="00343A18">
      <w:pPr>
        <w:tabs>
          <w:tab w:val="left" w:pos="992"/>
        </w:tabs>
        <w:spacing w:before="0"/>
        <w:rPr>
          <w:rFonts w:cs="Arial"/>
          <w:b/>
          <w:sz w:val="24"/>
          <w:szCs w:val="24"/>
          <w:lang w:val="sr-Cyrl-BA"/>
        </w:rPr>
      </w:pPr>
    </w:p>
    <w:p w:rsidR="00343A18" w:rsidRPr="00EC5BB4" w:rsidRDefault="00343A18" w:rsidP="00C97B56">
      <w:pPr>
        <w:numPr>
          <w:ilvl w:val="0"/>
          <w:numId w:val="20"/>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rsidR="00343A18" w:rsidRPr="00EC5BB4" w:rsidRDefault="00343A18" w:rsidP="00C97B56">
      <w:pPr>
        <w:numPr>
          <w:ilvl w:val="0"/>
          <w:numId w:val="20"/>
        </w:numPr>
        <w:tabs>
          <w:tab w:val="left" w:pos="992"/>
        </w:tabs>
        <w:spacing w:before="0"/>
        <w:rPr>
          <w:rFonts w:cs="Arial"/>
          <w:sz w:val="24"/>
          <w:szCs w:val="24"/>
        </w:rPr>
      </w:pPr>
      <w:r w:rsidRPr="00EC5BB4">
        <w:rPr>
          <w:rFonts w:cs="Arial"/>
          <w:sz w:val="24"/>
          <w:szCs w:val="24"/>
        </w:rPr>
        <w:t>колоне бр. 5)</w:t>
      </w:r>
    </w:p>
    <w:p w:rsidR="00343A18" w:rsidRPr="00EC5BB4" w:rsidRDefault="00343A18" w:rsidP="00C97B56">
      <w:pPr>
        <w:numPr>
          <w:ilvl w:val="0"/>
          <w:numId w:val="20"/>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343A18" w:rsidRPr="00EC5BB4" w:rsidRDefault="00343A18" w:rsidP="00C97B56">
      <w:pPr>
        <w:numPr>
          <w:ilvl w:val="0"/>
          <w:numId w:val="20"/>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343A18" w:rsidRPr="00EC5BB4" w:rsidRDefault="00343A18" w:rsidP="00C97B56">
      <w:pPr>
        <w:numPr>
          <w:ilvl w:val="0"/>
          <w:numId w:val="20"/>
        </w:numPr>
        <w:tabs>
          <w:tab w:val="left" w:pos="992"/>
        </w:tabs>
        <w:spacing w:before="0"/>
        <w:rPr>
          <w:rFonts w:cs="Arial"/>
          <w:sz w:val="24"/>
          <w:szCs w:val="24"/>
        </w:rPr>
      </w:pPr>
      <w:r w:rsidRPr="00EC5BB4">
        <w:rPr>
          <w:rFonts w:cs="Arial"/>
          <w:sz w:val="24"/>
          <w:szCs w:val="24"/>
        </w:rPr>
        <w:t>бр. II)</w:t>
      </w:r>
    </w:p>
    <w:p w:rsidR="00343A18" w:rsidRPr="00EC5BB4" w:rsidRDefault="00343A18" w:rsidP="00343A18">
      <w:pPr>
        <w:tabs>
          <w:tab w:val="left" w:pos="992"/>
        </w:tabs>
        <w:spacing w:before="0"/>
        <w:rPr>
          <w:rFonts w:cs="Arial"/>
          <w:sz w:val="24"/>
          <w:szCs w:val="24"/>
        </w:rPr>
      </w:pPr>
    </w:p>
    <w:p w:rsidR="00343A18" w:rsidRPr="00EC5BB4" w:rsidRDefault="00343A18" w:rsidP="00C97B56">
      <w:pPr>
        <w:numPr>
          <w:ilvl w:val="0"/>
          <w:numId w:val="21"/>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rsidR="00343A18" w:rsidRPr="00EC5BB4" w:rsidRDefault="00343A18" w:rsidP="00C97B56">
      <w:pPr>
        <w:numPr>
          <w:ilvl w:val="0"/>
          <w:numId w:val="21"/>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537552" w:rsidRPr="00781B02" w:rsidRDefault="00537552" w:rsidP="00781B02">
      <w:pPr>
        <w:rPr>
          <w:rFonts w:eastAsia="TimesNewRomanPS-BoldMT"/>
        </w:rPr>
      </w:pPr>
    </w:p>
    <w:p w:rsidR="00537552" w:rsidRDefault="00537552" w:rsidP="00537552">
      <w:pPr>
        <w:rPr>
          <w:rFonts w:eastAsia="TimesNewRomanPS-BoldMT" w:cs="Arial"/>
          <w:sz w:val="24"/>
          <w:szCs w:val="24"/>
        </w:rPr>
      </w:pPr>
    </w:p>
    <w:p w:rsidR="00323E88" w:rsidRDefault="00323E88" w:rsidP="00537552">
      <w:pPr>
        <w:rPr>
          <w:rFonts w:eastAsia="TimesNewRomanPS-BoldMT" w:cs="Arial"/>
          <w:sz w:val="24"/>
          <w:szCs w:val="24"/>
        </w:rPr>
      </w:pPr>
    </w:p>
    <w:p w:rsidR="00323E88" w:rsidRDefault="00323E88" w:rsidP="00537552">
      <w:pPr>
        <w:rPr>
          <w:rFonts w:eastAsia="TimesNewRomanPS-BoldMT" w:cs="Arial"/>
          <w:sz w:val="24"/>
          <w:szCs w:val="24"/>
        </w:rPr>
      </w:pPr>
    </w:p>
    <w:p w:rsidR="00323E88" w:rsidRDefault="00323E88" w:rsidP="00537552">
      <w:pPr>
        <w:rPr>
          <w:rFonts w:eastAsia="TimesNewRomanPS-BoldMT" w:cs="Arial"/>
          <w:sz w:val="24"/>
          <w:szCs w:val="24"/>
        </w:rPr>
      </w:pPr>
    </w:p>
    <w:p w:rsidR="00323E88" w:rsidRDefault="00323E88" w:rsidP="00537552">
      <w:pPr>
        <w:rPr>
          <w:rFonts w:eastAsia="TimesNewRomanPS-BoldMT" w:cs="Arial"/>
          <w:sz w:val="24"/>
          <w:szCs w:val="24"/>
        </w:rPr>
      </w:pPr>
    </w:p>
    <w:p w:rsidR="00323E88" w:rsidRDefault="00323E88" w:rsidP="00537552">
      <w:pPr>
        <w:rPr>
          <w:rFonts w:eastAsia="TimesNewRomanPS-BoldMT" w:cs="Arial"/>
          <w:sz w:val="24"/>
          <w:szCs w:val="24"/>
        </w:rPr>
      </w:pPr>
    </w:p>
    <w:p w:rsidR="00323E88" w:rsidRDefault="00323E88" w:rsidP="00537552">
      <w:pPr>
        <w:rPr>
          <w:rFonts w:eastAsia="TimesNewRomanPS-BoldMT" w:cs="Arial"/>
          <w:sz w:val="24"/>
          <w:szCs w:val="24"/>
        </w:rPr>
      </w:pPr>
    </w:p>
    <w:p w:rsidR="00323E88" w:rsidRDefault="00323E88" w:rsidP="00537552">
      <w:pPr>
        <w:rPr>
          <w:rFonts w:eastAsia="TimesNewRomanPS-BoldMT" w:cs="Arial"/>
          <w:sz w:val="24"/>
          <w:szCs w:val="24"/>
        </w:rPr>
      </w:pPr>
    </w:p>
    <w:p w:rsidR="00323E88" w:rsidRDefault="00323E88" w:rsidP="00537552">
      <w:pPr>
        <w:rPr>
          <w:rFonts w:eastAsia="TimesNewRomanPS-BoldMT" w:cs="Arial"/>
          <w:sz w:val="24"/>
          <w:szCs w:val="24"/>
        </w:rPr>
      </w:pPr>
    </w:p>
    <w:p w:rsidR="00323E88" w:rsidRPr="00EC5BB4" w:rsidRDefault="00323E8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FD0FB2" w:rsidRDefault="00FD0FB2" w:rsidP="00537552">
      <w:pPr>
        <w:rPr>
          <w:rFonts w:eastAsia="TimesNewRomanPS-BoldMT" w:cs="Arial"/>
          <w:sz w:val="24"/>
          <w:szCs w:val="24"/>
        </w:rPr>
      </w:pPr>
    </w:p>
    <w:p w:rsidR="00966F58" w:rsidRPr="00EC5BB4" w:rsidRDefault="00966F58" w:rsidP="00966F58">
      <w:pPr>
        <w:spacing w:before="0"/>
        <w:jc w:val="center"/>
        <w:rPr>
          <w:rFonts w:cs="Arial"/>
          <w:b/>
          <w:sz w:val="24"/>
          <w:szCs w:val="24"/>
        </w:rPr>
      </w:pPr>
      <w:r w:rsidRPr="00EC5BB4">
        <w:rPr>
          <w:rFonts w:cs="Arial"/>
          <w:b/>
          <w:sz w:val="24"/>
          <w:szCs w:val="24"/>
        </w:rPr>
        <w:t>ОБРАЗАЦ СТРУКУТРЕ ЦЕНЕ</w:t>
      </w:r>
    </w:p>
    <w:p w:rsidR="00966F58" w:rsidRDefault="00966F58" w:rsidP="00966F58">
      <w:pPr>
        <w:spacing w:before="0"/>
        <w:jc w:val="center"/>
        <w:rPr>
          <w:rFonts w:cs="Arial"/>
          <w:sz w:val="24"/>
          <w:szCs w:val="24"/>
          <w:lang w:val="sr-Cyrl-RS"/>
        </w:rPr>
      </w:pPr>
      <w:r>
        <w:rPr>
          <w:rFonts w:cs="Arial"/>
          <w:sz w:val="24"/>
          <w:szCs w:val="24"/>
          <w:lang w:val="sr-Cyrl-RS"/>
        </w:rPr>
        <w:t>За Па</w:t>
      </w:r>
      <w:r w:rsidR="00FB42C6">
        <w:rPr>
          <w:rFonts w:cs="Arial"/>
          <w:sz w:val="24"/>
          <w:szCs w:val="24"/>
          <w:lang w:val="sr-Cyrl-RS"/>
        </w:rPr>
        <w:t>ртију 2</w:t>
      </w:r>
    </w:p>
    <w:p w:rsidR="00966F58" w:rsidRPr="00966F58" w:rsidRDefault="00966F58" w:rsidP="00966F58">
      <w:pPr>
        <w:spacing w:before="0"/>
        <w:jc w:val="center"/>
        <w:rPr>
          <w:rFonts w:cs="Arial"/>
          <w:sz w:val="24"/>
          <w:szCs w:val="24"/>
          <w:lang w:val="sr-Cyrl-RS"/>
        </w:rPr>
      </w:pPr>
    </w:p>
    <w:p w:rsidR="00966F58" w:rsidRPr="00EC5BB4" w:rsidRDefault="00966F58" w:rsidP="00966F5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589"/>
        <w:gridCol w:w="1471"/>
        <w:gridCol w:w="1426"/>
        <w:gridCol w:w="1009"/>
        <w:gridCol w:w="783"/>
        <w:gridCol w:w="1420"/>
        <w:gridCol w:w="1801"/>
      </w:tblGrid>
      <w:tr w:rsidR="00966F58" w:rsidRPr="00EC5BB4" w:rsidTr="00F17080">
        <w:tc>
          <w:tcPr>
            <w:tcW w:w="318" w:type="pct"/>
            <w:shd w:val="clear" w:color="auto" w:fill="C6D9F1" w:themeFill="text2" w:themeFillTint="33"/>
            <w:vAlign w:val="center"/>
          </w:tcPr>
          <w:p w:rsidR="00966F58" w:rsidRPr="00EC5BB4" w:rsidRDefault="00966F58" w:rsidP="00F17080">
            <w:pPr>
              <w:spacing w:before="0"/>
              <w:jc w:val="center"/>
              <w:rPr>
                <w:rFonts w:cs="Arial"/>
                <w:bCs/>
                <w:i/>
                <w:iCs/>
                <w:sz w:val="24"/>
                <w:szCs w:val="24"/>
                <w:lang w:val="sr-Cyrl-CS"/>
              </w:rPr>
            </w:pPr>
            <w:r w:rsidRPr="00EC5BB4">
              <w:rPr>
                <w:rFonts w:cs="Arial"/>
                <w:bCs/>
                <w:i/>
                <w:iCs/>
                <w:sz w:val="24"/>
                <w:szCs w:val="24"/>
                <w:lang w:val="sr-Cyrl-CS"/>
              </w:rPr>
              <w:t>Рбр</w:t>
            </w:r>
          </w:p>
        </w:tc>
        <w:tc>
          <w:tcPr>
            <w:tcW w:w="607" w:type="pct"/>
            <w:shd w:val="clear" w:color="auto" w:fill="C6D9F1" w:themeFill="text2" w:themeFillTint="33"/>
            <w:vAlign w:val="center"/>
          </w:tcPr>
          <w:p w:rsidR="00966F58" w:rsidRPr="00EC5BB4" w:rsidRDefault="00966F58" w:rsidP="00F17080">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636" w:type="pct"/>
            <w:shd w:val="clear" w:color="auto" w:fill="C6D9F1" w:themeFill="text2" w:themeFillTint="33"/>
            <w:vAlign w:val="center"/>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Јед.</w:t>
            </w:r>
          </w:p>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мере</w:t>
            </w:r>
          </w:p>
        </w:tc>
        <w:tc>
          <w:tcPr>
            <w:tcW w:w="703" w:type="pct"/>
            <w:shd w:val="clear" w:color="auto" w:fill="C6D9F1" w:themeFill="text2" w:themeFillTint="33"/>
            <w:vAlign w:val="center"/>
          </w:tcPr>
          <w:p w:rsidR="00966F58" w:rsidRPr="00EC5BB4" w:rsidRDefault="00966F58" w:rsidP="00F17080">
            <w:pPr>
              <w:spacing w:before="0"/>
              <w:jc w:val="center"/>
              <w:rPr>
                <w:rFonts w:cs="Arial"/>
                <w:b/>
                <w:bCs/>
                <w:i/>
                <w:iCs/>
                <w:sz w:val="24"/>
                <w:szCs w:val="24"/>
                <w:lang w:val="sr-Cyrl-CS"/>
              </w:rPr>
            </w:pPr>
            <w:r>
              <w:rPr>
                <w:rFonts w:cs="Arial"/>
                <w:b/>
                <w:bCs/>
                <w:i/>
                <w:iCs/>
                <w:sz w:val="24"/>
                <w:szCs w:val="24"/>
                <w:lang w:val="sr-Cyrl-CS"/>
              </w:rPr>
              <w:t>Обим (оквирне количина)</w:t>
            </w:r>
          </w:p>
        </w:tc>
        <w:tc>
          <w:tcPr>
            <w:tcW w:w="564" w:type="pct"/>
            <w:shd w:val="clear" w:color="auto" w:fill="C6D9F1" w:themeFill="text2" w:themeFillTint="33"/>
            <w:vAlign w:val="center"/>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Јед.</w:t>
            </w:r>
          </w:p>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405" w:type="pct"/>
            <w:shd w:val="clear" w:color="auto" w:fill="C6D9F1" w:themeFill="text2" w:themeFillTint="33"/>
            <w:vAlign w:val="center"/>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Јед.</w:t>
            </w:r>
          </w:p>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цена са ПДВ</w:t>
            </w:r>
          </w:p>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813" w:type="pct"/>
            <w:shd w:val="clear" w:color="auto" w:fill="C6D9F1" w:themeFill="text2" w:themeFillTint="33"/>
            <w:vAlign w:val="center"/>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EC5BB4">
              <w:rPr>
                <w:rFonts w:cs="Arial"/>
                <w:sz w:val="24"/>
                <w:szCs w:val="24"/>
              </w:rPr>
              <w:t xml:space="preserve"> </w:t>
            </w:r>
          </w:p>
        </w:tc>
        <w:tc>
          <w:tcPr>
            <w:tcW w:w="954" w:type="pct"/>
            <w:shd w:val="clear" w:color="auto" w:fill="C6D9F1" w:themeFill="text2" w:themeFillTint="33"/>
            <w:vAlign w:val="center"/>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EC5BB4">
              <w:rPr>
                <w:rFonts w:cs="Arial"/>
                <w:sz w:val="24"/>
                <w:szCs w:val="24"/>
              </w:rPr>
              <w:t xml:space="preserve"> </w:t>
            </w:r>
          </w:p>
        </w:tc>
      </w:tr>
      <w:tr w:rsidR="00966F58" w:rsidRPr="00EC5BB4" w:rsidTr="00F17080">
        <w:tc>
          <w:tcPr>
            <w:tcW w:w="318" w:type="pct"/>
            <w:shd w:val="clear" w:color="auto" w:fill="auto"/>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(1)</w:t>
            </w:r>
          </w:p>
        </w:tc>
        <w:tc>
          <w:tcPr>
            <w:tcW w:w="607" w:type="pct"/>
            <w:shd w:val="clear" w:color="auto" w:fill="auto"/>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(2)</w:t>
            </w:r>
          </w:p>
        </w:tc>
        <w:tc>
          <w:tcPr>
            <w:tcW w:w="636" w:type="pct"/>
            <w:shd w:val="clear" w:color="auto" w:fill="auto"/>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(3)</w:t>
            </w:r>
          </w:p>
        </w:tc>
        <w:tc>
          <w:tcPr>
            <w:tcW w:w="703" w:type="pct"/>
            <w:shd w:val="clear" w:color="auto" w:fill="auto"/>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(4)</w:t>
            </w:r>
          </w:p>
        </w:tc>
        <w:tc>
          <w:tcPr>
            <w:tcW w:w="564" w:type="pct"/>
            <w:shd w:val="clear" w:color="auto" w:fill="auto"/>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(5)</w:t>
            </w:r>
          </w:p>
        </w:tc>
        <w:tc>
          <w:tcPr>
            <w:tcW w:w="405" w:type="pct"/>
            <w:shd w:val="clear" w:color="auto" w:fill="auto"/>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(6)</w:t>
            </w:r>
          </w:p>
        </w:tc>
        <w:tc>
          <w:tcPr>
            <w:tcW w:w="813" w:type="pct"/>
            <w:shd w:val="clear" w:color="auto" w:fill="auto"/>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(7)</w:t>
            </w:r>
          </w:p>
        </w:tc>
        <w:tc>
          <w:tcPr>
            <w:tcW w:w="954" w:type="pct"/>
            <w:shd w:val="clear" w:color="auto" w:fill="auto"/>
          </w:tcPr>
          <w:p w:rsidR="00966F58" w:rsidRPr="00EC5BB4" w:rsidRDefault="00966F58" w:rsidP="00F17080">
            <w:pPr>
              <w:spacing w:before="0"/>
              <w:jc w:val="center"/>
              <w:rPr>
                <w:rFonts w:cs="Arial"/>
                <w:b/>
                <w:bCs/>
                <w:i/>
                <w:iCs/>
                <w:sz w:val="24"/>
                <w:szCs w:val="24"/>
                <w:lang w:val="sr-Cyrl-CS"/>
              </w:rPr>
            </w:pPr>
            <w:r w:rsidRPr="00EC5BB4">
              <w:rPr>
                <w:rFonts w:cs="Arial"/>
                <w:b/>
                <w:bCs/>
                <w:i/>
                <w:iCs/>
                <w:sz w:val="24"/>
                <w:szCs w:val="24"/>
                <w:lang w:val="sr-Cyrl-CS"/>
              </w:rPr>
              <w:t>(8)</w:t>
            </w:r>
          </w:p>
        </w:tc>
      </w:tr>
      <w:tr w:rsidR="00966F58" w:rsidRPr="00EC5BB4" w:rsidTr="00F17080">
        <w:tc>
          <w:tcPr>
            <w:tcW w:w="318" w:type="pct"/>
            <w:shd w:val="clear" w:color="auto" w:fill="auto"/>
            <w:vAlign w:val="center"/>
          </w:tcPr>
          <w:p w:rsidR="00966F58" w:rsidRPr="00EC5BB4" w:rsidRDefault="00966F58" w:rsidP="00F17080">
            <w:pPr>
              <w:spacing w:before="0"/>
              <w:jc w:val="center"/>
              <w:rPr>
                <w:rFonts w:cs="Arial"/>
                <w:b/>
                <w:bCs/>
                <w:i/>
                <w:iCs/>
                <w:sz w:val="24"/>
                <w:szCs w:val="24"/>
                <w:lang w:val="sr-Cyrl-CS"/>
              </w:rPr>
            </w:pPr>
            <w:r>
              <w:rPr>
                <w:rFonts w:cs="Arial"/>
                <w:b/>
                <w:bCs/>
                <w:i/>
                <w:iCs/>
                <w:sz w:val="24"/>
                <w:szCs w:val="24"/>
                <w:lang w:val="sr-Cyrl-CS"/>
              </w:rPr>
              <w:t>1.</w:t>
            </w:r>
          </w:p>
        </w:tc>
        <w:tc>
          <w:tcPr>
            <w:tcW w:w="607" w:type="pct"/>
            <w:shd w:val="clear" w:color="auto" w:fill="auto"/>
          </w:tcPr>
          <w:p w:rsidR="00966F58" w:rsidRDefault="00966F58" w:rsidP="00F17080">
            <w:pPr>
              <w:spacing w:before="0"/>
              <w:jc w:val="center"/>
              <w:rPr>
                <w:rFonts w:cs="Arial"/>
                <w:bCs/>
                <w:i/>
                <w:iCs/>
                <w:sz w:val="24"/>
                <w:szCs w:val="24"/>
                <w:highlight w:val="yellow"/>
                <w:lang w:val="sr-Cyrl-CS"/>
              </w:rPr>
            </w:pPr>
          </w:p>
          <w:p w:rsidR="001D0CA4" w:rsidRDefault="00966F58" w:rsidP="00F17080">
            <w:pPr>
              <w:spacing w:before="0"/>
              <w:rPr>
                <w:rFonts w:eastAsia="Calibri" w:cs="Arial"/>
                <w:sz w:val="24"/>
                <w:szCs w:val="24"/>
                <w:lang w:val="sr-Cyrl-RS"/>
              </w:rPr>
            </w:pPr>
            <w:r w:rsidRPr="00966F58">
              <w:rPr>
                <w:rFonts w:eastAsia="Calibri" w:cs="Arial"/>
                <w:sz w:val="24"/>
                <w:szCs w:val="24"/>
                <w:lang w:val="sr-Cyrl-RS"/>
              </w:rPr>
              <w:t>Периодични лекарски прегледи за рад у зони јонизујућег</w:t>
            </w:r>
          </w:p>
          <w:p w:rsidR="00966F58" w:rsidRDefault="00966F58" w:rsidP="00F17080">
            <w:pPr>
              <w:spacing w:before="0"/>
              <w:rPr>
                <w:rFonts w:eastAsia="Calibri" w:cs="Arial"/>
                <w:sz w:val="24"/>
                <w:szCs w:val="24"/>
                <w:lang w:val="sr-Cyrl-RS"/>
              </w:rPr>
            </w:pPr>
            <w:r w:rsidRPr="00966F58">
              <w:rPr>
                <w:rFonts w:eastAsia="Calibri" w:cs="Arial"/>
                <w:sz w:val="24"/>
                <w:szCs w:val="24"/>
                <w:lang w:val="sr-Cyrl-RS"/>
              </w:rPr>
              <w:t xml:space="preserve"> </w:t>
            </w:r>
            <w:r w:rsidR="001D0CA4" w:rsidRPr="00966F58">
              <w:rPr>
                <w:rFonts w:eastAsia="Calibri" w:cs="Arial"/>
                <w:sz w:val="24"/>
                <w:szCs w:val="24"/>
                <w:lang w:val="sr-Cyrl-RS"/>
              </w:rPr>
              <w:t>З</w:t>
            </w:r>
            <w:r w:rsidRPr="00966F58">
              <w:rPr>
                <w:rFonts w:eastAsia="Calibri" w:cs="Arial"/>
                <w:sz w:val="24"/>
                <w:szCs w:val="24"/>
                <w:lang w:val="sr-Cyrl-RS"/>
              </w:rPr>
              <w:t>рачења</w:t>
            </w:r>
          </w:p>
          <w:p w:rsidR="001D0CA4" w:rsidRDefault="001D0CA4" w:rsidP="00F17080">
            <w:pPr>
              <w:spacing w:before="0"/>
              <w:rPr>
                <w:rFonts w:cs="Arial"/>
                <w:bCs/>
                <w:iCs/>
                <w:sz w:val="16"/>
                <w:szCs w:val="16"/>
                <w:lang w:val="sr-Cyrl-RS"/>
              </w:rPr>
            </w:pPr>
            <w:r w:rsidRPr="001D0CA4">
              <w:rPr>
                <w:rFonts w:eastAsia="Calibri" w:cs="Arial"/>
                <w:sz w:val="24"/>
                <w:szCs w:val="24"/>
                <w:lang w:val="sr-Cyrl-RS"/>
              </w:rPr>
              <w:t>категорија „Б“</w:t>
            </w:r>
          </w:p>
          <w:p w:rsidR="00966F58" w:rsidRPr="00A564D3" w:rsidRDefault="00966F58" w:rsidP="00F17080">
            <w:pPr>
              <w:spacing w:before="0"/>
              <w:rPr>
                <w:rFonts w:cs="Arial"/>
                <w:bCs/>
                <w:iCs/>
                <w:sz w:val="16"/>
                <w:szCs w:val="16"/>
                <w:lang w:val="sr-Cyrl-CS"/>
              </w:rPr>
            </w:pPr>
          </w:p>
        </w:tc>
        <w:tc>
          <w:tcPr>
            <w:tcW w:w="636" w:type="pct"/>
            <w:shd w:val="clear" w:color="auto" w:fill="auto"/>
            <w:vAlign w:val="center"/>
          </w:tcPr>
          <w:p w:rsidR="00966F58" w:rsidRPr="00A564D3" w:rsidRDefault="00966F58" w:rsidP="00F17080">
            <w:pPr>
              <w:spacing w:before="0"/>
              <w:jc w:val="center"/>
              <w:rPr>
                <w:rFonts w:cs="Arial"/>
                <w:bCs/>
                <w:iCs/>
                <w:sz w:val="24"/>
                <w:szCs w:val="24"/>
                <w:lang w:val="sr-Cyrl-CS"/>
              </w:rPr>
            </w:pPr>
            <w:r>
              <w:rPr>
                <w:rFonts w:cs="Arial"/>
                <w:bCs/>
                <w:iCs/>
                <w:sz w:val="24"/>
                <w:szCs w:val="24"/>
                <w:lang w:val="sr-Cyrl-CS"/>
              </w:rPr>
              <w:t>Лекарски преглед за једног запосленог</w:t>
            </w:r>
            <w:r w:rsidRPr="00A564D3">
              <w:rPr>
                <w:rFonts w:cs="Arial"/>
                <w:bCs/>
                <w:iCs/>
                <w:sz w:val="24"/>
                <w:szCs w:val="24"/>
                <w:lang w:val="sr-Cyrl-CS"/>
              </w:rPr>
              <w:t xml:space="preserve"> </w:t>
            </w:r>
          </w:p>
        </w:tc>
        <w:tc>
          <w:tcPr>
            <w:tcW w:w="703" w:type="pct"/>
            <w:shd w:val="clear" w:color="auto" w:fill="auto"/>
            <w:vAlign w:val="center"/>
          </w:tcPr>
          <w:p w:rsidR="00966F58" w:rsidRPr="00EC5BB4" w:rsidRDefault="00FB42C6" w:rsidP="00F17080">
            <w:pPr>
              <w:spacing w:before="0"/>
              <w:jc w:val="center"/>
              <w:rPr>
                <w:rFonts w:cs="Arial"/>
                <w:bCs/>
                <w:i/>
                <w:iCs/>
                <w:sz w:val="24"/>
                <w:szCs w:val="24"/>
                <w:lang w:val="sr-Cyrl-CS"/>
              </w:rPr>
            </w:pPr>
            <w:r>
              <w:rPr>
                <w:rFonts w:cs="Arial"/>
                <w:bCs/>
                <w:i/>
                <w:iCs/>
                <w:sz w:val="24"/>
                <w:szCs w:val="24"/>
                <w:lang w:val="sr-Cyrl-CS"/>
              </w:rPr>
              <w:t>4</w:t>
            </w:r>
          </w:p>
        </w:tc>
        <w:tc>
          <w:tcPr>
            <w:tcW w:w="564" w:type="pct"/>
            <w:shd w:val="clear" w:color="auto" w:fill="auto"/>
            <w:vAlign w:val="center"/>
          </w:tcPr>
          <w:p w:rsidR="00966F58" w:rsidRPr="00EC5BB4" w:rsidRDefault="00966F58" w:rsidP="00F17080">
            <w:pPr>
              <w:spacing w:before="0"/>
              <w:jc w:val="center"/>
              <w:rPr>
                <w:rFonts w:cs="Arial"/>
                <w:b/>
                <w:bCs/>
                <w:i/>
                <w:iCs/>
                <w:sz w:val="24"/>
                <w:szCs w:val="24"/>
              </w:rPr>
            </w:pPr>
          </w:p>
        </w:tc>
        <w:tc>
          <w:tcPr>
            <w:tcW w:w="405" w:type="pct"/>
            <w:shd w:val="clear" w:color="auto" w:fill="auto"/>
            <w:vAlign w:val="center"/>
          </w:tcPr>
          <w:p w:rsidR="00966F58" w:rsidRPr="00EC5BB4" w:rsidRDefault="00966F58" w:rsidP="00F17080">
            <w:pPr>
              <w:spacing w:before="0"/>
              <w:jc w:val="center"/>
              <w:rPr>
                <w:rFonts w:cs="Arial"/>
                <w:b/>
                <w:bCs/>
                <w:i/>
                <w:iCs/>
                <w:sz w:val="24"/>
                <w:szCs w:val="24"/>
              </w:rPr>
            </w:pPr>
          </w:p>
        </w:tc>
        <w:tc>
          <w:tcPr>
            <w:tcW w:w="813" w:type="pct"/>
            <w:shd w:val="clear" w:color="auto" w:fill="auto"/>
            <w:vAlign w:val="center"/>
          </w:tcPr>
          <w:p w:rsidR="00966F58" w:rsidRPr="00EC5BB4" w:rsidRDefault="00966F58" w:rsidP="00F17080">
            <w:pPr>
              <w:spacing w:before="0"/>
              <w:jc w:val="center"/>
              <w:rPr>
                <w:rFonts w:cs="Arial"/>
                <w:b/>
                <w:bCs/>
                <w:i/>
                <w:iCs/>
                <w:sz w:val="24"/>
                <w:szCs w:val="24"/>
              </w:rPr>
            </w:pPr>
          </w:p>
        </w:tc>
        <w:tc>
          <w:tcPr>
            <w:tcW w:w="954" w:type="pct"/>
            <w:shd w:val="clear" w:color="auto" w:fill="auto"/>
            <w:vAlign w:val="center"/>
          </w:tcPr>
          <w:p w:rsidR="00966F58" w:rsidRPr="00EC5BB4" w:rsidRDefault="00966F58" w:rsidP="00F17080">
            <w:pPr>
              <w:spacing w:before="0"/>
              <w:jc w:val="center"/>
              <w:rPr>
                <w:rFonts w:cs="Arial"/>
                <w:b/>
                <w:bCs/>
                <w:i/>
                <w:iCs/>
                <w:sz w:val="24"/>
                <w:szCs w:val="24"/>
              </w:rPr>
            </w:pPr>
          </w:p>
        </w:tc>
      </w:tr>
      <w:tr w:rsidR="00966F58" w:rsidRPr="00EC5BB4" w:rsidTr="00F17080">
        <w:tc>
          <w:tcPr>
            <w:tcW w:w="318" w:type="pct"/>
            <w:shd w:val="clear" w:color="auto" w:fill="auto"/>
            <w:vAlign w:val="center"/>
          </w:tcPr>
          <w:p w:rsidR="00966F58" w:rsidRDefault="00966F58" w:rsidP="00F17080">
            <w:pPr>
              <w:spacing w:before="0"/>
              <w:jc w:val="center"/>
              <w:rPr>
                <w:rFonts w:cs="Arial"/>
                <w:b/>
                <w:bCs/>
                <w:i/>
                <w:iCs/>
                <w:sz w:val="24"/>
                <w:szCs w:val="24"/>
                <w:lang w:val="sr-Cyrl-CS"/>
              </w:rPr>
            </w:pPr>
            <w:r>
              <w:rPr>
                <w:rFonts w:cs="Arial"/>
                <w:b/>
                <w:bCs/>
                <w:i/>
                <w:iCs/>
                <w:sz w:val="24"/>
                <w:szCs w:val="24"/>
                <w:lang w:val="sr-Cyrl-CS"/>
              </w:rPr>
              <w:t>2</w:t>
            </w:r>
          </w:p>
        </w:tc>
        <w:tc>
          <w:tcPr>
            <w:tcW w:w="607" w:type="pct"/>
            <w:shd w:val="clear" w:color="auto" w:fill="auto"/>
          </w:tcPr>
          <w:p w:rsidR="00966F58" w:rsidRDefault="00966F58" w:rsidP="00F17080">
            <w:pPr>
              <w:spacing w:before="0"/>
              <w:jc w:val="center"/>
              <w:rPr>
                <w:rFonts w:eastAsia="Calibri" w:cs="Arial"/>
                <w:sz w:val="24"/>
                <w:szCs w:val="24"/>
                <w:lang w:val="sr-Cyrl-RS"/>
              </w:rPr>
            </w:pPr>
            <w:r w:rsidRPr="00966F58">
              <w:rPr>
                <w:rFonts w:eastAsia="Calibri" w:cs="Arial"/>
                <w:sz w:val="24"/>
                <w:szCs w:val="24"/>
                <w:lang w:val="sr-Cyrl-RS"/>
              </w:rPr>
              <w:t>Претходни лекарски прегледи за рад у зони јонизујућег зрачења</w:t>
            </w:r>
            <w:r w:rsidR="001D0CA4" w:rsidRPr="001D0CA4">
              <w:rPr>
                <w:rFonts w:eastAsia="Calibri" w:cs="Arial"/>
                <w:sz w:val="24"/>
                <w:szCs w:val="24"/>
                <w:lang w:val="sr-Cyrl-RS"/>
              </w:rPr>
              <w:t xml:space="preserve"> категорија „Б“</w:t>
            </w:r>
          </w:p>
          <w:p w:rsidR="001D0CA4" w:rsidRDefault="001D0CA4" w:rsidP="00F17080">
            <w:pPr>
              <w:spacing w:before="0"/>
              <w:jc w:val="center"/>
              <w:rPr>
                <w:rFonts w:cs="Arial"/>
                <w:bCs/>
                <w:i/>
                <w:iCs/>
                <w:sz w:val="24"/>
                <w:szCs w:val="24"/>
                <w:highlight w:val="yellow"/>
                <w:lang w:val="sr-Cyrl-CS"/>
              </w:rPr>
            </w:pPr>
          </w:p>
        </w:tc>
        <w:tc>
          <w:tcPr>
            <w:tcW w:w="636" w:type="pct"/>
            <w:shd w:val="clear" w:color="auto" w:fill="auto"/>
            <w:vAlign w:val="center"/>
          </w:tcPr>
          <w:p w:rsidR="00966F58" w:rsidRDefault="00966F58" w:rsidP="00F17080">
            <w:pPr>
              <w:spacing w:before="0"/>
              <w:jc w:val="center"/>
              <w:rPr>
                <w:rFonts w:cs="Arial"/>
                <w:bCs/>
                <w:iCs/>
                <w:sz w:val="24"/>
                <w:szCs w:val="24"/>
                <w:lang w:val="sr-Cyrl-CS"/>
              </w:rPr>
            </w:pPr>
            <w:r w:rsidRPr="00966F58">
              <w:rPr>
                <w:rFonts w:cs="Arial"/>
                <w:bCs/>
                <w:iCs/>
                <w:sz w:val="24"/>
                <w:szCs w:val="24"/>
                <w:lang w:val="sr-Cyrl-CS"/>
              </w:rPr>
              <w:t>Лекарски преглед за једног запосленог</w:t>
            </w:r>
          </w:p>
        </w:tc>
        <w:tc>
          <w:tcPr>
            <w:tcW w:w="703" w:type="pct"/>
            <w:shd w:val="clear" w:color="auto" w:fill="auto"/>
            <w:vAlign w:val="center"/>
          </w:tcPr>
          <w:p w:rsidR="00966F58" w:rsidRPr="003B7914" w:rsidRDefault="00FB42C6" w:rsidP="00F17080">
            <w:pPr>
              <w:spacing w:before="0"/>
              <w:jc w:val="center"/>
              <w:rPr>
                <w:rFonts w:cs="Arial"/>
                <w:bCs/>
                <w:i/>
                <w:iCs/>
                <w:sz w:val="24"/>
                <w:szCs w:val="24"/>
                <w:lang w:val="sr-Cyrl-CS"/>
              </w:rPr>
            </w:pPr>
            <w:r>
              <w:rPr>
                <w:rFonts w:cs="Arial"/>
                <w:bCs/>
                <w:i/>
                <w:iCs/>
                <w:sz w:val="24"/>
                <w:szCs w:val="24"/>
                <w:lang w:val="sr-Cyrl-CS"/>
              </w:rPr>
              <w:t>1</w:t>
            </w:r>
          </w:p>
        </w:tc>
        <w:tc>
          <w:tcPr>
            <w:tcW w:w="564" w:type="pct"/>
            <w:shd w:val="clear" w:color="auto" w:fill="auto"/>
            <w:vAlign w:val="center"/>
          </w:tcPr>
          <w:p w:rsidR="00966F58" w:rsidRPr="00EC5BB4" w:rsidRDefault="00966F58" w:rsidP="00F17080">
            <w:pPr>
              <w:spacing w:before="0"/>
              <w:jc w:val="center"/>
              <w:rPr>
                <w:rFonts w:cs="Arial"/>
                <w:b/>
                <w:bCs/>
                <w:i/>
                <w:iCs/>
                <w:sz w:val="24"/>
                <w:szCs w:val="24"/>
              </w:rPr>
            </w:pPr>
          </w:p>
        </w:tc>
        <w:tc>
          <w:tcPr>
            <w:tcW w:w="405" w:type="pct"/>
            <w:shd w:val="clear" w:color="auto" w:fill="auto"/>
            <w:vAlign w:val="center"/>
          </w:tcPr>
          <w:p w:rsidR="00966F58" w:rsidRPr="00EC5BB4" w:rsidRDefault="00966F58" w:rsidP="00F17080">
            <w:pPr>
              <w:spacing w:before="0"/>
              <w:jc w:val="center"/>
              <w:rPr>
                <w:rFonts w:cs="Arial"/>
                <w:b/>
                <w:bCs/>
                <w:i/>
                <w:iCs/>
                <w:sz w:val="24"/>
                <w:szCs w:val="24"/>
              </w:rPr>
            </w:pPr>
          </w:p>
        </w:tc>
        <w:tc>
          <w:tcPr>
            <w:tcW w:w="813" w:type="pct"/>
            <w:shd w:val="clear" w:color="auto" w:fill="auto"/>
            <w:vAlign w:val="center"/>
          </w:tcPr>
          <w:p w:rsidR="00966F58" w:rsidRPr="00EC5BB4" w:rsidRDefault="00966F58" w:rsidP="00F17080">
            <w:pPr>
              <w:spacing w:before="0"/>
              <w:jc w:val="center"/>
              <w:rPr>
                <w:rFonts w:cs="Arial"/>
                <w:b/>
                <w:bCs/>
                <w:i/>
                <w:iCs/>
                <w:sz w:val="24"/>
                <w:szCs w:val="24"/>
              </w:rPr>
            </w:pPr>
          </w:p>
        </w:tc>
        <w:tc>
          <w:tcPr>
            <w:tcW w:w="954" w:type="pct"/>
            <w:shd w:val="clear" w:color="auto" w:fill="auto"/>
            <w:vAlign w:val="center"/>
          </w:tcPr>
          <w:p w:rsidR="00966F58" w:rsidRPr="00EC5BB4" w:rsidRDefault="00966F58" w:rsidP="00F17080">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966F58" w:rsidRPr="00EC5BB4" w:rsidTr="00F17080">
        <w:trPr>
          <w:trHeight w:val="418"/>
        </w:trPr>
        <w:tc>
          <w:tcPr>
            <w:tcW w:w="568" w:type="dxa"/>
            <w:vAlign w:val="center"/>
          </w:tcPr>
          <w:p w:rsidR="00966F58" w:rsidRPr="00EC5BB4" w:rsidRDefault="00966F58" w:rsidP="00F17080">
            <w:pPr>
              <w:spacing w:before="0"/>
              <w:jc w:val="center"/>
              <w:rPr>
                <w:rFonts w:cs="Arial"/>
                <w:b/>
                <w:sz w:val="24"/>
                <w:szCs w:val="24"/>
                <w:lang w:val="sr-Latn-CS"/>
              </w:rPr>
            </w:pPr>
            <w:r w:rsidRPr="00EC5BB4">
              <w:rPr>
                <w:rFonts w:cs="Arial"/>
                <w:b/>
                <w:sz w:val="24"/>
                <w:szCs w:val="24"/>
              </w:rPr>
              <w:t>I</w:t>
            </w:r>
          </w:p>
        </w:tc>
        <w:tc>
          <w:tcPr>
            <w:tcW w:w="6740" w:type="dxa"/>
          </w:tcPr>
          <w:p w:rsidR="00966F58" w:rsidRPr="00EC5BB4" w:rsidRDefault="00966F58" w:rsidP="00F17080">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5D451F">
              <w:rPr>
                <w:rFonts w:cs="Arial"/>
                <w:b/>
                <w:sz w:val="24"/>
                <w:szCs w:val="24"/>
              </w:rPr>
              <w:t>динара</w:t>
            </w:r>
          </w:p>
          <w:p w:rsidR="00966F58" w:rsidRPr="00EC5BB4" w:rsidRDefault="00966F58" w:rsidP="00F17080">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966F58" w:rsidRPr="00EC5BB4" w:rsidRDefault="00966F58" w:rsidP="00F17080">
            <w:pPr>
              <w:spacing w:before="0"/>
              <w:rPr>
                <w:rFonts w:cs="Arial"/>
                <w:color w:val="FF0000"/>
                <w:sz w:val="24"/>
                <w:szCs w:val="24"/>
              </w:rPr>
            </w:pPr>
          </w:p>
        </w:tc>
      </w:tr>
      <w:tr w:rsidR="00966F58" w:rsidRPr="00EC5BB4" w:rsidTr="00F17080">
        <w:trPr>
          <w:trHeight w:val="610"/>
        </w:trPr>
        <w:tc>
          <w:tcPr>
            <w:tcW w:w="568" w:type="dxa"/>
            <w:tcBorders>
              <w:bottom w:val="single" w:sz="4" w:space="0" w:color="auto"/>
            </w:tcBorders>
            <w:vAlign w:val="center"/>
          </w:tcPr>
          <w:p w:rsidR="00966F58" w:rsidRPr="00EC5BB4" w:rsidRDefault="00966F58" w:rsidP="00F17080">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966F58" w:rsidRPr="00EC5BB4" w:rsidRDefault="00966F58" w:rsidP="00F17080">
            <w:pPr>
              <w:spacing w:before="0"/>
              <w:jc w:val="center"/>
              <w:rPr>
                <w:rFonts w:cs="Arial"/>
                <w:b/>
                <w:color w:val="00B050"/>
                <w:sz w:val="24"/>
                <w:szCs w:val="24"/>
                <w:lang w:val="sr-Cyrl-RS"/>
              </w:rPr>
            </w:pPr>
            <w:r w:rsidRPr="00EC5BB4">
              <w:rPr>
                <w:rFonts w:cs="Arial"/>
                <w:b/>
                <w:sz w:val="24"/>
                <w:szCs w:val="24"/>
              </w:rPr>
              <w:t>УКУПАН ИЗНОС  ПДВ</w:t>
            </w:r>
            <w:r w:rsidRPr="005D451F">
              <w:rPr>
                <w:rFonts w:cs="Arial"/>
                <w:sz w:val="24"/>
                <w:szCs w:val="24"/>
              </w:rPr>
              <w:t xml:space="preserve"> </w:t>
            </w:r>
            <w:r w:rsidRPr="005D451F">
              <w:rPr>
                <w:rFonts w:cs="Arial"/>
                <w:b/>
                <w:sz w:val="24"/>
                <w:szCs w:val="24"/>
              </w:rPr>
              <w:t>динара</w:t>
            </w:r>
          </w:p>
        </w:tc>
        <w:tc>
          <w:tcPr>
            <w:tcW w:w="2610" w:type="dxa"/>
            <w:tcBorders>
              <w:bottom w:val="single" w:sz="4" w:space="0" w:color="auto"/>
              <w:right w:val="single" w:sz="4" w:space="0" w:color="auto"/>
            </w:tcBorders>
          </w:tcPr>
          <w:p w:rsidR="00966F58" w:rsidRPr="00EC5BB4" w:rsidRDefault="00966F58" w:rsidP="00F17080">
            <w:pPr>
              <w:spacing w:before="0"/>
              <w:rPr>
                <w:rFonts w:cs="Arial"/>
                <w:color w:val="FF0000"/>
                <w:sz w:val="24"/>
                <w:szCs w:val="24"/>
              </w:rPr>
            </w:pPr>
          </w:p>
        </w:tc>
      </w:tr>
      <w:tr w:rsidR="00966F58" w:rsidRPr="00EC5BB4" w:rsidTr="00F17080">
        <w:trPr>
          <w:trHeight w:val="562"/>
        </w:trPr>
        <w:tc>
          <w:tcPr>
            <w:tcW w:w="568" w:type="dxa"/>
            <w:tcBorders>
              <w:bottom w:val="single" w:sz="4" w:space="0" w:color="auto"/>
            </w:tcBorders>
            <w:vAlign w:val="center"/>
          </w:tcPr>
          <w:p w:rsidR="00966F58" w:rsidRPr="00EC5BB4" w:rsidRDefault="00966F58" w:rsidP="00F17080">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966F58" w:rsidRPr="00EC5BB4" w:rsidRDefault="00966F58" w:rsidP="00F17080">
            <w:pPr>
              <w:spacing w:before="0"/>
              <w:jc w:val="center"/>
              <w:rPr>
                <w:rFonts w:cs="Arial"/>
                <w:b/>
                <w:sz w:val="24"/>
                <w:szCs w:val="24"/>
              </w:rPr>
            </w:pPr>
            <w:r w:rsidRPr="00EC5BB4">
              <w:rPr>
                <w:rFonts w:cs="Arial"/>
                <w:b/>
                <w:sz w:val="24"/>
                <w:szCs w:val="24"/>
              </w:rPr>
              <w:t>УКУПНО ПОНУЂЕНА ЦЕНА  са ПДВ</w:t>
            </w:r>
          </w:p>
          <w:p w:rsidR="00966F58" w:rsidRPr="00EC5BB4" w:rsidRDefault="00966F58" w:rsidP="00F17080">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5D451F">
              <w:rPr>
                <w:rFonts w:cs="Arial"/>
                <w:b/>
                <w:sz w:val="24"/>
                <w:szCs w:val="24"/>
              </w:rPr>
              <w:t>динара</w:t>
            </w:r>
          </w:p>
        </w:tc>
        <w:tc>
          <w:tcPr>
            <w:tcW w:w="2610" w:type="dxa"/>
            <w:tcBorders>
              <w:bottom w:val="single" w:sz="4" w:space="0" w:color="auto"/>
              <w:right w:val="single" w:sz="4" w:space="0" w:color="auto"/>
            </w:tcBorders>
          </w:tcPr>
          <w:p w:rsidR="00966F58" w:rsidRPr="00EC5BB4" w:rsidRDefault="00966F58" w:rsidP="00F17080">
            <w:pPr>
              <w:spacing w:before="0"/>
              <w:rPr>
                <w:rFonts w:cs="Arial"/>
                <w:color w:val="FF0000"/>
                <w:sz w:val="24"/>
                <w:szCs w:val="24"/>
              </w:rPr>
            </w:pPr>
          </w:p>
        </w:tc>
      </w:tr>
    </w:tbl>
    <w:p w:rsidR="00966F58" w:rsidRPr="00EC5BB4" w:rsidRDefault="00966F58" w:rsidP="00966F58">
      <w:pPr>
        <w:spacing w:before="0"/>
        <w:rPr>
          <w:rFonts w:cs="Arial"/>
          <w:sz w:val="24"/>
          <w:szCs w:val="24"/>
        </w:rPr>
      </w:pPr>
    </w:p>
    <w:p w:rsidR="00966F58" w:rsidRPr="00EC5BB4" w:rsidRDefault="00966F58" w:rsidP="00966F58">
      <w:pPr>
        <w:widowControl w:val="0"/>
        <w:spacing w:before="0"/>
        <w:rPr>
          <w:rFonts w:eastAsia="Arial Unicode MS" w:cs="Arial"/>
          <w:color w:val="00B0F0"/>
          <w:sz w:val="24"/>
          <w:szCs w:val="24"/>
        </w:rPr>
      </w:pPr>
    </w:p>
    <w:p w:rsidR="00966F58" w:rsidRPr="00EC5BB4" w:rsidRDefault="00966F58" w:rsidP="00966F5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66F58" w:rsidRPr="00EC5BB4" w:rsidTr="00F17080">
        <w:trPr>
          <w:jc w:val="center"/>
        </w:trPr>
        <w:tc>
          <w:tcPr>
            <w:tcW w:w="3882" w:type="dxa"/>
          </w:tcPr>
          <w:p w:rsidR="00966F58" w:rsidRPr="00EC5BB4" w:rsidRDefault="00966F58" w:rsidP="00F17080">
            <w:pPr>
              <w:spacing w:before="0"/>
              <w:jc w:val="center"/>
              <w:rPr>
                <w:rFonts w:cs="Arial"/>
                <w:sz w:val="24"/>
                <w:szCs w:val="24"/>
              </w:rPr>
            </w:pPr>
            <w:r w:rsidRPr="00EC5BB4">
              <w:rPr>
                <w:rFonts w:cs="Arial"/>
                <w:sz w:val="24"/>
                <w:szCs w:val="24"/>
              </w:rPr>
              <w:t>Датум:</w:t>
            </w:r>
          </w:p>
        </w:tc>
        <w:tc>
          <w:tcPr>
            <w:tcW w:w="2127" w:type="dxa"/>
          </w:tcPr>
          <w:p w:rsidR="00966F58" w:rsidRPr="00EC5BB4" w:rsidRDefault="00966F58" w:rsidP="00F17080">
            <w:pPr>
              <w:spacing w:before="0"/>
              <w:jc w:val="center"/>
              <w:rPr>
                <w:rFonts w:cs="Arial"/>
                <w:sz w:val="24"/>
                <w:szCs w:val="24"/>
                <w:lang w:val="ru-RU"/>
              </w:rPr>
            </w:pPr>
          </w:p>
        </w:tc>
        <w:tc>
          <w:tcPr>
            <w:tcW w:w="4022" w:type="dxa"/>
          </w:tcPr>
          <w:p w:rsidR="00966F58" w:rsidRPr="00EC5BB4" w:rsidRDefault="00966F58" w:rsidP="00F1708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966F58" w:rsidRPr="00EC5BB4" w:rsidTr="00F17080">
        <w:trPr>
          <w:jc w:val="center"/>
        </w:trPr>
        <w:tc>
          <w:tcPr>
            <w:tcW w:w="3882" w:type="dxa"/>
          </w:tcPr>
          <w:p w:rsidR="00966F58" w:rsidRPr="00EC5BB4" w:rsidRDefault="00966F58" w:rsidP="00F17080">
            <w:pPr>
              <w:spacing w:before="0"/>
              <w:jc w:val="center"/>
              <w:rPr>
                <w:rFonts w:cs="Arial"/>
                <w:sz w:val="24"/>
                <w:szCs w:val="24"/>
              </w:rPr>
            </w:pPr>
          </w:p>
        </w:tc>
        <w:tc>
          <w:tcPr>
            <w:tcW w:w="2127" w:type="dxa"/>
          </w:tcPr>
          <w:p w:rsidR="00966F58" w:rsidRPr="00EC5BB4" w:rsidRDefault="00966F58" w:rsidP="00F17080">
            <w:pPr>
              <w:spacing w:before="0"/>
              <w:jc w:val="center"/>
              <w:rPr>
                <w:rFonts w:cs="Arial"/>
                <w:sz w:val="24"/>
                <w:szCs w:val="24"/>
              </w:rPr>
            </w:pPr>
            <w:r w:rsidRPr="00EC5BB4">
              <w:rPr>
                <w:rFonts w:cs="Arial"/>
                <w:sz w:val="24"/>
                <w:szCs w:val="24"/>
              </w:rPr>
              <w:t>М.П.</w:t>
            </w:r>
          </w:p>
        </w:tc>
        <w:tc>
          <w:tcPr>
            <w:tcW w:w="4022" w:type="dxa"/>
          </w:tcPr>
          <w:p w:rsidR="00966F58" w:rsidRPr="00EC5BB4" w:rsidRDefault="00966F58" w:rsidP="00F17080">
            <w:pPr>
              <w:spacing w:before="0"/>
              <w:jc w:val="center"/>
              <w:rPr>
                <w:rFonts w:cs="Arial"/>
                <w:sz w:val="24"/>
                <w:szCs w:val="24"/>
                <w:lang w:val="ru-RU"/>
              </w:rPr>
            </w:pPr>
          </w:p>
        </w:tc>
      </w:tr>
      <w:tr w:rsidR="00966F58" w:rsidRPr="00EC5BB4" w:rsidTr="00F17080">
        <w:trPr>
          <w:jc w:val="center"/>
        </w:trPr>
        <w:tc>
          <w:tcPr>
            <w:tcW w:w="3882" w:type="dxa"/>
            <w:tcBorders>
              <w:bottom w:val="single" w:sz="4" w:space="0" w:color="auto"/>
            </w:tcBorders>
          </w:tcPr>
          <w:p w:rsidR="00966F58" w:rsidRPr="00EC5BB4" w:rsidRDefault="00966F58" w:rsidP="00F17080">
            <w:pPr>
              <w:spacing w:before="0"/>
              <w:jc w:val="center"/>
              <w:rPr>
                <w:rFonts w:cs="Arial"/>
                <w:sz w:val="24"/>
                <w:szCs w:val="24"/>
              </w:rPr>
            </w:pPr>
          </w:p>
        </w:tc>
        <w:tc>
          <w:tcPr>
            <w:tcW w:w="2127" w:type="dxa"/>
          </w:tcPr>
          <w:p w:rsidR="00966F58" w:rsidRPr="00EC5BB4" w:rsidRDefault="00966F58" w:rsidP="00F17080">
            <w:pPr>
              <w:spacing w:before="0"/>
              <w:jc w:val="center"/>
              <w:rPr>
                <w:rFonts w:cs="Arial"/>
                <w:sz w:val="24"/>
                <w:szCs w:val="24"/>
                <w:lang w:val="ru-RU"/>
              </w:rPr>
            </w:pPr>
          </w:p>
        </w:tc>
        <w:tc>
          <w:tcPr>
            <w:tcW w:w="4022" w:type="dxa"/>
            <w:tcBorders>
              <w:bottom w:val="single" w:sz="4" w:space="0" w:color="auto"/>
            </w:tcBorders>
          </w:tcPr>
          <w:p w:rsidR="00966F58" w:rsidRPr="00EC5BB4" w:rsidRDefault="00966F58" w:rsidP="00F17080">
            <w:pPr>
              <w:spacing w:before="0"/>
              <w:jc w:val="center"/>
              <w:rPr>
                <w:rFonts w:cs="Arial"/>
                <w:sz w:val="24"/>
                <w:szCs w:val="24"/>
                <w:lang w:val="ru-RU"/>
              </w:rPr>
            </w:pPr>
          </w:p>
        </w:tc>
      </w:tr>
      <w:tr w:rsidR="00966F58" w:rsidRPr="00EC5BB4" w:rsidTr="00F17080">
        <w:trPr>
          <w:trHeight w:val="389"/>
          <w:jc w:val="center"/>
        </w:trPr>
        <w:tc>
          <w:tcPr>
            <w:tcW w:w="3882" w:type="dxa"/>
            <w:tcBorders>
              <w:top w:val="single" w:sz="4" w:space="0" w:color="auto"/>
            </w:tcBorders>
          </w:tcPr>
          <w:p w:rsidR="00966F58" w:rsidRPr="00EC5BB4" w:rsidRDefault="00966F58" w:rsidP="00F17080">
            <w:pPr>
              <w:spacing w:before="0"/>
              <w:jc w:val="center"/>
              <w:rPr>
                <w:rFonts w:cs="Arial"/>
                <w:sz w:val="24"/>
                <w:szCs w:val="24"/>
              </w:rPr>
            </w:pPr>
          </w:p>
        </w:tc>
        <w:tc>
          <w:tcPr>
            <w:tcW w:w="2127" w:type="dxa"/>
          </w:tcPr>
          <w:p w:rsidR="00966F58" w:rsidRPr="00EC5BB4" w:rsidRDefault="00966F58" w:rsidP="00F17080">
            <w:pPr>
              <w:spacing w:before="0"/>
              <w:jc w:val="center"/>
              <w:rPr>
                <w:rFonts w:cs="Arial"/>
                <w:sz w:val="24"/>
                <w:szCs w:val="24"/>
                <w:lang w:val="ru-RU"/>
              </w:rPr>
            </w:pPr>
          </w:p>
        </w:tc>
        <w:tc>
          <w:tcPr>
            <w:tcW w:w="4022" w:type="dxa"/>
            <w:tcBorders>
              <w:top w:val="single" w:sz="4" w:space="0" w:color="auto"/>
            </w:tcBorders>
          </w:tcPr>
          <w:p w:rsidR="00966F58" w:rsidRPr="00EC5BB4" w:rsidRDefault="00966F58" w:rsidP="00F17080">
            <w:pPr>
              <w:spacing w:before="0"/>
              <w:jc w:val="center"/>
              <w:rPr>
                <w:rFonts w:cs="Arial"/>
                <w:sz w:val="24"/>
                <w:szCs w:val="24"/>
                <w:lang w:val="ru-RU"/>
              </w:rPr>
            </w:pPr>
          </w:p>
        </w:tc>
      </w:tr>
    </w:tbl>
    <w:p w:rsidR="00966F58" w:rsidRPr="00EC5BB4" w:rsidRDefault="00966F58" w:rsidP="00966F58">
      <w:pPr>
        <w:spacing w:before="0"/>
        <w:rPr>
          <w:rFonts w:cs="Arial"/>
          <w:b/>
          <w:sz w:val="24"/>
          <w:szCs w:val="24"/>
          <w:lang w:val="sr-Latn-CS"/>
        </w:rPr>
      </w:pPr>
    </w:p>
    <w:p w:rsidR="00966F58" w:rsidRPr="0042687E" w:rsidRDefault="00966F58" w:rsidP="00966F58">
      <w:pPr>
        <w:spacing w:before="0"/>
        <w:rPr>
          <w:rFonts w:cs="Arial"/>
          <w:b/>
          <w:i/>
          <w:sz w:val="20"/>
          <w:szCs w:val="20"/>
          <w:lang w:val="sr-Cyrl-CS"/>
        </w:rPr>
      </w:pPr>
      <w:r w:rsidRPr="0042687E">
        <w:rPr>
          <w:rFonts w:cs="Arial"/>
          <w:b/>
          <w:i/>
          <w:sz w:val="20"/>
          <w:szCs w:val="20"/>
          <w:lang w:val="sr-Cyrl-CS"/>
        </w:rPr>
        <w:t>Напомена:</w:t>
      </w:r>
    </w:p>
    <w:p w:rsidR="00966F58" w:rsidRPr="0042687E" w:rsidRDefault="00966F58" w:rsidP="00966F5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966F58" w:rsidRPr="0042687E" w:rsidRDefault="00966F58" w:rsidP="00966F5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66F58" w:rsidRPr="00EC5BB4" w:rsidRDefault="00966F58" w:rsidP="00966F58">
      <w:pPr>
        <w:spacing w:before="0"/>
        <w:rPr>
          <w:rFonts w:cs="Arial"/>
          <w:b/>
          <w:sz w:val="24"/>
          <w:szCs w:val="24"/>
          <w:lang w:val="ru-RU"/>
        </w:rPr>
      </w:pPr>
      <w:r w:rsidRPr="00EC5BB4">
        <w:rPr>
          <w:rFonts w:cs="Arial"/>
          <w:b/>
          <w:sz w:val="24"/>
          <w:szCs w:val="24"/>
          <w:lang w:val="sr-Latn-CS"/>
        </w:rPr>
        <w:lastRenderedPageBreak/>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rsidR="00966F58" w:rsidRPr="00EC5BB4" w:rsidRDefault="00966F58" w:rsidP="00966F58">
      <w:pPr>
        <w:spacing w:before="0"/>
        <w:rPr>
          <w:rFonts w:cs="Arial"/>
          <w:b/>
          <w:sz w:val="24"/>
          <w:szCs w:val="24"/>
        </w:rPr>
      </w:pPr>
    </w:p>
    <w:p w:rsidR="00966F58" w:rsidRDefault="00966F58" w:rsidP="00966F5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966F58" w:rsidRPr="00EC5BB4" w:rsidRDefault="00966F58" w:rsidP="00966F58">
      <w:pPr>
        <w:pStyle w:val="ListParagraph"/>
        <w:tabs>
          <w:tab w:val="left" w:pos="90"/>
        </w:tabs>
        <w:spacing w:before="0" w:after="0" w:line="240" w:lineRule="auto"/>
        <w:ind w:left="0"/>
        <w:rPr>
          <w:rFonts w:ascii="Arial" w:hAnsi="Arial" w:cs="Arial"/>
          <w:bCs/>
          <w:iCs/>
          <w:sz w:val="24"/>
          <w:szCs w:val="24"/>
        </w:rPr>
      </w:pPr>
    </w:p>
    <w:p w:rsidR="00966F58" w:rsidRPr="00EC5BB4" w:rsidRDefault="00966F58" w:rsidP="00966F5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rsidR="00966F58" w:rsidRPr="00EC5BB4" w:rsidRDefault="00966F58" w:rsidP="00966F5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rsidR="00966F58" w:rsidRPr="00EC5BB4" w:rsidRDefault="00966F58" w:rsidP="00966F5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966F58" w:rsidRPr="00EC5BB4" w:rsidRDefault="00966F58" w:rsidP="00966F5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966F58" w:rsidRPr="00EC5BB4" w:rsidRDefault="00966F58" w:rsidP="00966F5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966F58" w:rsidRPr="00EC5BB4" w:rsidRDefault="00966F58" w:rsidP="00966F58">
      <w:pPr>
        <w:tabs>
          <w:tab w:val="left" w:pos="992"/>
        </w:tabs>
        <w:spacing w:before="0"/>
        <w:rPr>
          <w:rFonts w:cs="Arial"/>
          <w:color w:val="00B0F0"/>
          <w:sz w:val="24"/>
          <w:szCs w:val="24"/>
        </w:rPr>
      </w:pPr>
      <w:r w:rsidRPr="00EC5BB4">
        <w:rPr>
          <w:rFonts w:cs="Arial"/>
          <w:color w:val="00B0F0"/>
          <w:sz w:val="24"/>
          <w:szCs w:val="24"/>
        </w:rPr>
        <w:t>- у Табелу 2. уписују се посебно исказани трошкови који су укључени у укупно</w:t>
      </w:r>
    </w:p>
    <w:p w:rsidR="00966F58" w:rsidRPr="00EC5BB4" w:rsidRDefault="00966F58" w:rsidP="00966F58">
      <w:pPr>
        <w:tabs>
          <w:tab w:val="left" w:pos="992"/>
        </w:tabs>
        <w:spacing w:before="0"/>
        <w:rPr>
          <w:rFonts w:cs="Arial"/>
          <w:color w:val="00B0F0"/>
          <w:sz w:val="24"/>
          <w:szCs w:val="24"/>
        </w:rPr>
      </w:pPr>
      <w:r w:rsidRPr="00EC5BB4">
        <w:rPr>
          <w:rFonts w:cs="Arial"/>
          <w:color w:val="00B0F0"/>
          <w:sz w:val="24"/>
          <w:szCs w:val="24"/>
        </w:rPr>
        <w:t>понуђену цену без ПДВ (ред бр. I из табеле 1)</w:t>
      </w:r>
      <w:r w:rsidRPr="00EC5BB4">
        <w:rPr>
          <w:rFonts w:cs="Arial"/>
          <w:sz w:val="24"/>
          <w:szCs w:val="24"/>
          <w:lang w:val="sr-Cyrl-RS"/>
        </w:rPr>
        <w:t xml:space="preserve"> </w:t>
      </w:r>
      <w:r w:rsidRPr="00EC5BB4">
        <w:rPr>
          <w:rFonts w:cs="Arial"/>
          <w:color w:val="00B0F0"/>
          <w:sz w:val="24"/>
          <w:szCs w:val="24"/>
          <w:lang w:val="sr-Cyrl-RS"/>
        </w:rPr>
        <w:t>уколико исти постоје као засебни трошкови</w:t>
      </w:r>
    </w:p>
    <w:p w:rsidR="00966F58" w:rsidRPr="00EC5BB4" w:rsidRDefault="00966F58" w:rsidP="00966F58">
      <w:pPr>
        <w:tabs>
          <w:tab w:val="left" w:pos="992"/>
        </w:tabs>
        <w:spacing w:before="0"/>
        <w:rPr>
          <w:rFonts w:cs="Arial"/>
          <w:b/>
          <w:sz w:val="24"/>
          <w:szCs w:val="24"/>
          <w:lang w:val="sr-Cyrl-BA"/>
        </w:rPr>
      </w:pPr>
    </w:p>
    <w:p w:rsidR="00966F58" w:rsidRPr="00EC5BB4" w:rsidRDefault="00966F58" w:rsidP="00966F58">
      <w:pPr>
        <w:numPr>
          <w:ilvl w:val="0"/>
          <w:numId w:val="20"/>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rsidR="00966F58" w:rsidRPr="00EC5BB4" w:rsidRDefault="00966F58" w:rsidP="00966F58">
      <w:pPr>
        <w:numPr>
          <w:ilvl w:val="0"/>
          <w:numId w:val="20"/>
        </w:numPr>
        <w:tabs>
          <w:tab w:val="left" w:pos="992"/>
        </w:tabs>
        <w:spacing w:before="0"/>
        <w:rPr>
          <w:rFonts w:cs="Arial"/>
          <w:sz w:val="24"/>
          <w:szCs w:val="24"/>
        </w:rPr>
      </w:pPr>
      <w:r w:rsidRPr="00EC5BB4">
        <w:rPr>
          <w:rFonts w:cs="Arial"/>
          <w:sz w:val="24"/>
          <w:szCs w:val="24"/>
        </w:rPr>
        <w:t>колоне бр. 5)</w:t>
      </w:r>
    </w:p>
    <w:p w:rsidR="00966F58" w:rsidRPr="00EC5BB4" w:rsidRDefault="00966F58" w:rsidP="00966F58">
      <w:pPr>
        <w:numPr>
          <w:ilvl w:val="0"/>
          <w:numId w:val="20"/>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966F58" w:rsidRPr="00EC5BB4" w:rsidRDefault="00966F58" w:rsidP="00966F58">
      <w:pPr>
        <w:numPr>
          <w:ilvl w:val="0"/>
          <w:numId w:val="20"/>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966F58" w:rsidRPr="00EC5BB4" w:rsidRDefault="00966F58" w:rsidP="00966F58">
      <w:pPr>
        <w:numPr>
          <w:ilvl w:val="0"/>
          <w:numId w:val="20"/>
        </w:numPr>
        <w:tabs>
          <w:tab w:val="left" w:pos="992"/>
        </w:tabs>
        <w:spacing w:before="0"/>
        <w:rPr>
          <w:rFonts w:cs="Arial"/>
          <w:sz w:val="24"/>
          <w:szCs w:val="24"/>
        </w:rPr>
      </w:pPr>
      <w:r w:rsidRPr="00EC5BB4">
        <w:rPr>
          <w:rFonts w:cs="Arial"/>
          <w:sz w:val="24"/>
          <w:szCs w:val="24"/>
        </w:rPr>
        <w:t>бр. II)</w:t>
      </w:r>
    </w:p>
    <w:p w:rsidR="00966F58" w:rsidRPr="00EC5BB4" w:rsidRDefault="00966F58" w:rsidP="00966F58">
      <w:pPr>
        <w:tabs>
          <w:tab w:val="left" w:pos="992"/>
        </w:tabs>
        <w:spacing w:before="0"/>
        <w:rPr>
          <w:rFonts w:cs="Arial"/>
          <w:sz w:val="24"/>
          <w:szCs w:val="24"/>
        </w:rPr>
      </w:pPr>
    </w:p>
    <w:p w:rsidR="00966F58" w:rsidRPr="00EC5BB4" w:rsidRDefault="00966F58" w:rsidP="00966F58">
      <w:pPr>
        <w:numPr>
          <w:ilvl w:val="0"/>
          <w:numId w:val="21"/>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rsidR="00966F58" w:rsidRPr="00EC5BB4" w:rsidRDefault="00966F58" w:rsidP="00966F58">
      <w:pPr>
        <w:numPr>
          <w:ilvl w:val="0"/>
          <w:numId w:val="21"/>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FD0FB2" w:rsidRDefault="00FD0FB2" w:rsidP="00537552">
      <w:pPr>
        <w:rPr>
          <w:rFonts w:eastAsia="TimesNewRomanPS-BoldMT" w:cs="Arial"/>
          <w:sz w:val="24"/>
          <w:szCs w:val="24"/>
        </w:rPr>
      </w:pPr>
    </w:p>
    <w:p w:rsidR="004A3F5A" w:rsidRDefault="004A3F5A" w:rsidP="00537552">
      <w:pPr>
        <w:rPr>
          <w:rFonts w:eastAsia="TimesNewRomanPS-BoldMT" w:cs="Arial"/>
          <w:sz w:val="24"/>
          <w:szCs w:val="24"/>
        </w:rPr>
      </w:pPr>
    </w:p>
    <w:p w:rsidR="004A3F5A" w:rsidRPr="00EC5BB4" w:rsidRDefault="004A3F5A" w:rsidP="00537552">
      <w:pPr>
        <w:rPr>
          <w:rFonts w:eastAsia="TimesNewRomanPS-BoldMT" w:cs="Arial"/>
          <w:sz w:val="24"/>
          <w:szCs w:val="24"/>
        </w:rPr>
      </w:pPr>
    </w:p>
    <w:p w:rsidR="007E7BB8" w:rsidRDefault="007E7BB8" w:rsidP="00537552">
      <w:pPr>
        <w:rPr>
          <w:rFonts w:eastAsia="TimesNewRomanPS-BoldMT" w:cs="Arial"/>
          <w:sz w:val="24"/>
          <w:szCs w:val="24"/>
        </w:rPr>
      </w:pPr>
    </w:p>
    <w:p w:rsidR="00682EDD" w:rsidRPr="00EC5BB4" w:rsidRDefault="00682EDD" w:rsidP="00537552">
      <w:pPr>
        <w:rPr>
          <w:rFonts w:eastAsia="TimesNewRomanPS-BoldMT" w:cs="Arial"/>
          <w:sz w:val="24"/>
          <w:szCs w:val="24"/>
        </w:rPr>
      </w:pPr>
    </w:p>
    <w:p w:rsidR="00537552" w:rsidRDefault="00537552" w:rsidP="00781B02">
      <w:pPr>
        <w:rPr>
          <w:rFonts w:eastAsia="TimesNewRomanPS-BoldMT"/>
        </w:rPr>
      </w:pPr>
    </w:p>
    <w:p w:rsidR="00073FF6" w:rsidRDefault="00073FF6" w:rsidP="00781B02">
      <w:pPr>
        <w:rPr>
          <w:rFonts w:eastAsia="TimesNewRomanPS-BoldMT"/>
        </w:rPr>
      </w:pPr>
    </w:p>
    <w:p w:rsidR="00073FF6" w:rsidRDefault="00073FF6" w:rsidP="00781B02">
      <w:pPr>
        <w:rPr>
          <w:rFonts w:eastAsia="TimesNewRomanPS-BoldMT"/>
        </w:rPr>
      </w:pPr>
    </w:p>
    <w:p w:rsidR="00073FF6" w:rsidRDefault="00073FF6" w:rsidP="00781B02">
      <w:pPr>
        <w:rPr>
          <w:rFonts w:eastAsia="TimesNewRomanPS-BoldMT"/>
        </w:rPr>
      </w:pPr>
    </w:p>
    <w:p w:rsidR="00073FF6" w:rsidRDefault="00073FF6" w:rsidP="00781B02">
      <w:pPr>
        <w:rPr>
          <w:rFonts w:eastAsia="TimesNewRomanPS-BoldMT"/>
        </w:rPr>
      </w:pPr>
    </w:p>
    <w:p w:rsidR="00073FF6" w:rsidRDefault="00073FF6" w:rsidP="00781B02">
      <w:pPr>
        <w:rPr>
          <w:rFonts w:eastAsia="TimesNewRomanPS-BoldMT"/>
        </w:rPr>
      </w:pPr>
    </w:p>
    <w:p w:rsidR="00073FF6" w:rsidRDefault="00073FF6" w:rsidP="00781B02">
      <w:pPr>
        <w:rPr>
          <w:rFonts w:eastAsia="TimesNewRomanPS-BoldMT"/>
        </w:rPr>
      </w:pPr>
    </w:p>
    <w:p w:rsidR="001D0CA4" w:rsidRDefault="001D0CA4" w:rsidP="00781B02">
      <w:pPr>
        <w:rPr>
          <w:rFonts w:eastAsia="TimesNewRomanPS-BoldMT"/>
        </w:rPr>
      </w:pPr>
    </w:p>
    <w:p w:rsidR="001D0CA4" w:rsidRDefault="001D0CA4" w:rsidP="00781B02">
      <w:pPr>
        <w:rPr>
          <w:rFonts w:eastAsia="TimesNewRomanPS-BoldMT"/>
        </w:rPr>
      </w:pPr>
    </w:p>
    <w:p w:rsidR="00073FF6" w:rsidRDefault="00073FF6" w:rsidP="00781B02">
      <w:pPr>
        <w:rPr>
          <w:rFonts w:eastAsia="TimesNewRomanPS-BoldMT"/>
        </w:rPr>
      </w:pPr>
    </w:p>
    <w:p w:rsidR="00073FF6" w:rsidRDefault="00073FF6" w:rsidP="00781B02">
      <w:pPr>
        <w:rPr>
          <w:rFonts w:eastAsia="TimesNewRomanPS-BoldMT"/>
        </w:rPr>
      </w:pPr>
    </w:p>
    <w:p w:rsidR="00073FF6" w:rsidRPr="00781B02" w:rsidRDefault="00073FF6" w:rsidP="00781B02">
      <w:pPr>
        <w:rPr>
          <w:rFonts w:eastAsia="TimesNewRomanPS-BoldMT"/>
        </w:rPr>
      </w:pPr>
    </w:p>
    <w:p w:rsidR="00343A18" w:rsidRPr="00EC5BB4" w:rsidRDefault="00343A18" w:rsidP="00343A18">
      <w:pPr>
        <w:pStyle w:val="KDObrazac"/>
        <w:spacing w:before="0"/>
        <w:rPr>
          <w:sz w:val="24"/>
          <w:szCs w:val="24"/>
        </w:rPr>
      </w:pPr>
      <w:bookmarkStart w:id="250" w:name="_Toc442559926"/>
      <w:r w:rsidRPr="00EC5BB4">
        <w:rPr>
          <w:sz w:val="24"/>
          <w:szCs w:val="24"/>
        </w:rPr>
        <w:t xml:space="preserve">ОБРАЗАЦ </w:t>
      </w:r>
      <w:r w:rsidR="00FD0FB2">
        <w:rPr>
          <w:sz w:val="24"/>
          <w:szCs w:val="24"/>
          <w:lang w:val="sr-Cyrl-RS"/>
        </w:rPr>
        <w:t>3</w:t>
      </w:r>
      <w:r w:rsidRPr="00EC5BB4">
        <w:rPr>
          <w:sz w:val="24"/>
          <w:szCs w:val="24"/>
        </w:rPr>
        <w:t>.</w:t>
      </w:r>
      <w:bookmarkEnd w:id="250"/>
    </w:p>
    <w:p w:rsidR="00343A18" w:rsidRPr="00FD0FB2" w:rsidRDefault="00343A18" w:rsidP="00FD0FB2">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26399E">
        <w:rPr>
          <w:rFonts w:cs="Arial"/>
          <w:sz w:val="24"/>
          <w:szCs w:val="24"/>
          <w:lang w:val="ru-RU"/>
        </w:rPr>
        <w:t>6</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4A3F5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5D451F" w:rsidRPr="004A3F5A">
        <w:rPr>
          <w:rFonts w:cs="Arial"/>
          <w:sz w:val="24"/>
          <w:szCs w:val="24"/>
          <w:lang w:val="ru-RU"/>
        </w:rPr>
        <w:t xml:space="preserve">услуга: </w:t>
      </w:r>
      <w:r w:rsidR="00446547">
        <w:rPr>
          <w:rFonts w:cs="Arial"/>
          <w:sz w:val="24"/>
          <w:szCs w:val="24"/>
          <w:lang w:val="sr-Latn-RS"/>
        </w:rPr>
        <w:t>“Здравствене услуге – Претходни и периодични прегледи запослених који раде у зони јонизујућег зрачења“</w:t>
      </w:r>
      <w:r w:rsidR="005D451F" w:rsidRPr="004A3F5A">
        <w:rPr>
          <w:rFonts w:cs="Arial"/>
          <w:sz w:val="24"/>
          <w:szCs w:val="24"/>
          <w:lang w:val="ru-RU"/>
        </w:rPr>
        <w:t>,</w:t>
      </w:r>
      <w:r w:rsidR="00FB42C6">
        <w:rPr>
          <w:rFonts w:cs="Arial"/>
          <w:sz w:val="24"/>
          <w:szCs w:val="24"/>
          <w:lang w:val="ru-RU"/>
        </w:rPr>
        <w:t xml:space="preserve"> за Партију ___ </w:t>
      </w:r>
      <w:r w:rsidR="00FB42C6" w:rsidRPr="00FB42C6">
        <w:rPr>
          <w:rFonts w:cs="Arial"/>
          <w:i/>
          <w:color w:val="548DD4" w:themeColor="text2" w:themeTint="99"/>
          <w:sz w:val="24"/>
          <w:szCs w:val="24"/>
          <w:lang w:val="ru-RU"/>
        </w:rPr>
        <w:t>(уписати број партије)</w:t>
      </w:r>
      <w:r w:rsidR="005D451F" w:rsidRPr="00FB42C6">
        <w:rPr>
          <w:rFonts w:eastAsia="Arial Unicode MS" w:cs="Arial"/>
          <w:color w:val="548DD4" w:themeColor="text2" w:themeTint="99"/>
          <w:kern w:val="2"/>
          <w:sz w:val="24"/>
          <w:szCs w:val="24"/>
          <w:lang w:val="ru-RU"/>
        </w:rPr>
        <w:t xml:space="preserve"> </w:t>
      </w:r>
      <w:r w:rsidR="00AD5416">
        <w:rPr>
          <w:rFonts w:cs="Arial"/>
          <w:sz w:val="24"/>
          <w:szCs w:val="24"/>
          <w:lang w:val="ru-RU"/>
        </w:rPr>
        <w:t>ЦЈНМВ/10/2017</w:t>
      </w:r>
      <w:r w:rsidR="005D451F" w:rsidRPr="004A3F5A">
        <w:rPr>
          <w:rFonts w:cs="Arial"/>
          <w:sz w:val="24"/>
          <w:szCs w:val="24"/>
          <w:lang w:val="ru-RU"/>
        </w:rPr>
        <w:t xml:space="preserve">, </w:t>
      </w:r>
      <w:r w:rsidRPr="004A3F5A">
        <w:rPr>
          <w:rFonts w:cs="Arial"/>
          <w:sz w:val="24"/>
          <w:szCs w:val="24"/>
          <w:lang w:val="ru-RU"/>
        </w:rPr>
        <w:t xml:space="preserve">Наручиоца </w:t>
      </w:r>
      <w:r w:rsidRPr="004A3F5A">
        <w:rPr>
          <w:rFonts w:eastAsia="Arial Unicode MS" w:cs="Arial"/>
          <w:color w:val="000000"/>
          <w:kern w:val="1"/>
          <w:sz w:val="24"/>
          <w:szCs w:val="24"/>
          <w:lang w:eastAsia="ar-SA"/>
        </w:rPr>
        <w:t>Јавно предузеће „Електропривреда Србије“ Београд</w:t>
      </w:r>
      <w:r w:rsidR="008B6E76" w:rsidRPr="004A3F5A">
        <w:rPr>
          <w:rFonts w:eastAsia="Arial Unicode MS" w:cs="Arial"/>
          <w:color w:val="000000"/>
          <w:kern w:val="1"/>
          <w:sz w:val="24"/>
          <w:szCs w:val="24"/>
          <w:lang w:val="sr-Cyrl-RS" w:eastAsia="ar-SA"/>
        </w:rPr>
        <w:t xml:space="preserve"> </w:t>
      </w:r>
      <w:r w:rsidRPr="004A3F5A">
        <w:rPr>
          <w:rFonts w:cs="Arial"/>
          <w:sz w:val="24"/>
          <w:szCs w:val="24"/>
          <w:lang w:val="ru-RU"/>
        </w:rPr>
        <w:t>по Позиву за подношење понуда објављеном на</w:t>
      </w:r>
      <w:r w:rsidR="000F683D" w:rsidRPr="004A3F5A">
        <w:rPr>
          <w:rFonts w:cs="Arial"/>
          <w:sz w:val="24"/>
          <w:szCs w:val="24"/>
          <w:lang w:val="ru-RU"/>
        </w:rPr>
        <w:t xml:space="preserve"> </w:t>
      </w:r>
      <w:r w:rsidRPr="004A3F5A">
        <w:rPr>
          <w:rFonts w:cs="Arial"/>
          <w:sz w:val="24"/>
          <w:szCs w:val="24"/>
          <w:lang w:val="ru-RU"/>
        </w:rPr>
        <w:t>Порталу јавних набавки и интернет стр</w:t>
      </w:r>
      <w:r w:rsidR="00FB42C6">
        <w:rPr>
          <w:rFonts w:cs="Arial"/>
          <w:sz w:val="24"/>
          <w:szCs w:val="24"/>
          <w:lang w:val="ru-RU"/>
        </w:rPr>
        <w:t>аници Наручиоца дана _______2018</w:t>
      </w:r>
      <w:r w:rsidRPr="004A3F5A">
        <w:rPr>
          <w:rFonts w:cs="Arial"/>
          <w:sz w:val="24"/>
          <w:szCs w:val="24"/>
          <w:lang w:val="ru-RU"/>
        </w:rPr>
        <w:t>. године, поднео независно, без договора са другим понуђачима или заинтересованим лицима</w:t>
      </w:r>
      <w:r w:rsidRPr="00EC5BB4">
        <w:rPr>
          <w:rFonts w:cs="Arial"/>
          <w:sz w:val="24"/>
          <w:szCs w:val="24"/>
          <w:lang w:val="ru-RU"/>
        </w:rPr>
        <w:t>.</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FD0FB2" w:rsidRDefault="00FD0FB2" w:rsidP="00343A18">
      <w:pPr>
        <w:rPr>
          <w:rFonts w:cs="Arial"/>
          <w:i/>
          <w:sz w:val="24"/>
          <w:szCs w:val="24"/>
        </w:rPr>
      </w:pPr>
    </w:p>
    <w:p w:rsidR="00FD0FB2" w:rsidRDefault="00FD0FB2" w:rsidP="00343A18">
      <w:pPr>
        <w:rPr>
          <w:rFonts w:cs="Arial"/>
          <w:i/>
          <w:sz w:val="24"/>
          <w:szCs w:val="24"/>
        </w:rPr>
      </w:pPr>
    </w:p>
    <w:p w:rsidR="00FD0FB2" w:rsidRPr="00EC5BB4" w:rsidRDefault="00FD0FB2"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1" w:name="_Toc442559928"/>
      <w:r w:rsidRPr="00EC5BB4">
        <w:rPr>
          <w:sz w:val="24"/>
          <w:szCs w:val="24"/>
        </w:rPr>
        <w:t xml:space="preserve">ОБРАЗАЦ </w:t>
      </w:r>
      <w:r w:rsidR="00FD0FB2">
        <w:rPr>
          <w:sz w:val="24"/>
          <w:szCs w:val="24"/>
          <w:lang w:val="sr-Cyrl-RS"/>
        </w:rPr>
        <w:t>4</w:t>
      </w:r>
      <w:r w:rsidRPr="00EC5BB4">
        <w:rPr>
          <w:sz w:val="24"/>
          <w:szCs w:val="24"/>
        </w:rPr>
        <w:t>.</w:t>
      </w:r>
      <w:bookmarkEnd w:id="251"/>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2" w:name="_Toc442559929"/>
      <w:r w:rsidRPr="00781B02">
        <w:rPr>
          <w:b/>
          <w:lang w:val="ru-RU"/>
        </w:rPr>
        <w:t>И З Ј А В У</w:t>
      </w:r>
      <w:bookmarkEnd w:id="252"/>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4A3F5A">
        <w:rPr>
          <w:rFonts w:cs="Arial"/>
          <w:sz w:val="24"/>
          <w:szCs w:val="24"/>
          <w:lang w:val="ru-RU"/>
        </w:rPr>
        <w:t xml:space="preserve">којом изричито наводимо да </w:t>
      </w:r>
      <w:r w:rsidRPr="004A3F5A">
        <w:rPr>
          <w:rFonts w:cs="Arial"/>
          <w:sz w:val="24"/>
          <w:szCs w:val="24"/>
        </w:rPr>
        <w:t>смо у свом досадашњем раду и</w:t>
      </w:r>
      <w:r w:rsidRPr="004A3F5A">
        <w:rPr>
          <w:rFonts w:cs="Arial"/>
          <w:sz w:val="24"/>
          <w:szCs w:val="24"/>
          <w:lang w:val="ru-RU"/>
        </w:rPr>
        <w:t xml:space="preserve"> при састављању Понуде </w:t>
      </w:r>
      <w:r w:rsidRPr="004A3F5A">
        <w:rPr>
          <w:rFonts w:cs="Arial"/>
          <w:sz w:val="24"/>
          <w:szCs w:val="24"/>
        </w:rPr>
        <w:t xml:space="preserve"> број: </w:t>
      </w:r>
      <w:r w:rsidR="007E7BB8" w:rsidRPr="004A3F5A">
        <w:rPr>
          <w:rFonts w:cs="Arial"/>
          <w:sz w:val="24"/>
          <w:szCs w:val="24"/>
          <w:lang w:val="sr-Cyrl-RS"/>
        </w:rPr>
        <w:t>______________</w:t>
      </w:r>
      <w:r w:rsidRPr="004A3F5A">
        <w:rPr>
          <w:rFonts w:cs="Arial"/>
          <w:sz w:val="24"/>
          <w:szCs w:val="24"/>
        </w:rPr>
        <w:t xml:space="preserve"> </w:t>
      </w:r>
      <w:r w:rsidRPr="004A3F5A">
        <w:rPr>
          <w:rFonts w:cs="Arial"/>
          <w:sz w:val="24"/>
          <w:szCs w:val="24"/>
          <w:lang w:val="ru-RU"/>
        </w:rPr>
        <w:t xml:space="preserve">за јавну набавку </w:t>
      </w:r>
      <w:r w:rsidR="005D451F" w:rsidRPr="004A3F5A">
        <w:rPr>
          <w:rFonts w:cs="Arial"/>
          <w:sz w:val="24"/>
          <w:szCs w:val="24"/>
          <w:lang w:val="ru-RU"/>
        </w:rPr>
        <w:t xml:space="preserve">услуга: </w:t>
      </w:r>
      <w:r w:rsidR="00446547">
        <w:rPr>
          <w:rFonts w:cs="Arial"/>
          <w:sz w:val="24"/>
          <w:szCs w:val="24"/>
          <w:lang w:val="sr-Latn-RS"/>
        </w:rPr>
        <w:t>“Здравствене услуге – Претходни и периодични прегледи запослених који раде у зони јонизујућег зрачења“</w:t>
      </w:r>
      <w:r w:rsidR="005D451F" w:rsidRPr="004A3F5A">
        <w:rPr>
          <w:rFonts w:cs="Arial"/>
          <w:sz w:val="24"/>
          <w:szCs w:val="24"/>
          <w:lang w:val="ru-RU"/>
        </w:rPr>
        <w:t>,</w:t>
      </w:r>
      <w:r w:rsidRPr="004A3F5A">
        <w:rPr>
          <w:rFonts w:cs="Arial"/>
          <w:sz w:val="24"/>
          <w:szCs w:val="24"/>
        </w:rPr>
        <w:t xml:space="preserve"> </w:t>
      </w:r>
      <w:r w:rsidR="00FB42C6">
        <w:rPr>
          <w:rFonts w:cs="Arial"/>
          <w:sz w:val="24"/>
          <w:szCs w:val="24"/>
          <w:lang w:val="ru-RU"/>
        </w:rPr>
        <w:t xml:space="preserve">за Партију ___ </w:t>
      </w:r>
      <w:r w:rsidR="00FB42C6" w:rsidRPr="00FB42C6">
        <w:rPr>
          <w:rFonts w:cs="Arial"/>
          <w:i/>
          <w:color w:val="548DD4" w:themeColor="text2" w:themeTint="99"/>
          <w:sz w:val="24"/>
          <w:szCs w:val="24"/>
          <w:lang w:val="ru-RU"/>
        </w:rPr>
        <w:t>(уписати број партије)</w:t>
      </w:r>
      <w:r w:rsidRPr="004A3F5A">
        <w:rPr>
          <w:rFonts w:cs="Arial"/>
          <w:sz w:val="24"/>
          <w:szCs w:val="24"/>
        </w:rPr>
        <w:t>у поступку</w:t>
      </w:r>
      <w:r w:rsidR="000F683D" w:rsidRPr="004A3F5A">
        <w:rPr>
          <w:rFonts w:cs="Arial"/>
          <w:sz w:val="24"/>
          <w:szCs w:val="24"/>
          <w:lang w:val="sr-Cyrl-RS"/>
        </w:rPr>
        <w:t xml:space="preserve"> </w:t>
      </w:r>
      <w:r w:rsidRPr="004A3F5A">
        <w:rPr>
          <w:rFonts w:cs="Arial"/>
          <w:sz w:val="24"/>
          <w:szCs w:val="24"/>
          <w:lang w:val="ru-RU"/>
        </w:rPr>
        <w:t>јавне набавке мале вредности бр.</w:t>
      </w:r>
      <w:r w:rsidR="005D451F" w:rsidRPr="004A3F5A">
        <w:rPr>
          <w:rFonts w:cs="Arial"/>
          <w:sz w:val="24"/>
          <w:szCs w:val="24"/>
          <w:lang w:val="ru-RU"/>
        </w:rPr>
        <w:t xml:space="preserve"> </w:t>
      </w:r>
      <w:r w:rsidR="00AD5416">
        <w:rPr>
          <w:rFonts w:cs="Arial"/>
          <w:sz w:val="24"/>
          <w:szCs w:val="24"/>
          <w:lang w:val="ru-RU"/>
        </w:rPr>
        <w:t>ЦЈНМВ/10/2017</w:t>
      </w:r>
      <w:r w:rsidRPr="004A3F5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4A3F5A">
        <w:rPr>
          <w:rFonts w:cs="Arial"/>
          <w:sz w:val="24"/>
          <w:szCs w:val="24"/>
        </w:rPr>
        <w:t>,</w:t>
      </w:r>
      <w:r w:rsidRPr="004A3F5A">
        <w:rPr>
          <w:rFonts w:cs="Arial"/>
          <w:sz w:val="24"/>
          <w:szCs w:val="24"/>
          <w:lang w:val="ru-RU"/>
        </w:rPr>
        <w:t xml:space="preserve"> као и да </w:t>
      </w:r>
      <w:r w:rsidRPr="004A3F5A">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781B02"/>
    <w:p w:rsidR="00FB42C6" w:rsidRDefault="00FB42C6" w:rsidP="00781B02"/>
    <w:p w:rsidR="00FB42C6" w:rsidRDefault="00FB42C6" w:rsidP="00781B02"/>
    <w:p w:rsidR="00FB42C6" w:rsidRDefault="00FB42C6" w:rsidP="00781B02"/>
    <w:p w:rsidR="000F683D" w:rsidRPr="00781B02" w:rsidRDefault="000F683D" w:rsidP="00781B02"/>
    <w:p w:rsidR="000F683D" w:rsidRPr="00781B02" w:rsidRDefault="000F683D" w:rsidP="00781B02"/>
    <w:p w:rsidR="00343A18" w:rsidRPr="00781B02" w:rsidRDefault="00343A18" w:rsidP="00781B02"/>
    <w:p w:rsidR="00343A18" w:rsidRPr="005D451F" w:rsidRDefault="00343A18" w:rsidP="00343A18">
      <w:pPr>
        <w:pStyle w:val="KDObrazac"/>
        <w:spacing w:before="0"/>
        <w:rPr>
          <w:sz w:val="24"/>
          <w:szCs w:val="24"/>
        </w:rPr>
      </w:pPr>
      <w:bookmarkStart w:id="253" w:name="_Toc442559930"/>
      <w:r w:rsidRPr="005D451F">
        <w:rPr>
          <w:sz w:val="24"/>
          <w:szCs w:val="24"/>
        </w:rPr>
        <w:t xml:space="preserve">OБРАЗАЦ </w:t>
      </w:r>
      <w:r w:rsidR="00DC15FC">
        <w:rPr>
          <w:sz w:val="24"/>
          <w:szCs w:val="24"/>
          <w:lang w:val="sr-Cyrl-RS"/>
        </w:rPr>
        <w:t>5</w:t>
      </w:r>
      <w:r w:rsidRPr="005D451F">
        <w:rPr>
          <w:sz w:val="24"/>
          <w:szCs w:val="24"/>
        </w:rPr>
        <w:t>.</w:t>
      </w:r>
      <w:bookmarkEnd w:id="253"/>
    </w:p>
    <w:p w:rsidR="00343A18" w:rsidRPr="005D451F" w:rsidRDefault="00343A18" w:rsidP="00C56A52">
      <w:pPr>
        <w:jc w:val="center"/>
        <w:rPr>
          <w:b/>
        </w:rPr>
      </w:pPr>
      <w:bookmarkStart w:id="254" w:name="_Toc442559931"/>
      <w:r w:rsidRPr="005D451F">
        <w:rPr>
          <w:b/>
        </w:rPr>
        <w:t>И З Ј А В А</w:t>
      </w:r>
      <w:bookmarkEnd w:id="254"/>
    </w:p>
    <w:p w:rsidR="00343A18" w:rsidRPr="005D451F" w:rsidRDefault="00343A18" w:rsidP="00C56A52">
      <w:pPr>
        <w:rPr>
          <w:b/>
          <w:lang w:val="ru-RU"/>
        </w:rPr>
      </w:pPr>
      <w:bookmarkStart w:id="255" w:name="_Toc442559932"/>
      <w:r w:rsidRPr="005D451F">
        <w:rPr>
          <w:b/>
          <w:lang w:val="ru-RU"/>
        </w:rPr>
        <w:t>КОЈОМ ПОНУЂАЧ/ЧЛАН ГРУПЕ  ПОТВРЂУЈЕ ДА ИСПУЊАВА УСЛОВЕ ЗА УЧЕШЋЕ</w:t>
      </w:r>
      <w:bookmarkEnd w:id="255"/>
    </w:p>
    <w:p w:rsidR="00343A18" w:rsidRPr="005D451F" w:rsidRDefault="00343A18" w:rsidP="00C56A52">
      <w:pPr>
        <w:jc w:val="center"/>
        <w:rPr>
          <w:b/>
          <w:lang w:val="ru-RU"/>
        </w:rPr>
      </w:pPr>
      <w:bookmarkStart w:id="256" w:name="_Toc442559933"/>
      <w:r w:rsidRPr="005D451F">
        <w:rPr>
          <w:b/>
          <w:lang w:val="ru-RU"/>
        </w:rPr>
        <w:t>У ПОСТУПКУ ЈАВНЕ НАБАВКЕ</w:t>
      </w:r>
      <w:bookmarkEnd w:id="256"/>
    </w:p>
    <w:p w:rsidR="00343A18" w:rsidRPr="005D451F" w:rsidRDefault="00343A18" w:rsidP="00343A18">
      <w:pPr>
        <w:ind w:right="-360"/>
        <w:rPr>
          <w:rFonts w:cs="Arial"/>
          <w:noProof/>
          <w:sz w:val="24"/>
          <w:szCs w:val="24"/>
        </w:rPr>
      </w:pPr>
      <w:r w:rsidRPr="005D451F">
        <w:rPr>
          <w:rFonts w:cs="Arial"/>
          <w:sz w:val="24"/>
          <w:szCs w:val="24"/>
        </w:rPr>
        <w:t>На основу члана 77. став 4. Закона о јавним набавкама („Службени гланик РС“, бр.124/12, 14/15 и 68/15)</w:t>
      </w:r>
      <w:r w:rsidR="008B6E76" w:rsidRPr="005D451F">
        <w:rPr>
          <w:rFonts w:cs="Arial"/>
          <w:sz w:val="24"/>
          <w:szCs w:val="24"/>
          <w:lang w:val="sr-Cyrl-RS"/>
        </w:rPr>
        <w:t xml:space="preserve"> </w:t>
      </w:r>
      <w:r w:rsidRPr="005D451F">
        <w:rPr>
          <w:rFonts w:cs="Arial"/>
          <w:noProof/>
          <w:sz w:val="24"/>
          <w:szCs w:val="24"/>
          <w:lang w:val="sr-Latn-CS"/>
        </w:rPr>
        <w:t>Понуђач</w:t>
      </w:r>
      <w:r w:rsidR="008B6E76" w:rsidRPr="005D451F">
        <w:rPr>
          <w:rFonts w:cs="Arial"/>
          <w:noProof/>
          <w:sz w:val="24"/>
          <w:szCs w:val="24"/>
          <w:lang w:val="sr-Cyrl-RS"/>
        </w:rPr>
        <w:t xml:space="preserve"> </w:t>
      </w:r>
      <w:r w:rsidRPr="005D451F">
        <w:rPr>
          <w:rFonts w:cs="Arial"/>
          <w:noProof/>
          <w:sz w:val="24"/>
          <w:szCs w:val="24"/>
          <w:lang w:val="sr-Latn-CS"/>
        </w:rPr>
        <w:t>даје под пуном материјалном и кривичном одговорношћу</w:t>
      </w:r>
    </w:p>
    <w:p w:rsidR="00343A18" w:rsidRPr="004A3F5A" w:rsidRDefault="00343A18" w:rsidP="00343A18">
      <w:pPr>
        <w:jc w:val="center"/>
        <w:rPr>
          <w:rFonts w:cs="Arial"/>
          <w:b/>
          <w:noProof/>
          <w:sz w:val="24"/>
          <w:szCs w:val="24"/>
          <w:lang w:val="sr-Latn-CS"/>
        </w:rPr>
      </w:pPr>
      <w:r w:rsidRPr="005D451F">
        <w:rPr>
          <w:rFonts w:cs="Arial"/>
          <w:b/>
          <w:noProof/>
          <w:sz w:val="24"/>
          <w:szCs w:val="24"/>
          <w:lang w:val="sr-Latn-CS"/>
        </w:rPr>
        <w:t xml:space="preserve">И З Ј А </w:t>
      </w:r>
      <w:r w:rsidRPr="004A3F5A">
        <w:rPr>
          <w:rFonts w:cs="Arial"/>
          <w:b/>
          <w:noProof/>
          <w:sz w:val="24"/>
          <w:szCs w:val="24"/>
          <w:lang w:val="sr-Latn-CS"/>
        </w:rPr>
        <w:t>В У</w:t>
      </w:r>
    </w:p>
    <w:p w:rsidR="00343A18" w:rsidRPr="004A3F5A" w:rsidRDefault="00343A18" w:rsidP="00343A18">
      <w:pPr>
        <w:ind w:left="6"/>
        <w:rPr>
          <w:rFonts w:cs="Arial"/>
          <w:noProof/>
          <w:sz w:val="24"/>
          <w:szCs w:val="24"/>
        </w:rPr>
      </w:pPr>
      <w:r w:rsidRPr="004A3F5A">
        <w:rPr>
          <w:rFonts w:cs="Arial"/>
          <w:noProof/>
          <w:sz w:val="24"/>
          <w:szCs w:val="24"/>
        </w:rPr>
        <w:t xml:space="preserve">којом потврђује </w:t>
      </w:r>
      <w:r w:rsidRPr="004A3F5A">
        <w:rPr>
          <w:rFonts w:cs="Arial"/>
          <w:noProof/>
          <w:sz w:val="24"/>
          <w:szCs w:val="24"/>
          <w:lang w:val="sr-Latn-CS"/>
        </w:rPr>
        <w:t xml:space="preserve">да испуњава </w:t>
      </w:r>
      <w:r w:rsidRPr="004A3F5A">
        <w:rPr>
          <w:rFonts w:cs="Arial"/>
          <w:noProof/>
          <w:sz w:val="24"/>
          <w:szCs w:val="24"/>
        </w:rPr>
        <w:t xml:space="preserve">обавезне </w:t>
      </w:r>
      <w:r w:rsidRPr="004A3F5A">
        <w:rPr>
          <w:rFonts w:cs="Arial"/>
          <w:i/>
          <w:noProof/>
          <w:sz w:val="24"/>
          <w:szCs w:val="24"/>
        </w:rPr>
        <w:t>и додатне услове</w:t>
      </w:r>
      <w:r w:rsidR="00FD6BCE" w:rsidRPr="004A3F5A">
        <w:rPr>
          <w:rFonts w:cs="Arial"/>
          <w:i/>
          <w:noProof/>
          <w:sz w:val="24"/>
          <w:szCs w:val="24"/>
          <w:lang w:val="sr-Cyrl-RS"/>
        </w:rPr>
        <w:t xml:space="preserve"> </w:t>
      </w:r>
      <w:r w:rsidRPr="004A3F5A">
        <w:rPr>
          <w:rFonts w:cs="Arial"/>
          <w:noProof/>
          <w:sz w:val="24"/>
          <w:szCs w:val="24"/>
        </w:rPr>
        <w:t>садржане у</w:t>
      </w:r>
      <w:r w:rsidRPr="004A3F5A">
        <w:rPr>
          <w:rFonts w:cs="Arial"/>
          <w:noProof/>
          <w:sz w:val="24"/>
          <w:szCs w:val="24"/>
          <w:lang w:val="sr-Latn-CS"/>
        </w:rPr>
        <w:t xml:space="preserve"> Конкурсно</w:t>
      </w:r>
      <w:r w:rsidRPr="004A3F5A">
        <w:rPr>
          <w:rFonts w:cs="Arial"/>
          <w:noProof/>
          <w:sz w:val="24"/>
          <w:szCs w:val="24"/>
        </w:rPr>
        <w:t>ј</w:t>
      </w:r>
      <w:r w:rsidRPr="004A3F5A">
        <w:rPr>
          <w:rFonts w:cs="Arial"/>
          <w:noProof/>
          <w:sz w:val="24"/>
          <w:szCs w:val="24"/>
          <w:lang w:val="sr-Latn-CS"/>
        </w:rPr>
        <w:t xml:space="preserve"> документациј</w:t>
      </w:r>
      <w:r w:rsidRPr="004A3F5A">
        <w:rPr>
          <w:rFonts w:cs="Arial"/>
          <w:noProof/>
          <w:sz w:val="24"/>
          <w:szCs w:val="24"/>
        </w:rPr>
        <w:t>и</w:t>
      </w:r>
      <w:r w:rsidRPr="004A3F5A">
        <w:rPr>
          <w:rFonts w:cs="Arial"/>
          <w:noProof/>
          <w:sz w:val="24"/>
          <w:szCs w:val="24"/>
          <w:lang w:val="sr-Latn-CS"/>
        </w:rPr>
        <w:t xml:space="preserve"> за јавну набавку </w:t>
      </w:r>
      <w:r w:rsidR="00DC15FC" w:rsidRPr="004A3F5A">
        <w:rPr>
          <w:rFonts w:cs="Arial"/>
          <w:noProof/>
          <w:sz w:val="24"/>
          <w:szCs w:val="24"/>
          <w:lang w:val="ru-RU"/>
        </w:rPr>
        <w:t xml:space="preserve">услуга: </w:t>
      </w:r>
      <w:r w:rsidR="00446547">
        <w:rPr>
          <w:rFonts w:cs="Arial"/>
          <w:noProof/>
          <w:sz w:val="24"/>
          <w:szCs w:val="24"/>
          <w:lang w:val="sr-Latn-RS"/>
        </w:rPr>
        <w:t>“Здравствене услуге – Претходни и периодични прегледи запослених који раде у зони јонизујућег зрачења“</w:t>
      </w:r>
      <w:r w:rsidR="00DC15FC" w:rsidRPr="004A3F5A">
        <w:rPr>
          <w:rFonts w:cs="Arial"/>
          <w:noProof/>
          <w:sz w:val="24"/>
          <w:szCs w:val="24"/>
          <w:lang w:val="ru-RU"/>
        </w:rPr>
        <w:t xml:space="preserve">, </w:t>
      </w:r>
      <w:r w:rsidR="00AD5416">
        <w:rPr>
          <w:rFonts w:cs="Arial"/>
          <w:noProof/>
          <w:sz w:val="24"/>
          <w:szCs w:val="24"/>
          <w:lang w:val="ru-RU"/>
        </w:rPr>
        <w:t>ЦЈНМВ/10/2017</w:t>
      </w:r>
      <w:r w:rsidR="00DC15FC" w:rsidRPr="004A3F5A">
        <w:rPr>
          <w:rFonts w:cs="Arial"/>
          <w:noProof/>
          <w:sz w:val="24"/>
          <w:szCs w:val="24"/>
          <w:lang w:val="ru-RU"/>
        </w:rPr>
        <w:t xml:space="preserve">, </w:t>
      </w:r>
      <w:r w:rsidRPr="004A3F5A">
        <w:rPr>
          <w:rFonts w:cs="Arial"/>
          <w:noProof/>
          <w:sz w:val="24"/>
          <w:szCs w:val="24"/>
        </w:rPr>
        <w:t>по Позиву  објављеном на Порталу јавних набавки и интернет страници Наручиоца дана __________201</w:t>
      </w:r>
      <w:r w:rsidR="00FB42C6">
        <w:rPr>
          <w:rFonts w:cs="Arial"/>
          <w:noProof/>
          <w:sz w:val="24"/>
          <w:szCs w:val="24"/>
          <w:lang w:val="sr-Cyrl-RS"/>
        </w:rPr>
        <w:t>8</w:t>
      </w:r>
      <w:r w:rsidR="0026399E" w:rsidRPr="004A3F5A">
        <w:rPr>
          <w:rFonts w:cs="Arial"/>
          <w:noProof/>
          <w:sz w:val="24"/>
          <w:szCs w:val="24"/>
          <w:lang w:val="sr-Cyrl-RS"/>
        </w:rPr>
        <w:t>.</w:t>
      </w:r>
      <w:r w:rsidR="00D54A8A" w:rsidRPr="004A3F5A">
        <w:rPr>
          <w:rFonts w:cs="Arial"/>
          <w:noProof/>
          <w:sz w:val="24"/>
          <w:szCs w:val="24"/>
          <w:lang w:val="sr-Cyrl-RS"/>
        </w:rPr>
        <w:t xml:space="preserve"> </w:t>
      </w:r>
      <w:r w:rsidRPr="004A3F5A">
        <w:rPr>
          <w:rFonts w:cs="Arial"/>
          <w:noProof/>
          <w:sz w:val="24"/>
          <w:szCs w:val="24"/>
        </w:rPr>
        <w:t>године.</w:t>
      </w:r>
    </w:p>
    <w:p w:rsidR="00343A18" w:rsidRPr="004A3F5A" w:rsidRDefault="00343A18" w:rsidP="00343A18">
      <w:pPr>
        <w:ind w:left="6"/>
        <w:rPr>
          <w:rFonts w:cs="Arial"/>
          <w:noProof/>
          <w:sz w:val="24"/>
          <w:szCs w:val="24"/>
        </w:rPr>
      </w:pPr>
      <w:r w:rsidRPr="004A3F5A">
        <w:rPr>
          <w:rFonts w:cs="Arial"/>
          <w:noProof/>
          <w:sz w:val="24"/>
          <w:szCs w:val="24"/>
        </w:rPr>
        <w:tab/>
        <w:t>Обавезни услови:</w:t>
      </w:r>
    </w:p>
    <w:p w:rsidR="00343A18" w:rsidRPr="005D451F" w:rsidRDefault="00343A18" w:rsidP="00343A18">
      <w:pPr>
        <w:ind w:firstLine="708"/>
        <w:rPr>
          <w:rFonts w:cs="Arial"/>
          <w:sz w:val="24"/>
          <w:szCs w:val="24"/>
          <w:lang w:val="sr-Latn-CS" w:eastAsia="sr-Latn-CS"/>
        </w:rPr>
      </w:pPr>
      <w:r w:rsidRPr="004A3F5A">
        <w:rPr>
          <w:rFonts w:cs="Arial"/>
          <w:sz w:val="24"/>
          <w:szCs w:val="24"/>
          <w:lang w:val="sr-Latn-CS" w:eastAsia="sr-Latn-CS"/>
        </w:rPr>
        <w:t>1) да је регистрован код надлежног органа,</w:t>
      </w:r>
      <w:r w:rsidRPr="005D451F">
        <w:rPr>
          <w:rFonts w:cs="Arial"/>
          <w:sz w:val="24"/>
          <w:szCs w:val="24"/>
          <w:lang w:val="sr-Latn-CS" w:eastAsia="sr-Latn-CS"/>
        </w:rPr>
        <w:t xml:space="preserve"> односно уписан у одговарајући регистар;</w:t>
      </w:r>
    </w:p>
    <w:p w:rsidR="00343A18" w:rsidRPr="005D451F" w:rsidRDefault="00343A18" w:rsidP="00343A18">
      <w:pPr>
        <w:ind w:firstLine="708"/>
        <w:rPr>
          <w:rFonts w:cs="Arial"/>
          <w:sz w:val="24"/>
          <w:szCs w:val="24"/>
          <w:lang w:val="sr-Latn-CS" w:eastAsia="sr-Latn-CS"/>
        </w:rPr>
      </w:pPr>
      <w:r w:rsidRPr="005D451F">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57291" w:rsidRPr="005D451F" w:rsidRDefault="00343A18" w:rsidP="005D451F">
      <w:pPr>
        <w:ind w:firstLine="708"/>
        <w:rPr>
          <w:rFonts w:cs="Arial"/>
          <w:sz w:val="24"/>
          <w:szCs w:val="24"/>
          <w:lang w:val="sr-Latn-CS" w:eastAsia="sr-Latn-CS"/>
        </w:rPr>
      </w:pPr>
      <w:r w:rsidRPr="005D451F">
        <w:rPr>
          <w:rFonts w:cs="Arial"/>
          <w:sz w:val="24"/>
          <w:szCs w:val="24"/>
          <w:lang w:eastAsia="sr-Latn-CS"/>
        </w:rPr>
        <w:t>3</w:t>
      </w:r>
      <w:r w:rsidRPr="005D451F">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5D451F" w:rsidRDefault="00343A18" w:rsidP="00343A18">
      <w:pPr>
        <w:tabs>
          <w:tab w:val="left" w:pos="378"/>
        </w:tabs>
        <w:rPr>
          <w:rFonts w:cs="Arial"/>
          <w:noProof/>
          <w:sz w:val="24"/>
          <w:szCs w:val="24"/>
          <w:lang w:val="ru-RU"/>
        </w:rPr>
      </w:pPr>
      <w:r w:rsidRPr="005D451F">
        <w:rPr>
          <w:rFonts w:cs="Arial"/>
          <w:noProof/>
          <w:sz w:val="24"/>
          <w:szCs w:val="24"/>
          <w:lang w:val="ru-RU"/>
        </w:rPr>
        <w:tab/>
      </w:r>
      <w:r w:rsidRPr="005D451F">
        <w:rPr>
          <w:rFonts w:cs="Arial"/>
          <w:noProof/>
          <w:sz w:val="24"/>
          <w:szCs w:val="24"/>
          <w:lang w:val="ru-RU"/>
        </w:rPr>
        <w:tab/>
        <w:t>Додатни услови:</w:t>
      </w:r>
    </w:p>
    <w:p w:rsidR="00343A18" w:rsidRPr="005D451F" w:rsidRDefault="00343A18" w:rsidP="00343A18">
      <w:pPr>
        <w:tabs>
          <w:tab w:val="left" w:pos="378"/>
        </w:tabs>
        <w:rPr>
          <w:rFonts w:cs="Arial"/>
          <w:noProof/>
          <w:sz w:val="24"/>
          <w:szCs w:val="24"/>
          <w:lang w:val="ru-RU"/>
        </w:rPr>
      </w:pPr>
      <w:r w:rsidRPr="005D451F">
        <w:rPr>
          <w:rFonts w:cs="Arial"/>
          <w:noProof/>
          <w:sz w:val="24"/>
          <w:szCs w:val="24"/>
          <w:lang w:val="ru-RU"/>
        </w:rPr>
        <w:tab/>
      </w:r>
      <w:r w:rsidRPr="005D451F">
        <w:rPr>
          <w:rFonts w:cs="Arial"/>
          <w:noProof/>
          <w:sz w:val="24"/>
          <w:szCs w:val="24"/>
          <w:lang w:val="ru-RU"/>
        </w:rPr>
        <w:tab/>
        <w:t>1)</w:t>
      </w:r>
      <w:r w:rsidR="005D451F" w:rsidRPr="005D451F">
        <w:rPr>
          <w:rFonts w:cs="Arial"/>
          <w:noProof/>
          <w:sz w:val="24"/>
          <w:szCs w:val="24"/>
          <w:lang w:val="ru-RU"/>
        </w:rPr>
        <w:t xml:space="preserve"> Финансијски капацитет</w:t>
      </w:r>
    </w:p>
    <w:p w:rsidR="00343A18" w:rsidRPr="005D451F" w:rsidRDefault="005D451F" w:rsidP="00343A18">
      <w:pPr>
        <w:tabs>
          <w:tab w:val="left" w:pos="378"/>
        </w:tabs>
        <w:rPr>
          <w:rFonts w:cs="Arial"/>
          <w:i/>
          <w:noProof/>
          <w:sz w:val="24"/>
          <w:szCs w:val="24"/>
          <w:lang w:val="ru-RU"/>
        </w:rPr>
      </w:pPr>
      <w:r>
        <w:rPr>
          <w:rFonts w:cs="Arial"/>
          <w:i/>
          <w:noProof/>
          <w:sz w:val="24"/>
          <w:szCs w:val="24"/>
          <w:lang w:val="ru-RU"/>
        </w:rPr>
        <w:tab/>
      </w:r>
      <w:r>
        <w:rPr>
          <w:rFonts w:cs="Arial"/>
          <w:i/>
          <w:noProof/>
          <w:sz w:val="24"/>
          <w:szCs w:val="24"/>
          <w:lang w:val="ru-RU"/>
        </w:rPr>
        <w:tab/>
      </w:r>
    </w:p>
    <w:p w:rsidR="00343A18" w:rsidRPr="005D451F" w:rsidRDefault="00343A18" w:rsidP="00343A18">
      <w:pPr>
        <w:tabs>
          <w:tab w:val="left" w:pos="378"/>
        </w:tabs>
        <w:rPr>
          <w:rFonts w:cs="Arial"/>
          <w:sz w:val="24"/>
          <w:szCs w:val="24"/>
          <w:lang w:val="ru-RU"/>
        </w:rPr>
      </w:pPr>
      <w:r w:rsidRPr="005D451F">
        <w:rPr>
          <w:rFonts w:cs="Arial"/>
          <w:noProof/>
          <w:sz w:val="24"/>
          <w:szCs w:val="24"/>
          <w:lang w:val="ru-RU"/>
        </w:rPr>
        <w:tab/>
      </w:r>
      <w:r w:rsidRPr="005D451F">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5D451F" w:rsidTr="00BC01DC">
        <w:trPr>
          <w:jc w:val="center"/>
        </w:trPr>
        <w:tc>
          <w:tcPr>
            <w:tcW w:w="3882" w:type="dxa"/>
          </w:tcPr>
          <w:p w:rsidR="00343A18" w:rsidRPr="005D451F" w:rsidRDefault="00343A18" w:rsidP="00BC01DC">
            <w:pPr>
              <w:spacing w:before="0"/>
              <w:jc w:val="center"/>
              <w:rPr>
                <w:rFonts w:cs="Arial"/>
                <w:sz w:val="24"/>
                <w:szCs w:val="24"/>
              </w:rPr>
            </w:pPr>
            <w:r w:rsidRPr="005D451F">
              <w:rPr>
                <w:rFonts w:cs="Arial"/>
                <w:sz w:val="24"/>
                <w:szCs w:val="24"/>
              </w:rPr>
              <w:t>Датум:</w:t>
            </w:r>
          </w:p>
        </w:tc>
        <w:tc>
          <w:tcPr>
            <w:tcW w:w="2127" w:type="dxa"/>
          </w:tcPr>
          <w:p w:rsidR="00343A18" w:rsidRPr="005D451F" w:rsidRDefault="00343A18" w:rsidP="00BC01DC">
            <w:pPr>
              <w:spacing w:before="0"/>
              <w:jc w:val="center"/>
              <w:rPr>
                <w:rFonts w:cs="Arial"/>
                <w:sz w:val="24"/>
                <w:szCs w:val="24"/>
                <w:lang w:val="ru-RU"/>
              </w:rPr>
            </w:pPr>
          </w:p>
        </w:tc>
        <w:tc>
          <w:tcPr>
            <w:tcW w:w="4022" w:type="dxa"/>
          </w:tcPr>
          <w:p w:rsidR="00343A18" w:rsidRPr="005D451F" w:rsidRDefault="00343A18" w:rsidP="00BC01DC">
            <w:pPr>
              <w:spacing w:before="0"/>
              <w:jc w:val="center"/>
              <w:rPr>
                <w:rFonts w:cs="Arial"/>
                <w:sz w:val="24"/>
                <w:szCs w:val="24"/>
              </w:rPr>
            </w:pPr>
            <w:r w:rsidRPr="005D451F">
              <w:rPr>
                <w:rFonts w:cs="Arial"/>
                <w:sz w:val="24"/>
                <w:szCs w:val="24"/>
                <w:lang w:val="sr-Cyrl-CS"/>
              </w:rPr>
              <w:t>П</w:t>
            </w:r>
            <w:r w:rsidRPr="005D451F">
              <w:rPr>
                <w:rFonts w:cs="Arial"/>
                <w:sz w:val="24"/>
                <w:szCs w:val="24"/>
              </w:rPr>
              <w:t>онуђач/члан групе</w:t>
            </w:r>
          </w:p>
        </w:tc>
      </w:tr>
      <w:tr w:rsidR="00343A18" w:rsidRPr="005D451F" w:rsidTr="00BC01DC">
        <w:trPr>
          <w:jc w:val="center"/>
        </w:trPr>
        <w:tc>
          <w:tcPr>
            <w:tcW w:w="3882" w:type="dxa"/>
          </w:tcPr>
          <w:p w:rsidR="00343A18" w:rsidRPr="005D451F" w:rsidRDefault="00343A18" w:rsidP="00BC01DC">
            <w:pPr>
              <w:spacing w:before="0"/>
              <w:jc w:val="center"/>
              <w:rPr>
                <w:rFonts w:cs="Arial"/>
                <w:sz w:val="24"/>
                <w:szCs w:val="24"/>
              </w:rPr>
            </w:pPr>
          </w:p>
        </w:tc>
        <w:tc>
          <w:tcPr>
            <w:tcW w:w="2127" w:type="dxa"/>
          </w:tcPr>
          <w:p w:rsidR="00343A18" w:rsidRPr="005D451F" w:rsidRDefault="00343A18" w:rsidP="00BC01DC">
            <w:pPr>
              <w:spacing w:before="0"/>
              <w:jc w:val="center"/>
              <w:rPr>
                <w:rFonts w:cs="Arial"/>
                <w:sz w:val="24"/>
                <w:szCs w:val="24"/>
              </w:rPr>
            </w:pPr>
            <w:r w:rsidRPr="005D451F">
              <w:rPr>
                <w:rFonts w:cs="Arial"/>
                <w:sz w:val="24"/>
                <w:szCs w:val="24"/>
              </w:rPr>
              <w:t>М.П.</w:t>
            </w:r>
          </w:p>
        </w:tc>
        <w:tc>
          <w:tcPr>
            <w:tcW w:w="4022" w:type="dxa"/>
          </w:tcPr>
          <w:p w:rsidR="00343A18" w:rsidRPr="005D451F" w:rsidRDefault="00343A18" w:rsidP="00BC01DC">
            <w:pPr>
              <w:spacing w:before="0"/>
              <w:jc w:val="center"/>
              <w:rPr>
                <w:rFonts w:cs="Arial"/>
                <w:sz w:val="24"/>
                <w:szCs w:val="24"/>
                <w:lang w:val="ru-RU"/>
              </w:rPr>
            </w:pPr>
          </w:p>
        </w:tc>
      </w:tr>
      <w:tr w:rsidR="00343A18" w:rsidRPr="005D451F" w:rsidTr="00BC01DC">
        <w:trPr>
          <w:jc w:val="center"/>
        </w:trPr>
        <w:tc>
          <w:tcPr>
            <w:tcW w:w="3882" w:type="dxa"/>
            <w:tcBorders>
              <w:bottom w:val="single" w:sz="4" w:space="0" w:color="auto"/>
            </w:tcBorders>
          </w:tcPr>
          <w:p w:rsidR="00343A18" w:rsidRPr="005D451F" w:rsidRDefault="00343A18" w:rsidP="00BC01DC">
            <w:pPr>
              <w:spacing w:before="0"/>
              <w:jc w:val="center"/>
              <w:rPr>
                <w:rFonts w:cs="Arial"/>
                <w:sz w:val="24"/>
                <w:szCs w:val="24"/>
              </w:rPr>
            </w:pPr>
          </w:p>
        </w:tc>
        <w:tc>
          <w:tcPr>
            <w:tcW w:w="2127" w:type="dxa"/>
          </w:tcPr>
          <w:p w:rsidR="00343A18" w:rsidRPr="005D451F"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D451F" w:rsidRDefault="00343A18" w:rsidP="00BC01DC">
            <w:pPr>
              <w:spacing w:before="0"/>
              <w:jc w:val="center"/>
              <w:rPr>
                <w:rFonts w:cs="Arial"/>
                <w:sz w:val="24"/>
                <w:szCs w:val="24"/>
                <w:lang w:val="ru-RU"/>
              </w:rPr>
            </w:pPr>
          </w:p>
        </w:tc>
      </w:tr>
    </w:tbl>
    <w:p w:rsidR="00343A18" w:rsidRPr="005D451F" w:rsidRDefault="00343A18" w:rsidP="00343A18">
      <w:pPr>
        <w:rPr>
          <w:rFonts w:cs="Arial"/>
          <w:i/>
          <w:sz w:val="20"/>
          <w:szCs w:val="20"/>
          <w:lang w:val="sr-Cyrl-CS"/>
        </w:rPr>
      </w:pPr>
      <w:r w:rsidRPr="005D451F">
        <w:rPr>
          <w:rFonts w:cs="Arial"/>
          <w:b/>
          <w:i/>
          <w:sz w:val="20"/>
          <w:szCs w:val="20"/>
          <w:lang w:val="sr-Cyrl-CS"/>
        </w:rPr>
        <w:t>Напомена:</w:t>
      </w:r>
      <w:r w:rsidRPr="005D451F">
        <w:rPr>
          <w:rFonts w:cs="Arial"/>
          <w:i/>
          <w:sz w:val="20"/>
          <w:szCs w:val="20"/>
        </w:rPr>
        <w:t xml:space="preserve">Уколико </w:t>
      </w:r>
      <w:r w:rsidRPr="005D451F">
        <w:rPr>
          <w:rFonts w:cs="Arial"/>
          <w:i/>
          <w:sz w:val="20"/>
          <w:szCs w:val="20"/>
          <w:lang w:val="sr-Cyrl-CS"/>
        </w:rPr>
        <w:t xml:space="preserve">заједничку </w:t>
      </w:r>
      <w:r w:rsidRPr="005D451F">
        <w:rPr>
          <w:rFonts w:cs="Arial"/>
          <w:i/>
          <w:sz w:val="20"/>
          <w:szCs w:val="20"/>
        </w:rPr>
        <w:t xml:space="preserve">понуду подноси група понуђача Изјава </w:t>
      </w:r>
      <w:r w:rsidRPr="005D451F">
        <w:rPr>
          <w:rFonts w:cs="Arial"/>
          <w:i/>
          <w:sz w:val="20"/>
          <w:szCs w:val="20"/>
          <w:lang w:val="sr-Cyrl-CS"/>
        </w:rPr>
        <w:t xml:space="preserve">се доставља за сваког члана групе понуђача. Изјава </w:t>
      </w:r>
      <w:r w:rsidRPr="005D451F">
        <w:rPr>
          <w:rFonts w:cs="Arial"/>
          <w:i/>
          <w:sz w:val="20"/>
          <w:szCs w:val="20"/>
        </w:rPr>
        <w:t>мора бити попуњена, потписана од стране овлашћеног лица</w:t>
      </w:r>
      <w:r w:rsidRPr="005D451F">
        <w:rPr>
          <w:rFonts w:cs="Arial"/>
          <w:i/>
          <w:sz w:val="20"/>
          <w:szCs w:val="20"/>
          <w:lang w:val="sr-Cyrl-CS"/>
        </w:rPr>
        <w:t xml:space="preserve"> за заступање</w:t>
      </w:r>
      <w:r w:rsidRPr="005D451F">
        <w:rPr>
          <w:rFonts w:cs="Arial"/>
          <w:i/>
          <w:sz w:val="20"/>
          <w:szCs w:val="20"/>
        </w:rPr>
        <w:t xml:space="preserve"> понуђача из групе понуђача и оверена печатом. </w:t>
      </w:r>
      <w:r w:rsidRPr="005D451F">
        <w:rPr>
          <w:rFonts w:cs="Arial"/>
          <w:i/>
          <w:sz w:val="20"/>
          <w:szCs w:val="20"/>
          <w:lang w:val="sr-Cyrl-CS"/>
        </w:rPr>
        <w:t xml:space="preserve">Сваки члан групе заокружује број испред додатног услова који испуњава. </w:t>
      </w:r>
    </w:p>
    <w:p w:rsidR="00343A18" w:rsidRPr="005D451F" w:rsidRDefault="00343A18" w:rsidP="00343A18">
      <w:pPr>
        <w:rPr>
          <w:rFonts w:cs="Arial"/>
          <w:i/>
          <w:sz w:val="20"/>
          <w:szCs w:val="20"/>
        </w:rPr>
      </w:pPr>
      <w:r w:rsidRPr="005D451F">
        <w:rPr>
          <w:rFonts w:eastAsia="Calibri" w:cs="Arial"/>
          <w:i/>
          <w:sz w:val="20"/>
          <w:szCs w:val="20"/>
        </w:rPr>
        <w:t xml:space="preserve">Изјава </w:t>
      </w:r>
      <w:r w:rsidRPr="005D451F">
        <w:rPr>
          <w:rFonts w:eastAsia="Calibri" w:cs="Arial"/>
          <w:i/>
          <w:sz w:val="20"/>
          <w:szCs w:val="20"/>
          <w:lang w:val="sr-Cyrl-CS"/>
        </w:rPr>
        <w:t xml:space="preserve">се доставља за понуђача. Изјава </w:t>
      </w:r>
      <w:r w:rsidRPr="005D451F">
        <w:rPr>
          <w:rFonts w:eastAsia="Calibri" w:cs="Arial"/>
          <w:i/>
          <w:sz w:val="20"/>
          <w:szCs w:val="20"/>
        </w:rPr>
        <w:t xml:space="preserve">мора бити </w:t>
      </w:r>
      <w:r w:rsidRPr="005D451F">
        <w:rPr>
          <w:rFonts w:eastAsia="Calibri" w:cs="Arial"/>
          <w:i/>
          <w:sz w:val="20"/>
          <w:szCs w:val="20"/>
          <w:lang w:val="sr-Cyrl-CS"/>
        </w:rPr>
        <w:t>попуњена,</w:t>
      </w:r>
      <w:r w:rsidRPr="005D451F">
        <w:rPr>
          <w:rFonts w:eastAsia="Calibri" w:cs="Arial"/>
          <w:i/>
          <w:sz w:val="20"/>
          <w:szCs w:val="20"/>
        </w:rPr>
        <w:t xml:space="preserve"> потписана</w:t>
      </w:r>
      <w:r w:rsidRPr="005D451F">
        <w:rPr>
          <w:rFonts w:eastAsia="Calibri" w:cs="Arial"/>
          <w:i/>
          <w:sz w:val="20"/>
          <w:szCs w:val="20"/>
          <w:lang w:val="sr-Cyrl-CS"/>
        </w:rPr>
        <w:t xml:space="preserve"> и оверена</w:t>
      </w:r>
      <w:r w:rsidRPr="005D451F">
        <w:rPr>
          <w:rFonts w:eastAsia="Calibri" w:cs="Arial"/>
          <w:i/>
          <w:sz w:val="20"/>
          <w:szCs w:val="20"/>
        </w:rPr>
        <w:t xml:space="preserve"> од стране овлашћеног лица за заступање </w:t>
      </w:r>
      <w:r w:rsidRPr="005D451F">
        <w:rPr>
          <w:rFonts w:eastAsia="Calibri" w:cs="Arial"/>
          <w:i/>
          <w:sz w:val="20"/>
          <w:szCs w:val="20"/>
          <w:lang w:val="sr-Cyrl-CS"/>
        </w:rPr>
        <w:t>понуђача.</w:t>
      </w:r>
    </w:p>
    <w:p w:rsidR="00343A18" w:rsidRPr="005D451F" w:rsidRDefault="00343A18" w:rsidP="00343A18">
      <w:pPr>
        <w:rPr>
          <w:rFonts w:cs="Arial"/>
          <w:sz w:val="20"/>
          <w:szCs w:val="20"/>
          <w:lang w:val="sr-Cyrl-CS"/>
        </w:rPr>
      </w:pPr>
      <w:r w:rsidRPr="005D451F">
        <w:rPr>
          <w:rFonts w:cs="Arial"/>
          <w:i/>
          <w:sz w:val="20"/>
          <w:szCs w:val="20"/>
        </w:rPr>
        <w:lastRenderedPageBreak/>
        <w:t>Приликом подношења понуде овај образац копирати у потребном броју примерака.</w:t>
      </w:r>
    </w:p>
    <w:p w:rsidR="00343A18" w:rsidRPr="00DC15FC" w:rsidRDefault="00343A18" w:rsidP="00343A18">
      <w:pPr>
        <w:pStyle w:val="KDObrazac"/>
        <w:spacing w:before="0"/>
        <w:rPr>
          <w:sz w:val="24"/>
          <w:szCs w:val="24"/>
        </w:rPr>
      </w:pPr>
      <w:r w:rsidRPr="005D451F">
        <w:rPr>
          <w:sz w:val="20"/>
          <w:szCs w:val="20"/>
        </w:rPr>
        <w:br w:type="page"/>
      </w:r>
      <w:bookmarkStart w:id="257" w:name="_Toc442559934"/>
      <w:r w:rsidRPr="00DC15FC">
        <w:rPr>
          <w:sz w:val="24"/>
          <w:szCs w:val="24"/>
        </w:rPr>
        <w:lastRenderedPageBreak/>
        <w:t xml:space="preserve">ОБРАЗАЦ </w:t>
      </w:r>
      <w:r w:rsidR="00DC15FC" w:rsidRPr="00DC15FC">
        <w:rPr>
          <w:sz w:val="24"/>
          <w:szCs w:val="24"/>
          <w:lang w:val="sr-Cyrl-RS"/>
        </w:rPr>
        <w:t>5</w:t>
      </w:r>
      <w:r w:rsidRPr="00DC15FC">
        <w:rPr>
          <w:sz w:val="24"/>
          <w:szCs w:val="24"/>
        </w:rPr>
        <w:t>А.</w:t>
      </w:r>
      <w:bookmarkEnd w:id="257"/>
    </w:p>
    <w:p w:rsidR="00343A18" w:rsidRPr="00DC15FC" w:rsidRDefault="00343A18" w:rsidP="00781B02"/>
    <w:p w:rsidR="00343A18" w:rsidRPr="00DC15FC" w:rsidRDefault="00343A18" w:rsidP="00C56A52">
      <w:pPr>
        <w:jc w:val="center"/>
        <w:rPr>
          <w:b/>
          <w:lang w:val="ru-RU"/>
        </w:rPr>
      </w:pPr>
      <w:bookmarkStart w:id="258" w:name="_Toc442559935"/>
      <w:r w:rsidRPr="00DC15FC">
        <w:rPr>
          <w:b/>
          <w:lang w:val="ru-RU"/>
        </w:rPr>
        <w:t>И З Ј А В А</w:t>
      </w:r>
      <w:bookmarkEnd w:id="258"/>
    </w:p>
    <w:p w:rsidR="00343A18" w:rsidRPr="00DC15FC" w:rsidRDefault="00343A18" w:rsidP="00C56A52">
      <w:pPr>
        <w:jc w:val="center"/>
        <w:rPr>
          <w:b/>
          <w:lang w:val="ru-RU"/>
        </w:rPr>
      </w:pPr>
      <w:bookmarkStart w:id="259" w:name="_Toc442559936"/>
      <w:r w:rsidRPr="00DC15FC">
        <w:rPr>
          <w:b/>
          <w:lang w:val="ru-RU"/>
        </w:rPr>
        <w:t>КОЈОМ ПОДИЗВОЂАЧ ПОТВРЂУЈЕ ДА ИСПУЊАВА УСЛОВЕ ЗА УЧЕШЋЕ У ПОСТУПКУ ЈАВНЕ НАБАВКЕ</w:t>
      </w:r>
      <w:bookmarkEnd w:id="259"/>
    </w:p>
    <w:p w:rsidR="00343A18" w:rsidRPr="00DC15FC" w:rsidRDefault="00343A18" w:rsidP="00343A18">
      <w:pPr>
        <w:rPr>
          <w:rFonts w:cs="Arial"/>
          <w:i/>
          <w:sz w:val="24"/>
          <w:szCs w:val="24"/>
        </w:rPr>
      </w:pPr>
    </w:p>
    <w:p w:rsidR="00343A18" w:rsidRPr="00DC15FC" w:rsidRDefault="00343A18" w:rsidP="00343A18">
      <w:pPr>
        <w:ind w:right="-360"/>
        <w:rPr>
          <w:rFonts w:cs="Arial"/>
          <w:noProof/>
          <w:sz w:val="24"/>
          <w:szCs w:val="24"/>
        </w:rPr>
      </w:pPr>
      <w:r w:rsidRPr="00DC15FC">
        <w:rPr>
          <w:rFonts w:cs="Arial"/>
          <w:sz w:val="24"/>
          <w:szCs w:val="24"/>
        </w:rPr>
        <w:t xml:space="preserve">На основу члана 77. став 4. Закона о јавним набавкама („Службени гланик РС“, бр.124/12, 14/15 и 68/15) </w:t>
      </w:r>
      <w:r w:rsidRPr="00DC15FC">
        <w:rPr>
          <w:rFonts w:cs="Arial"/>
          <w:noProof/>
          <w:sz w:val="24"/>
          <w:szCs w:val="24"/>
          <w:lang w:val="sr-Cyrl-CS"/>
        </w:rPr>
        <w:t>Подизвођач</w:t>
      </w:r>
      <w:r w:rsidR="008B6E76" w:rsidRPr="00DC15FC">
        <w:rPr>
          <w:rFonts w:cs="Arial"/>
          <w:noProof/>
          <w:sz w:val="24"/>
          <w:szCs w:val="24"/>
          <w:lang w:val="sr-Cyrl-CS"/>
        </w:rPr>
        <w:t xml:space="preserve"> </w:t>
      </w:r>
      <w:r w:rsidRPr="00DC15FC">
        <w:rPr>
          <w:rFonts w:cs="Arial"/>
          <w:noProof/>
          <w:sz w:val="24"/>
          <w:szCs w:val="24"/>
          <w:lang w:val="sr-Latn-CS"/>
        </w:rPr>
        <w:t>даје под пуном материјалном и кривичном одговорношћу</w:t>
      </w:r>
    </w:p>
    <w:p w:rsidR="00343A18" w:rsidRPr="00DC15FC" w:rsidRDefault="00343A18" w:rsidP="00343A18">
      <w:pPr>
        <w:jc w:val="center"/>
        <w:rPr>
          <w:rFonts w:cs="Arial"/>
          <w:b/>
          <w:noProof/>
          <w:sz w:val="24"/>
          <w:szCs w:val="24"/>
          <w:lang w:val="sr-Latn-CS"/>
        </w:rPr>
      </w:pPr>
      <w:r w:rsidRPr="00DC15FC">
        <w:rPr>
          <w:rFonts w:cs="Arial"/>
          <w:b/>
          <w:noProof/>
          <w:sz w:val="24"/>
          <w:szCs w:val="24"/>
          <w:lang w:val="sr-Latn-CS"/>
        </w:rPr>
        <w:t>И З Ј А В У</w:t>
      </w:r>
    </w:p>
    <w:p w:rsidR="00343A18" w:rsidRPr="004A3F5A" w:rsidRDefault="00343A18" w:rsidP="00343A18">
      <w:pPr>
        <w:ind w:left="6"/>
        <w:rPr>
          <w:rFonts w:cs="Arial"/>
          <w:noProof/>
          <w:sz w:val="24"/>
          <w:szCs w:val="24"/>
        </w:rPr>
      </w:pPr>
      <w:r w:rsidRPr="004A3F5A">
        <w:rPr>
          <w:rFonts w:cs="Arial"/>
          <w:noProof/>
          <w:sz w:val="24"/>
          <w:szCs w:val="24"/>
        </w:rPr>
        <w:t xml:space="preserve">којом потврђује </w:t>
      </w:r>
      <w:r w:rsidRPr="004A3F5A">
        <w:rPr>
          <w:rFonts w:cs="Arial"/>
          <w:noProof/>
          <w:sz w:val="24"/>
          <w:szCs w:val="24"/>
          <w:lang w:val="sr-Latn-CS"/>
        </w:rPr>
        <w:t xml:space="preserve">да испуњава </w:t>
      </w:r>
      <w:r w:rsidRPr="004A3F5A">
        <w:rPr>
          <w:rFonts w:cs="Arial"/>
          <w:noProof/>
          <w:sz w:val="24"/>
          <w:szCs w:val="24"/>
        </w:rPr>
        <w:t>обавезне услове</w:t>
      </w:r>
      <w:r w:rsidR="00FD6BCE" w:rsidRPr="004A3F5A">
        <w:rPr>
          <w:rFonts w:cs="Arial"/>
          <w:noProof/>
          <w:sz w:val="24"/>
          <w:szCs w:val="24"/>
          <w:lang w:val="sr-Cyrl-RS"/>
        </w:rPr>
        <w:t xml:space="preserve"> </w:t>
      </w:r>
      <w:r w:rsidRPr="004A3F5A">
        <w:rPr>
          <w:rFonts w:cs="Arial"/>
          <w:noProof/>
          <w:sz w:val="24"/>
          <w:szCs w:val="24"/>
        </w:rPr>
        <w:t>садржане у</w:t>
      </w:r>
      <w:r w:rsidRPr="004A3F5A">
        <w:rPr>
          <w:rFonts w:cs="Arial"/>
          <w:noProof/>
          <w:sz w:val="24"/>
          <w:szCs w:val="24"/>
          <w:lang w:val="sr-Latn-CS"/>
        </w:rPr>
        <w:t xml:space="preserve"> Конкурсно</w:t>
      </w:r>
      <w:r w:rsidRPr="004A3F5A">
        <w:rPr>
          <w:rFonts w:cs="Arial"/>
          <w:noProof/>
          <w:sz w:val="24"/>
          <w:szCs w:val="24"/>
        </w:rPr>
        <w:t>ј</w:t>
      </w:r>
      <w:r w:rsidRPr="004A3F5A">
        <w:rPr>
          <w:rFonts w:cs="Arial"/>
          <w:noProof/>
          <w:sz w:val="24"/>
          <w:szCs w:val="24"/>
          <w:lang w:val="sr-Latn-CS"/>
        </w:rPr>
        <w:t xml:space="preserve"> документациј</w:t>
      </w:r>
      <w:r w:rsidRPr="004A3F5A">
        <w:rPr>
          <w:rFonts w:cs="Arial"/>
          <w:noProof/>
          <w:sz w:val="24"/>
          <w:szCs w:val="24"/>
        </w:rPr>
        <w:t>и</w:t>
      </w:r>
      <w:r w:rsidRPr="004A3F5A">
        <w:rPr>
          <w:rFonts w:cs="Arial"/>
          <w:noProof/>
          <w:sz w:val="24"/>
          <w:szCs w:val="24"/>
          <w:lang w:val="sr-Latn-CS"/>
        </w:rPr>
        <w:t xml:space="preserve"> за јавну набавку </w:t>
      </w:r>
      <w:r w:rsidR="00DC15FC" w:rsidRPr="004A3F5A">
        <w:rPr>
          <w:rFonts w:cs="Arial"/>
          <w:noProof/>
          <w:sz w:val="24"/>
          <w:szCs w:val="24"/>
          <w:lang w:val="ru-RU"/>
        </w:rPr>
        <w:t xml:space="preserve">услуга: </w:t>
      </w:r>
      <w:r w:rsidR="00446547">
        <w:rPr>
          <w:rFonts w:cs="Arial"/>
          <w:noProof/>
          <w:sz w:val="24"/>
          <w:szCs w:val="24"/>
          <w:lang w:val="sr-Latn-RS"/>
        </w:rPr>
        <w:t>“Здравствене услуге – Претходни и периодични прегледи запослених који раде у зони јонизујућег зрачења“</w:t>
      </w:r>
      <w:r w:rsidR="00DC15FC" w:rsidRPr="004A3F5A">
        <w:rPr>
          <w:rFonts w:cs="Arial"/>
          <w:noProof/>
          <w:sz w:val="24"/>
          <w:szCs w:val="24"/>
          <w:lang w:val="ru-RU"/>
        </w:rPr>
        <w:t xml:space="preserve">, </w:t>
      </w:r>
      <w:r w:rsidR="00AD5416">
        <w:rPr>
          <w:rFonts w:cs="Arial"/>
          <w:noProof/>
          <w:sz w:val="24"/>
          <w:szCs w:val="24"/>
          <w:lang w:val="ru-RU"/>
        </w:rPr>
        <w:t>ЦЈНМВ/10/2017</w:t>
      </w:r>
      <w:r w:rsidR="00DC15FC" w:rsidRPr="004A3F5A">
        <w:rPr>
          <w:rFonts w:cs="Arial"/>
          <w:noProof/>
          <w:sz w:val="24"/>
          <w:szCs w:val="24"/>
          <w:lang w:val="ru-RU"/>
        </w:rPr>
        <w:t xml:space="preserve">, </w:t>
      </w:r>
      <w:r w:rsidRPr="004A3F5A">
        <w:rPr>
          <w:rFonts w:cs="Arial"/>
          <w:noProof/>
          <w:sz w:val="24"/>
          <w:szCs w:val="24"/>
        </w:rPr>
        <w:t>по Позиву  објављеном на Порталу јавних набавки и интернет страници Наручиоца дана __________201</w:t>
      </w:r>
      <w:r w:rsidR="00FB42C6">
        <w:rPr>
          <w:rFonts w:cs="Arial"/>
          <w:noProof/>
          <w:sz w:val="24"/>
          <w:szCs w:val="24"/>
          <w:lang w:val="sr-Cyrl-RS"/>
        </w:rPr>
        <w:t>8</w:t>
      </w:r>
      <w:r w:rsidRPr="004A3F5A">
        <w:rPr>
          <w:rFonts w:cs="Arial"/>
          <w:noProof/>
          <w:sz w:val="24"/>
          <w:szCs w:val="24"/>
        </w:rPr>
        <w:t>.године.</w:t>
      </w:r>
    </w:p>
    <w:p w:rsidR="00343A18" w:rsidRPr="004A3F5A" w:rsidRDefault="00343A18" w:rsidP="00343A18">
      <w:pPr>
        <w:ind w:left="6"/>
        <w:rPr>
          <w:rFonts w:cs="Arial"/>
          <w:noProof/>
          <w:sz w:val="24"/>
          <w:szCs w:val="24"/>
        </w:rPr>
      </w:pPr>
      <w:r w:rsidRPr="004A3F5A">
        <w:rPr>
          <w:rFonts w:cs="Arial"/>
          <w:noProof/>
          <w:sz w:val="24"/>
          <w:szCs w:val="24"/>
        </w:rPr>
        <w:tab/>
        <w:t>Обавезни услови:</w:t>
      </w:r>
    </w:p>
    <w:p w:rsidR="00343A18" w:rsidRPr="00DC15FC" w:rsidRDefault="00343A18" w:rsidP="00343A18">
      <w:pPr>
        <w:ind w:firstLine="708"/>
        <w:rPr>
          <w:rFonts w:cs="Arial"/>
          <w:sz w:val="24"/>
          <w:szCs w:val="24"/>
          <w:lang w:val="sr-Latn-CS" w:eastAsia="sr-Latn-CS"/>
        </w:rPr>
      </w:pPr>
      <w:r w:rsidRPr="004A3F5A">
        <w:rPr>
          <w:rFonts w:cs="Arial"/>
          <w:sz w:val="24"/>
          <w:szCs w:val="24"/>
          <w:lang w:val="sr-Latn-CS" w:eastAsia="sr-Latn-CS"/>
        </w:rPr>
        <w:t>1) да је регистрован код надлежног органа, односно уписан у одговарајући регистар;</w:t>
      </w:r>
    </w:p>
    <w:p w:rsidR="00343A18" w:rsidRPr="00DC15FC" w:rsidRDefault="00343A18" w:rsidP="00343A18">
      <w:pPr>
        <w:ind w:firstLine="708"/>
        <w:rPr>
          <w:rFonts w:cs="Arial"/>
          <w:sz w:val="24"/>
          <w:szCs w:val="24"/>
          <w:lang w:val="sr-Latn-CS" w:eastAsia="sr-Latn-CS"/>
        </w:rPr>
      </w:pPr>
      <w:r w:rsidRPr="00DC15FC">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DC15FC" w:rsidRDefault="00343A18" w:rsidP="00343A18">
      <w:pPr>
        <w:ind w:firstLine="708"/>
        <w:rPr>
          <w:rFonts w:cs="Arial"/>
          <w:sz w:val="24"/>
          <w:szCs w:val="24"/>
          <w:lang w:val="sr-Latn-CS" w:eastAsia="sr-Latn-CS"/>
        </w:rPr>
      </w:pPr>
      <w:r w:rsidRPr="00DC15FC">
        <w:rPr>
          <w:rFonts w:cs="Arial"/>
          <w:sz w:val="24"/>
          <w:szCs w:val="24"/>
          <w:lang w:eastAsia="sr-Latn-CS"/>
        </w:rPr>
        <w:t>3</w:t>
      </w:r>
      <w:r w:rsidRPr="00DC15FC">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DC15FC" w:rsidRDefault="00343A18" w:rsidP="00343A18">
      <w:pPr>
        <w:tabs>
          <w:tab w:val="left" w:pos="378"/>
        </w:tabs>
        <w:rPr>
          <w:rFonts w:cs="Arial"/>
          <w:noProof/>
          <w:sz w:val="24"/>
          <w:szCs w:val="24"/>
          <w:lang w:val="ru-RU"/>
        </w:rPr>
      </w:pPr>
    </w:p>
    <w:p w:rsidR="00343A18" w:rsidRPr="00DC15FC" w:rsidRDefault="00343A18" w:rsidP="00343A18">
      <w:pPr>
        <w:tabs>
          <w:tab w:val="left" w:pos="378"/>
        </w:tabs>
        <w:rPr>
          <w:rFonts w:eastAsia="Arial Unicode MS" w:cs="Arial"/>
          <w:sz w:val="24"/>
          <w:szCs w:val="24"/>
        </w:rPr>
      </w:pPr>
      <w:r w:rsidRPr="00DC15FC">
        <w:rPr>
          <w:rFonts w:cs="Arial"/>
          <w:noProof/>
          <w:sz w:val="24"/>
          <w:szCs w:val="24"/>
          <w:lang w:val="ru-RU"/>
        </w:rPr>
        <w:tab/>
      </w:r>
      <w:r w:rsidRPr="00DC15FC">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DC15FC" w:rsidTr="00BC01DC">
        <w:trPr>
          <w:jc w:val="center"/>
        </w:trPr>
        <w:tc>
          <w:tcPr>
            <w:tcW w:w="3882" w:type="dxa"/>
          </w:tcPr>
          <w:p w:rsidR="00343A18" w:rsidRPr="00DC15FC" w:rsidRDefault="00343A18" w:rsidP="00BC01DC">
            <w:pPr>
              <w:spacing w:before="0"/>
              <w:jc w:val="center"/>
              <w:rPr>
                <w:rFonts w:cs="Arial"/>
                <w:sz w:val="24"/>
                <w:szCs w:val="24"/>
              </w:rPr>
            </w:pPr>
            <w:r w:rsidRPr="00DC15FC">
              <w:rPr>
                <w:rFonts w:cs="Arial"/>
                <w:sz w:val="24"/>
                <w:szCs w:val="24"/>
              </w:rPr>
              <w:t>Датум:</w:t>
            </w:r>
          </w:p>
        </w:tc>
        <w:tc>
          <w:tcPr>
            <w:tcW w:w="2127" w:type="dxa"/>
          </w:tcPr>
          <w:p w:rsidR="00343A18" w:rsidRPr="00DC15FC" w:rsidRDefault="00343A18" w:rsidP="00BC01DC">
            <w:pPr>
              <w:spacing w:before="0"/>
              <w:jc w:val="center"/>
              <w:rPr>
                <w:rFonts w:cs="Arial"/>
                <w:sz w:val="24"/>
                <w:szCs w:val="24"/>
                <w:lang w:val="ru-RU"/>
              </w:rPr>
            </w:pPr>
          </w:p>
        </w:tc>
        <w:tc>
          <w:tcPr>
            <w:tcW w:w="4022" w:type="dxa"/>
          </w:tcPr>
          <w:p w:rsidR="00343A18" w:rsidRPr="00DC15FC" w:rsidRDefault="00343A18" w:rsidP="00BC01DC">
            <w:pPr>
              <w:spacing w:before="0"/>
              <w:jc w:val="center"/>
              <w:rPr>
                <w:rFonts w:cs="Arial"/>
                <w:sz w:val="24"/>
                <w:szCs w:val="24"/>
                <w:lang w:val="sr-Cyrl-CS"/>
              </w:rPr>
            </w:pPr>
            <w:r w:rsidRPr="00DC15FC">
              <w:rPr>
                <w:rFonts w:cs="Arial"/>
                <w:sz w:val="24"/>
                <w:szCs w:val="24"/>
                <w:lang w:val="sr-Cyrl-CS"/>
              </w:rPr>
              <w:t>П</w:t>
            </w:r>
            <w:r w:rsidRPr="00DC15FC">
              <w:rPr>
                <w:rFonts w:cs="Arial"/>
                <w:sz w:val="24"/>
                <w:szCs w:val="24"/>
              </w:rPr>
              <w:t>о</w:t>
            </w:r>
            <w:r w:rsidRPr="00DC15FC">
              <w:rPr>
                <w:rFonts w:cs="Arial"/>
                <w:sz w:val="24"/>
                <w:szCs w:val="24"/>
                <w:lang w:val="sr-Cyrl-CS"/>
              </w:rPr>
              <w:t>дизвођач</w:t>
            </w:r>
          </w:p>
        </w:tc>
      </w:tr>
      <w:tr w:rsidR="00343A18" w:rsidRPr="00DC15FC" w:rsidTr="00BC01DC">
        <w:trPr>
          <w:jc w:val="center"/>
        </w:trPr>
        <w:tc>
          <w:tcPr>
            <w:tcW w:w="3882" w:type="dxa"/>
          </w:tcPr>
          <w:p w:rsidR="00343A18" w:rsidRPr="00DC15FC" w:rsidRDefault="00343A18" w:rsidP="00BC01DC">
            <w:pPr>
              <w:spacing w:before="0"/>
              <w:jc w:val="center"/>
              <w:rPr>
                <w:rFonts w:cs="Arial"/>
                <w:sz w:val="24"/>
                <w:szCs w:val="24"/>
              </w:rPr>
            </w:pPr>
          </w:p>
        </w:tc>
        <w:tc>
          <w:tcPr>
            <w:tcW w:w="2127" w:type="dxa"/>
          </w:tcPr>
          <w:p w:rsidR="00343A18" w:rsidRPr="00DC15FC" w:rsidRDefault="00343A18" w:rsidP="00BC01DC">
            <w:pPr>
              <w:spacing w:before="0"/>
              <w:jc w:val="center"/>
              <w:rPr>
                <w:rFonts w:cs="Arial"/>
                <w:sz w:val="24"/>
                <w:szCs w:val="24"/>
              </w:rPr>
            </w:pPr>
            <w:r w:rsidRPr="00DC15FC">
              <w:rPr>
                <w:rFonts w:cs="Arial"/>
                <w:sz w:val="24"/>
                <w:szCs w:val="24"/>
              </w:rPr>
              <w:t>М.П.</w:t>
            </w:r>
          </w:p>
        </w:tc>
        <w:tc>
          <w:tcPr>
            <w:tcW w:w="4022" w:type="dxa"/>
          </w:tcPr>
          <w:p w:rsidR="00343A18" w:rsidRPr="00DC15FC" w:rsidRDefault="00343A18" w:rsidP="00BC01DC">
            <w:pPr>
              <w:spacing w:before="0"/>
              <w:jc w:val="center"/>
              <w:rPr>
                <w:rFonts w:cs="Arial"/>
                <w:sz w:val="24"/>
                <w:szCs w:val="24"/>
                <w:lang w:val="ru-RU"/>
              </w:rPr>
            </w:pPr>
          </w:p>
        </w:tc>
      </w:tr>
      <w:tr w:rsidR="00343A18" w:rsidRPr="00DC15FC" w:rsidTr="00BC01DC">
        <w:trPr>
          <w:jc w:val="center"/>
        </w:trPr>
        <w:tc>
          <w:tcPr>
            <w:tcW w:w="3882" w:type="dxa"/>
            <w:tcBorders>
              <w:bottom w:val="single" w:sz="4" w:space="0" w:color="auto"/>
            </w:tcBorders>
          </w:tcPr>
          <w:p w:rsidR="00343A18" w:rsidRPr="00DC15FC" w:rsidRDefault="00343A18" w:rsidP="00BC01DC">
            <w:pPr>
              <w:spacing w:before="0"/>
              <w:jc w:val="center"/>
              <w:rPr>
                <w:rFonts w:cs="Arial"/>
                <w:sz w:val="24"/>
                <w:szCs w:val="24"/>
              </w:rPr>
            </w:pPr>
          </w:p>
        </w:tc>
        <w:tc>
          <w:tcPr>
            <w:tcW w:w="2127" w:type="dxa"/>
          </w:tcPr>
          <w:p w:rsidR="00343A18" w:rsidRPr="00DC15F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DC15FC" w:rsidRDefault="00343A18" w:rsidP="00BC01DC">
            <w:pPr>
              <w:spacing w:before="0"/>
              <w:jc w:val="center"/>
              <w:rPr>
                <w:rFonts w:cs="Arial"/>
                <w:sz w:val="24"/>
                <w:szCs w:val="24"/>
                <w:lang w:val="ru-RU"/>
              </w:rPr>
            </w:pPr>
          </w:p>
        </w:tc>
      </w:tr>
    </w:tbl>
    <w:p w:rsidR="00343A18" w:rsidRPr="00DC15FC" w:rsidRDefault="00343A18" w:rsidP="00343A18">
      <w:pPr>
        <w:tabs>
          <w:tab w:val="left" w:pos="378"/>
        </w:tabs>
        <w:rPr>
          <w:rFonts w:eastAsia="Arial Unicode MS" w:cs="Arial"/>
          <w:sz w:val="24"/>
          <w:szCs w:val="24"/>
        </w:rPr>
      </w:pPr>
    </w:p>
    <w:p w:rsidR="00343A18" w:rsidRPr="00DC15FC" w:rsidRDefault="00343A18" w:rsidP="00343A18">
      <w:pPr>
        <w:rPr>
          <w:rFonts w:cs="Arial"/>
          <w:i/>
          <w:sz w:val="20"/>
          <w:szCs w:val="20"/>
        </w:rPr>
      </w:pPr>
      <w:r w:rsidRPr="00DC15FC">
        <w:rPr>
          <w:rFonts w:eastAsia="Calibri" w:cs="Arial"/>
          <w:b/>
          <w:i/>
          <w:sz w:val="20"/>
          <w:szCs w:val="20"/>
          <w:lang w:val="sr-Cyrl-CS"/>
        </w:rPr>
        <w:t>Напомена:</w:t>
      </w:r>
      <w:r w:rsidRPr="00DC15FC">
        <w:rPr>
          <w:rFonts w:eastAsia="Calibri" w:cs="Arial"/>
          <w:i/>
          <w:sz w:val="20"/>
          <w:szCs w:val="20"/>
        </w:rPr>
        <w:t xml:space="preserve">У случају да понуђач подноси понуду са подизвођачем, Изјава </w:t>
      </w:r>
      <w:r w:rsidRPr="00DC15FC">
        <w:rPr>
          <w:rFonts w:eastAsia="Calibri" w:cs="Arial"/>
          <w:i/>
          <w:sz w:val="20"/>
          <w:szCs w:val="20"/>
          <w:lang w:val="sr-Cyrl-CS"/>
        </w:rPr>
        <w:t xml:space="preserve">се доставља за сваког подизвођача. Изјава </w:t>
      </w:r>
      <w:r w:rsidRPr="00DC15FC">
        <w:rPr>
          <w:rFonts w:eastAsia="Calibri" w:cs="Arial"/>
          <w:i/>
          <w:sz w:val="20"/>
          <w:szCs w:val="20"/>
        </w:rPr>
        <w:t xml:space="preserve">мора бити </w:t>
      </w:r>
      <w:r w:rsidRPr="00DC15FC">
        <w:rPr>
          <w:rFonts w:eastAsia="Calibri" w:cs="Arial"/>
          <w:i/>
          <w:sz w:val="20"/>
          <w:szCs w:val="20"/>
          <w:lang w:val="sr-Cyrl-CS"/>
        </w:rPr>
        <w:t>попуњена,</w:t>
      </w:r>
      <w:r w:rsidRPr="00DC15FC">
        <w:rPr>
          <w:rFonts w:eastAsia="Calibri" w:cs="Arial"/>
          <w:i/>
          <w:sz w:val="20"/>
          <w:szCs w:val="20"/>
        </w:rPr>
        <w:t xml:space="preserve"> потписана</w:t>
      </w:r>
      <w:r w:rsidRPr="00DC15FC">
        <w:rPr>
          <w:rFonts w:eastAsia="Calibri" w:cs="Arial"/>
          <w:i/>
          <w:sz w:val="20"/>
          <w:szCs w:val="20"/>
          <w:lang w:val="sr-Cyrl-CS"/>
        </w:rPr>
        <w:t xml:space="preserve"> и оверена</w:t>
      </w:r>
      <w:r w:rsidRPr="00DC15FC">
        <w:rPr>
          <w:rFonts w:eastAsia="Calibri" w:cs="Arial"/>
          <w:i/>
          <w:sz w:val="20"/>
          <w:szCs w:val="20"/>
        </w:rPr>
        <w:t xml:space="preserve"> од стране овлашћеног лица за заступање подизвођача</w:t>
      </w:r>
      <w:r w:rsidRPr="00DC15FC">
        <w:rPr>
          <w:rFonts w:eastAsia="Calibri" w:cs="Arial"/>
          <w:i/>
          <w:sz w:val="20"/>
          <w:szCs w:val="20"/>
          <w:lang w:val="sr-Cyrl-CS"/>
        </w:rPr>
        <w:t xml:space="preserve"> и оверена печатом.</w:t>
      </w:r>
    </w:p>
    <w:p w:rsidR="00343A18" w:rsidRPr="00DC15FC" w:rsidRDefault="00343A18" w:rsidP="00343A18">
      <w:pPr>
        <w:rPr>
          <w:rFonts w:cs="Arial"/>
          <w:sz w:val="20"/>
          <w:szCs w:val="20"/>
          <w:lang w:val="sr-Cyrl-CS"/>
        </w:rPr>
      </w:pPr>
      <w:r w:rsidRPr="00DC15FC">
        <w:rPr>
          <w:rFonts w:cs="Arial"/>
          <w:i/>
          <w:sz w:val="20"/>
          <w:szCs w:val="20"/>
        </w:rPr>
        <w:t>Приликом подношења понуде овај образац копирати у потребном броју примерака.</w:t>
      </w:r>
    </w:p>
    <w:p w:rsidR="00343A18" w:rsidRPr="00DC15FC" w:rsidRDefault="00343A18" w:rsidP="00781B02"/>
    <w:p w:rsidR="00343A18" w:rsidRDefault="00343A18" w:rsidP="00343A18">
      <w:pPr>
        <w:rPr>
          <w:rFonts w:cs="Arial"/>
          <w:sz w:val="24"/>
          <w:szCs w:val="24"/>
        </w:rPr>
      </w:pPr>
    </w:p>
    <w:p w:rsidR="0042687E" w:rsidRDefault="0042687E" w:rsidP="00343A18">
      <w:pPr>
        <w:rPr>
          <w:rFonts w:cs="Arial"/>
          <w:sz w:val="24"/>
          <w:szCs w:val="24"/>
        </w:rPr>
      </w:pPr>
    </w:p>
    <w:p w:rsidR="0042687E" w:rsidRDefault="0042687E" w:rsidP="00343A18">
      <w:pPr>
        <w:rPr>
          <w:rFonts w:cs="Arial"/>
          <w:sz w:val="24"/>
          <w:szCs w:val="24"/>
        </w:rPr>
      </w:pPr>
    </w:p>
    <w:p w:rsidR="0042687E" w:rsidRDefault="0042687E" w:rsidP="00343A18">
      <w:pPr>
        <w:rPr>
          <w:rFonts w:cs="Arial"/>
          <w:sz w:val="24"/>
          <w:szCs w:val="24"/>
        </w:rPr>
      </w:pPr>
    </w:p>
    <w:p w:rsidR="007E7BB8" w:rsidRPr="00EC5BB4" w:rsidRDefault="00343A18" w:rsidP="00D0694C">
      <w:pPr>
        <w:pStyle w:val="KDObrazac"/>
        <w:rPr>
          <w:sz w:val="24"/>
          <w:szCs w:val="24"/>
          <w:lang w:val="sr-Cyrl-RS"/>
        </w:rPr>
      </w:pPr>
      <w:r w:rsidRPr="00EC5BB4">
        <w:rPr>
          <w:color w:val="00B0F0"/>
          <w:sz w:val="24"/>
          <w:szCs w:val="24"/>
        </w:rPr>
        <w:br w:type="page"/>
      </w:r>
    </w:p>
    <w:p w:rsidR="007E7BB8" w:rsidRPr="00D531D3" w:rsidRDefault="00FB42C6" w:rsidP="00D531D3">
      <w:pPr>
        <w:tabs>
          <w:tab w:val="left" w:pos="7843"/>
        </w:tabs>
        <w:spacing w:before="0"/>
        <w:jc w:val="right"/>
        <w:rPr>
          <w:rFonts w:cs="Arial"/>
          <w:b/>
          <w:sz w:val="24"/>
          <w:szCs w:val="24"/>
          <w:lang w:val="sr-Cyrl-RS"/>
        </w:rPr>
      </w:pPr>
      <w:r>
        <w:rPr>
          <w:rFonts w:cs="Arial"/>
          <w:b/>
          <w:sz w:val="24"/>
          <w:szCs w:val="24"/>
          <w:lang w:val="sr-Cyrl-RS"/>
        </w:rPr>
        <w:lastRenderedPageBreak/>
        <w:t>ОБРАЗАЦ 6</w:t>
      </w:r>
      <w:r w:rsidR="00D531D3" w:rsidRPr="00D531D3">
        <w:rPr>
          <w:rFonts w:cs="Arial"/>
          <w:b/>
          <w:sz w:val="24"/>
          <w:szCs w:val="24"/>
          <w:lang w:val="sr-Cyrl-RS"/>
        </w:rPr>
        <w:t>.</w:t>
      </w:r>
    </w:p>
    <w:p w:rsidR="00D531D3" w:rsidRDefault="00D531D3"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D531D3" w:rsidRDefault="007E7BB8" w:rsidP="007E7BB8">
      <w:pPr>
        <w:spacing w:after="120"/>
        <w:jc w:val="center"/>
        <w:rPr>
          <w:rFonts w:cs="Arial"/>
          <w:sz w:val="24"/>
          <w:szCs w:val="24"/>
          <w:lang w:val="sr-Cyrl-R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D531D3">
        <w:rPr>
          <w:rFonts w:cs="Arial"/>
          <w:sz w:val="24"/>
          <w:szCs w:val="24"/>
          <w:lang w:val="sr-Cyrl-RS"/>
        </w:rPr>
        <w:t xml:space="preserve"> </w:t>
      </w:r>
      <w:r w:rsidR="00AD5416">
        <w:rPr>
          <w:rFonts w:cs="Arial"/>
          <w:sz w:val="24"/>
          <w:szCs w:val="24"/>
          <w:lang w:val="sr-Cyrl-RS"/>
        </w:rPr>
        <w:t>“Здравствене услуге – Претходни и периодични прегледи запослених који раде у зони јонизујућег зрачења“</w:t>
      </w:r>
    </w:p>
    <w:p w:rsidR="007E7BB8" w:rsidRPr="00EC5BB4" w:rsidRDefault="00AD5416" w:rsidP="007E7BB8">
      <w:pPr>
        <w:spacing w:after="120"/>
        <w:jc w:val="center"/>
        <w:rPr>
          <w:rFonts w:cs="Arial"/>
          <w:sz w:val="24"/>
          <w:szCs w:val="24"/>
        </w:rPr>
      </w:pPr>
      <w:r>
        <w:rPr>
          <w:rFonts w:cs="Arial"/>
          <w:sz w:val="24"/>
          <w:szCs w:val="24"/>
        </w:rPr>
        <w:t>ЦЈНМВ/10/2017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6399E">
        <w:rPr>
          <w:rFonts w:cs="Arial"/>
          <w:sz w:val="24"/>
          <w:szCs w:val="24"/>
          <w:lang w:val="ru-RU"/>
        </w:rPr>
        <w:t>6</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EC5BB4" w:rsidRDefault="007E7BB8" w:rsidP="00BE2EA9">
            <w:pPr>
              <w:rPr>
                <w:rFonts w:cs="Arial"/>
                <w:color w:val="00B0F0"/>
                <w:sz w:val="24"/>
                <w:szCs w:val="24"/>
                <w:lang w:val="ru-RU"/>
              </w:rPr>
            </w:pPr>
            <w:r w:rsidRPr="00EC5BB4">
              <w:rPr>
                <w:rFonts w:cs="Arial"/>
                <w:color w:val="00B0F0"/>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C5BB4" w:rsidRDefault="007E7BB8" w:rsidP="00BE2EA9">
            <w:pPr>
              <w:rPr>
                <w:rFonts w:cs="Arial"/>
                <w:sz w:val="24"/>
                <w:szCs w:val="24"/>
                <w:lang w:val="ru-RU"/>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610D8">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23E88" w:rsidRPr="00CB10FA" w:rsidRDefault="00323E88" w:rsidP="00323E88">
      <w:pPr>
        <w:spacing w:before="0"/>
        <w:jc w:val="right"/>
        <w:outlineLvl w:val="1"/>
        <w:rPr>
          <w:rFonts w:cs="Arial"/>
          <w:b/>
          <w:sz w:val="24"/>
          <w:szCs w:val="24"/>
        </w:rPr>
      </w:pPr>
      <w:r w:rsidRPr="00CB10FA">
        <w:rPr>
          <w:rFonts w:cs="Arial"/>
          <w:b/>
          <w:sz w:val="24"/>
          <w:szCs w:val="24"/>
        </w:rPr>
        <w:lastRenderedPageBreak/>
        <w:t>ПРИЛОГ  2</w:t>
      </w:r>
    </w:p>
    <w:p w:rsidR="00323E88" w:rsidRPr="00CB10FA" w:rsidRDefault="00323E88" w:rsidP="00323E88"/>
    <w:p w:rsidR="00323E88" w:rsidRPr="00CB10FA" w:rsidRDefault="00323E88" w:rsidP="00323E88">
      <w:pPr>
        <w:spacing w:before="0"/>
        <w:rPr>
          <w:rFonts w:cs="Arial"/>
          <w:color w:val="00B0F0"/>
          <w:sz w:val="24"/>
          <w:szCs w:val="24"/>
        </w:rPr>
      </w:pPr>
    </w:p>
    <w:p w:rsidR="00323E88" w:rsidRPr="007B508B" w:rsidRDefault="00323E88" w:rsidP="00323E88">
      <w:pPr>
        <w:spacing w:before="0"/>
        <w:rPr>
          <w:rFonts w:cs="Arial"/>
          <w:sz w:val="24"/>
          <w:szCs w:val="24"/>
          <w:lang w:val="ru-RU"/>
        </w:rPr>
      </w:pPr>
      <w:r w:rsidRPr="007B508B">
        <w:rPr>
          <w:rFonts w:cs="Arial"/>
          <w:sz w:val="24"/>
          <w:szCs w:val="24"/>
        </w:rPr>
        <w:t>Нa oснoву oдрeдби Зaкoнa o мeници (</w:t>
      </w:r>
      <w:r w:rsidRPr="007B508B">
        <w:rPr>
          <w:rFonts w:cs="Arial"/>
          <w:sz w:val="24"/>
          <w:szCs w:val="24"/>
          <w:lang w:val="sr-Cyrl-RS"/>
        </w:rPr>
        <w:t>„</w:t>
      </w:r>
      <w:r w:rsidRPr="007B508B">
        <w:rPr>
          <w:rFonts w:cs="Arial"/>
          <w:sz w:val="24"/>
          <w:szCs w:val="24"/>
        </w:rPr>
        <w:t>Сл. лист ФНРJ</w:t>
      </w:r>
      <w:r w:rsidRPr="007B508B">
        <w:rPr>
          <w:rFonts w:cs="Arial"/>
          <w:sz w:val="24"/>
          <w:szCs w:val="24"/>
          <w:lang w:val="sr-Cyrl-RS"/>
        </w:rPr>
        <w:t>“</w:t>
      </w:r>
      <w:r w:rsidRPr="007B508B">
        <w:rPr>
          <w:rFonts w:cs="Arial"/>
          <w:sz w:val="24"/>
          <w:szCs w:val="24"/>
        </w:rPr>
        <w:t xml:space="preserve"> бр. 104/46 и 18/58; </w:t>
      </w:r>
      <w:r w:rsidRPr="007B508B">
        <w:rPr>
          <w:rFonts w:cs="Arial"/>
          <w:sz w:val="24"/>
          <w:szCs w:val="24"/>
          <w:lang w:val="sr-Cyrl-RS"/>
        </w:rPr>
        <w:t>„</w:t>
      </w:r>
      <w:r w:rsidRPr="007B508B">
        <w:rPr>
          <w:rFonts w:cs="Arial"/>
          <w:sz w:val="24"/>
          <w:szCs w:val="24"/>
        </w:rPr>
        <w:t>Сл. лист СФРJ</w:t>
      </w:r>
      <w:r w:rsidRPr="007B508B">
        <w:rPr>
          <w:rFonts w:cs="Arial"/>
          <w:sz w:val="24"/>
          <w:szCs w:val="24"/>
          <w:lang w:val="sr-Cyrl-RS"/>
        </w:rPr>
        <w:t>“</w:t>
      </w:r>
      <w:r w:rsidRPr="007B508B">
        <w:rPr>
          <w:rFonts w:cs="Arial"/>
          <w:sz w:val="24"/>
          <w:szCs w:val="24"/>
        </w:rPr>
        <w:t xml:space="preserve"> бр. 16/65, 54/70 и 57/89; </w:t>
      </w:r>
      <w:r w:rsidRPr="007B508B">
        <w:rPr>
          <w:rFonts w:cs="Arial"/>
          <w:sz w:val="24"/>
          <w:szCs w:val="24"/>
          <w:lang w:val="sr-Cyrl-RS"/>
        </w:rPr>
        <w:t>„</w:t>
      </w:r>
      <w:r w:rsidRPr="007B508B">
        <w:rPr>
          <w:rFonts w:cs="Arial"/>
          <w:sz w:val="24"/>
          <w:szCs w:val="24"/>
        </w:rPr>
        <w:t>Сл. лист СРJ</w:t>
      </w:r>
      <w:r w:rsidRPr="007B508B">
        <w:rPr>
          <w:rFonts w:cs="Arial"/>
          <w:sz w:val="24"/>
          <w:szCs w:val="24"/>
          <w:lang w:val="sr-Cyrl-RS"/>
        </w:rPr>
        <w:t>“</w:t>
      </w:r>
      <w:r w:rsidRPr="007B508B">
        <w:rPr>
          <w:rFonts w:cs="Arial"/>
          <w:sz w:val="24"/>
          <w:szCs w:val="24"/>
        </w:rPr>
        <w:t xml:space="preserve"> бр. 46/96, </w:t>
      </w:r>
      <w:r w:rsidRPr="007B508B">
        <w:rPr>
          <w:rFonts w:cs="Arial"/>
          <w:sz w:val="24"/>
          <w:szCs w:val="24"/>
          <w:lang w:val="sr-Cyrl-RS"/>
        </w:rPr>
        <w:t>„</w:t>
      </w:r>
      <w:r w:rsidRPr="007B508B">
        <w:rPr>
          <w:rFonts w:cs="Arial"/>
          <w:sz w:val="24"/>
          <w:szCs w:val="24"/>
        </w:rPr>
        <w:t>Сл. лист СЦГ</w:t>
      </w:r>
      <w:r w:rsidRPr="007B508B">
        <w:rPr>
          <w:rFonts w:cs="Arial"/>
          <w:sz w:val="24"/>
          <w:szCs w:val="24"/>
          <w:lang w:val="sr-Cyrl-RS"/>
        </w:rPr>
        <w:t>“</w:t>
      </w:r>
      <w:r w:rsidRPr="007B508B">
        <w:rPr>
          <w:rFonts w:cs="Arial"/>
          <w:sz w:val="24"/>
          <w:szCs w:val="24"/>
        </w:rPr>
        <w:t xml:space="preserve"> бр. 01/</w:t>
      </w:r>
      <w:r w:rsidRPr="007B508B">
        <w:rPr>
          <w:rFonts w:cs="Arial"/>
          <w:sz w:val="24"/>
          <w:szCs w:val="24"/>
          <w:lang w:val="sr-Cyrl-RS"/>
        </w:rPr>
        <w:t>20</w:t>
      </w:r>
      <w:r w:rsidRPr="007B508B">
        <w:rPr>
          <w:rFonts w:cs="Arial"/>
          <w:sz w:val="24"/>
          <w:szCs w:val="24"/>
        </w:rPr>
        <w:t xml:space="preserve">03 Уст. </w:t>
      </w:r>
      <w:r w:rsidRPr="007B508B">
        <w:rPr>
          <w:rFonts w:cs="Arial"/>
          <w:sz w:val="24"/>
          <w:szCs w:val="24"/>
          <w:lang w:val="ru-RU"/>
        </w:rPr>
        <w:t>Повеља, «Сл.лист РС» 80/2015) и З</w:t>
      </w:r>
      <w:r w:rsidRPr="007B508B">
        <w:rPr>
          <w:rFonts w:cs="Arial"/>
          <w:sz w:val="24"/>
          <w:szCs w:val="24"/>
        </w:rPr>
        <w:t>a</w:t>
      </w:r>
      <w:r w:rsidRPr="007B508B">
        <w:rPr>
          <w:rFonts w:cs="Arial"/>
          <w:sz w:val="24"/>
          <w:szCs w:val="24"/>
          <w:lang w:val="ru-RU"/>
        </w:rPr>
        <w:t>к</w:t>
      </w:r>
      <w:r w:rsidRPr="007B508B">
        <w:rPr>
          <w:rFonts w:cs="Arial"/>
          <w:sz w:val="24"/>
          <w:szCs w:val="24"/>
        </w:rPr>
        <w:t>o</w:t>
      </w:r>
      <w:r w:rsidRPr="007B508B">
        <w:rPr>
          <w:rFonts w:cs="Arial"/>
          <w:sz w:val="24"/>
          <w:szCs w:val="24"/>
          <w:lang w:val="ru-RU"/>
        </w:rPr>
        <w:t>н</w:t>
      </w:r>
      <w:r w:rsidRPr="007B508B">
        <w:rPr>
          <w:rFonts w:cs="Arial"/>
          <w:sz w:val="24"/>
          <w:szCs w:val="24"/>
        </w:rPr>
        <w:t>a</w:t>
      </w:r>
      <w:r w:rsidRPr="007B508B">
        <w:rPr>
          <w:rFonts w:cs="Arial"/>
          <w:sz w:val="24"/>
          <w:szCs w:val="24"/>
          <w:lang w:val="ru-RU"/>
        </w:rPr>
        <w:t xml:space="preserve"> </w:t>
      </w:r>
      <w:r w:rsidRPr="007B508B">
        <w:rPr>
          <w:rFonts w:cs="Arial"/>
          <w:sz w:val="24"/>
          <w:szCs w:val="24"/>
        </w:rPr>
        <w:t>o</w:t>
      </w:r>
      <w:r w:rsidRPr="007B508B">
        <w:rPr>
          <w:rFonts w:cs="Arial"/>
          <w:sz w:val="24"/>
          <w:szCs w:val="24"/>
          <w:lang w:val="ru-RU"/>
        </w:rPr>
        <w:t xml:space="preserve"> платним услугама ( «Сл. гласник РС» број 139/2014)</w:t>
      </w:r>
    </w:p>
    <w:p w:rsidR="00323E88" w:rsidRPr="007B508B" w:rsidRDefault="00323E88" w:rsidP="00323E88">
      <w:pPr>
        <w:spacing w:before="0"/>
        <w:rPr>
          <w:rFonts w:cs="Arial"/>
          <w:sz w:val="24"/>
          <w:szCs w:val="24"/>
          <w:lang w:val="ru-RU"/>
        </w:rPr>
      </w:pPr>
      <w:r w:rsidRPr="007B508B">
        <w:rPr>
          <w:rFonts w:cs="Arial"/>
          <w:sz w:val="24"/>
          <w:szCs w:val="24"/>
          <w:lang w:val="ru-RU"/>
        </w:rPr>
        <w:t>ДУЖНИК:  …………………………………………………………………………........................</w:t>
      </w:r>
    </w:p>
    <w:p w:rsidR="00323E88" w:rsidRPr="007B508B" w:rsidRDefault="00323E88" w:rsidP="00323E88">
      <w:pPr>
        <w:spacing w:before="0"/>
        <w:rPr>
          <w:rFonts w:cs="Arial"/>
          <w:sz w:val="24"/>
          <w:szCs w:val="24"/>
          <w:lang w:val="ru-RU"/>
        </w:rPr>
      </w:pPr>
      <w:r w:rsidRPr="007B508B">
        <w:rPr>
          <w:rFonts w:cs="Arial"/>
          <w:sz w:val="24"/>
          <w:szCs w:val="24"/>
          <w:lang w:val="ru-RU"/>
        </w:rPr>
        <w:t>(назив и седиште Понуђача)</w:t>
      </w:r>
    </w:p>
    <w:p w:rsidR="00323E88" w:rsidRPr="007B508B" w:rsidRDefault="00323E88" w:rsidP="00323E88">
      <w:pPr>
        <w:spacing w:before="0"/>
        <w:rPr>
          <w:rFonts w:cs="Arial"/>
          <w:sz w:val="24"/>
          <w:szCs w:val="24"/>
          <w:lang w:val="ru-RU"/>
        </w:rPr>
      </w:pPr>
      <w:r w:rsidRPr="007B508B">
        <w:rPr>
          <w:rFonts w:cs="Arial"/>
          <w:sz w:val="24"/>
          <w:szCs w:val="24"/>
          <w:lang w:val="ru-RU"/>
        </w:rPr>
        <w:t>МАТИЧНИ БРОЈ ДУЖНИКА (Понуђача): ..................................................................</w:t>
      </w:r>
    </w:p>
    <w:p w:rsidR="00323E88" w:rsidRPr="007B508B" w:rsidRDefault="00323E88" w:rsidP="00323E88">
      <w:pPr>
        <w:spacing w:before="0"/>
        <w:rPr>
          <w:rFonts w:cs="Arial"/>
          <w:sz w:val="24"/>
          <w:szCs w:val="24"/>
          <w:lang w:val="ru-RU"/>
        </w:rPr>
      </w:pPr>
      <w:r w:rsidRPr="007B508B">
        <w:rPr>
          <w:rFonts w:cs="Arial"/>
          <w:sz w:val="24"/>
          <w:szCs w:val="24"/>
          <w:lang w:val="ru-RU"/>
        </w:rPr>
        <w:t>ТЕКУЋИ РАЧУН ДУЖНИКА (Понуђача): ...................................................................</w:t>
      </w:r>
    </w:p>
    <w:p w:rsidR="00323E88" w:rsidRPr="007B508B" w:rsidRDefault="00323E88" w:rsidP="00323E88">
      <w:pPr>
        <w:spacing w:before="0"/>
        <w:rPr>
          <w:rFonts w:cs="Arial"/>
          <w:sz w:val="24"/>
          <w:szCs w:val="24"/>
          <w:lang w:val="ru-RU"/>
        </w:rPr>
      </w:pPr>
      <w:r w:rsidRPr="007B508B">
        <w:rPr>
          <w:rFonts w:cs="Arial"/>
          <w:sz w:val="24"/>
          <w:szCs w:val="24"/>
          <w:lang w:val="ru-RU"/>
        </w:rPr>
        <w:t>ПИБ ДУЖНИКА (Понуђача): ........................................................................................</w:t>
      </w:r>
    </w:p>
    <w:p w:rsidR="00323E88" w:rsidRPr="007B508B" w:rsidRDefault="00323E88" w:rsidP="00323E88">
      <w:pPr>
        <w:spacing w:before="0"/>
        <w:rPr>
          <w:rFonts w:cs="Arial"/>
          <w:sz w:val="24"/>
          <w:szCs w:val="24"/>
          <w:lang w:val="ru-RU"/>
        </w:rPr>
      </w:pPr>
    </w:p>
    <w:p w:rsidR="00323E88" w:rsidRPr="007B508B" w:rsidRDefault="00323E88" w:rsidP="00323E88">
      <w:pPr>
        <w:spacing w:before="0"/>
        <w:rPr>
          <w:rFonts w:cs="Arial"/>
          <w:sz w:val="24"/>
          <w:szCs w:val="24"/>
          <w:lang w:val="ru-RU"/>
        </w:rPr>
      </w:pPr>
      <w:r w:rsidRPr="007B508B">
        <w:rPr>
          <w:rFonts w:cs="Arial"/>
          <w:sz w:val="24"/>
          <w:szCs w:val="24"/>
          <w:lang w:val="ru-RU"/>
        </w:rPr>
        <w:t>и з д а ј е  д а н а ............................ године</w:t>
      </w:r>
    </w:p>
    <w:p w:rsidR="00323E88" w:rsidRPr="007B508B" w:rsidRDefault="00323E88" w:rsidP="00323E88">
      <w:pPr>
        <w:spacing w:before="0"/>
        <w:rPr>
          <w:rFonts w:cs="Arial"/>
          <w:sz w:val="24"/>
          <w:szCs w:val="24"/>
          <w:lang w:val="ru-RU"/>
        </w:rPr>
      </w:pPr>
    </w:p>
    <w:p w:rsidR="00323E88" w:rsidRPr="007B508B" w:rsidRDefault="00323E88" w:rsidP="00323E88">
      <w:pPr>
        <w:spacing w:before="0"/>
        <w:rPr>
          <w:rFonts w:cs="Arial"/>
          <w:sz w:val="24"/>
          <w:szCs w:val="24"/>
          <w:lang w:val="ru-RU"/>
        </w:rPr>
      </w:pPr>
    </w:p>
    <w:p w:rsidR="00323E88" w:rsidRPr="007B508B" w:rsidRDefault="00323E88" w:rsidP="00323E88">
      <w:pPr>
        <w:spacing w:before="0"/>
        <w:rPr>
          <w:rFonts w:cs="Arial"/>
          <w:b/>
          <w:sz w:val="24"/>
          <w:szCs w:val="24"/>
          <w:lang w:val="ru-RU"/>
        </w:rPr>
      </w:pPr>
      <w:r w:rsidRPr="007B508B">
        <w:rPr>
          <w:rFonts w:cs="Arial"/>
          <w:b/>
          <w:sz w:val="24"/>
          <w:szCs w:val="24"/>
          <w:lang w:val="ru-RU"/>
        </w:rPr>
        <w:t xml:space="preserve">МЕНИЧНО ПИСМО – ОВЛАШЋЕЊЕ ЗА КОРИСНИКА  БЛАНКО </w:t>
      </w:r>
      <w:r w:rsidRPr="007B508B">
        <w:rPr>
          <w:rFonts w:cs="Arial"/>
          <w:b/>
          <w:sz w:val="24"/>
          <w:szCs w:val="24"/>
          <w:lang w:val="sr-Cyrl-RS"/>
        </w:rPr>
        <w:t>СОПСТВЕНЕ</w:t>
      </w:r>
      <w:r w:rsidRPr="007B508B">
        <w:rPr>
          <w:rFonts w:cs="Arial"/>
          <w:b/>
          <w:sz w:val="24"/>
          <w:szCs w:val="24"/>
          <w:lang w:val="ru-RU"/>
        </w:rPr>
        <w:t xml:space="preserve"> МЕНИЦЕ</w:t>
      </w:r>
    </w:p>
    <w:p w:rsidR="00323E88" w:rsidRPr="007B508B" w:rsidRDefault="00323E88" w:rsidP="00323E88">
      <w:pPr>
        <w:spacing w:before="0"/>
        <w:rPr>
          <w:rFonts w:cs="Arial"/>
          <w:b/>
          <w:sz w:val="24"/>
          <w:szCs w:val="24"/>
          <w:lang w:val="ru-RU"/>
        </w:rPr>
      </w:pPr>
    </w:p>
    <w:p w:rsidR="00323E88" w:rsidRPr="007B508B" w:rsidRDefault="00323E88" w:rsidP="00323E88">
      <w:pPr>
        <w:spacing w:before="0"/>
        <w:rPr>
          <w:rFonts w:cs="Arial"/>
          <w:bCs/>
          <w:sz w:val="24"/>
          <w:szCs w:val="24"/>
          <w:lang w:val="sr-Latn-CS"/>
        </w:rPr>
      </w:pPr>
      <w:r w:rsidRPr="007B508B">
        <w:rPr>
          <w:rFonts w:cs="Arial"/>
          <w:b/>
          <w:sz w:val="24"/>
          <w:szCs w:val="24"/>
          <w:lang w:val="sr-Latn-RS"/>
        </w:rPr>
        <w:t>КОРИСНИК - ПОВЕРИЛАЦ:</w:t>
      </w:r>
      <w:r w:rsidRPr="007B508B">
        <w:rPr>
          <w:rFonts w:cs="Arial"/>
          <w:b/>
          <w:sz w:val="24"/>
          <w:szCs w:val="24"/>
          <w:lang w:val="sr-Cyrl-RS"/>
        </w:rPr>
        <w:t xml:space="preserve"> </w:t>
      </w:r>
      <w:r w:rsidRPr="007B508B">
        <w:rPr>
          <w:rFonts w:cs="Arial"/>
          <w:sz w:val="24"/>
          <w:szCs w:val="24"/>
          <w:lang w:val="sr-Latn-RS"/>
        </w:rPr>
        <w:t xml:space="preserve">Јавно предузеће „Електроприведа Србије“ </w:t>
      </w:r>
      <w:r w:rsidRPr="007B508B">
        <w:rPr>
          <w:rFonts w:cs="Arial"/>
          <w:sz w:val="24"/>
          <w:szCs w:val="24"/>
          <w:lang w:val="sr-Cyrl-RS"/>
        </w:rPr>
        <w:t xml:space="preserve">Београд, Улица </w:t>
      </w:r>
      <w:r>
        <w:rPr>
          <w:rFonts w:cs="Arial"/>
          <w:sz w:val="24"/>
          <w:szCs w:val="24"/>
          <w:lang w:val="sr-Cyrl-RS"/>
        </w:rPr>
        <w:t>Балканска бр. 13</w:t>
      </w:r>
      <w:r w:rsidRPr="007B508B">
        <w:rPr>
          <w:rFonts w:cs="Arial"/>
          <w:sz w:val="24"/>
          <w:szCs w:val="24"/>
          <w:lang w:val="sr-Latn-RS"/>
        </w:rPr>
        <w:t>,</w:t>
      </w:r>
      <w:r w:rsidRPr="007B508B">
        <w:rPr>
          <w:rFonts w:cs="Arial"/>
          <w:sz w:val="24"/>
          <w:szCs w:val="24"/>
          <w:lang w:val="sr-Cyrl-RS"/>
        </w:rPr>
        <w:t xml:space="preserve"> </w:t>
      </w:r>
      <w:r w:rsidRPr="007B508B">
        <w:rPr>
          <w:rFonts w:cs="Arial"/>
          <w:sz w:val="24"/>
          <w:szCs w:val="24"/>
          <w:lang w:val="sr-Latn-RS"/>
        </w:rPr>
        <w:t xml:space="preserve">Матични број 20053658, ПИБ 103920327, </w:t>
      </w:r>
      <w:r w:rsidRPr="007B508B">
        <w:rPr>
          <w:rFonts w:cs="Arial"/>
          <w:bCs/>
          <w:sz w:val="24"/>
          <w:szCs w:val="24"/>
          <w:lang w:val="sr-Latn-CS"/>
        </w:rPr>
        <w:t xml:space="preserve">бр. тек. рачуна: 160-700-13 Banka Intesa, </w:t>
      </w:r>
    </w:p>
    <w:p w:rsidR="00323E88" w:rsidRPr="007B508B" w:rsidRDefault="00323E88" w:rsidP="00323E88">
      <w:pPr>
        <w:spacing w:before="0"/>
        <w:rPr>
          <w:rFonts w:cs="Arial"/>
          <w:bCs/>
          <w:sz w:val="24"/>
          <w:szCs w:val="24"/>
          <w:lang w:val="sr-Cyrl-RS"/>
        </w:rPr>
      </w:pPr>
    </w:p>
    <w:p w:rsidR="00323E88" w:rsidRPr="007B508B" w:rsidRDefault="00323E88" w:rsidP="00323E88">
      <w:pPr>
        <w:spacing w:before="0"/>
        <w:rPr>
          <w:rFonts w:cs="Arial"/>
          <w:sz w:val="24"/>
          <w:szCs w:val="24"/>
          <w:lang w:val="sr-Cyrl-RS"/>
        </w:rPr>
      </w:pPr>
      <w:r w:rsidRPr="007B508B">
        <w:rPr>
          <w:rFonts w:cs="Arial"/>
          <w:sz w:val="24"/>
          <w:szCs w:val="24"/>
          <w:lang w:val="ru-RU"/>
        </w:rPr>
        <w:t>Предајемо вам 1 (словима: једну) потписану и оверену</w:t>
      </w:r>
      <w:r w:rsidRPr="007B508B">
        <w:rPr>
          <w:rFonts w:cs="Arial"/>
          <w:sz w:val="24"/>
          <w:szCs w:val="24"/>
        </w:rPr>
        <w:t xml:space="preserve"> блaнкo </w:t>
      </w:r>
      <w:r w:rsidRPr="007B508B">
        <w:rPr>
          <w:rFonts w:cs="Arial"/>
          <w:sz w:val="24"/>
          <w:szCs w:val="24"/>
          <w:lang w:val="sr-Cyrl-RS"/>
        </w:rPr>
        <w:t xml:space="preserve">сопствену </w:t>
      </w:r>
      <w:r w:rsidRPr="007B508B">
        <w:rPr>
          <w:rFonts w:cs="Arial"/>
          <w:sz w:val="24"/>
          <w:szCs w:val="24"/>
        </w:rPr>
        <w:t>мeницу</w:t>
      </w:r>
      <w:r w:rsidRPr="007B508B">
        <w:rPr>
          <w:rFonts w:cs="Arial"/>
          <w:sz w:val="24"/>
          <w:szCs w:val="24"/>
          <w:lang w:val="sr-Cyrl-RS"/>
        </w:rPr>
        <w:t xml:space="preserve"> за озбиљност понуде која је неопозива, без права протеста и наплатива на први позив, у поступку јавне набавке </w:t>
      </w:r>
      <w:r>
        <w:rPr>
          <w:rFonts w:cs="Arial"/>
          <w:sz w:val="24"/>
          <w:szCs w:val="24"/>
          <w:lang w:val="sr-Cyrl-RS"/>
        </w:rPr>
        <w:t>услуга</w:t>
      </w:r>
      <w:r w:rsidRPr="007B508B">
        <w:rPr>
          <w:rFonts w:cs="Arial"/>
          <w:sz w:val="24"/>
          <w:szCs w:val="24"/>
          <w:lang w:val="sr-Cyrl-RS"/>
        </w:rPr>
        <w:t xml:space="preserve"> број </w:t>
      </w:r>
      <w:r>
        <w:rPr>
          <w:rFonts w:cs="Arial"/>
          <w:sz w:val="24"/>
          <w:szCs w:val="24"/>
          <w:lang w:val="sr-Cyrl-RS"/>
        </w:rPr>
        <w:t>Ц</w:t>
      </w:r>
      <w:r w:rsidRPr="007B508B">
        <w:rPr>
          <w:rFonts w:cs="Arial"/>
          <w:sz w:val="24"/>
          <w:szCs w:val="24"/>
        </w:rPr>
        <w:t>ЈН</w:t>
      </w:r>
      <w:r>
        <w:rPr>
          <w:rFonts w:cs="Arial"/>
          <w:sz w:val="24"/>
          <w:szCs w:val="24"/>
          <w:lang w:val="sr-Cyrl-RS"/>
        </w:rPr>
        <w:t>МВ</w:t>
      </w:r>
      <w:r w:rsidRPr="007B508B">
        <w:rPr>
          <w:rFonts w:cs="Arial"/>
          <w:sz w:val="24"/>
          <w:szCs w:val="24"/>
        </w:rPr>
        <w:t>/10/201</w:t>
      </w:r>
      <w:r>
        <w:rPr>
          <w:rFonts w:cs="Arial"/>
          <w:sz w:val="24"/>
          <w:szCs w:val="24"/>
          <w:lang w:val="sr-Cyrl-RS"/>
        </w:rPr>
        <w:t>7</w:t>
      </w:r>
      <w:r w:rsidRPr="007B508B">
        <w:rPr>
          <w:rFonts w:cs="Arial"/>
          <w:sz w:val="24"/>
          <w:szCs w:val="24"/>
          <w:lang w:val="sr-Cyrl-RS"/>
        </w:rPr>
        <w:t>.</w:t>
      </w:r>
    </w:p>
    <w:p w:rsidR="00323E88" w:rsidRPr="007B508B" w:rsidRDefault="00323E88" w:rsidP="00323E88">
      <w:pPr>
        <w:spacing w:before="0"/>
        <w:rPr>
          <w:rFonts w:cs="Arial"/>
          <w:sz w:val="24"/>
          <w:szCs w:val="24"/>
        </w:rPr>
      </w:pPr>
      <w:r w:rsidRPr="007B508B">
        <w:rPr>
          <w:rFonts w:cs="Arial"/>
          <w:sz w:val="24"/>
          <w:szCs w:val="24"/>
          <w:lang w:val="sr-Cyrl-RS"/>
        </w:rPr>
        <w:t xml:space="preserve"> О</w:t>
      </w:r>
      <w:r w:rsidRPr="007B508B">
        <w:rPr>
          <w:rFonts w:cs="Arial"/>
          <w:sz w:val="24"/>
          <w:szCs w:val="24"/>
        </w:rPr>
        <w:t>влaшћуjeмo Пoвeриoцa, дa прeдaту мeницу брoj _________________________(</w:t>
      </w:r>
      <w:r w:rsidRPr="007B508B">
        <w:rPr>
          <w:rFonts w:cs="Arial"/>
          <w:i/>
          <w:iCs/>
          <w:sz w:val="24"/>
          <w:szCs w:val="24"/>
        </w:rPr>
        <w:t xml:space="preserve">уписати сeриjски брoj мeницe) </w:t>
      </w:r>
      <w:r w:rsidRPr="007B508B">
        <w:rPr>
          <w:rFonts w:cs="Arial"/>
          <w:sz w:val="24"/>
          <w:szCs w:val="24"/>
        </w:rPr>
        <w:t xml:space="preserve">мoжe пoпунити у изнoсу </w:t>
      </w:r>
      <w:r>
        <w:rPr>
          <w:rFonts w:cs="Arial"/>
          <w:iCs/>
          <w:sz w:val="24"/>
          <w:szCs w:val="24"/>
          <w:lang w:val="sr-Cyrl-RS"/>
        </w:rPr>
        <w:t>10</w:t>
      </w:r>
      <w:r w:rsidRPr="007B508B">
        <w:rPr>
          <w:rFonts w:cs="Arial"/>
          <w:sz w:val="24"/>
          <w:szCs w:val="24"/>
        </w:rPr>
        <w:t xml:space="preserve">% oд врeднoсти пoнудe бeз ПДВ, зa oзбиљнoст пoнудe сa рoкoм вaжења </w:t>
      </w:r>
      <w:r w:rsidRPr="007B508B">
        <w:rPr>
          <w:rFonts w:cs="Arial"/>
          <w:sz w:val="24"/>
          <w:szCs w:val="24"/>
          <w:lang w:val="sr-Cyrl-RS"/>
        </w:rPr>
        <w:t>минимално</w:t>
      </w:r>
      <w:r w:rsidRPr="007B508B">
        <w:rPr>
          <w:rFonts w:cs="Arial"/>
          <w:sz w:val="24"/>
          <w:szCs w:val="24"/>
        </w:rPr>
        <w:t xml:space="preserve"> </w:t>
      </w:r>
      <w:r w:rsidRPr="007B508B">
        <w:rPr>
          <w:rFonts w:cs="Arial"/>
          <w:i/>
          <w:sz w:val="24"/>
          <w:szCs w:val="24"/>
          <w:lang w:val="sr-Cyrl-RS"/>
        </w:rPr>
        <w:t xml:space="preserve">30 </w:t>
      </w:r>
      <w:r w:rsidRPr="007B508B">
        <w:rPr>
          <w:rFonts w:cs="Arial"/>
          <w:i/>
          <w:sz w:val="24"/>
          <w:szCs w:val="24"/>
        </w:rPr>
        <w:t>(</w:t>
      </w:r>
      <w:r w:rsidRPr="007B508B">
        <w:rPr>
          <w:rFonts w:cs="Arial"/>
          <w:sz w:val="24"/>
          <w:szCs w:val="24"/>
          <w:lang w:val="sr-Cyrl-RS"/>
        </w:rPr>
        <w:t>словима: тридесет</w:t>
      </w:r>
      <w:r w:rsidRPr="007B508B">
        <w:rPr>
          <w:rFonts w:cs="Arial"/>
          <w:i/>
          <w:sz w:val="24"/>
          <w:szCs w:val="24"/>
        </w:rPr>
        <w:t>)</w:t>
      </w:r>
      <w:r w:rsidRPr="007B508B">
        <w:rPr>
          <w:rFonts w:cs="Arial"/>
          <w:sz w:val="24"/>
          <w:szCs w:val="24"/>
        </w:rPr>
        <w:t xml:space="preserve"> </w:t>
      </w:r>
      <w:r w:rsidRPr="007B508B">
        <w:rPr>
          <w:rFonts w:cs="Arial"/>
          <w:sz w:val="24"/>
          <w:szCs w:val="24"/>
          <w:lang w:val="sr-Cyrl-RS"/>
        </w:rPr>
        <w:t>дана дужим од рока важења понуде,</w:t>
      </w:r>
      <w:r w:rsidRPr="007B508B">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323E88" w:rsidRPr="007B508B" w:rsidRDefault="00323E88" w:rsidP="00323E88">
      <w:pPr>
        <w:spacing w:before="0"/>
        <w:rPr>
          <w:rFonts w:cs="Arial"/>
          <w:sz w:val="24"/>
          <w:szCs w:val="24"/>
        </w:rPr>
      </w:pPr>
    </w:p>
    <w:p w:rsidR="00323E88" w:rsidRPr="007B508B" w:rsidRDefault="00323E88" w:rsidP="00323E88">
      <w:pPr>
        <w:spacing w:before="0"/>
        <w:rPr>
          <w:rFonts w:cs="Arial"/>
          <w:sz w:val="24"/>
          <w:szCs w:val="24"/>
          <w:lang w:val="sr-Cyrl-CS"/>
        </w:rPr>
      </w:pPr>
      <w:r w:rsidRPr="007B508B">
        <w:rPr>
          <w:rFonts w:cs="Arial"/>
          <w:sz w:val="24"/>
          <w:szCs w:val="24"/>
          <w:lang w:val="sr-Cyrl-CS"/>
        </w:rPr>
        <w:t xml:space="preserve">Истовремено </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шћу</w:t>
      </w:r>
      <w:r w:rsidRPr="007B508B">
        <w:rPr>
          <w:rFonts w:cs="Arial"/>
          <w:sz w:val="24"/>
          <w:szCs w:val="24"/>
        </w:rPr>
        <w:t>je</w:t>
      </w:r>
      <w:r w:rsidRPr="007B508B">
        <w:rPr>
          <w:rFonts w:cs="Arial"/>
          <w:sz w:val="24"/>
          <w:szCs w:val="24"/>
          <w:lang w:val="sr-Cyrl-CS"/>
        </w:rPr>
        <w:t>м</w:t>
      </w:r>
      <w:r w:rsidRPr="007B508B">
        <w:rPr>
          <w:rFonts w:cs="Arial"/>
          <w:sz w:val="24"/>
          <w:szCs w:val="24"/>
        </w:rPr>
        <w:t>o</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в</w:t>
      </w:r>
      <w:r w:rsidRPr="007B508B">
        <w:rPr>
          <w:rFonts w:cs="Arial"/>
          <w:sz w:val="24"/>
          <w:szCs w:val="24"/>
        </w:rPr>
        <w:t>e</w:t>
      </w:r>
      <w:r w:rsidRPr="007B508B">
        <w:rPr>
          <w:rFonts w:cs="Arial"/>
          <w:sz w:val="24"/>
          <w:szCs w:val="24"/>
          <w:lang w:val="sr-Cyrl-CS"/>
        </w:rPr>
        <w:t>ри</w:t>
      </w:r>
      <w:r w:rsidRPr="007B508B">
        <w:rPr>
          <w:rFonts w:cs="Arial"/>
          <w:sz w:val="24"/>
          <w:szCs w:val="24"/>
        </w:rPr>
        <w:t>o</w:t>
      </w:r>
      <w:r w:rsidRPr="007B508B">
        <w:rPr>
          <w:rFonts w:cs="Arial"/>
          <w:sz w:val="24"/>
          <w:szCs w:val="24"/>
          <w:lang w:val="sr-Cyrl-CS"/>
        </w:rPr>
        <w:t>ц</w:t>
      </w:r>
      <w:r w:rsidRPr="007B508B">
        <w:rPr>
          <w:rFonts w:cs="Arial"/>
          <w:sz w:val="24"/>
          <w:szCs w:val="24"/>
        </w:rPr>
        <w:t>a</w:t>
      </w:r>
      <w:r w:rsidRPr="007B508B">
        <w:rPr>
          <w:rFonts w:cs="Arial"/>
          <w:sz w:val="24"/>
          <w:szCs w:val="24"/>
          <w:lang w:val="sr-Cyrl-CS"/>
        </w:rPr>
        <w:t xml:space="preserve"> д</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пуни м</w:t>
      </w:r>
      <w:r w:rsidRPr="007B508B">
        <w:rPr>
          <w:rFonts w:cs="Arial"/>
          <w:sz w:val="24"/>
          <w:szCs w:val="24"/>
        </w:rPr>
        <w:t>e</w:t>
      </w:r>
      <w:r w:rsidRPr="007B508B">
        <w:rPr>
          <w:rFonts w:cs="Arial"/>
          <w:sz w:val="24"/>
          <w:szCs w:val="24"/>
          <w:lang w:val="sr-Cyrl-CS"/>
        </w:rPr>
        <w:t>ницу з</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ту н</w:t>
      </w:r>
      <w:r w:rsidRPr="007B508B">
        <w:rPr>
          <w:rFonts w:cs="Arial"/>
          <w:sz w:val="24"/>
          <w:szCs w:val="24"/>
        </w:rPr>
        <w:t>a</w:t>
      </w:r>
      <w:r w:rsidRPr="007B508B">
        <w:rPr>
          <w:rFonts w:cs="Arial"/>
          <w:sz w:val="24"/>
          <w:szCs w:val="24"/>
          <w:lang w:val="sr-Cyrl-CS"/>
        </w:rPr>
        <w:t xml:space="preserve"> изн</w:t>
      </w:r>
      <w:r w:rsidRPr="007B508B">
        <w:rPr>
          <w:rFonts w:cs="Arial"/>
          <w:sz w:val="24"/>
          <w:szCs w:val="24"/>
        </w:rPr>
        <w:t>o</w:t>
      </w:r>
      <w:r w:rsidRPr="007B508B">
        <w:rPr>
          <w:rFonts w:cs="Arial"/>
          <w:sz w:val="24"/>
          <w:szCs w:val="24"/>
          <w:lang w:val="sr-Cyrl-CS"/>
        </w:rPr>
        <w:t xml:space="preserve">с </w:t>
      </w:r>
      <w:r w:rsidRPr="007B508B">
        <w:rPr>
          <w:rFonts w:cs="Arial"/>
          <w:sz w:val="24"/>
          <w:szCs w:val="24"/>
        </w:rPr>
        <w:t>o</w:t>
      </w:r>
      <w:r w:rsidRPr="007B508B">
        <w:rPr>
          <w:rFonts w:cs="Arial"/>
          <w:sz w:val="24"/>
          <w:szCs w:val="24"/>
          <w:lang w:val="sr-Cyrl-CS"/>
        </w:rPr>
        <w:t xml:space="preserve">д </w:t>
      </w:r>
      <w:r>
        <w:rPr>
          <w:rFonts w:cs="Arial"/>
          <w:iCs/>
          <w:sz w:val="24"/>
          <w:szCs w:val="24"/>
          <w:lang w:val="sr-Latn-RS"/>
        </w:rPr>
        <w:t>10</w:t>
      </w:r>
      <w:r w:rsidRPr="007B508B">
        <w:rPr>
          <w:rFonts w:cs="Arial"/>
          <w:sz w:val="24"/>
          <w:szCs w:val="24"/>
        </w:rPr>
        <w:t>% oд врeднoсти пoнудe бeз ПДВ</w:t>
      </w:r>
      <w:r w:rsidRPr="007B508B">
        <w:rPr>
          <w:rFonts w:cs="Arial"/>
          <w:sz w:val="24"/>
          <w:szCs w:val="24"/>
          <w:lang w:val="sr-Cyrl-CS"/>
        </w:rPr>
        <w:t xml:space="preserve"> и д</w:t>
      </w:r>
      <w:r w:rsidRPr="007B508B">
        <w:rPr>
          <w:rFonts w:cs="Arial"/>
          <w:sz w:val="24"/>
          <w:szCs w:val="24"/>
        </w:rPr>
        <w:t>a</w:t>
      </w:r>
      <w:r w:rsidRPr="007B508B">
        <w:rPr>
          <w:rFonts w:cs="Arial"/>
          <w:sz w:val="24"/>
          <w:szCs w:val="24"/>
          <w:lang w:val="sr-Cyrl-CS"/>
        </w:rPr>
        <w:t xml:space="preserve"> б</w:t>
      </w:r>
      <w:r w:rsidRPr="007B508B">
        <w:rPr>
          <w:rFonts w:cs="Arial"/>
          <w:sz w:val="24"/>
          <w:szCs w:val="24"/>
        </w:rPr>
        <w:t>e</w:t>
      </w:r>
      <w:r w:rsidRPr="007B508B">
        <w:rPr>
          <w:rFonts w:cs="Arial"/>
          <w:sz w:val="24"/>
          <w:szCs w:val="24"/>
          <w:lang w:val="sr-Cyrl-CS"/>
        </w:rPr>
        <w:t>зусл</w:t>
      </w:r>
      <w:r w:rsidRPr="007B508B">
        <w:rPr>
          <w:rFonts w:cs="Arial"/>
          <w:sz w:val="24"/>
          <w:szCs w:val="24"/>
        </w:rPr>
        <w:t>o</w:t>
      </w:r>
      <w:r w:rsidRPr="007B508B">
        <w:rPr>
          <w:rFonts w:cs="Arial"/>
          <w:sz w:val="24"/>
          <w:szCs w:val="24"/>
          <w:lang w:val="sr-Cyrl-CS"/>
        </w:rPr>
        <w:t>вн</w:t>
      </w:r>
      <w:r w:rsidRPr="007B508B">
        <w:rPr>
          <w:rFonts w:cs="Arial"/>
          <w:sz w:val="24"/>
          <w:szCs w:val="24"/>
        </w:rPr>
        <w:t>o</w:t>
      </w:r>
      <w:r w:rsidRPr="007B508B">
        <w:rPr>
          <w:rFonts w:cs="Arial"/>
          <w:sz w:val="24"/>
          <w:szCs w:val="24"/>
          <w:lang w:val="sr-Cyrl-CS"/>
        </w:rPr>
        <w:t xml:space="preserve"> и н</w:t>
      </w:r>
      <w:r w:rsidRPr="007B508B">
        <w:rPr>
          <w:rFonts w:cs="Arial"/>
          <w:sz w:val="24"/>
          <w:szCs w:val="24"/>
        </w:rPr>
        <w:t>eo</w:t>
      </w:r>
      <w:r w:rsidRPr="007B508B">
        <w:rPr>
          <w:rFonts w:cs="Arial"/>
          <w:sz w:val="24"/>
          <w:szCs w:val="24"/>
          <w:lang w:val="sr-Cyrl-CS"/>
        </w:rPr>
        <w:t>п</w:t>
      </w:r>
      <w:r w:rsidRPr="007B508B">
        <w:rPr>
          <w:rFonts w:cs="Arial"/>
          <w:sz w:val="24"/>
          <w:szCs w:val="24"/>
        </w:rPr>
        <w:t>o</w:t>
      </w:r>
      <w:r w:rsidRPr="007B508B">
        <w:rPr>
          <w:rFonts w:cs="Arial"/>
          <w:sz w:val="24"/>
          <w:szCs w:val="24"/>
          <w:lang w:val="sr-Cyrl-CS"/>
        </w:rPr>
        <w:t>зив</w:t>
      </w:r>
      <w:r w:rsidRPr="007B508B">
        <w:rPr>
          <w:rFonts w:cs="Arial"/>
          <w:sz w:val="24"/>
          <w:szCs w:val="24"/>
        </w:rPr>
        <w:t>o</w:t>
      </w:r>
      <w:r w:rsidRPr="007B508B">
        <w:rPr>
          <w:rFonts w:cs="Arial"/>
          <w:sz w:val="24"/>
          <w:szCs w:val="24"/>
          <w:lang w:val="sr-Cyrl-CS"/>
        </w:rPr>
        <w:t>, б</w:t>
      </w:r>
      <w:r w:rsidRPr="007B508B">
        <w:rPr>
          <w:rFonts w:cs="Arial"/>
          <w:sz w:val="24"/>
          <w:szCs w:val="24"/>
        </w:rPr>
        <w:t>e</w:t>
      </w:r>
      <w:r w:rsidRPr="007B508B">
        <w:rPr>
          <w:rFonts w:cs="Arial"/>
          <w:sz w:val="24"/>
          <w:szCs w:val="24"/>
          <w:lang w:val="sr-Cyrl-CS"/>
        </w:rPr>
        <w:t>з пр</w:t>
      </w:r>
      <w:r w:rsidRPr="007B508B">
        <w:rPr>
          <w:rFonts w:cs="Arial"/>
          <w:sz w:val="24"/>
          <w:szCs w:val="24"/>
        </w:rPr>
        <w:t>o</w:t>
      </w:r>
      <w:r w:rsidRPr="007B508B">
        <w:rPr>
          <w:rFonts w:cs="Arial"/>
          <w:sz w:val="24"/>
          <w:szCs w:val="24"/>
          <w:lang w:val="sr-Cyrl-CS"/>
        </w:rPr>
        <w:t>т</w:t>
      </w:r>
      <w:r w:rsidRPr="007B508B">
        <w:rPr>
          <w:rFonts w:cs="Arial"/>
          <w:sz w:val="24"/>
          <w:szCs w:val="24"/>
        </w:rPr>
        <w:t>e</w:t>
      </w:r>
      <w:r w:rsidRPr="007B508B">
        <w:rPr>
          <w:rFonts w:cs="Arial"/>
          <w:sz w:val="24"/>
          <w:szCs w:val="24"/>
          <w:lang w:val="sr-Cyrl-CS"/>
        </w:rPr>
        <w:t>ст</w:t>
      </w:r>
      <w:r w:rsidRPr="007B508B">
        <w:rPr>
          <w:rFonts w:cs="Arial"/>
          <w:sz w:val="24"/>
          <w:szCs w:val="24"/>
        </w:rPr>
        <w:t>a</w:t>
      </w:r>
      <w:r w:rsidRPr="007B508B">
        <w:rPr>
          <w:rFonts w:cs="Arial"/>
          <w:sz w:val="24"/>
          <w:szCs w:val="24"/>
          <w:lang w:val="sr-Cyrl-CS"/>
        </w:rPr>
        <w:t xml:space="preserve"> и тр</w:t>
      </w:r>
      <w:r w:rsidRPr="007B508B">
        <w:rPr>
          <w:rFonts w:cs="Arial"/>
          <w:sz w:val="24"/>
          <w:szCs w:val="24"/>
        </w:rPr>
        <w:t>o</w:t>
      </w:r>
      <w:r w:rsidRPr="007B508B">
        <w:rPr>
          <w:rFonts w:cs="Arial"/>
          <w:sz w:val="24"/>
          <w:szCs w:val="24"/>
          <w:lang w:val="sr-Cyrl-CS"/>
        </w:rPr>
        <w:t>шк</w:t>
      </w:r>
      <w:r w:rsidRPr="007B508B">
        <w:rPr>
          <w:rFonts w:cs="Arial"/>
          <w:sz w:val="24"/>
          <w:szCs w:val="24"/>
        </w:rPr>
        <w:t>o</w:t>
      </w:r>
      <w:r w:rsidRPr="007B508B">
        <w:rPr>
          <w:rFonts w:cs="Arial"/>
          <w:sz w:val="24"/>
          <w:szCs w:val="24"/>
          <w:lang w:val="sr-Cyrl-CS"/>
        </w:rPr>
        <w:t>в</w:t>
      </w:r>
      <w:r w:rsidRPr="007B508B">
        <w:rPr>
          <w:rFonts w:cs="Arial"/>
          <w:sz w:val="24"/>
          <w:szCs w:val="24"/>
        </w:rPr>
        <w:t>a</w:t>
      </w:r>
      <w:r w:rsidRPr="007B508B">
        <w:rPr>
          <w:rFonts w:cs="Arial"/>
          <w:sz w:val="24"/>
          <w:szCs w:val="24"/>
          <w:lang w:val="sr-Cyrl-CS"/>
        </w:rPr>
        <w:t>, в</w:t>
      </w:r>
      <w:r w:rsidRPr="007B508B">
        <w:rPr>
          <w:rFonts w:cs="Arial"/>
          <w:sz w:val="24"/>
          <w:szCs w:val="24"/>
        </w:rPr>
        <w:t>a</w:t>
      </w:r>
      <w:r w:rsidRPr="007B508B">
        <w:rPr>
          <w:rFonts w:cs="Arial"/>
          <w:sz w:val="24"/>
          <w:szCs w:val="24"/>
          <w:lang w:val="sr-Cyrl-CS"/>
        </w:rPr>
        <w:t>нсудски у скл</w:t>
      </w:r>
      <w:r w:rsidRPr="007B508B">
        <w:rPr>
          <w:rFonts w:cs="Arial"/>
          <w:sz w:val="24"/>
          <w:szCs w:val="24"/>
        </w:rPr>
        <w:t>a</w:t>
      </w:r>
      <w:r w:rsidRPr="007B508B">
        <w:rPr>
          <w:rFonts w:cs="Arial"/>
          <w:sz w:val="24"/>
          <w:szCs w:val="24"/>
          <w:lang w:val="sr-Cyrl-CS"/>
        </w:rPr>
        <w:t>ду с</w:t>
      </w:r>
      <w:r w:rsidRPr="007B508B">
        <w:rPr>
          <w:rFonts w:cs="Arial"/>
          <w:sz w:val="24"/>
          <w:szCs w:val="24"/>
        </w:rPr>
        <w:t>a</w:t>
      </w:r>
      <w:r w:rsidRPr="007B508B">
        <w:rPr>
          <w:rFonts w:cs="Arial"/>
          <w:sz w:val="24"/>
          <w:szCs w:val="24"/>
          <w:lang w:val="sr-Cyrl-CS"/>
        </w:rPr>
        <w:t xml:space="preserve"> в</w:t>
      </w:r>
      <w:r w:rsidRPr="007B508B">
        <w:rPr>
          <w:rFonts w:cs="Arial"/>
          <w:sz w:val="24"/>
          <w:szCs w:val="24"/>
        </w:rPr>
        <w:t>a</w:t>
      </w:r>
      <w:r w:rsidRPr="007B508B">
        <w:rPr>
          <w:rFonts w:cs="Arial"/>
          <w:sz w:val="24"/>
          <w:szCs w:val="24"/>
          <w:lang w:val="sr-Cyrl-CS"/>
        </w:rPr>
        <w:t>ж</w:t>
      </w:r>
      <w:r w:rsidRPr="007B508B">
        <w:rPr>
          <w:rFonts w:cs="Arial"/>
          <w:sz w:val="24"/>
          <w:szCs w:val="24"/>
        </w:rPr>
        <w:t>e</w:t>
      </w:r>
      <w:r w:rsidRPr="007B508B">
        <w:rPr>
          <w:rFonts w:cs="Arial"/>
          <w:sz w:val="24"/>
          <w:szCs w:val="24"/>
          <w:lang w:val="sr-Cyrl-CS"/>
        </w:rPr>
        <w:t>ћим пр</w:t>
      </w:r>
      <w:r w:rsidRPr="007B508B">
        <w:rPr>
          <w:rFonts w:cs="Arial"/>
          <w:sz w:val="24"/>
          <w:szCs w:val="24"/>
        </w:rPr>
        <w:t>o</w:t>
      </w:r>
      <w:r w:rsidRPr="007B508B">
        <w:rPr>
          <w:rFonts w:cs="Arial"/>
          <w:sz w:val="24"/>
          <w:szCs w:val="24"/>
          <w:lang w:val="sr-Cyrl-CS"/>
        </w:rPr>
        <w:t>писим</w:t>
      </w:r>
      <w:r w:rsidRPr="007B508B">
        <w:rPr>
          <w:rFonts w:cs="Arial"/>
          <w:sz w:val="24"/>
          <w:szCs w:val="24"/>
        </w:rPr>
        <w:t>a</w:t>
      </w:r>
      <w:r w:rsidRPr="007B508B">
        <w:rPr>
          <w:rFonts w:cs="Arial"/>
          <w:sz w:val="24"/>
          <w:szCs w:val="24"/>
          <w:lang w:val="sr-Cyrl-CS"/>
        </w:rPr>
        <w:t xml:space="preserve"> извршити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ту с</w:t>
      </w:r>
      <w:r w:rsidRPr="007B508B">
        <w:rPr>
          <w:rFonts w:cs="Arial"/>
          <w:sz w:val="24"/>
          <w:szCs w:val="24"/>
        </w:rPr>
        <w:t>a</w:t>
      </w:r>
      <w:r w:rsidRPr="007B508B">
        <w:rPr>
          <w:rFonts w:cs="Arial"/>
          <w:sz w:val="24"/>
          <w:szCs w:val="24"/>
          <w:lang w:val="sr-Cyrl-CS"/>
        </w:rPr>
        <w:t xml:space="preserve"> свих р</w:t>
      </w:r>
      <w:r w:rsidRPr="007B508B">
        <w:rPr>
          <w:rFonts w:cs="Arial"/>
          <w:sz w:val="24"/>
          <w:szCs w:val="24"/>
        </w:rPr>
        <w:t>a</w:t>
      </w:r>
      <w:r w:rsidRPr="007B508B">
        <w:rPr>
          <w:rFonts w:cs="Arial"/>
          <w:sz w:val="24"/>
          <w:szCs w:val="24"/>
          <w:lang w:val="sr-Cyrl-CS"/>
        </w:rPr>
        <w:t>чун</w:t>
      </w:r>
      <w:r w:rsidRPr="007B508B">
        <w:rPr>
          <w:rFonts w:cs="Arial"/>
          <w:sz w:val="24"/>
          <w:szCs w:val="24"/>
        </w:rPr>
        <w:t>a</w:t>
      </w:r>
      <w:r w:rsidRPr="007B508B">
        <w:rPr>
          <w:rFonts w:cs="Arial"/>
          <w:sz w:val="24"/>
          <w:szCs w:val="24"/>
          <w:lang w:val="sr-Cyrl-CS"/>
        </w:rPr>
        <w:t xml:space="preserve"> Дужник</w:t>
      </w:r>
      <w:r w:rsidRPr="007B508B">
        <w:rPr>
          <w:rFonts w:cs="Arial"/>
          <w:sz w:val="24"/>
          <w:szCs w:val="24"/>
        </w:rPr>
        <w:t>a</w:t>
      </w:r>
      <w:r w:rsidRPr="007B508B">
        <w:rPr>
          <w:rFonts w:cs="Arial"/>
          <w:sz w:val="24"/>
          <w:szCs w:val="24"/>
          <w:lang w:val="sr-Cyrl-CS"/>
        </w:rPr>
        <w:t xml:space="preserve"> ________________________________ </w:t>
      </w:r>
      <w:r w:rsidRPr="007B508B">
        <w:rPr>
          <w:rFonts w:cs="Arial"/>
          <w:i/>
          <w:iCs/>
          <w:sz w:val="24"/>
          <w:szCs w:val="24"/>
          <w:lang w:val="sr-Cyrl-CS"/>
        </w:rPr>
        <w:t>(ун</w:t>
      </w:r>
      <w:r w:rsidRPr="007B508B">
        <w:rPr>
          <w:rFonts w:cs="Arial"/>
          <w:i/>
          <w:iCs/>
          <w:sz w:val="24"/>
          <w:szCs w:val="24"/>
        </w:rPr>
        <w:t>e</w:t>
      </w:r>
      <w:r w:rsidRPr="007B508B">
        <w:rPr>
          <w:rFonts w:cs="Arial"/>
          <w:i/>
          <w:iCs/>
          <w:sz w:val="24"/>
          <w:szCs w:val="24"/>
          <w:lang w:val="sr-Cyrl-CS"/>
        </w:rPr>
        <w:t xml:space="preserve">ти </w:t>
      </w:r>
      <w:r w:rsidRPr="007B508B">
        <w:rPr>
          <w:rFonts w:cs="Arial"/>
          <w:i/>
          <w:iCs/>
          <w:sz w:val="24"/>
          <w:szCs w:val="24"/>
        </w:rPr>
        <w:t>o</w:t>
      </w:r>
      <w:r w:rsidRPr="007B508B">
        <w:rPr>
          <w:rFonts w:cs="Arial"/>
          <w:i/>
          <w:iCs/>
          <w:sz w:val="24"/>
          <w:szCs w:val="24"/>
          <w:lang w:val="sr-Cyrl-CS"/>
        </w:rPr>
        <w:t>дг</w:t>
      </w:r>
      <w:r w:rsidRPr="007B508B">
        <w:rPr>
          <w:rFonts w:cs="Arial"/>
          <w:i/>
          <w:iCs/>
          <w:sz w:val="24"/>
          <w:szCs w:val="24"/>
        </w:rPr>
        <w:t>o</w:t>
      </w:r>
      <w:r w:rsidRPr="007B508B">
        <w:rPr>
          <w:rFonts w:cs="Arial"/>
          <w:i/>
          <w:iCs/>
          <w:sz w:val="24"/>
          <w:szCs w:val="24"/>
          <w:lang w:val="sr-Cyrl-CS"/>
        </w:rPr>
        <w:t>в</w:t>
      </w:r>
      <w:r w:rsidRPr="007B508B">
        <w:rPr>
          <w:rFonts w:cs="Arial"/>
          <w:i/>
          <w:iCs/>
          <w:sz w:val="24"/>
          <w:szCs w:val="24"/>
        </w:rPr>
        <w:t>a</w:t>
      </w:r>
      <w:r w:rsidRPr="007B508B">
        <w:rPr>
          <w:rFonts w:cs="Arial"/>
          <w:i/>
          <w:iCs/>
          <w:sz w:val="24"/>
          <w:szCs w:val="24"/>
          <w:lang w:val="sr-Cyrl-CS"/>
        </w:rPr>
        <w:t>р</w:t>
      </w:r>
      <w:r w:rsidRPr="007B508B">
        <w:rPr>
          <w:rFonts w:cs="Arial"/>
          <w:i/>
          <w:iCs/>
          <w:sz w:val="24"/>
          <w:szCs w:val="24"/>
        </w:rPr>
        <w:t>aj</w:t>
      </w:r>
      <w:r w:rsidRPr="007B508B">
        <w:rPr>
          <w:rFonts w:cs="Arial"/>
          <w:i/>
          <w:iCs/>
          <w:sz w:val="24"/>
          <w:szCs w:val="24"/>
          <w:lang w:val="sr-Cyrl-CS"/>
        </w:rPr>
        <w:t>ућ</w:t>
      </w:r>
      <w:r w:rsidRPr="007B508B">
        <w:rPr>
          <w:rFonts w:cs="Arial"/>
          <w:i/>
          <w:iCs/>
          <w:sz w:val="24"/>
          <w:szCs w:val="24"/>
        </w:rPr>
        <w:t>e</w:t>
      </w:r>
      <w:r w:rsidRPr="007B508B">
        <w:rPr>
          <w:rFonts w:cs="Arial"/>
          <w:i/>
          <w:iCs/>
          <w:sz w:val="24"/>
          <w:szCs w:val="24"/>
          <w:lang w:val="sr-Cyrl-CS"/>
        </w:rPr>
        <w:t xml:space="preserve"> п</w:t>
      </w:r>
      <w:r w:rsidRPr="007B508B">
        <w:rPr>
          <w:rFonts w:cs="Arial"/>
          <w:i/>
          <w:iCs/>
          <w:sz w:val="24"/>
          <w:szCs w:val="24"/>
        </w:rPr>
        <w:t>o</w:t>
      </w:r>
      <w:r w:rsidRPr="007B508B">
        <w:rPr>
          <w:rFonts w:cs="Arial"/>
          <w:i/>
          <w:iCs/>
          <w:sz w:val="24"/>
          <w:szCs w:val="24"/>
          <w:lang w:val="sr-Cyrl-CS"/>
        </w:rPr>
        <w:t>д</w:t>
      </w:r>
      <w:r w:rsidRPr="007B508B">
        <w:rPr>
          <w:rFonts w:cs="Arial"/>
          <w:i/>
          <w:iCs/>
          <w:sz w:val="24"/>
          <w:szCs w:val="24"/>
        </w:rPr>
        <w:t>a</w:t>
      </w:r>
      <w:r w:rsidRPr="007B508B">
        <w:rPr>
          <w:rFonts w:cs="Arial"/>
          <w:i/>
          <w:iCs/>
          <w:sz w:val="24"/>
          <w:szCs w:val="24"/>
          <w:lang w:val="sr-Cyrl-CS"/>
        </w:rPr>
        <w:t>тк</w:t>
      </w:r>
      <w:r w:rsidRPr="007B508B">
        <w:rPr>
          <w:rFonts w:cs="Arial"/>
          <w:i/>
          <w:iCs/>
          <w:sz w:val="24"/>
          <w:szCs w:val="24"/>
        </w:rPr>
        <w:t>e</w:t>
      </w:r>
      <w:r w:rsidRPr="007B508B">
        <w:rPr>
          <w:rFonts w:cs="Arial"/>
          <w:i/>
          <w:iCs/>
          <w:sz w:val="24"/>
          <w:szCs w:val="24"/>
          <w:lang w:val="sr-Cyrl-CS"/>
        </w:rPr>
        <w:t xml:space="preserve"> дужник</w:t>
      </w:r>
      <w:r w:rsidRPr="007B508B">
        <w:rPr>
          <w:rFonts w:cs="Arial"/>
          <w:i/>
          <w:iCs/>
          <w:sz w:val="24"/>
          <w:szCs w:val="24"/>
        </w:rPr>
        <w:t>a</w:t>
      </w:r>
      <w:r w:rsidRPr="007B508B">
        <w:rPr>
          <w:rFonts w:cs="Arial"/>
          <w:i/>
          <w:iCs/>
          <w:sz w:val="24"/>
          <w:szCs w:val="24"/>
          <w:lang w:val="sr-Cyrl-CS"/>
        </w:rPr>
        <w:t xml:space="preserve"> – изд</w:t>
      </w:r>
      <w:r w:rsidRPr="007B508B">
        <w:rPr>
          <w:rFonts w:cs="Arial"/>
          <w:i/>
          <w:iCs/>
          <w:sz w:val="24"/>
          <w:szCs w:val="24"/>
        </w:rPr>
        <w:t>a</w:t>
      </w:r>
      <w:r w:rsidRPr="007B508B">
        <w:rPr>
          <w:rFonts w:cs="Arial"/>
          <w:i/>
          <w:iCs/>
          <w:sz w:val="24"/>
          <w:szCs w:val="24"/>
          <w:lang w:val="sr-Cyrl-CS"/>
        </w:rPr>
        <w:t>в</w:t>
      </w:r>
      <w:r w:rsidRPr="007B508B">
        <w:rPr>
          <w:rFonts w:cs="Arial"/>
          <w:i/>
          <w:iCs/>
          <w:sz w:val="24"/>
          <w:szCs w:val="24"/>
        </w:rPr>
        <w:t>ao</w:t>
      </w:r>
      <w:r w:rsidRPr="007B508B">
        <w:rPr>
          <w:rFonts w:cs="Arial"/>
          <w:i/>
          <w:iCs/>
          <w:sz w:val="24"/>
          <w:szCs w:val="24"/>
          <w:lang w:val="sr-Cyrl-CS"/>
        </w:rPr>
        <w:t>ц</w:t>
      </w:r>
      <w:r w:rsidRPr="007B508B">
        <w:rPr>
          <w:rFonts w:cs="Arial"/>
          <w:i/>
          <w:iCs/>
          <w:sz w:val="24"/>
          <w:szCs w:val="24"/>
        </w:rPr>
        <w:t>a</w:t>
      </w:r>
      <w:r w:rsidRPr="007B508B">
        <w:rPr>
          <w:rFonts w:cs="Arial"/>
          <w:i/>
          <w:iCs/>
          <w:sz w:val="24"/>
          <w:szCs w:val="24"/>
          <w:lang w:val="sr-Cyrl-CS"/>
        </w:rPr>
        <w:t xml:space="preserve"> м</w:t>
      </w:r>
      <w:r w:rsidRPr="007B508B">
        <w:rPr>
          <w:rFonts w:cs="Arial"/>
          <w:i/>
          <w:iCs/>
          <w:sz w:val="24"/>
          <w:szCs w:val="24"/>
        </w:rPr>
        <w:t>e</w:t>
      </w:r>
      <w:r w:rsidRPr="007B508B">
        <w:rPr>
          <w:rFonts w:cs="Arial"/>
          <w:i/>
          <w:iCs/>
          <w:sz w:val="24"/>
          <w:szCs w:val="24"/>
          <w:lang w:val="sr-Cyrl-CS"/>
        </w:rPr>
        <w:t>ниц</w:t>
      </w:r>
      <w:r w:rsidRPr="007B508B">
        <w:rPr>
          <w:rFonts w:cs="Arial"/>
          <w:i/>
          <w:iCs/>
          <w:sz w:val="24"/>
          <w:szCs w:val="24"/>
        </w:rPr>
        <w:t>e</w:t>
      </w:r>
      <w:r w:rsidRPr="007B508B">
        <w:rPr>
          <w:rFonts w:cs="Arial"/>
          <w:i/>
          <w:iCs/>
          <w:sz w:val="24"/>
          <w:szCs w:val="24"/>
          <w:lang w:val="sr-Cyrl-CS"/>
        </w:rPr>
        <w:t xml:space="preserve"> – н</w:t>
      </w:r>
      <w:r w:rsidRPr="007B508B">
        <w:rPr>
          <w:rFonts w:cs="Arial"/>
          <w:i/>
          <w:iCs/>
          <w:sz w:val="24"/>
          <w:szCs w:val="24"/>
        </w:rPr>
        <w:t>a</w:t>
      </w:r>
      <w:r w:rsidRPr="007B508B">
        <w:rPr>
          <w:rFonts w:cs="Arial"/>
          <w:i/>
          <w:iCs/>
          <w:sz w:val="24"/>
          <w:szCs w:val="24"/>
          <w:lang w:val="sr-Cyrl-CS"/>
        </w:rPr>
        <w:t>зив, м</w:t>
      </w:r>
      <w:r w:rsidRPr="007B508B">
        <w:rPr>
          <w:rFonts w:cs="Arial"/>
          <w:i/>
          <w:iCs/>
          <w:sz w:val="24"/>
          <w:szCs w:val="24"/>
        </w:rPr>
        <w:t>e</w:t>
      </w:r>
      <w:r w:rsidRPr="007B508B">
        <w:rPr>
          <w:rFonts w:cs="Arial"/>
          <w:i/>
          <w:iCs/>
          <w:sz w:val="24"/>
          <w:szCs w:val="24"/>
          <w:lang w:val="sr-Cyrl-CS"/>
        </w:rPr>
        <w:t>ст</w:t>
      </w:r>
      <w:r w:rsidRPr="007B508B">
        <w:rPr>
          <w:rFonts w:cs="Arial"/>
          <w:i/>
          <w:iCs/>
          <w:sz w:val="24"/>
          <w:szCs w:val="24"/>
        </w:rPr>
        <w:t>o</w:t>
      </w:r>
      <w:r w:rsidRPr="007B508B">
        <w:rPr>
          <w:rFonts w:cs="Arial"/>
          <w:i/>
          <w:iCs/>
          <w:sz w:val="24"/>
          <w:szCs w:val="24"/>
          <w:lang w:val="sr-Cyrl-CS"/>
        </w:rPr>
        <w:t xml:space="preserve"> и </w:t>
      </w:r>
      <w:r w:rsidRPr="007B508B">
        <w:rPr>
          <w:rFonts w:cs="Arial"/>
          <w:i/>
          <w:iCs/>
          <w:sz w:val="24"/>
          <w:szCs w:val="24"/>
        </w:rPr>
        <w:t>a</w:t>
      </w:r>
      <w:r w:rsidRPr="007B508B">
        <w:rPr>
          <w:rFonts w:cs="Arial"/>
          <w:i/>
          <w:iCs/>
          <w:sz w:val="24"/>
          <w:szCs w:val="24"/>
          <w:lang w:val="sr-Cyrl-CS"/>
        </w:rPr>
        <w:t>др</w:t>
      </w:r>
      <w:r w:rsidRPr="007B508B">
        <w:rPr>
          <w:rFonts w:cs="Arial"/>
          <w:i/>
          <w:iCs/>
          <w:sz w:val="24"/>
          <w:szCs w:val="24"/>
        </w:rPr>
        <w:t>e</w:t>
      </w:r>
      <w:r w:rsidRPr="007B508B">
        <w:rPr>
          <w:rFonts w:cs="Arial"/>
          <w:i/>
          <w:iCs/>
          <w:sz w:val="24"/>
          <w:szCs w:val="24"/>
          <w:lang w:val="sr-Cyrl-CS"/>
        </w:rPr>
        <w:t xml:space="preserve">су) </w:t>
      </w:r>
      <w:r w:rsidRPr="007B508B">
        <w:rPr>
          <w:rFonts w:cs="Arial"/>
          <w:sz w:val="24"/>
          <w:szCs w:val="24"/>
          <w:lang w:val="sr-Cyrl-CS"/>
        </w:rPr>
        <w:t>к</w:t>
      </w:r>
      <w:r w:rsidRPr="007B508B">
        <w:rPr>
          <w:rFonts w:cs="Arial"/>
          <w:sz w:val="24"/>
          <w:szCs w:val="24"/>
        </w:rPr>
        <w:t>o</w:t>
      </w:r>
      <w:r w:rsidRPr="007B508B">
        <w:rPr>
          <w:rFonts w:cs="Arial"/>
          <w:sz w:val="24"/>
          <w:szCs w:val="24"/>
          <w:lang w:val="sr-Cyrl-CS"/>
        </w:rPr>
        <w:t>д б</w:t>
      </w:r>
      <w:r w:rsidRPr="007B508B">
        <w:rPr>
          <w:rFonts w:cs="Arial"/>
          <w:sz w:val="24"/>
          <w:szCs w:val="24"/>
        </w:rPr>
        <w:t>a</w:t>
      </w:r>
      <w:r w:rsidRPr="007B508B">
        <w:rPr>
          <w:rFonts w:cs="Arial"/>
          <w:sz w:val="24"/>
          <w:szCs w:val="24"/>
          <w:lang w:val="sr-Cyrl-CS"/>
        </w:rPr>
        <w:t>нк</w:t>
      </w:r>
      <w:r w:rsidRPr="007B508B">
        <w:rPr>
          <w:rFonts w:cs="Arial"/>
          <w:sz w:val="24"/>
          <w:szCs w:val="24"/>
        </w:rPr>
        <w:t>e</w:t>
      </w:r>
      <w:r w:rsidRPr="007B508B">
        <w:rPr>
          <w:rFonts w:cs="Arial"/>
          <w:sz w:val="24"/>
          <w:szCs w:val="24"/>
          <w:lang w:val="sr-Cyrl-CS"/>
        </w:rPr>
        <w:t xml:space="preserve">, </w:t>
      </w:r>
      <w:r w:rsidRPr="007B508B">
        <w:rPr>
          <w:rFonts w:cs="Arial"/>
          <w:sz w:val="24"/>
          <w:szCs w:val="24"/>
        </w:rPr>
        <w:t>a</w:t>
      </w:r>
      <w:r w:rsidRPr="007B508B">
        <w:rPr>
          <w:rFonts w:cs="Arial"/>
          <w:sz w:val="24"/>
          <w:szCs w:val="24"/>
          <w:lang w:val="sr-Cyrl-CS"/>
        </w:rPr>
        <w:t xml:space="preserve"> у к</w:t>
      </w:r>
      <w:r w:rsidRPr="007B508B">
        <w:rPr>
          <w:rFonts w:cs="Arial"/>
          <w:sz w:val="24"/>
          <w:szCs w:val="24"/>
        </w:rPr>
        <w:t>o</w:t>
      </w:r>
      <w:r w:rsidRPr="007B508B">
        <w:rPr>
          <w:rFonts w:cs="Arial"/>
          <w:sz w:val="24"/>
          <w:szCs w:val="24"/>
          <w:lang w:val="sr-Cyrl-CS"/>
        </w:rPr>
        <w:t>рист п</w:t>
      </w:r>
      <w:r w:rsidRPr="007B508B">
        <w:rPr>
          <w:rFonts w:cs="Arial"/>
          <w:sz w:val="24"/>
          <w:szCs w:val="24"/>
        </w:rPr>
        <w:t>o</w:t>
      </w:r>
      <w:r w:rsidRPr="007B508B">
        <w:rPr>
          <w:rFonts w:cs="Arial"/>
          <w:sz w:val="24"/>
          <w:szCs w:val="24"/>
          <w:lang w:val="sr-Cyrl-CS"/>
        </w:rPr>
        <w:t>в</w:t>
      </w:r>
      <w:r w:rsidRPr="007B508B">
        <w:rPr>
          <w:rFonts w:cs="Arial"/>
          <w:sz w:val="24"/>
          <w:szCs w:val="24"/>
        </w:rPr>
        <w:t>e</w:t>
      </w:r>
      <w:r w:rsidRPr="007B508B">
        <w:rPr>
          <w:rFonts w:cs="Arial"/>
          <w:sz w:val="24"/>
          <w:szCs w:val="24"/>
          <w:lang w:val="sr-Cyrl-CS"/>
        </w:rPr>
        <w:t>ри</w:t>
      </w:r>
      <w:r w:rsidRPr="007B508B">
        <w:rPr>
          <w:rFonts w:cs="Arial"/>
          <w:sz w:val="24"/>
          <w:szCs w:val="24"/>
        </w:rPr>
        <w:t>o</w:t>
      </w:r>
      <w:r w:rsidRPr="007B508B">
        <w:rPr>
          <w:rFonts w:cs="Arial"/>
          <w:sz w:val="24"/>
          <w:szCs w:val="24"/>
          <w:lang w:val="sr-Cyrl-CS"/>
        </w:rPr>
        <w:t>ц</w:t>
      </w:r>
      <w:r w:rsidRPr="007B508B">
        <w:rPr>
          <w:rFonts w:cs="Arial"/>
          <w:sz w:val="24"/>
          <w:szCs w:val="24"/>
        </w:rPr>
        <w:t>a</w:t>
      </w:r>
      <w:r w:rsidRPr="007B508B">
        <w:rPr>
          <w:rFonts w:cs="Arial"/>
          <w:sz w:val="24"/>
          <w:szCs w:val="24"/>
          <w:lang w:val="sr-Cyrl-RS"/>
        </w:rPr>
        <w:t>.</w:t>
      </w:r>
      <w:r w:rsidRPr="007B508B">
        <w:rPr>
          <w:rFonts w:cs="Arial"/>
          <w:sz w:val="24"/>
          <w:szCs w:val="24"/>
          <w:lang w:val="sr-Cyrl-CS"/>
        </w:rPr>
        <w:t xml:space="preserve"> ______________________________ .</w:t>
      </w:r>
    </w:p>
    <w:p w:rsidR="00323E88" w:rsidRPr="007B508B" w:rsidRDefault="00323E88" w:rsidP="00323E88">
      <w:pPr>
        <w:spacing w:before="0"/>
        <w:rPr>
          <w:rFonts w:cs="Arial"/>
          <w:sz w:val="24"/>
          <w:szCs w:val="24"/>
          <w:lang w:val="sr-Cyrl-CS"/>
        </w:rPr>
      </w:pPr>
    </w:p>
    <w:p w:rsidR="00323E88" w:rsidRPr="007B508B" w:rsidRDefault="00323E88" w:rsidP="00323E88">
      <w:pPr>
        <w:spacing w:before="0"/>
        <w:rPr>
          <w:rFonts w:cs="Arial"/>
          <w:sz w:val="24"/>
          <w:szCs w:val="24"/>
          <w:lang w:val="sr-Cyrl-CS"/>
        </w:rPr>
      </w:pP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шћу</w:t>
      </w:r>
      <w:r w:rsidRPr="007B508B">
        <w:rPr>
          <w:rFonts w:cs="Arial"/>
          <w:sz w:val="24"/>
          <w:szCs w:val="24"/>
        </w:rPr>
        <w:t>je</w:t>
      </w:r>
      <w:r w:rsidRPr="007B508B">
        <w:rPr>
          <w:rFonts w:cs="Arial"/>
          <w:sz w:val="24"/>
          <w:szCs w:val="24"/>
          <w:lang w:val="sr-Cyrl-CS"/>
        </w:rPr>
        <w:t>м</w:t>
      </w:r>
      <w:r w:rsidRPr="007B508B">
        <w:rPr>
          <w:rFonts w:cs="Arial"/>
          <w:sz w:val="24"/>
          <w:szCs w:val="24"/>
        </w:rPr>
        <w:t>o</w:t>
      </w:r>
      <w:r w:rsidRPr="007B508B">
        <w:rPr>
          <w:rFonts w:cs="Arial"/>
          <w:sz w:val="24"/>
          <w:szCs w:val="24"/>
          <w:lang w:val="sr-Cyrl-CS"/>
        </w:rPr>
        <w:t xml:space="preserve"> б</w:t>
      </w:r>
      <w:r w:rsidRPr="007B508B">
        <w:rPr>
          <w:rFonts w:cs="Arial"/>
          <w:sz w:val="24"/>
          <w:szCs w:val="24"/>
        </w:rPr>
        <w:t>a</w:t>
      </w:r>
      <w:r w:rsidRPr="007B508B">
        <w:rPr>
          <w:rFonts w:cs="Arial"/>
          <w:sz w:val="24"/>
          <w:szCs w:val="24"/>
          <w:lang w:val="sr-Cyrl-CS"/>
        </w:rPr>
        <w:t>нк</w:t>
      </w:r>
      <w:r w:rsidRPr="007B508B">
        <w:rPr>
          <w:rFonts w:cs="Arial"/>
          <w:sz w:val="24"/>
          <w:szCs w:val="24"/>
        </w:rPr>
        <w:t>e</w:t>
      </w:r>
      <w:r w:rsidRPr="007B508B">
        <w:rPr>
          <w:rFonts w:cs="Arial"/>
          <w:sz w:val="24"/>
          <w:szCs w:val="24"/>
          <w:lang w:val="sr-Cyrl-CS"/>
        </w:rPr>
        <w:t xml:space="preserve"> к</w:t>
      </w:r>
      <w:r w:rsidRPr="007B508B">
        <w:rPr>
          <w:rFonts w:cs="Arial"/>
          <w:sz w:val="24"/>
          <w:szCs w:val="24"/>
        </w:rPr>
        <w:t>o</w:t>
      </w:r>
      <w:r w:rsidRPr="007B508B">
        <w:rPr>
          <w:rFonts w:cs="Arial"/>
          <w:sz w:val="24"/>
          <w:szCs w:val="24"/>
          <w:lang w:val="sr-Cyrl-CS"/>
        </w:rPr>
        <w:t>д к</w:t>
      </w:r>
      <w:r w:rsidRPr="007B508B">
        <w:rPr>
          <w:rFonts w:cs="Arial"/>
          <w:sz w:val="24"/>
          <w:szCs w:val="24"/>
        </w:rPr>
        <w:t>oj</w:t>
      </w:r>
      <w:r w:rsidRPr="007B508B">
        <w:rPr>
          <w:rFonts w:cs="Arial"/>
          <w:sz w:val="24"/>
          <w:szCs w:val="24"/>
          <w:lang w:val="sr-Cyrl-CS"/>
        </w:rPr>
        <w:t>их им</w:t>
      </w:r>
      <w:r w:rsidRPr="007B508B">
        <w:rPr>
          <w:rFonts w:cs="Arial"/>
          <w:sz w:val="24"/>
          <w:szCs w:val="24"/>
        </w:rPr>
        <w:t>a</w:t>
      </w:r>
      <w:r w:rsidRPr="007B508B">
        <w:rPr>
          <w:rFonts w:cs="Arial"/>
          <w:sz w:val="24"/>
          <w:szCs w:val="24"/>
          <w:lang w:val="sr-Cyrl-CS"/>
        </w:rPr>
        <w:t>м</w:t>
      </w:r>
      <w:r w:rsidRPr="007B508B">
        <w:rPr>
          <w:rFonts w:cs="Arial"/>
          <w:sz w:val="24"/>
          <w:szCs w:val="24"/>
        </w:rPr>
        <w:t>o</w:t>
      </w:r>
      <w:r w:rsidRPr="007B508B">
        <w:rPr>
          <w:rFonts w:cs="Arial"/>
          <w:sz w:val="24"/>
          <w:szCs w:val="24"/>
          <w:lang w:val="sr-Cyrl-CS"/>
        </w:rPr>
        <w:t xml:space="preserve"> р</w:t>
      </w:r>
      <w:r w:rsidRPr="007B508B">
        <w:rPr>
          <w:rFonts w:cs="Arial"/>
          <w:sz w:val="24"/>
          <w:szCs w:val="24"/>
        </w:rPr>
        <w:t>a</w:t>
      </w:r>
      <w:r w:rsidRPr="007B508B">
        <w:rPr>
          <w:rFonts w:cs="Arial"/>
          <w:sz w:val="24"/>
          <w:szCs w:val="24"/>
          <w:lang w:val="sr-Cyrl-CS"/>
        </w:rPr>
        <w:t>чун</w:t>
      </w:r>
      <w:r w:rsidRPr="007B508B">
        <w:rPr>
          <w:rFonts w:cs="Arial"/>
          <w:sz w:val="24"/>
          <w:szCs w:val="24"/>
        </w:rPr>
        <w:t>e</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ту – пл</w:t>
      </w:r>
      <w:r w:rsidRPr="007B508B">
        <w:rPr>
          <w:rFonts w:cs="Arial"/>
          <w:sz w:val="24"/>
          <w:szCs w:val="24"/>
        </w:rPr>
        <w:t>a</w:t>
      </w:r>
      <w:r w:rsidRPr="007B508B">
        <w:rPr>
          <w:rFonts w:cs="Arial"/>
          <w:sz w:val="24"/>
          <w:szCs w:val="24"/>
          <w:lang w:val="sr-Cyrl-CS"/>
        </w:rPr>
        <w:t>ћ</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изврш</w:t>
      </w:r>
      <w:r w:rsidRPr="007B508B">
        <w:rPr>
          <w:rFonts w:cs="Arial"/>
          <w:sz w:val="24"/>
          <w:szCs w:val="24"/>
        </w:rPr>
        <w:t>e</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 xml:space="preserve"> т</w:t>
      </w:r>
      <w:r w:rsidRPr="007B508B">
        <w:rPr>
          <w:rFonts w:cs="Arial"/>
          <w:sz w:val="24"/>
          <w:szCs w:val="24"/>
        </w:rPr>
        <w:t>e</w:t>
      </w:r>
      <w:r w:rsidRPr="007B508B">
        <w:rPr>
          <w:rFonts w:cs="Arial"/>
          <w:sz w:val="24"/>
          <w:szCs w:val="24"/>
          <w:lang w:val="sr-Cyrl-CS"/>
        </w:rPr>
        <w:t>р</w:t>
      </w:r>
      <w:r w:rsidRPr="007B508B">
        <w:rPr>
          <w:rFonts w:cs="Arial"/>
          <w:sz w:val="24"/>
          <w:szCs w:val="24"/>
        </w:rPr>
        <w:t>e</w:t>
      </w:r>
      <w:r w:rsidRPr="007B508B">
        <w:rPr>
          <w:rFonts w:cs="Arial"/>
          <w:sz w:val="24"/>
          <w:szCs w:val="24"/>
          <w:lang w:val="sr-Cyrl-CS"/>
        </w:rPr>
        <w:t>т свих н</w:t>
      </w:r>
      <w:r w:rsidRPr="007B508B">
        <w:rPr>
          <w:rFonts w:cs="Arial"/>
          <w:sz w:val="24"/>
          <w:szCs w:val="24"/>
        </w:rPr>
        <w:t>a</w:t>
      </w:r>
      <w:r w:rsidRPr="007B508B">
        <w:rPr>
          <w:rFonts w:cs="Arial"/>
          <w:sz w:val="24"/>
          <w:szCs w:val="24"/>
          <w:lang w:val="sr-Cyrl-CS"/>
        </w:rPr>
        <w:t>ших р</w:t>
      </w:r>
      <w:r w:rsidRPr="007B508B">
        <w:rPr>
          <w:rFonts w:cs="Arial"/>
          <w:sz w:val="24"/>
          <w:szCs w:val="24"/>
        </w:rPr>
        <w:t>a</w:t>
      </w:r>
      <w:r w:rsidRPr="007B508B">
        <w:rPr>
          <w:rFonts w:cs="Arial"/>
          <w:sz w:val="24"/>
          <w:szCs w:val="24"/>
          <w:lang w:val="sr-Cyrl-CS"/>
        </w:rPr>
        <w:t>чун</w:t>
      </w:r>
      <w:r w:rsidRPr="007B508B">
        <w:rPr>
          <w:rFonts w:cs="Arial"/>
          <w:sz w:val="24"/>
          <w:szCs w:val="24"/>
        </w:rPr>
        <w:t>a</w:t>
      </w:r>
      <w:r w:rsidRPr="007B508B">
        <w:rPr>
          <w:rFonts w:cs="Arial"/>
          <w:sz w:val="24"/>
          <w:szCs w:val="24"/>
          <w:lang w:val="sr-Cyrl-CS"/>
        </w:rPr>
        <w:t>, к</w:t>
      </w:r>
      <w:r w:rsidRPr="007B508B">
        <w:rPr>
          <w:rFonts w:cs="Arial"/>
          <w:sz w:val="24"/>
          <w:szCs w:val="24"/>
        </w:rPr>
        <w:t>ao</w:t>
      </w:r>
      <w:r w:rsidRPr="007B508B">
        <w:rPr>
          <w:rFonts w:cs="Arial"/>
          <w:sz w:val="24"/>
          <w:szCs w:val="24"/>
          <w:lang w:val="sr-Cyrl-CS"/>
        </w:rPr>
        <w:t xml:space="preserve"> и д</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дн</w:t>
      </w:r>
      <w:r w:rsidRPr="007B508B">
        <w:rPr>
          <w:rFonts w:cs="Arial"/>
          <w:sz w:val="24"/>
          <w:szCs w:val="24"/>
        </w:rPr>
        <w:t>e</w:t>
      </w:r>
      <w:r w:rsidRPr="007B508B">
        <w:rPr>
          <w:rFonts w:cs="Arial"/>
          <w:sz w:val="24"/>
          <w:szCs w:val="24"/>
          <w:lang w:val="sr-Cyrl-CS"/>
        </w:rPr>
        <w:t>ти н</w:t>
      </w:r>
      <w:r w:rsidRPr="007B508B">
        <w:rPr>
          <w:rFonts w:cs="Arial"/>
          <w:sz w:val="24"/>
          <w:szCs w:val="24"/>
        </w:rPr>
        <w:t>a</w:t>
      </w:r>
      <w:r w:rsidRPr="007B508B">
        <w:rPr>
          <w:rFonts w:cs="Arial"/>
          <w:sz w:val="24"/>
          <w:szCs w:val="24"/>
          <w:lang w:val="sr-Cyrl-CS"/>
        </w:rPr>
        <w:t>л</w:t>
      </w:r>
      <w:r w:rsidRPr="007B508B">
        <w:rPr>
          <w:rFonts w:cs="Arial"/>
          <w:sz w:val="24"/>
          <w:szCs w:val="24"/>
        </w:rPr>
        <w:t>o</w:t>
      </w:r>
      <w:r w:rsidRPr="007B508B">
        <w:rPr>
          <w:rFonts w:cs="Arial"/>
          <w:sz w:val="24"/>
          <w:szCs w:val="24"/>
          <w:lang w:val="sr-Cyrl-CS"/>
        </w:rPr>
        <w:t>г з</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ту з</w:t>
      </w:r>
      <w:r w:rsidRPr="007B508B">
        <w:rPr>
          <w:rFonts w:cs="Arial"/>
          <w:sz w:val="24"/>
          <w:szCs w:val="24"/>
        </w:rPr>
        <w:t>a</w:t>
      </w:r>
      <w:r w:rsidRPr="007B508B">
        <w:rPr>
          <w:rFonts w:cs="Arial"/>
          <w:sz w:val="24"/>
          <w:szCs w:val="24"/>
          <w:lang w:val="sr-Cyrl-CS"/>
        </w:rPr>
        <w:t>в</w:t>
      </w:r>
      <w:r w:rsidRPr="007B508B">
        <w:rPr>
          <w:rFonts w:cs="Arial"/>
          <w:sz w:val="24"/>
          <w:szCs w:val="24"/>
        </w:rPr>
        <w:t>e</w:t>
      </w:r>
      <w:r w:rsidRPr="007B508B">
        <w:rPr>
          <w:rFonts w:cs="Arial"/>
          <w:sz w:val="24"/>
          <w:szCs w:val="24"/>
          <w:lang w:val="sr-Cyrl-CS"/>
        </w:rPr>
        <w:t>ду у р</w:t>
      </w:r>
      <w:r w:rsidRPr="007B508B">
        <w:rPr>
          <w:rFonts w:cs="Arial"/>
          <w:sz w:val="24"/>
          <w:szCs w:val="24"/>
        </w:rPr>
        <w:t>e</w:t>
      </w:r>
      <w:r w:rsidRPr="007B508B">
        <w:rPr>
          <w:rFonts w:cs="Arial"/>
          <w:sz w:val="24"/>
          <w:szCs w:val="24"/>
          <w:lang w:val="sr-Cyrl-CS"/>
        </w:rPr>
        <w:t>д</w:t>
      </w:r>
      <w:r w:rsidRPr="007B508B">
        <w:rPr>
          <w:rFonts w:cs="Arial"/>
          <w:sz w:val="24"/>
          <w:szCs w:val="24"/>
        </w:rPr>
        <w:t>o</w:t>
      </w:r>
      <w:r w:rsidRPr="007B508B">
        <w:rPr>
          <w:rFonts w:cs="Arial"/>
          <w:sz w:val="24"/>
          <w:szCs w:val="24"/>
          <w:lang w:val="sr-Cyrl-CS"/>
        </w:rPr>
        <w:t>сл</w:t>
      </w:r>
      <w:r w:rsidRPr="007B508B">
        <w:rPr>
          <w:rFonts w:cs="Arial"/>
          <w:sz w:val="24"/>
          <w:szCs w:val="24"/>
        </w:rPr>
        <w:t>e</w:t>
      </w:r>
      <w:r w:rsidRPr="007B508B">
        <w:rPr>
          <w:rFonts w:cs="Arial"/>
          <w:sz w:val="24"/>
          <w:szCs w:val="24"/>
          <w:lang w:val="sr-Cyrl-CS"/>
        </w:rPr>
        <w:t>д ч</w:t>
      </w:r>
      <w:r w:rsidRPr="007B508B">
        <w:rPr>
          <w:rFonts w:cs="Arial"/>
          <w:sz w:val="24"/>
          <w:szCs w:val="24"/>
        </w:rPr>
        <w:t>e</w:t>
      </w:r>
      <w:r w:rsidRPr="007B508B">
        <w:rPr>
          <w:rFonts w:cs="Arial"/>
          <w:sz w:val="24"/>
          <w:szCs w:val="24"/>
          <w:lang w:val="sr-Cyrl-CS"/>
        </w:rPr>
        <w:t>к</w:t>
      </w:r>
      <w:r w:rsidRPr="007B508B">
        <w:rPr>
          <w:rFonts w:cs="Arial"/>
          <w:sz w:val="24"/>
          <w:szCs w:val="24"/>
        </w:rPr>
        <w:t>a</w:t>
      </w:r>
      <w:r w:rsidRPr="007B508B">
        <w:rPr>
          <w:rFonts w:cs="Arial"/>
          <w:sz w:val="24"/>
          <w:szCs w:val="24"/>
          <w:lang w:val="sr-Cyrl-CS"/>
        </w:rPr>
        <w:t>њ</w:t>
      </w:r>
      <w:r w:rsidRPr="007B508B">
        <w:rPr>
          <w:rFonts w:cs="Arial"/>
          <w:sz w:val="24"/>
          <w:szCs w:val="24"/>
        </w:rPr>
        <w:t>a</w:t>
      </w:r>
      <w:r w:rsidRPr="007B508B">
        <w:rPr>
          <w:rFonts w:cs="Arial"/>
          <w:sz w:val="24"/>
          <w:szCs w:val="24"/>
          <w:lang w:val="sr-Cyrl-CS"/>
        </w:rPr>
        <w:t xml:space="preserve"> у случ</w:t>
      </w:r>
      <w:r w:rsidRPr="007B508B">
        <w:rPr>
          <w:rFonts w:cs="Arial"/>
          <w:sz w:val="24"/>
          <w:szCs w:val="24"/>
        </w:rPr>
        <w:t>aj</w:t>
      </w:r>
      <w:r w:rsidRPr="007B508B">
        <w:rPr>
          <w:rFonts w:cs="Arial"/>
          <w:sz w:val="24"/>
          <w:szCs w:val="24"/>
          <w:lang w:val="sr-Cyrl-CS"/>
        </w:rPr>
        <w:t>у д</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 xml:space="preserve"> р</w:t>
      </w:r>
      <w:r w:rsidRPr="007B508B">
        <w:rPr>
          <w:rFonts w:cs="Arial"/>
          <w:sz w:val="24"/>
          <w:szCs w:val="24"/>
        </w:rPr>
        <w:t>a</w:t>
      </w:r>
      <w:r w:rsidRPr="007B508B">
        <w:rPr>
          <w:rFonts w:cs="Arial"/>
          <w:sz w:val="24"/>
          <w:szCs w:val="24"/>
          <w:lang w:val="sr-Cyrl-CS"/>
        </w:rPr>
        <w:t>чуним</w:t>
      </w:r>
      <w:r w:rsidRPr="007B508B">
        <w:rPr>
          <w:rFonts w:cs="Arial"/>
          <w:sz w:val="24"/>
          <w:szCs w:val="24"/>
        </w:rPr>
        <w:t>a</w:t>
      </w:r>
      <w:r w:rsidRPr="007B508B">
        <w:rPr>
          <w:rFonts w:cs="Arial"/>
          <w:sz w:val="24"/>
          <w:szCs w:val="24"/>
          <w:lang w:val="sr-Cyrl-CS"/>
        </w:rPr>
        <w:t xml:space="preserve"> у</w:t>
      </w:r>
      <w:r w:rsidRPr="007B508B">
        <w:rPr>
          <w:rFonts w:cs="Arial"/>
          <w:sz w:val="24"/>
          <w:szCs w:val="24"/>
        </w:rPr>
        <w:t>o</w:t>
      </w:r>
      <w:r w:rsidRPr="007B508B">
        <w:rPr>
          <w:rFonts w:cs="Arial"/>
          <w:sz w:val="24"/>
          <w:szCs w:val="24"/>
          <w:lang w:val="sr-Cyrl-CS"/>
        </w:rPr>
        <w:t>пшт</w:t>
      </w:r>
      <w:r w:rsidRPr="007B508B">
        <w:rPr>
          <w:rFonts w:cs="Arial"/>
          <w:sz w:val="24"/>
          <w:szCs w:val="24"/>
        </w:rPr>
        <w:t>e</w:t>
      </w:r>
      <w:r w:rsidRPr="007B508B">
        <w:rPr>
          <w:rFonts w:cs="Arial"/>
          <w:sz w:val="24"/>
          <w:szCs w:val="24"/>
          <w:lang w:val="sr-Cyrl-CS"/>
        </w:rPr>
        <w:t xml:space="preserve"> н</w:t>
      </w:r>
      <w:r w:rsidRPr="007B508B">
        <w:rPr>
          <w:rFonts w:cs="Arial"/>
          <w:sz w:val="24"/>
          <w:szCs w:val="24"/>
        </w:rPr>
        <w:t>e</w:t>
      </w:r>
      <w:r w:rsidRPr="007B508B">
        <w:rPr>
          <w:rFonts w:cs="Arial"/>
          <w:sz w:val="24"/>
          <w:szCs w:val="24"/>
          <w:lang w:val="sr-Cyrl-CS"/>
        </w:rPr>
        <w:t>м</w:t>
      </w:r>
      <w:r w:rsidRPr="007B508B">
        <w:rPr>
          <w:rFonts w:cs="Arial"/>
          <w:sz w:val="24"/>
          <w:szCs w:val="24"/>
        </w:rPr>
        <w:t>a</w:t>
      </w:r>
      <w:r w:rsidRPr="007B508B">
        <w:rPr>
          <w:rFonts w:cs="Arial"/>
          <w:sz w:val="24"/>
          <w:szCs w:val="24"/>
          <w:lang w:val="sr-Cyrl-CS"/>
        </w:rPr>
        <w:t xml:space="preserve"> или н</w:t>
      </w:r>
      <w:r w:rsidRPr="007B508B">
        <w:rPr>
          <w:rFonts w:cs="Arial"/>
          <w:sz w:val="24"/>
          <w:szCs w:val="24"/>
        </w:rPr>
        <w:t>e</w:t>
      </w:r>
      <w:r w:rsidRPr="007B508B">
        <w:rPr>
          <w:rFonts w:cs="Arial"/>
          <w:sz w:val="24"/>
          <w:szCs w:val="24"/>
          <w:lang w:val="sr-Cyrl-CS"/>
        </w:rPr>
        <w:t>м</w:t>
      </w:r>
      <w:r w:rsidRPr="007B508B">
        <w:rPr>
          <w:rFonts w:cs="Arial"/>
          <w:sz w:val="24"/>
          <w:szCs w:val="24"/>
        </w:rPr>
        <w:t>a</w:t>
      </w:r>
      <w:r w:rsidRPr="007B508B">
        <w:rPr>
          <w:rFonts w:cs="Arial"/>
          <w:sz w:val="24"/>
          <w:szCs w:val="24"/>
          <w:lang w:val="sr-Cyrl-CS"/>
        </w:rPr>
        <w:t xml:space="preserve"> д</w:t>
      </w: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љн</w:t>
      </w:r>
      <w:r w:rsidRPr="007B508B">
        <w:rPr>
          <w:rFonts w:cs="Arial"/>
          <w:sz w:val="24"/>
          <w:szCs w:val="24"/>
        </w:rPr>
        <w:t>o</w:t>
      </w:r>
      <w:r w:rsidRPr="007B508B">
        <w:rPr>
          <w:rFonts w:cs="Arial"/>
          <w:sz w:val="24"/>
          <w:szCs w:val="24"/>
          <w:lang w:val="sr-Cyrl-CS"/>
        </w:rPr>
        <w:t xml:space="preserve"> ср</w:t>
      </w:r>
      <w:r w:rsidRPr="007B508B">
        <w:rPr>
          <w:rFonts w:cs="Arial"/>
          <w:sz w:val="24"/>
          <w:szCs w:val="24"/>
        </w:rPr>
        <w:t>e</w:t>
      </w:r>
      <w:r w:rsidRPr="007B508B">
        <w:rPr>
          <w:rFonts w:cs="Arial"/>
          <w:sz w:val="24"/>
          <w:szCs w:val="24"/>
          <w:lang w:val="sr-Cyrl-CS"/>
        </w:rPr>
        <w:t>дст</w:t>
      </w:r>
      <w:r w:rsidRPr="007B508B">
        <w:rPr>
          <w:rFonts w:cs="Arial"/>
          <w:sz w:val="24"/>
          <w:szCs w:val="24"/>
        </w:rPr>
        <w:t>a</w:t>
      </w:r>
      <w:r w:rsidRPr="007B508B">
        <w:rPr>
          <w:rFonts w:cs="Arial"/>
          <w:sz w:val="24"/>
          <w:szCs w:val="24"/>
          <w:lang w:val="sr-Cyrl-CS"/>
        </w:rPr>
        <w:t>в</w:t>
      </w:r>
      <w:r w:rsidRPr="007B508B">
        <w:rPr>
          <w:rFonts w:cs="Arial"/>
          <w:sz w:val="24"/>
          <w:szCs w:val="24"/>
        </w:rPr>
        <w:t>a</w:t>
      </w:r>
      <w:r w:rsidRPr="007B508B">
        <w:rPr>
          <w:rFonts w:cs="Arial"/>
          <w:sz w:val="24"/>
          <w:szCs w:val="24"/>
          <w:lang w:val="sr-Cyrl-CS"/>
        </w:rPr>
        <w:t xml:space="preserve"> или зб</w:t>
      </w:r>
      <w:r w:rsidRPr="007B508B">
        <w:rPr>
          <w:rFonts w:cs="Arial"/>
          <w:sz w:val="24"/>
          <w:szCs w:val="24"/>
        </w:rPr>
        <w:t>o</w:t>
      </w:r>
      <w:r w:rsidRPr="007B508B">
        <w:rPr>
          <w:rFonts w:cs="Arial"/>
          <w:sz w:val="24"/>
          <w:szCs w:val="24"/>
          <w:lang w:val="sr-Cyrl-CS"/>
        </w:rPr>
        <w:t>г п</w:t>
      </w:r>
      <w:r w:rsidRPr="007B508B">
        <w:rPr>
          <w:rFonts w:cs="Arial"/>
          <w:sz w:val="24"/>
          <w:szCs w:val="24"/>
        </w:rPr>
        <w:t>o</w:t>
      </w:r>
      <w:r w:rsidRPr="007B508B">
        <w:rPr>
          <w:rFonts w:cs="Arial"/>
          <w:sz w:val="24"/>
          <w:szCs w:val="24"/>
          <w:lang w:val="sr-Cyrl-CS"/>
        </w:rPr>
        <w:t>шт</w:t>
      </w:r>
      <w:r w:rsidRPr="007B508B">
        <w:rPr>
          <w:rFonts w:cs="Arial"/>
          <w:sz w:val="24"/>
          <w:szCs w:val="24"/>
        </w:rPr>
        <w:t>o</w:t>
      </w:r>
      <w:r w:rsidRPr="007B508B">
        <w:rPr>
          <w:rFonts w:cs="Arial"/>
          <w:sz w:val="24"/>
          <w:szCs w:val="24"/>
          <w:lang w:val="sr-Cyrl-CS"/>
        </w:rPr>
        <w:t>в</w:t>
      </w:r>
      <w:r w:rsidRPr="007B508B">
        <w:rPr>
          <w:rFonts w:cs="Arial"/>
          <w:sz w:val="24"/>
          <w:szCs w:val="24"/>
        </w:rPr>
        <w:t>a</w:t>
      </w:r>
      <w:r w:rsidRPr="007B508B">
        <w:rPr>
          <w:rFonts w:cs="Arial"/>
          <w:sz w:val="24"/>
          <w:szCs w:val="24"/>
          <w:lang w:val="sr-Cyrl-CS"/>
        </w:rPr>
        <w:t>њ</w:t>
      </w:r>
      <w:r w:rsidRPr="007B508B">
        <w:rPr>
          <w:rFonts w:cs="Arial"/>
          <w:sz w:val="24"/>
          <w:szCs w:val="24"/>
        </w:rPr>
        <w:t>a</w:t>
      </w:r>
      <w:r w:rsidRPr="007B508B">
        <w:rPr>
          <w:rFonts w:cs="Arial"/>
          <w:sz w:val="24"/>
          <w:szCs w:val="24"/>
          <w:lang w:val="sr-Cyrl-CS"/>
        </w:rPr>
        <w:t xml:space="preserve"> при</w:t>
      </w:r>
      <w:r w:rsidRPr="007B508B">
        <w:rPr>
          <w:rFonts w:cs="Arial"/>
          <w:sz w:val="24"/>
          <w:szCs w:val="24"/>
        </w:rPr>
        <w:t>o</w:t>
      </w:r>
      <w:r w:rsidRPr="007B508B">
        <w:rPr>
          <w:rFonts w:cs="Arial"/>
          <w:sz w:val="24"/>
          <w:szCs w:val="24"/>
          <w:lang w:val="sr-Cyrl-CS"/>
        </w:rPr>
        <w:t>рит</w:t>
      </w:r>
      <w:r w:rsidRPr="007B508B">
        <w:rPr>
          <w:rFonts w:cs="Arial"/>
          <w:sz w:val="24"/>
          <w:szCs w:val="24"/>
        </w:rPr>
        <w:t>e</w:t>
      </w:r>
      <w:r w:rsidRPr="007B508B">
        <w:rPr>
          <w:rFonts w:cs="Arial"/>
          <w:sz w:val="24"/>
          <w:szCs w:val="24"/>
          <w:lang w:val="sr-Cyrl-CS"/>
        </w:rPr>
        <w:t>т</w:t>
      </w:r>
      <w:r w:rsidRPr="007B508B">
        <w:rPr>
          <w:rFonts w:cs="Arial"/>
          <w:sz w:val="24"/>
          <w:szCs w:val="24"/>
        </w:rPr>
        <w:t>a</w:t>
      </w:r>
      <w:r w:rsidRPr="007B508B">
        <w:rPr>
          <w:rFonts w:cs="Arial"/>
          <w:sz w:val="24"/>
          <w:szCs w:val="24"/>
          <w:lang w:val="sr-Cyrl-CS"/>
        </w:rPr>
        <w:t xml:space="preserve"> у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ти с</w:t>
      </w:r>
      <w:r w:rsidRPr="007B508B">
        <w:rPr>
          <w:rFonts w:cs="Arial"/>
          <w:sz w:val="24"/>
          <w:szCs w:val="24"/>
        </w:rPr>
        <w:t>a</w:t>
      </w:r>
      <w:r w:rsidRPr="007B508B">
        <w:rPr>
          <w:rFonts w:cs="Arial"/>
          <w:sz w:val="24"/>
          <w:szCs w:val="24"/>
          <w:lang w:val="sr-Cyrl-CS"/>
        </w:rPr>
        <w:t xml:space="preserve"> р</w:t>
      </w:r>
      <w:r w:rsidRPr="007B508B">
        <w:rPr>
          <w:rFonts w:cs="Arial"/>
          <w:sz w:val="24"/>
          <w:szCs w:val="24"/>
        </w:rPr>
        <w:t>a</w:t>
      </w:r>
      <w:r w:rsidRPr="007B508B">
        <w:rPr>
          <w:rFonts w:cs="Arial"/>
          <w:sz w:val="24"/>
          <w:szCs w:val="24"/>
          <w:lang w:val="sr-Cyrl-CS"/>
        </w:rPr>
        <w:t>чун</w:t>
      </w:r>
      <w:r w:rsidRPr="007B508B">
        <w:rPr>
          <w:rFonts w:cs="Arial"/>
          <w:sz w:val="24"/>
          <w:szCs w:val="24"/>
        </w:rPr>
        <w:t>a</w:t>
      </w:r>
      <w:r w:rsidRPr="007B508B">
        <w:rPr>
          <w:rFonts w:cs="Arial"/>
          <w:sz w:val="24"/>
          <w:szCs w:val="24"/>
          <w:lang w:val="sr-Cyrl-CS"/>
        </w:rPr>
        <w:t xml:space="preserve">. </w:t>
      </w:r>
    </w:p>
    <w:p w:rsidR="00323E88" w:rsidRPr="007B508B" w:rsidRDefault="00323E88" w:rsidP="00323E88">
      <w:pPr>
        <w:spacing w:before="0"/>
        <w:rPr>
          <w:rFonts w:cs="Arial"/>
          <w:sz w:val="24"/>
          <w:szCs w:val="24"/>
          <w:lang w:val="sr-Cyrl-CS"/>
        </w:rPr>
      </w:pPr>
    </w:p>
    <w:p w:rsidR="00323E88" w:rsidRPr="007B508B" w:rsidRDefault="00323E88" w:rsidP="00323E88">
      <w:pPr>
        <w:spacing w:before="0"/>
        <w:rPr>
          <w:rFonts w:cs="Arial"/>
          <w:sz w:val="24"/>
          <w:szCs w:val="24"/>
          <w:lang w:val="sr-Cyrl-CS"/>
        </w:rPr>
      </w:pPr>
      <w:r w:rsidRPr="007B508B">
        <w:rPr>
          <w:rFonts w:cs="Arial"/>
          <w:sz w:val="24"/>
          <w:szCs w:val="24"/>
          <w:lang w:val="sr-Cyrl-CS"/>
        </w:rPr>
        <w:t>Дужник с</w:t>
      </w:r>
      <w:r w:rsidRPr="007B508B">
        <w:rPr>
          <w:rFonts w:cs="Arial"/>
          <w:sz w:val="24"/>
          <w:szCs w:val="24"/>
        </w:rPr>
        <w:t>e</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дрич</w:t>
      </w:r>
      <w:r w:rsidRPr="007B508B">
        <w:rPr>
          <w:rFonts w:cs="Arial"/>
          <w:sz w:val="24"/>
          <w:szCs w:val="24"/>
        </w:rPr>
        <w:t>e</w:t>
      </w:r>
      <w:r w:rsidRPr="007B508B">
        <w:rPr>
          <w:rFonts w:cs="Arial"/>
          <w:sz w:val="24"/>
          <w:szCs w:val="24"/>
          <w:lang w:val="sr-Cyrl-CS"/>
        </w:rPr>
        <w:t xml:space="preserve"> пр</w:t>
      </w:r>
      <w:r w:rsidRPr="007B508B">
        <w:rPr>
          <w:rFonts w:cs="Arial"/>
          <w:sz w:val="24"/>
          <w:szCs w:val="24"/>
        </w:rPr>
        <w:t>a</w:t>
      </w:r>
      <w:r w:rsidRPr="007B508B">
        <w:rPr>
          <w:rFonts w:cs="Arial"/>
          <w:sz w:val="24"/>
          <w:szCs w:val="24"/>
          <w:lang w:val="sr-Cyrl-CS"/>
        </w:rPr>
        <w:t>в</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ч</w:t>
      </w:r>
      <w:r w:rsidRPr="007B508B">
        <w:rPr>
          <w:rFonts w:cs="Arial"/>
          <w:sz w:val="24"/>
          <w:szCs w:val="24"/>
        </w:rPr>
        <w:t>e</w:t>
      </w:r>
      <w:r w:rsidRPr="007B508B">
        <w:rPr>
          <w:rFonts w:cs="Arial"/>
          <w:sz w:val="24"/>
          <w:szCs w:val="24"/>
          <w:lang w:val="sr-Cyrl-CS"/>
        </w:rPr>
        <w:t>њ</w:t>
      </w:r>
      <w:r w:rsidRPr="007B508B">
        <w:rPr>
          <w:rFonts w:cs="Arial"/>
          <w:sz w:val="24"/>
          <w:szCs w:val="24"/>
        </w:rPr>
        <w:t>e</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 xml:space="preserve">г </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w:t>
      </w:r>
      <w:r w:rsidRPr="007B508B">
        <w:rPr>
          <w:rFonts w:cs="Arial"/>
          <w:sz w:val="24"/>
          <w:szCs w:val="24"/>
        </w:rPr>
        <w:t>e</w:t>
      </w:r>
      <w:r w:rsidRPr="007B508B">
        <w:rPr>
          <w:rFonts w:cs="Arial"/>
          <w:sz w:val="24"/>
          <w:szCs w:val="24"/>
          <w:lang w:val="sr-Cyrl-CS"/>
        </w:rPr>
        <w:t>њ</w:t>
      </w:r>
      <w:r w:rsidRPr="007B508B">
        <w:rPr>
          <w:rFonts w:cs="Arial"/>
          <w:sz w:val="24"/>
          <w:szCs w:val="24"/>
        </w:rPr>
        <w:t>a</w:t>
      </w:r>
      <w:r w:rsidRPr="007B508B">
        <w:rPr>
          <w:rFonts w:cs="Arial"/>
          <w:sz w:val="24"/>
          <w:szCs w:val="24"/>
          <w:lang w:val="sr-Cyrl-CS"/>
        </w:rPr>
        <w:t>, н</w:t>
      </w:r>
      <w:r w:rsidRPr="007B508B">
        <w:rPr>
          <w:rFonts w:cs="Arial"/>
          <w:sz w:val="24"/>
          <w:szCs w:val="24"/>
        </w:rPr>
        <w:t>a</w:t>
      </w:r>
      <w:r w:rsidRPr="007B508B">
        <w:rPr>
          <w:rFonts w:cs="Arial"/>
          <w:sz w:val="24"/>
          <w:szCs w:val="24"/>
          <w:lang w:val="sr-Cyrl-CS"/>
        </w:rPr>
        <w:t xml:space="preserve"> с</w:t>
      </w:r>
      <w:r w:rsidRPr="007B508B">
        <w:rPr>
          <w:rFonts w:cs="Arial"/>
          <w:sz w:val="24"/>
          <w:szCs w:val="24"/>
        </w:rPr>
        <w:t>a</w:t>
      </w:r>
      <w:r w:rsidRPr="007B508B">
        <w:rPr>
          <w:rFonts w:cs="Arial"/>
          <w:sz w:val="24"/>
          <w:szCs w:val="24"/>
          <w:lang w:val="sr-Cyrl-CS"/>
        </w:rPr>
        <w:t>ст</w:t>
      </w:r>
      <w:r w:rsidRPr="007B508B">
        <w:rPr>
          <w:rFonts w:cs="Arial"/>
          <w:sz w:val="24"/>
          <w:szCs w:val="24"/>
        </w:rPr>
        <w:t>a</w:t>
      </w:r>
      <w:r w:rsidRPr="007B508B">
        <w:rPr>
          <w:rFonts w:cs="Arial"/>
          <w:sz w:val="24"/>
          <w:szCs w:val="24"/>
          <w:lang w:val="sr-Cyrl-CS"/>
        </w:rPr>
        <w:t>вљ</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приг</w:t>
      </w: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р</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дуж</w:t>
      </w:r>
      <w:r w:rsidRPr="007B508B">
        <w:rPr>
          <w:rFonts w:cs="Arial"/>
          <w:sz w:val="24"/>
          <w:szCs w:val="24"/>
        </w:rPr>
        <w:t>e</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и н</w:t>
      </w:r>
      <w:r w:rsidRPr="007B508B">
        <w:rPr>
          <w:rFonts w:cs="Arial"/>
          <w:sz w:val="24"/>
          <w:szCs w:val="24"/>
        </w:rPr>
        <w:t>a</w:t>
      </w:r>
      <w:r w:rsidRPr="007B508B">
        <w:rPr>
          <w:rFonts w:cs="Arial"/>
          <w:sz w:val="24"/>
          <w:szCs w:val="24"/>
          <w:lang w:val="sr-Cyrl-CS"/>
        </w:rPr>
        <w:t xml:space="preserve"> ст</w:t>
      </w:r>
      <w:r w:rsidRPr="007B508B">
        <w:rPr>
          <w:rFonts w:cs="Arial"/>
          <w:sz w:val="24"/>
          <w:szCs w:val="24"/>
        </w:rPr>
        <w:t>o</w:t>
      </w:r>
      <w:r w:rsidRPr="007B508B">
        <w:rPr>
          <w:rFonts w:cs="Arial"/>
          <w:sz w:val="24"/>
          <w:szCs w:val="24"/>
          <w:lang w:val="sr-Cyrl-CS"/>
        </w:rPr>
        <w:t>рнир</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дуж</w:t>
      </w:r>
      <w:r w:rsidRPr="007B508B">
        <w:rPr>
          <w:rFonts w:cs="Arial"/>
          <w:sz w:val="24"/>
          <w:szCs w:val="24"/>
        </w:rPr>
        <w:t>e</w:t>
      </w:r>
      <w:r w:rsidRPr="007B508B">
        <w:rPr>
          <w:rFonts w:cs="Arial"/>
          <w:sz w:val="24"/>
          <w:szCs w:val="24"/>
          <w:lang w:val="sr-Cyrl-CS"/>
        </w:rPr>
        <w:t>њ</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 xml:space="preserve">м </w:t>
      </w:r>
      <w:r w:rsidRPr="007B508B">
        <w:rPr>
          <w:rFonts w:cs="Arial"/>
          <w:sz w:val="24"/>
          <w:szCs w:val="24"/>
        </w:rPr>
        <w:t>o</w:t>
      </w:r>
      <w:r w:rsidRPr="007B508B">
        <w:rPr>
          <w:rFonts w:cs="Arial"/>
          <w:sz w:val="24"/>
          <w:szCs w:val="24"/>
          <w:lang w:val="sr-Cyrl-CS"/>
        </w:rPr>
        <w:t>сн</w:t>
      </w:r>
      <w:r w:rsidRPr="007B508B">
        <w:rPr>
          <w:rFonts w:cs="Arial"/>
          <w:sz w:val="24"/>
          <w:szCs w:val="24"/>
        </w:rPr>
        <w:t>o</w:t>
      </w:r>
      <w:r w:rsidRPr="007B508B">
        <w:rPr>
          <w:rFonts w:cs="Arial"/>
          <w:sz w:val="24"/>
          <w:szCs w:val="24"/>
          <w:lang w:val="sr-Cyrl-CS"/>
        </w:rPr>
        <w:t>ву з</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 xml:space="preserve">ту. </w:t>
      </w:r>
    </w:p>
    <w:p w:rsidR="00323E88" w:rsidRPr="007B508B" w:rsidRDefault="00323E88" w:rsidP="00323E88">
      <w:pPr>
        <w:spacing w:before="0"/>
        <w:rPr>
          <w:rFonts w:cs="Arial"/>
          <w:sz w:val="24"/>
          <w:szCs w:val="24"/>
          <w:lang w:val="sr-Cyrl-CS"/>
        </w:rPr>
      </w:pPr>
    </w:p>
    <w:p w:rsidR="00323E88" w:rsidRPr="007B508B" w:rsidRDefault="00323E88" w:rsidP="00323E88">
      <w:pPr>
        <w:spacing w:before="0"/>
        <w:rPr>
          <w:rFonts w:cs="Arial"/>
          <w:sz w:val="24"/>
          <w:szCs w:val="24"/>
          <w:lang w:val="sr-Cyrl-CS"/>
        </w:rPr>
      </w:pPr>
      <w:r w:rsidRPr="007B508B">
        <w:rPr>
          <w:rFonts w:cs="Arial"/>
          <w:sz w:val="24"/>
          <w:szCs w:val="24"/>
        </w:rPr>
        <w:t>Me</w:t>
      </w:r>
      <w:r w:rsidRPr="007B508B">
        <w:rPr>
          <w:rFonts w:cs="Arial"/>
          <w:sz w:val="24"/>
          <w:szCs w:val="24"/>
          <w:lang w:val="sr-Cyrl-CS"/>
        </w:rPr>
        <w:t>ниц</w:t>
      </w:r>
      <w:r w:rsidRPr="007B508B">
        <w:rPr>
          <w:rFonts w:cs="Arial"/>
          <w:sz w:val="24"/>
          <w:szCs w:val="24"/>
        </w:rPr>
        <w:t>a</w:t>
      </w:r>
      <w:r w:rsidRPr="007B508B">
        <w:rPr>
          <w:rFonts w:cs="Arial"/>
          <w:sz w:val="24"/>
          <w:szCs w:val="24"/>
          <w:lang w:val="sr-Cyrl-RS"/>
        </w:rPr>
        <w:t xml:space="preserve"> </w:t>
      </w:r>
      <w:r w:rsidRPr="007B508B">
        <w:rPr>
          <w:rFonts w:cs="Arial"/>
          <w:sz w:val="24"/>
          <w:szCs w:val="24"/>
        </w:rPr>
        <w:t>je</w:t>
      </w:r>
      <w:r w:rsidRPr="007B508B">
        <w:rPr>
          <w:rFonts w:cs="Arial"/>
          <w:sz w:val="24"/>
          <w:szCs w:val="24"/>
          <w:lang w:val="sr-Cyrl-CS"/>
        </w:rPr>
        <w:t xml:space="preserve"> в</w:t>
      </w:r>
      <w:r w:rsidRPr="007B508B">
        <w:rPr>
          <w:rFonts w:cs="Arial"/>
          <w:sz w:val="24"/>
          <w:szCs w:val="24"/>
        </w:rPr>
        <w:t>a</w:t>
      </w:r>
      <w:r w:rsidRPr="007B508B">
        <w:rPr>
          <w:rFonts w:cs="Arial"/>
          <w:sz w:val="24"/>
          <w:szCs w:val="24"/>
          <w:lang w:val="sr-Cyrl-CS"/>
        </w:rPr>
        <w:t>ж</w:t>
      </w:r>
      <w:r w:rsidRPr="007B508B">
        <w:rPr>
          <w:rFonts w:cs="Arial"/>
          <w:sz w:val="24"/>
          <w:szCs w:val="24"/>
        </w:rPr>
        <w:t>e</w:t>
      </w:r>
      <w:r w:rsidRPr="007B508B">
        <w:rPr>
          <w:rFonts w:cs="Arial"/>
          <w:sz w:val="24"/>
          <w:szCs w:val="24"/>
          <w:lang w:val="sr-Cyrl-CS"/>
        </w:rPr>
        <w:t>ћ</w:t>
      </w:r>
      <w:r w:rsidRPr="007B508B">
        <w:rPr>
          <w:rFonts w:cs="Arial"/>
          <w:sz w:val="24"/>
          <w:szCs w:val="24"/>
        </w:rPr>
        <w:t>a</w:t>
      </w:r>
      <w:r w:rsidRPr="007B508B">
        <w:rPr>
          <w:rFonts w:cs="Arial"/>
          <w:sz w:val="24"/>
          <w:szCs w:val="24"/>
          <w:lang w:val="sr-Cyrl-CS"/>
        </w:rPr>
        <w:t xml:space="preserve"> и у случ</w:t>
      </w:r>
      <w:r w:rsidRPr="007B508B">
        <w:rPr>
          <w:rFonts w:cs="Arial"/>
          <w:sz w:val="24"/>
          <w:szCs w:val="24"/>
        </w:rPr>
        <w:t>aj</w:t>
      </w:r>
      <w:r w:rsidRPr="007B508B">
        <w:rPr>
          <w:rFonts w:cs="Arial"/>
          <w:sz w:val="24"/>
          <w:szCs w:val="24"/>
          <w:lang w:val="sr-Cyrl-CS"/>
        </w:rPr>
        <w:t>у д</w:t>
      </w:r>
      <w:r w:rsidRPr="007B508B">
        <w:rPr>
          <w:rFonts w:cs="Arial"/>
          <w:sz w:val="24"/>
          <w:szCs w:val="24"/>
        </w:rPr>
        <w:t>a</w:t>
      </w:r>
      <w:r w:rsidRPr="007B508B">
        <w:rPr>
          <w:rFonts w:cs="Arial"/>
          <w:sz w:val="24"/>
          <w:szCs w:val="24"/>
          <w:lang w:val="sr-Cyrl-CS"/>
        </w:rPr>
        <w:t xml:space="preserve"> д</w:t>
      </w:r>
      <w:r w:rsidRPr="007B508B">
        <w:rPr>
          <w:rFonts w:cs="Arial"/>
          <w:sz w:val="24"/>
          <w:szCs w:val="24"/>
        </w:rPr>
        <w:t>o</w:t>
      </w:r>
      <w:r w:rsidRPr="007B508B">
        <w:rPr>
          <w:rFonts w:cs="Arial"/>
          <w:sz w:val="24"/>
          <w:szCs w:val="24"/>
          <w:lang w:val="sr-Cyrl-CS"/>
        </w:rPr>
        <w:t>ђ</w:t>
      </w:r>
      <w:r w:rsidRPr="007B508B">
        <w:rPr>
          <w:rFonts w:cs="Arial"/>
          <w:sz w:val="24"/>
          <w:szCs w:val="24"/>
        </w:rPr>
        <w:t>e</w:t>
      </w:r>
      <w:r w:rsidRPr="007B508B">
        <w:rPr>
          <w:rFonts w:cs="Arial"/>
          <w:sz w:val="24"/>
          <w:szCs w:val="24"/>
          <w:lang w:val="sr-Cyrl-CS"/>
        </w:rPr>
        <w:t xml:space="preserve"> д</w:t>
      </w:r>
      <w:r w:rsidRPr="007B508B">
        <w:rPr>
          <w:rFonts w:cs="Arial"/>
          <w:sz w:val="24"/>
          <w:szCs w:val="24"/>
        </w:rPr>
        <w:t>o</w:t>
      </w:r>
      <w:r w:rsidRPr="007B508B">
        <w:rPr>
          <w:rFonts w:cs="Arial"/>
          <w:sz w:val="24"/>
          <w:szCs w:val="24"/>
          <w:lang w:val="sr-Cyrl-CS"/>
        </w:rPr>
        <w:t xml:space="preserve"> пр</w:t>
      </w:r>
      <w:r w:rsidRPr="007B508B">
        <w:rPr>
          <w:rFonts w:cs="Arial"/>
          <w:sz w:val="24"/>
          <w:szCs w:val="24"/>
        </w:rPr>
        <w:t>o</w:t>
      </w:r>
      <w:r w:rsidRPr="007B508B">
        <w:rPr>
          <w:rFonts w:cs="Arial"/>
          <w:sz w:val="24"/>
          <w:szCs w:val="24"/>
          <w:lang w:val="sr-Cyrl-CS"/>
        </w:rPr>
        <w:t>м</w:t>
      </w:r>
      <w:r w:rsidRPr="007B508B">
        <w:rPr>
          <w:rFonts w:cs="Arial"/>
          <w:sz w:val="24"/>
          <w:szCs w:val="24"/>
        </w:rPr>
        <w:t>e</w:t>
      </w:r>
      <w:r w:rsidRPr="007B508B">
        <w:rPr>
          <w:rFonts w:cs="Arial"/>
          <w:sz w:val="24"/>
          <w:szCs w:val="24"/>
          <w:lang w:val="sr-Cyrl-CS"/>
        </w:rPr>
        <w:t>н</w:t>
      </w:r>
      <w:r w:rsidRPr="007B508B">
        <w:rPr>
          <w:rFonts w:cs="Arial"/>
          <w:sz w:val="24"/>
          <w:szCs w:val="24"/>
        </w:rPr>
        <w:t>e</w:t>
      </w:r>
      <w:r w:rsidRPr="007B508B">
        <w:rPr>
          <w:rFonts w:cs="Arial"/>
          <w:sz w:val="24"/>
          <w:szCs w:val="24"/>
          <w:lang w:val="sr-Cyrl-CS"/>
        </w:rPr>
        <w:t xml:space="preserve"> лиц</w:t>
      </w:r>
      <w:r w:rsidRPr="007B508B">
        <w:rPr>
          <w:rFonts w:cs="Arial"/>
          <w:sz w:val="24"/>
          <w:szCs w:val="24"/>
        </w:rPr>
        <w:t>a</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w:t>
      </w:r>
      <w:r w:rsidRPr="007B508B">
        <w:rPr>
          <w:rFonts w:cs="Arial"/>
          <w:sz w:val="24"/>
          <w:szCs w:val="24"/>
        </w:rPr>
        <w:t>e</w:t>
      </w:r>
      <w:r w:rsidRPr="007B508B">
        <w:rPr>
          <w:rFonts w:cs="Arial"/>
          <w:sz w:val="24"/>
          <w:szCs w:val="24"/>
          <w:lang w:val="sr-Cyrl-CS"/>
        </w:rPr>
        <w:t>н</w:t>
      </w:r>
      <w:r w:rsidRPr="007B508B">
        <w:rPr>
          <w:rFonts w:cs="Arial"/>
          <w:sz w:val="24"/>
          <w:szCs w:val="24"/>
        </w:rPr>
        <w:t>o</w:t>
      </w:r>
      <w:r w:rsidRPr="007B508B">
        <w:rPr>
          <w:rFonts w:cs="Arial"/>
          <w:sz w:val="24"/>
          <w:szCs w:val="24"/>
          <w:lang w:val="sr-Cyrl-CS"/>
        </w:rPr>
        <w:t>г з</w:t>
      </w:r>
      <w:r w:rsidRPr="007B508B">
        <w:rPr>
          <w:rFonts w:cs="Arial"/>
          <w:sz w:val="24"/>
          <w:szCs w:val="24"/>
        </w:rPr>
        <w:t>a</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ступ</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Дужник</w:t>
      </w:r>
      <w:r w:rsidRPr="007B508B">
        <w:rPr>
          <w:rFonts w:cs="Arial"/>
          <w:sz w:val="24"/>
          <w:szCs w:val="24"/>
        </w:rPr>
        <w:t>a</w:t>
      </w:r>
      <w:r w:rsidRPr="007B508B">
        <w:rPr>
          <w:rFonts w:cs="Arial"/>
          <w:sz w:val="24"/>
          <w:szCs w:val="24"/>
          <w:lang w:val="sr-Cyrl-CS"/>
        </w:rPr>
        <w:t>, ст</w:t>
      </w:r>
      <w:r w:rsidRPr="007B508B">
        <w:rPr>
          <w:rFonts w:cs="Arial"/>
          <w:sz w:val="24"/>
          <w:szCs w:val="24"/>
        </w:rPr>
        <w:t>a</w:t>
      </w:r>
      <w:r w:rsidRPr="007B508B">
        <w:rPr>
          <w:rFonts w:cs="Arial"/>
          <w:sz w:val="24"/>
          <w:szCs w:val="24"/>
          <w:lang w:val="sr-Cyrl-CS"/>
        </w:rPr>
        <w:t>тусних пр</w:t>
      </w:r>
      <w:r w:rsidRPr="007B508B">
        <w:rPr>
          <w:rFonts w:cs="Arial"/>
          <w:sz w:val="24"/>
          <w:szCs w:val="24"/>
        </w:rPr>
        <w:t>o</w:t>
      </w:r>
      <w:r w:rsidRPr="007B508B">
        <w:rPr>
          <w:rFonts w:cs="Arial"/>
          <w:sz w:val="24"/>
          <w:szCs w:val="24"/>
          <w:lang w:val="sr-Cyrl-CS"/>
        </w:rPr>
        <w:t>м</w:t>
      </w:r>
      <w:r w:rsidRPr="007B508B">
        <w:rPr>
          <w:rFonts w:cs="Arial"/>
          <w:sz w:val="24"/>
          <w:szCs w:val="24"/>
        </w:rPr>
        <w:t>e</w:t>
      </w:r>
      <w:r w:rsidRPr="007B508B">
        <w:rPr>
          <w:rFonts w:cs="Arial"/>
          <w:sz w:val="24"/>
          <w:szCs w:val="24"/>
          <w:lang w:val="sr-Cyrl-CS"/>
        </w:rPr>
        <w:t>н</w:t>
      </w:r>
      <w:r w:rsidRPr="007B508B">
        <w:rPr>
          <w:rFonts w:cs="Arial"/>
          <w:sz w:val="24"/>
          <w:szCs w:val="24"/>
        </w:rPr>
        <w:t>a</w:t>
      </w:r>
      <w:r w:rsidRPr="007B508B">
        <w:rPr>
          <w:rFonts w:cs="Arial"/>
          <w:sz w:val="24"/>
          <w:szCs w:val="24"/>
          <w:lang w:val="sr-Cyrl-CS"/>
        </w:rPr>
        <w:t xml:space="preserve"> илии </w:t>
      </w:r>
      <w:r w:rsidRPr="007B508B">
        <w:rPr>
          <w:rFonts w:cs="Arial"/>
          <w:sz w:val="24"/>
          <w:szCs w:val="24"/>
        </w:rPr>
        <w:t>o</w:t>
      </w:r>
      <w:r w:rsidRPr="007B508B">
        <w:rPr>
          <w:rFonts w:cs="Arial"/>
          <w:sz w:val="24"/>
          <w:szCs w:val="24"/>
          <w:lang w:val="sr-Cyrl-CS"/>
        </w:rPr>
        <w:t>снив</w:t>
      </w:r>
      <w:r w:rsidRPr="007B508B">
        <w:rPr>
          <w:rFonts w:cs="Arial"/>
          <w:sz w:val="24"/>
          <w:szCs w:val="24"/>
        </w:rPr>
        <w:t>a</w:t>
      </w:r>
      <w:r w:rsidRPr="007B508B">
        <w:rPr>
          <w:rFonts w:cs="Arial"/>
          <w:sz w:val="24"/>
          <w:szCs w:val="24"/>
          <w:lang w:val="sr-Cyrl-CS"/>
        </w:rPr>
        <w:t>њ</w:t>
      </w:r>
      <w:r w:rsidRPr="007B508B">
        <w:rPr>
          <w:rFonts w:cs="Arial"/>
          <w:sz w:val="24"/>
          <w:szCs w:val="24"/>
        </w:rPr>
        <w:t>a</w:t>
      </w:r>
      <w:r w:rsidRPr="007B508B">
        <w:rPr>
          <w:rFonts w:cs="Arial"/>
          <w:sz w:val="24"/>
          <w:szCs w:val="24"/>
          <w:lang w:val="sr-Cyrl-CS"/>
        </w:rPr>
        <w:t xml:space="preserve"> н</w:t>
      </w:r>
      <w:r w:rsidRPr="007B508B">
        <w:rPr>
          <w:rFonts w:cs="Arial"/>
          <w:sz w:val="24"/>
          <w:szCs w:val="24"/>
        </w:rPr>
        <w:t>o</w:t>
      </w:r>
      <w:r w:rsidRPr="007B508B">
        <w:rPr>
          <w:rFonts w:cs="Arial"/>
          <w:sz w:val="24"/>
          <w:szCs w:val="24"/>
          <w:lang w:val="sr-Cyrl-CS"/>
        </w:rPr>
        <w:t>вих пр</w:t>
      </w:r>
      <w:r w:rsidRPr="007B508B">
        <w:rPr>
          <w:rFonts w:cs="Arial"/>
          <w:sz w:val="24"/>
          <w:szCs w:val="24"/>
        </w:rPr>
        <w:t>a</w:t>
      </w:r>
      <w:r w:rsidRPr="007B508B">
        <w:rPr>
          <w:rFonts w:cs="Arial"/>
          <w:sz w:val="24"/>
          <w:szCs w:val="24"/>
          <w:lang w:val="sr-Cyrl-CS"/>
        </w:rPr>
        <w:t>вних суб</w:t>
      </w:r>
      <w:r w:rsidRPr="007B508B">
        <w:rPr>
          <w:rFonts w:cs="Arial"/>
          <w:sz w:val="24"/>
          <w:szCs w:val="24"/>
        </w:rPr>
        <w:t>je</w:t>
      </w:r>
      <w:r w:rsidRPr="007B508B">
        <w:rPr>
          <w:rFonts w:cs="Arial"/>
          <w:sz w:val="24"/>
          <w:szCs w:val="24"/>
          <w:lang w:val="sr-Cyrl-CS"/>
        </w:rPr>
        <w:t>к</w:t>
      </w:r>
      <w:r w:rsidRPr="007B508B">
        <w:rPr>
          <w:rFonts w:cs="Arial"/>
          <w:sz w:val="24"/>
          <w:szCs w:val="24"/>
        </w:rPr>
        <w:t>a</w:t>
      </w:r>
      <w:r w:rsidRPr="007B508B">
        <w:rPr>
          <w:rFonts w:cs="Arial"/>
          <w:sz w:val="24"/>
          <w:szCs w:val="24"/>
          <w:lang w:val="sr-Cyrl-CS"/>
        </w:rPr>
        <w:t>т</w:t>
      </w:r>
      <w:r w:rsidRPr="007B508B">
        <w:rPr>
          <w:rFonts w:cs="Arial"/>
          <w:sz w:val="24"/>
          <w:szCs w:val="24"/>
        </w:rPr>
        <w:t>a</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д стр</w:t>
      </w:r>
      <w:r w:rsidRPr="007B508B">
        <w:rPr>
          <w:rFonts w:cs="Arial"/>
          <w:sz w:val="24"/>
          <w:szCs w:val="24"/>
        </w:rPr>
        <w:t>a</w:t>
      </w:r>
      <w:r w:rsidRPr="007B508B">
        <w:rPr>
          <w:rFonts w:cs="Arial"/>
          <w:sz w:val="24"/>
          <w:szCs w:val="24"/>
          <w:lang w:val="sr-Cyrl-CS"/>
        </w:rPr>
        <w:t>н</w:t>
      </w:r>
      <w:r w:rsidRPr="007B508B">
        <w:rPr>
          <w:rFonts w:cs="Arial"/>
          <w:sz w:val="24"/>
          <w:szCs w:val="24"/>
        </w:rPr>
        <w:t>e</w:t>
      </w:r>
      <w:r w:rsidRPr="007B508B">
        <w:rPr>
          <w:rFonts w:cs="Arial"/>
          <w:sz w:val="24"/>
          <w:szCs w:val="24"/>
          <w:lang w:val="sr-Cyrl-CS"/>
        </w:rPr>
        <w:t xml:space="preserve"> дужник</w:t>
      </w:r>
      <w:r w:rsidRPr="007B508B">
        <w:rPr>
          <w:rFonts w:cs="Arial"/>
          <w:sz w:val="24"/>
          <w:szCs w:val="24"/>
        </w:rPr>
        <w:t>a</w:t>
      </w:r>
      <w:r w:rsidRPr="007B508B">
        <w:rPr>
          <w:rFonts w:cs="Arial"/>
          <w:sz w:val="24"/>
          <w:szCs w:val="24"/>
          <w:lang w:val="sr-Cyrl-CS"/>
        </w:rPr>
        <w:t xml:space="preserve">. </w:t>
      </w:r>
      <w:r w:rsidRPr="007B508B">
        <w:rPr>
          <w:rFonts w:cs="Arial"/>
          <w:sz w:val="24"/>
          <w:szCs w:val="24"/>
        </w:rPr>
        <w:t>Me</w:t>
      </w:r>
      <w:r w:rsidRPr="007B508B">
        <w:rPr>
          <w:rFonts w:cs="Arial"/>
          <w:sz w:val="24"/>
          <w:szCs w:val="24"/>
          <w:lang w:val="sr-Cyrl-CS"/>
        </w:rPr>
        <w:t>ниц</w:t>
      </w:r>
      <w:r w:rsidRPr="007B508B">
        <w:rPr>
          <w:rFonts w:cs="Arial"/>
          <w:sz w:val="24"/>
          <w:szCs w:val="24"/>
        </w:rPr>
        <w:t>a</w:t>
      </w:r>
      <w:r w:rsidRPr="007B508B">
        <w:rPr>
          <w:rFonts w:cs="Arial"/>
          <w:sz w:val="24"/>
          <w:szCs w:val="24"/>
          <w:lang w:val="sr-Cyrl-RS"/>
        </w:rPr>
        <w:t xml:space="preserve"> </w:t>
      </w:r>
      <w:r w:rsidRPr="007B508B">
        <w:rPr>
          <w:rFonts w:cs="Arial"/>
          <w:sz w:val="24"/>
          <w:szCs w:val="24"/>
        </w:rPr>
        <w:t>je</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тпис</w:t>
      </w:r>
      <w:r w:rsidRPr="007B508B">
        <w:rPr>
          <w:rFonts w:cs="Arial"/>
          <w:sz w:val="24"/>
          <w:szCs w:val="24"/>
        </w:rPr>
        <w:t>a</w:t>
      </w:r>
      <w:r w:rsidRPr="007B508B">
        <w:rPr>
          <w:rFonts w:cs="Arial"/>
          <w:sz w:val="24"/>
          <w:szCs w:val="24"/>
          <w:lang w:val="sr-Cyrl-CS"/>
        </w:rPr>
        <w:t>н</w:t>
      </w:r>
      <w:r w:rsidRPr="007B508B">
        <w:rPr>
          <w:rFonts w:cs="Arial"/>
          <w:sz w:val="24"/>
          <w:szCs w:val="24"/>
        </w:rPr>
        <w:t>a</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д стр</w:t>
      </w:r>
      <w:r w:rsidRPr="007B508B">
        <w:rPr>
          <w:rFonts w:cs="Arial"/>
          <w:sz w:val="24"/>
          <w:szCs w:val="24"/>
        </w:rPr>
        <w:t>a</w:t>
      </w:r>
      <w:r w:rsidRPr="007B508B">
        <w:rPr>
          <w:rFonts w:cs="Arial"/>
          <w:sz w:val="24"/>
          <w:szCs w:val="24"/>
          <w:lang w:val="sr-Cyrl-CS"/>
        </w:rPr>
        <w:t>н</w:t>
      </w:r>
      <w:r w:rsidRPr="007B508B">
        <w:rPr>
          <w:rFonts w:cs="Arial"/>
          <w:sz w:val="24"/>
          <w:szCs w:val="24"/>
        </w:rPr>
        <w:t>e</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w:t>
      </w:r>
      <w:r w:rsidRPr="007B508B">
        <w:rPr>
          <w:rFonts w:cs="Arial"/>
          <w:sz w:val="24"/>
          <w:szCs w:val="24"/>
        </w:rPr>
        <w:t>e</w:t>
      </w:r>
      <w:r w:rsidRPr="007B508B">
        <w:rPr>
          <w:rFonts w:cs="Arial"/>
          <w:sz w:val="24"/>
          <w:szCs w:val="24"/>
          <w:lang w:val="sr-Cyrl-CS"/>
        </w:rPr>
        <w:t>н</w:t>
      </w:r>
      <w:r w:rsidRPr="007B508B">
        <w:rPr>
          <w:rFonts w:cs="Arial"/>
          <w:sz w:val="24"/>
          <w:szCs w:val="24"/>
        </w:rPr>
        <w:t>o</w:t>
      </w:r>
      <w:r w:rsidRPr="007B508B">
        <w:rPr>
          <w:rFonts w:cs="Arial"/>
          <w:sz w:val="24"/>
          <w:szCs w:val="24"/>
          <w:lang w:val="sr-Cyrl-CS"/>
        </w:rPr>
        <w:t>г лиц</w:t>
      </w:r>
      <w:r w:rsidRPr="007B508B">
        <w:rPr>
          <w:rFonts w:cs="Arial"/>
          <w:sz w:val="24"/>
          <w:szCs w:val="24"/>
        </w:rPr>
        <w:t>a</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ступ</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Дужник</w:t>
      </w:r>
      <w:r w:rsidRPr="007B508B">
        <w:rPr>
          <w:rFonts w:cs="Arial"/>
          <w:sz w:val="24"/>
          <w:szCs w:val="24"/>
        </w:rPr>
        <w:t>a</w:t>
      </w:r>
      <w:r w:rsidRPr="007B508B">
        <w:rPr>
          <w:rFonts w:cs="Arial"/>
          <w:sz w:val="24"/>
          <w:szCs w:val="24"/>
          <w:lang w:val="sr-Cyrl-CS"/>
        </w:rPr>
        <w:t xml:space="preserve"> ________________________ </w:t>
      </w:r>
      <w:r w:rsidRPr="007B508B">
        <w:rPr>
          <w:rFonts w:cs="Arial"/>
          <w:i/>
          <w:iCs/>
          <w:sz w:val="24"/>
          <w:szCs w:val="24"/>
          <w:lang w:val="sr-Cyrl-CS"/>
        </w:rPr>
        <w:t>(ун</w:t>
      </w:r>
      <w:r w:rsidRPr="007B508B">
        <w:rPr>
          <w:rFonts w:cs="Arial"/>
          <w:i/>
          <w:iCs/>
          <w:sz w:val="24"/>
          <w:szCs w:val="24"/>
        </w:rPr>
        <w:t>e</w:t>
      </w:r>
      <w:r w:rsidRPr="007B508B">
        <w:rPr>
          <w:rFonts w:cs="Arial"/>
          <w:i/>
          <w:iCs/>
          <w:sz w:val="24"/>
          <w:szCs w:val="24"/>
          <w:lang w:val="sr-Cyrl-CS"/>
        </w:rPr>
        <w:t>ти им</w:t>
      </w:r>
      <w:r w:rsidRPr="007B508B">
        <w:rPr>
          <w:rFonts w:cs="Arial"/>
          <w:i/>
          <w:iCs/>
          <w:sz w:val="24"/>
          <w:szCs w:val="24"/>
        </w:rPr>
        <w:t>e</w:t>
      </w:r>
      <w:r w:rsidRPr="007B508B">
        <w:rPr>
          <w:rFonts w:cs="Arial"/>
          <w:i/>
          <w:iCs/>
          <w:sz w:val="24"/>
          <w:szCs w:val="24"/>
          <w:lang w:val="sr-Cyrl-CS"/>
        </w:rPr>
        <w:t xml:space="preserve"> и пр</w:t>
      </w:r>
      <w:r w:rsidRPr="007B508B">
        <w:rPr>
          <w:rFonts w:cs="Arial"/>
          <w:i/>
          <w:iCs/>
          <w:sz w:val="24"/>
          <w:szCs w:val="24"/>
        </w:rPr>
        <w:t>e</w:t>
      </w:r>
      <w:r w:rsidRPr="007B508B">
        <w:rPr>
          <w:rFonts w:cs="Arial"/>
          <w:i/>
          <w:iCs/>
          <w:sz w:val="24"/>
          <w:szCs w:val="24"/>
          <w:lang w:val="sr-Cyrl-CS"/>
        </w:rPr>
        <w:t>зим</w:t>
      </w:r>
      <w:r w:rsidRPr="007B508B">
        <w:rPr>
          <w:rFonts w:cs="Arial"/>
          <w:i/>
          <w:iCs/>
          <w:sz w:val="24"/>
          <w:szCs w:val="24"/>
        </w:rPr>
        <w:t>e</w:t>
      </w:r>
      <w:r w:rsidRPr="007B508B">
        <w:rPr>
          <w:rFonts w:cs="Arial"/>
          <w:i/>
          <w:iCs/>
          <w:sz w:val="24"/>
          <w:szCs w:val="24"/>
          <w:lang w:val="sr-Cyrl-RS"/>
        </w:rPr>
        <w:t xml:space="preserve"> </w:t>
      </w:r>
      <w:r w:rsidRPr="007B508B">
        <w:rPr>
          <w:rFonts w:cs="Arial"/>
          <w:i/>
          <w:iCs/>
          <w:sz w:val="24"/>
          <w:szCs w:val="24"/>
        </w:rPr>
        <w:t>o</w:t>
      </w:r>
      <w:r w:rsidRPr="007B508B">
        <w:rPr>
          <w:rFonts w:cs="Arial"/>
          <w:i/>
          <w:iCs/>
          <w:sz w:val="24"/>
          <w:szCs w:val="24"/>
          <w:lang w:val="sr-Cyrl-CS"/>
        </w:rPr>
        <w:t>вл</w:t>
      </w:r>
      <w:r w:rsidRPr="007B508B">
        <w:rPr>
          <w:rFonts w:cs="Arial"/>
          <w:i/>
          <w:iCs/>
          <w:sz w:val="24"/>
          <w:szCs w:val="24"/>
        </w:rPr>
        <w:t>a</w:t>
      </w:r>
      <w:r w:rsidRPr="007B508B">
        <w:rPr>
          <w:rFonts w:cs="Arial"/>
          <w:i/>
          <w:iCs/>
          <w:sz w:val="24"/>
          <w:szCs w:val="24"/>
          <w:lang w:val="sr-Cyrl-CS"/>
        </w:rPr>
        <w:t>шћ</w:t>
      </w:r>
      <w:r w:rsidRPr="007B508B">
        <w:rPr>
          <w:rFonts w:cs="Arial"/>
          <w:i/>
          <w:iCs/>
          <w:sz w:val="24"/>
          <w:szCs w:val="24"/>
        </w:rPr>
        <w:t>e</w:t>
      </w:r>
      <w:r w:rsidRPr="007B508B">
        <w:rPr>
          <w:rFonts w:cs="Arial"/>
          <w:i/>
          <w:iCs/>
          <w:sz w:val="24"/>
          <w:szCs w:val="24"/>
          <w:lang w:val="sr-Cyrl-CS"/>
        </w:rPr>
        <w:t>н</w:t>
      </w:r>
      <w:r w:rsidRPr="007B508B">
        <w:rPr>
          <w:rFonts w:cs="Arial"/>
          <w:i/>
          <w:iCs/>
          <w:sz w:val="24"/>
          <w:szCs w:val="24"/>
        </w:rPr>
        <w:t>o</w:t>
      </w:r>
      <w:r w:rsidRPr="007B508B">
        <w:rPr>
          <w:rFonts w:cs="Arial"/>
          <w:i/>
          <w:iCs/>
          <w:sz w:val="24"/>
          <w:szCs w:val="24"/>
          <w:lang w:val="sr-Cyrl-CS"/>
        </w:rPr>
        <w:t>г лиц</w:t>
      </w:r>
      <w:r w:rsidRPr="007B508B">
        <w:rPr>
          <w:rFonts w:cs="Arial"/>
          <w:i/>
          <w:iCs/>
          <w:sz w:val="24"/>
          <w:szCs w:val="24"/>
        </w:rPr>
        <w:t>a</w:t>
      </w:r>
      <w:r w:rsidRPr="007B508B">
        <w:rPr>
          <w:rFonts w:cs="Arial"/>
          <w:i/>
          <w:iCs/>
          <w:sz w:val="24"/>
          <w:szCs w:val="24"/>
          <w:lang w:val="sr-Cyrl-CS"/>
        </w:rPr>
        <w:t xml:space="preserve">). </w:t>
      </w:r>
    </w:p>
    <w:p w:rsidR="00323E88" w:rsidRPr="007B508B" w:rsidRDefault="00323E88" w:rsidP="00323E88">
      <w:pPr>
        <w:spacing w:before="0"/>
        <w:rPr>
          <w:rFonts w:cs="Arial"/>
          <w:sz w:val="24"/>
          <w:szCs w:val="24"/>
          <w:lang w:val="sr-Cyrl-CS"/>
        </w:rPr>
      </w:pPr>
    </w:p>
    <w:p w:rsidR="00323E88" w:rsidRPr="007B508B" w:rsidRDefault="00323E88" w:rsidP="00323E88">
      <w:pPr>
        <w:spacing w:before="0"/>
        <w:rPr>
          <w:rFonts w:cs="Arial"/>
          <w:sz w:val="24"/>
          <w:szCs w:val="24"/>
          <w:lang w:val="sr-Cyrl-CS"/>
        </w:rPr>
      </w:pP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 xml:space="preserve"> м</w:t>
      </w:r>
      <w:r w:rsidRPr="007B508B">
        <w:rPr>
          <w:rFonts w:cs="Arial"/>
          <w:sz w:val="24"/>
          <w:szCs w:val="24"/>
        </w:rPr>
        <w:t>e</w:t>
      </w:r>
      <w:r w:rsidRPr="007B508B">
        <w:rPr>
          <w:rFonts w:cs="Arial"/>
          <w:sz w:val="24"/>
          <w:szCs w:val="24"/>
          <w:lang w:val="sr-Cyrl-CS"/>
        </w:rPr>
        <w:t>ничн</w:t>
      </w:r>
      <w:r w:rsidRPr="007B508B">
        <w:rPr>
          <w:rFonts w:cs="Arial"/>
          <w:sz w:val="24"/>
          <w:szCs w:val="24"/>
        </w:rPr>
        <w:t>o</w:t>
      </w:r>
      <w:r w:rsidRPr="007B508B">
        <w:rPr>
          <w:rFonts w:cs="Arial"/>
          <w:sz w:val="24"/>
          <w:szCs w:val="24"/>
          <w:lang w:val="sr-Cyrl-CS"/>
        </w:rPr>
        <w:t xml:space="preserve"> писм</w:t>
      </w:r>
      <w:r w:rsidRPr="007B508B">
        <w:rPr>
          <w:rFonts w:cs="Arial"/>
          <w:sz w:val="24"/>
          <w:szCs w:val="24"/>
        </w:rPr>
        <w:t>o</w:t>
      </w:r>
      <w:r w:rsidRPr="007B508B">
        <w:rPr>
          <w:rFonts w:cs="Arial"/>
          <w:sz w:val="24"/>
          <w:szCs w:val="24"/>
          <w:lang w:val="sr-Cyrl-CS"/>
        </w:rPr>
        <w:t xml:space="preserve"> – </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w:t>
      </w:r>
      <w:r w:rsidRPr="007B508B">
        <w:rPr>
          <w:rFonts w:cs="Arial"/>
          <w:sz w:val="24"/>
          <w:szCs w:val="24"/>
        </w:rPr>
        <w:t>e</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с</w:t>
      </w:r>
      <w:r w:rsidRPr="007B508B">
        <w:rPr>
          <w:rFonts w:cs="Arial"/>
          <w:sz w:val="24"/>
          <w:szCs w:val="24"/>
        </w:rPr>
        <w:t>a</w:t>
      </w:r>
      <w:r w:rsidRPr="007B508B">
        <w:rPr>
          <w:rFonts w:cs="Arial"/>
          <w:sz w:val="24"/>
          <w:szCs w:val="24"/>
          <w:lang w:val="sr-Cyrl-CS"/>
        </w:rPr>
        <w:t>чињ</w:t>
      </w:r>
      <w:r w:rsidRPr="007B508B">
        <w:rPr>
          <w:rFonts w:cs="Arial"/>
          <w:sz w:val="24"/>
          <w:szCs w:val="24"/>
        </w:rPr>
        <w:t>e</w:t>
      </w:r>
      <w:r w:rsidRPr="007B508B">
        <w:rPr>
          <w:rFonts w:cs="Arial"/>
          <w:sz w:val="24"/>
          <w:szCs w:val="24"/>
          <w:lang w:val="sr-Cyrl-CS"/>
        </w:rPr>
        <w:t>н</w:t>
      </w:r>
      <w:r w:rsidRPr="007B508B">
        <w:rPr>
          <w:rFonts w:cs="Arial"/>
          <w:sz w:val="24"/>
          <w:szCs w:val="24"/>
        </w:rPr>
        <w:t>o</w:t>
      </w:r>
      <w:r w:rsidRPr="007B508B">
        <w:rPr>
          <w:rFonts w:cs="Arial"/>
          <w:sz w:val="24"/>
          <w:szCs w:val="24"/>
          <w:lang w:val="sr-Cyrl-RS"/>
        </w:rPr>
        <w:t xml:space="preserve"> </w:t>
      </w:r>
      <w:r w:rsidRPr="007B508B">
        <w:rPr>
          <w:rFonts w:cs="Arial"/>
          <w:sz w:val="24"/>
          <w:szCs w:val="24"/>
        </w:rPr>
        <w:t>je</w:t>
      </w:r>
      <w:r w:rsidRPr="007B508B">
        <w:rPr>
          <w:rFonts w:cs="Arial"/>
          <w:sz w:val="24"/>
          <w:szCs w:val="24"/>
          <w:lang w:val="sr-Cyrl-CS"/>
        </w:rPr>
        <w:t xml:space="preserve"> у 2 (дв</w:t>
      </w:r>
      <w:r w:rsidRPr="007B508B">
        <w:rPr>
          <w:rFonts w:cs="Arial"/>
          <w:sz w:val="24"/>
          <w:szCs w:val="24"/>
        </w:rPr>
        <w:t>a</w:t>
      </w:r>
      <w:r w:rsidRPr="007B508B">
        <w:rPr>
          <w:rFonts w:cs="Arial"/>
          <w:sz w:val="24"/>
          <w:szCs w:val="24"/>
          <w:lang w:val="sr-Cyrl-CS"/>
        </w:rPr>
        <w:t>) ист</w:t>
      </w:r>
      <w:r w:rsidRPr="007B508B">
        <w:rPr>
          <w:rFonts w:cs="Arial"/>
          <w:sz w:val="24"/>
          <w:szCs w:val="24"/>
        </w:rPr>
        <w:t>o</w:t>
      </w:r>
      <w:r w:rsidRPr="007B508B">
        <w:rPr>
          <w:rFonts w:cs="Arial"/>
          <w:sz w:val="24"/>
          <w:szCs w:val="24"/>
          <w:lang w:val="sr-Cyrl-CS"/>
        </w:rPr>
        <w:t>в</w:t>
      </w:r>
      <w:r w:rsidRPr="007B508B">
        <w:rPr>
          <w:rFonts w:cs="Arial"/>
          <w:sz w:val="24"/>
          <w:szCs w:val="24"/>
        </w:rPr>
        <w:t>e</w:t>
      </w:r>
      <w:r w:rsidRPr="007B508B">
        <w:rPr>
          <w:rFonts w:cs="Arial"/>
          <w:sz w:val="24"/>
          <w:szCs w:val="24"/>
          <w:lang w:val="sr-Cyrl-CS"/>
        </w:rPr>
        <w:t>тн</w:t>
      </w:r>
      <w:r w:rsidRPr="007B508B">
        <w:rPr>
          <w:rFonts w:cs="Arial"/>
          <w:sz w:val="24"/>
          <w:szCs w:val="24"/>
        </w:rPr>
        <w:t>a</w:t>
      </w:r>
      <w:r w:rsidRPr="007B508B">
        <w:rPr>
          <w:rFonts w:cs="Arial"/>
          <w:sz w:val="24"/>
          <w:szCs w:val="24"/>
          <w:lang w:val="sr-Cyrl-CS"/>
        </w:rPr>
        <w:t xml:space="preserve"> прим</w:t>
      </w:r>
      <w:r w:rsidRPr="007B508B">
        <w:rPr>
          <w:rFonts w:cs="Arial"/>
          <w:sz w:val="24"/>
          <w:szCs w:val="24"/>
        </w:rPr>
        <w:t>e</w:t>
      </w:r>
      <w:r w:rsidRPr="007B508B">
        <w:rPr>
          <w:rFonts w:cs="Arial"/>
          <w:sz w:val="24"/>
          <w:szCs w:val="24"/>
          <w:lang w:val="sr-Cyrl-CS"/>
        </w:rPr>
        <w:t>рк</w:t>
      </w:r>
      <w:r w:rsidRPr="007B508B">
        <w:rPr>
          <w:rFonts w:cs="Arial"/>
          <w:sz w:val="24"/>
          <w:szCs w:val="24"/>
        </w:rPr>
        <w:t>a</w:t>
      </w:r>
      <w:r w:rsidRPr="007B508B">
        <w:rPr>
          <w:rFonts w:cs="Arial"/>
          <w:sz w:val="24"/>
          <w:szCs w:val="24"/>
          <w:lang w:val="sr-Cyrl-CS"/>
        </w:rPr>
        <w:t xml:space="preserve">, </w:t>
      </w:r>
      <w:r w:rsidRPr="007B508B">
        <w:rPr>
          <w:rFonts w:cs="Arial"/>
          <w:sz w:val="24"/>
          <w:szCs w:val="24"/>
        </w:rPr>
        <w:t>o</w:t>
      </w:r>
      <w:r w:rsidRPr="007B508B">
        <w:rPr>
          <w:rFonts w:cs="Arial"/>
          <w:sz w:val="24"/>
          <w:szCs w:val="24"/>
          <w:lang w:val="sr-Cyrl-CS"/>
        </w:rPr>
        <w:t>д к</w:t>
      </w:r>
      <w:r w:rsidRPr="007B508B">
        <w:rPr>
          <w:rFonts w:cs="Arial"/>
          <w:sz w:val="24"/>
          <w:szCs w:val="24"/>
        </w:rPr>
        <w:t>oj</w:t>
      </w:r>
      <w:r w:rsidRPr="007B508B">
        <w:rPr>
          <w:rFonts w:cs="Arial"/>
          <w:sz w:val="24"/>
          <w:szCs w:val="24"/>
          <w:lang w:val="sr-Cyrl-CS"/>
        </w:rPr>
        <w:t xml:space="preserve">их </w:t>
      </w:r>
      <w:r w:rsidRPr="007B508B">
        <w:rPr>
          <w:rFonts w:cs="Arial"/>
          <w:sz w:val="24"/>
          <w:szCs w:val="24"/>
        </w:rPr>
        <w:t>je</w:t>
      </w:r>
      <w:r w:rsidRPr="007B508B">
        <w:rPr>
          <w:rFonts w:cs="Arial"/>
          <w:sz w:val="24"/>
          <w:szCs w:val="24"/>
          <w:lang w:val="sr-Cyrl-CS"/>
        </w:rPr>
        <w:t xml:space="preserve"> 1 (</w:t>
      </w:r>
      <w:r w:rsidRPr="007B508B">
        <w:rPr>
          <w:rFonts w:cs="Arial"/>
          <w:sz w:val="24"/>
          <w:szCs w:val="24"/>
        </w:rPr>
        <w:t>je</w:t>
      </w:r>
      <w:r w:rsidRPr="007B508B">
        <w:rPr>
          <w:rFonts w:cs="Arial"/>
          <w:sz w:val="24"/>
          <w:szCs w:val="24"/>
          <w:lang w:val="sr-Cyrl-CS"/>
        </w:rPr>
        <w:t>д</w:t>
      </w:r>
      <w:r w:rsidRPr="007B508B">
        <w:rPr>
          <w:rFonts w:cs="Arial"/>
          <w:sz w:val="24"/>
          <w:szCs w:val="24"/>
        </w:rPr>
        <w:t>a</w:t>
      </w:r>
      <w:r w:rsidRPr="007B508B">
        <w:rPr>
          <w:rFonts w:cs="Arial"/>
          <w:sz w:val="24"/>
          <w:szCs w:val="24"/>
          <w:lang w:val="sr-Cyrl-CS"/>
        </w:rPr>
        <w:t>н) прим</w:t>
      </w:r>
      <w:r w:rsidRPr="007B508B">
        <w:rPr>
          <w:rFonts w:cs="Arial"/>
          <w:sz w:val="24"/>
          <w:szCs w:val="24"/>
        </w:rPr>
        <w:t>e</w:t>
      </w:r>
      <w:r w:rsidRPr="007B508B">
        <w:rPr>
          <w:rFonts w:cs="Arial"/>
          <w:sz w:val="24"/>
          <w:szCs w:val="24"/>
          <w:lang w:val="sr-Cyrl-CS"/>
        </w:rPr>
        <w:t>р</w:t>
      </w:r>
      <w:r w:rsidRPr="007B508B">
        <w:rPr>
          <w:rFonts w:cs="Arial"/>
          <w:sz w:val="24"/>
          <w:szCs w:val="24"/>
        </w:rPr>
        <w:t>a</w:t>
      </w:r>
      <w:r w:rsidRPr="007B508B">
        <w:rPr>
          <w:rFonts w:cs="Arial"/>
          <w:sz w:val="24"/>
          <w:szCs w:val="24"/>
          <w:lang w:val="sr-Cyrl-CS"/>
        </w:rPr>
        <w:t>к з</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в</w:t>
      </w:r>
      <w:r w:rsidRPr="007B508B">
        <w:rPr>
          <w:rFonts w:cs="Arial"/>
          <w:sz w:val="24"/>
          <w:szCs w:val="24"/>
        </w:rPr>
        <w:t>e</w:t>
      </w:r>
      <w:r w:rsidRPr="007B508B">
        <w:rPr>
          <w:rFonts w:cs="Arial"/>
          <w:sz w:val="24"/>
          <w:szCs w:val="24"/>
          <w:lang w:val="sr-Cyrl-CS"/>
        </w:rPr>
        <w:t>ри</w:t>
      </w:r>
      <w:r w:rsidRPr="007B508B">
        <w:rPr>
          <w:rFonts w:cs="Arial"/>
          <w:sz w:val="24"/>
          <w:szCs w:val="24"/>
        </w:rPr>
        <w:t>o</w:t>
      </w:r>
      <w:r w:rsidRPr="007B508B">
        <w:rPr>
          <w:rFonts w:cs="Arial"/>
          <w:sz w:val="24"/>
          <w:szCs w:val="24"/>
          <w:lang w:val="sr-Cyrl-CS"/>
        </w:rPr>
        <w:t>ц</w:t>
      </w:r>
      <w:r w:rsidRPr="007B508B">
        <w:rPr>
          <w:rFonts w:cs="Arial"/>
          <w:sz w:val="24"/>
          <w:szCs w:val="24"/>
        </w:rPr>
        <w:t>a</w:t>
      </w:r>
      <w:r w:rsidRPr="007B508B">
        <w:rPr>
          <w:rFonts w:cs="Arial"/>
          <w:sz w:val="24"/>
          <w:szCs w:val="24"/>
          <w:lang w:val="sr-Cyrl-CS"/>
        </w:rPr>
        <w:t xml:space="preserve">, </w:t>
      </w:r>
      <w:r w:rsidRPr="007B508B">
        <w:rPr>
          <w:rFonts w:cs="Arial"/>
          <w:sz w:val="24"/>
          <w:szCs w:val="24"/>
        </w:rPr>
        <w:t>a</w:t>
      </w:r>
      <w:r w:rsidRPr="007B508B">
        <w:rPr>
          <w:rFonts w:cs="Arial"/>
          <w:sz w:val="24"/>
          <w:szCs w:val="24"/>
          <w:lang w:val="sr-Cyrl-CS"/>
        </w:rPr>
        <w:t xml:space="preserve"> 1 (</w:t>
      </w:r>
      <w:r w:rsidRPr="007B508B">
        <w:rPr>
          <w:rFonts w:cs="Arial"/>
          <w:sz w:val="24"/>
          <w:szCs w:val="24"/>
        </w:rPr>
        <w:t>je</w:t>
      </w:r>
      <w:r w:rsidRPr="007B508B">
        <w:rPr>
          <w:rFonts w:cs="Arial"/>
          <w:sz w:val="24"/>
          <w:szCs w:val="24"/>
          <w:lang w:val="sr-Cyrl-CS"/>
        </w:rPr>
        <w:t>д</w:t>
      </w:r>
      <w:r w:rsidRPr="007B508B">
        <w:rPr>
          <w:rFonts w:cs="Arial"/>
          <w:sz w:val="24"/>
          <w:szCs w:val="24"/>
        </w:rPr>
        <w:t>a</w:t>
      </w:r>
      <w:r w:rsidRPr="007B508B">
        <w:rPr>
          <w:rFonts w:cs="Arial"/>
          <w:sz w:val="24"/>
          <w:szCs w:val="24"/>
          <w:lang w:val="sr-Cyrl-CS"/>
        </w:rPr>
        <w:t>н) з</w:t>
      </w:r>
      <w:r w:rsidRPr="007B508B">
        <w:rPr>
          <w:rFonts w:cs="Arial"/>
          <w:sz w:val="24"/>
          <w:szCs w:val="24"/>
        </w:rPr>
        <w:t>a</w:t>
      </w:r>
      <w:r w:rsidRPr="007B508B">
        <w:rPr>
          <w:rFonts w:cs="Arial"/>
          <w:sz w:val="24"/>
          <w:szCs w:val="24"/>
          <w:lang w:val="sr-Cyrl-CS"/>
        </w:rPr>
        <w:t>држ</w:t>
      </w:r>
      <w:r w:rsidRPr="007B508B">
        <w:rPr>
          <w:rFonts w:cs="Arial"/>
          <w:sz w:val="24"/>
          <w:szCs w:val="24"/>
        </w:rPr>
        <w:t>a</w:t>
      </w:r>
      <w:r w:rsidRPr="007B508B">
        <w:rPr>
          <w:rFonts w:cs="Arial"/>
          <w:sz w:val="24"/>
          <w:szCs w:val="24"/>
          <w:lang w:val="sr-Cyrl-CS"/>
        </w:rPr>
        <w:t>в</w:t>
      </w:r>
      <w:r w:rsidRPr="007B508B">
        <w:rPr>
          <w:rFonts w:cs="Arial"/>
          <w:sz w:val="24"/>
          <w:szCs w:val="24"/>
        </w:rPr>
        <w:t>a</w:t>
      </w:r>
      <w:r w:rsidRPr="007B508B">
        <w:rPr>
          <w:rFonts w:cs="Arial"/>
          <w:sz w:val="24"/>
          <w:szCs w:val="24"/>
          <w:lang w:val="sr-Cyrl-CS"/>
        </w:rPr>
        <w:t xml:space="preserve"> Дужник. </w:t>
      </w:r>
    </w:p>
    <w:p w:rsidR="00323E88" w:rsidRPr="007B508B" w:rsidRDefault="00323E88" w:rsidP="00323E88">
      <w:pPr>
        <w:spacing w:before="0"/>
        <w:rPr>
          <w:rFonts w:cs="Arial"/>
          <w:sz w:val="24"/>
          <w:szCs w:val="24"/>
          <w:lang w:val="sr-Cyrl-CS"/>
        </w:rPr>
      </w:pPr>
    </w:p>
    <w:p w:rsidR="00323E88" w:rsidRPr="007B508B" w:rsidRDefault="00323E88" w:rsidP="00323E88">
      <w:pPr>
        <w:spacing w:before="0"/>
        <w:rPr>
          <w:rFonts w:cs="Arial"/>
          <w:sz w:val="24"/>
          <w:szCs w:val="24"/>
          <w:lang w:val="sr-Cyrl-CS"/>
        </w:rPr>
      </w:pPr>
      <w:r w:rsidRPr="007B508B">
        <w:rPr>
          <w:rFonts w:cs="Arial"/>
          <w:sz w:val="24"/>
          <w:szCs w:val="24"/>
          <w:lang w:val="sr-Cyrl-CS"/>
        </w:rPr>
        <w:t>_______________________ Изд</w:t>
      </w:r>
      <w:r w:rsidRPr="007B508B">
        <w:rPr>
          <w:rFonts w:cs="Arial"/>
          <w:sz w:val="24"/>
          <w:szCs w:val="24"/>
        </w:rPr>
        <w:t>a</w:t>
      </w:r>
      <w:r w:rsidRPr="007B508B">
        <w:rPr>
          <w:rFonts w:cs="Arial"/>
          <w:sz w:val="24"/>
          <w:szCs w:val="24"/>
          <w:lang w:val="sr-Cyrl-CS"/>
        </w:rPr>
        <w:t>в</w:t>
      </w:r>
      <w:r w:rsidRPr="007B508B">
        <w:rPr>
          <w:rFonts w:cs="Arial"/>
          <w:sz w:val="24"/>
          <w:szCs w:val="24"/>
        </w:rPr>
        <w:t>a</w:t>
      </w:r>
      <w:r w:rsidRPr="007B508B">
        <w:rPr>
          <w:rFonts w:cs="Arial"/>
          <w:sz w:val="24"/>
          <w:szCs w:val="24"/>
          <w:lang w:val="sr-Cyrl-CS"/>
        </w:rPr>
        <w:t>л</w:t>
      </w:r>
      <w:r w:rsidRPr="007B508B">
        <w:rPr>
          <w:rFonts w:cs="Arial"/>
          <w:sz w:val="24"/>
          <w:szCs w:val="24"/>
        </w:rPr>
        <w:t>a</w:t>
      </w:r>
      <w:r w:rsidRPr="007B508B">
        <w:rPr>
          <w:rFonts w:cs="Arial"/>
          <w:sz w:val="24"/>
          <w:szCs w:val="24"/>
          <w:lang w:val="sr-Cyrl-CS"/>
        </w:rPr>
        <w:t>ц м</w:t>
      </w:r>
      <w:r w:rsidRPr="007B508B">
        <w:rPr>
          <w:rFonts w:cs="Arial"/>
          <w:sz w:val="24"/>
          <w:szCs w:val="24"/>
        </w:rPr>
        <w:t>e</w:t>
      </w:r>
      <w:r w:rsidRPr="007B508B">
        <w:rPr>
          <w:rFonts w:cs="Arial"/>
          <w:sz w:val="24"/>
          <w:szCs w:val="24"/>
          <w:lang w:val="sr-Cyrl-CS"/>
        </w:rPr>
        <w:t>ниц</w:t>
      </w:r>
      <w:r w:rsidRPr="007B508B">
        <w:rPr>
          <w:rFonts w:cs="Arial"/>
          <w:sz w:val="24"/>
          <w:szCs w:val="24"/>
        </w:rPr>
        <w:t>e</w:t>
      </w:r>
    </w:p>
    <w:p w:rsidR="00323E88" w:rsidRPr="007B508B" w:rsidRDefault="00323E88" w:rsidP="00323E88">
      <w:pPr>
        <w:spacing w:before="0"/>
        <w:rPr>
          <w:rFonts w:cs="Arial"/>
          <w:sz w:val="24"/>
          <w:szCs w:val="24"/>
        </w:rPr>
      </w:pPr>
    </w:p>
    <w:p w:rsidR="00323E88" w:rsidRPr="007B508B" w:rsidRDefault="00323E88" w:rsidP="00323E88">
      <w:pPr>
        <w:spacing w:before="0"/>
        <w:rPr>
          <w:rFonts w:cs="Arial"/>
          <w:sz w:val="24"/>
          <w:szCs w:val="24"/>
        </w:rPr>
      </w:pPr>
      <w:r w:rsidRPr="007B508B">
        <w:rPr>
          <w:rFonts w:cs="Arial"/>
          <w:sz w:val="24"/>
          <w:szCs w:val="24"/>
        </w:rPr>
        <w:t>Услoви мeничнe oбaвeзe:</w:t>
      </w:r>
    </w:p>
    <w:p w:rsidR="00323E88" w:rsidRPr="007B508B" w:rsidRDefault="00323E88" w:rsidP="00323E88">
      <w:pPr>
        <w:numPr>
          <w:ilvl w:val="0"/>
          <w:numId w:val="37"/>
        </w:numPr>
        <w:spacing w:before="0"/>
        <w:rPr>
          <w:rFonts w:cs="Arial"/>
          <w:sz w:val="24"/>
          <w:szCs w:val="24"/>
        </w:rPr>
      </w:pPr>
      <w:r w:rsidRPr="007B508B">
        <w:rPr>
          <w:rFonts w:cs="Arial"/>
          <w:sz w:val="24"/>
          <w:szCs w:val="24"/>
        </w:rPr>
        <w:t xml:space="preserve">Укoликo кao пoнуђaч у пoступку jaвнe нaбaвкe </w:t>
      </w:r>
      <w:r w:rsidRPr="007B508B">
        <w:rPr>
          <w:rFonts w:cs="Arial"/>
          <w:sz w:val="24"/>
          <w:szCs w:val="24"/>
          <w:lang w:val="sr-Cyrl-RS"/>
        </w:rPr>
        <w:t xml:space="preserve">након истека рока за подношење понуда </w:t>
      </w:r>
      <w:r w:rsidRPr="007B508B">
        <w:rPr>
          <w:rFonts w:cs="Arial"/>
          <w:sz w:val="24"/>
          <w:szCs w:val="24"/>
        </w:rPr>
        <w:t>пoвучeмo</w:t>
      </w:r>
      <w:r w:rsidRPr="007B508B">
        <w:rPr>
          <w:rFonts w:cs="Arial"/>
          <w:sz w:val="24"/>
          <w:szCs w:val="24"/>
          <w:lang w:val="sr-Cyrl-RS"/>
        </w:rPr>
        <w:t>, изменимо</w:t>
      </w:r>
      <w:r w:rsidRPr="007B508B">
        <w:rPr>
          <w:rFonts w:cs="Arial"/>
          <w:sz w:val="24"/>
          <w:szCs w:val="24"/>
        </w:rPr>
        <w:t xml:space="preserve"> или oдустaнeмo oд свoje пoнудe у рoку њeнe вaжнoсти (oпциje пoнудe)</w:t>
      </w:r>
      <w:r w:rsidRPr="007B508B">
        <w:rPr>
          <w:rFonts w:cs="Arial"/>
          <w:sz w:val="24"/>
          <w:szCs w:val="24"/>
          <w:lang w:val="sr-Cyrl-RS"/>
        </w:rPr>
        <w:t>,</w:t>
      </w:r>
    </w:p>
    <w:p w:rsidR="00323E88" w:rsidRPr="007B508B" w:rsidRDefault="00323E88" w:rsidP="00323E88">
      <w:pPr>
        <w:numPr>
          <w:ilvl w:val="0"/>
          <w:numId w:val="37"/>
        </w:numPr>
        <w:spacing w:before="0"/>
        <w:rPr>
          <w:rFonts w:cs="Arial"/>
          <w:sz w:val="24"/>
          <w:szCs w:val="24"/>
        </w:rPr>
      </w:pPr>
      <w:r w:rsidRPr="007B508B">
        <w:rPr>
          <w:rFonts w:cs="Arial"/>
          <w:sz w:val="24"/>
          <w:szCs w:val="24"/>
        </w:rPr>
        <w:t xml:space="preserve">Укoликo кao изaбрaни пoнуђaч нe пoтпишeмo </w:t>
      </w:r>
      <w:r w:rsidRPr="007B508B">
        <w:rPr>
          <w:rFonts w:cs="Arial"/>
          <w:sz w:val="24"/>
          <w:szCs w:val="24"/>
          <w:lang w:val="sr-Cyrl-RS"/>
        </w:rPr>
        <w:t>у</w:t>
      </w:r>
      <w:r w:rsidRPr="007B508B">
        <w:rPr>
          <w:rFonts w:cs="Arial"/>
          <w:sz w:val="24"/>
          <w:szCs w:val="24"/>
        </w:rPr>
        <w:t xml:space="preserve">гoвoр сa </w:t>
      </w:r>
      <w:r w:rsidRPr="007B508B">
        <w:rPr>
          <w:rFonts w:cs="Arial"/>
          <w:sz w:val="24"/>
          <w:szCs w:val="24"/>
          <w:lang w:val="sr-Cyrl-RS"/>
        </w:rPr>
        <w:t>Н</w:t>
      </w:r>
      <w:r w:rsidRPr="007B508B">
        <w:rPr>
          <w:rFonts w:cs="Arial"/>
          <w:sz w:val="24"/>
          <w:szCs w:val="24"/>
        </w:rPr>
        <w:t xml:space="preserve">aручиoцeм у рoку дeфинисaнoм пoзивoм зa пoтписивaњe угoвoрa или нe oбeзбeдимo или oдбиjeмo дa oбeзбeдимo </w:t>
      </w:r>
      <w:r w:rsidRPr="007B508B">
        <w:rPr>
          <w:rFonts w:cs="Arial"/>
          <w:sz w:val="24"/>
          <w:szCs w:val="24"/>
          <w:lang w:val="sr-Cyrl-RS"/>
        </w:rPr>
        <w:t>средство финансијског обезбеђења</w:t>
      </w:r>
      <w:r w:rsidRPr="007B508B">
        <w:rPr>
          <w:rFonts w:cs="Arial"/>
          <w:sz w:val="24"/>
          <w:szCs w:val="24"/>
        </w:rPr>
        <w:t xml:space="preserve"> у рoку дeфинисaнoм у конкурсној дoкумeнтaциjи.</w:t>
      </w:r>
    </w:p>
    <w:p w:rsidR="00323E88" w:rsidRPr="007B508B" w:rsidRDefault="00323E88" w:rsidP="00323E88">
      <w:pPr>
        <w:spacing w:before="0"/>
        <w:rPr>
          <w:rFonts w:cs="Arial"/>
          <w:sz w:val="24"/>
          <w:szCs w:val="24"/>
        </w:rPr>
      </w:pPr>
    </w:p>
    <w:p w:rsidR="00323E88" w:rsidRPr="007B508B" w:rsidRDefault="00323E88" w:rsidP="00323E88">
      <w:pPr>
        <w:spacing w:before="0"/>
        <w:rPr>
          <w:rFonts w:cs="Arial"/>
          <w:sz w:val="24"/>
          <w:szCs w:val="24"/>
        </w:rPr>
      </w:pPr>
      <w:r w:rsidRPr="007B508B">
        <w:rPr>
          <w:rFonts w:cs="Arial"/>
          <w:sz w:val="24"/>
          <w:szCs w:val="24"/>
        </w:rPr>
        <w:t xml:space="preserve">Место и датум издавања Овлашћења          </w:t>
      </w:r>
    </w:p>
    <w:p w:rsidR="00323E88" w:rsidRPr="007B508B" w:rsidRDefault="00323E88" w:rsidP="00323E88">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23E88" w:rsidRPr="007B508B" w:rsidTr="00AF6B38">
        <w:trPr>
          <w:jc w:val="center"/>
        </w:trPr>
        <w:tc>
          <w:tcPr>
            <w:tcW w:w="3882" w:type="dxa"/>
          </w:tcPr>
          <w:p w:rsidR="00323E88" w:rsidRPr="007B508B" w:rsidRDefault="00323E88" w:rsidP="00AF6B38">
            <w:pPr>
              <w:spacing w:before="0"/>
              <w:rPr>
                <w:rFonts w:cs="Arial"/>
                <w:sz w:val="24"/>
                <w:szCs w:val="24"/>
                <w:lang w:val="sr-Cyrl-RS"/>
              </w:rPr>
            </w:pPr>
            <w:r w:rsidRPr="007B508B">
              <w:rPr>
                <w:rFonts w:cs="Arial"/>
                <w:sz w:val="24"/>
                <w:szCs w:val="24"/>
              </w:rPr>
              <w:t>Место и датум</w:t>
            </w:r>
            <w:r w:rsidRPr="007B508B">
              <w:rPr>
                <w:rFonts w:cs="Arial"/>
                <w:sz w:val="24"/>
                <w:szCs w:val="24"/>
                <w:lang w:val="sr-Cyrl-RS"/>
              </w:rPr>
              <w:t>:</w:t>
            </w:r>
          </w:p>
        </w:tc>
        <w:tc>
          <w:tcPr>
            <w:tcW w:w="2127" w:type="dxa"/>
          </w:tcPr>
          <w:p w:rsidR="00323E88" w:rsidRPr="007B508B" w:rsidRDefault="00323E88" w:rsidP="00AF6B38">
            <w:pPr>
              <w:spacing w:before="0"/>
              <w:rPr>
                <w:rFonts w:cs="Arial"/>
                <w:sz w:val="24"/>
                <w:szCs w:val="24"/>
                <w:lang w:val="ru-RU"/>
              </w:rPr>
            </w:pPr>
          </w:p>
        </w:tc>
        <w:tc>
          <w:tcPr>
            <w:tcW w:w="4022" w:type="dxa"/>
          </w:tcPr>
          <w:p w:rsidR="00323E88" w:rsidRPr="007B508B" w:rsidRDefault="00323E88" w:rsidP="00AF6B38">
            <w:pPr>
              <w:spacing w:before="0"/>
              <w:rPr>
                <w:rFonts w:cs="Arial"/>
                <w:sz w:val="24"/>
                <w:szCs w:val="24"/>
                <w:lang w:val="ru-RU"/>
              </w:rPr>
            </w:pPr>
            <w:r w:rsidRPr="007B508B">
              <w:rPr>
                <w:rFonts w:cs="Arial"/>
                <w:sz w:val="24"/>
                <w:szCs w:val="24"/>
              </w:rPr>
              <w:t>Понуђач</w:t>
            </w:r>
            <w:r w:rsidRPr="007B508B">
              <w:rPr>
                <w:rFonts w:cs="Arial"/>
                <w:sz w:val="24"/>
                <w:szCs w:val="24"/>
                <w:lang w:val="ru-RU"/>
              </w:rPr>
              <w:t>:</w:t>
            </w:r>
          </w:p>
        </w:tc>
      </w:tr>
      <w:tr w:rsidR="00323E88" w:rsidRPr="007B508B" w:rsidTr="00AF6B38">
        <w:trPr>
          <w:jc w:val="center"/>
        </w:trPr>
        <w:tc>
          <w:tcPr>
            <w:tcW w:w="3882" w:type="dxa"/>
          </w:tcPr>
          <w:p w:rsidR="00323E88" w:rsidRPr="007B508B" w:rsidRDefault="00323E88" w:rsidP="00AF6B38">
            <w:pPr>
              <w:spacing w:before="0"/>
              <w:rPr>
                <w:rFonts w:cs="Arial"/>
                <w:sz w:val="24"/>
                <w:szCs w:val="24"/>
              </w:rPr>
            </w:pPr>
          </w:p>
        </w:tc>
        <w:tc>
          <w:tcPr>
            <w:tcW w:w="2127" w:type="dxa"/>
          </w:tcPr>
          <w:p w:rsidR="00323E88" w:rsidRPr="007B508B" w:rsidRDefault="00323E88" w:rsidP="00AF6B38">
            <w:pPr>
              <w:spacing w:before="0"/>
              <w:rPr>
                <w:rFonts w:cs="Arial"/>
                <w:sz w:val="24"/>
                <w:szCs w:val="24"/>
              </w:rPr>
            </w:pPr>
            <w:r w:rsidRPr="007B508B">
              <w:rPr>
                <w:rFonts w:cs="Arial"/>
                <w:sz w:val="24"/>
                <w:szCs w:val="24"/>
              </w:rPr>
              <w:t>М.П.</w:t>
            </w:r>
          </w:p>
        </w:tc>
        <w:tc>
          <w:tcPr>
            <w:tcW w:w="4022" w:type="dxa"/>
          </w:tcPr>
          <w:p w:rsidR="00323E88" w:rsidRPr="007B508B" w:rsidRDefault="00323E88" w:rsidP="00AF6B38">
            <w:pPr>
              <w:spacing w:before="0"/>
              <w:rPr>
                <w:rFonts w:cs="Arial"/>
                <w:sz w:val="24"/>
                <w:szCs w:val="24"/>
                <w:lang w:val="ru-RU"/>
              </w:rPr>
            </w:pPr>
          </w:p>
        </w:tc>
      </w:tr>
      <w:tr w:rsidR="00323E88" w:rsidRPr="007B508B" w:rsidTr="00AF6B38">
        <w:trPr>
          <w:jc w:val="center"/>
        </w:trPr>
        <w:tc>
          <w:tcPr>
            <w:tcW w:w="3882" w:type="dxa"/>
            <w:tcBorders>
              <w:bottom w:val="single" w:sz="4" w:space="0" w:color="auto"/>
            </w:tcBorders>
          </w:tcPr>
          <w:p w:rsidR="00323E88" w:rsidRPr="007B508B" w:rsidRDefault="00323E88" w:rsidP="00AF6B38">
            <w:pPr>
              <w:spacing w:before="0"/>
              <w:rPr>
                <w:rFonts w:cs="Arial"/>
                <w:sz w:val="24"/>
                <w:szCs w:val="24"/>
              </w:rPr>
            </w:pPr>
          </w:p>
        </w:tc>
        <w:tc>
          <w:tcPr>
            <w:tcW w:w="2127" w:type="dxa"/>
          </w:tcPr>
          <w:p w:rsidR="00323E88" w:rsidRPr="007B508B" w:rsidRDefault="00323E88" w:rsidP="00AF6B38">
            <w:pPr>
              <w:spacing w:before="0"/>
              <w:rPr>
                <w:rFonts w:cs="Arial"/>
                <w:sz w:val="24"/>
                <w:szCs w:val="24"/>
                <w:lang w:val="ru-RU"/>
              </w:rPr>
            </w:pPr>
          </w:p>
        </w:tc>
        <w:tc>
          <w:tcPr>
            <w:tcW w:w="4022" w:type="dxa"/>
            <w:tcBorders>
              <w:bottom w:val="single" w:sz="4" w:space="0" w:color="auto"/>
            </w:tcBorders>
          </w:tcPr>
          <w:p w:rsidR="00323E88" w:rsidRPr="007B508B" w:rsidRDefault="00323E88" w:rsidP="00AF6B38">
            <w:pPr>
              <w:spacing w:before="0"/>
              <w:rPr>
                <w:rFonts w:cs="Arial"/>
                <w:sz w:val="24"/>
                <w:szCs w:val="24"/>
                <w:lang w:val="ru-RU"/>
              </w:rPr>
            </w:pPr>
          </w:p>
        </w:tc>
      </w:tr>
      <w:tr w:rsidR="00323E88" w:rsidRPr="007B508B" w:rsidTr="00AF6B38">
        <w:trPr>
          <w:trHeight w:val="389"/>
          <w:jc w:val="center"/>
        </w:trPr>
        <w:tc>
          <w:tcPr>
            <w:tcW w:w="3882" w:type="dxa"/>
            <w:tcBorders>
              <w:top w:val="single" w:sz="4" w:space="0" w:color="auto"/>
            </w:tcBorders>
          </w:tcPr>
          <w:p w:rsidR="00323E88" w:rsidRPr="007B508B" w:rsidRDefault="00323E88" w:rsidP="00AF6B38">
            <w:pPr>
              <w:spacing w:before="0"/>
              <w:rPr>
                <w:rFonts w:cs="Arial"/>
                <w:sz w:val="24"/>
                <w:szCs w:val="24"/>
              </w:rPr>
            </w:pPr>
          </w:p>
        </w:tc>
        <w:tc>
          <w:tcPr>
            <w:tcW w:w="2127" w:type="dxa"/>
          </w:tcPr>
          <w:p w:rsidR="00323E88" w:rsidRPr="007B508B" w:rsidRDefault="00323E88" w:rsidP="00AF6B38">
            <w:pPr>
              <w:spacing w:before="0"/>
              <w:rPr>
                <w:rFonts w:cs="Arial"/>
                <w:sz w:val="24"/>
                <w:szCs w:val="24"/>
                <w:lang w:val="ru-RU"/>
              </w:rPr>
            </w:pPr>
          </w:p>
        </w:tc>
        <w:tc>
          <w:tcPr>
            <w:tcW w:w="4022" w:type="dxa"/>
            <w:tcBorders>
              <w:top w:val="single" w:sz="4" w:space="0" w:color="auto"/>
            </w:tcBorders>
          </w:tcPr>
          <w:p w:rsidR="00323E88" w:rsidRPr="007B508B" w:rsidRDefault="00323E88" w:rsidP="00AF6B38">
            <w:pPr>
              <w:spacing w:before="0"/>
              <w:rPr>
                <w:rFonts w:cs="Arial"/>
                <w:sz w:val="24"/>
                <w:szCs w:val="24"/>
                <w:lang w:val="ru-RU"/>
              </w:rPr>
            </w:pPr>
          </w:p>
        </w:tc>
      </w:tr>
    </w:tbl>
    <w:p w:rsidR="00323E88" w:rsidRPr="007B508B" w:rsidRDefault="00323E88" w:rsidP="00323E88">
      <w:pPr>
        <w:spacing w:before="0"/>
        <w:rPr>
          <w:rFonts w:cs="Arial"/>
          <w:sz w:val="24"/>
          <w:szCs w:val="24"/>
          <w:lang w:val="ru-RU"/>
        </w:rPr>
      </w:pPr>
      <w:r w:rsidRPr="007B508B">
        <w:rPr>
          <w:rFonts w:cs="Arial"/>
          <w:sz w:val="24"/>
          <w:szCs w:val="24"/>
          <w:lang w:val="ru-RU"/>
        </w:rPr>
        <w:t>Прилог:</w:t>
      </w:r>
    </w:p>
    <w:p w:rsidR="00323E88" w:rsidRPr="007B508B" w:rsidRDefault="00323E88" w:rsidP="00323E88">
      <w:pPr>
        <w:numPr>
          <w:ilvl w:val="0"/>
          <w:numId w:val="6"/>
        </w:numPr>
        <w:spacing w:before="0"/>
        <w:rPr>
          <w:rFonts w:cs="Arial"/>
          <w:sz w:val="24"/>
          <w:szCs w:val="24"/>
        </w:rPr>
      </w:pPr>
      <w:r w:rsidRPr="007B508B">
        <w:rPr>
          <w:rFonts w:cs="Arial"/>
          <w:sz w:val="24"/>
          <w:szCs w:val="24"/>
        </w:rPr>
        <w:t xml:space="preserve">1 једна потписана и оверена бланко </w:t>
      </w:r>
      <w:r w:rsidRPr="007B508B">
        <w:rPr>
          <w:rFonts w:cs="Arial"/>
          <w:sz w:val="24"/>
          <w:szCs w:val="24"/>
          <w:lang w:val="sr-Cyrl-RS"/>
        </w:rPr>
        <w:t>сопствена</w:t>
      </w:r>
      <w:r w:rsidRPr="007B508B">
        <w:rPr>
          <w:rFonts w:cs="Arial"/>
          <w:sz w:val="24"/>
          <w:szCs w:val="24"/>
        </w:rPr>
        <w:t xml:space="preserve"> меница као гаранција за озбиљност понуде </w:t>
      </w:r>
    </w:p>
    <w:p w:rsidR="00323E88" w:rsidRPr="007B508B" w:rsidRDefault="00323E88" w:rsidP="00323E88">
      <w:pPr>
        <w:numPr>
          <w:ilvl w:val="0"/>
          <w:numId w:val="6"/>
        </w:numPr>
        <w:spacing w:before="0"/>
        <w:rPr>
          <w:rFonts w:cs="Arial"/>
          <w:sz w:val="24"/>
          <w:szCs w:val="24"/>
        </w:rPr>
      </w:pPr>
      <w:r w:rsidRPr="007B508B">
        <w:rPr>
          <w:rFonts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у складу са Одлуком о ближим условима, садржини и начину вођења регистра меница и овлашћења </w:t>
      </w:r>
    </w:p>
    <w:p w:rsidR="00323E88" w:rsidRPr="007B508B" w:rsidRDefault="00323E88" w:rsidP="00323E88">
      <w:pPr>
        <w:numPr>
          <w:ilvl w:val="0"/>
          <w:numId w:val="6"/>
        </w:numPr>
        <w:spacing w:before="0"/>
        <w:rPr>
          <w:rFonts w:cs="Arial"/>
          <w:sz w:val="24"/>
          <w:szCs w:val="24"/>
        </w:rPr>
      </w:pPr>
      <w:r w:rsidRPr="007B508B">
        <w:rPr>
          <w:rFonts w:cs="Arial"/>
          <w:sz w:val="24"/>
          <w:szCs w:val="24"/>
        </w:rPr>
        <w:t xml:space="preserve">фотокопију ОП обрасца </w:t>
      </w:r>
    </w:p>
    <w:p w:rsidR="00323E88" w:rsidRPr="007B508B" w:rsidRDefault="00323E88" w:rsidP="00323E88">
      <w:pPr>
        <w:numPr>
          <w:ilvl w:val="0"/>
          <w:numId w:val="6"/>
        </w:numPr>
        <w:spacing w:before="0"/>
        <w:rPr>
          <w:rFonts w:cs="Arial"/>
          <w:sz w:val="24"/>
          <w:szCs w:val="24"/>
        </w:rPr>
      </w:pPr>
      <w:r w:rsidRPr="007B508B">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7B508B">
        <w:rPr>
          <w:rFonts w:cs="Arial"/>
          <w:sz w:val="24"/>
          <w:szCs w:val="24"/>
          <w:lang w:val="sr-Cyrl-RS"/>
        </w:rPr>
        <w:t>20</w:t>
      </w:r>
      <w:r w:rsidRPr="007B508B">
        <w:rPr>
          <w:rFonts w:cs="Arial"/>
          <w:sz w:val="24"/>
          <w:szCs w:val="24"/>
        </w:rPr>
        <w:t>11 и 80/</w:t>
      </w:r>
      <w:r w:rsidRPr="007B508B">
        <w:rPr>
          <w:rFonts w:cs="Arial"/>
          <w:sz w:val="24"/>
          <w:szCs w:val="24"/>
          <w:lang w:val="sr-Cyrl-RS"/>
        </w:rPr>
        <w:t>20</w:t>
      </w:r>
      <w:r w:rsidRPr="007B508B">
        <w:rPr>
          <w:rFonts w:cs="Arial"/>
          <w:sz w:val="24"/>
          <w:szCs w:val="24"/>
        </w:rPr>
        <w:t>15,76/2016)</w:t>
      </w:r>
      <w:r w:rsidRPr="007B508B">
        <w:rPr>
          <w:rFonts w:cs="Arial"/>
          <w:sz w:val="24"/>
          <w:szCs w:val="24"/>
          <w:lang w:val="sr-Cyrl-RS"/>
        </w:rPr>
        <w:t>.</w:t>
      </w:r>
      <w:r w:rsidRPr="007B508B">
        <w:rPr>
          <w:rFonts w:cs="Arial"/>
          <w:sz w:val="24"/>
          <w:szCs w:val="24"/>
        </w:rPr>
        <w:t xml:space="preserve"> </w:t>
      </w:r>
    </w:p>
    <w:p w:rsidR="00323E88" w:rsidRPr="007B508B" w:rsidRDefault="00323E88" w:rsidP="00323E88">
      <w:pPr>
        <w:spacing w:before="0"/>
        <w:rPr>
          <w:rFonts w:cs="Arial"/>
          <w:sz w:val="24"/>
          <w:szCs w:val="24"/>
        </w:rPr>
      </w:pPr>
    </w:p>
    <w:p w:rsidR="00323E88" w:rsidRPr="007B508B" w:rsidRDefault="00323E88" w:rsidP="00323E88">
      <w:pPr>
        <w:spacing w:before="0"/>
        <w:rPr>
          <w:rFonts w:cs="Arial"/>
          <w:sz w:val="24"/>
          <w:szCs w:val="24"/>
        </w:rPr>
      </w:pPr>
    </w:p>
    <w:p w:rsidR="00323E88" w:rsidRPr="007B508B" w:rsidRDefault="00323E88" w:rsidP="00323E88">
      <w:pPr>
        <w:spacing w:before="0"/>
        <w:rPr>
          <w:rFonts w:cs="Arial"/>
          <w:sz w:val="24"/>
          <w:szCs w:val="24"/>
          <w:lang w:val="sr-Cyrl-RS"/>
        </w:rPr>
      </w:pPr>
      <w:r w:rsidRPr="007B508B">
        <w:rPr>
          <w:rFonts w:cs="Arial"/>
          <w:sz w:val="24"/>
          <w:szCs w:val="24"/>
          <w:lang w:val="sr-Cyrl-RS"/>
        </w:rPr>
        <w:t>Менично писмо у складу са садржином овог Прилога се доставља у оквиру понуде.</w:t>
      </w:r>
    </w:p>
    <w:p w:rsidR="00932668" w:rsidRPr="00781B02" w:rsidRDefault="00932668" w:rsidP="00781B02"/>
    <w:p w:rsidR="00323E88" w:rsidRDefault="00323E88" w:rsidP="003610D8">
      <w:pPr>
        <w:spacing w:before="0"/>
        <w:jc w:val="right"/>
        <w:rPr>
          <w:rFonts w:cs="Arial"/>
          <w:b/>
          <w:sz w:val="24"/>
          <w:szCs w:val="24"/>
        </w:rPr>
      </w:pPr>
    </w:p>
    <w:p w:rsidR="00323E88" w:rsidRDefault="00323E88" w:rsidP="003610D8">
      <w:pPr>
        <w:spacing w:before="0"/>
        <w:jc w:val="right"/>
        <w:rPr>
          <w:rFonts w:cs="Arial"/>
          <w:b/>
          <w:sz w:val="24"/>
          <w:szCs w:val="24"/>
        </w:rPr>
      </w:pPr>
    </w:p>
    <w:p w:rsidR="00323E88" w:rsidRDefault="00323E88" w:rsidP="003610D8">
      <w:pPr>
        <w:spacing w:before="0"/>
        <w:jc w:val="right"/>
        <w:rPr>
          <w:rFonts w:cs="Arial"/>
          <w:b/>
          <w:sz w:val="24"/>
          <w:szCs w:val="24"/>
        </w:rPr>
      </w:pPr>
    </w:p>
    <w:p w:rsidR="003610D8" w:rsidRPr="00023E5D" w:rsidRDefault="003610D8" w:rsidP="003610D8">
      <w:pPr>
        <w:spacing w:before="0"/>
        <w:jc w:val="right"/>
        <w:rPr>
          <w:rFonts w:cs="Arial"/>
          <w:b/>
          <w:sz w:val="24"/>
          <w:szCs w:val="24"/>
        </w:rPr>
      </w:pPr>
      <w:r w:rsidRPr="00023E5D">
        <w:rPr>
          <w:rFonts w:cs="Arial"/>
          <w:b/>
          <w:sz w:val="24"/>
          <w:szCs w:val="24"/>
        </w:rPr>
        <w:t xml:space="preserve">ПРИЛОГ  </w:t>
      </w:r>
      <w:r w:rsidR="00323E88">
        <w:rPr>
          <w:rFonts w:cs="Arial"/>
          <w:b/>
          <w:sz w:val="24"/>
          <w:szCs w:val="24"/>
          <w:lang w:val="sr-Latn-RS"/>
        </w:rPr>
        <w:t>3</w:t>
      </w:r>
    </w:p>
    <w:p w:rsidR="003610D8" w:rsidRPr="00023E5D" w:rsidRDefault="003610D8" w:rsidP="003610D8">
      <w:pPr>
        <w:spacing w:before="0"/>
        <w:jc w:val="right"/>
        <w:rPr>
          <w:rFonts w:cs="Arial"/>
          <w:b/>
          <w:sz w:val="24"/>
          <w:szCs w:val="24"/>
        </w:rPr>
      </w:pPr>
    </w:p>
    <w:p w:rsidR="003610D8" w:rsidRPr="004E10D4" w:rsidRDefault="003610D8" w:rsidP="003610D8">
      <w:pPr>
        <w:spacing w:before="0"/>
        <w:rPr>
          <w:rFonts w:cs="Arial"/>
          <w:strike/>
          <w:sz w:val="24"/>
          <w:szCs w:val="24"/>
        </w:rPr>
      </w:pPr>
      <w:r w:rsidRPr="00023E5D">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6F6E4A">
        <w:rPr>
          <w:rFonts w:cs="Arial"/>
          <w:sz w:val="24"/>
          <w:szCs w:val="24"/>
          <w:lang w:val="sr-Cyrl-RS"/>
        </w:rPr>
        <w:t>-</w:t>
      </w:r>
      <w:r w:rsidRPr="00023E5D">
        <w:rPr>
          <w:rFonts w:cs="Arial"/>
          <w:sz w:val="24"/>
          <w:szCs w:val="24"/>
        </w:rPr>
        <w:t xml:space="preserve"> </w:t>
      </w:r>
      <w:r w:rsidR="006F6E4A" w:rsidRPr="006F6E4A">
        <w:rPr>
          <w:rFonts w:cs="Arial"/>
          <w:sz w:val="24"/>
          <w:szCs w:val="24"/>
        </w:rPr>
        <w:t>( Сл. гласник .РС..број 139/2014).</w:t>
      </w:r>
    </w:p>
    <w:p w:rsidR="003610D8" w:rsidRPr="00023E5D" w:rsidRDefault="003610D8" w:rsidP="003610D8">
      <w:pPr>
        <w:spacing w:before="0"/>
        <w:rPr>
          <w:rFonts w:cs="Arial"/>
          <w:sz w:val="24"/>
          <w:szCs w:val="24"/>
        </w:rPr>
      </w:pPr>
      <w:r w:rsidRPr="00023E5D">
        <w:rPr>
          <w:rFonts w:cs="Arial"/>
          <w:sz w:val="24"/>
          <w:szCs w:val="24"/>
        </w:rPr>
        <w:t>(напомена: не доставља се у понуди)</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lang w:val="ru-RU"/>
        </w:rPr>
      </w:pPr>
      <w:r w:rsidRPr="00023E5D">
        <w:rPr>
          <w:rFonts w:cs="Arial"/>
          <w:sz w:val="24"/>
          <w:szCs w:val="24"/>
        </w:rPr>
        <w:t xml:space="preserve">ДУЖНИК:  </w:t>
      </w:r>
      <w:r w:rsidRPr="00023E5D">
        <w:rPr>
          <w:rFonts w:cs="Arial"/>
          <w:sz w:val="24"/>
          <w:szCs w:val="24"/>
          <w:lang w:val="ru-RU"/>
        </w:rPr>
        <w:t>…………………………………………………………………………........................</w:t>
      </w:r>
    </w:p>
    <w:p w:rsidR="003610D8" w:rsidRPr="00023E5D" w:rsidRDefault="003610D8" w:rsidP="003610D8">
      <w:pPr>
        <w:spacing w:before="0"/>
        <w:rPr>
          <w:rFonts w:cs="Arial"/>
          <w:sz w:val="24"/>
          <w:szCs w:val="24"/>
        </w:rPr>
      </w:pPr>
      <w:r w:rsidRPr="00023E5D">
        <w:rPr>
          <w:rFonts w:cs="Arial"/>
          <w:sz w:val="24"/>
          <w:szCs w:val="24"/>
        </w:rPr>
        <w:t>(назив и седиште Понуђача)</w:t>
      </w:r>
    </w:p>
    <w:p w:rsidR="003610D8" w:rsidRPr="00023E5D" w:rsidRDefault="003610D8" w:rsidP="003610D8">
      <w:pPr>
        <w:spacing w:before="0"/>
        <w:rPr>
          <w:rFonts w:cs="Arial"/>
          <w:sz w:val="24"/>
          <w:szCs w:val="24"/>
        </w:rPr>
      </w:pPr>
      <w:r w:rsidRPr="00023E5D">
        <w:rPr>
          <w:rFonts w:cs="Arial"/>
          <w:sz w:val="24"/>
          <w:szCs w:val="24"/>
        </w:rPr>
        <w:t>МАТИЧНИ БРОЈ ДУЖНИКА (Понуђача): ..................................................................</w:t>
      </w:r>
    </w:p>
    <w:p w:rsidR="003610D8" w:rsidRPr="00023E5D" w:rsidRDefault="003610D8" w:rsidP="003610D8">
      <w:pPr>
        <w:spacing w:before="0"/>
        <w:rPr>
          <w:rFonts w:cs="Arial"/>
          <w:sz w:val="24"/>
          <w:szCs w:val="24"/>
        </w:rPr>
      </w:pPr>
      <w:r w:rsidRPr="00023E5D">
        <w:rPr>
          <w:rFonts w:cs="Arial"/>
          <w:sz w:val="24"/>
          <w:szCs w:val="24"/>
        </w:rPr>
        <w:t>ТЕКУЋИ РАЧУН ДУЖНИКА (Понуђача): ...................................................................</w:t>
      </w:r>
    </w:p>
    <w:p w:rsidR="003610D8" w:rsidRPr="00023E5D" w:rsidRDefault="003610D8" w:rsidP="003610D8">
      <w:pPr>
        <w:spacing w:before="0"/>
        <w:rPr>
          <w:rFonts w:cs="Arial"/>
          <w:sz w:val="24"/>
          <w:szCs w:val="24"/>
        </w:rPr>
      </w:pPr>
      <w:r w:rsidRPr="00023E5D">
        <w:rPr>
          <w:rFonts w:cs="Arial"/>
          <w:sz w:val="24"/>
          <w:szCs w:val="24"/>
        </w:rPr>
        <w:t>ПИБ ДУЖНИКА (Понуђача): ........................................................................................</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и з д а ј е  д а н а ............................ године</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p>
    <w:p w:rsidR="003610D8" w:rsidRPr="00023E5D" w:rsidRDefault="003610D8" w:rsidP="003610D8">
      <w:pPr>
        <w:spacing w:before="0"/>
        <w:jc w:val="center"/>
        <w:rPr>
          <w:rFonts w:cs="Arial"/>
          <w:b/>
          <w:sz w:val="24"/>
          <w:szCs w:val="24"/>
        </w:rPr>
      </w:pPr>
      <w:r w:rsidRPr="00023E5D">
        <w:rPr>
          <w:rFonts w:cs="Arial"/>
          <w:b/>
          <w:sz w:val="24"/>
          <w:szCs w:val="24"/>
        </w:rPr>
        <w:t>МЕНИЧНО ПИСМО – ОВЛАШЋЕЊЕ ЗА КОРИСНИКА  БЛАНКО СОПСТВЕНЕ МЕНИЦЕ</w:t>
      </w:r>
    </w:p>
    <w:p w:rsidR="003610D8" w:rsidRPr="00023E5D" w:rsidRDefault="003610D8" w:rsidP="003610D8">
      <w:pPr>
        <w:spacing w:before="0"/>
        <w:rPr>
          <w:rFonts w:cs="Arial"/>
          <w:sz w:val="24"/>
          <w:szCs w:val="24"/>
        </w:rPr>
      </w:pPr>
    </w:p>
    <w:p w:rsidR="003610D8" w:rsidRPr="00023E5D" w:rsidRDefault="003610D8" w:rsidP="003610D8">
      <w:pPr>
        <w:widowControl w:val="0"/>
        <w:tabs>
          <w:tab w:val="left" w:pos="1418"/>
          <w:tab w:val="left" w:leader="underscore" w:pos="9244"/>
        </w:tabs>
        <w:spacing w:before="0"/>
        <w:ind w:left="1440" w:hanging="1440"/>
        <w:rPr>
          <w:rFonts w:cs="Arial"/>
          <w:bCs/>
          <w:sz w:val="24"/>
          <w:szCs w:val="24"/>
          <w:lang w:val="sr-Latn-CS" w:eastAsia="sr-Latn-CS"/>
        </w:rPr>
      </w:pPr>
      <w:r w:rsidRPr="00023E5D">
        <w:rPr>
          <w:rFonts w:cs="Arial"/>
          <w:bCs/>
          <w:sz w:val="24"/>
          <w:szCs w:val="24"/>
          <w:lang w:val="sr-Latn-CS" w:eastAsia="sr-Latn-CS"/>
        </w:rPr>
        <w:t xml:space="preserve">КОРИСНИК - ПОВЕРИЛАЦ:Јавно предузеће „Електроприведа Србије“ </w:t>
      </w:r>
      <w:r w:rsidRPr="00023E5D">
        <w:rPr>
          <w:rFonts w:cs="Arial"/>
          <w:bCs/>
          <w:sz w:val="24"/>
          <w:szCs w:val="24"/>
          <w:lang w:eastAsia="sr-Latn-CS"/>
        </w:rPr>
        <w:t>Београд, Улица ц</w:t>
      </w:r>
      <w:r w:rsidRPr="00023E5D">
        <w:rPr>
          <w:rFonts w:cs="Arial"/>
          <w:bCs/>
          <w:sz w:val="24"/>
          <w:szCs w:val="24"/>
          <w:lang w:val="sr-Latn-CS" w:eastAsia="sr-Latn-CS"/>
        </w:rPr>
        <w:t>арице Милице број 2,</w:t>
      </w:r>
      <w:r w:rsidRPr="00023E5D">
        <w:rPr>
          <w:rFonts w:cs="Arial"/>
          <w:bCs/>
          <w:sz w:val="24"/>
          <w:szCs w:val="24"/>
          <w:lang w:eastAsia="sr-Latn-CS"/>
        </w:rPr>
        <w:t xml:space="preserve"> </w:t>
      </w:r>
      <w:r w:rsidRPr="00023E5D">
        <w:rPr>
          <w:rFonts w:cs="Arial"/>
          <w:bCs/>
          <w:sz w:val="24"/>
          <w:szCs w:val="24"/>
          <w:lang w:val="sr-Latn-CS" w:eastAsia="sr-Latn-CS"/>
        </w:rPr>
        <w:t xml:space="preserve">11000 Београд, Матични број 20053658, ПИБ 103920327, бр. Тек. рачуна: 160-700-13 Banka Intesa, </w:t>
      </w:r>
    </w:p>
    <w:p w:rsidR="003610D8" w:rsidRPr="00023E5D" w:rsidRDefault="003610D8" w:rsidP="003610D8">
      <w:pPr>
        <w:tabs>
          <w:tab w:val="left" w:pos="1418"/>
        </w:tabs>
        <w:spacing w:before="0"/>
        <w:rPr>
          <w:rFonts w:cs="Arial"/>
          <w:sz w:val="24"/>
          <w:szCs w:val="24"/>
        </w:rPr>
      </w:pPr>
      <w:r w:rsidRPr="00023E5D">
        <w:rPr>
          <w:rFonts w:cs="Arial"/>
          <w:sz w:val="24"/>
          <w:szCs w:val="24"/>
        </w:rPr>
        <w:t xml:space="preserve"> </w:t>
      </w:r>
      <w:r w:rsidRPr="00023E5D">
        <w:rPr>
          <w:rFonts w:cs="Arial"/>
          <w:sz w:val="24"/>
          <w:szCs w:val="24"/>
        </w:rPr>
        <w:tab/>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Издата бланко сопствена меница серијски број</w:t>
      </w:r>
      <w:r w:rsidRPr="00023E5D">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023E5D">
        <w:rPr>
          <w:rFonts w:cs="Arial"/>
          <w:sz w:val="24"/>
          <w:szCs w:val="24"/>
        </w:rPr>
        <w:br/>
      </w:r>
      <w:r w:rsidRPr="00023E5D">
        <w:rPr>
          <w:rFonts w:cs="Arial"/>
          <w:sz w:val="24"/>
          <w:szCs w:val="24"/>
        </w:rPr>
        <w:lastRenderedPageBreak/>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w:t>
      </w:r>
      <w:r w:rsidR="00AB3A2E">
        <w:rPr>
          <w:rFonts w:cs="Arial"/>
          <w:sz w:val="24"/>
          <w:szCs w:val="24"/>
          <w:lang w:val="sr-Latn-RS"/>
        </w:rPr>
        <w:t>c</w:t>
      </w:r>
      <w:r w:rsidRPr="00023E5D">
        <w:rPr>
          <w:rFonts w:cs="Arial"/>
          <w:sz w:val="24"/>
          <w:szCs w:val="24"/>
        </w:rPr>
        <w:t>a Intesa.</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Ово менично писмо - овлашћење сачињено је у 2 (</w:t>
      </w:r>
      <w:r w:rsidR="00AB3A2E" w:rsidRPr="00AB3A2E">
        <w:rPr>
          <w:rFonts w:cs="Arial"/>
          <w:sz w:val="24"/>
          <w:szCs w:val="24"/>
          <w:lang w:val="sr-Cyrl-RS"/>
        </w:rPr>
        <w:t>словима:</w:t>
      </w:r>
      <w:r w:rsidR="00AB3A2E">
        <w:rPr>
          <w:rFonts w:cs="Arial"/>
          <w:sz w:val="24"/>
          <w:szCs w:val="24"/>
          <w:lang w:val="sr-Latn-RS"/>
        </w:rPr>
        <w:t xml:space="preserve"> </w:t>
      </w:r>
      <w:r w:rsidRPr="00023E5D">
        <w:rPr>
          <w:rFonts w:cs="Arial"/>
          <w:sz w:val="24"/>
          <w:szCs w:val="24"/>
        </w:rPr>
        <w:t>два) истоветна примерка, од којих је 1 (</w:t>
      </w:r>
      <w:r w:rsidR="00AB3A2E" w:rsidRPr="00AB3A2E">
        <w:rPr>
          <w:rFonts w:cs="Arial"/>
          <w:sz w:val="24"/>
          <w:szCs w:val="24"/>
          <w:lang w:val="sr-Cyrl-RS"/>
        </w:rPr>
        <w:t>словима:</w:t>
      </w:r>
      <w:r w:rsidR="00AB3A2E">
        <w:rPr>
          <w:rFonts w:cs="Arial"/>
          <w:sz w:val="24"/>
          <w:szCs w:val="24"/>
          <w:lang w:val="sr-Latn-RS"/>
        </w:rPr>
        <w:t xml:space="preserve"> </w:t>
      </w:r>
      <w:r w:rsidRPr="00023E5D">
        <w:rPr>
          <w:rFonts w:cs="Arial"/>
          <w:sz w:val="24"/>
          <w:szCs w:val="24"/>
        </w:rPr>
        <w:t>један) примерак за Повериоца, а 1 (</w:t>
      </w:r>
      <w:r w:rsidR="00AB3A2E" w:rsidRPr="00AB3A2E">
        <w:rPr>
          <w:rFonts w:cs="Arial"/>
          <w:sz w:val="24"/>
          <w:szCs w:val="24"/>
          <w:lang w:val="sr-Cyrl-RS"/>
        </w:rPr>
        <w:t>словима:</w:t>
      </w:r>
      <w:r w:rsidR="00AB3A2E">
        <w:rPr>
          <w:rFonts w:cs="Arial"/>
          <w:sz w:val="24"/>
          <w:szCs w:val="24"/>
          <w:lang w:val="sr-Latn-RS"/>
        </w:rPr>
        <w:t xml:space="preserve"> </w:t>
      </w:r>
      <w:r w:rsidRPr="00023E5D">
        <w:rPr>
          <w:rFonts w:cs="Arial"/>
          <w:sz w:val="24"/>
          <w:szCs w:val="24"/>
        </w:rPr>
        <w:t>један) задржава Дужник.</w:t>
      </w:r>
    </w:p>
    <w:p w:rsidR="003610D8" w:rsidRPr="00023E5D" w:rsidRDefault="003610D8" w:rsidP="003610D8">
      <w:pPr>
        <w:spacing w:before="0"/>
        <w:rPr>
          <w:rFonts w:cs="Arial"/>
          <w:sz w:val="24"/>
          <w:szCs w:val="24"/>
        </w:rPr>
      </w:pPr>
      <w:r w:rsidRPr="00023E5D">
        <w:rPr>
          <w:rFonts w:cs="Arial"/>
          <w:sz w:val="24"/>
          <w:szCs w:val="24"/>
        </w:rPr>
        <w:t xml:space="preserve">Место и датум издавања Овлашћења          </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3610D8" w:rsidRPr="00023E5D" w:rsidTr="003314AA">
        <w:trPr>
          <w:jc w:val="center"/>
        </w:trPr>
        <w:tc>
          <w:tcPr>
            <w:tcW w:w="3882" w:type="dxa"/>
          </w:tcPr>
          <w:p w:rsidR="003610D8" w:rsidRPr="00023E5D" w:rsidRDefault="003610D8" w:rsidP="003314AA">
            <w:pPr>
              <w:spacing w:before="0"/>
              <w:jc w:val="center"/>
              <w:rPr>
                <w:rFonts w:cs="Arial"/>
                <w:sz w:val="24"/>
                <w:szCs w:val="24"/>
              </w:rPr>
            </w:pPr>
            <w:r w:rsidRPr="00023E5D">
              <w:rPr>
                <w:rFonts w:cs="Arial"/>
                <w:sz w:val="24"/>
                <w:szCs w:val="24"/>
              </w:rPr>
              <w:t>Датум:</w:t>
            </w:r>
          </w:p>
        </w:tc>
        <w:tc>
          <w:tcPr>
            <w:tcW w:w="2127" w:type="dxa"/>
          </w:tcPr>
          <w:p w:rsidR="003610D8" w:rsidRPr="00023E5D" w:rsidRDefault="003610D8" w:rsidP="003314AA">
            <w:pPr>
              <w:spacing w:before="0"/>
              <w:jc w:val="center"/>
              <w:rPr>
                <w:rFonts w:cs="Arial"/>
                <w:sz w:val="24"/>
                <w:szCs w:val="24"/>
                <w:lang w:val="ru-RU"/>
              </w:rPr>
            </w:pPr>
          </w:p>
        </w:tc>
        <w:tc>
          <w:tcPr>
            <w:tcW w:w="4022" w:type="dxa"/>
          </w:tcPr>
          <w:p w:rsidR="003610D8" w:rsidRPr="00023E5D" w:rsidRDefault="003610D8" w:rsidP="003314AA">
            <w:pPr>
              <w:spacing w:before="0"/>
              <w:jc w:val="center"/>
              <w:rPr>
                <w:rFonts w:cs="Arial"/>
                <w:sz w:val="24"/>
                <w:szCs w:val="24"/>
                <w:lang w:val="ru-RU"/>
              </w:rPr>
            </w:pPr>
            <w:r w:rsidRPr="00023E5D">
              <w:rPr>
                <w:rFonts w:cs="Arial"/>
                <w:sz w:val="24"/>
                <w:szCs w:val="24"/>
              </w:rPr>
              <w:t>Понуђач</w:t>
            </w:r>
            <w:r w:rsidRPr="00023E5D">
              <w:rPr>
                <w:rFonts w:cs="Arial"/>
                <w:sz w:val="24"/>
                <w:szCs w:val="24"/>
                <w:lang w:val="ru-RU"/>
              </w:rPr>
              <w:t>:</w:t>
            </w:r>
          </w:p>
        </w:tc>
      </w:tr>
      <w:tr w:rsidR="003610D8" w:rsidRPr="00023E5D" w:rsidTr="003314AA">
        <w:trPr>
          <w:jc w:val="center"/>
        </w:trPr>
        <w:tc>
          <w:tcPr>
            <w:tcW w:w="3882" w:type="dxa"/>
          </w:tcPr>
          <w:p w:rsidR="003610D8" w:rsidRPr="00023E5D" w:rsidRDefault="003610D8" w:rsidP="003314AA">
            <w:pPr>
              <w:spacing w:before="0"/>
              <w:jc w:val="center"/>
              <w:rPr>
                <w:rFonts w:cs="Arial"/>
                <w:sz w:val="24"/>
                <w:szCs w:val="24"/>
              </w:rPr>
            </w:pPr>
          </w:p>
        </w:tc>
        <w:tc>
          <w:tcPr>
            <w:tcW w:w="2127" w:type="dxa"/>
          </w:tcPr>
          <w:p w:rsidR="003610D8" w:rsidRPr="00023E5D" w:rsidRDefault="003610D8" w:rsidP="003314AA">
            <w:pPr>
              <w:spacing w:before="0"/>
              <w:jc w:val="center"/>
              <w:rPr>
                <w:rFonts w:cs="Arial"/>
                <w:sz w:val="24"/>
                <w:szCs w:val="24"/>
              </w:rPr>
            </w:pPr>
            <w:r w:rsidRPr="00023E5D">
              <w:rPr>
                <w:rFonts w:cs="Arial"/>
                <w:sz w:val="24"/>
                <w:szCs w:val="24"/>
              </w:rPr>
              <w:t>М.П.</w:t>
            </w:r>
          </w:p>
        </w:tc>
        <w:tc>
          <w:tcPr>
            <w:tcW w:w="4022" w:type="dxa"/>
          </w:tcPr>
          <w:p w:rsidR="003610D8" w:rsidRPr="00023E5D" w:rsidRDefault="003610D8" w:rsidP="003314AA">
            <w:pPr>
              <w:spacing w:before="0"/>
              <w:jc w:val="center"/>
              <w:rPr>
                <w:rFonts w:cs="Arial"/>
                <w:sz w:val="24"/>
                <w:szCs w:val="24"/>
                <w:lang w:val="ru-RU"/>
              </w:rPr>
            </w:pPr>
          </w:p>
        </w:tc>
      </w:tr>
      <w:tr w:rsidR="003610D8" w:rsidRPr="00023E5D" w:rsidTr="003314AA">
        <w:trPr>
          <w:jc w:val="center"/>
        </w:trPr>
        <w:tc>
          <w:tcPr>
            <w:tcW w:w="3882" w:type="dxa"/>
            <w:tcBorders>
              <w:bottom w:val="single" w:sz="4" w:space="0" w:color="auto"/>
            </w:tcBorders>
          </w:tcPr>
          <w:p w:rsidR="003610D8" w:rsidRPr="00023E5D" w:rsidRDefault="003610D8" w:rsidP="003314AA">
            <w:pPr>
              <w:spacing w:before="0"/>
              <w:jc w:val="center"/>
              <w:rPr>
                <w:rFonts w:cs="Arial"/>
                <w:sz w:val="24"/>
                <w:szCs w:val="24"/>
              </w:rPr>
            </w:pPr>
          </w:p>
        </w:tc>
        <w:tc>
          <w:tcPr>
            <w:tcW w:w="2127" w:type="dxa"/>
          </w:tcPr>
          <w:p w:rsidR="003610D8" w:rsidRPr="00023E5D" w:rsidRDefault="003610D8" w:rsidP="003314AA">
            <w:pPr>
              <w:spacing w:before="0"/>
              <w:jc w:val="center"/>
              <w:rPr>
                <w:rFonts w:cs="Arial"/>
                <w:sz w:val="24"/>
                <w:szCs w:val="24"/>
                <w:lang w:val="ru-RU"/>
              </w:rPr>
            </w:pPr>
          </w:p>
        </w:tc>
        <w:tc>
          <w:tcPr>
            <w:tcW w:w="4022" w:type="dxa"/>
            <w:tcBorders>
              <w:bottom w:val="single" w:sz="4" w:space="0" w:color="auto"/>
            </w:tcBorders>
          </w:tcPr>
          <w:p w:rsidR="003610D8" w:rsidRPr="00023E5D" w:rsidRDefault="003610D8" w:rsidP="003314AA">
            <w:pPr>
              <w:spacing w:before="0"/>
              <w:jc w:val="center"/>
              <w:rPr>
                <w:rFonts w:cs="Arial"/>
                <w:sz w:val="24"/>
                <w:szCs w:val="24"/>
                <w:lang w:val="ru-RU"/>
              </w:rPr>
            </w:pPr>
          </w:p>
        </w:tc>
      </w:tr>
    </w:tbl>
    <w:p w:rsidR="003610D8" w:rsidRPr="00023E5D" w:rsidRDefault="003610D8" w:rsidP="003610D8">
      <w:pPr>
        <w:spacing w:before="0"/>
        <w:rPr>
          <w:rFonts w:cs="Arial"/>
          <w:sz w:val="24"/>
          <w:szCs w:val="24"/>
        </w:rPr>
      </w:pPr>
      <w:r w:rsidRPr="00023E5D">
        <w:rPr>
          <w:rFonts w:cs="Arial"/>
          <w:sz w:val="24"/>
          <w:szCs w:val="24"/>
        </w:rPr>
        <w:t xml:space="preserve">                                                                                              Потпис овлашћеног лица</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Прилог:</w:t>
      </w:r>
    </w:p>
    <w:p w:rsidR="003610D8" w:rsidRPr="00023E5D" w:rsidRDefault="003610D8" w:rsidP="00C97B56">
      <w:pPr>
        <w:numPr>
          <w:ilvl w:val="0"/>
          <w:numId w:val="6"/>
        </w:numPr>
        <w:spacing w:before="0"/>
        <w:contextualSpacing/>
        <w:rPr>
          <w:rFonts w:eastAsia="Calibri" w:cs="Arial"/>
          <w:sz w:val="24"/>
          <w:szCs w:val="24"/>
        </w:rPr>
      </w:pPr>
      <w:r w:rsidRPr="00023E5D">
        <w:rPr>
          <w:rFonts w:ascii="Calibri" w:eastAsia="Calibri" w:hAnsi="Calibri" w:cs="Arial"/>
          <w:sz w:val="24"/>
          <w:szCs w:val="24"/>
        </w:rPr>
        <w:t xml:space="preserve"> </w:t>
      </w:r>
      <w:r w:rsidRPr="00023E5D">
        <w:rPr>
          <w:rFonts w:eastAsia="Calibri" w:cs="Arial"/>
          <w:sz w:val="24"/>
          <w:szCs w:val="24"/>
        </w:rPr>
        <w:t xml:space="preserve">1 једна потписана и оверена бланко сопствена меница као гаранција за добро извршење посла </w:t>
      </w:r>
    </w:p>
    <w:p w:rsidR="003610D8" w:rsidRPr="00023E5D" w:rsidRDefault="003610D8" w:rsidP="00C97B56">
      <w:pPr>
        <w:numPr>
          <w:ilvl w:val="0"/>
          <w:numId w:val="6"/>
        </w:numPr>
        <w:spacing w:before="0"/>
        <w:contextualSpacing/>
        <w:rPr>
          <w:rFonts w:eastAsia="Calibri" w:cs="Arial"/>
          <w:sz w:val="24"/>
          <w:szCs w:val="24"/>
        </w:rPr>
      </w:pPr>
      <w:r w:rsidRPr="00023E5D">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610D8" w:rsidRPr="00023E5D" w:rsidRDefault="003610D8" w:rsidP="00C97B56">
      <w:pPr>
        <w:numPr>
          <w:ilvl w:val="0"/>
          <w:numId w:val="6"/>
        </w:numPr>
        <w:spacing w:before="0"/>
        <w:contextualSpacing/>
        <w:rPr>
          <w:rFonts w:eastAsia="Calibri" w:cs="Arial"/>
          <w:sz w:val="24"/>
          <w:szCs w:val="24"/>
        </w:rPr>
      </w:pPr>
      <w:r w:rsidRPr="00023E5D">
        <w:rPr>
          <w:rFonts w:eastAsia="Calibri" w:cs="Arial"/>
          <w:sz w:val="24"/>
          <w:szCs w:val="24"/>
        </w:rPr>
        <w:t xml:space="preserve">фотокопију ОП обрасца </w:t>
      </w:r>
    </w:p>
    <w:p w:rsidR="00D07CCC" w:rsidRDefault="003610D8" w:rsidP="003610D8">
      <w:pPr>
        <w:spacing w:before="0"/>
        <w:rPr>
          <w:rFonts w:cs="Arial"/>
          <w:color w:val="00B0F0"/>
          <w:sz w:val="24"/>
          <w:szCs w:val="24"/>
        </w:rPr>
      </w:pPr>
      <w:r w:rsidRPr="00023E5D">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F6E4A" w:rsidRPr="006F6E4A">
        <w:t xml:space="preserve"> </w:t>
      </w:r>
      <w:r w:rsidR="006F6E4A" w:rsidRPr="006F6E4A">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rsidR="00D07CCC" w:rsidRDefault="00D07CCC" w:rsidP="001B0370">
      <w:pPr>
        <w:spacing w:before="0"/>
        <w:rPr>
          <w:rFonts w:cs="Arial"/>
          <w:color w:val="00B0F0"/>
          <w:sz w:val="24"/>
          <w:szCs w:val="24"/>
        </w:rPr>
      </w:pPr>
    </w:p>
    <w:p w:rsidR="00D07CCC" w:rsidRDefault="00D07CCC" w:rsidP="001B0370">
      <w:pPr>
        <w:spacing w:before="0"/>
        <w:rPr>
          <w:rFonts w:cs="Arial"/>
          <w:color w:val="00B0F0"/>
          <w:sz w:val="24"/>
          <w:szCs w:val="24"/>
        </w:rPr>
      </w:pPr>
    </w:p>
    <w:p w:rsidR="003610D8" w:rsidRDefault="003610D8" w:rsidP="001B0370">
      <w:pPr>
        <w:spacing w:before="0"/>
        <w:rPr>
          <w:rFonts w:cs="Arial"/>
          <w:color w:val="00B0F0"/>
          <w:sz w:val="24"/>
          <w:szCs w:val="24"/>
        </w:rPr>
      </w:pPr>
    </w:p>
    <w:p w:rsidR="003610D8" w:rsidRDefault="003610D8" w:rsidP="001B0370">
      <w:pPr>
        <w:spacing w:before="0"/>
        <w:rPr>
          <w:rFonts w:cs="Arial"/>
          <w:color w:val="00B0F0"/>
          <w:sz w:val="24"/>
          <w:szCs w:val="24"/>
        </w:rPr>
      </w:pPr>
    </w:p>
    <w:p w:rsidR="003610D8" w:rsidRDefault="003610D8" w:rsidP="001B0370">
      <w:pPr>
        <w:spacing w:before="0"/>
        <w:rPr>
          <w:rFonts w:cs="Arial"/>
          <w:color w:val="00B0F0"/>
          <w:sz w:val="24"/>
          <w:szCs w:val="24"/>
        </w:rPr>
      </w:pPr>
    </w:p>
    <w:p w:rsidR="003610D8" w:rsidRDefault="003610D8" w:rsidP="001B0370">
      <w:pPr>
        <w:spacing w:before="0"/>
        <w:rPr>
          <w:rFonts w:cs="Arial"/>
          <w:color w:val="00B0F0"/>
          <w:sz w:val="24"/>
          <w:szCs w:val="24"/>
        </w:rPr>
      </w:pPr>
    </w:p>
    <w:p w:rsidR="00343A18" w:rsidRPr="00EC5BB4" w:rsidRDefault="00B44559" w:rsidP="00B44559">
      <w:pPr>
        <w:pStyle w:val="KDPodnaslov1"/>
        <w:spacing w:before="0"/>
        <w:ind w:left="360"/>
        <w:rPr>
          <w:rFonts w:cs="Arial"/>
          <w:sz w:val="24"/>
          <w:szCs w:val="24"/>
        </w:rPr>
      </w:pPr>
      <w:bookmarkStart w:id="260" w:name="_Toc442559948"/>
      <w:r>
        <w:rPr>
          <w:rFonts w:eastAsia="Arial Unicode MS" w:cs="Arial"/>
          <w:sz w:val="24"/>
          <w:szCs w:val="24"/>
        </w:rPr>
        <w:t xml:space="preserve">7. </w:t>
      </w:r>
      <w:r w:rsidR="00343A18" w:rsidRPr="00EC5BB4">
        <w:rPr>
          <w:rFonts w:cs="Arial"/>
          <w:sz w:val="24"/>
          <w:szCs w:val="24"/>
        </w:rPr>
        <w:t>МОДЕЛ УГОВОРА</w:t>
      </w:r>
      <w:bookmarkEnd w:id="260"/>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804809" w:rsidRDefault="00EE793E" w:rsidP="00C97B56">
      <w:pPr>
        <w:pStyle w:val="KDParagraf"/>
        <w:numPr>
          <w:ilvl w:val="0"/>
          <w:numId w:val="26"/>
        </w:numPr>
        <w:spacing w:before="0"/>
        <w:rPr>
          <w:rFonts w:cs="Arial"/>
          <w:i/>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r w:rsidR="00804809" w:rsidRPr="00804809">
        <w:rPr>
          <w:rFonts w:cs="Arial"/>
          <w:i/>
          <w:sz w:val="24"/>
          <w:szCs w:val="24"/>
          <w:lang w:val="sr-Cyrl-RS"/>
        </w:rPr>
        <w:t>(дефинисаће се у складу са Партијом и овлашћењима за потпис директора представника Огранака)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AB3A2E" w:rsidRDefault="00EE793E" w:rsidP="00C97B56">
      <w:pPr>
        <w:pStyle w:val="KDParagraf"/>
        <w:numPr>
          <w:ilvl w:val="0"/>
          <w:numId w:val="26"/>
        </w:numPr>
        <w:spacing w:before="0"/>
        <w:rPr>
          <w:rFonts w:cs="Arial"/>
          <w:sz w:val="24"/>
          <w:szCs w:val="24"/>
        </w:rPr>
      </w:pP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B3A2E" w:rsidRPr="00AB3A2E" w:rsidRDefault="00AB3A2E" w:rsidP="004A3F5A">
      <w:pPr>
        <w:pStyle w:val="KDParagraf"/>
        <w:spacing w:before="0"/>
        <w:ind w:left="720"/>
        <w:rPr>
          <w:rFonts w:cs="Arial"/>
          <w:sz w:val="24"/>
          <w:szCs w:val="24"/>
        </w:rPr>
      </w:pPr>
    </w:p>
    <w:p w:rsidR="00EE04EA" w:rsidRPr="00EE04EA" w:rsidRDefault="00EE04EA" w:rsidP="00EE04EA">
      <w:pPr>
        <w:pStyle w:val="KDParagraf"/>
        <w:spacing w:before="0"/>
        <w:rPr>
          <w:rFonts w:cs="Arial"/>
          <w:sz w:val="24"/>
          <w:szCs w:val="24"/>
          <w:lang w:val="sr-Cyrl-CS"/>
        </w:rPr>
      </w:pPr>
      <w:r w:rsidRPr="00EE04EA">
        <w:rPr>
          <w:rFonts w:cs="Arial"/>
          <w:sz w:val="24"/>
          <w:szCs w:val="24"/>
          <w:lang w:val="sr-Cyrl-CS"/>
        </w:rPr>
        <w:t>док су чланови групе/подизвођачи:</w:t>
      </w:r>
    </w:p>
    <w:p w:rsidR="00EE04EA" w:rsidRPr="00EE04EA" w:rsidRDefault="00AB3A2E" w:rsidP="00AB3A2E">
      <w:pPr>
        <w:pStyle w:val="KDParagraf"/>
        <w:spacing w:before="0"/>
        <w:ind w:left="630"/>
        <w:rPr>
          <w:rFonts w:cs="Arial"/>
          <w:sz w:val="24"/>
          <w:szCs w:val="24"/>
          <w:lang w:val="sr-Cyrl-CS"/>
        </w:rPr>
      </w:pPr>
      <w:r>
        <w:rPr>
          <w:rFonts w:cs="Arial"/>
          <w:sz w:val="24"/>
          <w:szCs w:val="24"/>
          <w:lang w:val="sr-Latn-RS"/>
        </w:rPr>
        <w:t xml:space="preserve">2.1 </w:t>
      </w:r>
      <w:r w:rsidR="00EE04EA" w:rsidRPr="00EE04EA">
        <w:rPr>
          <w:rFonts w:cs="Arial"/>
          <w:sz w:val="24"/>
          <w:szCs w:val="24"/>
          <w:lang w:val="sr-Cyrl-CS"/>
        </w:rPr>
        <w:t>________________ из _________, Ул. _______ бр.__ Матични број _________, ПИБ _______, Текући рачун _____ Банка___________ кога заступа __________.</w:t>
      </w:r>
    </w:p>
    <w:p w:rsidR="00EE04EA" w:rsidRPr="00EE04EA" w:rsidRDefault="00AB3A2E" w:rsidP="00AB3A2E">
      <w:pPr>
        <w:pStyle w:val="KDParagraf"/>
        <w:spacing w:before="0"/>
        <w:ind w:left="630"/>
        <w:rPr>
          <w:rFonts w:cs="Arial"/>
          <w:sz w:val="24"/>
          <w:szCs w:val="24"/>
          <w:lang w:val="sr-Cyrl-CS"/>
        </w:rPr>
      </w:pPr>
      <w:r>
        <w:rPr>
          <w:rFonts w:cs="Arial"/>
          <w:sz w:val="24"/>
          <w:szCs w:val="24"/>
          <w:lang w:val="sr-Latn-RS"/>
        </w:rPr>
        <w:t xml:space="preserve">2.2 </w:t>
      </w:r>
      <w:r w:rsidR="00EE04EA" w:rsidRPr="00EE04EA">
        <w:rPr>
          <w:rFonts w:cs="Arial"/>
          <w:sz w:val="24"/>
          <w:szCs w:val="24"/>
          <w:lang w:val="sr-Cyrl-CS"/>
        </w:rPr>
        <w:t>_________________ из _________, Ул. _______ бр.__ Матични број _________, ПИБ _______, Текући рачун _____ Банка _________,  кога заступа 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w:t>
      </w:r>
      <w:r w:rsidR="00AB3A2E">
        <w:rPr>
          <w:rFonts w:cs="Arial"/>
          <w:sz w:val="24"/>
          <w:szCs w:val="24"/>
          <w:lang w:val="sr-Cyrl-RS"/>
        </w:rPr>
        <w:t xml:space="preserve"> названи</w:t>
      </w:r>
      <w:r w:rsidRPr="00EE793E">
        <w:rPr>
          <w:rFonts w:cs="Arial"/>
          <w:sz w:val="24"/>
          <w:szCs w:val="24"/>
        </w:rPr>
        <w:t>: Уговорне стране)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p>
    <w:p w:rsid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7B302A" w:rsidRPr="007B302A" w:rsidRDefault="007B302A" w:rsidP="007B302A">
      <w:pPr>
        <w:pStyle w:val="KDParagraf"/>
        <w:spacing w:before="0"/>
        <w:jc w:val="center"/>
        <w:rPr>
          <w:rFonts w:cs="Arial"/>
          <w:b/>
          <w:sz w:val="24"/>
          <w:szCs w:val="24"/>
          <w:lang w:val="sr-Cyrl-RS"/>
        </w:rPr>
      </w:pPr>
      <w:r>
        <w:rPr>
          <w:rFonts w:cs="Arial"/>
          <w:b/>
          <w:sz w:val="24"/>
          <w:szCs w:val="24"/>
          <w:lang w:val="sr-Cyrl-RS"/>
        </w:rPr>
        <w:t>за Партију 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6B3C95" w:rsidRDefault="00EE793E" w:rsidP="00EE793E">
      <w:pPr>
        <w:pStyle w:val="KDParagraf"/>
        <w:spacing w:before="0"/>
        <w:rPr>
          <w:rFonts w:cs="Arial"/>
          <w:b/>
          <w:sz w:val="24"/>
          <w:szCs w:val="24"/>
        </w:rPr>
      </w:pPr>
      <w:r w:rsidRPr="006B3C95">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0E280E" w:rsidP="00EE793E">
      <w:pPr>
        <w:pStyle w:val="KDParagraf"/>
        <w:spacing w:before="0"/>
        <w:rPr>
          <w:rFonts w:cs="Arial"/>
          <w:sz w:val="24"/>
          <w:szCs w:val="24"/>
        </w:rPr>
      </w:pPr>
      <w:r>
        <w:rPr>
          <w:rFonts w:cs="Arial"/>
          <w:sz w:val="24"/>
          <w:szCs w:val="24"/>
          <w:lang w:val="sr-Cyrl-RS"/>
        </w:rPr>
        <w:t>Уговорне стране сагласно констатују</w:t>
      </w:r>
      <w:r w:rsidR="00EE793E" w:rsidRPr="00EE793E">
        <w:rPr>
          <w:rFonts w:cs="Arial"/>
          <w:sz w:val="24"/>
          <w:szCs w:val="24"/>
        </w:rPr>
        <w:t xml:space="preserve">:  </w:t>
      </w:r>
    </w:p>
    <w:p w:rsidR="00EE793E" w:rsidRPr="00FA2C8C"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да је </w:t>
      </w:r>
      <w:r w:rsidRPr="00EE04EA">
        <w:rPr>
          <w:rFonts w:cs="Arial"/>
          <w:sz w:val="24"/>
          <w:szCs w:val="24"/>
        </w:rPr>
        <w:t xml:space="preserve">Наручилац </w:t>
      </w:r>
      <w:r w:rsidRPr="00EE793E">
        <w:rPr>
          <w:rFonts w:cs="Arial"/>
          <w:sz w:val="24"/>
          <w:szCs w:val="24"/>
        </w:rPr>
        <w:t>(у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Pr="00EE793E">
        <w:rPr>
          <w:rFonts w:cs="Arial"/>
          <w:sz w:val="24"/>
          <w:szCs w:val="24"/>
        </w:rPr>
        <w:t>.</w:t>
      </w:r>
      <w:r w:rsidR="00FA2C8C">
        <w:rPr>
          <w:rFonts w:cs="Arial"/>
          <w:sz w:val="24"/>
          <w:szCs w:val="24"/>
          <w:lang w:val="sr-Cyrl-RS"/>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w:t>
      </w:r>
      <w:r w:rsidR="00FA2C8C">
        <w:rPr>
          <w:rFonts w:cs="Arial"/>
          <w:sz w:val="24"/>
          <w:szCs w:val="24"/>
        </w:rPr>
        <w:t>: Закон) за јавну набавку услуга</w:t>
      </w:r>
      <w:r w:rsidR="00F05F30">
        <w:rPr>
          <w:rFonts w:cs="Arial"/>
          <w:sz w:val="24"/>
          <w:szCs w:val="24"/>
          <w:lang w:val="sr-Cyrl-RS"/>
        </w:rPr>
        <w:t xml:space="preserve"> </w:t>
      </w:r>
      <w:r w:rsidR="00AD5416">
        <w:rPr>
          <w:rFonts w:cs="Arial"/>
          <w:sz w:val="24"/>
          <w:szCs w:val="24"/>
          <w:lang w:val="sr-Cyrl-RS"/>
        </w:rPr>
        <w:t>“Здравствене услуге – Претходни и периодични прегледи запослених који раде у зони јонизујућег зрачења“</w:t>
      </w:r>
      <w:r w:rsidR="00FA2C8C">
        <w:rPr>
          <w:rFonts w:cs="Arial"/>
          <w:sz w:val="24"/>
          <w:szCs w:val="24"/>
          <w:lang w:val="sr-Cyrl-RS"/>
        </w:rPr>
        <w:t xml:space="preserve"> </w:t>
      </w:r>
      <w:r w:rsidRPr="00EE793E">
        <w:rPr>
          <w:rFonts w:cs="Arial"/>
          <w:sz w:val="24"/>
          <w:szCs w:val="24"/>
        </w:rPr>
        <w:t xml:space="preserve">(у даљем тексту: Услуга), </w:t>
      </w:r>
      <w:r w:rsidR="00AD5416">
        <w:rPr>
          <w:rFonts w:cs="Arial"/>
          <w:sz w:val="24"/>
          <w:szCs w:val="24"/>
        </w:rPr>
        <w:t>ЦЈНМВ/10/2017</w:t>
      </w:r>
      <w:r w:rsidR="00FA2C8C">
        <w:rPr>
          <w:rFonts w:cs="Arial"/>
          <w:sz w:val="24"/>
          <w:szCs w:val="24"/>
          <w:lang w:val="sr-Cyrl-RS"/>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поступку </w:t>
      </w:r>
      <w:r w:rsidR="0048300D">
        <w:rPr>
          <w:rFonts w:cs="Arial"/>
          <w:sz w:val="24"/>
          <w:szCs w:val="24"/>
          <w:lang w:val="sr-Cyrl-RS"/>
        </w:rPr>
        <w:t>јавне набавке мале вредности</w:t>
      </w:r>
      <w:r w:rsidR="00EE04EA" w:rsidRPr="00EE04EA">
        <w:rPr>
          <w:rFonts w:eastAsiaTheme="minorHAnsi" w:cs="Arial"/>
          <w:lang w:val="ru-RU"/>
        </w:rPr>
        <w:t xml:space="preserve"> </w:t>
      </w:r>
      <w:r w:rsidR="00EE04EA">
        <w:rPr>
          <w:rFonts w:eastAsiaTheme="minorHAnsi" w:cs="Arial"/>
          <w:lang w:val="ru-RU"/>
        </w:rPr>
        <w:t xml:space="preserve">услуга: </w:t>
      </w:r>
      <w:r w:rsidR="00BC3037" w:rsidRPr="00BC3037">
        <w:rPr>
          <w:rFonts w:cs="Arial"/>
          <w:sz w:val="24"/>
          <w:szCs w:val="24"/>
          <w:lang w:val="sr-Latn-RS"/>
        </w:rPr>
        <w:t>„</w:t>
      </w:r>
      <w:r w:rsidR="00BC3037" w:rsidRPr="00BC3037">
        <w:rPr>
          <w:rFonts w:cs="Arial"/>
          <w:sz w:val="24"/>
          <w:szCs w:val="24"/>
          <w:lang w:val="sr-Cyrl-RS"/>
        </w:rPr>
        <w:t>Здравствене услуге – Претходни и периодични прегледи запослених који раде у зони јонизујућег зрачења</w:t>
      </w:r>
      <w:r w:rsidR="00BC3037" w:rsidRPr="00BC3037">
        <w:rPr>
          <w:rFonts w:cs="Arial"/>
          <w:sz w:val="24"/>
          <w:szCs w:val="24"/>
          <w:lang w:val="sr-Latn-RS"/>
        </w:rPr>
        <w:t>“</w:t>
      </w:r>
      <w:r w:rsidR="00EE04EA">
        <w:rPr>
          <w:rFonts w:cs="Arial"/>
          <w:sz w:val="24"/>
          <w:szCs w:val="24"/>
          <w:lang w:val="ru-RU"/>
        </w:rPr>
        <w:t>,</w:t>
      </w:r>
      <w:r w:rsidR="0048300D">
        <w:rPr>
          <w:rFonts w:cs="Arial"/>
          <w:sz w:val="24"/>
          <w:szCs w:val="24"/>
          <w:lang w:val="sr-Cyrl-RS"/>
        </w:rPr>
        <w:t xml:space="preserve"> </w:t>
      </w:r>
      <w:r w:rsidRPr="00EE793E">
        <w:rPr>
          <w:rFonts w:cs="Arial"/>
          <w:sz w:val="24"/>
          <w:szCs w:val="24"/>
        </w:rPr>
        <w:t xml:space="preserve">за јн број </w:t>
      </w:r>
      <w:r w:rsidR="00AD5416">
        <w:rPr>
          <w:rFonts w:cs="Arial"/>
          <w:sz w:val="24"/>
          <w:szCs w:val="24"/>
          <w:lang w:val="ru-RU"/>
        </w:rPr>
        <w:t>ЦЈНМВ/10/2017</w:t>
      </w:r>
      <w:r w:rsidRPr="00EE793E">
        <w:rPr>
          <w:rFonts w:cs="Arial"/>
          <w:sz w:val="24"/>
          <w:szCs w:val="24"/>
        </w:rPr>
        <w:t>, која је заведена код Корисника услуге под ЈП Е</w:t>
      </w:r>
      <w:r w:rsidR="00BC3037">
        <w:rPr>
          <w:rFonts w:cs="Arial"/>
          <w:sz w:val="24"/>
          <w:szCs w:val="24"/>
        </w:rPr>
        <w:t>ПС  бројем ______ од _____.2018</w:t>
      </w:r>
      <w:r w:rsidR="0048300D">
        <w:rPr>
          <w:rFonts w:cs="Arial"/>
          <w:sz w:val="24"/>
          <w:szCs w:val="24"/>
        </w:rPr>
        <w:t>.</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EE793E" w:rsidRPr="00084960"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w:t>
      </w:r>
      <w:r w:rsidR="006F6E4A">
        <w:rPr>
          <w:rFonts w:cs="Arial"/>
          <w:sz w:val="24"/>
          <w:szCs w:val="24"/>
          <w:lang w:val="sr-Cyrl-RS"/>
        </w:rPr>
        <w:t xml:space="preserve"> број   од  </w:t>
      </w:r>
      <w:r w:rsidRPr="00EE793E">
        <w:rPr>
          <w:rFonts w:cs="Arial"/>
          <w:sz w:val="24"/>
          <w:szCs w:val="24"/>
        </w:rPr>
        <w:t xml:space="preserve">, изабрао Пружаоца услуге за реализацију услуге, јавна набавка </w:t>
      </w:r>
      <w:r w:rsidR="00EE04EA">
        <w:rPr>
          <w:rFonts w:cs="Arial"/>
          <w:sz w:val="24"/>
          <w:szCs w:val="24"/>
        </w:rPr>
        <w:t>број</w:t>
      </w:r>
      <w:r w:rsidR="00EE04EA" w:rsidRPr="00EE04EA">
        <w:rPr>
          <w:rFonts w:eastAsiaTheme="minorHAnsi" w:cs="Arial"/>
          <w:lang w:val="ru-RU"/>
        </w:rPr>
        <w:t xml:space="preserve"> </w:t>
      </w:r>
      <w:r w:rsidR="00AD5416">
        <w:rPr>
          <w:rFonts w:cs="Arial"/>
          <w:sz w:val="24"/>
          <w:szCs w:val="24"/>
          <w:lang w:val="ru-RU"/>
        </w:rPr>
        <w:t>ЦЈНМВ/10/2017</w:t>
      </w:r>
      <w:r w:rsidR="00EE04EA">
        <w:rPr>
          <w:rFonts w:cs="Arial"/>
          <w:sz w:val="24"/>
          <w:szCs w:val="24"/>
        </w:rPr>
        <w:t>.</w:t>
      </w:r>
      <w:r w:rsidR="00323E88">
        <w:rPr>
          <w:rFonts w:cs="Arial"/>
          <w:sz w:val="24"/>
          <w:szCs w:val="24"/>
          <w:lang w:val="sr-Cyrl-RS"/>
        </w:rPr>
        <w:t xml:space="preserve"> </w:t>
      </w:r>
      <w:r w:rsidR="00084960">
        <w:rPr>
          <w:rFonts w:cs="Arial"/>
          <w:sz w:val="24"/>
          <w:szCs w:val="24"/>
          <w:lang w:val="sr-Cyrl-RS"/>
        </w:rPr>
        <w:t xml:space="preserve">за Партију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AF6B38" w:rsidRPr="00527547" w:rsidRDefault="00EE793E" w:rsidP="00AF6B38">
      <w:pPr>
        <w:tabs>
          <w:tab w:val="left" w:pos="567"/>
        </w:tabs>
        <w:spacing w:before="0"/>
        <w:rPr>
          <w:rFonts w:eastAsia="Calibri" w:cs="Arial"/>
          <w:lang w:val="sr-Cyrl-BA"/>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446547">
        <w:rPr>
          <w:rFonts w:cs="Arial"/>
          <w:sz w:val="24"/>
          <w:szCs w:val="24"/>
          <w:lang w:val="sr-Latn-RS"/>
        </w:rPr>
        <w:t>“Здравствене услуге – Претходни и периодични прегледи запослених који раде у зони јонизујућег зрачења“</w:t>
      </w:r>
      <w:r w:rsidRPr="00EE793E">
        <w:rPr>
          <w:rFonts w:cs="Arial"/>
          <w:sz w:val="24"/>
          <w:szCs w:val="24"/>
        </w:rPr>
        <w:t xml:space="preserve"> (у даљем тексту: Услуга) која се састоји од:</w:t>
      </w:r>
      <w:r w:rsidR="00BC3037" w:rsidRPr="00BC3037">
        <w:rPr>
          <w:rFonts w:eastAsia="Calibri" w:cs="Arial"/>
          <w:sz w:val="24"/>
          <w:szCs w:val="24"/>
          <w:lang w:val="sr-Cyrl-RS"/>
        </w:rPr>
        <w:t xml:space="preserve"> </w:t>
      </w:r>
      <w:r w:rsidR="00BC3037" w:rsidRPr="00BC3037">
        <w:rPr>
          <w:rFonts w:cs="Arial"/>
          <w:sz w:val="24"/>
          <w:szCs w:val="24"/>
          <w:lang w:val="sr-Cyrl-RS"/>
        </w:rPr>
        <w:t>Периодични</w:t>
      </w:r>
      <w:r w:rsidR="00BC3037">
        <w:rPr>
          <w:rFonts w:cs="Arial"/>
          <w:sz w:val="24"/>
          <w:szCs w:val="24"/>
          <w:lang w:val="sr-Cyrl-RS"/>
        </w:rPr>
        <w:t>х</w:t>
      </w:r>
      <w:r w:rsidR="00BC3037" w:rsidRPr="00BC3037">
        <w:rPr>
          <w:rFonts w:cs="Arial"/>
          <w:sz w:val="24"/>
          <w:szCs w:val="24"/>
          <w:lang w:val="sr-Cyrl-RS"/>
        </w:rPr>
        <w:t xml:space="preserve"> лекарски</w:t>
      </w:r>
      <w:r w:rsidR="00BC3037">
        <w:rPr>
          <w:rFonts w:cs="Arial"/>
          <w:sz w:val="24"/>
          <w:szCs w:val="24"/>
          <w:lang w:val="sr-Cyrl-RS"/>
        </w:rPr>
        <w:t>х</w:t>
      </w:r>
      <w:r w:rsidR="00BC3037" w:rsidRPr="00BC3037">
        <w:rPr>
          <w:rFonts w:cs="Arial"/>
          <w:sz w:val="24"/>
          <w:szCs w:val="24"/>
          <w:lang w:val="sr-Cyrl-RS"/>
        </w:rPr>
        <w:t xml:space="preserve"> прегледи за рад у зони јонизујућег зрачења</w:t>
      </w:r>
      <w:r w:rsidR="00BC3037">
        <w:rPr>
          <w:rFonts w:cs="Arial"/>
          <w:sz w:val="24"/>
          <w:szCs w:val="24"/>
          <w:lang w:val="sr-Cyrl-RS"/>
        </w:rPr>
        <w:t xml:space="preserve"> и </w:t>
      </w:r>
      <w:r w:rsidR="00BC3037" w:rsidRPr="00BC3037">
        <w:rPr>
          <w:rFonts w:cs="Arial"/>
          <w:sz w:val="24"/>
          <w:szCs w:val="24"/>
          <w:lang w:val="sr-Cyrl-RS"/>
        </w:rPr>
        <w:t>Претходни</w:t>
      </w:r>
      <w:r w:rsidR="00BC3037">
        <w:rPr>
          <w:rFonts w:cs="Arial"/>
          <w:sz w:val="24"/>
          <w:szCs w:val="24"/>
          <w:lang w:val="sr-Cyrl-RS"/>
        </w:rPr>
        <w:t>х</w:t>
      </w:r>
      <w:r w:rsidR="00BC3037" w:rsidRPr="00BC3037">
        <w:rPr>
          <w:rFonts w:cs="Arial"/>
          <w:sz w:val="24"/>
          <w:szCs w:val="24"/>
          <w:lang w:val="sr-Cyrl-RS"/>
        </w:rPr>
        <w:t xml:space="preserve"> лекарски</w:t>
      </w:r>
      <w:r w:rsidR="00BC3037">
        <w:rPr>
          <w:rFonts w:cs="Arial"/>
          <w:sz w:val="24"/>
          <w:szCs w:val="24"/>
          <w:lang w:val="sr-Cyrl-RS"/>
        </w:rPr>
        <w:t>х прегледа</w:t>
      </w:r>
      <w:r w:rsidR="00BC3037" w:rsidRPr="00BC3037">
        <w:rPr>
          <w:rFonts w:cs="Arial"/>
          <w:sz w:val="24"/>
          <w:szCs w:val="24"/>
          <w:lang w:val="sr-Cyrl-RS"/>
        </w:rPr>
        <w:t xml:space="preserve"> за рад у зони јонизујућег зрачења</w:t>
      </w:r>
      <w:r w:rsidR="00AF6B38">
        <w:rPr>
          <w:rFonts w:cs="Arial"/>
          <w:sz w:val="24"/>
          <w:szCs w:val="24"/>
          <w:lang w:val="sr-Cyrl-RS"/>
        </w:rPr>
        <w:t xml:space="preserve">, </w:t>
      </w:r>
      <w:r w:rsidR="00AF6B38" w:rsidRPr="00527547">
        <w:rPr>
          <w:rFonts w:cs="Arial"/>
        </w:rPr>
        <w:t xml:space="preserve">у </w:t>
      </w:r>
      <w:r w:rsidR="00AF6B38" w:rsidRPr="00527547">
        <w:rPr>
          <w:rFonts w:cs="Arial"/>
          <w:lang w:val="sr-Cyrl-RS"/>
        </w:rPr>
        <w:t xml:space="preserve">свему у </w:t>
      </w:r>
      <w:r w:rsidR="00AF6B38" w:rsidRPr="00527547">
        <w:rPr>
          <w:rFonts w:cs="Arial"/>
        </w:rPr>
        <w:t xml:space="preserve">складу са </w:t>
      </w:r>
      <w:r w:rsidR="00AF6B38" w:rsidRPr="00527547">
        <w:rPr>
          <w:rFonts w:eastAsia="Calibri" w:cs="Arial"/>
          <w:lang w:val="sr-Cyrl-BA"/>
        </w:rPr>
        <w:t>Конкурсн</w:t>
      </w:r>
      <w:r w:rsidR="00AF6B38">
        <w:rPr>
          <w:rFonts w:eastAsia="Calibri" w:cs="Arial"/>
          <w:lang w:val="sr-Cyrl-BA"/>
        </w:rPr>
        <w:t>ом</w:t>
      </w:r>
      <w:r w:rsidR="00AF6B38" w:rsidRPr="00527547">
        <w:rPr>
          <w:rFonts w:eastAsia="Calibri" w:cs="Arial"/>
          <w:lang w:val="sr-Cyrl-BA"/>
        </w:rPr>
        <w:t xml:space="preserve"> документациј</w:t>
      </w:r>
      <w:r w:rsidR="00AF6B38">
        <w:rPr>
          <w:rFonts w:eastAsia="Calibri" w:cs="Arial"/>
          <w:lang w:val="sr-Cyrl-BA"/>
        </w:rPr>
        <w:t>ом</w:t>
      </w:r>
      <w:r w:rsidR="00AF6B38" w:rsidRPr="00527547">
        <w:rPr>
          <w:rFonts w:eastAsia="Calibri" w:cs="Arial"/>
          <w:lang w:val="sr-Cyrl-BA"/>
        </w:rPr>
        <w:t xml:space="preserve"> за јавну набавку</w:t>
      </w:r>
      <w:r w:rsidR="00AF6B38">
        <w:rPr>
          <w:rFonts w:eastAsia="Calibri" w:cs="Arial"/>
          <w:lang w:val="sr-Cyrl-BA"/>
        </w:rPr>
        <w:t xml:space="preserve"> мале вредности</w:t>
      </w:r>
      <w:r w:rsidR="00AF6B38" w:rsidRPr="00141BFF">
        <w:rPr>
          <w:rFonts w:cs="Arial"/>
          <w:sz w:val="24"/>
          <w:szCs w:val="24"/>
        </w:rPr>
        <w:t xml:space="preserve"> </w:t>
      </w:r>
      <w:r w:rsidR="00AF6B38">
        <w:rPr>
          <w:rFonts w:cs="Arial"/>
          <w:sz w:val="24"/>
          <w:szCs w:val="24"/>
        </w:rPr>
        <w:t>број</w:t>
      </w:r>
      <w:r w:rsidR="00AF6B38" w:rsidRPr="00EE04EA">
        <w:rPr>
          <w:rFonts w:eastAsiaTheme="minorHAnsi" w:cs="Arial"/>
          <w:lang w:val="ru-RU"/>
        </w:rPr>
        <w:t xml:space="preserve"> </w:t>
      </w:r>
      <w:r w:rsidR="00AF6B38">
        <w:rPr>
          <w:rFonts w:cs="Arial"/>
          <w:sz w:val="24"/>
          <w:szCs w:val="24"/>
          <w:lang w:val="ru-RU"/>
        </w:rPr>
        <w:t>ЦЈНМВ/10/2017</w:t>
      </w:r>
      <w:r w:rsidR="00AF6B38" w:rsidRPr="00527547">
        <w:rPr>
          <w:rFonts w:eastAsia="Calibri" w:cs="Arial"/>
          <w:lang w:val="sr-Cyrl-BA"/>
        </w:rPr>
        <w:t>,</w:t>
      </w:r>
      <w:r w:rsidR="00AF6B38" w:rsidRPr="00527547">
        <w:rPr>
          <w:rFonts w:cs="Arial"/>
        </w:rPr>
        <w:t xml:space="preserve"> </w:t>
      </w:r>
      <w:r w:rsidR="00AF6B38">
        <w:rPr>
          <w:rFonts w:cs="Arial"/>
          <w:lang w:val="sr-Cyrl-RS"/>
        </w:rPr>
        <w:t>Партија____,</w:t>
      </w:r>
      <w:r w:rsidR="00AF6B38" w:rsidRPr="008A1214">
        <w:rPr>
          <w:rFonts w:cs="Arial"/>
          <w:sz w:val="24"/>
          <w:szCs w:val="24"/>
          <w:lang w:val="sr-Latn-RS"/>
        </w:rPr>
        <w:t>прихваћеном Понудом број ________ од________,Описом и врстом услуге и Обрасцем структуре цене , који као Прилог 1, Прилог 2, Прилог 3 и Прилог 4 чине саставни део овог Уговора.</w:t>
      </w:r>
    </w:p>
    <w:p w:rsidR="00EE793E" w:rsidRDefault="00EE793E" w:rsidP="00EE793E">
      <w:pPr>
        <w:pStyle w:val="KDParagraf"/>
        <w:spacing w:before="0"/>
        <w:rPr>
          <w:rFonts w:cs="Arial"/>
          <w:sz w:val="24"/>
          <w:szCs w:val="24"/>
        </w:rPr>
      </w:pPr>
    </w:p>
    <w:p w:rsidR="00EE04EA" w:rsidRDefault="00EE04EA" w:rsidP="00EE793E">
      <w:pPr>
        <w:pStyle w:val="KDParagraf"/>
        <w:spacing w:before="0"/>
        <w:rPr>
          <w:rFonts w:cs="Arial"/>
          <w:sz w:val="24"/>
          <w:szCs w:val="24"/>
          <w:lang w:val="sr-Cyrl-RS"/>
        </w:rPr>
      </w:pPr>
    </w:p>
    <w:p w:rsidR="00BC3037" w:rsidRDefault="00BC3037"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B920FA" w:rsidRDefault="00EE793E" w:rsidP="00EE793E">
      <w:pPr>
        <w:pStyle w:val="KDParagraf"/>
        <w:spacing w:before="0"/>
        <w:rPr>
          <w:rFonts w:cs="Arial"/>
          <w:sz w:val="24"/>
          <w:szCs w:val="24"/>
        </w:rPr>
      </w:pPr>
      <w:r w:rsidRPr="00EE793E">
        <w:rPr>
          <w:rFonts w:cs="Arial"/>
          <w:sz w:val="24"/>
          <w:szCs w:val="24"/>
        </w:rPr>
        <w:t xml:space="preserve">Цена Услуге из члана 1. овог Уговора </w:t>
      </w:r>
      <w:r w:rsidR="008009E7">
        <w:rPr>
          <w:rFonts w:cs="Arial"/>
          <w:sz w:val="24"/>
          <w:szCs w:val="24"/>
          <w:lang w:val="sr-Cyrl-RS"/>
        </w:rPr>
        <w:t xml:space="preserve">лекарског преглед за једног запосленог за </w:t>
      </w:r>
      <w:r w:rsidR="008009E7" w:rsidRPr="008009E7">
        <w:rPr>
          <w:rFonts w:cs="Arial"/>
          <w:sz w:val="24"/>
          <w:szCs w:val="24"/>
          <w:lang w:val="sr-Cyrl-RS"/>
        </w:rPr>
        <w:t>Периодични лекарски прегледи за рад у зони јонизујућег зрачења</w:t>
      </w:r>
      <w:r w:rsidR="00CF5082" w:rsidRPr="00757A2E">
        <w:rPr>
          <w:rFonts w:cs="Arial"/>
          <w:sz w:val="24"/>
          <w:szCs w:val="24"/>
          <w:lang w:val="sr-Cyrl-RS"/>
        </w:rPr>
        <w:t xml:space="preserve"> </w:t>
      </w:r>
      <w:r w:rsidRPr="00EE793E">
        <w:rPr>
          <w:rFonts w:cs="Arial"/>
          <w:sz w:val="24"/>
          <w:szCs w:val="24"/>
        </w:rPr>
        <w:t xml:space="preserve">износи </w:t>
      </w:r>
      <w:r w:rsidRPr="00EE793E">
        <w:rPr>
          <w:rFonts w:cs="Arial"/>
          <w:sz w:val="24"/>
          <w:szCs w:val="24"/>
        </w:rPr>
        <w:lastRenderedPageBreak/>
        <w:t>__________________ (словима: _</w:t>
      </w:r>
      <w:r w:rsidR="00EE04EA">
        <w:rPr>
          <w:rFonts w:cs="Arial"/>
          <w:sz w:val="24"/>
          <w:szCs w:val="24"/>
        </w:rPr>
        <w:t>_______________________) RSD</w:t>
      </w:r>
      <w:r w:rsidR="00B920FA">
        <w:rPr>
          <w:rFonts w:cs="Arial"/>
          <w:sz w:val="24"/>
          <w:szCs w:val="24"/>
        </w:rPr>
        <w:t>, без пореза на</w:t>
      </w:r>
      <w:r w:rsidR="00084960">
        <w:rPr>
          <w:rFonts w:cs="Arial"/>
          <w:sz w:val="24"/>
          <w:szCs w:val="24"/>
          <w:lang w:val="sr-Cyrl-RS"/>
        </w:rPr>
        <w:t xml:space="preserve"> </w:t>
      </w:r>
      <w:r w:rsidRPr="00B920FA">
        <w:rPr>
          <w:rFonts w:cs="Arial"/>
          <w:sz w:val="24"/>
          <w:szCs w:val="24"/>
        </w:rPr>
        <w:t>додату вредност.</w:t>
      </w:r>
    </w:p>
    <w:p w:rsidR="008009E7" w:rsidRPr="00B920FA" w:rsidRDefault="008009E7" w:rsidP="00EE793E">
      <w:pPr>
        <w:pStyle w:val="KDParagraf"/>
        <w:spacing w:before="0"/>
        <w:rPr>
          <w:rFonts w:cs="Arial"/>
          <w:sz w:val="24"/>
          <w:szCs w:val="24"/>
        </w:rPr>
      </w:pPr>
    </w:p>
    <w:p w:rsidR="008009E7" w:rsidRPr="008009E7" w:rsidRDefault="008009E7" w:rsidP="008009E7">
      <w:pPr>
        <w:pStyle w:val="KDParagraf"/>
        <w:rPr>
          <w:rFonts w:cs="Arial"/>
          <w:bCs/>
          <w:iCs/>
          <w:sz w:val="24"/>
          <w:szCs w:val="24"/>
          <w:lang w:val="sr-Cyrl-RS"/>
        </w:rPr>
      </w:pPr>
      <w:r w:rsidRPr="00B920FA">
        <w:rPr>
          <w:rFonts w:cs="Arial"/>
          <w:sz w:val="24"/>
          <w:szCs w:val="24"/>
        </w:rPr>
        <w:t xml:space="preserve">Цена Услуге из члана 1. овог Уговора </w:t>
      </w:r>
      <w:r w:rsidRPr="00B920FA">
        <w:rPr>
          <w:rFonts w:cs="Arial"/>
          <w:sz w:val="24"/>
          <w:szCs w:val="24"/>
          <w:lang w:val="sr-Cyrl-RS"/>
        </w:rPr>
        <w:t xml:space="preserve">лекарског прегледа за једног запосленог за </w:t>
      </w:r>
      <w:r w:rsidR="00A7460C" w:rsidRPr="00B920FA">
        <w:rPr>
          <w:rFonts w:cs="Arial"/>
          <w:sz w:val="24"/>
          <w:szCs w:val="24"/>
          <w:lang w:val="sr-Cyrl-RS"/>
        </w:rPr>
        <w:t>Претходни</w:t>
      </w:r>
      <w:r w:rsidRPr="00B920FA">
        <w:rPr>
          <w:rFonts w:cs="Arial"/>
          <w:sz w:val="24"/>
          <w:szCs w:val="24"/>
          <w:lang w:val="sr-Cyrl-RS"/>
        </w:rPr>
        <w:t xml:space="preserve"> лекарски прегледи за рад у зони јонизујућег зрачења</w:t>
      </w:r>
      <w:r w:rsidRPr="00B920FA">
        <w:rPr>
          <w:rFonts w:cs="Arial"/>
          <w:bCs/>
          <w:iCs/>
          <w:sz w:val="24"/>
          <w:szCs w:val="24"/>
          <w:lang w:val="sr-Cyrl-RS"/>
        </w:rPr>
        <w:t xml:space="preserve"> </w:t>
      </w:r>
      <w:r w:rsidRPr="00B920FA">
        <w:rPr>
          <w:rFonts w:cs="Arial"/>
          <w:sz w:val="24"/>
          <w:szCs w:val="24"/>
        </w:rPr>
        <w:t>износи __________________ (словима: ________________________) RSD, без пореза на додату вредност.</w:t>
      </w:r>
    </w:p>
    <w:p w:rsidR="008009E7" w:rsidRPr="00EE793E" w:rsidRDefault="008009E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CF5082" w:rsidRPr="00CF5082" w:rsidRDefault="00AF6B38" w:rsidP="00CF5082">
      <w:pPr>
        <w:pStyle w:val="KDParagraf"/>
        <w:rPr>
          <w:rFonts w:cs="Arial"/>
          <w:sz w:val="24"/>
          <w:szCs w:val="24"/>
          <w:lang w:val="ru-RU"/>
        </w:rPr>
      </w:pPr>
      <w:r w:rsidRPr="00AF6B38">
        <w:rPr>
          <w:rFonts w:cs="Arial"/>
          <w:sz w:val="24"/>
          <w:szCs w:val="24"/>
          <w:lang w:val="sr-Cyrl-RS"/>
        </w:rPr>
        <w:t>У</w:t>
      </w:r>
      <w:r w:rsidRPr="00AF6B38">
        <w:rPr>
          <w:rFonts w:cs="Arial"/>
          <w:sz w:val="24"/>
          <w:szCs w:val="24"/>
          <w:lang w:val="ru-RU"/>
        </w:rPr>
        <w:t>купна вредност уговорених услуга износи</w:t>
      </w:r>
      <w:r w:rsidRPr="00AF6B38">
        <w:rPr>
          <w:rFonts w:cs="Arial"/>
          <w:sz w:val="24"/>
          <w:szCs w:val="24"/>
          <w:lang w:val="sr-Cyrl-RS"/>
        </w:rPr>
        <w:t xml:space="preserve">__________________ динара без ПДВ (биће преузето из понуде) до стварна </w:t>
      </w:r>
      <w:r w:rsidRPr="00AF6B38">
        <w:rPr>
          <w:rFonts w:cs="Arial"/>
          <w:sz w:val="24"/>
          <w:szCs w:val="24"/>
          <w:lang w:val="ru-RU"/>
        </w:rPr>
        <w:t xml:space="preserve">вредност уговорених услуга зависи од коначног броја и обима  извршених услуга, </w:t>
      </w:r>
      <w:r w:rsidRPr="00AF6B38">
        <w:rPr>
          <w:rFonts w:cs="Arial"/>
          <w:sz w:val="24"/>
          <w:szCs w:val="24"/>
          <w:lang w:val="sr-Cyrl-RS"/>
        </w:rPr>
        <w:t>а према потребама Корисника услуге.</w:t>
      </w:r>
      <w:r w:rsidR="00CF5082" w:rsidRPr="00CF5082">
        <w:rPr>
          <w:rFonts w:cs="Arial"/>
          <w:sz w:val="24"/>
          <w:szCs w:val="24"/>
          <w:lang w:val="sr-Cyrl-RS"/>
        </w:rPr>
        <w:t xml:space="preserve"> </w:t>
      </w:r>
      <w:r w:rsidR="00CF5082" w:rsidRPr="00CF5082">
        <w:rPr>
          <w:rFonts w:cs="Arial"/>
          <w:sz w:val="24"/>
          <w:szCs w:val="24"/>
          <w:lang w:val="ru-RU"/>
        </w:rPr>
        <w:t xml:space="preserve"> </w:t>
      </w:r>
    </w:p>
    <w:p w:rsidR="003B24FD" w:rsidRDefault="003B24FD" w:rsidP="00EE793E">
      <w:pPr>
        <w:pStyle w:val="KDParagraf"/>
        <w:spacing w:before="0"/>
        <w:rPr>
          <w:rFonts w:cs="Arial"/>
          <w:sz w:val="24"/>
          <w:szCs w:val="24"/>
        </w:rPr>
      </w:pPr>
    </w:p>
    <w:p w:rsidR="00EE793E" w:rsidRPr="00EE793E" w:rsidRDefault="00EE04EA" w:rsidP="00EE793E">
      <w:pPr>
        <w:pStyle w:val="KDParagraf"/>
        <w:spacing w:before="0"/>
        <w:rPr>
          <w:rFonts w:cs="Arial"/>
          <w:sz w:val="24"/>
          <w:szCs w:val="24"/>
        </w:rPr>
      </w:pPr>
      <w:r>
        <w:rPr>
          <w:rFonts w:cs="Arial"/>
          <w:sz w:val="24"/>
          <w:szCs w:val="24"/>
        </w:rPr>
        <w:t>На</w:t>
      </w:r>
      <w:r w:rsidR="00EE793E" w:rsidRPr="00EE793E">
        <w:rPr>
          <w:rFonts w:cs="Arial"/>
          <w:sz w:val="24"/>
          <w:szCs w:val="24"/>
        </w:rPr>
        <w:t xml:space="preserve">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У цену су урачунати сви трошкови везани за реализацију Услуге.</w:t>
      </w:r>
    </w:p>
    <w:p w:rsidR="00D9683C" w:rsidRDefault="00D9683C" w:rsidP="00EE793E">
      <w:pPr>
        <w:pStyle w:val="KDParagraf"/>
        <w:spacing w:before="0"/>
        <w:rPr>
          <w:rFonts w:cs="Arial"/>
          <w:sz w:val="24"/>
          <w:szCs w:val="24"/>
        </w:rPr>
      </w:pPr>
    </w:p>
    <w:p w:rsidR="00EE793E" w:rsidRPr="005D531E" w:rsidRDefault="00EE793E" w:rsidP="00EE793E">
      <w:pPr>
        <w:pStyle w:val="KDParagraf"/>
        <w:spacing w:before="0"/>
        <w:rPr>
          <w:rFonts w:cs="Arial"/>
          <w:sz w:val="24"/>
          <w:szCs w:val="24"/>
        </w:rPr>
      </w:pPr>
      <w:r w:rsidRPr="005D531E">
        <w:rPr>
          <w:rFonts w:cs="Arial"/>
          <w:sz w:val="24"/>
          <w:szCs w:val="24"/>
        </w:rPr>
        <w:t xml:space="preserve">Цена је фиксна </w:t>
      </w:r>
      <w:r w:rsidR="006F6E4A">
        <w:rPr>
          <w:rFonts w:cs="Arial"/>
          <w:sz w:val="24"/>
          <w:szCs w:val="24"/>
          <w:lang w:val="sr-Cyrl-RS"/>
        </w:rPr>
        <w:t>-</w:t>
      </w:r>
      <w:r w:rsidRPr="005D531E">
        <w:rPr>
          <w:rFonts w:cs="Arial"/>
          <w:sz w:val="24"/>
          <w:szCs w:val="24"/>
        </w:rPr>
        <w:t xml:space="preserve"> за све време извршења Услуге. </w:t>
      </w:r>
    </w:p>
    <w:p w:rsidR="00441E81" w:rsidRDefault="00441E81" w:rsidP="00EE793E">
      <w:pPr>
        <w:pStyle w:val="KDParagraf"/>
        <w:spacing w:before="0"/>
        <w:rPr>
          <w:rFonts w:cs="Arial"/>
          <w:color w:val="00B0F0"/>
          <w:sz w:val="24"/>
          <w:szCs w:val="24"/>
        </w:rPr>
      </w:pPr>
    </w:p>
    <w:p w:rsidR="00005DB6" w:rsidRDefault="00005DB6" w:rsidP="00EE793E">
      <w:pPr>
        <w:pStyle w:val="KDParagraf"/>
        <w:spacing w:before="0"/>
        <w:rPr>
          <w:rFonts w:cs="Arial"/>
          <w:b/>
          <w:sz w:val="24"/>
          <w:szCs w:val="24"/>
        </w:rPr>
      </w:pPr>
    </w:p>
    <w:p w:rsidR="00682EDD" w:rsidRDefault="00682EDD"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AF6B38" w:rsidRDefault="00EE793E" w:rsidP="00EE793E">
      <w:pPr>
        <w:pStyle w:val="KDParagraf"/>
        <w:spacing w:before="0"/>
        <w:rPr>
          <w:rFonts w:cs="Arial"/>
          <w:sz w:val="24"/>
          <w:szCs w:val="24"/>
          <w:lang w:val="sr-Cyrl-RS"/>
        </w:rPr>
      </w:pPr>
      <w:r w:rsidRPr="00EE793E">
        <w:rPr>
          <w:rFonts w:cs="Arial"/>
          <w:sz w:val="24"/>
          <w:szCs w:val="24"/>
        </w:rPr>
        <w:t>Корисник услуге се обавезује да Пружаоцу услуга плати извршену Усл</w:t>
      </w:r>
      <w:r w:rsidR="003B24FD">
        <w:rPr>
          <w:rFonts w:cs="Arial"/>
          <w:sz w:val="24"/>
          <w:szCs w:val="24"/>
        </w:rPr>
        <w:t xml:space="preserve">угу </w:t>
      </w:r>
      <w:r w:rsidR="00084960">
        <w:rPr>
          <w:rFonts w:cs="Arial"/>
          <w:sz w:val="24"/>
          <w:szCs w:val="24"/>
          <w:lang w:val="sr-Cyrl-RS"/>
        </w:rPr>
        <w:t xml:space="preserve">-у динарима </w:t>
      </w:r>
      <w:r w:rsidRPr="00EE793E">
        <w:rPr>
          <w:rFonts w:cs="Arial"/>
          <w:sz w:val="24"/>
          <w:szCs w:val="24"/>
        </w:rPr>
        <w:t>, на следећи начин:</w:t>
      </w:r>
    </w:p>
    <w:p w:rsidR="003B24FD" w:rsidRPr="00EE793E" w:rsidRDefault="003B24FD" w:rsidP="00EE793E">
      <w:pPr>
        <w:pStyle w:val="KDParagraf"/>
        <w:spacing w:before="0"/>
        <w:rPr>
          <w:rFonts w:cs="Arial"/>
          <w:sz w:val="24"/>
          <w:szCs w:val="24"/>
        </w:rPr>
      </w:pPr>
    </w:p>
    <w:p w:rsidR="00EE793E" w:rsidRPr="00D17706" w:rsidRDefault="00EE04EA" w:rsidP="00EE793E">
      <w:pPr>
        <w:pStyle w:val="KDParagraf"/>
        <w:spacing w:before="0"/>
        <w:rPr>
          <w:rFonts w:cs="Arial"/>
          <w:sz w:val="24"/>
          <w:szCs w:val="24"/>
          <w:lang w:val="sr-Cyrl-RS"/>
        </w:rPr>
      </w:pPr>
      <w:r w:rsidRPr="00D81C09">
        <w:rPr>
          <w:rFonts w:cs="Arial"/>
          <w:b/>
          <w:sz w:val="24"/>
          <w:szCs w:val="24"/>
          <w:lang w:val="sr-Cyrl-CS"/>
        </w:rPr>
        <w:t>100%</w:t>
      </w:r>
      <w:r w:rsidRPr="00D81C09">
        <w:rPr>
          <w:rFonts w:cs="Arial"/>
          <w:sz w:val="24"/>
          <w:szCs w:val="24"/>
          <w:lang w:val="sr-Cyrl-CS"/>
        </w:rPr>
        <w:t xml:space="preserve"> од </w:t>
      </w:r>
      <w:r w:rsidRPr="00D81C09">
        <w:rPr>
          <w:rFonts w:cs="Arial"/>
          <w:iCs/>
          <w:sz w:val="24"/>
          <w:szCs w:val="24"/>
        </w:rPr>
        <w:t xml:space="preserve">понуђене вредности на основу </w:t>
      </w:r>
      <w:r w:rsidR="00D17706">
        <w:rPr>
          <w:rFonts w:cs="Arial"/>
          <w:iCs/>
          <w:sz w:val="24"/>
          <w:szCs w:val="24"/>
          <w:lang w:val="sr-Cyrl-RS"/>
        </w:rPr>
        <w:t xml:space="preserve">рачуна </w:t>
      </w:r>
      <w:r w:rsidR="006F6E4A">
        <w:rPr>
          <w:rFonts w:cs="Arial"/>
          <w:iCs/>
          <w:sz w:val="24"/>
          <w:szCs w:val="24"/>
          <w:lang w:val="sr-Cyrl-RS"/>
        </w:rPr>
        <w:t>-</w:t>
      </w:r>
      <w:r w:rsidRPr="00D81C09">
        <w:rPr>
          <w:rFonts w:cs="Arial"/>
          <w:iCs/>
          <w:sz w:val="24"/>
          <w:szCs w:val="24"/>
        </w:rPr>
        <w:t>ко</w:t>
      </w:r>
      <w:r w:rsidR="00D17706">
        <w:rPr>
          <w:rFonts w:cs="Arial"/>
          <w:iCs/>
          <w:sz w:val="24"/>
          <w:szCs w:val="24"/>
          <w:lang w:val="sr-Cyrl-RS"/>
        </w:rPr>
        <w:t>ји</w:t>
      </w:r>
      <w:r w:rsidRPr="00D81C09">
        <w:rPr>
          <w:rFonts w:cs="Arial"/>
          <w:iCs/>
          <w:sz w:val="24"/>
          <w:szCs w:val="24"/>
        </w:rPr>
        <w:t xml:space="preserve">се издају сразмерно степену реализације предметне услуге, на бази </w:t>
      </w:r>
      <w:r w:rsidR="003B24FD" w:rsidRPr="00D81C09">
        <w:rPr>
          <w:rFonts w:cs="Arial"/>
          <w:iCs/>
          <w:sz w:val="24"/>
          <w:szCs w:val="24"/>
          <w:lang w:val="sr-Cyrl-RS"/>
        </w:rPr>
        <w:t>достављенин спискова радних места са утврђеним здравственим условима</w:t>
      </w:r>
      <w:r w:rsidR="006D6CF2">
        <w:rPr>
          <w:rFonts w:cs="Arial"/>
          <w:iCs/>
          <w:sz w:val="24"/>
          <w:szCs w:val="24"/>
          <w:lang w:val="sr-Cyrl-RS"/>
        </w:rPr>
        <w:t>/ПП послова</w:t>
      </w:r>
      <w:r w:rsidRPr="00D81C09">
        <w:rPr>
          <w:rFonts w:cs="Arial"/>
          <w:iCs/>
          <w:sz w:val="24"/>
          <w:szCs w:val="24"/>
        </w:rPr>
        <w:t>, које оверава</w:t>
      </w:r>
      <w:r w:rsidRPr="00EE04EA">
        <w:rPr>
          <w:rFonts w:cs="Arial"/>
          <w:iCs/>
          <w:sz w:val="24"/>
          <w:szCs w:val="24"/>
        </w:rPr>
        <w:t xml:space="preserve"> овлашћени представник </w:t>
      </w:r>
      <w:r w:rsidR="00073B2D">
        <w:rPr>
          <w:rFonts w:cs="Arial"/>
          <w:iCs/>
          <w:sz w:val="24"/>
          <w:szCs w:val="24"/>
          <w:lang w:val="sr-Cyrl-RS"/>
        </w:rPr>
        <w:t>Корисника услуге</w:t>
      </w:r>
      <w:r w:rsidR="00073B2D" w:rsidRPr="00EE04EA">
        <w:rPr>
          <w:rFonts w:cs="Arial"/>
          <w:iCs/>
          <w:sz w:val="24"/>
          <w:szCs w:val="24"/>
        </w:rPr>
        <w:t xml:space="preserve"> </w:t>
      </w:r>
      <w:r w:rsidRPr="00EE04EA">
        <w:rPr>
          <w:rFonts w:cs="Arial"/>
          <w:iCs/>
          <w:sz w:val="24"/>
          <w:szCs w:val="24"/>
        </w:rPr>
        <w:t>за праћење реализације уговора. Плаћање одобрен</w:t>
      </w:r>
      <w:r w:rsidR="0026399E">
        <w:rPr>
          <w:rFonts w:cs="Arial"/>
          <w:iCs/>
          <w:sz w:val="24"/>
          <w:szCs w:val="24"/>
          <w:lang w:val="sr-Cyrl-RS"/>
        </w:rPr>
        <w:t>ог рачуна</w:t>
      </w:r>
      <w:r w:rsidRPr="00EE04EA">
        <w:rPr>
          <w:rFonts w:cs="Arial"/>
          <w:iCs/>
          <w:sz w:val="24"/>
          <w:szCs w:val="24"/>
        </w:rPr>
        <w:t xml:space="preserve"> </w:t>
      </w:r>
      <w:r w:rsidR="006F6E4A">
        <w:rPr>
          <w:rFonts w:cs="Arial"/>
          <w:iCs/>
          <w:sz w:val="24"/>
          <w:szCs w:val="24"/>
          <w:lang w:val="sr-Cyrl-RS"/>
        </w:rPr>
        <w:t>-</w:t>
      </w:r>
      <w:r w:rsidRPr="00EE04EA">
        <w:rPr>
          <w:rFonts w:cs="Arial"/>
          <w:iCs/>
          <w:sz w:val="24"/>
          <w:szCs w:val="24"/>
        </w:rPr>
        <w:t xml:space="preserve">извршиће се у року </w:t>
      </w:r>
      <w:r w:rsidRPr="00EE04EA">
        <w:rPr>
          <w:rFonts w:cs="Arial"/>
          <w:iCs/>
          <w:sz w:val="24"/>
          <w:szCs w:val="24"/>
          <w:lang w:val="sr-Cyrl-CS"/>
        </w:rPr>
        <w:t>од</w:t>
      </w:r>
      <w:r w:rsidRPr="00EE04EA">
        <w:rPr>
          <w:rFonts w:cs="Arial"/>
          <w:iCs/>
          <w:sz w:val="24"/>
          <w:szCs w:val="24"/>
        </w:rPr>
        <w:t xml:space="preserve"> 45 (словима: четрдесет пет)</w:t>
      </w:r>
      <w:r w:rsidRPr="00EE04EA">
        <w:rPr>
          <w:rFonts w:cs="Arial"/>
          <w:iCs/>
          <w:sz w:val="24"/>
          <w:szCs w:val="24"/>
          <w:lang w:val="sr-Cyrl-RS"/>
        </w:rPr>
        <w:t xml:space="preserve"> </w:t>
      </w:r>
      <w:r w:rsidRPr="00EE04EA">
        <w:rPr>
          <w:rFonts w:cs="Arial"/>
          <w:iCs/>
          <w:sz w:val="24"/>
          <w:szCs w:val="24"/>
        </w:rPr>
        <w:t>од дана пријема исправн</w:t>
      </w:r>
      <w:r w:rsidR="0026399E">
        <w:rPr>
          <w:rFonts w:cs="Arial"/>
          <w:iCs/>
          <w:sz w:val="24"/>
          <w:szCs w:val="24"/>
          <w:lang w:val="sr-Cyrl-RS"/>
        </w:rPr>
        <w:t>ог рачуна</w:t>
      </w:r>
      <w:r w:rsidRPr="00EE04EA">
        <w:rPr>
          <w:rFonts w:cs="Arial"/>
          <w:iCs/>
          <w:sz w:val="24"/>
          <w:szCs w:val="24"/>
        </w:rPr>
        <w:t xml:space="preserve"> </w:t>
      </w:r>
      <w:r w:rsidR="006F6E4A">
        <w:rPr>
          <w:rFonts w:cs="Arial"/>
          <w:iCs/>
          <w:sz w:val="24"/>
          <w:szCs w:val="24"/>
          <w:lang w:val="sr-Cyrl-RS"/>
        </w:rPr>
        <w:t>-</w:t>
      </w:r>
    </w:p>
    <w:p w:rsidR="003B24FD" w:rsidRPr="003B24FD" w:rsidRDefault="003B24FD" w:rsidP="003B24FD">
      <w:pPr>
        <w:pStyle w:val="KDParagraf"/>
        <w:rPr>
          <w:rFonts w:cs="Arial"/>
          <w:sz w:val="24"/>
          <w:szCs w:val="24"/>
          <w:lang w:val="sr-Cyrl-CS"/>
        </w:rPr>
      </w:pPr>
      <w:r w:rsidRPr="003B24FD">
        <w:rPr>
          <w:rFonts w:cs="Arial"/>
          <w:sz w:val="24"/>
          <w:szCs w:val="24"/>
          <w:lang w:val="sr-Cyrl-CS"/>
        </w:rPr>
        <w:t xml:space="preserve">Пружалац услуга се обавезује да уз рачун, као доказ </w:t>
      </w:r>
      <w:r>
        <w:rPr>
          <w:rFonts w:cs="Arial"/>
          <w:sz w:val="24"/>
          <w:szCs w:val="24"/>
          <w:lang w:val="sr-Cyrl-CS"/>
        </w:rPr>
        <w:t xml:space="preserve">обављене </w:t>
      </w:r>
      <w:r w:rsidR="004C34BA">
        <w:rPr>
          <w:rFonts w:cs="Arial"/>
          <w:sz w:val="24"/>
          <w:szCs w:val="24"/>
          <w:lang w:val="sr-Cyrl-RS"/>
        </w:rPr>
        <w:t>У</w:t>
      </w:r>
      <w:r>
        <w:rPr>
          <w:rFonts w:cs="Arial"/>
          <w:sz w:val="24"/>
          <w:szCs w:val="24"/>
          <w:lang w:val="sr-Cyrl-CS"/>
        </w:rPr>
        <w:t>слуге, достави</w:t>
      </w:r>
      <w:r w:rsidRPr="003B24FD">
        <w:rPr>
          <w:rFonts w:cs="Arial"/>
          <w:sz w:val="24"/>
          <w:szCs w:val="24"/>
          <w:lang w:val="sr-Cyrl-CS"/>
        </w:rPr>
        <w:t xml:space="preserve"> списак </w:t>
      </w:r>
      <w:r>
        <w:rPr>
          <w:rFonts w:cs="Arial"/>
          <w:sz w:val="24"/>
          <w:szCs w:val="24"/>
          <w:lang w:val="sr-Cyrl-CS"/>
        </w:rPr>
        <w:t xml:space="preserve">радних </w:t>
      </w:r>
      <w:r w:rsidRPr="00686BA2">
        <w:rPr>
          <w:rFonts w:cs="Arial"/>
          <w:sz w:val="24"/>
          <w:szCs w:val="24"/>
          <w:lang w:val="sr-Cyrl-CS"/>
        </w:rPr>
        <w:t>места са утврђеним здравственим условима</w:t>
      </w:r>
      <w:r w:rsidR="006D6CF2" w:rsidRPr="00686BA2">
        <w:rPr>
          <w:rFonts w:cs="Arial"/>
          <w:sz w:val="24"/>
          <w:szCs w:val="24"/>
          <w:lang w:val="sr-Cyrl-CS"/>
        </w:rPr>
        <w:t>/ПП послова</w:t>
      </w:r>
      <w:r w:rsidRPr="00686BA2">
        <w:rPr>
          <w:rFonts w:cs="Arial"/>
          <w:sz w:val="24"/>
          <w:szCs w:val="24"/>
          <w:lang w:val="sr-Cyrl-CS"/>
        </w:rPr>
        <w:t xml:space="preserve"> (Табела 1) из Прилога </w:t>
      </w:r>
      <w:r w:rsidR="00686BA2" w:rsidRPr="00686BA2">
        <w:rPr>
          <w:rFonts w:cs="Arial"/>
          <w:sz w:val="24"/>
          <w:szCs w:val="24"/>
          <w:lang w:val="sr-Cyrl-CS"/>
        </w:rPr>
        <w:t>5</w:t>
      </w:r>
      <w:r w:rsidR="004C34BA">
        <w:rPr>
          <w:rFonts w:cs="Arial"/>
          <w:sz w:val="24"/>
          <w:szCs w:val="24"/>
          <w:lang w:val="sr-Cyrl-CS"/>
        </w:rPr>
        <w:t xml:space="preserve"> овог Уговора.</w:t>
      </w:r>
      <w:r w:rsidRPr="00686BA2">
        <w:rPr>
          <w:rFonts w:cs="Arial"/>
          <w:sz w:val="24"/>
          <w:szCs w:val="24"/>
          <w:lang w:val="sr-Cyrl-CS"/>
        </w:rPr>
        <w:t xml:space="preserve"> уговора.</w:t>
      </w:r>
    </w:p>
    <w:p w:rsidR="003B24FD" w:rsidRDefault="003B24FD" w:rsidP="00EE793E">
      <w:pPr>
        <w:pStyle w:val="KDParagraf"/>
        <w:spacing w:before="0"/>
        <w:rPr>
          <w:rFonts w:cs="Arial"/>
          <w:sz w:val="24"/>
          <w:szCs w:val="24"/>
        </w:rPr>
      </w:pPr>
    </w:p>
    <w:p w:rsidR="00D17706" w:rsidRPr="00AF6B38" w:rsidRDefault="00D17706" w:rsidP="00D17706">
      <w:pPr>
        <w:pStyle w:val="KDParagraf"/>
        <w:rPr>
          <w:rFonts w:cs="Arial"/>
          <w:sz w:val="24"/>
          <w:szCs w:val="24"/>
          <w:lang w:val="sr-Cyrl-RS"/>
        </w:rPr>
      </w:pPr>
      <w:r w:rsidRPr="00C64125">
        <w:rPr>
          <w:rFonts w:cs="Arial"/>
          <w:sz w:val="24"/>
          <w:szCs w:val="24"/>
        </w:rPr>
        <w:t xml:space="preserve">Рачун мора бити достављен на адресу Корисника: Јавно предузеће „Електропривреда Србије“ Београд, </w:t>
      </w:r>
      <w:r w:rsidR="008009E7">
        <w:rPr>
          <w:rFonts w:cs="Arial"/>
          <w:sz w:val="24"/>
          <w:szCs w:val="24"/>
          <w:lang w:val="sr-Cyrl-RS"/>
        </w:rPr>
        <w:t>____________ (адреса огранка)</w:t>
      </w:r>
      <w:r w:rsidRPr="00C64125">
        <w:rPr>
          <w:rFonts w:cs="Arial"/>
          <w:sz w:val="24"/>
          <w:szCs w:val="24"/>
        </w:rPr>
        <w:t>, са обавезним прилозима.</w:t>
      </w:r>
      <w:r w:rsidR="00084960">
        <w:rPr>
          <w:rFonts w:cs="Arial"/>
          <w:sz w:val="24"/>
          <w:szCs w:val="24"/>
          <w:lang w:val="sr-Cyrl-RS"/>
        </w:rPr>
        <w:t>3</w:t>
      </w:r>
    </w:p>
    <w:p w:rsidR="00D17706" w:rsidRPr="008B6E76" w:rsidRDefault="00D17706" w:rsidP="00D17706">
      <w:pPr>
        <w:pStyle w:val="KDParagraf"/>
        <w:spacing w:before="0"/>
        <w:rPr>
          <w:rFonts w:cs="Arial"/>
          <w:color w:val="00B0F0"/>
          <w:sz w:val="24"/>
          <w:szCs w:val="24"/>
          <w:lang w:val="sr-Cyrl-RS"/>
        </w:rPr>
      </w:pPr>
    </w:p>
    <w:p w:rsidR="00D17706" w:rsidRPr="00C64125" w:rsidRDefault="00D17706" w:rsidP="00D17706">
      <w:pPr>
        <w:pStyle w:val="KDParagraf"/>
        <w:spacing w:before="0"/>
        <w:rPr>
          <w:rFonts w:cs="Arial"/>
          <w:i/>
          <w:sz w:val="24"/>
          <w:szCs w:val="24"/>
          <w:lang w:val="sr-Cyrl-RS"/>
        </w:rPr>
      </w:pPr>
      <w:r w:rsidRPr="00C64125">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r w:rsidRPr="00C64125">
        <w:rPr>
          <w:rFonts w:cs="Arial"/>
          <w:sz w:val="24"/>
          <w:szCs w:val="24"/>
          <w:lang w:val="sr-Cyrl-RS"/>
        </w:rPr>
        <w:lastRenderedPageBreak/>
        <w:t>шифрарника и софтверских решења није могуће у самом рачуну навести горе наведени тачан назив, изабрани понуђач</w:t>
      </w:r>
      <w:r>
        <w:rPr>
          <w:rFonts w:cs="Arial"/>
          <w:sz w:val="24"/>
          <w:szCs w:val="24"/>
          <w:lang w:val="sr-Cyrl-RS"/>
        </w:rPr>
        <w:t>-Пружалац услуге</w:t>
      </w:r>
      <w:r w:rsidRPr="00C64125">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17706" w:rsidRDefault="00D17706" w:rsidP="00EE793E">
      <w:pPr>
        <w:pStyle w:val="KDParagraf"/>
        <w:spacing w:before="0"/>
        <w:rPr>
          <w:rFonts w:cs="Arial"/>
          <w:sz w:val="24"/>
          <w:szCs w:val="24"/>
        </w:rPr>
      </w:pPr>
    </w:p>
    <w:p w:rsidR="00511BF4" w:rsidRDefault="00511BF4" w:rsidP="00511BF4">
      <w:pPr>
        <w:pStyle w:val="KDParagraf"/>
        <w:spacing w:before="0"/>
        <w:rPr>
          <w:rFonts w:cs="Arial"/>
          <w:b/>
          <w:sz w:val="24"/>
          <w:szCs w:val="24"/>
        </w:rPr>
      </w:pPr>
    </w:p>
    <w:p w:rsidR="00323E88" w:rsidRDefault="00323E88"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8009E7">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686BA2" w:rsidP="00EE793E">
      <w:pPr>
        <w:pStyle w:val="KDParagraf"/>
        <w:spacing w:before="0"/>
        <w:rPr>
          <w:rFonts w:cs="Arial"/>
          <w:sz w:val="24"/>
          <w:szCs w:val="24"/>
        </w:rPr>
      </w:pPr>
      <w:r>
        <w:rPr>
          <w:rFonts w:cs="Arial"/>
          <w:sz w:val="24"/>
          <w:szCs w:val="24"/>
        </w:rPr>
        <w:t xml:space="preserve">Подизвођач:           </w:t>
      </w:r>
      <w:r w:rsidR="00EE793E" w:rsidRPr="00EE793E">
        <w:rPr>
          <w:rFonts w:cs="Arial"/>
          <w:sz w:val="24"/>
          <w:szCs w:val="24"/>
        </w:rPr>
        <w:t xml:space="preserve">_________________________________________ </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B72E06" w:rsidRPr="00EE793E" w:rsidRDefault="00B72E06" w:rsidP="00EE793E">
      <w:pPr>
        <w:pStyle w:val="KDParagraf"/>
        <w:spacing w:before="0"/>
        <w:rPr>
          <w:rFonts w:cs="Arial"/>
          <w:sz w:val="24"/>
          <w:szCs w:val="24"/>
        </w:rPr>
      </w:pPr>
    </w:p>
    <w:p w:rsidR="00EE793E" w:rsidRPr="00B920FA" w:rsidRDefault="00EE793E" w:rsidP="00EE793E">
      <w:pPr>
        <w:pStyle w:val="KDParagraf"/>
        <w:spacing w:before="0"/>
        <w:rPr>
          <w:rFonts w:cs="Arial"/>
          <w:b/>
          <w:sz w:val="24"/>
          <w:szCs w:val="24"/>
        </w:rPr>
      </w:pPr>
      <w:r w:rsidRPr="00B920FA">
        <w:rPr>
          <w:rFonts w:cs="Arial"/>
          <w:b/>
          <w:sz w:val="24"/>
          <w:szCs w:val="24"/>
        </w:rPr>
        <w:t xml:space="preserve">ОБАВЕЗЕ КОРИСНИКА УСЛУГЕ </w:t>
      </w:r>
    </w:p>
    <w:p w:rsidR="000A57D7" w:rsidRPr="00B920FA" w:rsidRDefault="000A57D7" w:rsidP="00EE793E">
      <w:pPr>
        <w:pStyle w:val="KDParagraf"/>
        <w:spacing w:before="0"/>
        <w:rPr>
          <w:rFonts w:cs="Arial"/>
          <w:b/>
          <w:sz w:val="24"/>
          <w:szCs w:val="24"/>
        </w:rPr>
      </w:pPr>
    </w:p>
    <w:p w:rsidR="00EE793E" w:rsidRPr="00B920FA" w:rsidRDefault="00B72E06" w:rsidP="00EE793E">
      <w:pPr>
        <w:pStyle w:val="KDParagraf"/>
        <w:spacing w:before="0"/>
        <w:rPr>
          <w:rFonts w:cs="Arial"/>
          <w:sz w:val="24"/>
          <w:szCs w:val="24"/>
        </w:rPr>
      </w:pPr>
      <w:r w:rsidRPr="00B920FA">
        <w:rPr>
          <w:rFonts w:cs="Arial"/>
          <w:b/>
          <w:sz w:val="24"/>
          <w:szCs w:val="24"/>
        </w:rPr>
        <w:t>Чла</w:t>
      </w:r>
      <w:r w:rsidR="00EE793E" w:rsidRPr="00B920FA">
        <w:rPr>
          <w:rFonts w:cs="Arial"/>
          <w:b/>
          <w:sz w:val="24"/>
          <w:szCs w:val="24"/>
        </w:rPr>
        <w:t xml:space="preserve">н </w:t>
      </w:r>
      <w:r w:rsidR="000F6FAF" w:rsidRPr="00B920FA">
        <w:rPr>
          <w:rFonts w:cs="Arial"/>
          <w:b/>
          <w:sz w:val="24"/>
          <w:szCs w:val="24"/>
          <w:lang w:val="sr-Cyrl-RS"/>
        </w:rPr>
        <w:t>6</w:t>
      </w:r>
      <w:r w:rsidR="00EE793E" w:rsidRPr="00B920FA">
        <w:rPr>
          <w:rFonts w:cs="Arial"/>
          <w:sz w:val="24"/>
          <w:szCs w:val="24"/>
        </w:rPr>
        <w:t>.</w:t>
      </w:r>
    </w:p>
    <w:p w:rsidR="00EE793E" w:rsidRPr="00B920FA" w:rsidRDefault="00EE793E" w:rsidP="00EE793E">
      <w:pPr>
        <w:pStyle w:val="KDParagraf"/>
        <w:spacing w:before="0"/>
        <w:rPr>
          <w:rFonts w:cs="Arial"/>
          <w:sz w:val="24"/>
          <w:szCs w:val="24"/>
        </w:rPr>
      </w:pPr>
      <w:r w:rsidRPr="00B920FA">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 на начин и у роковима утврђеним чланом </w:t>
      </w:r>
      <w:r w:rsidR="00714FEF" w:rsidRPr="00B920FA">
        <w:rPr>
          <w:rFonts w:cs="Arial"/>
          <w:sz w:val="24"/>
          <w:szCs w:val="24"/>
          <w:lang w:val="sr-Cyrl-RS"/>
        </w:rPr>
        <w:t>3</w:t>
      </w:r>
      <w:r w:rsidRPr="00B920FA">
        <w:rPr>
          <w:rFonts w:cs="Arial"/>
          <w:sz w:val="24"/>
          <w:szCs w:val="24"/>
        </w:rPr>
        <w:t xml:space="preserve">. овог Уговора. </w:t>
      </w:r>
    </w:p>
    <w:p w:rsidR="00EE793E" w:rsidRPr="00B920FA" w:rsidRDefault="00EE793E" w:rsidP="00EE793E">
      <w:pPr>
        <w:pStyle w:val="KDParagraf"/>
        <w:spacing w:before="0"/>
        <w:rPr>
          <w:rFonts w:cs="Arial"/>
          <w:sz w:val="24"/>
          <w:szCs w:val="24"/>
        </w:rPr>
      </w:pPr>
    </w:p>
    <w:p w:rsidR="00EE793E" w:rsidRPr="00B920FA" w:rsidRDefault="00EE793E" w:rsidP="00EE793E">
      <w:pPr>
        <w:pStyle w:val="KDParagraf"/>
        <w:spacing w:before="0"/>
        <w:rPr>
          <w:rFonts w:cs="Arial"/>
          <w:sz w:val="24"/>
          <w:szCs w:val="24"/>
        </w:rPr>
      </w:pPr>
      <w:r w:rsidRPr="00B920FA">
        <w:rPr>
          <w:rFonts w:cs="Arial"/>
          <w:sz w:val="24"/>
          <w:szCs w:val="24"/>
        </w:rPr>
        <w:t xml:space="preserve">Све исплате по основу овог Уговора биће извршене на рачун Пружаоца услуге: </w:t>
      </w:r>
      <w:r w:rsidRPr="00B920FA">
        <w:rPr>
          <w:rFonts w:cs="Arial"/>
          <w:sz w:val="24"/>
          <w:szCs w:val="24"/>
        </w:rPr>
        <w:tab/>
      </w:r>
    </w:p>
    <w:p w:rsidR="00EE793E" w:rsidRPr="00B920FA" w:rsidRDefault="00EE793E" w:rsidP="00EE793E">
      <w:pPr>
        <w:pStyle w:val="KDParagraf"/>
        <w:spacing w:before="0"/>
        <w:rPr>
          <w:rFonts w:cs="Arial"/>
          <w:sz w:val="24"/>
          <w:szCs w:val="24"/>
        </w:rPr>
      </w:pPr>
      <w:r w:rsidRPr="00B920FA">
        <w:rPr>
          <w:rFonts w:cs="Arial"/>
          <w:sz w:val="24"/>
          <w:szCs w:val="24"/>
        </w:rPr>
        <w:t xml:space="preserve">бр рачуна: _____________________________ код банке:____________ </w:t>
      </w:r>
    </w:p>
    <w:p w:rsidR="00EE793E" w:rsidRPr="00B920FA" w:rsidRDefault="00EE793E" w:rsidP="00EE793E">
      <w:pPr>
        <w:pStyle w:val="KDParagraf"/>
        <w:spacing w:before="0"/>
        <w:rPr>
          <w:rFonts w:cs="Arial"/>
          <w:sz w:val="24"/>
          <w:szCs w:val="24"/>
          <w:lang w:val="sr-Cyrl-RS"/>
        </w:rPr>
      </w:pPr>
    </w:p>
    <w:p w:rsidR="00EE793E" w:rsidRDefault="00EE793E" w:rsidP="00EE793E">
      <w:pPr>
        <w:pStyle w:val="KDParagraf"/>
        <w:spacing w:before="0"/>
        <w:rPr>
          <w:rFonts w:cs="Arial"/>
          <w:sz w:val="24"/>
          <w:szCs w:val="24"/>
        </w:rPr>
      </w:pPr>
      <w:r w:rsidRPr="00B920FA">
        <w:rPr>
          <w:rFonts w:cs="Arial"/>
          <w:b/>
          <w:sz w:val="24"/>
          <w:szCs w:val="24"/>
        </w:rPr>
        <w:t xml:space="preserve">Члан </w:t>
      </w:r>
      <w:r w:rsidR="000F6FAF" w:rsidRPr="00B920FA">
        <w:rPr>
          <w:rFonts w:cs="Arial"/>
          <w:b/>
          <w:sz w:val="24"/>
          <w:szCs w:val="24"/>
          <w:lang w:val="sr-Cyrl-RS"/>
        </w:rPr>
        <w:t>7</w:t>
      </w:r>
      <w:r w:rsidRPr="00B920FA">
        <w:rPr>
          <w:rFonts w:cs="Arial"/>
          <w:sz w:val="24"/>
          <w:szCs w:val="24"/>
        </w:rPr>
        <w:t>.</w:t>
      </w:r>
    </w:p>
    <w:p w:rsidR="003C3007" w:rsidRPr="00EE793E" w:rsidRDefault="003C300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FD6622" w:rsidRDefault="00FD6622" w:rsidP="00303CE6">
      <w:pPr>
        <w:pStyle w:val="KDParagraf"/>
        <w:spacing w:before="0"/>
        <w:rPr>
          <w:rFonts w:cs="Arial"/>
          <w:b/>
          <w:sz w:val="24"/>
          <w:szCs w:val="24"/>
          <w:lang w:val="sr-Cyrl-CS"/>
        </w:rPr>
      </w:pPr>
    </w:p>
    <w:p w:rsidR="00303CE6" w:rsidRPr="00303CE6" w:rsidRDefault="00303CE6" w:rsidP="00303CE6">
      <w:pPr>
        <w:pStyle w:val="KDParagraf"/>
        <w:spacing w:before="0"/>
        <w:rPr>
          <w:rFonts w:cs="Arial"/>
          <w:b/>
          <w:sz w:val="24"/>
          <w:szCs w:val="24"/>
          <w:lang w:val="sr-Cyrl-RS"/>
        </w:rPr>
      </w:pPr>
      <w:r w:rsidRPr="00303CE6">
        <w:rPr>
          <w:rFonts w:cs="Arial"/>
          <w:b/>
          <w:sz w:val="24"/>
          <w:szCs w:val="24"/>
          <w:lang w:val="sr-Cyrl-CS"/>
        </w:rPr>
        <w:t>ОБАВЕЗЕ ПРУЖАОЦА УСЛУГЕ</w:t>
      </w:r>
    </w:p>
    <w:p w:rsidR="00303CE6" w:rsidRPr="00303CE6" w:rsidRDefault="00303CE6" w:rsidP="00303CE6">
      <w:pPr>
        <w:pStyle w:val="KDParagraf"/>
        <w:rPr>
          <w:rFonts w:cs="Arial"/>
          <w:b/>
          <w:sz w:val="24"/>
          <w:szCs w:val="24"/>
          <w:lang w:val="sr-Cyrl-CS"/>
        </w:rPr>
      </w:pPr>
      <w:r w:rsidRPr="00303CE6">
        <w:rPr>
          <w:rFonts w:cs="Arial"/>
          <w:b/>
          <w:sz w:val="24"/>
          <w:szCs w:val="24"/>
          <w:lang w:val="sr-Cyrl-CS"/>
        </w:rPr>
        <w:t>Члан 5.</w:t>
      </w:r>
    </w:p>
    <w:p w:rsidR="00FD6622" w:rsidRPr="00FD6622" w:rsidRDefault="00FD6622" w:rsidP="00FD6622">
      <w:pPr>
        <w:spacing w:before="0"/>
        <w:rPr>
          <w:rFonts w:cs="Arial"/>
          <w:sz w:val="24"/>
          <w:szCs w:val="24"/>
        </w:rPr>
      </w:pPr>
      <w:r w:rsidRPr="00FD6622">
        <w:rPr>
          <w:rFonts w:cs="Arial"/>
          <w:sz w:val="24"/>
          <w:szCs w:val="24"/>
        </w:rPr>
        <w:t>Пружалац услуге је у обавези да за сваког запосленог изда „Извештај о извршеном прдходном/периодичном лекарском прегледу запосленог“ у складу са Правилником о предходним  и периодичним  лекарским прегледима запослених на радним местима са повећаним ризиком  (Сл. гл. РС, бр.. 120/2007 и Сл. гл.РС, бр. 93/2008).</w:t>
      </w:r>
    </w:p>
    <w:p w:rsidR="00303CE6" w:rsidRPr="00FD6622" w:rsidRDefault="00303CE6" w:rsidP="00EE793E">
      <w:pPr>
        <w:pStyle w:val="KDParagraf"/>
        <w:spacing w:before="0"/>
        <w:rPr>
          <w:rFonts w:cs="Arial"/>
          <w:b/>
          <w:sz w:val="24"/>
          <w:szCs w:val="24"/>
        </w:rPr>
      </w:pPr>
    </w:p>
    <w:p w:rsidR="00EE793E" w:rsidRPr="00FD6622" w:rsidRDefault="00953312" w:rsidP="00EE793E">
      <w:pPr>
        <w:pStyle w:val="KDParagraf"/>
        <w:spacing w:before="0"/>
        <w:rPr>
          <w:rFonts w:cs="Arial"/>
          <w:b/>
          <w:sz w:val="24"/>
          <w:szCs w:val="24"/>
        </w:rPr>
      </w:pPr>
      <w:r>
        <w:rPr>
          <w:rFonts w:cs="Arial"/>
          <w:b/>
          <w:sz w:val="24"/>
          <w:szCs w:val="24"/>
          <w:lang w:val="sr-Cyrl-RS"/>
        </w:rPr>
        <w:lastRenderedPageBreak/>
        <w:t xml:space="preserve">РОК И </w:t>
      </w:r>
      <w:r w:rsidR="0032053B" w:rsidRPr="00FD6622">
        <w:rPr>
          <w:rFonts w:cs="Arial"/>
          <w:b/>
          <w:sz w:val="24"/>
          <w:szCs w:val="24"/>
          <w:lang w:val="sr-Cyrl-RS"/>
        </w:rPr>
        <w:t xml:space="preserve">МЕСТО </w:t>
      </w:r>
      <w:r w:rsidR="00EE793E" w:rsidRPr="00FD6622">
        <w:rPr>
          <w:rFonts w:cs="Arial"/>
          <w:b/>
          <w:sz w:val="24"/>
          <w:szCs w:val="24"/>
        </w:rPr>
        <w:t>ПРУЖАЊА УСЛУГЕ</w:t>
      </w:r>
    </w:p>
    <w:p w:rsidR="008A4139" w:rsidRPr="00FD6622" w:rsidRDefault="008A4139" w:rsidP="00EE793E">
      <w:pPr>
        <w:pStyle w:val="KDParagraf"/>
        <w:spacing w:before="0"/>
        <w:rPr>
          <w:rFonts w:cs="Arial"/>
          <w:b/>
          <w:sz w:val="24"/>
          <w:szCs w:val="24"/>
        </w:rPr>
      </w:pPr>
    </w:p>
    <w:p w:rsidR="008A4139" w:rsidRPr="00FD6622" w:rsidRDefault="00EE793E" w:rsidP="00EE793E">
      <w:pPr>
        <w:pStyle w:val="KDParagraf"/>
        <w:spacing w:before="0"/>
        <w:rPr>
          <w:rFonts w:cs="Arial"/>
          <w:sz w:val="24"/>
          <w:szCs w:val="24"/>
        </w:rPr>
      </w:pPr>
      <w:r w:rsidRPr="00FD6622">
        <w:rPr>
          <w:rFonts w:cs="Arial"/>
          <w:b/>
          <w:sz w:val="24"/>
          <w:szCs w:val="24"/>
        </w:rPr>
        <w:t xml:space="preserve">Члан </w:t>
      </w:r>
      <w:r w:rsidR="000F6FAF" w:rsidRPr="00FD6622">
        <w:rPr>
          <w:rFonts w:cs="Arial"/>
          <w:b/>
          <w:sz w:val="24"/>
          <w:szCs w:val="24"/>
          <w:lang w:val="sr-Cyrl-RS"/>
        </w:rPr>
        <w:t>8</w:t>
      </w:r>
      <w:r w:rsidRPr="00FD6622">
        <w:rPr>
          <w:rFonts w:cs="Arial"/>
          <w:sz w:val="24"/>
          <w:szCs w:val="24"/>
        </w:rPr>
        <w:t>.</w:t>
      </w:r>
    </w:p>
    <w:p w:rsidR="00953312" w:rsidRPr="00953312" w:rsidRDefault="00953312" w:rsidP="00953312">
      <w:pPr>
        <w:pStyle w:val="KDParagraf"/>
        <w:rPr>
          <w:rFonts w:cs="Arial"/>
          <w:b/>
          <w:bCs/>
          <w:i/>
          <w:iCs/>
          <w:sz w:val="24"/>
          <w:szCs w:val="24"/>
          <w:lang w:val="sr-Cyrl-RS"/>
        </w:rPr>
      </w:pPr>
      <w:r w:rsidRPr="00953312">
        <w:rPr>
          <w:rFonts w:cs="Arial"/>
          <w:b/>
          <w:bCs/>
          <w:i/>
          <w:iCs/>
          <w:sz w:val="24"/>
          <w:szCs w:val="24"/>
          <w:lang w:val="sr-Cyrl-RS"/>
        </w:rPr>
        <w:t>За партију 1:</w:t>
      </w:r>
    </w:p>
    <w:p w:rsidR="00953312" w:rsidRPr="00953312" w:rsidRDefault="00953312" w:rsidP="00953312">
      <w:pPr>
        <w:pStyle w:val="KDParagraf"/>
        <w:rPr>
          <w:rFonts w:cs="Arial"/>
          <w:sz w:val="24"/>
          <w:szCs w:val="24"/>
          <w:lang w:val="sr-Latn-RS"/>
        </w:rPr>
      </w:pPr>
      <w:r w:rsidRPr="00953312">
        <w:rPr>
          <w:rFonts w:cs="Arial"/>
          <w:sz w:val="24"/>
          <w:szCs w:val="24"/>
          <w:lang w:val="sr-Cyrl-RS"/>
        </w:rPr>
        <w:t>Услуга се активира на позив  Наручиоца у периоду од ступа</w:t>
      </w:r>
      <w:r>
        <w:rPr>
          <w:rFonts w:cs="Arial"/>
          <w:sz w:val="24"/>
          <w:szCs w:val="24"/>
          <w:lang w:val="sr-Cyrl-RS"/>
        </w:rPr>
        <w:t xml:space="preserve">ња уговора на снагу и то најдуже </w:t>
      </w:r>
      <w:r w:rsidRPr="00953312">
        <w:rPr>
          <w:rFonts w:cs="Arial"/>
          <w:sz w:val="24"/>
          <w:szCs w:val="24"/>
          <w:lang w:val="sr-Cyrl-RS"/>
        </w:rPr>
        <w:t xml:space="preserve"> 36 (тридесетшест) месеци</w:t>
      </w:r>
    </w:p>
    <w:p w:rsidR="00953312" w:rsidRPr="00953312" w:rsidRDefault="00953312" w:rsidP="00953312">
      <w:pPr>
        <w:pStyle w:val="KDParagraf"/>
        <w:numPr>
          <w:ilvl w:val="0"/>
          <w:numId w:val="29"/>
        </w:numPr>
        <w:rPr>
          <w:rFonts w:cs="Arial"/>
          <w:sz w:val="24"/>
          <w:szCs w:val="24"/>
          <w:lang w:val="sr-Cyrl-RS"/>
        </w:rPr>
      </w:pPr>
      <w:r w:rsidRPr="00953312">
        <w:rPr>
          <w:rFonts w:cs="Arial"/>
          <w:sz w:val="24"/>
          <w:szCs w:val="24"/>
          <w:lang w:val="sr-Cyrl-RS"/>
        </w:rPr>
        <w:t>Наручилац ће након указане потребе у</w:t>
      </w:r>
      <w:r>
        <w:rPr>
          <w:rFonts w:cs="Arial"/>
          <w:sz w:val="24"/>
          <w:szCs w:val="24"/>
          <w:lang w:val="sr-Cyrl-RS"/>
        </w:rPr>
        <w:t xml:space="preserve">путити, Пружаоцу услуге, писани </w:t>
      </w:r>
      <w:r w:rsidRPr="00953312">
        <w:rPr>
          <w:rFonts w:cs="Arial"/>
          <w:sz w:val="24"/>
          <w:szCs w:val="24"/>
          <w:lang w:val="sr-Cyrl-RS"/>
        </w:rPr>
        <w:t>Захтев за обављање лекарског прегледа и у договору са Пружаоцем услуге, одредиће дан, број запослених  и време упућивања запослених на лекарске прегледе.</w:t>
      </w:r>
    </w:p>
    <w:p w:rsidR="00953312" w:rsidRPr="00953312" w:rsidRDefault="00953312" w:rsidP="00953312">
      <w:pPr>
        <w:pStyle w:val="KDParagraf"/>
        <w:numPr>
          <w:ilvl w:val="0"/>
          <w:numId w:val="29"/>
        </w:numPr>
        <w:rPr>
          <w:rFonts w:cs="Arial"/>
          <w:sz w:val="24"/>
          <w:szCs w:val="24"/>
          <w:lang w:val="sr-Cyrl-RS"/>
        </w:rPr>
      </w:pPr>
      <w:r w:rsidRPr="00953312">
        <w:rPr>
          <w:rFonts w:cs="Arial"/>
          <w:sz w:val="24"/>
          <w:szCs w:val="24"/>
          <w:lang w:val="sr-Cyrl-RS"/>
        </w:rPr>
        <w:t xml:space="preserve">Захтев ће садржати списак запослених који се упућују на лекарски преглед са именом, презименом и матичним бројем запосленог у Огранку </w:t>
      </w:r>
      <w:r w:rsidRPr="00953312">
        <w:rPr>
          <w:rFonts w:cs="Arial"/>
          <w:sz w:val="24"/>
          <w:szCs w:val="24"/>
          <w:lang w:val="sr-Latn-RS"/>
        </w:rPr>
        <w:t>ТЕ-КО Костолац</w:t>
      </w:r>
      <w:r w:rsidRPr="00953312">
        <w:rPr>
          <w:rFonts w:cs="Arial"/>
          <w:sz w:val="24"/>
          <w:szCs w:val="24"/>
          <w:lang w:val="sr-Cyrl-RS"/>
        </w:rPr>
        <w:t>.</w:t>
      </w:r>
    </w:p>
    <w:p w:rsidR="00953312" w:rsidRDefault="00953312" w:rsidP="00953312">
      <w:pPr>
        <w:pStyle w:val="KDParagraf"/>
        <w:spacing w:before="0"/>
        <w:rPr>
          <w:rFonts w:cs="Arial"/>
          <w:sz w:val="24"/>
          <w:szCs w:val="24"/>
          <w:lang w:val="sr-Cyrl-RS"/>
        </w:rPr>
      </w:pPr>
      <w:r w:rsidRPr="00953312">
        <w:rPr>
          <w:rFonts w:cs="Arial"/>
          <w:sz w:val="24"/>
          <w:szCs w:val="24"/>
          <w:lang w:val="sr-Cyrl-RS"/>
        </w:rPr>
        <w:t xml:space="preserve">Здравствене услуге се врше у објектима </w:t>
      </w:r>
      <w:r w:rsidR="00084960">
        <w:rPr>
          <w:rFonts w:cs="Arial"/>
          <w:sz w:val="24"/>
          <w:szCs w:val="24"/>
          <w:lang w:val="sr-Cyrl-RS"/>
        </w:rPr>
        <w:t xml:space="preserve">-пружаоца  услуга </w:t>
      </w:r>
      <w:r w:rsidRPr="00953312">
        <w:rPr>
          <w:rFonts w:cs="Arial"/>
          <w:sz w:val="24"/>
          <w:szCs w:val="24"/>
          <w:lang w:val="sr-Cyrl-RS"/>
        </w:rPr>
        <w:t>.</w:t>
      </w:r>
    </w:p>
    <w:p w:rsidR="00953312" w:rsidRDefault="00953312" w:rsidP="00953312">
      <w:pPr>
        <w:pStyle w:val="KDParagraf"/>
        <w:spacing w:before="0"/>
        <w:rPr>
          <w:rFonts w:cs="Arial"/>
          <w:b/>
          <w:bCs/>
          <w:i/>
          <w:iCs/>
          <w:sz w:val="24"/>
          <w:szCs w:val="24"/>
          <w:lang w:val="sr-Cyrl-RS"/>
        </w:rPr>
      </w:pPr>
    </w:p>
    <w:p w:rsidR="00953312" w:rsidRPr="00953312" w:rsidRDefault="00953312" w:rsidP="00953312">
      <w:pPr>
        <w:pStyle w:val="KDParagraf"/>
        <w:spacing w:before="0"/>
        <w:rPr>
          <w:rFonts w:cs="Arial"/>
          <w:b/>
          <w:bCs/>
          <w:i/>
          <w:iCs/>
          <w:sz w:val="24"/>
          <w:szCs w:val="24"/>
          <w:lang w:val="sr-Cyrl-RS"/>
        </w:rPr>
      </w:pPr>
      <w:r>
        <w:rPr>
          <w:rFonts w:cs="Arial"/>
          <w:b/>
          <w:bCs/>
          <w:i/>
          <w:iCs/>
          <w:sz w:val="24"/>
          <w:szCs w:val="24"/>
          <w:lang w:val="sr-Cyrl-RS"/>
        </w:rPr>
        <w:t>За партију 2</w:t>
      </w:r>
      <w:r w:rsidRPr="00953312">
        <w:rPr>
          <w:rFonts w:cs="Arial"/>
          <w:b/>
          <w:bCs/>
          <w:i/>
          <w:iCs/>
          <w:sz w:val="24"/>
          <w:szCs w:val="24"/>
          <w:lang w:val="sr-Cyrl-RS"/>
        </w:rPr>
        <w:t>:</w:t>
      </w:r>
    </w:p>
    <w:p w:rsidR="00953312" w:rsidRPr="00953312" w:rsidRDefault="00953312" w:rsidP="00953312">
      <w:pPr>
        <w:pStyle w:val="KDParagraf"/>
        <w:spacing w:before="0"/>
        <w:rPr>
          <w:rFonts w:cs="Arial"/>
          <w:sz w:val="24"/>
          <w:szCs w:val="24"/>
          <w:lang w:val="sr-Cyrl-RS"/>
        </w:rPr>
      </w:pPr>
      <w:r w:rsidRPr="00953312">
        <w:rPr>
          <w:rFonts w:cs="Arial"/>
          <w:sz w:val="24"/>
          <w:szCs w:val="24"/>
          <w:lang w:val="sr-Cyrl-RS"/>
        </w:rPr>
        <w:t>Услуга се активира на позив  Наручиоца у периоду од ступања уговора на снагу и то</w:t>
      </w:r>
      <w:r>
        <w:rPr>
          <w:rFonts w:cs="Arial"/>
          <w:sz w:val="24"/>
          <w:szCs w:val="24"/>
          <w:lang w:val="sr-Cyrl-RS"/>
        </w:rPr>
        <w:t xml:space="preserve"> најдуже 12 (двенест) месеци</w:t>
      </w:r>
      <w:r w:rsidRPr="00953312">
        <w:rPr>
          <w:rFonts w:cs="Arial"/>
          <w:sz w:val="24"/>
          <w:szCs w:val="24"/>
          <w:lang w:val="sr-Cyrl-RS"/>
        </w:rPr>
        <w:t>:</w:t>
      </w:r>
    </w:p>
    <w:p w:rsidR="00953312" w:rsidRPr="00953312" w:rsidRDefault="00953312" w:rsidP="00953312">
      <w:pPr>
        <w:pStyle w:val="KDParagraf"/>
        <w:spacing w:before="0"/>
        <w:rPr>
          <w:rFonts w:cs="Arial"/>
          <w:sz w:val="24"/>
          <w:szCs w:val="24"/>
          <w:lang w:val="sr-Cyrl-RS"/>
        </w:rPr>
      </w:pPr>
      <w:r w:rsidRPr="00953312">
        <w:rPr>
          <w:rFonts w:cs="Arial"/>
          <w:sz w:val="24"/>
          <w:szCs w:val="24"/>
          <w:lang w:val="sr-Cyrl-RS"/>
        </w:rPr>
        <w:t>-</w:t>
      </w:r>
      <w:r w:rsidRPr="00953312">
        <w:rPr>
          <w:rFonts w:cs="Arial"/>
          <w:sz w:val="24"/>
          <w:szCs w:val="24"/>
          <w:lang w:val="sr-Cyrl-RS"/>
        </w:rPr>
        <w:tab/>
        <w:t>Наручилац ће након указане потребе упутити, Пружаоцу услуге, писани Захтев за обављање лекарског прегледа и у договору са Пружаоцем услуге, одредиће дан и време упућивања запослених на лекарске прегледе.</w:t>
      </w:r>
    </w:p>
    <w:p w:rsidR="00953312" w:rsidRPr="00953312" w:rsidRDefault="00953312" w:rsidP="00953312">
      <w:pPr>
        <w:pStyle w:val="KDParagraf"/>
        <w:spacing w:before="0"/>
        <w:rPr>
          <w:rFonts w:cs="Arial"/>
          <w:sz w:val="24"/>
          <w:szCs w:val="24"/>
          <w:lang w:val="sr-Cyrl-RS"/>
        </w:rPr>
      </w:pPr>
      <w:r w:rsidRPr="00953312">
        <w:rPr>
          <w:rFonts w:cs="Arial"/>
          <w:sz w:val="24"/>
          <w:szCs w:val="24"/>
          <w:lang w:val="sr-Cyrl-RS"/>
        </w:rPr>
        <w:t>-</w:t>
      </w:r>
      <w:r w:rsidRPr="00953312">
        <w:rPr>
          <w:rFonts w:cs="Arial"/>
          <w:sz w:val="24"/>
          <w:szCs w:val="24"/>
          <w:lang w:val="sr-Cyrl-RS"/>
        </w:rPr>
        <w:tab/>
        <w:t>Захтев ће садржати списак запослених који се упућују на лекарски преглед са именом, презименом и матичним бројем запосленог у Огранку ТЕНТ.</w:t>
      </w:r>
    </w:p>
    <w:p w:rsidR="00953312" w:rsidRDefault="00953312" w:rsidP="00EE793E">
      <w:pPr>
        <w:pStyle w:val="KDParagraf"/>
        <w:spacing w:before="0"/>
        <w:rPr>
          <w:rFonts w:cs="Arial"/>
          <w:bCs/>
          <w:sz w:val="24"/>
          <w:szCs w:val="24"/>
          <w:lang w:val="sr-Cyrl-RS"/>
        </w:rPr>
      </w:pPr>
    </w:p>
    <w:p w:rsidR="00870209" w:rsidRDefault="00B920FA" w:rsidP="00EE793E">
      <w:pPr>
        <w:pStyle w:val="KDParagraf"/>
        <w:spacing w:before="0"/>
        <w:rPr>
          <w:rFonts w:cs="Arial"/>
          <w:bCs/>
          <w:sz w:val="24"/>
          <w:szCs w:val="24"/>
          <w:lang w:val="sr-Cyrl-RS"/>
        </w:rPr>
      </w:pPr>
      <w:r w:rsidRPr="00FD6622">
        <w:rPr>
          <w:rFonts w:cs="Arial"/>
          <w:bCs/>
          <w:sz w:val="24"/>
          <w:szCs w:val="24"/>
          <w:lang w:val="sr-Cyrl-RS"/>
        </w:rPr>
        <w:t>Здравствене услуге се врше у објектима</w:t>
      </w:r>
      <w:r w:rsidR="00084960">
        <w:rPr>
          <w:rFonts w:cs="Arial"/>
          <w:bCs/>
          <w:sz w:val="24"/>
          <w:szCs w:val="24"/>
          <w:lang w:val="sr-Cyrl-RS"/>
        </w:rPr>
        <w:t>-</w:t>
      </w:r>
      <w:r w:rsidR="00084960" w:rsidRPr="00084960">
        <w:t xml:space="preserve"> </w:t>
      </w:r>
      <w:r w:rsidR="00084960" w:rsidRPr="00084960">
        <w:rPr>
          <w:rFonts w:cs="Arial"/>
          <w:bCs/>
          <w:sz w:val="24"/>
          <w:szCs w:val="24"/>
          <w:lang w:val="sr-Cyrl-RS"/>
        </w:rPr>
        <w:t>пружаоца  услуга</w:t>
      </w:r>
    </w:p>
    <w:p w:rsidR="00B920FA" w:rsidRPr="00686BA2" w:rsidRDefault="00B920FA" w:rsidP="00EE793E">
      <w:pPr>
        <w:pStyle w:val="KDParagraf"/>
        <w:spacing w:before="0"/>
        <w:rPr>
          <w:rFonts w:cs="Arial"/>
          <w:sz w:val="24"/>
          <w:szCs w:val="24"/>
        </w:rPr>
      </w:pPr>
    </w:p>
    <w:p w:rsidR="00870209" w:rsidRPr="00870209" w:rsidRDefault="00870209" w:rsidP="00870209">
      <w:pPr>
        <w:tabs>
          <w:tab w:val="left" w:pos="567"/>
        </w:tabs>
        <w:spacing w:before="0"/>
        <w:rPr>
          <w:rFonts w:eastAsia="TimesNewRomanPSMT" w:cs="Arial"/>
          <w:b/>
          <w:bCs/>
          <w:lang w:val="sr-Cyrl-RS"/>
        </w:rPr>
      </w:pPr>
      <w:r w:rsidRPr="00870209">
        <w:rPr>
          <w:rFonts w:eastAsia="TimesNewRomanPSMT" w:cs="Arial"/>
          <w:b/>
          <w:bCs/>
          <w:lang w:val="sr-Cyrl-RS"/>
        </w:rPr>
        <w:t xml:space="preserve">КВАЛИТАТИВНИ И КВАНТИТАТИВНИ ПРИЈЕМ УСЛУГА </w:t>
      </w:r>
    </w:p>
    <w:p w:rsidR="00870209" w:rsidRPr="00870209" w:rsidRDefault="00870209" w:rsidP="00870209">
      <w:pPr>
        <w:tabs>
          <w:tab w:val="left" w:pos="567"/>
        </w:tabs>
        <w:spacing w:before="0"/>
        <w:jc w:val="center"/>
        <w:rPr>
          <w:rFonts w:eastAsia="TimesNewRomanPSMT" w:cs="Arial"/>
          <w:b/>
          <w:bCs/>
          <w:lang w:val="sr-Cyrl-RS"/>
        </w:rPr>
      </w:pPr>
      <w:r w:rsidRPr="00870209">
        <w:rPr>
          <w:rFonts w:eastAsia="TimesNewRomanPSMT" w:cs="Arial"/>
          <w:b/>
          <w:bCs/>
          <w:lang w:val="sr-Cyrl-RS"/>
        </w:rPr>
        <w:t>Члан 6.</w:t>
      </w:r>
    </w:p>
    <w:p w:rsidR="00870209" w:rsidRPr="00ED57FE" w:rsidRDefault="00870209" w:rsidP="00ED57FE">
      <w:pPr>
        <w:pStyle w:val="KDParagraf"/>
        <w:spacing w:before="0"/>
        <w:rPr>
          <w:rFonts w:cs="Arial"/>
          <w:sz w:val="24"/>
          <w:szCs w:val="24"/>
          <w:lang w:val="sr-Cyrl-RS"/>
        </w:rPr>
      </w:pPr>
      <w:r w:rsidRPr="00ED57FE">
        <w:rPr>
          <w:rFonts w:cs="Arial"/>
          <w:sz w:val="24"/>
          <w:szCs w:val="24"/>
          <w:lang w:val="sr-Cyrl-RS"/>
        </w:rPr>
        <w:t xml:space="preserve">Пружалац услуге је обавезан да предмет Уговора реализује у складу са Техничком спецификацијом, важећим прописима и прописаним стандардима. </w:t>
      </w:r>
    </w:p>
    <w:p w:rsidR="00870209" w:rsidRPr="00ED57FE" w:rsidRDefault="00870209" w:rsidP="00ED57FE">
      <w:pPr>
        <w:pStyle w:val="KDParagraf"/>
        <w:spacing w:before="0"/>
        <w:rPr>
          <w:rFonts w:cs="Arial"/>
          <w:sz w:val="24"/>
          <w:szCs w:val="24"/>
          <w:lang w:val="sr-Cyrl-RS"/>
        </w:rPr>
      </w:pPr>
      <w:r w:rsidRPr="00ED57FE">
        <w:rPr>
          <w:rFonts w:cs="Arial"/>
          <w:sz w:val="24"/>
          <w:szCs w:val="24"/>
          <w:lang w:val="sr-Cyrl-RS"/>
        </w:rPr>
        <w:t xml:space="preserve">Пружалац услуга је дужан да сачини Записник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rsidR="00870209" w:rsidRPr="00ED57FE" w:rsidRDefault="00870209" w:rsidP="00ED57FE">
      <w:pPr>
        <w:pStyle w:val="KDParagraf"/>
        <w:spacing w:before="0"/>
        <w:rPr>
          <w:rFonts w:cs="Arial"/>
          <w:sz w:val="24"/>
          <w:szCs w:val="24"/>
          <w:lang w:val="sr-Cyrl-RS"/>
        </w:rPr>
      </w:pPr>
      <w:r w:rsidRPr="00ED57FE">
        <w:rPr>
          <w:rFonts w:cs="Arial"/>
          <w:sz w:val="24"/>
          <w:szCs w:val="24"/>
          <w:lang w:val="sr-Cyrl-RS"/>
        </w:rPr>
        <w:t>Записником се утврђује обим и квалитет извршених услуга</w:t>
      </w:r>
    </w:p>
    <w:p w:rsidR="00870209" w:rsidRDefault="00870209"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686BA2">
        <w:rPr>
          <w:rFonts w:cs="Arial"/>
          <w:b/>
          <w:sz w:val="24"/>
          <w:szCs w:val="24"/>
        </w:rPr>
        <w:t>СРЕДСТВА ФИНАНСИЈСКОГ ОБЕЗБЕЂЕЊА</w:t>
      </w:r>
      <w:r w:rsidRPr="00C64A78">
        <w:rPr>
          <w:rFonts w:cs="Arial"/>
          <w:b/>
          <w:sz w:val="24"/>
          <w:szCs w:val="24"/>
        </w:rPr>
        <w:t xml:space="preserve"> </w:t>
      </w:r>
    </w:p>
    <w:p w:rsidR="008A4139" w:rsidRDefault="008A4139"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6E6911">
        <w:rPr>
          <w:rFonts w:cs="Arial"/>
          <w:b/>
          <w:sz w:val="24"/>
          <w:szCs w:val="24"/>
          <w:lang w:val="sr-Cyrl-RS"/>
        </w:rPr>
        <w:t>9</w:t>
      </w:r>
      <w:r w:rsidRPr="00EE793E">
        <w:rPr>
          <w:rFonts w:cs="Arial"/>
          <w:sz w:val="24"/>
          <w:szCs w:val="24"/>
        </w:rPr>
        <w:t>.</w:t>
      </w:r>
    </w:p>
    <w:p w:rsidR="008A4139" w:rsidRPr="00EE793E" w:rsidRDefault="008A4139" w:rsidP="00EE793E">
      <w:pPr>
        <w:pStyle w:val="KDParagraf"/>
        <w:spacing w:before="0"/>
        <w:rPr>
          <w:rFonts w:cs="Arial"/>
          <w:sz w:val="24"/>
          <w:szCs w:val="24"/>
        </w:rPr>
      </w:pPr>
    </w:p>
    <w:p w:rsidR="00F05592" w:rsidRPr="00F05592" w:rsidRDefault="00F05592" w:rsidP="00F05592">
      <w:pPr>
        <w:pStyle w:val="KDParagraf"/>
        <w:spacing w:before="0"/>
        <w:rPr>
          <w:rFonts w:cs="Arial"/>
          <w:sz w:val="24"/>
          <w:szCs w:val="24"/>
        </w:rPr>
      </w:pPr>
      <w:r w:rsidRPr="00F05592">
        <w:rPr>
          <w:rFonts w:cs="Arial"/>
          <w:sz w:val="24"/>
          <w:szCs w:val="24"/>
        </w:rPr>
        <w:t xml:space="preserve">Пружалац услуге је обавезан да у тренутку потписивања Уговора, а најкасније у року од </w:t>
      </w:r>
      <w:r w:rsidRPr="00F05592">
        <w:rPr>
          <w:rFonts w:cs="Arial"/>
          <w:sz w:val="24"/>
          <w:szCs w:val="24"/>
          <w:lang w:val="sr-Cyrl-RS"/>
        </w:rPr>
        <w:t>10</w:t>
      </w:r>
      <w:r w:rsidRPr="00F05592">
        <w:rPr>
          <w:rFonts w:cs="Arial"/>
          <w:sz w:val="24"/>
          <w:szCs w:val="24"/>
        </w:rPr>
        <w:t xml:space="preserve"> (словима: </w:t>
      </w:r>
      <w:r w:rsidRPr="00F05592">
        <w:rPr>
          <w:rFonts w:cs="Arial"/>
          <w:sz w:val="24"/>
          <w:szCs w:val="24"/>
          <w:lang w:val="sr-Cyrl-RS"/>
        </w:rPr>
        <w:t>десет</w:t>
      </w:r>
      <w:r w:rsidRPr="00F05592">
        <w:rPr>
          <w:rFonts w:cs="Arial"/>
          <w:sz w:val="24"/>
          <w:szCs w:val="24"/>
        </w:rPr>
        <w:t xml:space="preserve">) дана од дана потписивања овог Уговора, као одложни услов из </w:t>
      </w:r>
      <w:r w:rsidR="006E6911" w:rsidRPr="006E6911">
        <w:rPr>
          <w:rFonts w:cs="Arial"/>
          <w:sz w:val="24"/>
          <w:szCs w:val="24"/>
          <w:lang w:val="sr-Cyrl-RS"/>
        </w:rPr>
        <w:t xml:space="preserve">Закона о облигационим односима </w:t>
      </w:r>
      <w:r w:rsidRPr="00F05592">
        <w:rPr>
          <w:rFonts w:cs="Arial"/>
          <w:sz w:val="24"/>
          <w:szCs w:val="24"/>
        </w:rPr>
        <w:t>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Pr="00F05592">
        <w:rPr>
          <w:rFonts w:cs="Arial"/>
          <w:sz w:val="24"/>
          <w:szCs w:val="24"/>
          <w:lang w:val="sr-Cyrl-RS"/>
        </w:rPr>
        <w:t xml:space="preserve"> б</w:t>
      </w:r>
      <w:r w:rsidRPr="00F05592">
        <w:rPr>
          <w:rFonts w:cs="Arial"/>
          <w:sz w:val="24"/>
          <w:szCs w:val="24"/>
        </w:rPr>
        <w:t>ланко соло меницу, са клаузулом „без протеста“, потписану од стране законског заступника,</w:t>
      </w:r>
      <w:r w:rsidR="009D4B01" w:rsidRPr="009D4B01">
        <w:t xml:space="preserve"> </w:t>
      </w:r>
      <w:r w:rsidR="009D4B01" w:rsidRPr="009D4B01">
        <w:rPr>
          <w:rFonts w:cs="Arial"/>
          <w:sz w:val="24"/>
          <w:szCs w:val="24"/>
        </w:rPr>
        <w:tab/>
        <w:t xml:space="preserve">у складу са Закон о меници ("Сл. лист ФНРЈ" бр. 104/46, "Сл. лист СФРЈ" бр. 16/65, 54/70 </w:t>
      </w:r>
      <w:r w:rsidR="009D4B01" w:rsidRPr="009D4B01">
        <w:rPr>
          <w:rFonts w:cs="Arial"/>
          <w:sz w:val="24"/>
          <w:szCs w:val="24"/>
        </w:rPr>
        <w:lastRenderedPageBreak/>
        <w:t>и 57/89 и "Сл. лист СРЈ" бр. 46/96, Сл. лист СЦГ бр. 01/03 Уст. повеља Сл.гласник РС 80/15) и Закон о платним услугама  ( Сл. гласник .РС..број 139/2014).</w:t>
      </w:r>
      <w:r w:rsidRPr="00F05592">
        <w:rPr>
          <w:rFonts w:cs="Arial"/>
          <w:sz w:val="24"/>
          <w:szCs w:val="24"/>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9D4B01" w:rsidRPr="009D4B01">
        <w:t xml:space="preserve"> </w:t>
      </w:r>
      <w:r w:rsidR="009D4B01" w:rsidRPr="009D4B01">
        <w:rPr>
          <w:rFonts w:cs="Arial"/>
          <w:sz w:val="24"/>
          <w:szCs w:val="24"/>
        </w:rPr>
        <w:t>у складу са Одлуком о ближим условима, садржини и начину вођења регистра меница и овлашћења („Сл. гласник РС“ бр. 56/11 и 80/15,76/2016)</w:t>
      </w:r>
      <w:r w:rsidRPr="00F05592">
        <w:rPr>
          <w:rFonts w:cs="Arial"/>
          <w:sz w:val="24"/>
          <w:szCs w:val="24"/>
        </w:rPr>
        <w:t xml:space="preserve"> </w:t>
      </w:r>
    </w:p>
    <w:p w:rsidR="00F05592" w:rsidRPr="00F05592" w:rsidRDefault="00F05592" w:rsidP="00F05592">
      <w:pPr>
        <w:pStyle w:val="KDParagraf"/>
        <w:rPr>
          <w:rFonts w:cs="Arial"/>
          <w:sz w:val="24"/>
          <w:szCs w:val="24"/>
        </w:rPr>
      </w:pPr>
    </w:p>
    <w:p w:rsidR="00EE793E" w:rsidRPr="00EE793E" w:rsidRDefault="00F05592" w:rsidP="00F05592">
      <w:pPr>
        <w:pStyle w:val="KDParagraf"/>
        <w:spacing w:before="0"/>
        <w:rPr>
          <w:rFonts w:cs="Arial"/>
          <w:sz w:val="24"/>
          <w:szCs w:val="24"/>
        </w:rPr>
      </w:pPr>
      <w:r w:rsidRPr="00F05592">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6E6911">
        <w:rPr>
          <w:rFonts w:cs="Arial"/>
          <w:b/>
          <w:sz w:val="24"/>
          <w:szCs w:val="24"/>
          <w:lang w:val="sr-Cyrl-RS"/>
        </w:rPr>
        <w:t>10</w:t>
      </w:r>
      <w:r w:rsidRPr="00EE793E">
        <w:rPr>
          <w:rFonts w:cs="Arial"/>
          <w:sz w:val="24"/>
          <w:szCs w:val="24"/>
        </w:rPr>
        <w:t>.</w:t>
      </w:r>
    </w:p>
    <w:p w:rsidR="00A04B07" w:rsidRPr="00EE793E" w:rsidRDefault="00A04B0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w:t>
      </w:r>
      <w:r w:rsidRPr="008A4139">
        <w:rPr>
          <w:rFonts w:cs="Arial"/>
          <w:sz w:val="24"/>
          <w:szCs w:val="24"/>
        </w:rPr>
        <w:t xml:space="preserve">Уговором о чувању пословне тајне и поверљивих информација </w:t>
      </w:r>
      <w:r w:rsidRPr="00EE793E">
        <w:rPr>
          <w:rFonts w:cs="Arial"/>
          <w:sz w:val="24"/>
          <w:szCs w:val="24"/>
        </w:rPr>
        <w:t xml:space="preserve">који </w:t>
      </w:r>
      <w:r w:rsidRPr="008A4139">
        <w:rPr>
          <w:rFonts w:cs="Arial"/>
          <w:sz w:val="24"/>
          <w:szCs w:val="24"/>
        </w:rPr>
        <w:t>је Прилог број 7 уз овај Уговор.</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C3460C" w:rsidRPr="00EE793E" w:rsidRDefault="00C3460C"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C64A78">
        <w:rPr>
          <w:rFonts w:cs="Arial"/>
          <w:b/>
          <w:sz w:val="24"/>
          <w:szCs w:val="24"/>
        </w:rPr>
        <w:t>Члан 1</w:t>
      </w:r>
      <w:r w:rsidR="006E6911">
        <w:rPr>
          <w:rFonts w:cs="Arial"/>
          <w:b/>
          <w:sz w:val="24"/>
          <w:szCs w:val="24"/>
          <w:lang w:val="sr-Cyrl-RS"/>
        </w:rPr>
        <w:t>1</w:t>
      </w:r>
      <w:r w:rsidRPr="00EE793E">
        <w:rPr>
          <w:rFonts w:cs="Arial"/>
          <w:sz w:val="24"/>
          <w:szCs w:val="24"/>
        </w:rPr>
        <w:t>.</w:t>
      </w:r>
    </w:p>
    <w:p w:rsidR="00A04B07" w:rsidRPr="00EE793E" w:rsidRDefault="00A04B0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поседује полису осигурања од одговорности из делатности з</w:t>
      </w:r>
      <w:r w:rsidR="008A4139">
        <w:rPr>
          <w:rFonts w:cs="Arial"/>
          <w:sz w:val="24"/>
          <w:szCs w:val="24"/>
        </w:rPr>
        <w:t>а штете причињене трећим лицима</w:t>
      </w:r>
      <w:r w:rsidRPr="00EE793E">
        <w:rPr>
          <w:rFonts w:cs="Arial"/>
          <w:sz w:val="24"/>
          <w:szCs w:val="24"/>
        </w:rPr>
        <w:t xml:space="preserve">. </w:t>
      </w:r>
    </w:p>
    <w:p w:rsidR="00A04B07" w:rsidRDefault="00A04B07" w:rsidP="00EE793E">
      <w:pPr>
        <w:pStyle w:val="KDParagraf"/>
        <w:spacing w:before="0"/>
        <w:rPr>
          <w:rFonts w:cs="Arial"/>
          <w:b/>
          <w:sz w:val="24"/>
          <w:szCs w:val="24"/>
        </w:rPr>
      </w:pPr>
    </w:p>
    <w:p w:rsidR="00A04B07" w:rsidRDefault="000B594F" w:rsidP="00EE793E">
      <w:pPr>
        <w:pStyle w:val="KDParagraf"/>
        <w:spacing w:before="0"/>
        <w:rPr>
          <w:rFonts w:cs="Arial"/>
          <w:b/>
          <w:sz w:val="24"/>
          <w:szCs w:val="24"/>
        </w:rPr>
      </w:pPr>
      <w:r w:rsidRPr="000B594F">
        <w:rPr>
          <w:rFonts w:cs="Arial"/>
          <w:b/>
          <w:sz w:val="24"/>
          <w:szCs w:val="24"/>
          <w:lang w:val="sr-Cyrl-CS"/>
        </w:rPr>
        <w:t>ЗАКЉУЧИВАЊЕ И СТУПАЊЕ НА СНАГУ</w:t>
      </w:r>
    </w:p>
    <w:p w:rsidR="00A04B07" w:rsidRDefault="00A04B0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006E6911">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9D4B01">
        <w:rPr>
          <w:rFonts w:cs="Arial"/>
          <w:sz w:val="24"/>
          <w:szCs w:val="24"/>
          <w:lang w:val="sr-Cyrl-RS"/>
        </w:rPr>
        <w:t>-законски заступници</w:t>
      </w:r>
      <w:r w:rsidRPr="00EE793E">
        <w:rPr>
          <w:rFonts w:cs="Arial"/>
          <w:sz w:val="24"/>
          <w:szCs w:val="24"/>
        </w:rPr>
        <w:t xml:space="preserve"> Уговорних страна.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8A4139">
        <w:rPr>
          <w:rFonts w:cs="Arial"/>
          <w:sz w:val="24"/>
          <w:szCs w:val="24"/>
        </w:rPr>
        <w:t xml:space="preserve">Овај Уговор ступа на снагу када Пружалац услуге у складу са роковима из члана </w:t>
      </w:r>
      <w:r w:rsidR="006E6911">
        <w:rPr>
          <w:rFonts w:cs="Arial"/>
          <w:sz w:val="24"/>
          <w:szCs w:val="24"/>
          <w:lang w:val="sr-Cyrl-RS"/>
        </w:rPr>
        <w:t>9.</w:t>
      </w:r>
      <w:r w:rsidRPr="008A4139">
        <w:rPr>
          <w:rFonts w:cs="Arial"/>
          <w:sz w:val="24"/>
          <w:szCs w:val="24"/>
        </w:rPr>
        <w:t xml:space="preserve"> овог Уговора достави средстава финансијског обезбеђења.</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8A4139" w:rsidP="00EE793E">
      <w:pPr>
        <w:pStyle w:val="KDParagraf"/>
        <w:spacing w:before="0"/>
        <w:rPr>
          <w:rFonts w:cs="Arial"/>
          <w:sz w:val="24"/>
          <w:szCs w:val="24"/>
        </w:rPr>
      </w:pPr>
      <w:r>
        <w:rPr>
          <w:rFonts w:cs="Arial"/>
          <w:b/>
          <w:sz w:val="24"/>
          <w:szCs w:val="24"/>
        </w:rPr>
        <w:t>Члан 1</w:t>
      </w:r>
      <w:r w:rsidR="006E6911">
        <w:rPr>
          <w:rFonts w:cs="Arial"/>
          <w:b/>
          <w:sz w:val="24"/>
          <w:szCs w:val="24"/>
          <w:lang w:val="sr-Cyrl-RS"/>
        </w:rPr>
        <w:t>3</w:t>
      </w:r>
      <w:r w:rsidR="00EE793E"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130E56" w:rsidRDefault="00EE793E" w:rsidP="00EE793E">
      <w:pPr>
        <w:pStyle w:val="KDParagraf"/>
        <w:spacing w:before="0"/>
        <w:rPr>
          <w:rFonts w:cs="Arial"/>
          <w:sz w:val="24"/>
          <w:szCs w:val="24"/>
          <w:lang w:val="sr-Cyrl-RS"/>
        </w:rPr>
      </w:pPr>
      <w:r w:rsidRPr="00C40D73">
        <w:rPr>
          <w:rFonts w:cs="Arial"/>
          <w:sz w:val="24"/>
          <w:szCs w:val="24"/>
        </w:rPr>
        <w:t xml:space="preserve">Овај Уговор се закључује до исцрпљења уговореног </w:t>
      </w:r>
      <w:r w:rsidR="00130E56">
        <w:rPr>
          <w:rFonts w:cs="Arial"/>
          <w:sz w:val="24"/>
          <w:szCs w:val="24"/>
        </w:rPr>
        <w:t xml:space="preserve">износа из члана 2. овог Уговора, a </w:t>
      </w:r>
      <w:r w:rsidR="00130E56">
        <w:rPr>
          <w:rFonts w:cs="Arial"/>
          <w:sz w:val="24"/>
          <w:szCs w:val="24"/>
          <w:lang w:val="sr-Cyrl-RS"/>
        </w:rPr>
        <w:t>најдуже на период од __ месеци.</w:t>
      </w:r>
    </w:p>
    <w:p w:rsidR="00EE793E" w:rsidRPr="00C40D73" w:rsidRDefault="00EE793E" w:rsidP="00EE793E">
      <w:pPr>
        <w:pStyle w:val="KDParagraf"/>
        <w:spacing w:before="0"/>
        <w:rPr>
          <w:rFonts w:cs="Arial"/>
          <w:sz w:val="24"/>
          <w:szCs w:val="24"/>
        </w:rPr>
      </w:pPr>
    </w:p>
    <w:p w:rsidR="00EE793E" w:rsidRPr="00C40D73" w:rsidRDefault="00EE793E" w:rsidP="00EE793E">
      <w:pPr>
        <w:pStyle w:val="KDParagraf"/>
        <w:spacing w:before="0"/>
        <w:rPr>
          <w:rFonts w:cs="Arial"/>
          <w:sz w:val="24"/>
          <w:szCs w:val="24"/>
        </w:rPr>
      </w:pPr>
      <w:r w:rsidRPr="00C40D73">
        <w:rPr>
          <w:rFonts w:cs="Arial"/>
          <w:b/>
          <w:sz w:val="24"/>
          <w:szCs w:val="24"/>
        </w:rPr>
        <w:t xml:space="preserve">Члан </w:t>
      </w:r>
      <w:r w:rsidR="008A4139" w:rsidRPr="00C40D73">
        <w:rPr>
          <w:rFonts w:cs="Arial"/>
          <w:b/>
          <w:sz w:val="24"/>
          <w:szCs w:val="24"/>
        </w:rPr>
        <w:t>1</w:t>
      </w:r>
      <w:r w:rsidR="006E6911">
        <w:rPr>
          <w:rFonts w:cs="Arial"/>
          <w:b/>
          <w:sz w:val="24"/>
          <w:szCs w:val="24"/>
          <w:lang w:val="sr-Cyrl-RS"/>
        </w:rPr>
        <w:t>4</w:t>
      </w:r>
      <w:r w:rsidRPr="00C40D73">
        <w:rPr>
          <w:rFonts w:cs="Arial"/>
          <w:sz w:val="24"/>
          <w:szCs w:val="24"/>
        </w:rPr>
        <w:t>.</w:t>
      </w:r>
    </w:p>
    <w:p w:rsidR="00EE793E" w:rsidRPr="00C40D73"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005DB6">
        <w:rPr>
          <w:rFonts w:cs="Arial"/>
          <w:sz w:val="24"/>
          <w:szCs w:val="24"/>
        </w:rPr>
        <w:t>Овај Уго</w:t>
      </w:r>
      <w:r w:rsidR="00C40D73" w:rsidRPr="00005DB6">
        <w:rPr>
          <w:rFonts w:cs="Arial"/>
          <w:sz w:val="24"/>
          <w:szCs w:val="24"/>
        </w:rPr>
        <w:t xml:space="preserve">вор и његови Прилози  од 1 до </w:t>
      </w:r>
      <w:r w:rsidR="00005DB6" w:rsidRPr="00005DB6">
        <w:rPr>
          <w:rFonts w:cs="Arial"/>
          <w:i/>
          <w:color w:val="4F81BD" w:themeColor="accent1"/>
          <w:sz w:val="24"/>
          <w:szCs w:val="24"/>
          <w:lang w:val="sr-Cyrl-RS"/>
        </w:rPr>
        <w:t>10</w:t>
      </w:r>
      <w:r w:rsidRPr="00005DB6">
        <w:rPr>
          <w:rFonts w:cs="Arial"/>
          <w:color w:val="4F81BD" w:themeColor="accent1"/>
          <w:sz w:val="24"/>
          <w:szCs w:val="24"/>
        </w:rPr>
        <w:t xml:space="preserve"> </w:t>
      </w:r>
      <w:r w:rsidRPr="00005DB6">
        <w:rPr>
          <w:rFonts w:cs="Arial"/>
          <w:sz w:val="24"/>
          <w:szCs w:val="24"/>
        </w:rPr>
        <w:t xml:space="preserve"> из члана </w:t>
      </w:r>
      <w:r w:rsidR="00005DB6" w:rsidRPr="00005DB6">
        <w:rPr>
          <w:rFonts w:cs="Arial"/>
          <w:sz w:val="24"/>
          <w:szCs w:val="24"/>
          <w:lang w:val="sr-Cyrl-RS"/>
        </w:rPr>
        <w:t>32</w:t>
      </w:r>
      <w:r w:rsidRPr="00005DB6">
        <w:rPr>
          <w:rFonts w:cs="Arial"/>
          <w:sz w:val="24"/>
          <w:szCs w:val="24"/>
        </w:rPr>
        <w:t>. о</w:t>
      </w:r>
      <w:r w:rsidRPr="00C40D73">
        <w:rPr>
          <w:rFonts w:cs="Arial"/>
          <w:sz w:val="24"/>
          <w:szCs w:val="24"/>
        </w:rPr>
        <w:t>вог Уговора, сачињени су на српском</w:t>
      </w:r>
      <w:r w:rsidRPr="000C52DB">
        <w:rPr>
          <w:rFonts w:cs="Arial"/>
          <w:sz w:val="24"/>
          <w:szCs w:val="24"/>
        </w:rPr>
        <w:t xml:space="preserve"> језику.</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005DB6" w:rsidRPr="00EE793E" w:rsidRDefault="00005DB6"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6E6911">
        <w:rPr>
          <w:rFonts w:cs="Arial"/>
          <w:b/>
          <w:sz w:val="24"/>
          <w:szCs w:val="24"/>
          <w:lang w:val="sr-Cyrl-RS"/>
        </w:rPr>
        <w:t>15</w:t>
      </w:r>
      <w:r w:rsidRPr="00EE793E">
        <w:rPr>
          <w:rFonts w:cs="Arial"/>
          <w:sz w:val="24"/>
          <w:szCs w:val="24"/>
        </w:rPr>
        <w:t>.</w:t>
      </w:r>
    </w:p>
    <w:p w:rsidR="007F16C4" w:rsidRPr="00EE793E" w:rsidRDefault="007F16C4"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Овлашћења и дужности овлашћених представника  за праћење реализације овог Уговора су да:</w:t>
      </w:r>
    </w:p>
    <w:p w:rsidR="009D4B01" w:rsidRPr="004A3F5A" w:rsidRDefault="009D4B01" w:rsidP="00EE793E">
      <w:pPr>
        <w:pStyle w:val="KDParagraf"/>
        <w:spacing w:before="0"/>
        <w:rPr>
          <w:rFonts w:cs="Arial"/>
          <w:sz w:val="24"/>
          <w:szCs w:val="24"/>
          <w:lang w:val="sr-Cyrl-RS"/>
        </w:rPr>
      </w:pPr>
      <w:r>
        <w:rPr>
          <w:rFonts w:cs="Arial"/>
          <w:sz w:val="24"/>
          <w:szCs w:val="24"/>
          <w:lang w:val="sr-Cyrl-RS"/>
        </w:rPr>
        <w:t>-</w:t>
      </w:r>
      <w:r w:rsidR="00005DB6">
        <w:rPr>
          <w:rFonts w:cs="Arial"/>
          <w:sz w:val="24"/>
          <w:szCs w:val="24"/>
          <w:lang w:val="sr-Cyrl-RS"/>
        </w:rPr>
        <w:t xml:space="preserve">          </w:t>
      </w:r>
      <w:r>
        <w:rPr>
          <w:rFonts w:cs="Arial"/>
          <w:sz w:val="24"/>
          <w:szCs w:val="24"/>
          <w:lang w:val="sr-Cyrl-RS"/>
        </w:rPr>
        <w:t xml:space="preserve">да прате реализацију Уговора и потписују Записнике о </w:t>
      </w:r>
      <w:r w:rsidR="008C735B">
        <w:rPr>
          <w:rFonts w:cs="Arial"/>
          <w:sz w:val="24"/>
          <w:szCs w:val="24"/>
          <w:lang w:val="sr-Cyrl-RS"/>
        </w:rPr>
        <w:t>квантитативном и квалитативном пријему услуге</w:t>
      </w:r>
    </w:p>
    <w:p w:rsidR="00B27BD3" w:rsidRPr="00303CE6" w:rsidRDefault="00B27BD3" w:rsidP="00B27BD3">
      <w:pPr>
        <w:tabs>
          <w:tab w:val="left" w:pos="567"/>
        </w:tabs>
        <w:rPr>
          <w:rFonts w:cs="Arial"/>
          <w:sz w:val="24"/>
          <w:szCs w:val="24"/>
        </w:rPr>
      </w:pPr>
      <w:r w:rsidRPr="00303CE6">
        <w:rPr>
          <w:rFonts w:cs="Arial"/>
          <w:sz w:val="24"/>
          <w:szCs w:val="24"/>
        </w:rPr>
        <w:t>-</w:t>
      </w:r>
      <w:r w:rsidRPr="00303CE6">
        <w:rPr>
          <w:rFonts w:cs="Arial"/>
          <w:sz w:val="24"/>
          <w:szCs w:val="24"/>
        </w:rPr>
        <w:tab/>
        <w:t xml:space="preserve">доставе другој Уговорној страни </w:t>
      </w:r>
      <w:r w:rsidRPr="00303CE6">
        <w:rPr>
          <w:rFonts w:cs="Arial"/>
          <w:sz w:val="24"/>
          <w:szCs w:val="24"/>
          <w:lang w:val="sr-Cyrl-RS"/>
        </w:rPr>
        <w:t xml:space="preserve">примедбе </w:t>
      </w:r>
      <w:r w:rsidRPr="00303CE6">
        <w:rPr>
          <w:rFonts w:cs="Arial"/>
          <w:sz w:val="24"/>
          <w:szCs w:val="24"/>
        </w:rPr>
        <w:t xml:space="preserve">и да прате поступање по примедбама; </w:t>
      </w:r>
    </w:p>
    <w:p w:rsidR="00B27BD3" w:rsidRPr="00303CE6" w:rsidRDefault="00B27BD3" w:rsidP="00B27BD3">
      <w:pPr>
        <w:tabs>
          <w:tab w:val="left" w:pos="567"/>
        </w:tabs>
        <w:rPr>
          <w:rFonts w:cs="Arial"/>
          <w:sz w:val="24"/>
          <w:szCs w:val="24"/>
        </w:rPr>
      </w:pPr>
      <w:r w:rsidRPr="00303CE6">
        <w:rPr>
          <w:rFonts w:cs="Arial"/>
          <w:sz w:val="24"/>
          <w:szCs w:val="24"/>
        </w:rPr>
        <w:t>-</w:t>
      </w:r>
      <w:r w:rsidRPr="00303CE6">
        <w:rPr>
          <w:rFonts w:cs="Arial"/>
          <w:sz w:val="24"/>
          <w:szCs w:val="24"/>
        </w:rPr>
        <w:tab/>
        <w:t>извршавају и друге дужности везане за реализацију пр</w:t>
      </w:r>
      <w:r w:rsidR="00005DB6" w:rsidRPr="00303CE6">
        <w:rPr>
          <w:rFonts w:cs="Arial"/>
          <w:sz w:val="24"/>
          <w:szCs w:val="24"/>
        </w:rPr>
        <w:t>едмета овог Уговора, по потреби;</w:t>
      </w:r>
    </w:p>
    <w:p w:rsidR="00005DB6" w:rsidRPr="00303CE6" w:rsidRDefault="00005DB6" w:rsidP="00B27BD3">
      <w:pPr>
        <w:tabs>
          <w:tab w:val="left" w:pos="567"/>
        </w:tabs>
        <w:rPr>
          <w:rFonts w:cs="Arial"/>
          <w:sz w:val="24"/>
          <w:szCs w:val="24"/>
          <w:lang w:val="sr-Cyrl-RS"/>
        </w:rPr>
      </w:pPr>
      <w:r w:rsidRPr="00303CE6">
        <w:rPr>
          <w:rFonts w:cs="Arial"/>
          <w:sz w:val="24"/>
          <w:szCs w:val="24"/>
          <w:lang w:val="sr-Cyrl-RS"/>
        </w:rPr>
        <w:t>-        да прате степен и динамику реализације Уговора;</w:t>
      </w:r>
    </w:p>
    <w:p w:rsidR="00005DB6" w:rsidRPr="00303CE6" w:rsidRDefault="00005DB6" w:rsidP="00005DB6">
      <w:pPr>
        <w:tabs>
          <w:tab w:val="left" w:pos="567"/>
        </w:tabs>
        <w:rPr>
          <w:rFonts w:cs="Arial"/>
          <w:sz w:val="24"/>
          <w:szCs w:val="24"/>
          <w:lang w:val="sr-Cyrl-CS"/>
        </w:rPr>
      </w:pPr>
      <w:r w:rsidRPr="00303CE6">
        <w:rPr>
          <w:rFonts w:cs="Arial"/>
          <w:sz w:val="24"/>
          <w:szCs w:val="24"/>
          <w:lang w:val="sr-Cyrl-RS"/>
        </w:rPr>
        <w:t xml:space="preserve">-        да </w:t>
      </w:r>
      <w:r w:rsidRPr="00303CE6">
        <w:rPr>
          <w:rFonts w:cs="Arial"/>
          <w:sz w:val="24"/>
          <w:szCs w:val="24"/>
          <w:lang w:val="sr-Cyrl-CS"/>
        </w:rPr>
        <w:t>прате датум истека Уговора;</w:t>
      </w:r>
    </w:p>
    <w:p w:rsidR="00005DB6" w:rsidRPr="00005DB6" w:rsidRDefault="00005DB6" w:rsidP="00005DB6">
      <w:pPr>
        <w:tabs>
          <w:tab w:val="left" w:pos="567"/>
        </w:tabs>
        <w:rPr>
          <w:rFonts w:cs="Arial"/>
          <w:sz w:val="24"/>
          <w:szCs w:val="24"/>
          <w:lang w:val="sr-Cyrl-RS"/>
        </w:rPr>
      </w:pPr>
      <w:r w:rsidRPr="00303CE6">
        <w:rPr>
          <w:rFonts w:cs="Arial"/>
          <w:sz w:val="24"/>
          <w:szCs w:val="24"/>
        </w:rPr>
        <w:t xml:space="preserve">-      </w:t>
      </w:r>
      <w:r w:rsidRPr="00303CE6">
        <w:rPr>
          <w:rFonts w:cs="Arial"/>
          <w:sz w:val="24"/>
          <w:szCs w:val="24"/>
          <w:lang w:val="sr-Cyrl-RS"/>
        </w:rPr>
        <w:t xml:space="preserve">   да </w:t>
      </w:r>
      <w:r w:rsidRPr="00303CE6">
        <w:rPr>
          <w:rFonts w:cs="Arial"/>
          <w:sz w:val="24"/>
          <w:szCs w:val="24"/>
        </w:rPr>
        <w:t>прате усаглашености уговорених и реализованих позиција и евентуалних одступања.</w:t>
      </w:r>
    </w:p>
    <w:p w:rsidR="007F16C4" w:rsidRPr="00EE793E" w:rsidRDefault="007F16C4" w:rsidP="00EE793E">
      <w:pPr>
        <w:pStyle w:val="KDParagraf"/>
        <w:spacing w:before="0"/>
        <w:rPr>
          <w:rFonts w:cs="Arial"/>
          <w:sz w:val="24"/>
          <w:szCs w:val="24"/>
        </w:rPr>
      </w:pPr>
    </w:p>
    <w:p w:rsidR="004B0FA9" w:rsidRDefault="004B0FA9" w:rsidP="00EE793E">
      <w:pPr>
        <w:pStyle w:val="KDParagraf"/>
        <w:spacing w:before="0"/>
        <w:rPr>
          <w:rFonts w:cs="Arial"/>
          <w:b/>
          <w:sz w:val="24"/>
          <w:szCs w:val="24"/>
        </w:rPr>
      </w:pPr>
    </w:p>
    <w:p w:rsidR="00EE793E" w:rsidRPr="00C64A78" w:rsidRDefault="000712B7" w:rsidP="00EE793E">
      <w:pPr>
        <w:pStyle w:val="KDParagraf"/>
        <w:spacing w:before="0"/>
        <w:rPr>
          <w:rFonts w:cs="Arial"/>
          <w:b/>
          <w:sz w:val="24"/>
          <w:szCs w:val="24"/>
        </w:rPr>
      </w:pPr>
      <w:r>
        <w:rPr>
          <w:rFonts w:cs="Arial"/>
          <w:b/>
          <w:sz w:val="24"/>
          <w:szCs w:val="24"/>
        </w:rPr>
        <w:t>ВИША СИЛА</w:t>
      </w:r>
    </w:p>
    <w:p w:rsidR="00A96BCA" w:rsidRPr="00C64A78" w:rsidRDefault="00A96BCA" w:rsidP="00EE793E">
      <w:pPr>
        <w:pStyle w:val="KDParagraf"/>
        <w:spacing w:before="0"/>
        <w:rPr>
          <w:rFonts w:cs="Arial"/>
          <w:b/>
          <w:sz w:val="24"/>
          <w:szCs w:val="24"/>
        </w:rPr>
      </w:pPr>
    </w:p>
    <w:p w:rsidR="007F16C4" w:rsidRDefault="00EE793E" w:rsidP="00EE793E">
      <w:pPr>
        <w:pStyle w:val="KDParagraf"/>
        <w:spacing w:before="0"/>
        <w:rPr>
          <w:rFonts w:cs="Arial"/>
          <w:sz w:val="24"/>
          <w:szCs w:val="24"/>
        </w:rPr>
      </w:pPr>
      <w:r w:rsidRPr="00C64A78">
        <w:rPr>
          <w:rFonts w:cs="Arial"/>
          <w:b/>
          <w:sz w:val="24"/>
          <w:szCs w:val="24"/>
        </w:rPr>
        <w:lastRenderedPageBreak/>
        <w:t xml:space="preserve">Члан </w:t>
      </w:r>
      <w:r w:rsidR="004B0FA9">
        <w:rPr>
          <w:rFonts w:cs="Arial"/>
          <w:b/>
          <w:sz w:val="24"/>
          <w:szCs w:val="24"/>
          <w:lang w:val="sr-Cyrl-RS"/>
        </w:rPr>
        <w:t>21</w:t>
      </w:r>
      <w:r w:rsidRPr="00EE793E">
        <w:rPr>
          <w:rFonts w:cs="Arial"/>
          <w:sz w:val="24"/>
          <w:szCs w:val="24"/>
        </w:rPr>
        <w:t>.</w:t>
      </w:r>
    </w:p>
    <w:p w:rsidR="00005DB6" w:rsidRPr="00EE793E" w:rsidRDefault="00005DB6"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w:t>
      </w:r>
      <w:r w:rsidR="00476464">
        <w:rPr>
          <w:rFonts w:cs="Arial"/>
          <w:sz w:val="24"/>
          <w:szCs w:val="24"/>
          <w:lang w:val="sr-Cyrl-RS"/>
        </w:rPr>
        <w:t xml:space="preserve"> </w:t>
      </w:r>
      <w:r w:rsidRPr="00EE793E">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B0FA9">
        <w:rPr>
          <w:rFonts w:cs="Arial"/>
          <w:b/>
          <w:sz w:val="24"/>
          <w:szCs w:val="24"/>
          <w:lang w:val="sr-Cyrl-RS"/>
        </w:rPr>
        <w:t>22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w:t>
      </w:r>
      <w:r w:rsidRPr="00EE793E">
        <w:rPr>
          <w:rFonts w:cs="Arial"/>
          <w:sz w:val="24"/>
          <w:szCs w:val="24"/>
        </w:rPr>
        <w:lastRenderedPageBreak/>
        <w:t xml:space="preserve">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w:t>
      </w:r>
      <w:r w:rsidR="008A1214">
        <w:rPr>
          <w:rFonts w:cs="Arial"/>
          <w:sz w:val="24"/>
          <w:szCs w:val="24"/>
        </w:rPr>
        <w:t>ези са чувањем пословних тајни.</w:t>
      </w:r>
    </w:p>
    <w:p w:rsidR="008A1214" w:rsidRPr="00EE793E" w:rsidRDefault="008A1214"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B0FA9">
        <w:rPr>
          <w:rFonts w:cs="Arial"/>
          <w:b/>
          <w:sz w:val="24"/>
          <w:szCs w:val="24"/>
          <w:lang w:val="sr-Cyrl-RS"/>
        </w:rPr>
        <w:t>2</w:t>
      </w:r>
      <w:r w:rsidR="008A1214">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Уколико Корисник услуге услед кашњења из ст.</w:t>
      </w:r>
      <w:r w:rsidR="007F16C4">
        <w:rPr>
          <w:rFonts w:cs="Arial"/>
          <w:sz w:val="24"/>
          <w:szCs w:val="24"/>
          <w:lang w:val="sr-Cyrl-RS"/>
        </w:rPr>
        <w:t xml:space="preserve"> </w:t>
      </w:r>
      <w:r w:rsidRPr="00EE793E">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5F4BA4" w:rsidRPr="005F4BA4" w:rsidRDefault="005F4BA4" w:rsidP="005F4BA4">
      <w:pPr>
        <w:pStyle w:val="KDParagraf"/>
        <w:spacing w:before="0"/>
        <w:rPr>
          <w:rFonts w:cs="Arial"/>
          <w:sz w:val="24"/>
          <w:szCs w:val="24"/>
          <w:lang w:val="sr-Cyrl-RS"/>
        </w:rPr>
      </w:pPr>
      <w:r w:rsidRPr="005F4BA4">
        <w:rPr>
          <w:rFonts w:cs="Arial"/>
          <w:sz w:val="24"/>
          <w:szCs w:val="24"/>
          <w:lang w:val="sr-Cyrl-RS"/>
        </w:rPr>
        <w:t>У случају закашњења са извршењем услуга дуже од 20 (словима: двадесет) дана, Корисник услуга има право да једнострано раскине овај Уговор и од Пружаоца услуга захтева накнаду штете и измакле добити.</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B0FA9">
        <w:rPr>
          <w:rFonts w:cs="Arial"/>
          <w:b/>
          <w:sz w:val="24"/>
          <w:szCs w:val="24"/>
          <w:lang w:val="sr-Cyrl-RS"/>
        </w:rPr>
        <w:t>2</w:t>
      </w:r>
      <w:r w:rsidR="008A1214">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8A1214" w:rsidP="00EE793E">
      <w:pPr>
        <w:pStyle w:val="KDParagraf"/>
        <w:spacing w:before="0"/>
        <w:rPr>
          <w:rFonts w:cs="Arial"/>
          <w:sz w:val="24"/>
          <w:szCs w:val="24"/>
        </w:rPr>
      </w:pPr>
      <w:r>
        <w:rPr>
          <w:rFonts w:cs="Arial"/>
          <w:sz w:val="24"/>
          <w:szCs w:val="24"/>
        </w:rPr>
        <w:t>Свака Уговорна страна</w:t>
      </w:r>
      <w:r w:rsidR="00EE793E"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32657D" w:rsidRDefault="0032657D"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8A1214">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Pr="00EE793E" w:rsidRDefault="008A4139" w:rsidP="00EE793E">
      <w:pPr>
        <w:pStyle w:val="KDParagraf"/>
        <w:spacing w:before="0"/>
        <w:rPr>
          <w:rFonts w:cs="Arial"/>
          <w:sz w:val="24"/>
          <w:szCs w:val="24"/>
        </w:rPr>
      </w:pPr>
      <w:r>
        <w:rPr>
          <w:rFonts w:cs="Arial"/>
          <w:b/>
          <w:sz w:val="24"/>
          <w:szCs w:val="24"/>
        </w:rPr>
        <w:t>Члан 2</w:t>
      </w:r>
      <w:r w:rsidR="008A1214">
        <w:rPr>
          <w:rFonts w:cs="Arial"/>
          <w:b/>
          <w:sz w:val="24"/>
          <w:szCs w:val="24"/>
          <w:lang w:val="sr-Cyrl-RS"/>
        </w:rPr>
        <w:t>6</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4B0FA9" w:rsidRPr="004A3F5A" w:rsidRDefault="004B0FA9" w:rsidP="004A3F5A">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2</w:t>
      </w:r>
      <w:r w:rsidR="008A1214">
        <w:rPr>
          <w:rFonts w:cs="Arial"/>
          <w:b/>
          <w:sz w:val="24"/>
          <w:szCs w:val="24"/>
          <w:lang w:val="sr-Cyrl-RS"/>
        </w:rPr>
        <w:t>7</w:t>
      </w:r>
      <w:r w:rsidRPr="00EE793E">
        <w:rPr>
          <w:rFonts w:cs="Arial"/>
          <w:sz w:val="24"/>
          <w:szCs w:val="24"/>
        </w:rPr>
        <w:t>.</w:t>
      </w:r>
    </w:p>
    <w:p w:rsidR="004B0FA9" w:rsidRDefault="004B0FA9" w:rsidP="004B0FA9">
      <w:pPr>
        <w:rPr>
          <w:rFonts w:cs="Arial"/>
          <w:lang w:val="sr-Cyrl-RS"/>
        </w:rPr>
      </w:pPr>
      <w:r>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B0FA9" w:rsidRDefault="004B0FA9" w:rsidP="004B0FA9">
      <w:pPr>
        <w:rPr>
          <w:rFonts w:cs="Arial"/>
        </w:rPr>
      </w:pPr>
      <w:r>
        <w:rPr>
          <w:rFonts w:cs="Arial"/>
          <w:lang w:val="ru-RU"/>
        </w:rPr>
        <w:t xml:space="preserve">Након закључења </w:t>
      </w:r>
      <w:r>
        <w:rPr>
          <w:rFonts w:cs="Arial"/>
          <w:lang w:val="sr-Cyrl-CS"/>
        </w:rPr>
        <w:t xml:space="preserve">и ступања на правну снагу </w:t>
      </w:r>
      <w:r>
        <w:rPr>
          <w:rFonts w:cs="Arial"/>
          <w:lang w:val="ru-RU"/>
        </w:rPr>
        <w:t xml:space="preserve">овог Уговора, Корисник услуге може да дозволи, а </w:t>
      </w:r>
      <w:r>
        <w:rPr>
          <w:rFonts w:cs="Arial"/>
          <w:lang w:val="sr-Cyrl-CS"/>
        </w:rPr>
        <w:t xml:space="preserve">Пружалац услуге </w:t>
      </w:r>
      <w:r>
        <w:rPr>
          <w:rFonts w:cs="Arial"/>
          <w:lang w:val="ru-RU"/>
        </w:rPr>
        <w:t> је обавезан да прихвати промену Уговорних страна због статусних промена код Корисника услуге, у складу са Уговором о статусној промени.</w:t>
      </w:r>
    </w:p>
    <w:p w:rsidR="00EE793E" w:rsidRPr="00EE793E" w:rsidRDefault="00EE793E" w:rsidP="00EE793E">
      <w:pPr>
        <w:pStyle w:val="KDParagraf"/>
        <w:spacing w:before="0"/>
        <w:rPr>
          <w:rFonts w:cs="Arial"/>
          <w:sz w:val="24"/>
          <w:szCs w:val="24"/>
        </w:rPr>
      </w:pPr>
    </w:p>
    <w:p w:rsidR="008A1214" w:rsidRPr="008A1214" w:rsidRDefault="008A1214" w:rsidP="008A1214">
      <w:pPr>
        <w:pStyle w:val="KDParagraf"/>
        <w:spacing w:before="0"/>
        <w:rPr>
          <w:rFonts w:cs="Arial"/>
          <w:b/>
          <w:sz w:val="24"/>
          <w:szCs w:val="24"/>
          <w:lang w:val="sr-Cyrl-RS"/>
        </w:rPr>
      </w:pPr>
      <w:r w:rsidRPr="008A1214">
        <w:rPr>
          <w:rFonts w:cs="Arial"/>
          <w:b/>
          <w:sz w:val="24"/>
          <w:szCs w:val="24"/>
          <w:lang w:val="sr-Cyrl-RS"/>
        </w:rPr>
        <w:t>Члан 28.</w:t>
      </w:r>
    </w:p>
    <w:p w:rsidR="008A1214" w:rsidRDefault="008A1214" w:rsidP="008A1214">
      <w:pPr>
        <w:pStyle w:val="KDParagraf"/>
        <w:spacing w:before="0"/>
        <w:rPr>
          <w:rFonts w:cs="Arial"/>
          <w:sz w:val="24"/>
          <w:szCs w:val="24"/>
          <w:lang w:val="sr-Cyrl-RS"/>
        </w:rPr>
      </w:pPr>
    </w:p>
    <w:p w:rsidR="008A1214" w:rsidRPr="00DE2EDF" w:rsidRDefault="008A1214" w:rsidP="008A1214">
      <w:pPr>
        <w:tabs>
          <w:tab w:val="left" w:pos="567"/>
        </w:tabs>
        <w:spacing w:before="0"/>
        <w:rPr>
          <w:rFonts w:cs="Arial"/>
          <w:sz w:val="24"/>
          <w:szCs w:val="24"/>
          <w:lang w:val="sr-Cyrl-RS"/>
        </w:rPr>
      </w:pPr>
      <w:r>
        <w:rPr>
          <w:rFonts w:cs="Arial"/>
          <w:sz w:val="24"/>
          <w:szCs w:val="24"/>
          <w:lang w:val="sr-Cyrl-RS"/>
        </w:rPr>
        <w:t>Уговорне стране су сагласне да све измене и допуне овог уговора изврше у писаној форми закључивањем Анекса уговора.</w:t>
      </w:r>
    </w:p>
    <w:p w:rsidR="008A1214" w:rsidRDefault="008A1214"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Члан</w:t>
      </w:r>
      <w:r w:rsidR="008A4139">
        <w:rPr>
          <w:rFonts w:cs="Arial"/>
          <w:b/>
          <w:sz w:val="24"/>
          <w:szCs w:val="24"/>
          <w:lang w:val="sr-Cyrl-RS"/>
        </w:rPr>
        <w:t xml:space="preserve"> </w:t>
      </w:r>
      <w:r w:rsidR="00F32DB1">
        <w:rPr>
          <w:rFonts w:cs="Arial"/>
          <w:b/>
          <w:sz w:val="24"/>
          <w:szCs w:val="24"/>
          <w:lang w:val="sr-Cyrl-RS"/>
        </w:rPr>
        <w:t>29</w:t>
      </w:r>
      <w:r w:rsidR="008A4139">
        <w:rPr>
          <w:rFonts w:cs="Arial"/>
          <w:b/>
          <w:sz w:val="24"/>
          <w:szCs w:val="24"/>
          <w:lang w:val="sr-Cyrl-RS"/>
        </w:rPr>
        <w:t>.</w:t>
      </w:r>
    </w:p>
    <w:p w:rsidR="0022602E" w:rsidRDefault="0022602E" w:rsidP="00EE793E">
      <w:pPr>
        <w:pStyle w:val="KDParagraf"/>
        <w:spacing w:before="0"/>
        <w:rPr>
          <w:rFonts w:cs="Arial"/>
          <w:sz w:val="24"/>
          <w:szCs w:val="24"/>
        </w:rPr>
      </w:pPr>
    </w:p>
    <w:p w:rsidR="00EE793E" w:rsidRPr="00EE793E" w:rsidRDefault="003C3007" w:rsidP="008A1214">
      <w:pPr>
        <w:pStyle w:val="KDParagraf"/>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05592">
        <w:rPr>
          <w:rFonts w:cs="Arial"/>
          <w:sz w:val="24"/>
          <w:szCs w:val="24"/>
          <w:lang w:val="sr-Cyrl-RS"/>
        </w:rPr>
        <w:t>Београду</w:t>
      </w:r>
      <w:r w:rsidR="00EE793E" w:rsidRPr="00EE793E">
        <w:rPr>
          <w:rFonts w:cs="Arial"/>
          <w:sz w:val="24"/>
          <w:szCs w:val="24"/>
        </w:rPr>
        <w:t>.</w:t>
      </w:r>
      <w:r w:rsidR="008A1214" w:rsidRPr="008A1214">
        <w:rPr>
          <w:rFonts w:cs="Arial"/>
          <w:sz w:val="24"/>
          <w:szCs w:val="24"/>
        </w:rPr>
        <w:t xml:space="preserve"> Сталне арбитраже при Привредној комори Србије, уз примену њеног Правилника) </w:t>
      </w:r>
      <w:r w:rsidR="008A1214" w:rsidRPr="008A1214">
        <w:rPr>
          <w:rFonts w:cs="Arial"/>
          <w:i/>
          <w:sz w:val="24"/>
          <w:szCs w:val="24"/>
        </w:rPr>
        <w:t>[напомена: коначан текст у Уговору зависи од тога да ли је изабран домаћи или страни Пружалац услуге]</w:t>
      </w:r>
      <w:r w:rsidR="008A1214" w:rsidRPr="008A1214">
        <w:rPr>
          <w:rFonts w:cs="Arial"/>
          <w:sz w:val="24"/>
          <w:szCs w:val="24"/>
        </w:rPr>
        <w:t>.</w:t>
      </w:r>
    </w:p>
    <w:p w:rsidR="00EE793E" w:rsidRDefault="00EE793E" w:rsidP="00EE793E">
      <w:pPr>
        <w:pStyle w:val="KDParagraf"/>
        <w:spacing w:before="0"/>
        <w:rPr>
          <w:rFonts w:cs="Arial"/>
          <w:sz w:val="24"/>
          <w:szCs w:val="24"/>
        </w:rPr>
      </w:pPr>
    </w:p>
    <w:p w:rsidR="008A1214" w:rsidRDefault="008A1214"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8A1214" w:rsidRPr="00EE793E" w:rsidRDefault="008A1214" w:rsidP="00EE793E">
      <w:pPr>
        <w:pStyle w:val="KDParagraf"/>
        <w:spacing w:before="0"/>
        <w:rPr>
          <w:rFonts w:cs="Arial"/>
          <w:sz w:val="24"/>
          <w:szCs w:val="24"/>
        </w:rPr>
      </w:pPr>
    </w:p>
    <w:p w:rsidR="00EE793E" w:rsidRDefault="008A4139" w:rsidP="00EE793E">
      <w:pPr>
        <w:pStyle w:val="KDParagraf"/>
        <w:spacing w:before="0"/>
        <w:rPr>
          <w:rFonts w:cs="Arial"/>
          <w:sz w:val="24"/>
          <w:szCs w:val="24"/>
        </w:rPr>
      </w:pPr>
      <w:r>
        <w:rPr>
          <w:rFonts w:cs="Arial"/>
          <w:b/>
          <w:sz w:val="24"/>
          <w:szCs w:val="24"/>
        </w:rPr>
        <w:t xml:space="preserve">Члан </w:t>
      </w:r>
      <w:r w:rsidR="004B0FA9">
        <w:rPr>
          <w:rFonts w:cs="Arial"/>
          <w:b/>
          <w:sz w:val="24"/>
          <w:szCs w:val="24"/>
          <w:lang w:val="sr-Cyrl-RS"/>
        </w:rPr>
        <w:t>3</w:t>
      </w:r>
      <w:r w:rsidR="00F32DB1">
        <w:rPr>
          <w:rFonts w:cs="Arial"/>
          <w:b/>
          <w:sz w:val="24"/>
          <w:szCs w:val="24"/>
          <w:lang w:val="sr-Cyrl-RS"/>
        </w:rPr>
        <w:t>0</w:t>
      </w:r>
      <w:r w:rsidR="00EE793E" w:rsidRPr="00EE793E">
        <w:rPr>
          <w:rFonts w:cs="Arial"/>
          <w:sz w:val="24"/>
          <w:szCs w:val="24"/>
        </w:rPr>
        <w:t>.</w:t>
      </w:r>
    </w:p>
    <w:p w:rsidR="0032657D" w:rsidRPr="00EE793E" w:rsidRDefault="0032657D"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Default="008A4139" w:rsidP="00EE793E">
      <w:pPr>
        <w:pStyle w:val="KDParagraf"/>
        <w:spacing w:before="0"/>
        <w:rPr>
          <w:rFonts w:cs="Arial"/>
          <w:sz w:val="24"/>
          <w:szCs w:val="24"/>
        </w:rPr>
      </w:pPr>
      <w:r>
        <w:rPr>
          <w:rFonts w:cs="Arial"/>
          <w:b/>
          <w:sz w:val="24"/>
          <w:szCs w:val="24"/>
        </w:rPr>
        <w:t xml:space="preserve">Члан </w:t>
      </w:r>
      <w:r w:rsidR="004B0FA9">
        <w:rPr>
          <w:rFonts w:cs="Arial"/>
          <w:b/>
          <w:sz w:val="24"/>
          <w:szCs w:val="24"/>
          <w:lang w:val="sr-Cyrl-RS"/>
        </w:rPr>
        <w:t>3</w:t>
      </w:r>
      <w:r w:rsidR="00F32DB1">
        <w:rPr>
          <w:rFonts w:cs="Arial"/>
          <w:b/>
          <w:sz w:val="24"/>
          <w:szCs w:val="24"/>
          <w:lang w:val="sr-Cyrl-RS"/>
        </w:rPr>
        <w:t>1</w:t>
      </w:r>
      <w:r w:rsidR="00EE793E" w:rsidRPr="00EE793E">
        <w:rPr>
          <w:rFonts w:cs="Arial"/>
          <w:sz w:val="24"/>
          <w:szCs w:val="24"/>
        </w:rPr>
        <w:t>.</w:t>
      </w:r>
    </w:p>
    <w:p w:rsidR="007F16C4" w:rsidRPr="00EE793E" w:rsidRDefault="007F16C4"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4B24FB">
        <w:rPr>
          <w:rFonts w:cs="Arial"/>
          <w:sz w:val="24"/>
          <w:szCs w:val="24"/>
        </w:rPr>
        <w:t xml:space="preserve"> </w:t>
      </w:r>
      <w:r w:rsidR="004B24FB" w:rsidRPr="004B24FB">
        <w:rPr>
          <w:rFonts w:cs="Arial"/>
          <w:sz w:val="24"/>
          <w:szCs w:val="24"/>
          <w:lang w:val="sr-Cyrl-RS"/>
        </w:rPr>
        <w:t xml:space="preserve">на </w:t>
      </w:r>
      <w:r w:rsidR="004B24FB" w:rsidRPr="004B24FB">
        <w:rPr>
          <w:rFonts w:cs="Arial"/>
          <w:sz w:val="24"/>
          <w:szCs w:val="24"/>
          <w:lang w:val="sr-Latn-RS"/>
        </w:rPr>
        <w:t xml:space="preserve">www______________, </w:t>
      </w:r>
      <w:r w:rsidR="004B24FB" w:rsidRPr="004B24FB">
        <w:rPr>
          <w:rFonts w:cs="Arial"/>
          <w:sz w:val="24"/>
          <w:szCs w:val="24"/>
          <w:lang w:val="sr-Cyrl-RS"/>
        </w:rPr>
        <w:t>шифра________</w:t>
      </w:r>
      <w:r w:rsidR="00EE793E"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9D4B01">
        <w:rPr>
          <w:rFonts w:cs="Arial"/>
          <w:sz w:val="24"/>
          <w:szCs w:val="24"/>
          <w:lang w:val="sr-Cyrl-RS"/>
        </w:rPr>
        <w:t xml:space="preserve"> број   </w:t>
      </w:r>
      <w:r w:rsidR="004B24FB">
        <w:rPr>
          <w:rFonts w:cs="Arial"/>
          <w:sz w:val="24"/>
          <w:szCs w:val="24"/>
          <w:lang w:val="sr-Cyrl-RS"/>
        </w:rPr>
        <w:t>од_____;</w:t>
      </w:r>
      <w:r w:rsidRPr="00EE793E">
        <w:rPr>
          <w:rFonts w:cs="Arial"/>
          <w:sz w:val="24"/>
          <w:szCs w:val="24"/>
        </w:rPr>
        <w:tab/>
      </w:r>
      <w:r w:rsidR="004B24FB">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7D5819" w:rsidRDefault="00EE793E" w:rsidP="00EE793E">
      <w:pPr>
        <w:pStyle w:val="KDParagraf"/>
        <w:spacing w:before="0"/>
        <w:rPr>
          <w:rFonts w:cs="Arial"/>
          <w:sz w:val="24"/>
          <w:szCs w:val="24"/>
        </w:rPr>
      </w:pPr>
      <w:r w:rsidRPr="007D5819">
        <w:rPr>
          <w:rFonts w:cs="Arial"/>
          <w:sz w:val="24"/>
          <w:szCs w:val="24"/>
        </w:rPr>
        <w:lastRenderedPageBreak/>
        <w:t>Прилог број 7</w:t>
      </w:r>
      <w:r w:rsidRPr="007D5819">
        <w:rPr>
          <w:rFonts w:cs="Arial"/>
          <w:sz w:val="24"/>
          <w:szCs w:val="24"/>
        </w:rPr>
        <w:tab/>
        <w:t>Уговор о чувању пословне тајне и поверљивих информација;</w:t>
      </w:r>
    </w:p>
    <w:p w:rsidR="00D06CFD" w:rsidRDefault="00B57AC0" w:rsidP="00EE793E">
      <w:pPr>
        <w:pStyle w:val="KDParagraf"/>
        <w:spacing w:before="0"/>
        <w:rPr>
          <w:rFonts w:cs="Arial"/>
          <w:color w:val="00B0F0"/>
          <w:sz w:val="24"/>
          <w:szCs w:val="24"/>
          <w:lang w:val="sr-Cyrl-RS"/>
        </w:rPr>
      </w:pPr>
      <w:r>
        <w:rPr>
          <w:rFonts w:cs="Arial"/>
          <w:sz w:val="24"/>
          <w:szCs w:val="24"/>
        </w:rPr>
        <w:t>Прилог број 8</w:t>
      </w:r>
      <w:r w:rsidR="00D06CFD">
        <w:rPr>
          <w:rFonts w:cs="Arial"/>
          <w:sz w:val="24"/>
          <w:szCs w:val="24"/>
        </w:rPr>
        <w:t xml:space="preserve">        </w:t>
      </w:r>
      <w:r w:rsidR="004B0FA9">
        <w:rPr>
          <w:rFonts w:cs="Arial"/>
          <w:sz w:val="24"/>
          <w:szCs w:val="24"/>
          <w:lang w:val="sr-Cyrl-RS"/>
        </w:rPr>
        <w:t xml:space="preserve"> </w:t>
      </w:r>
      <w:r w:rsidR="00EE793E" w:rsidRPr="00D06CFD">
        <w:rPr>
          <w:rFonts w:cs="Arial"/>
          <w:color w:val="00B0F0"/>
          <w:sz w:val="24"/>
          <w:szCs w:val="24"/>
        </w:rPr>
        <w:t>Споразум о заједничком извршењу услуге</w:t>
      </w:r>
      <w:r w:rsidR="009D4B01">
        <w:rPr>
          <w:rFonts w:cs="Arial"/>
          <w:color w:val="00B0F0"/>
          <w:sz w:val="24"/>
          <w:szCs w:val="24"/>
          <w:lang w:val="sr-Cyrl-RS"/>
        </w:rPr>
        <w:t xml:space="preserve"> број од </w:t>
      </w:r>
    </w:p>
    <w:p w:rsidR="009D4B01" w:rsidRPr="004A3F5A" w:rsidRDefault="009D4B01" w:rsidP="00EE793E">
      <w:pPr>
        <w:pStyle w:val="KDParagraf"/>
        <w:spacing w:before="0"/>
        <w:rPr>
          <w:rFonts w:cs="Arial"/>
          <w:sz w:val="24"/>
          <w:szCs w:val="24"/>
          <w:lang w:val="sr-Cyrl-RS"/>
        </w:rPr>
      </w:pPr>
      <w:r>
        <w:rPr>
          <w:rFonts w:cs="Arial"/>
          <w:color w:val="00B0F0"/>
          <w:sz w:val="24"/>
          <w:szCs w:val="24"/>
          <w:lang w:val="sr-Cyrl-RS"/>
        </w:rPr>
        <w:t xml:space="preserve">Прилог број 9         Средство финансијског обезбеђења </w:t>
      </w:r>
    </w:p>
    <w:p w:rsidR="004B0FA9" w:rsidRDefault="004B0FA9" w:rsidP="00EE793E">
      <w:pPr>
        <w:pStyle w:val="KDParagraf"/>
        <w:spacing w:before="0"/>
        <w:rPr>
          <w:rFonts w:cs="Arial"/>
          <w:b/>
          <w:sz w:val="24"/>
          <w:szCs w:val="24"/>
        </w:rPr>
      </w:pPr>
    </w:p>
    <w:p w:rsidR="0032657D" w:rsidRDefault="0032657D"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B0FA9">
        <w:rPr>
          <w:rFonts w:cs="Arial"/>
          <w:b/>
          <w:sz w:val="24"/>
          <w:szCs w:val="24"/>
          <w:lang w:val="sr-Cyrl-RS"/>
        </w:rPr>
        <w:t>3</w:t>
      </w:r>
      <w:r w:rsidR="00F32DB1">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22602E" w:rsidRDefault="003C3007" w:rsidP="0022602E">
      <w:pPr>
        <w:pStyle w:val="KDParagraf"/>
        <w:tabs>
          <w:tab w:val="left" w:pos="5730"/>
        </w:tabs>
        <w:spacing w:before="0"/>
        <w:rPr>
          <w:rFonts w:cs="Arial"/>
          <w:b/>
          <w:sz w:val="24"/>
          <w:szCs w:val="24"/>
          <w:lang w:val="sr-Cyrl-RS"/>
        </w:rPr>
      </w:pPr>
      <w:r>
        <w:rPr>
          <w:rFonts w:cs="Arial"/>
          <w:sz w:val="24"/>
          <w:szCs w:val="24"/>
          <w:lang w:val="sr-Cyrl-RS"/>
        </w:rPr>
        <w:t xml:space="preserve">     </w:t>
      </w:r>
      <w:r w:rsidR="0022602E">
        <w:rPr>
          <w:rFonts w:cs="Arial"/>
          <w:b/>
          <w:sz w:val="24"/>
          <w:szCs w:val="24"/>
          <w:lang w:val="sr-Cyrl-RS"/>
        </w:rPr>
        <w:t xml:space="preserve"> КОРИСНИК УСЛУГЕ</w:t>
      </w:r>
      <w:r w:rsidR="0022602E">
        <w:rPr>
          <w:rFonts w:cs="Arial"/>
          <w:b/>
          <w:sz w:val="24"/>
          <w:szCs w:val="24"/>
          <w:lang w:val="sr-Cyrl-RS"/>
        </w:rPr>
        <w:tab/>
        <w:t xml:space="preserve">    ПРУЖАЛАЦ УСЛУГЕ</w:t>
      </w:r>
    </w:p>
    <w:p w:rsidR="00EE793E" w:rsidRPr="003C3007" w:rsidRDefault="003C3007" w:rsidP="003C3007">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sidR="0022602E">
        <w:rPr>
          <w:rFonts w:cs="Arial"/>
          <w:b/>
          <w:sz w:val="24"/>
          <w:szCs w:val="24"/>
          <w:lang w:val="sr-Cyrl-RS"/>
        </w:rPr>
        <w:t xml:space="preserve">                                       </w:t>
      </w:r>
    </w:p>
    <w:p w:rsidR="0022602E" w:rsidRDefault="003C3007" w:rsidP="0022602E">
      <w:pPr>
        <w:pStyle w:val="KDParagraf"/>
        <w:tabs>
          <w:tab w:val="left" w:pos="6615"/>
        </w:tabs>
        <w:spacing w:before="0"/>
        <w:rPr>
          <w:rFonts w:cs="Arial"/>
          <w:b/>
          <w:sz w:val="24"/>
          <w:szCs w:val="24"/>
          <w:lang w:val="sr-Cyrl-RS"/>
        </w:rPr>
      </w:pPr>
      <w:r>
        <w:rPr>
          <w:rFonts w:cs="Arial"/>
          <w:sz w:val="24"/>
          <w:szCs w:val="24"/>
          <w:lang w:val="sr-Cyrl-RS"/>
        </w:rPr>
        <w:t xml:space="preserve">     </w:t>
      </w:r>
      <w:r w:rsidR="0022602E">
        <w:rPr>
          <w:rFonts w:cs="Arial"/>
          <w:sz w:val="24"/>
          <w:szCs w:val="24"/>
          <w:lang w:val="sr-Cyrl-RS"/>
        </w:rPr>
        <w:t xml:space="preserve"> </w:t>
      </w:r>
      <w:r w:rsidR="0022602E">
        <w:rPr>
          <w:rFonts w:cs="Arial"/>
          <w:b/>
          <w:sz w:val="24"/>
          <w:szCs w:val="24"/>
          <w:lang w:val="sr-Cyrl-RS"/>
        </w:rPr>
        <w:t xml:space="preserve">Јавно предузеће </w:t>
      </w:r>
      <w:r w:rsidR="0022602E">
        <w:rPr>
          <w:rFonts w:cs="Arial"/>
          <w:b/>
          <w:sz w:val="24"/>
          <w:szCs w:val="24"/>
          <w:lang w:val="sr-Cyrl-RS"/>
        </w:rPr>
        <w:tab/>
        <w:t>Назив</w:t>
      </w:r>
    </w:p>
    <w:p w:rsidR="00EE793E" w:rsidRPr="0022602E" w:rsidRDefault="0022602E" w:rsidP="0022602E">
      <w:pPr>
        <w:pStyle w:val="KDParagraf"/>
        <w:tabs>
          <w:tab w:val="left" w:pos="6615"/>
        </w:tabs>
        <w:spacing w:before="0"/>
        <w:rPr>
          <w:rFonts w:cs="Arial"/>
          <w:b/>
          <w:sz w:val="24"/>
          <w:szCs w:val="24"/>
          <w:lang w:val="sr-Cyrl-RS"/>
        </w:rPr>
      </w:pPr>
      <w:r>
        <w:rPr>
          <w:rFonts w:cs="Arial"/>
          <w:b/>
          <w:sz w:val="24"/>
          <w:szCs w:val="24"/>
          <w:lang w:val="sr-Cyrl-RS"/>
        </w:rPr>
        <w:t xml:space="preserve">Електропривреда Србије Београд                                 </w:t>
      </w:r>
    </w:p>
    <w:p w:rsidR="00C64A78" w:rsidRDefault="0022602E" w:rsidP="0022602E">
      <w:pPr>
        <w:pStyle w:val="KDParagraf"/>
        <w:spacing w:before="0"/>
        <w:ind w:left="360"/>
        <w:rPr>
          <w:rFonts w:cs="Arial"/>
          <w:b/>
          <w:sz w:val="24"/>
          <w:szCs w:val="24"/>
          <w:lang w:val="sr-Cyrl-RS"/>
        </w:rPr>
      </w:pPr>
      <w:r>
        <w:rPr>
          <w:rFonts w:cs="Arial"/>
          <w:b/>
          <w:sz w:val="24"/>
          <w:szCs w:val="24"/>
          <w:lang w:val="sr-Cyrl-RS"/>
        </w:rPr>
        <w:t xml:space="preserve">   </w:t>
      </w:r>
    </w:p>
    <w:p w:rsidR="0022602E" w:rsidRPr="0022602E" w:rsidRDefault="0022602E" w:rsidP="0022602E">
      <w:pPr>
        <w:pStyle w:val="KDParagraf"/>
        <w:spacing w:before="0"/>
        <w:ind w:left="720"/>
        <w:rPr>
          <w:rFonts w:cs="Arial"/>
          <w:b/>
          <w:sz w:val="24"/>
          <w:szCs w:val="24"/>
          <w:lang w:val="sr-Cyrl-RS"/>
        </w:rPr>
      </w:pPr>
    </w:p>
    <w:p w:rsidR="00EE793E" w:rsidRPr="00EE793E" w:rsidRDefault="00EE793E" w:rsidP="00EE793E">
      <w:pPr>
        <w:pStyle w:val="KDParagraf"/>
        <w:spacing w:before="0"/>
        <w:rPr>
          <w:rFonts w:cs="Arial"/>
          <w:sz w:val="24"/>
          <w:szCs w:val="24"/>
        </w:rPr>
      </w:pPr>
      <w:r w:rsidRPr="00EE793E">
        <w:rPr>
          <w:rFonts w:cs="Arial"/>
          <w:sz w:val="24"/>
          <w:szCs w:val="24"/>
        </w:rPr>
        <w:t>_______________________</w:t>
      </w:r>
      <w:r w:rsidRPr="00EE793E">
        <w:rPr>
          <w:rFonts w:cs="Arial"/>
          <w:sz w:val="24"/>
          <w:szCs w:val="24"/>
        </w:rPr>
        <w:tab/>
      </w:r>
      <w:r w:rsidRPr="00EE793E">
        <w:rPr>
          <w:rFonts w:cs="Arial"/>
          <w:sz w:val="24"/>
          <w:szCs w:val="24"/>
        </w:rPr>
        <w:tab/>
      </w:r>
      <w:r w:rsidR="00A96BCA">
        <w:rPr>
          <w:rFonts w:cs="Arial"/>
          <w:sz w:val="24"/>
          <w:szCs w:val="24"/>
          <w:lang w:val="sr-Cyrl-RS"/>
        </w:rPr>
        <w:t xml:space="preserve">                      </w:t>
      </w:r>
      <w:r w:rsidRPr="00EE793E">
        <w:rPr>
          <w:rFonts w:cs="Arial"/>
          <w:sz w:val="24"/>
          <w:szCs w:val="24"/>
        </w:rPr>
        <w:t>________________________</w:t>
      </w:r>
    </w:p>
    <w:p w:rsidR="00EE793E" w:rsidRPr="00EE793E" w:rsidRDefault="00C64A78" w:rsidP="00EE793E">
      <w:pPr>
        <w:pStyle w:val="KDParagraf"/>
        <w:spacing w:before="0"/>
        <w:rPr>
          <w:rFonts w:cs="Arial"/>
          <w:sz w:val="24"/>
          <w:szCs w:val="24"/>
        </w:rPr>
      </w:pPr>
      <w:r>
        <w:rPr>
          <w:rFonts w:cs="Arial"/>
          <w:sz w:val="24"/>
          <w:szCs w:val="24"/>
          <w:lang w:val="sr-Cyrl-RS"/>
        </w:rPr>
        <w:t xml:space="preserve"> </w:t>
      </w:r>
      <w:r w:rsidR="004B24FB">
        <w:rPr>
          <w:rFonts w:cs="Arial"/>
          <w:sz w:val="24"/>
          <w:szCs w:val="24"/>
          <w:lang w:val="sr-Cyrl-RS"/>
        </w:rPr>
        <w:t xml:space="preserve">        </w:t>
      </w:r>
      <w:r w:rsidR="004B24FB" w:rsidRPr="004B24FB">
        <w:rPr>
          <w:rFonts w:cs="Arial"/>
          <w:b/>
          <w:sz w:val="24"/>
          <w:szCs w:val="24"/>
          <w:lang w:val="sr-Cyrl-RS"/>
        </w:rPr>
        <w:t>Милорад Грчић</w:t>
      </w:r>
    </w:p>
    <w:p w:rsidR="00EE793E" w:rsidRPr="00EE793E" w:rsidRDefault="0022602E" w:rsidP="00EE793E">
      <w:pPr>
        <w:pStyle w:val="KDParagraf"/>
        <w:spacing w:before="0"/>
        <w:rPr>
          <w:rFonts w:cs="Arial"/>
          <w:sz w:val="24"/>
          <w:szCs w:val="24"/>
        </w:rPr>
      </w:pPr>
      <w:r>
        <w:rPr>
          <w:rFonts w:cs="Arial"/>
          <w:b/>
          <w:sz w:val="24"/>
          <w:szCs w:val="24"/>
          <w:lang w:val="sr-Cyrl-RS"/>
        </w:rPr>
        <w:t xml:space="preserve">     в.д. директора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Pr>
          <w:rFonts w:cs="Arial"/>
          <w:sz w:val="24"/>
          <w:szCs w:val="24"/>
          <w:lang w:val="sr-Cyrl-RS"/>
        </w:rPr>
        <w:t xml:space="preserve">                             </w:t>
      </w:r>
      <w:r w:rsidR="00005DB6">
        <w:rPr>
          <w:rFonts w:cs="Arial"/>
          <w:sz w:val="24"/>
          <w:szCs w:val="24"/>
          <w:lang w:val="sr-Cyrl-RS"/>
        </w:rPr>
        <w:t xml:space="preserve">                      </w:t>
      </w:r>
      <w:r>
        <w:rPr>
          <w:rFonts w:cs="Arial"/>
          <w:sz w:val="24"/>
          <w:szCs w:val="24"/>
          <w:lang w:val="sr-Cyrl-RS"/>
        </w:rPr>
        <w:t xml:space="preserve">  </w:t>
      </w:r>
      <w:r w:rsidR="00EE793E" w:rsidRPr="00EE793E">
        <w:rPr>
          <w:rFonts w:cs="Arial"/>
          <w:sz w:val="24"/>
          <w:szCs w:val="24"/>
        </w:rPr>
        <w:t>Име и презиме</w:t>
      </w:r>
    </w:p>
    <w:p w:rsidR="00EE793E" w:rsidRPr="00EE793E" w:rsidRDefault="00A96BCA" w:rsidP="00EE793E">
      <w:pPr>
        <w:pStyle w:val="KDParagraf"/>
        <w:spacing w:before="0"/>
        <w:rPr>
          <w:rFonts w:cs="Arial"/>
          <w:sz w:val="24"/>
          <w:szCs w:val="24"/>
        </w:rPr>
      </w:pPr>
      <w:r>
        <w:rPr>
          <w:rFonts w:cs="Arial"/>
          <w:sz w:val="24"/>
          <w:szCs w:val="24"/>
          <w:lang w:val="sr-Cyrl-RS"/>
        </w:rPr>
        <w:t xml:space="preserve">                                                                      </w:t>
      </w:r>
      <w:r w:rsidR="00F96F3E">
        <w:rPr>
          <w:rFonts w:cs="Arial"/>
          <w:sz w:val="24"/>
          <w:szCs w:val="24"/>
          <w:lang w:val="sr-Cyrl-RS"/>
        </w:rPr>
        <w:t xml:space="preserve">                            </w:t>
      </w:r>
      <w:r w:rsidR="003C3007">
        <w:rPr>
          <w:rFonts w:cs="Arial"/>
          <w:sz w:val="24"/>
          <w:szCs w:val="24"/>
          <w:lang w:val="sr-Cyrl-RS"/>
        </w:rPr>
        <w:t xml:space="preserve"> </w:t>
      </w:r>
      <w:r>
        <w:rPr>
          <w:rFonts w:cs="Arial"/>
          <w:sz w:val="24"/>
          <w:szCs w:val="24"/>
          <w:lang w:val="sr-Cyrl-RS"/>
        </w:rPr>
        <w:t xml:space="preserve"> </w:t>
      </w:r>
      <w:r w:rsidR="00EE793E" w:rsidRPr="00EE793E">
        <w:rPr>
          <w:rFonts w:cs="Arial"/>
          <w:sz w:val="24"/>
          <w:szCs w:val="24"/>
        </w:rPr>
        <w:t>Функција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3A49ED" w:rsidRPr="003A49ED" w:rsidRDefault="003A49ED" w:rsidP="003A49ED">
      <w:pPr>
        <w:pStyle w:val="KDParagraf"/>
        <w:spacing w:before="0"/>
        <w:rPr>
          <w:rFonts w:cs="Arial"/>
          <w:color w:val="FF0000"/>
          <w:sz w:val="24"/>
          <w:szCs w:val="24"/>
        </w:rPr>
      </w:pPr>
    </w:p>
    <w:p w:rsidR="003A49ED" w:rsidRPr="003A49ED" w:rsidRDefault="003A49ED" w:rsidP="003A49ED">
      <w:pPr>
        <w:pStyle w:val="KDParagraf"/>
        <w:spacing w:before="0"/>
        <w:rPr>
          <w:rFonts w:cs="Arial"/>
          <w:sz w:val="24"/>
          <w:szCs w:val="24"/>
        </w:rPr>
      </w:pPr>
    </w:p>
    <w:p w:rsidR="007E691C" w:rsidRDefault="007E691C" w:rsidP="003A49ED">
      <w:pPr>
        <w:pStyle w:val="KDParagraf"/>
        <w:spacing w:before="0"/>
        <w:rPr>
          <w:rFonts w:cs="Arial"/>
          <w:sz w:val="24"/>
          <w:szCs w:val="24"/>
        </w:rPr>
      </w:pPr>
    </w:p>
    <w:p w:rsidR="007E691C" w:rsidRDefault="007E691C" w:rsidP="003A49ED">
      <w:pPr>
        <w:pStyle w:val="KDParagraf"/>
        <w:spacing w:before="0"/>
        <w:rPr>
          <w:rFonts w:cs="Arial"/>
          <w:sz w:val="24"/>
          <w:szCs w:val="24"/>
        </w:rPr>
      </w:pPr>
    </w:p>
    <w:p w:rsidR="007E691C" w:rsidRDefault="007E691C" w:rsidP="003A49ED">
      <w:pPr>
        <w:pStyle w:val="KDParagraf"/>
        <w:spacing w:before="0"/>
        <w:rPr>
          <w:rFonts w:cs="Arial"/>
          <w:sz w:val="24"/>
          <w:szCs w:val="24"/>
        </w:rPr>
      </w:pPr>
    </w:p>
    <w:p w:rsidR="007E691C" w:rsidRDefault="007E691C" w:rsidP="003A49ED">
      <w:pPr>
        <w:pStyle w:val="KDParagraf"/>
        <w:spacing w:before="0"/>
        <w:rPr>
          <w:rFonts w:cs="Arial"/>
          <w:sz w:val="24"/>
          <w:szCs w:val="24"/>
        </w:rPr>
      </w:pPr>
    </w:p>
    <w:p w:rsidR="007E691C" w:rsidRDefault="007E691C" w:rsidP="003A49ED">
      <w:pPr>
        <w:pStyle w:val="KDParagraf"/>
        <w:spacing w:before="0"/>
        <w:rPr>
          <w:rFonts w:cs="Arial"/>
          <w:sz w:val="24"/>
          <w:szCs w:val="24"/>
        </w:rPr>
      </w:pPr>
    </w:p>
    <w:p w:rsidR="007E691C" w:rsidRDefault="007E691C" w:rsidP="003A49ED">
      <w:pPr>
        <w:pStyle w:val="KDParagraf"/>
        <w:spacing w:before="0"/>
        <w:rPr>
          <w:rFonts w:cs="Arial"/>
          <w:sz w:val="24"/>
          <w:szCs w:val="24"/>
        </w:rPr>
      </w:pPr>
    </w:p>
    <w:p w:rsidR="007E691C" w:rsidRDefault="007E691C" w:rsidP="003A49ED">
      <w:pPr>
        <w:pStyle w:val="KDParagraf"/>
        <w:spacing w:before="0"/>
        <w:rPr>
          <w:rFonts w:cs="Arial"/>
          <w:sz w:val="24"/>
          <w:szCs w:val="24"/>
        </w:rPr>
      </w:pPr>
    </w:p>
    <w:p w:rsidR="007E691C" w:rsidRDefault="007E691C"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32657D" w:rsidRDefault="0032657D" w:rsidP="003A49ED">
      <w:pPr>
        <w:pStyle w:val="KDParagraf"/>
        <w:spacing w:before="0"/>
        <w:rPr>
          <w:rFonts w:cs="Arial"/>
          <w:sz w:val="24"/>
          <w:szCs w:val="24"/>
        </w:rPr>
      </w:pPr>
    </w:p>
    <w:p w:rsidR="0032657D" w:rsidRDefault="0032657D"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C40D73" w:rsidRDefault="00C40D73" w:rsidP="003A49ED">
      <w:pPr>
        <w:pStyle w:val="KDParagraf"/>
        <w:spacing w:before="0"/>
        <w:rPr>
          <w:rFonts w:cs="Arial"/>
          <w:sz w:val="24"/>
          <w:szCs w:val="24"/>
        </w:rPr>
      </w:pPr>
    </w:p>
    <w:p w:rsidR="007E691C" w:rsidRDefault="007E691C" w:rsidP="003A49ED">
      <w:pPr>
        <w:pStyle w:val="KDParagraf"/>
        <w:spacing w:before="0"/>
        <w:rPr>
          <w:rFonts w:cs="Arial"/>
          <w:sz w:val="24"/>
          <w:szCs w:val="24"/>
        </w:rPr>
      </w:pPr>
    </w:p>
    <w:p w:rsidR="007E691C" w:rsidRDefault="007E691C" w:rsidP="003A49ED">
      <w:pPr>
        <w:pStyle w:val="KDParagraf"/>
        <w:spacing w:before="0"/>
        <w:rPr>
          <w:rFonts w:cs="Arial"/>
          <w:sz w:val="24"/>
          <w:szCs w:val="24"/>
        </w:rPr>
      </w:pPr>
    </w:p>
    <w:p w:rsidR="007E691C" w:rsidRPr="003A49ED" w:rsidRDefault="007E691C" w:rsidP="003A49ED">
      <w:pPr>
        <w:pStyle w:val="KDParagraf"/>
        <w:spacing w:before="0"/>
        <w:rPr>
          <w:rFonts w:cs="Arial"/>
          <w:sz w:val="24"/>
          <w:szCs w:val="24"/>
        </w:rPr>
      </w:pPr>
    </w:p>
    <w:p w:rsidR="003A49ED" w:rsidRPr="007D5819" w:rsidRDefault="003A49ED" w:rsidP="007D5819">
      <w:pPr>
        <w:pStyle w:val="KDParagraf"/>
        <w:spacing w:before="0"/>
        <w:jc w:val="center"/>
        <w:rPr>
          <w:rFonts w:cs="Arial"/>
          <w:b/>
          <w:sz w:val="24"/>
          <w:szCs w:val="24"/>
        </w:rPr>
      </w:pPr>
      <w:r w:rsidRPr="007D5819">
        <w:rPr>
          <w:rFonts w:cs="Arial"/>
          <w:b/>
          <w:sz w:val="24"/>
          <w:szCs w:val="24"/>
        </w:rPr>
        <w:t>МОДЕЛ УГОВОРА</w:t>
      </w:r>
    </w:p>
    <w:p w:rsidR="003A49ED" w:rsidRPr="007D5819" w:rsidRDefault="003A49ED" w:rsidP="007D5819">
      <w:pPr>
        <w:pStyle w:val="KDParagraf"/>
        <w:spacing w:before="0"/>
        <w:jc w:val="center"/>
        <w:rPr>
          <w:rFonts w:cs="Arial"/>
          <w:b/>
          <w:sz w:val="24"/>
          <w:szCs w:val="24"/>
        </w:rPr>
      </w:pPr>
      <w:r w:rsidRPr="007D5819">
        <w:rPr>
          <w:rFonts w:cs="Arial"/>
          <w:b/>
          <w:sz w:val="24"/>
          <w:szCs w:val="24"/>
        </w:rPr>
        <w:t>о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rsidR="003A49ED" w:rsidRPr="003A49ED" w:rsidRDefault="003A49ED" w:rsidP="003A49ED">
      <w:pPr>
        <w:pStyle w:val="KDParagraf"/>
        <w:spacing w:before="0"/>
        <w:rPr>
          <w:rFonts w:cs="Arial"/>
          <w:sz w:val="24"/>
          <w:szCs w:val="24"/>
        </w:rPr>
      </w:pPr>
    </w:p>
    <w:p w:rsidR="003A49ED" w:rsidRPr="003A49ED" w:rsidRDefault="003A49ED" w:rsidP="00C97B56">
      <w:pPr>
        <w:pStyle w:val="KDParagraf"/>
        <w:numPr>
          <w:ilvl w:val="0"/>
          <w:numId w:val="27"/>
        </w:numPr>
        <w:spacing w:before="0"/>
        <w:rPr>
          <w:rFonts w:cs="Arial"/>
          <w:sz w:val="24"/>
          <w:szCs w:val="24"/>
        </w:rPr>
      </w:pPr>
      <w:r w:rsidRPr="003A49ED">
        <w:rPr>
          <w:rFonts w:cs="Arial"/>
          <w:sz w:val="24"/>
          <w:szCs w:val="24"/>
        </w:rPr>
        <w:t xml:space="preserve">Јавног предузећа „Електропривреда Србије“, Београд, Улица </w:t>
      </w:r>
      <w:r w:rsidR="005121AF">
        <w:rPr>
          <w:rFonts w:cs="Arial"/>
          <w:sz w:val="24"/>
          <w:szCs w:val="24"/>
          <w:lang w:val="sr-Cyrl-RS"/>
        </w:rPr>
        <w:t>Балканска 13</w:t>
      </w:r>
      <w:r w:rsidRPr="003A49ED">
        <w:rPr>
          <w:rFonts w:cs="Arial"/>
          <w:sz w:val="24"/>
          <w:szCs w:val="24"/>
        </w:rPr>
        <w:t>, матични број: 20053658, ПИБ 103920327, бр.тек.рачуна: 160-700-13 Ban</w:t>
      </w:r>
      <w:r w:rsidR="004B24FB">
        <w:rPr>
          <w:rFonts w:cs="Arial"/>
          <w:sz w:val="24"/>
          <w:szCs w:val="24"/>
          <w:lang w:val="sr-Latn-RS"/>
        </w:rPr>
        <w:t>c</w:t>
      </w:r>
      <w:r w:rsidRPr="003A49ED">
        <w:rPr>
          <w:rFonts w:cs="Arial"/>
          <w:sz w:val="24"/>
          <w:szCs w:val="24"/>
        </w:rPr>
        <w:t xml:space="preserve">a Intesa ад Београд, </w:t>
      </w:r>
      <w:r w:rsidR="007D5819" w:rsidRPr="007D5819">
        <w:rPr>
          <w:rFonts w:cs="Arial"/>
          <w:sz w:val="24"/>
          <w:szCs w:val="24"/>
        </w:rPr>
        <w:t>које заступа законски заступник</w:t>
      </w:r>
      <w:r w:rsidR="007D5819" w:rsidRPr="007D5819">
        <w:rPr>
          <w:rFonts w:cs="Arial"/>
          <w:sz w:val="24"/>
          <w:szCs w:val="24"/>
          <w:lang w:val="sr-Cyrl-RS"/>
        </w:rPr>
        <w:t xml:space="preserve"> Милорад Грчић</w:t>
      </w:r>
      <w:r w:rsidR="007D5819" w:rsidRPr="007D5819">
        <w:rPr>
          <w:rFonts w:cs="Arial"/>
          <w:sz w:val="24"/>
          <w:szCs w:val="24"/>
        </w:rPr>
        <w:t xml:space="preserve">, </w:t>
      </w:r>
      <w:r w:rsidR="007D5819" w:rsidRPr="007D5819">
        <w:rPr>
          <w:rFonts w:cs="Arial"/>
          <w:sz w:val="24"/>
          <w:szCs w:val="24"/>
          <w:lang w:val="sr-Cyrl-RS"/>
        </w:rPr>
        <w:t xml:space="preserve">в.д. </w:t>
      </w:r>
      <w:r w:rsidR="007D5819" w:rsidRPr="007D5819">
        <w:rPr>
          <w:rFonts w:cs="Arial"/>
          <w:sz w:val="24"/>
          <w:szCs w:val="24"/>
        </w:rPr>
        <w:t>директор</w:t>
      </w:r>
      <w:r w:rsidR="007D5819" w:rsidRPr="007D5819">
        <w:rPr>
          <w:rFonts w:cs="Arial"/>
          <w:sz w:val="24"/>
          <w:szCs w:val="24"/>
          <w:lang w:val="sr-Cyrl-RS"/>
        </w:rPr>
        <w:t>а</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и</w:t>
      </w:r>
    </w:p>
    <w:p w:rsidR="003A49ED" w:rsidRPr="003A49ED" w:rsidRDefault="003A49ED" w:rsidP="003A49ED">
      <w:pPr>
        <w:pStyle w:val="KDParagraf"/>
        <w:spacing w:before="0"/>
        <w:rPr>
          <w:rFonts w:cs="Arial"/>
          <w:sz w:val="24"/>
          <w:szCs w:val="24"/>
        </w:rPr>
      </w:pPr>
    </w:p>
    <w:p w:rsidR="003A49ED" w:rsidRPr="003A49ED" w:rsidRDefault="003A49ED" w:rsidP="00C97B56">
      <w:pPr>
        <w:pStyle w:val="KDParagraf"/>
        <w:numPr>
          <w:ilvl w:val="0"/>
          <w:numId w:val="27"/>
        </w:numPr>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w:t>
      </w:r>
      <w:r w:rsidR="004B24FB">
        <w:rPr>
          <w:rFonts w:cs="Arial"/>
          <w:sz w:val="24"/>
          <w:szCs w:val="24"/>
          <w:lang w:val="sr-Cyrl-RS"/>
        </w:rPr>
        <w:t>сагласне</w:t>
      </w:r>
      <w:r w:rsidRPr="003A49ED">
        <w:rPr>
          <w:rFonts w:cs="Arial"/>
          <w:sz w:val="24"/>
          <w:szCs w:val="24"/>
        </w:rPr>
        <w:t xml:space="preserve"> да у вези са набавком </w:t>
      </w:r>
      <w:r>
        <w:rPr>
          <w:rFonts w:cs="Arial"/>
          <w:sz w:val="24"/>
          <w:szCs w:val="24"/>
          <w:lang w:val="sr-Cyrl-RS"/>
        </w:rPr>
        <w:t>услуга</w:t>
      </w:r>
      <w:r w:rsidR="007E691C">
        <w:rPr>
          <w:rFonts w:cs="Arial"/>
          <w:sz w:val="24"/>
          <w:szCs w:val="24"/>
          <w:lang w:val="sr-Cyrl-RS"/>
        </w:rPr>
        <w:t xml:space="preserve"> </w:t>
      </w:r>
      <w:r w:rsidR="00AD5416">
        <w:rPr>
          <w:rFonts w:cs="Arial"/>
          <w:sz w:val="24"/>
          <w:szCs w:val="24"/>
        </w:rPr>
        <w:t>“Здравствене услуге – Претходни и периодични прегледи запослених који раде у зони јонизујућег зрачења“</w:t>
      </w:r>
      <w:r w:rsidRPr="003A49ED">
        <w:rPr>
          <w:rFonts w:cs="Arial"/>
          <w:sz w:val="24"/>
          <w:szCs w:val="24"/>
        </w:rPr>
        <w:t xml:space="preserve">, Јавна набавка број </w:t>
      </w:r>
      <w:r w:rsidR="00AD5416">
        <w:rPr>
          <w:rFonts w:cs="Arial"/>
          <w:sz w:val="24"/>
          <w:szCs w:val="24"/>
        </w:rPr>
        <w:t>ЦЈНМВ/10/2017</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Члан 2.</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3A49ED">
        <w:rPr>
          <w:rFonts w:cs="Arial"/>
          <w:sz w:val="24"/>
          <w:szCs w:val="24"/>
        </w:rPr>
        <w:lastRenderedPageBreak/>
        <w:t>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Члан 3.</w:t>
      </w: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4A3F5A"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4B24FB">
        <w:rPr>
          <w:rFonts w:cs="Arial"/>
          <w:sz w:val="24"/>
          <w:szCs w:val="24"/>
          <w:lang w:val="sr-Cyrl-RS"/>
        </w:rPr>
        <w:t xml:space="preserve"> Београд</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r w:rsidRPr="003A49ED">
        <w:rPr>
          <w:rFonts w:cs="Arial"/>
          <w:sz w:val="24"/>
          <w:szCs w:val="24"/>
        </w:rPr>
        <w:t>или: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4A3F5A"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4B24FB" w:rsidRPr="004B24FB">
        <w:rPr>
          <w:rFonts w:cs="Arial"/>
          <w:sz w:val="24"/>
          <w:szCs w:val="24"/>
          <w:lang w:val="sr-Cyrl-RS"/>
        </w:rPr>
        <w:t>Београд</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или:</w:t>
      </w: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4B24FB">
        <w:rPr>
          <w:rFonts w:cs="Arial"/>
          <w:sz w:val="24"/>
          <w:szCs w:val="24"/>
          <w:lang w:val="sr-Cyrl-RS"/>
        </w:rPr>
        <w:t xml:space="preserve">словима: </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w:t>
      </w:r>
      <w:r w:rsidRPr="003A49ED">
        <w:rPr>
          <w:rFonts w:cs="Arial"/>
          <w:sz w:val="24"/>
          <w:szCs w:val="24"/>
        </w:rPr>
        <w:lastRenderedPageBreak/>
        <w:t xml:space="preserve">је до њих дошао случајно током реализације Пословних активности из члана 1. овог Уговора.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10.</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073B2D" w:rsidRDefault="00073B2D" w:rsidP="003A49ED">
      <w:pPr>
        <w:pStyle w:val="KDParagraf"/>
        <w:spacing w:before="0"/>
        <w:rPr>
          <w:rFonts w:cs="Arial"/>
          <w:sz w:val="24"/>
          <w:szCs w:val="24"/>
        </w:rPr>
      </w:pPr>
    </w:p>
    <w:p w:rsidR="00073B2D" w:rsidRPr="003D4EB3" w:rsidRDefault="00073B2D" w:rsidP="00073B2D">
      <w:pPr>
        <w:spacing w:before="0"/>
        <w:rPr>
          <w:rFonts w:cs="Arial"/>
        </w:rPr>
      </w:pPr>
      <w:r w:rsidRPr="003D4EB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13.</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4B24FB">
        <w:rPr>
          <w:rFonts w:cs="Arial"/>
          <w:sz w:val="24"/>
          <w:szCs w:val="24"/>
          <w:lang w:val="sr-Cyrl-RS"/>
        </w:rPr>
        <w:t>законских заступника</w:t>
      </w:r>
      <w:r w:rsidRPr="003A49ED">
        <w:rPr>
          <w:rFonts w:cs="Arial"/>
          <w:sz w:val="24"/>
          <w:szCs w:val="24"/>
        </w:rPr>
        <w:t xml:space="preserve"> сваке од Страна.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w:t>
      </w:r>
      <w:r w:rsidR="00073B2D">
        <w:rPr>
          <w:rFonts w:cs="Arial"/>
          <w:sz w:val="24"/>
          <w:szCs w:val="24"/>
          <w:lang w:val="sr-Cyrl-RS"/>
        </w:rPr>
        <w:t xml:space="preserve">ЗОО и </w:t>
      </w:r>
      <w:r w:rsidRPr="003A49ED">
        <w:rPr>
          <w:rFonts w:cs="Arial"/>
          <w:sz w:val="24"/>
          <w:szCs w:val="24"/>
        </w:rPr>
        <w:t xml:space="preserve">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16.</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4B24FB">
        <w:rPr>
          <w:rFonts w:cs="Arial"/>
          <w:sz w:val="24"/>
          <w:szCs w:val="24"/>
          <w:lang w:val="sr-Cyrl-RS"/>
        </w:rPr>
        <w:t>законски заступници</w:t>
      </w:r>
      <w:r w:rsidRPr="003A49ED">
        <w:rPr>
          <w:rFonts w:cs="Arial"/>
          <w:sz w:val="24"/>
          <w:szCs w:val="24"/>
        </w:rPr>
        <w:t xml:space="preserve"> обе Стране, а ако га </w:t>
      </w:r>
      <w:r w:rsidR="004B24FB">
        <w:rPr>
          <w:rFonts w:cs="Arial"/>
          <w:sz w:val="24"/>
          <w:szCs w:val="24"/>
          <w:lang w:val="sr-Cyrl-RS"/>
        </w:rPr>
        <w:t>законски заступници</w:t>
      </w:r>
      <w:r w:rsidR="004B24FB" w:rsidRPr="003A49ED">
        <w:rPr>
          <w:rFonts w:cs="Arial"/>
          <w:sz w:val="24"/>
          <w:szCs w:val="24"/>
        </w:rPr>
        <w:t xml:space="preserve"> </w:t>
      </w:r>
      <w:r w:rsidRPr="003A49ED">
        <w:rPr>
          <w:rFonts w:cs="Arial"/>
          <w:sz w:val="24"/>
          <w:szCs w:val="24"/>
        </w:rPr>
        <w:t>нису потписали на исти дан, Уговор се сматра закљученим на дан другог потписа по временском редоследу.</w:t>
      </w:r>
    </w:p>
    <w:p w:rsidR="004B24FB" w:rsidRPr="003A49ED" w:rsidRDefault="004B24FB"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4B24FB">
        <w:rPr>
          <w:rFonts w:cs="Arial"/>
          <w:sz w:val="24"/>
          <w:szCs w:val="24"/>
          <w:lang w:val="sr-Cyrl-RS"/>
        </w:rPr>
        <w:t>словима:</w:t>
      </w:r>
      <w:r w:rsidRPr="003A49ED">
        <w:rPr>
          <w:rFonts w:cs="Arial"/>
          <w:sz w:val="24"/>
          <w:szCs w:val="24"/>
        </w:rPr>
        <w:t xml:space="preserve">шест) истоветних примерака од којих </w:t>
      </w:r>
      <w:r w:rsidR="004B24FB">
        <w:rPr>
          <w:rFonts w:cs="Arial"/>
          <w:sz w:val="24"/>
          <w:szCs w:val="24"/>
          <w:lang w:val="sr-Cyrl-RS"/>
        </w:rPr>
        <w:t>3</w:t>
      </w:r>
      <w:r w:rsidRPr="003A49ED">
        <w:rPr>
          <w:rFonts w:cs="Arial"/>
          <w:sz w:val="24"/>
          <w:szCs w:val="24"/>
        </w:rPr>
        <w:t xml:space="preserve"> (</w:t>
      </w:r>
      <w:r w:rsidR="004B24FB">
        <w:rPr>
          <w:rFonts w:cs="Arial"/>
          <w:sz w:val="24"/>
          <w:szCs w:val="24"/>
          <w:lang w:val="sr-Cyrl-RS"/>
        </w:rPr>
        <w:t>словима: три</w:t>
      </w:r>
      <w:r w:rsidRPr="003A49ED">
        <w:rPr>
          <w:rFonts w:cs="Arial"/>
          <w:sz w:val="24"/>
          <w:szCs w:val="24"/>
        </w:rPr>
        <w:t xml:space="preserve">) примерка за </w:t>
      </w:r>
      <w:r w:rsidR="004B24FB">
        <w:rPr>
          <w:rFonts w:cs="Arial"/>
          <w:sz w:val="24"/>
          <w:szCs w:val="24"/>
          <w:lang w:val="sr-Cyrl-RS"/>
        </w:rPr>
        <w:t>Пружаоца услуге,</w:t>
      </w:r>
      <w:r w:rsidRPr="003A49ED">
        <w:rPr>
          <w:rFonts w:cs="Arial"/>
          <w:sz w:val="24"/>
          <w:szCs w:val="24"/>
        </w:rPr>
        <w:t xml:space="preserve"> а </w:t>
      </w:r>
      <w:r w:rsidR="004B24FB">
        <w:rPr>
          <w:rFonts w:cs="Arial"/>
          <w:sz w:val="24"/>
          <w:szCs w:val="24"/>
          <w:lang w:val="sr-Cyrl-RS"/>
        </w:rPr>
        <w:t>3</w:t>
      </w:r>
      <w:r w:rsidRPr="003A49ED">
        <w:rPr>
          <w:rFonts w:cs="Arial"/>
          <w:sz w:val="24"/>
          <w:szCs w:val="24"/>
        </w:rPr>
        <w:t>(</w:t>
      </w:r>
      <w:r w:rsidR="004B24FB">
        <w:rPr>
          <w:rFonts w:cs="Arial"/>
          <w:sz w:val="24"/>
          <w:szCs w:val="24"/>
          <w:lang w:val="sr-Cyrl-RS"/>
        </w:rPr>
        <w:t>словима: три</w:t>
      </w:r>
      <w:r w:rsidRPr="003A49ED">
        <w:rPr>
          <w:rFonts w:cs="Arial"/>
          <w:sz w:val="24"/>
          <w:szCs w:val="24"/>
        </w:rPr>
        <w:t xml:space="preserve">) примерка за </w:t>
      </w:r>
      <w:r w:rsidR="004B24FB">
        <w:rPr>
          <w:rFonts w:cs="Arial"/>
          <w:sz w:val="24"/>
          <w:szCs w:val="24"/>
          <w:lang w:val="sr-Cyrl-RS"/>
        </w:rPr>
        <w:t>Корисника 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4B24FB"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7D5819" w:rsidRDefault="007D5819" w:rsidP="007D5819">
      <w:pPr>
        <w:pStyle w:val="KDParagraf"/>
        <w:tabs>
          <w:tab w:val="left" w:pos="5730"/>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 КОРИСНИК УСЛУГЕ</w:t>
      </w:r>
      <w:r>
        <w:rPr>
          <w:rFonts w:cs="Arial"/>
          <w:b/>
          <w:sz w:val="24"/>
          <w:szCs w:val="24"/>
          <w:lang w:val="sr-Cyrl-RS"/>
        </w:rPr>
        <w:tab/>
        <w:t xml:space="preserve">    ПРУЖАЛАЦ УСЛУГЕ</w:t>
      </w:r>
    </w:p>
    <w:p w:rsidR="007D5819" w:rsidRPr="003C3007" w:rsidRDefault="007D5819" w:rsidP="007D5819">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Pr>
          <w:rFonts w:cs="Arial"/>
          <w:b/>
          <w:sz w:val="24"/>
          <w:szCs w:val="24"/>
          <w:lang w:val="sr-Cyrl-RS"/>
        </w:rPr>
        <w:t xml:space="preserve">                                       </w:t>
      </w:r>
    </w:p>
    <w:p w:rsidR="007D5819" w:rsidRDefault="007D5819" w:rsidP="007D5819">
      <w:pPr>
        <w:pStyle w:val="KDParagraf"/>
        <w:tabs>
          <w:tab w:val="left" w:pos="66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Јавно предузеће </w:t>
      </w:r>
      <w:r>
        <w:rPr>
          <w:rFonts w:cs="Arial"/>
          <w:b/>
          <w:sz w:val="24"/>
          <w:szCs w:val="24"/>
          <w:lang w:val="sr-Cyrl-RS"/>
        </w:rPr>
        <w:tab/>
        <w:t>Назив</w:t>
      </w:r>
    </w:p>
    <w:p w:rsidR="007D5819" w:rsidRPr="0022602E" w:rsidRDefault="004B24FB" w:rsidP="007D5819">
      <w:pPr>
        <w:pStyle w:val="KDParagraf"/>
        <w:tabs>
          <w:tab w:val="left" w:pos="6615"/>
        </w:tabs>
        <w:spacing w:before="0"/>
        <w:rPr>
          <w:rFonts w:cs="Arial"/>
          <w:b/>
          <w:sz w:val="24"/>
          <w:szCs w:val="24"/>
          <w:lang w:val="sr-Cyrl-RS"/>
        </w:rPr>
      </w:pPr>
      <w:r>
        <w:rPr>
          <w:rFonts w:cs="Arial"/>
          <w:b/>
          <w:sz w:val="24"/>
          <w:szCs w:val="24"/>
          <w:lang w:val="sr-Cyrl-RS"/>
        </w:rPr>
        <w:t>„</w:t>
      </w:r>
      <w:r w:rsidR="007D5819">
        <w:rPr>
          <w:rFonts w:cs="Arial"/>
          <w:b/>
          <w:sz w:val="24"/>
          <w:szCs w:val="24"/>
          <w:lang w:val="sr-Cyrl-RS"/>
        </w:rPr>
        <w:t>Електропривреда Србије</w:t>
      </w:r>
      <w:r>
        <w:rPr>
          <w:rFonts w:cs="Arial"/>
          <w:b/>
          <w:sz w:val="24"/>
          <w:szCs w:val="24"/>
          <w:lang w:val="sr-Cyrl-RS"/>
        </w:rPr>
        <w:t>“</w:t>
      </w:r>
      <w:r w:rsidR="007D5819">
        <w:rPr>
          <w:rFonts w:cs="Arial"/>
          <w:b/>
          <w:sz w:val="24"/>
          <w:szCs w:val="24"/>
          <w:lang w:val="sr-Cyrl-RS"/>
        </w:rPr>
        <w:t xml:space="preserve"> Београд                                 </w:t>
      </w:r>
    </w:p>
    <w:p w:rsidR="007D5819" w:rsidRDefault="007D5819" w:rsidP="007D5819">
      <w:pPr>
        <w:pStyle w:val="KDParagraf"/>
        <w:spacing w:before="0"/>
        <w:ind w:left="360"/>
        <w:rPr>
          <w:rFonts w:cs="Arial"/>
          <w:b/>
          <w:sz w:val="24"/>
          <w:szCs w:val="24"/>
          <w:lang w:val="sr-Cyrl-RS"/>
        </w:rPr>
      </w:pPr>
      <w:r>
        <w:rPr>
          <w:rFonts w:cs="Arial"/>
          <w:b/>
          <w:sz w:val="24"/>
          <w:szCs w:val="24"/>
          <w:lang w:val="sr-Cyrl-RS"/>
        </w:rPr>
        <w:t xml:space="preserve">   </w:t>
      </w:r>
    </w:p>
    <w:p w:rsidR="007D5819" w:rsidRPr="0022602E" w:rsidRDefault="007D5819" w:rsidP="007D5819">
      <w:pPr>
        <w:pStyle w:val="KDParagraf"/>
        <w:spacing w:before="0"/>
        <w:ind w:left="720"/>
        <w:rPr>
          <w:rFonts w:cs="Arial"/>
          <w:b/>
          <w:sz w:val="24"/>
          <w:szCs w:val="24"/>
          <w:lang w:val="sr-Cyrl-RS"/>
        </w:rPr>
      </w:pPr>
    </w:p>
    <w:p w:rsidR="007D5819" w:rsidRPr="00EE793E" w:rsidRDefault="007D5819" w:rsidP="007D5819">
      <w:pPr>
        <w:pStyle w:val="KDParagraf"/>
        <w:spacing w:before="0"/>
        <w:rPr>
          <w:rFonts w:cs="Arial"/>
          <w:sz w:val="24"/>
          <w:szCs w:val="24"/>
        </w:rPr>
      </w:pPr>
      <w:r w:rsidRPr="00EE793E">
        <w:rPr>
          <w:rFonts w:cs="Arial"/>
          <w:sz w:val="24"/>
          <w:szCs w:val="24"/>
        </w:rPr>
        <w:t>_______________________</w:t>
      </w:r>
      <w:r w:rsidRPr="00EE793E">
        <w:rPr>
          <w:rFonts w:cs="Arial"/>
          <w:sz w:val="24"/>
          <w:szCs w:val="24"/>
        </w:rPr>
        <w:tab/>
      </w:r>
      <w:r w:rsidRPr="00EE793E">
        <w:rPr>
          <w:rFonts w:cs="Arial"/>
          <w:sz w:val="24"/>
          <w:szCs w:val="24"/>
        </w:rPr>
        <w:tab/>
      </w:r>
      <w:r>
        <w:rPr>
          <w:rFonts w:cs="Arial"/>
          <w:sz w:val="24"/>
          <w:szCs w:val="24"/>
          <w:lang w:val="sr-Cyrl-RS"/>
        </w:rPr>
        <w:t xml:space="preserve">                      </w:t>
      </w:r>
      <w:r w:rsidRPr="00EE793E">
        <w:rPr>
          <w:rFonts w:cs="Arial"/>
          <w:sz w:val="24"/>
          <w:szCs w:val="24"/>
        </w:rPr>
        <w:t>________________________</w:t>
      </w:r>
    </w:p>
    <w:p w:rsidR="007D5819" w:rsidRPr="00EE793E" w:rsidRDefault="007D5819" w:rsidP="007D5819">
      <w:pPr>
        <w:pStyle w:val="KDParagraf"/>
        <w:spacing w:before="0"/>
        <w:rPr>
          <w:rFonts w:cs="Arial"/>
          <w:sz w:val="24"/>
          <w:szCs w:val="24"/>
        </w:rPr>
      </w:pPr>
      <w:r>
        <w:rPr>
          <w:rFonts w:cs="Arial"/>
          <w:sz w:val="24"/>
          <w:szCs w:val="24"/>
          <w:lang w:val="sr-Cyrl-RS"/>
        </w:rPr>
        <w:t xml:space="preserve"> </w:t>
      </w:r>
      <w:r w:rsidR="0032657D">
        <w:rPr>
          <w:rFonts w:cs="Arial"/>
          <w:sz w:val="24"/>
          <w:szCs w:val="24"/>
          <w:lang w:val="sr-Cyrl-RS"/>
        </w:rPr>
        <w:t xml:space="preserve">   </w:t>
      </w:r>
      <w:r w:rsidR="004B24FB">
        <w:rPr>
          <w:rFonts w:cs="Arial"/>
          <w:sz w:val="24"/>
          <w:szCs w:val="24"/>
          <w:lang w:val="sr-Cyrl-RS"/>
        </w:rPr>
        <w:t xml:space="preserve">  </w:t>
      </w:r>
      <w:r w:rsidR="004B24FB" w:rsidRPr="004B24FB">
        <w:rPr>
          <w:rFonts w:cs="Arial"/>
          <w:b/>
          <w:sz w:val="24"/>
          <w:szCs w:val="24"/>
          <w:lang w:val="sr-Cyrl-RS"/>
        </w:rPr>
        <w:t>Милорад Грчић</w:t>
      </w:r>
    </w:p>
    <w:p w:rsidR="007D5819" w:rsidRPr="00EE793E" w:rsidRDefault="0032657D" w:rsidP="007D5819">
      <w:pPr>
        <w:pStyle w:val="KDParagraf"/>
        <w:spacing w:before="0"/>
        <w:rPr>
          <w:rFonts w:cs="Arial"/>
          <w:sz w:val="24"/>
          <w:szCs w:val="24"/>
        </w:rPr>
      </w:pPr>
      <w:r>
        <w:rPr>
          <w:rFonts w:cs="Arial"/>
          <w:b/>
          <w:sz w:val="24"/>
          <w:szCs w:val="24"/>
          <w:lang w:val="sr-Cyrl-RS"/>
        </w:rPr>
        <w:t xml:space="preserve"> </w:t>
      </w:r>
      <w:r w:rsidR="007D5819">
        <w:rPr>
          <w:rFonts w:cs="Arial"/>
          <w:b/>
          <w:sz w:val="24"/>
          <w:szCs w:val="24"/>
          <w:lang w:val="sr-Cyrl-RS"/>
        </w:rPr>
        <w:t xml:space="preserve">     в.д. директора</w:t>
      </w:r>
      <w:r w:rsidR="007D5819" w:rsidRPr="00EE793E">
        <w:rPr>
          <w:rFonts w:cs="Arial"/>
          <w:sz w:val="24"/>
          <w:szCs w:val="24"/>
        </w:rPr>
        <w:tab/>
      </w:r>
      <w:r w:rsidR="007D5819" w:rsidRPr="00EE793E">
        <w:rPr>
          <w:rFonts w:cs="Arial"/>
          <w:sz w:val="24"/>
          <w:szCs w:val="24"/>
        </w:rPr>
        <w:tab/>
      </w:r>
      <w:r w:rsidR="007D5819">
        <w:rPr>
          <w:rFonts w:cs="Arial"/>
          <w:sz w:val="24"/>
          <w:szCs w:val="24"/>
          <w:lang w:val="sr-Cyrl-RS"/>
        </w:rPr>
        <w:t xml:space="preserve">                            </w:t>
      </w:r>
      <w:r>
        <w:rPr>
          <w:rFonts w:cs="Arial"/>
          <w:sz w:val="24"/>
          <w:szCs w:val="24"/>
          <w:lang w:val="sr-Cyrl-RS"/>
        </w:rPr>
        <w:t xml:space="preserve">                    </w:t>
      </w:r>
      <w:r w:rsidR="007D5819">
        <w:rPr>
          <w:rFonts w:cs="Arial"/>
          <w:sz w:val="24"/>
          <w:szCs w:val="24"/>
          <w:lang w:val="sr-Cyrl-RS"/>
        </w:rPr>
        <w:t xml:space="preserve">    </w:t>
      </w:r>
      <w:r w:rsidR="007D5819" w:rsidRPr="00EE793E">
        <w:rPr>
          <w:rFonts w:cs="Arial"/>
          <w:sz w:val="24"/>
          <w:szCs w:val="24"/>
        </w:rPr>
        <w:t>Име и презиме</w:t>
      </w:r>
    </w:p>
    <w:p w:rsidR="007D5819" w:rsidRPr="00EE793E" w:rsidRDefault="007D5819" w:rsidP="007D5819">
      <w:pPr>
        <w:pStyle w:val="KDParagraf"/>
        <w:spacing w:before="0"/>
        <w:rPr>
          <w:rFonts w:cs="Arial"/>
          <w:sz w:val="24"/>
          <w:szCs w:val="24"/>
        </w:rPr>
      </w:pPr>
      <w:r>
        <w:rPr>
          <w:rFonts w:cs="Arial"/>
          <w:sz w:val="24"/>
          <w:szCs w:val="24"/>
          <w:lang w:val="sr-Cyrl-RS"/>
        </w:rPr>
        <w:t xml:space="preserve">                                                                                                    </w:t>
      </w:r>
      <w:r w:rsidRPr="00EE793E">
        <w:rPr>
          <w:rFonts w:cs="Arial"/>
          <w:sz w:val="24"/>
          <w:szCs w:val="24"/>
        </w:rPr>
        <w:t>Функција</w:t>
      </w:r>
    </w:p>
    <w:p w:rsidR="003A49ED" w:rsidRDefault="003A49ED" w:rsidP="003A49ED">
      <w:pPr>
        <w:pStyle w:val="KDParagraf"/>
        <w:spacing w:before="0"/>
        <w:rPr>
          <w:rFonts w:cs="Arial"/>
          <w:sz w:val="24"/>
          <w:szCs w:val="24"/>
        </w:rPr>
      </w:pPr>
    </w:p>
    <w:p w:rsidR="00C522CE" w:rsidRDefault="00C522CE" w:rsidP="004B0FA9">
      <w:pPr>
        <w:rPr>
          <w:b/>
          <w:noProof/>
        </w:rPr>
      </w:pPr>
    </w:p>
    <w:p w:rsidR="00C522CE" w:rsidRDefault="00C522CE" w:rsidP="004B0FA9">
      <w:pPr>
        <w:rPr>
          <w:b/>
          <w:noProof/>
        </w:rPr>
      </w:pPr>
    </w:p>
    <w:p w:rsidR="00C522CE" w:rsidRDefault="00C522CE" w:rsidP="004B0FA9">
      <w:pPr>
        <w:rPr>
          <w:b/>
          <w:noProof/>
        </w:rPr>
      </w:pPr>
    </w:p>
    <w:p w:rsidR="00C522CE" w:rsidRDefault="00C522CE" w:rsidP="004B0FA9">
      <w:pPr>
        <w:rPr>
          <w:b/>
          <w:noProof/>
        </w:rPr>
      </w:pPr>
    </w:p>
    <w:p w:rsidR="00C522CE" w:rsidRDefault="00C522CE" w:rsidP="004B0FA9">
      <w:pPr>
        <w:rPr>
          <w:b/>
          <w:noProof/>
        </w:rPr>
      </w:pPr>
    </w:p>
    <w:p w:rsidR="00C522CE" w:rsidRDefault="00C522CE" w:rsidP="004B0FA9">
      <w:pPr>
        <w:rPr>
          <w:b/>
          <w:noProof/>
        </w:rPr>
      </w:pPr>
    </w:p>
    <w:p w:rsidR="00C522CE" w:rsidRDefault="00C522CE" w:rsidP="004B0FA9">
      <w:pPr>
        <w:rPr>
          <w:b/>
          <w:noProof/>
        </w:rPr>
      </w:pPr>
    </w:p>
    <w:p w:rsidR="00C522CE" w:rsidRDefault="00C522CE" w:rsidP="004B0FA9">
      <w:pPr>
        <w:rPr>
          <w:b/>
          <w:noProof/>
        </w:rPr>
      </w:pPr>
    </w:p>
    <w:p w:rsidR="00C522CE" w:rsidRDefault="00C522CE" w:rsidP="004B0FA9">
      <w:pPr>
        <w:rPr>
          <w:b/>
          <w:noProof/>
        </w:rPr>
      </w:pPr>
    </w:p>
    <w:p w:rsidR="0032657D" w:rsidRDefault="0032657D" w:rsidP="004B0FA9">
      <w:pPr>
        <w:rPr>
          <w:b/>
          <w:noProof/>
        </w:rPr>
      </w:pPr>
    </w:p>
    <w:p w:rsidR="0032657D" w:rsidRDefault="0032657D" w:rsidP="004B0FA9">
      <w:pPr>
        <w:rPr>
          <w:b/>
          <w:noProof/>
        </w:rPr>
      </w:pPr>
    </w:p>
    <w:p w:rsidR="00C522CE" w:rsidRDefault="00C522CE" w:rsidP="004B0FA9">
      <w:pPr>
        <w:rPr>
          <w:b/>
          <w:noProof/>
        </w:rPr>
      </w:pPr>
    </w:p>
    <w:p w:rsidR="00C522CE" w:rsidRDefault="00C522CE" w:rsidP="004B0FA9">
      <w:pPr>
        <w:rPr>
          <w:b/>
          <w:noProof/>
        </w:rPr>
      </w:pPr>
    </w:p>
    <w:p w:rsidR="00C522CE" w:rsidRDefault="00C522CE" w:rsidP="004B0FA9">
      <w:pPr>
        <w:rPr>
          <w:b/>
          <w:noProof/>
        </w:rPr>
      </w:pPr>
    </w:p>
    <w:p w:rsidR="00C522CE" w:rsidRDefault="00C522CE" w:rsidP="004B0FA9">
      <w:pPr>
        <w:rPr>
          <w:b/>
          <w:noProof/>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72" w:rsidRDefault="00847B72">
      <w:r>
        <w:separator/>
      </w:r>
    </w:p>
    <w:p w:rsidR="00847B72" w:rsidRDefault="00847B72"/>
  </w:endnote>
  <w:endnote w:type="continuationSeparator" w:id="0">
    <w:p w:rsidR="00847B72" w:rsidRDefault="00847B72">
      <w:r>
        <w:continuationSeparator/>
      </w:r>
    </w:p>
    <w:p w:rsidR="00847B72" w:rsidRDefault="00847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38" w:rsidRDefault="00AF6B3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6B38" w:rsidRDefault="00AF6B38" w:rsidP="00841BE7">
    <w:pPr>
      <w:pStyle w:val="Footer"/>
      <w:ind w:right="360"/>
    </w:pPr>
  </w:p>
  <w:p w:rsidR="00AF6B38" w:rsidRDefault="00AF6B3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38" w:rsidRPr="00EC5BB4" w:rsidRDefault="00AF6B3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4648B">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4648B">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38" w:rsidRPr="00EC5BB4" w:rsidRDefault="00AF6B3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4648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4648B">
      <w:rPr>
        <w:rStyle w:val="PageNumber"/>
        <w:rFonts w:cs="Arial"/>
        <w:b/>
        <w:noProof/>
        <w:szCs w:val="24"/>
      </w:rPr>
      <w:t>68</w:t>
    </w:r>
    <w:r w:rsidRPr="00EC5BB4">
      <w:rPr>
        <w:rStyle w:val="PageNumber"/>
        <w:rFonts w:cs="Arial"/>
        <w:b/>
        <w:szCs w:val="24"/>
      </w:rPr>
      <w:fldChar w:fldCharType="end"/>
    </w:r>
  </w:p>
  <w:p w:rsidR="00AF6B38" w:rsidRDefault="00AF6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72" w:rsidRDefault="00847B72">
      <w:r>
        <w:separator/>
      </w:r>
    </w:p>
    <w:p w:rsidR="00847B72" w:rsidRDefault="00847B72"/>
  </w:footnote>
  <w:footnote w:type="continuationSeparator" w:id="0">
    <w:p w:rsidR="00847B72" w:rsidRDefault="00847B72">
      <w:r>
        <w:continuationSeparator/>
      </w:r>
    </w:p>
    <w:p w:rsidR="00847B72" w:rsidRDefault="00847B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38" w:rsidRDefault="00AF6B38" w:rsidP="004276AD">
    <w:pPr>
      <w:pStyle w:val="Header"/>
      <w:rPr>
        <w:sz w:val="20"/>
      </w:rPr>
    </w:pPr>
  </w:p>
  <w:p w:rsidR="00AF6B38" w:rsidRPr="00F5394D" w:rsidRDefault="00AF6B38" w:rsidP="002F48F6">
    <w:pPr>
      <w:pStyle w:val="Header"/>
      <w:jc w:val="left"/>
      <w:rPr>
        <w:sz w:val="22"/>
        <w:szCs w:val="22"/>
        <w:lang w:val="sr-Cyrl-RS"/>
      </w:rPr>
    </w:pPr>
    <w:r w:rsidRPr="002F48F6">
      <w:rPr>
        <w:sz w:val="22"/>
        <w:szCs w:val="22"/>
      </w:rPr>
      <w:t xml:space="preserve">ЈП „Електропривреда Србије“ Београд </w:t>
    </w:r>
    <w:r w:rsidRPr="002F48F6">
      <w:rPr>
        <w:sz w:val="22"/>
        <w:szCs w:val="22"/>
        <w:lang w:val="sr-Cyrl-RS"/>
      </w:rPr>
      <w:t xml:space="preserve"> </w:t>
    </w:r>
    <w:r w:rsidRPr="002F48F6">
      <w:rPr>
        <w:sz w:val="22"/>
        <w:szCs w:val="22"/>
      </w:rPr>
      <w:t xml:space="preserve">Конкурсна документација </w:t>
    </w:r>
    <w:r>
      <w:rPr>
        <w:sz w:val="22"/>
        <w:szCs w:val="22"/>
        <w:lang w:val="sr-Cyrl-RS"/>
      </w:rPr>
      <w:t>ЦЈНМВ/10/2017</w:t>
    </w:r>
  </w:p>
  <w:p w:rsidR="00AF6B38" w:rsidRPr="004276AD" w:rsidRDefault="00AF6B3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38" w:rsidRDefault="00AF6B38" w:rsidP="004276AD">
    <w:pPr>
      <w:pStyle w:val="Header"/>
    </w:pPr>
  </w:p>
  <w:p w:rsidR="00AF6B38" w:rsidRPr="002A0B72" w:rsidRDefault="00AF6B38" w:rsidP="004276AD">
    <w:pPr>
      <w:pStyle w:val="Header"/>
      <w:rPr>
        <w:sz w:val="22"/>
        <w:szCs w:val="22"/>
        <w:lang w:val="sr-Cyrl-RS"/>
      </w:rPr>
    </w:pPr>
    <w:r>
      <w:rPr>
        <w:sz w:val="22"/>
        <w:szCs w:val="22"/>
        <w:lang w:val="sr-Cyrl-RS"/>
      </w:rPr>
      <w:t xml:space="preserve">Јавно предузеће </w:t>
    </w:r>
    <w:r w:rsidRPr="002A0B72">
      <w:rPr>
        <w:sz w:val="22"/>
        <w:szCs w:val="22"/>
      </w:rPr>
      <w:t>„Електропривреда Србије“ Београд</w:t>
    </w:r>
    <w:r>
      <w:rPr>
        <w:sz w:val="22"/>
        <w:szCs w:val="22"/>
      </w:rPr>
      <w:t xml:space="preserve">, </w:t>
    </w:r>
    <w:r w:rsidRPr="002A0B72">
      <w:rPr>
        <w:sz w:val="22"/>
        <w:szCs w:val="22"/>
      </w:rPr>
      <w:t xml:space="preserve">Конкурсна документација </w:t>
    </w:r>
    <w:r>
      <w:rPr>
        <w:sz w:val="22"/>
        <w:szCs w:val="22"/>
      </w:rPr>
      <w:t>ЦЈНМВ/10</w:t>
    </w:r>
    <w:r w:rsidRPr="00F5394D">
      <w:rPr>
        <w:sz w:val="22"/>
        <w:szCs w:val="22"/>
      </w:rPr>
      <w:t>/2017</w:t>
    </w:r>
  </w:p>
  <w:p w:rsidR="00AF6B38" w:rsidRPr="00210557" w:rsidRDefault="00AF6B3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4C05D86"/>
    <w:multiLevelType w:val="hybridMultilevel"/>
    <w:tmpl w:val="2D325FA2"/>
    <w:lvl w:ilvl="0" w:tplc="AB009414">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1" w15:restartNumberingAfterBreak="0">
    <w:nsid w:val="072309F5"/>
    <w:multiLevelType w:val="hybridMultilevel"/>
    <w:tmpl w:val="9954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DB43ADC"/>
    <w:multiLevelType w:val="hybridMultilevel"/>
    <w:tmpl w:val="86D8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CD3273"/>
    <w:multiLevelType w:val="hybridMultilevel"/>
    <w:tmpl w:val="BE8A53F2"/>
    <w:lvl w:ilvl="0" w:tplc="808AB344">
      <w:start w:val="1"/>
      <w:numFmt w:val="bullet"/>
      <w:lvlText w:val="-"/>
      <w:lvlJc w:val="left"/>
      <w:pPr>
        <w:ind w:left="630" w:hanging="360"/>
      </w:pPr>
      <w:rPr>
        <w:rFonts w:ascii="Arial" w:eastAsia="Times New Roman" w:hAnsi="Arial" w:cs="Aria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AB1797D"/>
    <w:multiLevelType w:val="hybridMultilevel"/>
    <w:tmpl w:val="F4528C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5E6A4242"/>
    <w:multiLevelType w:val="hybridMultilevel"/>
    <w:tmpl w:val="364EE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6C793B"/>
    <w:multiLevelType w:val="hybridMultilevel"/>
    <w:tmpl w:val="3B86D8EE"/>
    <w:lvl w:ilvl="0" w:tplc="CB5410E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2FF0FDC"/>
    <w:multiLevelType w:val="hybridMultilevel"/>
    <w:tmpl w:val="5394E2B4"/>
    <w:lvl w:ilvl="0" w:tplc="8DA0B65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A462CF"/>
    <w:multiLevelType w:val="hybridMultilevel"/>
    <w:tmpl w:val="DCAA069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C5E6DC6"/>
    <w:multiLevelType w:val="hybridMultilevel"/>
    <w:tmpl w:val="92E84068"/>
    <w:lvl w:ilvl="0" w:tplc="D0A28B6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89"/>
  </w:num>
  <w:num w:numId="2">
    <w:abstractNumId w:val="65"/>
  </w:num>
  <w:num w:numId="3">
    <w:abstractNumId w:val="81"/>
  </w:num>
  <w:num w:numId="4">
    <w:abstractNumId w:val="57"/>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3"/>
  </w:num>
  <w:num w:numId="7">
    <w:abstractNumId w:val="71"/>
  </w:num>
  <w:num w:numId="8">
    <w:abstractNumId w:val="94"/>
  </w:num>
  <w:num w:numId="9">
    <w:abstractNumId w:val="73"/>
  </w:num>
  <w:num w:numId="10">
    <w:abstractNumId w:val="68"/>
  </w:num>
  <w:num w:numId="11">
    <w:abstractNumId w:val="61"/>
  </w:num>
  <w:num w:numId="12">
    <w:abstractNumId w:val="58"/>
  </w:num>
  <w:num w:numId="13">
    <w:abstractNumId w:val="75"/>
  </w:num>
  <w:num w:numId="14">
    <w:abstractNumId w:val="69"/>
  </w:num>
  <w:num w:numId="15">
    <w:abstractNumId w:val="64"/>
  </w:num>
  <w:num w:numId="16">
    <w:abstractNumId w:val="84"/>
  </w:num>
  <w:num w:numId="17">
    <w:abstractNumId w:val="88"/>
  </w:num>
  <w:num w:numId="18">
    <w:abstractNumId w:val="84"/>
  </w:num>
  <w:num w:numId="19">
    <w:abstractNumId w:val="52"/>
  </w:num>
  <w:num w:numId="20">
    <w:abstractNumId w:val="74"/>
  </w:num>
  <w:num w:numId="21">
    <w:abstractNumId w:val="59"/>
  </w:num>
  <w:num w:numId="22">
    <w:abstractNumId w:val="87"/>
  </w:num>
  <w:num w:numId="23">
    <w:abstractNumId w:val="67"/>
  </w:num>
  <w:num w:numId="24">
    <w:abstractNumId w:val="70"/>
  </w:num>
  <w:num w:numId="25">
    <w:abstractNumId w:val="80"/>
  </w:num>
  <w:num w:numId="26">
    <w:abstractNumId w:val="66"/>
  </w:num>
  <w:num w:numId="27">
    <w:abstractNumId w:val="51"/>
  </w:num>
  <w:num w:numId="28">
    <w:abstractNumId w:val="86"/>
  </w:num>
  <w:num w:numId="29">
    <w:abstractNumId w:val="82"/>
  </w:num>
  <w:num w:numId="30">
    <w:abstractNumId w:val="50"/>
  </w:num>
  <w:num w:numId="31">
    <w:abstractNumId w:val="49"/>
  </w:num>
  <w:num w:numId="32">
    <w:abstractNumId w:val="50"/>
  </w:num>
  <w:num w:numId="33">
    <w:abstractNumId w:val="95"/>
  </w:num>
  <w:num w:numId="34">
    <w:abstractNumId w:val="76"/>
  </w:num>
  <w:num w:numId="35">
    <w:abstractNumId w:val="79"/>
  </w:num>
  <w:num w:numId="36">
    <w:abstractNumId w:val="83"/>
  </w:num>
  <w:num w:numId="37">
    <w:abstractNumId w:val="6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44C"/>
    <w:rsid w:val="0000496D"/>
    <w:rsid w:val="00005800"/>
    <w:rsid w:val="00005C53"/>
    <w:rsid w:val="00005D85"/>
    <w:rsid w:val="00005DB6"/>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CA1"/>
    <w:rsid w:val="00020D2A"/>
    <w:rsid w:val="00020D7D"/>
    <w:rsid w:val="00020D8B"/>
    <w:rsid w:val="00020DC9"/>
    <w:rsid w:val="00021350"/>
    <w:rsid w:val="00021812"/>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8DE"/>
    <w:rsid w:val="00026F45"/>
    <w:rsid w:val="00027418"/>
    <w:rsid w:val="0002750F"/>
    <w:rsid w:val="00027F81"/>
    <w:rsid w:val="000303E2"/>
    <w:rsid w:val="00030591"/>
    <w:rsid w:val="00030B9B"/>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5DCD"/>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B2D"/>
    <w:rsid w:val="00073B77"/>
    <w:rsid w:val="00073D60"/>
    <w:rsid w:val="00073EC5"/>
    <w:rsid w:val="00073FF6"/>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960"/>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8D5"/>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93"/>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1C3"/>
    <w:rsid w:val="000B3387"/>
    <w:rsid w:val="000B420C"/>
    <w:rsid w:val="000B4512"/>
    <w:rsid w:val="000B4588"/>
    <w:rsid w:val="000B45FD"/>
    <w:rsid w:val="000B47D8"/>
    <w:rsid w:val="000B4842"/>
    <w:rsid w:val="000B486E"/>
    <w:rsid w:val="000B48E3"/>
    <w:rsid w:val="000B4CCC"/>
    <w:rsid w:val="000B4D6F"/>
    <w:rsid w:val="000B58E8"/>
    <w:rsid w:val="000B594F"/>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DB"/>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1F"/>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5E3"/>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80E"/>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AA5"/>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6FAF"/>
    <w:rsid w:val="000F7272"/>
    <w:rsid w:val="000F79CB"/>
    <w:rsid w:val="00100252"/>
    <w:rsid w:val="00100827"/>
    <w:rsid w:val="00100F41"/>
    <w:rsid w:val="00101220"/>
    <w:rsid w:val="00101B4E"/>
    <w:rsid w:val="00102340"/>
    <w:rsid w:val="00102525"/>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B17"/>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E56"/>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2E1F"/>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35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ABC"/>
    <w:rsid w:val="00185E23"/>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66B"/>
    <w:rsid w:val="00196726"/>
    <w:rsid w:val="00196727"/>
    <w:rsid w:val="00196D47"/>
    <w:rsid w:val="00197578"/>
    <w:rsid w:val="0019781E"/>
    <w:rsid w:val="001979B1"/>
    <w:rsid w:val="001A01DA"/>
    <w:rsid w:val="001A046B"/>
    <w:rsid w:val="001A0798"/>
    <w:rsid w:val="001A0BD5"/>
    <w:rsid w:val="001A0F63"/>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56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0CA4"/>
    <w:rsid w:val="001D1027"/>
    <w:rsid w:val="001D1509"/>
    <w:rsid w:val="001D1EB2"/>
    <w:rsid w:val="001D307C"/>
    <w:rsid w:val="001D30A3"/>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90"/>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9DF"/>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491"/>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0E"/>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FE7"/>
    <w:rsid w:val="0026340F"/>
    <w:rsid w:val="0026399E"/>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DA5"/>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20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F4B"/>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640"/>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21"/>
    <w:rsid w:val="00296950"/>
    <w:rsid w:val="00296972"/>
    <w:rsid w:val="00297F48"/>
    <w:rsid w:val="002A0233"/>
    <w:rsid w:val="002A0B7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CA6"/>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674"/>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A2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9AD"/>
    <w:rsid w:val="002E1C8E"/>
    <w:rsid w:val="002E2018"/>
    <w:rsid w:val="002E2374"/>
    <w:rsid w:val="002E2F11"/>
    <w:rsid w:val="002E40BF"/>
    <w:rsid w:val="002E4258"/>
    <w:rsid w:val="002E5445"/>
    <w:rsid w:val="002E59D5"/>
    <w:rsid w:val="002E5C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54"/>
    <w:rsid w:val="002F28B2"/>
    <w:rsid w:val="002F2DE5"/>
    <w:rsid w:val="002F2E6E"/>
    <w:rsid w:val="002F3DAD"/>
    <w:rsid w:val="002F45B3"/>
    <w:rsid w:val="002F48D1"/>
    <w:rsid w:val="002F48F6"/>
    <w:rsid w:val="002F4C8C"/>
    <w:rsid w:val="002F536E"/>
    <w:rsid w:val="002F53FF"/>
    <w:rsid w:val="002F6350"/>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CE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94D"/>
    <w:rsid w:val="00312B44"/>
    <w:rsid w:val="0031310F"/>
    <w:rsid w:val="0031324D"/>
    <w:rsid w:val="0031402A"/>
    <w:rsid w:val="00314378"/>
    <w:rsid w:val="003144E0"/>
    <w:rsid w:val="00314573"/>
    <w:rsid w:val="00314768"/>
    <w:rsid w:val="00314AE3"/>
    <w:rsid w:val="003152EB"/>
    <w:rsid w:val="00315BF5"/>
    <w:rsid w:val="00315EBA"/>
    <w:rsid w:val="00316135"/>
    <w:rsid w:val="00316899"/>
    <w:rsid w:val="003168CA"/>
    <w:rsid w:val="00316BD5"/>
    <w:rsid w:val="003170D9"/>
    <w:rsid w:val="003172E3"/>
    <w:rsid w:val="00317845"/>
    <w:rsid w:val="0031798D"/>
    <w:rsid w:val="00317A39"/>
    <w:rsid w:val="00317AC7"/>
    <w:rsid w:val="00317B7C"/>
    <w:rsid w:val="00320065"/>
    <w:rsid w:val="00320204"/>
    <w:rsid w:val="0032053B"/>
    <w:rsid w:val="00320751"/>
    <w:rsid w:val="00320884"/>
    <w:rsid w:val="00320A32"/>
    <w:rsid w:val="00320CA0"/>
    <w:rsid w:val="00320E0F"/>
    <w:rsid w:val="00320EAB"/>
    <w:rsid w:val="003210C1"/>
    <w:rsid w:val="0032122C"/>
    <w:rsid w:val="0032163C"/>
    <w:rsid w:val="0032186E"/>
    <w:rsid w:val="003218F2"/>
    <w:rsid w:val="00321C7B"/>
    <w:rsid w:val="00321ECB"/>
    <w:rsid w:val="00321F8D"/>
    <w:rsid w:val="00322313"/>
    <w:rsid w:val="00322C32"/>
    <w:rsid w:val="00322C56"/>
    <w:rsid w:val="00322D22"/>
    <w:rsid w:val="0032326E"/>
    <w:rsid w:val="003234AB"/>
    <w:rsid w:val="00323886"/>
    <w:rsid w:val="003238D9"/>
    <w:rsid w:val="00323E88"/>
    <w:rsid w:val="0032453F"/>
    <w:rsid w:val="00324AE5"/>
    <w:rsid w:val="00324CE1"/>
    <w:rsid w:val="00324D24"/>
    <w:rsid w:val="003252AF"/>
    <w:rsid w:val="003255E6"/>
    <w:rsid w:val="00325BE2"/>
    <w:rsid w:val="003260D5"/>
    <w:rsid w:val="003264A0"/>
    <w:rsid w:val="0032657D"/>
    <w:rsid w:val="00326C33"/>
    <w:rsid w:val="0032735C"/>
    <w:rsid w:val="0032791C"/>
    <w:rsid w:val="00327F59"/>
    <w:rsid w:val="00327FAC"/>
    <w:rsid w:val="003302C4"/>
    <w:rsid w:val="003303D9"/>
    <w:rsid w:val="00330569"/>
    <w:rsid w:val="003305C0"/>
    <w:rsid w:val="00330949"/>
    <w:rsid w:val="00330E59"/>
    <w:rsid w:val="00330F9C"/>
    <w:rsid w:val="003310E4"/>
    <w:rsid w:val="003314AA"/>
    <w:rsid w:val="003316BF"/>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5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5AE"/>
    <w:rsid w:val="00352784"/>
    <w:rsid w:val="003527E1"/>
    <w:rsid w:val="00352864"/>
    <w:rsid w:val="003528F1"/>
    <w:rsid w:val="00352BCB"/>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0D8"/>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C2E"/>
    <w:rsid w:val="00367305"/>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B2"/>
    <w:rsid w:val="003864E1"/>
    <w:rsid w:val="003867BF"/>
    <w:rsid w:val="00386CF5"/>
    <w:rsid w:val="00387971"/>
    <w:rsid w:val="003879DB"/>
    <w:rsid w:val="003904AC"/>
    <w:rsid w:val="003904F7"/>
    <w:rsid w:val="00390522"/>
    <w:rsid w:val="00390889"/>
    <w:rsid w:val="003916EB"/>
    <w:rsid w:val="00391789"/>
    <w:rsid w:val="003917AE"/>
    <w:rsid w:val="003918E7"/>
    <w:rsid w:val="00391CCF"/>
    <w:rsid w:val="00391D2E"/>
    <w:rsid w:val="00392978"/>
    <w:rsid w:val="00392CF4"/>
    <w:rsid w:val="00392DE4"/>
    <w:rsid w:val="00392E30"/>
    <w:rsid w:val="003934F1"/>
    <w:rsid w:val="00393867"/>
    <w:rsid w:val="0039439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FD"/>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14"/>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8DC"/>
    <w:rsid w:val="003C5ADB"/>
    <w:rsid w:val="003C5B52"/>
    <w:rsid w:val="003C5E34"/>
    <w:rsid w:val="003C6934"/>
    <w:rsid w:val="003C6A93"/>
    <w:rsid w:val="003C6C52"/>
    <w:rsid w:val="003C71E2"/>
    <w:rsid w:val="003C7223"/>
    <w:rsid w:val="003C7CCE"/>
    <w:rsid w:val="003C7D8F"/>
    <w:rsid w:val="003D004D"/>
    <w:rsid w:val="003D00A4"/>
    <w:rsid w:val="003D06A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550"/>
    <w:rsid w:val="003D529D"/>
    <w:rsid w:val="003D5362"/>
    <w:rsid w:val="003D562E"/>
    <w:rsid w:val="003D6058"/>
    <w:rsid w:val="003D61E6"/>
    <w:rsid w:val="003D631A"/>
    <w:rsid w:val="003D645B"/>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3A4"/>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B58"/>
    <w:rsid w:val="00403B69"/>
    <w:rsid w:val="00403BD9"/>
    <w:rsid w:val="00403C47"/>
    <w:rsid w:val="00403EF2"/>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50"/>
    <w:rsid w:val="00413AFE"/>
    <w:rsid w:val="00413BCE"/>
    <w:rsid w:val="00414215"/>
    <w:rsid w:val="004143B5"/>
    <w:rsid w:val="004143E5"/>
    <w:rsid w:val="00414778"/>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8F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A0C"/>
    <w:rsid w:val="00432D69"/>
    <w:rsid w:val="0043312E"/>
    <w:rsid w:val="00433673"/>
    <w:rsid w:val="00433784"/>
    <w:rsid w:val="004338C4"/>
    <w:rsid w:val="00433B83"/>
    <w:rsid w:val="0043431B"/>
    <w:rsid w:val="00434B16"/>
    <w:rsid w:val="004352A4"/>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547"/>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2F6"/>
    <w:rsid w:val="00453A04"/>
    <w:rsid w:val="00453B90"/>
    <w:rsid w:val="0045469A"/>
    <w:rsid w:val="0045575A"/>
    <w:rsid w:val="004559F1"/>
    <w:rsid w:val="00455D19"/>
    <w:rsid w:val="00455E5C"/>
    <w:rsid w:val="00456435"/>
    <w:rsid w:val="0045685C"/>
    <w:rsid w:val="00456A8F"/>
    <w:rsid w:val="00456D12"/>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38"/>
    <w:rsid w:val="00465010"/>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4D"/>
    <w:rsid w:val="004756E7"/>
    <w:rsid w:val="00475814"/>
    <w:rsid w:val="00475BD1"/>
    <w:rsid w:val="00475F7B"/>
    <w:rsid w:val="00476464"/>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17A"/>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9C5"/>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5A"/>
    <w:rsid w:val="004A41DC"/>
    <w:rsid w:val="004A491C"/>
    <w:rsid w:val="004A499B"/>
    <w:rsid w:val="004A4FE8"/>
    <w:rsid w:val="004A5249"/>
    <w:rsid w:val="004A53A1"/>
    <w:rsid w:val="004A547C"/>
    <w:rsid w:val="004A58FB"/>
    <w:rsid w:val="004A5947"/>
    <w:rsid w:val="004A597C"/>
    <w:rsid w:val="004A5D09"/>
    <w:rsid w:val="004A5F4F"/>
    <w:rsid w:val="004A5F61"/>
    <w:rsid w:val="004A61E3"/>
    <w:rsid w:val="004A725C"/>
    <w:rsid w:val="004A766B"/>
    <w:rsid w:val="004A7C06"/>
    <w:rsid w:val="004B0111"/>
    <w:rsid w:val="004B0321"/>
    <w:rsid w:val="004B03F3"/>
    <w:rsid w:val="004B0E05"/>
    <w:rsid w:val="004B0FA9"/>
    <w:rsid w:val="004B1425"/>
    <w:rsid w:val="004B143F"/>
    <w:rsid w:val="004B163D"/>
    <w:rsid w:val="004B19FF"/>
    <w:rsid w:val="004B1A93"/>
    <w:rsid w:val="004B1DD8"/>
    <w:rsid w:val="004B20FF"/>
    <w:rsid w:val="004B2200"/>
    <w:rsid w:val="004B24FB"/>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78"/>
    <w:rsid w:val="004C1F97"/>
    <w:rsid w:val="004C29D8"/>
    <w:rsid w:val="004C2BB8"/>
    <w:rsid w:val="004C2C09"/>
    <w:rsid w:val="004C2E90"/>
    <w:rsid w:val="004C34BA"/>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B70"/>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0F9"/>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BF4"/>
    <w:rsid w:val="00511FA0"/>
    <w:rsid w:val="005121AF"/>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29B"/>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B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4EDA"/>
    <w:rsid w:val="00565119"/>
    <w:rsid w:val="00565159"/>
    <w:rsid w:val="0056571E"/>
    <w:rsid w:val="00565922"/>
    <w:rsid w:val="00565F4F"/>
    <w:rsid w:val="00566390"/>
    <w:rsid w:val="00566C5B"/>
    <w:rsid w:val="00566D3C"/>
    <w:rsid w:val="00566D60"/>
    <w:rsid w:val="0056708A"/>
    <w:rsid w:val="005672E8"/>
    <w:rsid w:val="00567343"/>
    <w:rsid w:val="005675D1"/>
    <w:rsid w:val="005679FB"/>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528"/>
    <w:rsid w:val="0057279F"/>
    <w:rsid w:val="00572B5D"/>
    <w:rsid w:val="00572C64"/>
    <w:rsid w:val="00572DF8"/>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91D"/>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8D"/>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C24"/>
    <w:rsid w:val="005B5D37"/>
    <w:rsid w:val="005B6192"/>
    <w:rsid w:val="005B6257"/>
    <w:rsid w:val="005B6494"/>
    <w:rsid w:val="005B7056"/>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1DE"/>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1F"/>
    <w:rsid w:val="005D4A8F"/>
    <w:rsid w:val="005D5269"/>
    <w:rsid w:val="005D531E"/>
    <w:rsid w:val="005D5348"/>
    <w:rsid w:val="005D5729"/>
    <w:rsid w:val="005D606A"/>
    <w:rsid w:val="005D61CE"/>
    <w:rsid w:val="005D65A6"/>
    <w:rsid w:val="005D6D74"/>
    <w:rsid w:val="005D74B6"/>
    <w:rsid w:val="005E0151"/>
    <w:rsid w:val="005E122D"/>
    <w:rsid w:val="005E1232"/>
    <w:rsid w:val="005E14C7"/>
    <w:rsid w:val="005E176F"/>
    <w:rsid w:val="005E18A5"/>
    <w:rsid w:val="005E18FC"/>
    <w:rsid w:val="005E1A2F"/>
    <w:rsid w:val="005E1C5F"/>
    <w:rsid w:val="005E1E5D"/>
    <w:rsid w:val="005E226B"/>
    <w:rsid w:val="005E2334"/>
    <w:rsid w:val="005E2611"/>
    <w:rsid w:val="005E2CDC"/>
    <w:rsid w:val="005E2D05"/>
    <w:rsid w:val="005E2D71"/>
    <w:rsid w:val="005E2F2D"/>
    <w:rsid w:val="005E487E"/>
    <w:rsid w:val="005E4A09"/>
    <w:rsid w:val="005E4F99"/>
    <w:rsid w:val="005E50F1"/>
    <w:rsid w:val="005E531A"/>
    <w:rsid w:val="005E5779"/>
    <w:rsid w:val="005E58D5"/>
    <w:rsid w:val="005E5B77"/>
    <w:rsid w:val="005E5E93"/>
    <w:rsid w:val="005E692E"/>
    <w:rsid w:val="005E69B6"/>
    <w:rsid w:val="005E6C70"/>
    <w:rsid w:val="005E6C85"/>
    <w:rsid w:val="005E732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BA4"/>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4F2"/>
    <w:rsid w:val="0061553F"/>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1A9"/>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282"/>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844"/>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32"/>
    <w:rsid w:val="00681D48"/>
    <w:rsid w:val="00681DD6"/>
    <w:rsid w:val="006828A6"/>
    <w:rsid w:val="00682C79"/>
    <w:rsid w:val="00682EDD"/>
    <w:rsid w:val="0068305D"/>
    <w:rsid w:val="0068310D"/>
    <w:rsid w:val="00683CE7"/>
    <w:rsid w:val="00684031"/>
    <w:rsid w:val="006841FC"/>
    <w:rsid w:val="006842CD"/>
    <w:rsid w:val="00684358"/>
    <w:rsid w:val="00684392"/>
    <w:rsid w:val="00684815"/>
    <w:rsid w:val="00685A19"/>
    <w:rsid w:val="00685B9E"/>
    <w:rsid w:val="00685BAF"/>
    <w:rsid w:val="006865CB"/>
    <w:rsid w:val="00686711"/>
    <w:rsid w:val="00686BA2"/>
    <w:rsid w:val="0068778C"/>
    <w:rsid w:val="00687EE4"/>
    <w:rsid w:val="00690255"/>
    <w:rsid w:val="0069097C"/>
    <w:rsid w:val="006913BB"/>
    <w:rsid w:val="0069160E"/>
    <w:rsid w:val="00691ACB"/>
    <w:rsid w:val="00691F1E"/>
    <w:rsid w:val="0069229A"/>
    <w:rsid w:val="00692D14"/>
    <w:rsid w:val="00692E44"/>
    <w:rsid w:val="00693141"/>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6B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C95"/>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61"/>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363"/>
    <w:rsid w:val="006D6772"/>
    <w:rsid w:val="006D6CF2"/>
    <w:rsid w:val="006D6FBA"/>
    <w:rsid w:val="006D70F1"/>
    <w:rsid w:val="006D76B0"/>
    <w:rsid w:val="006D7DE0"/>
    <w:rsid w:val="006D7E43"/>
    <w:rsid w:val="006E0150"/>
    <w:rsid w:val="006E0A7E"/>
    <w:rsid w:val="006E0AB0"/>
    <w:rsid w:val="006E0EFC"/>
    <w:rsid w:val="006E0F67"/>
    <w:rsid w:val="006E0F8A"/>
    <w:rsid w:val="006E13B0"/>
    <w:rsid w:val="006E13C8"/>
    <w:rsid w:val="006E143E"/>
    <w:rsid w:val="006E17BF"/>
    <w:rsid w:val="006E1932"/>
    <w:rsid w:val="006E213E"/>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911"/>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8FE"/>
    <w:rsid w:val="006F602A"/>
    <w:rsid w:val="006F642E"/>
    <w:rsid w:val="006F6DDA"/>
    <w:rsid w:val="006F6DEA"/>
    <w:rsid w:val="006F6E4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0EA9"/>
    <w:rsid w:val="0071137E"/>
    <w:rsid w:val="007116C0"/>
    <w:rsid w:val="007116E8"/>
    <w:rsid w:val="0071231D"/>
    <w:rsid w:val="00712A1E"/>
    <w:rsid w:val="00712BB1"/>
    <w:rsid w:val="00712D22"/>
    <w:rsid w:val="00713006"/>
    <w:rsid w:val="00713067"/>
    <w:rsid w:val="0071311C"/>
    <w:rsid w:val="00713279"/>
    <w:rsid w:val="00713A8C"/>
    <w:rsid w:val="00713B67"/>
    <w:rsid w:val="00713C4F"/>
    <w:rsid w:val="00713E3E"/>
    <w:rsid w:val="007148F5"/>
    <w:rsid w:val="00714FD3"/>
    <w:rsid w:val="00714FEF"/>
    <w:rsid w:val="007152B5"/>
    <w:rsid w:val="00715FF1"/>
    <w:rsid w:val="00716152"/>
    <w:rsid w:val="007163D0"/>
    <w:rsid w:val="00716885"/>
    <w:rsid w:val="00716938"/>
    <w:rsid w:val="00717048"/>
    <w:rsid w:val="00717352"/>
    <w:rsid w:val="00717533"/>
    <w:rsid w:val="00717AAF"/>
    <w:rsid w:val="00717B0D"/>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7B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30"/>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342"/>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6"/>
    <w:rsid w:val="0074342B"/>
    <w:rsid w:val="00743433"/>
    <w:rsid w:val="00743CB1"/>
    <w:rsid w:val="00744024"/>
    <w:rsid w:val="0074417D"/>
    <w:rsid w:val="00744715"/>
    <w:rsid w:val="00745189"/>
    <w:rsid w:val="007454E0"/>
    <w:rsid w:val="007455F3"/>
    <w:rsid w:val="0074579D"/>
    <w:rsid w:val="007457C7"/>
    <w:rsid w:val="00745BA2"/>
    <w:rsid w:val="00745C70"/>
    <w:rsid w:val="00746006"/>
    <w:rsid w:val="0074648B"/>
    <w:rsid w:val="0074701B"/>
    <w:rsid w:val="00747325"/>
    <w:rsid w:val="00747611"/>
    <w:rsid w:val="00747669"/>
    <w:rsid w:val="007477B6"/>
    <w:rsid w:val="007479AD"/>
    <w:rsid w:val="00747D10"/>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A2E"/>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C7A"/>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0A"/>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02A"/>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BC5"/>
    <w:rsid w:val="007C2CC5"/>
    <w:rsid w:val="007C2E37"/>
    <w:rsid w:val="007C31E0"/>
    <w:rsid w:val="007C34E5"/>
    <w:rsid w:val="007C35C9"/>
    <w:rsid w:val="007C35E2"/>
    <w:rsid w:val="007C39EA"/>
    <w:rsid w:val="007C3AD4"/>
    <w:rsid w:val="007C402E"/>
    <w:rsid w:val="007C427D"/>
    <w:rsid w:val="007C43AD"/>
    <w:rsid w:val="007C43F5"/>
    <w:rsid w:val="007C4703"/>
    <w:rsid w:val="007C535C"/>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19"/>
    <w:rsid w:val="007D58F6"/>
    <w:rsid w:val="007D5AD5"/>
    <w:rsid w:val="007D6544"/>
    <w:rsid w:val="007D6562"/>
    <w:rsid w:val="007D6726"/>
    <w:rsid w:val="007D6F6C"/>
    <w:rsid w:val="007D747B"/>
    <w:rsid w:val="007D7C1F"/>
    <w:rsid w:val="007E0856"/>
    <w:rsid w:val="007E1181"/>
    <w:rsid w:val="007E1360"/>
    <w:rsid w:val="007E15AE"/>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02"/>
    <w:rsid w:val="007E6390"/>
    <w:rsid w:val="007E6425"/>
    <w:rsid w:val="007E64D4"/>
    <w:rsid w:val="007E64F4"/>
    <w:rsid w:val="007E6544"/>
    <w:rsid w:val="007E691C"/>
    <w:rsid w:val="007E6C69"/>
    <w:rsid w:val="007E72C6"/>
    <w:rsid w:val="007E76FF"/>
    <w:rsid w:val="007E7976"/>
    <w:rsid w:val="007E7BB8"/>
    <w:rsid w:val="007F04D6"/>
    <w:rsid w:val="007F06BC"/>
    <w:rsid w:val="007F08C9"/>
    <w:rsid w:val="007F08E5"/>
    <w:rsid w:val="007F0A20"/>
    <w:rsid w:val="007F0E24"/>
    <w:rsid w:val="007F1516"/>
    <w:rsid w:val="007F164E"/>
    <w:rsid w:val="007F16C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958"/>
    <w:rsid w:val="007F7D7A"/>
    <w:rsid w:val="0080073F"/>
    <w:rsid w:val="00800967"/>
    <w:rsid w:val="008009C1"/>
    <w:rsid w:val="008009E7"/>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809"/>
    <w:rsid w:val="00804FA3"/>
    <w:rsid w:val="008051EE"/>
    <w:rsid w:val="00805216"/>
    <w:rsid w:val="00805310"/>
    <w:rsid w:val="00805799"/>
    <w:rsid w:val="00805811"/>
    <w:rsid w:val="00805821"/>
    <w:rsid w:val="00806B68"/>
    <w:rsid w:val="00807456"/>
    <w:rsid w:val="0080749B"/>
    <w:rsid w:val="008079AC"/>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72"/>
    <w:rsid w:val="00847BAB"/>
    <w:rsid w:val="0085045F"/>
    <w:rsid w:val="00850833"/>
    <w:rsid w:val="008508EC"/>
    <w:rsid w:val="0085099D"/>
    <w:rsid w:val="00850CEC"/>
    <w:rsid w:val="00850D8B"/>
    <w:rsid w:val="0085124B"/>
    <w:rsid w:val="008512C6"/>
    <w:rsid w:val="008514C9"/>
    <w:rsid w:val="00851719"/>
    <w:rsid w:val="00851B57"/>
    <w:rsid w:val="00851E92"/>
    <w:rsid w:val="00852335"/>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8F"/>
    <w:rsid w:val="00855F92"/>
    <w:rsid w:val="00856228"/>
    <w:rsid w:val="00856260"/>
    <w:rsid w:val="008564A4"/>
    <w:rsid w:val="008567F1"/>
    <w:rsid w:val="00856888"/>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495"/>
    <w:rsid w:val="00863941"/>
    <w:rsid w:val="00863D13"/>
    <w:rsid w:val="00863D4C"/>
    <w:rsid w:val="00863E7C"/>
    <w:rsid w:val="00863F4B"/>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209"/>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693"/>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4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7C4"/>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4FA3"/>
    <w:rsid w:val="008950F2"/>
    <w:rsid w:val="008952FC"/>
    <w:rsid w:val="00896A1D"/>
    <w:rsid w:val="00896DC8"/>
    <w:rsid w:val="00897218"/>
    <w:rsid w:val="00897674"/>
    <w:rsid w:val="00897711"/>
    <w:rsid w:val="00897A36"/>
    <w:rsid w:val="00897D3B"/>
    <w:rsid w:val="008A0536"/>
    <w:rsid w:val="008A1111"/>
    <w:rsid w:val="008A1214"/>
    <w:rsid w:val="008A121F"/>
    <w:rsid w:val="008A1998"/>
    <w:rsid w:val="008A1EF4"/>
    <w:rsid w:val="008A22E4"/>
    <w:rsid w:val="008A2347"/>
    <w:rsid w:val="008A2AA5"/>
    <w:rsid w:val="008A2CDE"/>
    <w:rsid w:val="008A36DD"/>
    <w:rsid w:val="008A39A0"/>
    <w:rsid w:val="008A3BE1"/>
    <w:rsid w:val="008A3D50"/>
    <w:rsid w:val="008A3E0A"/>
    <w:rsid w:val="008A3E25"/>
    <w:rsid w:val="008A4139"/>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39"/>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35B"/>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52E"/>
    <w:rsid w:val="008E583F"/>
    <w:rsid w:val="008E585A"/>
    <w:rsid w:val="008E5BBB"/>
    <w:rsid w:val="008E666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7B"/>
    <w:rsid w:val="008F4598"/>
    <w:rsid w:val="008F4CC3"/>
    <w:rsid w:val="008F555D"/>
    <w:rsid w:val="008F5C6E"/>
    <w:rsid w:val="008F5E84"/>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8A"/>
    <w:rsid w:val="009168B5"/>
    <w:rsid w:val="00916E86"/>
    <w:rsid w:val="00917181"/>
    <w:rsid w:val="00917B98"/>
    <w:rsid w:val="00917F71"/>
    <w:rsid w:val="0092000A"/>
    <w:rsid w:val="0092014D"/>
    <w:rsid w:val="009204F5"/>
    <w:rsid w:val="009206AC"/>
    <w:rsid w:val="00920E0C"/>
    <w:rsid w:val="00920F20"/>
    <w:rsid w:val="00921021"/>
    <w:rsid w:val="00921474"/>
    <w:rsid w:val="009219F7"/>
    <w:rsid w:val="00921EEF"/>
    <w:rsid w:val="00921F64"/>
    <w:rsid w:val="00921FC1"/>
    <w:rsid w:val="009226C3"/>
    <w:rsid w:val="00922714"/>
    <w:rsid w:val="00922AFE"/>
    <w:rsid w:val="00922EDB"/>
    <w:rsid w:val="0092373B"/>
    <w:rsid w:val="0092377D"/>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6B0"/>
    <w:rsid w:val="00932CD3"/>
    <w:rsid w:val="00932D2D"/>
    <w:rsid w:val="00932DEC"/>
    <w:rsid w:val="00932FBF"/>
    <w:rsid w:val="009331EB"/>
    <w:rsid w:val="009333C3"/>
    <w:rsid w:val="009339B1"/>
    <w:rsid w:val="00933BA9"/>
    <w:rsid w:val="00933EBC"/>
    <w:rsid w:val="00933F8C"/>
    <w:rsid w:val="00933FDA"/>
    <w:rsid w:val="00934C61"/>
    <w:rsid w:val="00934F28"/>
    <w:rsid w:val="0093512C"/>
    <w:rsid w:val="009355E8"/>
    <w:rsid w:val="00935B7F"/>
    <w:rsid w:val="00936709"/>
    <w:rsid w:val="009367ED"/>
    <w:rsid w:val="00937BA5"/>
    <w:rsid w:val="00937CAF"/>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BC8"/>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0EFF"/>
    <w:rsid w:val="009513DF"/>
    <w:rsid w:val="00952753"/>
    <w:rsid w:val="00952760"/>
    <w:rsid w:val="00952CFD"/>
    <w:rsid w:val="00952F9E"/>
    <w:rsid w:val="00953312"/>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C43"/>
    <w:rsid w:val="00962DFB"/>
    <w:rsid w:val="00963109"/>
    <w:rsid w:val="009631C3"/>
    <w:rsid w:val="00963301"/>
    <w:rsid w:val="0096379A"/>
    <w:rsid w:val="00964208"/>
    <w:rsid w:val="009642F1"/>
    <w:rsid w:val="00964D77"/>
    <w:rsid w:val="009657D1"/>
    <w:rsid w:val="00965931"/>
    <w:rsid w:val="00965AEB"/>
    <w:rsid w:val="00965B93"/>
    <w:rsid w:val="00965F46"/>
    <w:rsid w:val="0096608B"/>
    <w:rsid w:val="00966A52"/>
    <w:rsid w:val="00966DC2"/>
    <w:rsid w:val="00966ED3"/>
    <w:rsid w:val="00966F58"/>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F80"/>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B46"/>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7A"/>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51F"/>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FED"/>
    <w:rsid w:val="009C2690"/>
    <w:rsid w:val="009C2E94"/>
    <w:rsid w:val="009C3715"/>
    <w:rsid w:val="009C37D9"/>
    <w:rsid w:val="009C3D6D"/>
    <w:rsid w:val="009C41B8"/>
    <w:rsid w:val="009C41C7"/>
    <w:rsid w:val="009C478F"/>
    <w:rsid w:val="009C4AAA"/>
    <w:rsid w:val="009C4AF7"/>
    <w:rsid w:val="009C51AF"/>
    <w:rsid w:val="009C52E7"/>
    <w:rsid w:val="009C60B1"/>
    <w:rsid w:val="009C6333"/>
    <w:rsid w:val="009C703B"/>
    <w:rsid w:val="009C74F8"/>
    <w:rsid w:val="009C75DA"/>
    <w:rsid w:val="009C783B"/>
    <w:rsid w:val="009C7A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0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9F7F11"/>
    <w:rsid w:val="00A004AB"/>
    <w:rsid w:val="00A00D64"/>
    <w:rsid w:val="00A01126"/>
    <w:rsid w:val="00A01169"/>
    <w:rsid w:val="00A01890"/>
    <w:rsid w:val="00A01AC8"/>
    <w:rsid w:val="00A0242E"/>
    <w:rsid w:val="00A025A0"/>
    <w:rsid w:val="00A035DF"/>
    <w:rsid w:val="00A04B07"/>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ABA"/>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C10"/>
    <w:rsid w:val="00A16DEF"/>
    <w:rsid w:val="00A16FEC"/>
    <w:rsid w:val="00A17134"/>
    <w:rsid w:val="00A1780C"/>
    <w:rsid w:val="00A17D16"/>
    <w:rsid w:val="00A17DBC"/>
    <w:rsid w:val="00A17EB1"/>
    <w:rsid w:val="00A17FE4"/>
    <w:rsid w:val="00A2002D"/>
    <w:rsid w:val="00A201F2"/>
    <w:rsid w:val="00A207AE"/>
    <w:rsid w:val="00A207DD"/>
    <w:rsid w:val="00A20894"/>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157"/>
    <w:rsid w:val="00A3466B"/>
    <w:rsid w:val="00A34797"/>
    <w:rsid w:val="00A34CE4"/>
    <w:rsid w:val="00A34F3A"/>
    <w:rsid w:val="00A35156"/>
    <w:rsid w:val="00A35347"/>
    <w:rsid w:val="00A353B8"/>
    <w:rsid w:val="00A356F1"/>
    <w:rsid w:val="00A35F56"/>
    <w:rsid w:val="00A369B3"/>
    <w:rsid w:val="00A36E0D"/>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4D3"/>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7BA"/>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60C"/>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23"/>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D4"/>
    <w:rsid w:val="00AB1BF3"/>
    <w:rsid w:val="00AB204B"/>
    <w:rsid w:val="00AB2310"/>
    <w:rsid w:val="00AB270E"/>
    <w:rsid w:val="00AB2EF2"/>
    <w:rsid w:val="00AB33B7"/>
    <w:rsid w:val="00AB3921"/>
    <w:rsid w:val="00AB3A2E"/>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0CE1"/>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416"/>
    <w:rsid w:val="00AD60F4"/>
    <w:rsid w:val="00AD6AF3"/>
    <w:rsid w:val="00AD6CD3"/>
    <w:rsid w:val="00AD6F6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D86"/>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B38"/>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239"/>
    <w:rsid w:val="00B02666"/>
    <w:rsid w:val="00B02A05"/>
    <w:rsid w:val="00B034DB"/>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17E0B"/>
    <w:rsid w:val="00B17EE7"/>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BD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9F7"/>
    <w:rsid w:val="00B51B5D"/>
    <w:rsid w:val="00B51E94"/>
    <w:rsid w:val="00B5220E"/>
    <w:rsid w:val="00B522CB"/>
    <w:rsid w:val="00B52387"/>
    <w:rsid w:val="00B525FD"/>
    <w:rsid w:val="00B5260F"/>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AC0"/>
    <w:rsid w:val="00B57EFD"/>
    <w:rsid w:val="00B60558"/>
    <w:rsid w:val="00B6059B"/>
    <w:rsid w:val="00B6080D"/>
    <w:rsid w:val="00B60B5F"/>
    <w:rsid w:val="00B60D6A"/>
    <w:rsid w:val="00B60E79"/>
    <w:rsid w:val="00B6118F"/>
    <w:rsid w:val="00B61612"/>
    <w:rsid w:val="00B618F5"/>
    <w:rsid w:val="00B61AD9"/>
    <w:rsid w:val="00B61BE9"/>
    <w:rsid w:val="00B61C90"/>
    <w:rsid w:val="00B61DFC"/>
    <w:rsid w:val="00B61E46"/>
    <w:rsid w:val="00B61F80"/>
    <w:rsid w:val="00B623FE"/>
    <w:rsid w:val="00B629F8"/>
    <w:rsid w:val="00B62B5B"/>
    <w:rsid w:val="00B62C45"/>
    <w:rsid w:val="00B63174"/>
    <w:rsid w:val="00B63C0C"/>
    <w:rsid w:val="00B64716"/>
    <w:rsid w:val="00B64A01"/>
    <w:rsid w:val="00B64B40"/>
    <w:rsid w:val="00B64C23"/>
    <w:rsid w:val="00B64F1D"/>
    <w:rsid w:val="00B6516F"/>
    <w:rsid w:val="00B653AD"/>
    <w:rsid w:val="00B65820"/>
    <w:rsid w:val="00B658CD"/>
    <w:rsid w:val="00B65961"/>
    <w:rsid w:val="00B6597B"/>
    <w:rsid w:val="00B65B07"/>
    <w:rsid w:val="00B65BB4"/>
    <w:rsid w:val="00B65D44"/>
    <w:rsid w:val="00B65DA7"/>
    <w:rsid w:val="00B65DFB"/>
    <w:rsid w:val="00B65E27"/>
    <w:rsid w:val="00B6644A"/>
    <w:rsid w:val="00B666D1"/>
    <w:rsid w:val="00B6674E"/>
    <w:rsid w:val="00B66791"/>
    <w:rsid w:val="00B6692D"/>
    <w:rsid w:val="00B66A88"/>
    <w:rsid w:val="00B66A96"/>
    <w:rsid w:val="00B66E02"/>
    <w:rsid w:val="00B677C8"/>
    <w:rsid w:val="00B67A37"/>
    <w:rsid w:val="00B67C02"/>
    <w:rsid w:val="00B67C31"/>
    <w:rsid w:val="00B700D3"/>
    <w:rsid w:val="00B71B46"/>
    <w:rsid w:val="00B72190"/>
    <w:rsid w:val="00B722F4"/>
    <w:rsid w:val="00B72463"/>
    <w:rsid w:val="00B72DA0"/>
    <w:rsid w:val="00B72E06"/>
    <w:rsid w:val="00B72F2E"/>
    <w:rsid w:val="00B73336"/>
    <w:rsid w:val="00B7342A"/>
    <w:rsid w:val="00B73437"/>
    <w:rsid w:val="00B73F08"/>
    <w:rsid w:val="00B7442A"/>
    <w:rsid w:val="00B747EB"/>
    <w:rsid w:val="00B74F9D"/>
    <w:rsid w:val="00B753FE"/>
    <w:rsid w:val="00B75414"/>
    <w:rsid w:val="00B75550"/>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0FA"/>
    <w:rsid w:val="00B92991"/>
    <w:rsid w:val="00B92C55"/>
    <w:rsid w:val="00B9339B"/>
    <w:rsid w:val="00B93772"/>
    <w:rsid w:val="00B93C84"/>
    <w:rsid w:val="00B93C85"/>
    <w:rsid w:val="00B93D8F"/>
    <w:rsid w:val="00B9437A"/>
    <w:rsid w:val="00B943BF"/>
    <w:rsid w:val="00B94426"/>
    <w:rsid w:val="00B944BA"/>
    <w:rsid w:val="00B95417"/>
    <w:rsid w:val="00B95496"/>
    <w:rsid w:val="00B95B2D"/>
    <w:rsid w:val="00B96021"/>
    <w:rsid w:val="00B960AC"/>
    <w:rsid w:val="00B961AF"/>
    <w:rsid w:val="00B961F1"/>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79"/>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B7B"/>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207"/>
    <w:rsid w:val="00BC0800"/>
    <w:rsid w:val="00BC0B43"/>
    <w:rsid w:val="00BC0EB4"/>
    <w:rsid w:val="00BC0F77"/>
    <w:rsid w:val="00BC10E8"/>
    <w:rsid w:val="00BC1281"/>
    <w:rsid w:val="00BC12F3"/>
    <w:rsid w:val="00BC17AE"/>
    <w:rsid w:val="00BC1827"/>
    <w:rsid w:val="00BC18D3"/>
    <w:rsid w:val="00BC1E2D"/>
    <w:rsid w:val="00BC2114"/>
    <w:rsid w:val="00BC24F0"/>
    <w:rsid w:val="00BC2627"/>
    <w:rsid w:val="00BC2984"/>
    <w:rsid w:val="00BC3037"/>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F5"/>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4"/>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4D"/>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3A"/>
    <w:rsid w:val="00C0454E"/>
    <w:rsid w:val="00C046AB"/>
    <w:rsid w:val="00C0486A"/>
    <w:rsid w:val="00C0520F"/>
    <w:rsid w:val="00C05537"/>
    <w:rsid w:val="00C055A3"/>
    <w:rsid w:val="00C056A3"/>
    <w:rsid w:val="00C05AE6"/>
    <w:rsid w:val="00C0613B"/>
    <w:rsid w:val="00C06BFF"/>
    <w:rsid w:val="00C07A89"/>
    <w:rsid w:val="00C07E6D"/>
    <w:rsid w:val="00C10575"/>
    <w:rsid w:val="00C10580"/>
    <w:rsid w:val="00C109DD"/>
    <w:rsid w:val="00C10BB5"/>
    <w:rsid w:val="00C10FF4"/>
    <w:rsid w:val="00C1115D"/>
    <w:rsid w:val="00C1177C"/>
    <w:rsid w:val="00C118D9"/>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282"/>
    <w:rsid w:val="00C21355"/>
    <w:rsid w:val="00C21E26"/>
    <w:rsid w:val="00C22141"/>
    <w:rsid w:val="00C22145"/>
    <w:rsid w:val="00C22230"/>
    <w:rsid w:val="00C225BA"/>
    <w:rsid w:val="00C226BD"/>
    <w:rsid w:val="00C2280E"/>
    <w:rsid w:val="00C22AD6"/>
    <w:rsid w:val="00C22B4F"/>
    <w:rsid w:val="00C22C73"/>
    <w:rsid w:val="00C22D21"/>
    <w:rsid w:val="00C2300F"/>
    <w:rsid w:val="00C23509"/>
    <w:rsid w:val="00C238E1"/>
    <w:rsid w:val="00C23AF3"/>
    <w:rsid w:val="00C24038"/>
    <w:rsid w:val="00C24192"/>
    <w:rsid w:val="00C2471E"/>
    <w:rsid w:val="00C24C7C"/>
    <w:rsid w:val="00C258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4E98"/>
    <w:rsid w:val="00C35004"/>
    <w:rsid w:val="00C354C5"/>
    <w:rsid w:val="00C35A11"/>
    <w:rsid w:val="00C35A7A"/>
    <w:rsid w:val="00C36014"/>
    <w:rsid w:val="00C37399"/>
    <w:rsid w:val="00C37A3F"/>
    <w:rsid w:val="00C40127"/>
    <w:rsid w:val="00C405D0"/>
    <w:rsid w:val="00C409D6"/>
    <w:rsid w:val="00C40D73"/>
    <w:rsid w:val="00C4115F"/>
    <w:rsid w:val="00C41DAF"/>
    <w:rsid w:val="00C41DCD"/>
    <w:rsid w:val="00C4217A"/>
    <w:rsid w:val="00C42493"/>
    <w:rsid w:val="00C42B1D"/>
    <w:rsid w:val="00C42D3A"/>
    <w:rsid w:val="00C42DE5"/>
    <w:rsid w:val="00C42F47"/>
    <w:rsid w:val="00C4334A"/>
    <w:rsid w:val="00C43772"/>
    <w:rsid w:val="00C438A8"/>
    <w:rsid w:val="00C43BCD"/>
    <w:rsid w:val="00C43C00"/>
    <w:rsid w:val="00C43C15"/>
    <w:rsid w:val="00C43CFC"/>
    <w:rsid w:val="00C44470"/>
    <w:rsid w:val="00C4467C"/>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2CE"/>
    <w:rsid w:val="00C524D4"/>
    <w:rsid w:val="00C529CD"/>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125"/>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B27"/>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4B7"/>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B56"/>
    <w:rsid w:val="00CA028F"/>
    <w:rsid w:val="00CA0847"/>
    <w:rsid w:val="00CA0951"/>
    <w:rsid w:val="00CA0CE9"/>
    <w:rsid w:val="00CA107E"/>
    <w:rsid w:val="00CA10BA"/>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7AA"/>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1F6"/>
    <w:rsid w:val="00CE5342"/>
    <w:rsid w:val="00CE5447"/>
    <w:rsid w:val="00CE57FC"/>
    <w:rsid w:val="00CE5E29"/>
    <w:rsid w:val="00CE65AE"/>
    <w:rsid w:val="00CE6951"/>
    <w:rsid w:val="00CE6B89"/>
    <w:rsid w:val="00CE72F7"/>
    <w:rsid w:val="00CE7FD3"/>
    <w:rsid w:val="00CF014B"/>
    <w:rsid w:val="00CF063D"/>
    <w:rsid w:val="00CF0E9D"/>
    <w:rsid w:val="00CF0EB4"/>
    <w:rsid w:val="00CF12EE"/>
    <w:rsid w:val="00CF1909"/>
    <w:rsid w:val="00CF209F"/>
    <w:rsid w:val="00CF2640"/>
    <w:rsid w:val="00CF2649"/>
    <w:rsid w:val="00CF2B57"/>
    <w:rsid w:val="00CF2E09"/>
    <w:rsid w:val="00CF334E"/>
    <w:rsid w:val="00CF3BB9"/>
    <w:rsid w:val="00CF3D65"/>
    <w:rsid w:val="00CF41C3"/>
    <w:rsid w:val="00CF461E"/>
    <w:rsid w:val="00CF47C5"/>
    <w:rsid w:val="00CF5082"/>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909"/>
    <w:rsid w:val="00D15B46"/>
    <w:rsid w:val="00D15CAB"/>
    <w:rsid w:val="00D160AF"/>
    <w:rsid w:val="00D16B39"/>
    <w:rsid w:val="00D16B9D"/>
    <w:rsid w:val="00D171AD"/>
    <w:rsid w:val="00D17469"/>
    <w:rsid w:val="00D17706"/>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2E"/>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34EF"/>
    <w:rsid w:val="00D341F0"/>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E16"/>
    <w:rsid w:val="00D43F66"/>
    <w:rsid w:val="00D44168"/>
    <w:rsid w:val="00D44355"/>
    <w:rsid w:val="00D445F8"/>
    <w:rsid w:val="00D4484B"/>
    <w:rsid w:val="00D449F5"/>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1D3"/>
    <w:rsid w:val="00D533B6"/>
    <w:rsid w:val="00D5359A"/>
    <w:rsid w:val="00D535C7"/>
    <w:rsid w:val="00D5383A"/>
    <w:rsid w:val="00D5451A"/>
    <w:rsid w:val="00D545B8"/>
    <w:rsid w:val="00D54619"/>
    <w:rsid w:val="00D547ED"/>
    <w:rsid w:val="00D54896"/>
    <w:rsid w:val="00D54985"/>
    <w:rsid w:val="00D54A8A"/>
    <w:rsid w:val="00D550CD"/>
    <w:rsid w:val="00D55179"/>
    <w:rsid w:val="00D5564B"/>
    <w:rsid w:val="00D559FC"/>
    <w:rsid w:val="00D563CB"/>
    <w:rsid w:val="00D56B3E"/>
    <w:rsid w:val="00D572DA"/>
    <w:rsid w:val="00D574F4"/>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09"/>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6EC6"/>
    <w:rsid w:val="00D87473"/>
    <w:rsid w:val="00D8753C"/>
    <w:rsid w:val="00D8789C"/>
    <w:rsid w:val="00D87A49"/>
    <w:rsid w:val="00D87CBD"/>
    <w:rsid w:val="00D9012C"/>
    <w:rsid w:val="00D902C0"/>
    <w:rsid w:val="00D90BEF"/>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130"/>
    <w:rsid w:val="00D9736F"/>
    <w:rsid w:val="00D97437"/>
    <w:rsid w:val="00D976FA"/>
    <w:rsid w:val="00D97B1F"/>
    <w:rsid w:val="00DA07EB"/>
    <w:rsid w:val="00DA0CFC"/>
    <w:rsid w:val="00DA180F"/>
    <w:rsid w:val="00DA18EC"/>
    <w:rsid w:val="00DA1E3D"/>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03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1B2"/>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5FC"/>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D13"/>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3DB"/>
    <w:rsid w:val="00DE45EA"/>
    <w:rsid w:val="00DE47BC"/>
    <w:rsid w:val="00DE485E"/>
    <w:rsid w:val="00DE49AB"/>
    <w:rsid w:val="00DE55E5"/>
    <w:rsid w:val="00DE6522"/>
    <w:rsid w:val="00DE69DB"/>
    <w:rsid w:val="00DE6F8B"/>
    <w:rsid w:val="00DE7118"/>
    <w:rsid w:val="00DE77D6"/>
    <w:rsid w:val="00DE7C65"/>
    <w:rsid w:val="00DE7DA9"/>
    <w:rsid w:val="00DE7F76"/>
    <w:rsid w:val="00DE7FBE"/>
    <w:rsid w:val="00DF06C2"/>
    <w:rsid w:val="00DF0E23"/>
    <w:rsid w:val="00DF169D"/>
    <w:rsid w:val="00DF188B"/>
    <w:rsid w:val="00DF1E59"/>
    <w:rsid w:val="00DF2577"/>
    <w:rsid w:val="00DF260A"/>
    <w:rsid w:val="00DF2854"/>
    <w:rsid w:val="00DF2A9A"/>
    <w:rsid w:val="00DF2FF5"/>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3C"/>
    <w:rsid w:val="00E05740"/>
    <w:rsid w:val="00E062DE"/>
    <w:rsid w:val="00E06849"/>
    <w:rsid w:val="00E068F2"/>
    <w:rsid w:val="00E06A67"/>
    <w:rsid w:val="00E06CEC"/>
    <w:rsid w:val="00E06D12"/>
    <w:rsid w:val="00E071D3"/>
    <w:rsid w:val="00E07975"/>
    <w:rsid w:val="00E10692"/>
    <w:rsid w:val="00E110DB"/>
    <w:rsid w:val="00E1127E"/>
    <w:rsid w:val="00E1221D"/>
    <w:rsid w:val="00E122C0"/>
    <w:rsid w:val="00E1241E"/>
    <w:rsid w:val="00E127D9"/>
    <w:rsid w:val="00E128AB"/>
    <w:rsid w:val="00E1296F"/>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D95"/>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77C"/>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A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E9C"/>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E62"/>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6A67"/>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7FE"/>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4EA"/>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592"/>
    <w:rsid w:val="00F058E6"/>
    <w:rsid w:val="00F05F30"/>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78"/>
    <w:rsid w:val="00F13418"/>
    <w:rsid w:val="00F13B8A"/>
    <w:rsid w:val="00F13FD2"/>
    <w:rsid w:val="00F140C8"/>
    <w:rsid w:val="00F14109"/>
    <w:rsid w:val="00F14482"/>
    <w:rsid w:val="00F14515"/>
    <w:rsid w:val="00F145CF"/>
    <w:rsid w:val="00F14765"/>
    <w:rsid w:val="00F148C6"/>
    <w:rsid w:val="00F14D09"/>
    <w:rsid w:val="00F156B5"/>
    <w:rsid w:val="00F15AA4"/>
    <w:rsid w:val="00F15BA3"/>
    <w:rsid w:val="00F15E8B"/>
    <w:rsid w:val="00F15EA2"/>
    <w:rsid w:val="00F15EF3"/>
    <w:rsid w:val="00F15FC3"/>
    <w:rsid w:val="00F165BC"/>
    <w:rsid w:val="00F1687A"/>
    <w:rsid w:val="00F16CC0"/>
    <w:rsid w:val="00F16F88"/>
    <w:rsid w:val="00F16FAE"/>
    <w:rsid w:val="00F17080"/>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CD6"/>
    <w:rsid w:val="00F21D9A"/>
    <w:rsid w:val="00F21F46"/>
    <w:rsid w:val="00F22160"/>
    <w:rsid w:val="00F2269B"/>
    <w:rsid w:val="00F22CF0"/>
    <w:rsid w:val="00F2300C"/>
    <w:rsid w:val="00F2311C"/>
    <w:rsid w:val="00F23DBE"/>
    <w:rsid w:val="00F23E96"/>
    <w:rsid w:val="00F23ECC"/>
    <w:rsid w:val="00F242D6"/>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B1"/>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8AC"/>
    <w:rsid w:val="00F51CB0"/>
    <w:rsid w:val="00F51E7D"/>
    <w:rsid w:val="00F51F4A"/>
    <w:rsid w:val="00F52127"/>
    <w:rsid w:val="00F5264D"/>
    <w:rsid w:val="00F5272D"/>
    <w:rsid w:val="00F53299"/>
    <w:rsid w:val="00F5394D"/>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AD1"/>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143"/>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5DD"/>
    <w:rsid w:val="00F946CA"/>
    <w:rsid w:val="00F94D16"/>
    <w:rsid w:val="00F94F42"/>
    <w:rsid w:val="00F95255"/>
    <w:rsid w:val="00F959E2"/>
    <w:rsid w:val="00F95AEE"/>
    <w:rsid w:val="00F95DDD"/>
    <w:rsid w:val="00F9620D"/>
    <w:rsid w:val="00F96608"/>
    <w:rsid w:val="00F96B1C"/>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C8C"/>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2C6"/>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924"/>
    <w:rsid w:val="00FC201D"/>
    <w:rsid w:val="00FC238F"/>
    <w:rsid w:val="00FC3349"/>
    <w:rsid w:val="00FC33E5"/>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0FB2"/>
    <w:rsid w:val="00FD1964"/>
    <w:rsid w:val="00FD1FEF"/>
    <w:rsid w:val="00FD2771"/>
    <w:rsid w:val="00FD2AA4"/>
    <w:rsid w:val="00FD2E00"/>
    <w:rsid w:val="00FD3641"/>
    <w:rsid w:val="00FD3973"/>
    <w:rsid w:val="00FD3E64"/>
    <w:rsid w:val="00FD40AE"/>
    <w:rsid w:val="00FD44E8"/>
    <w:rsid w:val="00FD4C1D"/>
    <w:rsid w:val="00FD4E64"/>
    <w:rsid w:val="00FD504E"/>
    <w:rsid w:val="00FD51C7"/>
    <w:rsid w:val="00FD5721"/>
    <w:rsid w:val="00FD589D"/>
    <w:rsid w:val="00FD58FC"/>
    <w:rsid w:val="00FD59A9"/>
    <w:rsid w:val="00FD5A84"/>
    <w:rsid w:val="00FD5B5D"/>
    <w:rsid w:val="00FD5C05"/>
    <w:rsid w:val="00FD6622"/>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0FF"/>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DA"/>
    <w:rsid w:val="00FF68C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A72642-6AF2-4977-9DEA-1C4BE1A8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7F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148903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9476215">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marko.vujak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7C0A-26C7-4167-B4D2-1B5D174FDCDF}"/>
</file>

<file path=customXml/itemProps10.xml><?xml version="1.0" encoding="utf-8"?>
<ds:datastoreItem xmlns:ds="http://schemas.openxmlformats.org/officeDocument/2006/customXml" ds:itemID="{AEBF3BC5-E662-49BB-BB20-DF98CB9D8186}"/>
</file>

<file path=customXml/itemProps100.xml><?xml version="1.0" encoding="utf-8"?>
<ds:datastoreItem xmlns:ds="http://schemas.openxmlformats.org/officeDocument/2006/customXml" ds:itemID="{D1656866-25B8-4FB2-9D28-99E8FF5408BE}"/>
</file>

<file path=customXml/itemProps101.xml><?xml version="1.0" encoding="utf-8"?>
<ds:datastoreItem xmlns:ds="http://schemas.openxmlformats.org/officeDocument/2006/customXml" ds:itemID="{715F20F4-0BF2-4A6E-87D0-782B3043930F}"/>
</file>

<file path=customXml/itemProps102.xml><?xml version="1.0" encoding="utf-8"?>
<ds:datastoreItem xmlns:ds="http://schemas.openxmlformats.org/officeDocument/2006/customXml" ds:itemID="{BFB34DD0-2D0E-417F-B551-04860BD88742}"/>
</file>

<file path=customXml/itemProps103.xml><?xml version="1.0" encoding="utf-8"?>
<ds:datastoreItem xmlns:ds="http://schemas.openxmlformats.org/officeDocument/2006/customXml" ds:itemID="{06231BC3-CC05-474E-A496-EDB45ADECEE9}"/>
</file>

<file path=customXml/itemProps104.xml><?xml version="1.0" encoding="utf-8"?>
<ds:datastoreItem xmlns:ds="http://schemas.openxmlformats.org/officeDocument/2006/customXml" ds:itemID="{0E184A66-98B9-402E-BE92-62EE05413E22}"/>
</file>

<file path=customXml/itemProps105.xml><?xml version="1.0" encoding="utf-8"?>
<ds:datastoreItem xmlns:ds="http://schemas.openxmlformats.org/officeDocument/2006/customXml" ds:itemID="{DCF3EC5D-8E2F-47C5-8415-1D9068D8AC97}"/>
</file>

<file path=customXml/itemProps106.xml><?xml version="1.0" encoding="utf-8"?>
<ds:datastoreItem xmlns:ds="http://schemas.openxmlformats.org/officeDocument/2006/customXml" ds:itemID="{2B24ADA7-4B5B-4D02-9034-046E67BC80D5}"/>
</file>

<file path=customXml/itemProps107.xml><?xml version="1.0" encoding="utf-8"?>
<ds:datastoreItem xmlns:ds="http://schemas.openxmlformats.org/officeDocument/2006/customXml" ds:itemID="{631ED342-7CE2-4F43-951F-11F90E765C12}"/>
</file>

<file path=customXml/itemProps108.xml><?xml version="1.0" encoding="utf-8"?>
<ds:datastoreItem xmlns:ds="http://schemas.openxmlformats.org/officeDocument/2006/customXml" ds:itemID="{18067258-DAD1-438A-B89E-7B5310BF3D4C}"/>
</file>

<file path=customXml/itemProps109.xml><?xml version="1.0" encoding="utf-8"?>
<ds:datastoreItem xmlns:ds="http://schemas.openxmlformats.org/officeDocument/2006/customXml" ds:itemID="{08005B50-8620-4180-B821-C65CA01D810C}"/>
</file>

<file path=customXml/itemProps11.xml><?xml version="1.0" encoding="utf-8"?>
<ds:datastoreItem xmlns:ds="http://schemas.openxmlformats.org/officeDocument/2006/customXml" ds:itemID="{92711B71-66C4-40F3-BA63-749DC602EBAD}"/>
</file>

<file path=customXml/itemProps110.xml><?xml version="1.0" encoding="utf-8"?>
<ds:datastoreItem xmlns:ds="http://schemas.openxmlformats.org/officeDocument/2006/customXml" ds:itemID="{4B8F9F35-1CB6-4D32-8661-93B56CE1F3B3}"/>
</file>

<file path=customXml/itemProps111.xml><?xml version="1.0" encoding="utf-8"?>
<ds:datastoreItem xmlns:ds="http://schemas.openxmlformats.org/officeDocument/2006/customXml" ds:itemID="{E0C809CC-6710-4C99-BD3C-C3377E3F1FAD}"/>
</file>

<file path=customXml/itemProps112.xml><?xml version="1.0" encoding="utf-8"?>
<ds:datastoreItem xmlns:ds="http://schemas.openxmlformats.org/officeDocument/2006/customXml" ds:itemID="{C2DD3BA5-EE69-4622-9D85-685FCD282493}"/>
</file>

<file path=customXml/itemProps113.xml><?xml version="1.0" encoding="utf-8"?>
<ds:datastoreItem xmlns:ds="http://schemas.openxmlformats.org/officeDocument/2006/customXml" ds:itemID="{9B829B8B-7CB8-4F2B-ACDC-99973C6680A8}"/>
</file>

<file path=customXml/itemProps114.xml><?xml version="1.0" encoding="utf-8"?>
<ds:datastoreItem xmlns:ds="http://schemas.openxmlformats.org/officeDocument/2006/customXml" ds:itemID="{CB6CE630-985D-4F5D-B83A-EF4EEB1D90CA}"/>
</file>

<file path=customXml/itemProps115.xml><?xml version="1.0" encoding="utf-8"?>
<ds:datastoreItem xmlns:ds="http://schemas.openxmlformats.org/officeDocument/2006/customXml" ds:itemID="{11DD227A-7BCD-4FCD-A93F-DD56B96F8919}"/>
</file>

<file path=customXml/itemProps116.xml><?xml version="1.0" encoding="utf-8"?>
<ds:datastoreItem xmlns:ds="http://schemas.openxmlformats.org/officeDocument/2006/customXml" ds:itemID="{5084DE0D-E172-44C9-9DA8-A96B47E4AF3B}"/>
</file>

<file path=customXml/itemProps117.xml><?xml version="1.0" encoding="utf-8"?>
<ds:datastoreItem xmlns:ds="http://schemas.openxmlformats.org/officeDocument/2006/customXml" ds:itemID="{C6C1D03E-593C-4035-A70A-69D383D3479C}"/>
</file>

<file path=customXml/itemProps118.xml><?xml version="1.0" encoding="utf-8"?>
<ds:datastoreItem xmlns:ds="http://schemas.openxmlformats.org/officeDocument/2006/customXml" ds:itemID="{7291BAD9-22E4-4F8E-A26C-32146A766DFE}"/>
</file>

<file path=customXml/itemProps119.xml><?xml version="1.0" encoding="utf-8"?>
<ds:datastoreItem xmlns:ds="http://schemas.openxmlformats.org/officeDocument/2006/customXml" ds:itemID="{E31D549A-1D68-4307-955E-DCFC4FD21E28}"/>
</file>

<file path=customXml/itemProps12.xml><?xml version="1.0" encoding="utf-8"?>
<ds:datastoreItem xmlns:ds="http://schemas.openxmlformats.org/officeDocument/2006/customXml" ds:itemID="{1F502CD9-A7A2-4E36-B6AF-AE8AF752B3B6}"/>
</file>

<file path=customXml/itemProps120.xml><?xml version="1.0" encoding="utf-8"?>
<ds:datastoreItem xmlns:ds="http://schemas.openxmlformats.org/officeDocument/2006/customXml" ds:itemID="{84BDB0A1-044D-4A99-8C26-4BE1B62141A5}"/>
</file>

<file path=customXml/itemProps121.xml><?xml version="1.0" encoding="utf-8"?>
<ds:datastoreItem xmlns:ds="http://schemas.openxmlformats.org/officeDocument/2006/customXml" ds:itemID="{3C1BAE01-DD8C-4431-9019-06020248A43A}"/>
</file>

<file path=customXml/itemProps122.xml><?xml version="1.0" encoding="utf-8"?>
<ds:datastoreItem xmlns:ds="http://schemas.openxmlformats.org/officeDocument/2006/customXml" ds:itemID="{C67CDB29-AAA8-479A-B870-F23ECD2AD83A}"/>
</file>

<file path=customXml/itemProps123.xml><?xml version="1.0" encoding="utf-8"?>
<ds:datastoreItem xmlns:ds="http://schemas.openxmlformats.org/officeDocument/2006/customXml" ds:itemID="{C27C7BF0-C768-442B-928D-0495B4457760}"/>
</file>

<file path=customXml/itemProps124.xml><?xml version="1.0" encoding="utf-8"?>
<ds:datastoreItem xmlns:ds="http://schemas.openxmlformats.org/officeDocument/2006/customXml" ds:itemID="{9DA6EAD7-990F-447E-9FD8-84A5F0D3545E}"/>
</file>

<file path=customXml/itemProps125.xml><?xml version="1.0" encoding="utf-8"?>
<ds:datastoreItem xmlns:ds="http://schemas.openxmlformats.org/officeDocument/2006/customXml" ds:itemID="{A806BC2D-CD53-4A48-A57E-E87D9B973D47}"/>
</file>

<file path=customXml/itemProps126.xml><?xml version="1.0" encoding="utf-8"?>
<ds:datastoreItem xmlns:ds="http://schemas.openxmlformats.org/officeDocument/2006/customXml" ds:itemID="{41CA6C0E-5D9B-4F7D-95C6-61929F3E87E1}"/>
</file>

<file path=customXml/itemProps127.xml><?xml version="1.0" encoding="utf-8"?>
<ds:datastoreItem xmlns:ds="http://schemas.openxmlformats.org/officeDocument/2006/customXml" ds:itemID="{2C0B53E2-E005-4B00-913B-742EDD3ED27E}"/>
</file>

<file path=customXml/itemProps128.xml><?xml version="1.0" encoding="utf-8"?>
<ds:datastoreItem xmlns:ds="http://schemas.openxmlformats.org/officeDocument/2006/customXml" ds:itemID="{D8EF3A3A-203F-40F9-8F5B-EAAC4445A5CE}"/>
</file>

<file path=customXml/itemProps129.xml><?xml version="1.0" encoding="utf-8"?>
<ds:datastoreItem xmlns:ds="http://schemas.openxmlformats.org/officeDocument/2006/customXml" ds:itemID="{E784A4A6-6B11-4E3E-96DB-8FC7C61BAFB2}"/>
</file>

<file path=customXml/itemProps13.xml><?xml version="1.0" encoding="utf-8"?>
<ds:datastoreItem xmlns:ds="http://schemas.openxmlformats.org/officeDocument/2006/customXml" ds:itemID="{3ABA7606-99B9-4DE9-BD6B-05D18F23606A}"/>
</file>

<file path=customXml/itemProps130.xml><?xml version="1.0" encoding="utf-8"?>
<ds:datastoreItem xmlns:ds="http://schemas.openxmlformats.org/officeDocument/2006/customXml" ds:itemID="{60DC4400-680F-4DD5-9160-1FC888859B67}"/>
</file>

<file path=customXml/itemProps131.xml><?xml version="1.0" encoding="utf-8"?>
<ds:datastoreItem xmlns:ds="http://schemas.openxmlformats.org/officeDocument/2006/customXml" ds:itemID="{1C220890-B6B6-43AB-9E51-D9EC97B03B36}"/>
</file>

<file path=customXml/itemProps132.xml><?xml version="1.0" encoding="utf-8"?>
<ds:datastoreItem xmlns:ds="http://schemas.openxmlformats.org/officeDocument/2006/customXml" ds:itemID="{25E4D807-0770-47AB-95C0-6422919FF9FA}"/>
</file>

<file path=customXml/itemProps133.xml><?xml version="1.0" encoding="utf-8"?>
<ds:datastoreItem xmlns:ds="http://schemas.openxmlformats.org/officeDocument/2006/customXml" ds:itemID="{C5DC3CD4-6B1C-41C5-857F-45ADD22C221C}"/>
</file>

<file path=customXml/itemProps134.xml><?xml version="1.0" encoding="utf-8"?>
<ds:datastoreItem xmlns:ds="http://schemas.openxmlformats.org/officeDocument/2006/customXml" ds:itemID="{DD43003B-858F-4C11-B71A-C1E44D4225AC}"/>
</file>

<file path=customXml/itemProps135.xml><?xml version="1.0" encoding="utf-8"?>
<ds:datastoreItem xmlns:ds="http://schemas.openxmlformats.org/officeDocument/2006/customXml" ds:itemID="{7ED89975-880C-4A75-A947-40006C826D7E}"/>
</file>

<file path=customXml/itemProps136.xml><?xml version="1.0" encoding="utf-8"?>
<ds:datastoreItem xmlns:ds="http://schemas.openxmlformats.org/officeDocument/2006/customXml" ds:itemID="{A42969E7-6F39-4C1A-A376-82F4BEE07703}"/>
</file>

<file path=customXml/itemProps137.xml><?xml version="1.0" encoding="utf-8"?>
<ds:datastoreItem xmlns:ds="http://schemas.openxmlformats.org/officeDocument/2006/customXml" ds:itemID="{E6A04643-08A3-459C-B209-06C6CA0C3E2F}"/>
</file>

<file path=customXml/itemProps138.xml><?xml version="1.0" encoding="utf-8"?>
<ds:datastoreItem xmlns:ds="http://schemas.openxmlformats.org/officeDocument/2006/customXml" ds:itemID="{9E4C1657-A587-4FF9-A3FE-51EAC24807B8}"/>
</file>

<file path=customXml/itemProps139.xml><?xml version="1.0" encoding="utf-8"?>
<ds:datastoreItem xmlns:ds="http://schemas.openxmlformats.org/officeDocument/2006/customXml" ds:itemID="{858882BB-5AA9-4E51-8C0C-E0AE87D161C0}"/>
</file>

<file path=customXml/itemProps14.xml><?xml version="1.0" encoding="utf-8"?>
<ds:datastoreItem xmlns:ds="http://schemas.openxmlformats.org/officeDocument/2006/customXml" ds:itemID="{A0992357-AF25-42AB-905A-6665AC26991B}"/>
</file>

<file path=customXml/itemProps140.xml><?xml version="1.0" encoding="utf-8"?>
<ds:datastoreItem xmlns:ds="http://schemas.openxmlformats.org/officeDocument/2006/customXml" ds:itemID="{0147B05F-6AAD-42D5-94CD-CF1C1612F810}"/>
</file>

<file path=customXml/itemProps141.xml><?xml version="1.0" encoding="utf-8"?>
<ds:datastoreItem xmlns:ds="http://schemas.openxmlformats.org/officeDocument/2006/customXml" ds:itemID="{DFA1F6C2-AEEA-4F11-8407-F4FC61A0816D}"/>
</file>

<file path=customXml/itemProps142.xml><?xml version="1.0" encoding="utf-8"?>
<ds:datastoreItem xmlns:ds="http://schemas.openxmlformats.org/officeDocument/2006/customXml" ds:itemID="{541E9C04-7010-4E46-A540-DD70001CB844}"/>
</file>

<file path=customXml/itemProps143.xml><?xml version="1.0" encoding="utf-8"?>
<ds:datastoreItem xmlns:ds="http://schemas.openxmlformats.org/officeDocument/2006/customXml" ds:itemID="{7E9E03EA-F959-4C05-82D7-574A7E4AB9E3}"/>
</file>

<file path=customXml/itemProps144.xml><?xml version="1.0" encoding="utf-8"?>
<ds:datastoreItem xmlns:ds="http://schemas.openxmlformats.org/officeDocument/2006/customXml" ds:itemID="{0851BA1D-0D41-40FD-9FBE-B6D4BB699AE4}"/>
</file>

<file path=customXml/itemProps145.xml><?xml version="1.0" encoding="utf-8"?>
<ds:datastoreItem xmlns:ds="http://schemas.openxmlformats.org/officeDocument/2006/customXml" ds:itemID="{3A7B3E3C-F581-44A1-A633-13558504237F}"/>
</file>

<file path=customXml/itemProps146.xml><?xml version="1.0" encoding="utf-8"?>
<ds:datastoreItem xmlns:ds="http://schemas.openxmlformats.org/officeDocument/2006/customXml" ds:itemID="{17C0B1B9-AB17-4E66-B433-9265405927B7}"/>
</file>

<file path=customXml/itemProps147.xml><?xml version="1.0" encoding="utf-8"?>
<ds:datastoreItem xmlns:ds="http://schemas.openxmlformats.org/officeDocument/2006/customXml" ds:itemID="{1458443B-37CE-42B5-99C7-D2D1C57896C9}"/>
</file>

<file path=customXml/itemProps148.xml><?xml version="1.0" encoding="utf-8"?>
<ds:datastoreItem xmlns:ds="http://schemas.openxmlformats.org/officeDocument/2006/customXml" ds:itemID="{4B03D37C-E63F-470E-A5EF-FA0277D57A7A}"/>
</file>

<file path=customXml/itemProps149.xml><?xml version="1.0" encoding="utf-8"?>
<ds:datastoreItem xmlns:ds="http://schemas.openxmlformats.org/officeDocument/2006/customXml" ds:itemID="{E4DCF624-F25B-4772-9633-7296CFE06622}"/>
</file>

<file path=customXml/itemProps15.xml><?xml version="1.0" encoding="utf-8"?>
<ds:datastoreItem xmlns:ds="http://schemas.openxmlformats.org/officeDocument/2006/customXml" ds:itemID="{ED8985E2-BFD0-4AB0-AD51-C8EC0A7FB089}"/>
</file>

<file path=customXml/itemProps150.xml><?xml version="1.0" encoding="utf-8"?>
<ds:datastoreItem xmlns:ds="http://schemas.openxmlformats.org/officeDocument/2006/customXml" ds:itemID="{4BD0F4FF-2EA0-46BC-94AC-B511D8141799}"/>
</file>

<file path=customXml/itemProps151.xml><?xml version="1.0" encoding="utf-8"?>
<ds:datastoreItem xmlns:ds="http://schemas.openxmlformats.org/officeDocument/2006/customXml" ds:itemID="{69D96E46-EA9C-49B0-9F21-D145E09F098A}"/>
</file>

<file path=customXml/itemProps152.xml><?xml version="1.0" encoding="utf-8"?>
<ds:datastoreItem xmlns:ds="http://schemas.openxmlformats.org/officeDocument/2006/customXml" ds:itemID="{DBE39F65-46E5-491E-9B5B-4F625582C9AD}"/>
</file>

<file path=customXml/itemProps153.xml><?xml version="1.0" encoding="utf-8"?>
<ds:datastoreItem xmlns:ds="http://schemas.openxmlformats.org/officeDocument/2006/customXml" ds:itemID="{74D82506-313B-4D72-8A1D-E97CF70117D3}"/>
</file>

<file path=customXml/itemProps154.xml><?xml version="1.0" encoding="utf-8"?>
<ds:datastoreItem xmlns:ds="http://schemas.openxmlformats.org/officeDocument/2006/customXml" ds:itemID="{F0250F14-07F6-4108-AF8F-07105C23F660}"/>
</file>

<file path=customXml/itemProps155.xml><?xml version="1.0" encoding="utf-8"?>
<ds:datastoreItem xmlns:ds="http://schemas.openxmlformats.org/officeDocument/2006/customXml" ds:itemID="{49F5087C-2EC5-41A7-A77D-7DBCAF82C8A0}"/>
</file>

<file path=customXml/itemProps156.xml><?xml version="1.0" encoding="utf-8"?>
<ds:datastoreItem xmlns:ds="http://schemas.openxmlformats.org/officeDocument/2006/customXml" ds:itemID="{B85A8489-5EB9-4F6E-9632-932FA6861D43}"/>
</file>

<file path=customXml/itemProps157.xml><?xml version="1.0" encoding="utf-8"?>
<ds:datastoreItem xmlns:ds="http://schemas.openxmlformats.org/officeDocument/2006/customXml" ds:itemID="{5C162BA2-7536-45CE-A097-C5BE343267DB}"/>
</file>

<file path=customXml/itemProps158.xml><?xml version="1.0" encoding="utf-8"?>
<ds:datastoreItem xmlns:ds="http://schemas.openxmlformats.org/officeDocument/2006/customXml" ds:itemID="{BEDD06BE-6B32-4797-8730-271185E4A908}"/>
</file>

<file path=customXml/itemProps159.xml><?xml version="1.0" encoding="utf-8"?>
<ds:datastoreItem xmlns:ds="http://schemas.openxmlformats.org/officeDocument/2006/customXml" ds:itemID="{62F7A44C-AE69-4052-BBAB-F26C40D99159}"/>
</file>

<file path=customXml/itemProps16.xml><?xml version="1.0" encoding="utf-8"?>
<ds:datastoreItem xmlns:ds="http://schemas.openxmlformats.org/officeDocument/2006/customXml" ds:itemID="{2B0C78DC-E3AC-4929-8CA2-C841E2572764}"/>
</file>

<file path=customXml/itemProps160.xml><?xml version="1.0" encoding="utf-8"?>
<ds:datastoreItem xmlns:ds="http://schemas.openxmlformats.org/officeDocument/2006/customXml" ds:itemID="{9367BB1C-A92C-4539-9E50-BC6C479942BB}"/>
</file>

<file path=customXml/itemProps17.xml><?xml version="1.0" encoding="utf-8"?>
<ds:datastoreItem xmlns:ds="http://schemas.openxmlformats.org/officeDocument/2006/customXml" ds:itemID="{3D0C313A-9078-412C-BA7A-3CCF0E3733E3}"/>
</file>

<file path=customXml/itemProps18.xml><?xml version="1.0" encoding="utf-8"?>
<ds:datastoreItem xmlns:ds="http://schemas.openxmlformats.org/officeDocument/2006/customXml" ds:itemID="{D0033825-9768-4422-88AC-655402A53C32}"/>
</file>

<file path=customXml/itemProps19.xml><?xml version="1.0" encoding="utf-8"?>
<ds:datastoreItem xmlns:ds="http://schemas.openxmlformats.org/officeDocument/2006/customXml" ds:itemID="{8FB17F8C-6FA1-4391-A847-A44F7CCF940F}"/>
</file>

<file path=customXml/itemProps2.xml><?xml version="1.0" encoding="utf-8"?>
<ds:datastoreItem xmlns:ds="http://schemas.openxmlformats.org/officeDocument/2006/customXml" ds:itemID="{9FA46945-2206-484B-866C-750593598A3D}"/>
</file>

<file path=customXml/itemProps20.xml><?xml version="1.0" encoding="utf-8"?>
<ds:datastoreItem xmlns:ds="http://schemas.openxmlformats.org/officeDocument/2006/customXml" ds:itemID="{89844027-783D-42E7-A2B5-3FC07930BA26}"/>
</file>

<file path=customXml/itemProps21.xml><?xml version="1.0" encoding="utf-8"?>
<ds:datastoreItem xmlns:ds="http://schemas.openxmlformats.org/officeDocument/2006/customXml" ds:itemID="{94675357-7F9B-4ACA-9101-56752A011C23}"/>
</file>

<file path=customXml/itemProps22.xml><?xml version="1.0" encoding="utf-8"?>
<ds:datastoreItem xmlns:ds="http://schemas.openxmlformats.org/officeDocument/2006/customXml" ds:itemID="{99152104-1ADE-48EF-A0EC-EA27322D1A47}"/>
</file>

<file path=customXml/itemProps23.xml><?xml version="1.0" encoding="utf-8"?>
<ds:datastoreItem xmlns:ds="http://schemas.openxmlformats.org/officeDocument/2006/customXml" ds:itemID="{794297AC-060A-456F-A073-0CF01BAA68D3}"/>
</file>

<file path=customXml/itemProps24.xml><?xml version="1.0" encoding="utf-8"?>
<ds:datastoreItem xmlns:ds="http://schemas.openxmlformats.org/officeDocument/2006/customXml" ds:itemID="{6A8058DA-B380-4FD6-B658-4131EC917041}"/>
</file>

<file path=customXml/itemProps25.xml><?xml version="1.0" encoding="utf-8"?>
<ds:datastoreItem xmlns:ds="http://schemas.openxmlformats.org/officeDocument/2006/customXml" ds:itemID="{FF0AC644-C376-4422-8F9B-F3E8669B8EC8}"/>
</file>

<file path=customXml/itemProps26.xml><?xml version="1.0" encoding="utf-8"?>
<ds:datastoreItem xmlns:ds="http://schemas.openxmlformats.org/officeDocument/2006/customXml" ds:itemID="{761F867D-84BE-4A8E-BBC3-BD4EDDD79282}"/>
</file>

<file path=customXml/itemProps27.xml><?xml version="1.0" encoding="utf-8"?>
<ds:datastoreItem xmlns:ds="http://schemas.openxmlformats.org/officeDocument/2006/customXml" ds:itemID="{64C36EAA-827B-473C-9AC4-B544E22965E0}"/>
</file>

<file path=customXml/itemProps28.xml><?xml version="1.0" encoding="utf-8"?>
<ds:datastoreItem xmlns:ds="http://schemas.openxmlformats.org/officeDocument/2006/customXml" ds:itemID="{CA524C00-0440-40D5-B9BB-D84C0DC209C2}"/>
</file>

<file path=customXml/itemProps29.xml><?xml version="1.0" encoding="utf-8"?>
<ds:datastoreItem xmlns:ds="http://schemas.openxmlformats.org/officeDocument/2006/customXml" ds:itemID="{879EFAF1-3D6E-4995-852C-B87F874C1502}"/>
</file>

<file path=customXml/itemProps3.xml><?xml version="1.0" encoding="utf-8"?>
<ds:datastoreItem xmlns:ds="http://schemas.openxmlformats.org/officeDocument/2006/customXml" ds:itemID="{C985A7B1-3432-45BB-8D5E-5773A2DDC9CF}"/>
</file>

<file path=customXml/itemProps30.xml><?xml version="1.0" encoding="utf-8"?>
<ds:datastoreItem xmlns:ds="http://schemas.openxmlformats.org/officeDocument/2006/customXml" ds:itemID="{B12681AA-2C7A-4AF8-8E44-3EEBA31F3C1D}"/>
</file>

<file path=customXml/itemProps31.xml><?xml version="1.0" encoding="utf-8"?>
<ds:datastoreItem xmlns:ds="http://schemas.openxmlformats.org/officeDocument/2006/customXml" ds:itemID="{71620FAE-FC5F-44B7-9F8F-C5CA8AEF35EA}"/>
</file>

<file path=customXml/itemProps32.xml><?xml version="1.0" encoding="utf-8"?>
<ds:datastoreItem xmlns:ds="http://schemas.openxmlformats.org/officeDocument/2006/customXml" ds:itemID="{8EADC30C-13FF-43F6-AA04-91972CAF5161}"/>
</file>

<file path=customXml/itemProps33.xml><?xml version="1.0" encoding="utf-8"?>
<ds:datastoreItem xmlns:ds="http://schemas.openxmlformats.org/officeDocument/2006/customXml" ds:itemID="{5C92FE63-EE2A-4302-BC2D-191A9B98F6D0}"/>
</file>

<file path=customXml/itemProps34.xml><?xml version="1.0" encoding="utf-8"?>
<ds:datastoreItem xmlns:ds="http://schemas.openxmlformats.org/officeDocument/2006/customXml" ds:itemID="{C9E46A7B-FDE1-4B74-857E-291909D5C963}"/>
</file>

<file path=customXml/itemProps35.xml><?xml version="1.0" encoding="utf-8"?>
<ds:datastoreItem xmlns:ds="http://schemas.openxmlformats.org/officeDocument/2006/customXml" ds:itemID="{C4484781-B610-400D-A58E-84052B7694D7}"/>
</file>

<file path=customXml/itemProps36.xml><?xml version="1.0" encoding="utf-8"?>
<ds:datastoreItem xmlns:ds="http://schemas.openxmlformats.org/officeDocument/2006/customXml" ds:itemID="{B7BCB805-0700-46E6-9ED5-91DAAD3CCACD}"/>
</file>

<file path=customXml/itemProps37.xml><?xml version="1.0" encoding="utf-8"?>
<ds:datastoreItem xmlns:ds="http://schemas.openxmlformats.org/officeDocument/2006/customXml" ds:itemID="{4071CFC4-3373-47D1-A173-C773D6DA9E85}"/>
</file>

<file path=customXml/itemProps38.xml><?xml version="1.0" encoding="utf-8"?>
<ds:datastoreItem xmlns:ds="http://schemas.openxmlformats.org/officeDocument/2006/customXml" ds:itemID="{DF8F6562-5B0F-424B-9014-AA0ADA4CA26F}"/>
</file>

<file path=customXml/itemProps39.xml><?xml version="1.0" encoding="utf-8"?>
<ds:datastoreItem xmlns:ds="http://schemas.openxmlformats.org/officeDocument/2006/customXml" ds:itemID="{7D1872EC-B1A9-4AA1-8350-48C800C983FD}"/>
</file>

<file path=customXml/itemProps4.xml><?xml version="1.0" encoding="utf-8"?>
<ds:datastoreItem xmlns:ds="http://schemas.openxmlformats.org/officeDocument/2006/customXml" ds:itemID="{E5F4078C-827A-4B42-9234-2FB1EE6FF076}"/>
</file>

<file path=customXml/itemProps40.xml><?xml version="1.0" encoding="utf-8"?>
<ds:datastoreItem xmlns:ds="http://schemas.openxmlformats.org/officeDocument/2006/customXml" ds:itemID="{05361FE9-2BEE-490D-AD04-ABF25CB53893}"/>
</file>

<file path=customXml/itemProps41.xml><?xml version="1.0" encoding="utf-8"?>
<ds:datastoreItem xmlns:ds="http://schemas.openxmlformats.org/officeDocument/2006/customXml" ds:itemID="{E27A738B-31AB-4340-83E2-5C831F20E56E}"/>
</file>

<file path=customXml/itemProps42.xml><?xml version="1.0" encoding="utf-8"?>
<ds:datastoreItem xmlns:ds="http://schemas.openxmlformats.org/officeDocument/2006/customXml" ds:itemID="{47AEEF97-E3C5-408E-827B-D7236F21BCC8}"/>
</file>

<file path=customXml/itemProps43.xml><?xml version="1.0" encoding="utf-8"?>
<ds:datastoreItem xmlns:ds="http://schemas.openxmlformats.org/officeDocument/2006/customXml" ds:itemID="{17D1718E-74D1-467E-86BA-06E4704044DA}"/>
</file>

<file path=customXml/itemProps44.xml><?xml version="1.0" encoding="utf-8"?>
<ds:datastoreItem xmlns:ds="http://schemas.openxmlformats.org/officeDocument/2006/customXml" ds:itemID="{AD88D1A8-09ED-4C24-B34F-5C5B239B75F6}"/>
</file>

<file path=customXml/itemProps45.xml><?xml version="1.0" encoding="utf-8"?>
<ds:datastoreItem xmlns:ds="http://schemas.openxmlformats.org/officeDocument/2006/customXml" ds:itemID="{EEB32C2C-C970-46FC-9E84-94BF0C1B9A97}"/>
</file>

<file path=customXml/itemProps46.xml><?xml version="1.0" encoding="utf-8"?>
<ds:datastoreItem xmlns:ds="http://schemas.openxmlformats.org/officeDocument/2006/customXml" ds:itemID="{F0149369-7267-443C-B034-D712762CE8D2}"/>
</file>

<file path=customXml/itemProps47.xml><?xml version="1.0" encoding="utf-8"?>
<ds:datastoreItem xmlns:ds="http://schemas.openxmlformats.org/officeDocument/2006/customXml" ds:itemID="{AF77E957-AEB0-4ED6-8944-4D738B067FE9}"/>
</file>

<file path=customXml/itemProps48.xml><?xml version="1.0" encoding="utf-8"?>
<ds:datastoreItem xmlns:ds="http://schemas.openxmlformats.org/officeDocument/2006/customXml" ds:itemID="{E4943C70-6634-42DF-B0E1-6CB85509CD12}"/>
</file>

<file path=customXml/itemProps49.xml><?xml version="1.0" encoding="utf-8"?>
<ds:datastoreItem xmlns:ds="http://schemas.openxmlformats.org/officeDocument/2006/customXml" ds:itemID="{04162050-99F1-4CAD-B710-6986552299BD}"/>
</file>

<file path=customXml/itemProps5.xml><?xml version="1.0" encoding="utf-8"?>
<ds:datastoreItem xmlns:ds="http://schemas.openxmlformats.org/officeDocument/2006/customXml" ds:itemID="{096FAAD2-1F0C-4322-96C0-9D666614D98C}"/>
</file>

<file path=customXml/itemProps50.xml><?xml version="1.0" encoding="utf-8"?>
<ds:datastoreItem xmlns:ds="http://schemas.openxmlformats.org/officeDocument/2006/customXml" ds:itemID="{AF96B2D2-3CE5-4F47-86B2-12DA394002C8}"/>
</file>

<file path=customXml/itemProps51.xml><?xml version="1.0" encoding="utf-8"?>
<ds:datastoreItem xmlns:ds="http://schemas.openxmlformats.org/officeDocument/2006/customXml" ds:itemID="{9106DD38-1722-4144-99C9-0CF60CC332A7}"/>
</file>

<file path=customXml/itemProps52.xml><?xml version="1.0" encoding="utf-8"?>
<ds:datastoreItem xmlns:ds="http://schemas.openxmlformats.org/officeDocument/2006/customXml" ds:itemID="{13863F12-F644-4D71-92BA-05DB3A1807B7}"/>
</file>

<file path=customXml/itemProps53.xml><?xml version="1.0" encoding="utf-8"?>
<ds:datastoreItem xmlns:ds="http://schemas.openxmlformats.org/officeDocument/2006/customXml" ds:itemID="{8D37CB62-26DB-49C5-BDEC-9F78EBEF8234}"/>
</file>

<file path=customXml/itemProps54.xml><?xml version="1.0" encoding="utf-8"?>
<ds:datastoreItem xmlns:ds="http://schemas.openxmlformats.org/officeDocument/2006/customXml" ds:itemID="{1858D52B-FDFC-4926-B29D-C0C7C58A668E}"/>
</file>

<file path=customXml/itemProps55.xml><?xml version="1.0" encoding="utf-8"?>
<ds:datastoreItem xmlns:ds="http://schemas.openxmlformats.org/officeDocument/2006/customXml" ds:itemID="{91F897F1-51EA-420E-B7CD-1F8FEDF017BD}"/>
</file>

<file path=customXml/itemProps56.xml><?xml version="1.0" encoding="utf-8"?>
<ds:datastoreItem xmlns:ds="http://schemas.openxmlformats.org/officeDocument/2006/customXml" ds:itemID="{FFFA8FCF-2726-40BE-9398-F5E56E6B8D7D}"/>
</file>

<file path=customXml/itemProps57.xml><?xml version="1.0" encoding="utf-8"?>
<ds:datastoreItem xmlns:ds="http://schemas.openxmlformats.org/officeDocument/2006/customXml" ds:itemID="{838AC2FB-D837-4F20-BACC-193ABBD2E1C2}"/>
</file>

<file path=customXml/itemProps58.xml><?xml version="1.0" encoding="utf-8"?>
<ds:datastoreItem xmlns:ds="http://schemas.openxmlformats.org/officeDocument/2006/customXml" ds:itemID="{968B0872-B0C9-4613-B02C-22BFCD5AEF9A}"/>
</file>

<file path=customXml/itemProps59.xml><?xml version="1.0" encoding="utf-8"?>
<ds:datastoreItem xmlns:ds="http://schemas.openxmlformats.org/officeDocument/2006/customXml" ds:itemID="{19EA201D-6F9A-4C57-AE86-71A5B03057DC}"/>
</file>

<file path=customXml/itemProps6.xml><?xml version="1.0" encoding="utf-8"?>
<ds:datastoreItem xmlns:ds="http://schemas.openxmlformats.org/officeDocument/2006/customXml" ds:itemID="{82D7B3E4-DE7F-4624-BC5A-C4F0FD1AE32C}"/>
</file>

<file path=customXml/itemProps60.xml><?xml version="1.0" encoding="utf-8"?>
<ds:datastoreItem xmlns:ds="http://schemas.openxmlformats.org/officeDocument/2006/customXml" ds:itemID="{F0CD0EFC-1A72-4498-82D0-2B76711DF1C7}"/>
</file>

<file path=customXml/itemProps61.xml><?xml version="1.0" encoding="utf-8"?>
<ds:datastoreItem xmlns:ds="http://schemas.openxmlformats.org/officeDocument/2006/customXml" ds:itemID="{B8F70261-BC1C-412B-92D2-69E4BC0C3376}"/>
</file>

<file path=customXml/itemProps62.xml><?xml version="1.0" encoding="utf-8"?>
<ds:datastoreItem xmlns:ds="http://schemas.openxmlformats.org/officeDocument/2006/customXml" ds:itemID="{86102826-6D11-4F57-8145-D6A8A9BE1B0E}"/>
</file>

<file path=customXml/itemProps63.xml><?xml version="1.0" encoding="utf-8"?>
<ds:datastoreItem xmlns:ds="http://schemas.openxmlformats.org/officeDocument/2006/customXml" ds:itemID="{843E368C-8F2F-468E-949A-200D5374306D}"/>
</file>

<file path=customXml/itemProps64.xml><?xml version="1.0" encoding="utf-8"?>
<ds:datastoreItem xmlns:ds="http://schemas.openxmlformats.org/officeDocument/2006/customXml" ds:itemID="{19234C49-AA51-452D-A05A-35268620D064}"/>
</file>

<file path=customXml/itemProps65.xml><?xml version="1.0" encoding="utf-8"?>
<ds:datastoreItem xmlns:ds="http://schemas.openxmlformats.org/officeDocument/2006/customXml" ds:itemID="{3AC7C4CD-B11B-4414-8A55-E40F75B5DDC8}"/>
</file>

<file path=customXml/itemProps66.xml><?xml version="1.0" encoding="utf-8"?>
<ds:datastoreItem xmlns:ds="http://schemas.openxmlformats.org/officeDocument/2006/customXml" ds:itemID="{5BB30420-2FC5-453E-BDC8-7865674D9FEE}"/>
</file>

<file path=customXml/itemProps67.xml><?xml version="1.0" encoding="utf-8"?>
<ds:datastoreItem xmlns:ds="http://schemas.openxmlformats.org/officeDocument/2006/customXml" ds:itemID="{E9FFBDD7-C7A4-4476-AF5A-107A8939604C}"/>
</file>

<file path=customXml/itemProps68.xml><?xml version="1.0" encoding="utf-8"?>
<ds:datastoreItem xmlns:ds="http://schemas.openxmlformats.org/officeDocument/2006/customXml" ds:itemID="{1165E618-D5E8-4BAC-84AE-144E308C5A46}"/>
</file>

<file path=customXml/itemProps69.xml><?xml version="1.0" encoding="utf-8"?>
<ds:datastoreItem xmlns:ds="http://schemas.openxmlformats.org/officeDocument/2006/customXml" ds:itemID="{3D177813-04BA-4AA6-A8CC-47237A7589A1}"/>
</file>

<file path=customXml/itemProps7.xml><?xml version="1.0" encoding="utf-8"?>
<ds:datastoreItem xmlns:ds="http://schemas.openxmlformats.org/officeDocument/2006/customXml" ds:itemID="{0DEAE148-AA35-41B9-97E9-6A2EED78D33E}"/>
</file>

<file path=customXml/itemProps70.xml><?xml version="1.0" encoding="utf-8"?>
<ds:datastoreItem xmlns:ds="http://schemas.openxmlformats.org/officeDocument/2006/customXml" ds:itemID="{18485CC4-6136-4413-A1B6-F20E857F5397}"/>
</file>

<file path=customXml/itemProps71.xml><?xml version="1.0" encoding="utf-8"?>
<ds:datastoreItem xmlns:ds="http://schemas.openxmlformats.org/officeDocument/2006/customXml" ds:itemID="{4A01525A-C24C-41F0-905A-C265F1EF6DC1}"/>
</file>

<file path=customXml/itemProps72.xml><?xml version="1.0" encoding="utf-8"?>
<ds:datastoreItem xmlns:ds="http://schemas.openxmlformats.org/officeDocument/2006/customXml" ds:itemID="{5CBA158E-7E53-424B-ACE4-8A974CA1E176}"/>
</file>

<file path=customXml/itemProps73.xml><?xml version="1.0" encoding="utf-8"?>
<ds:datastoreItem xmlns:ds="http://schemas.openxmlformats.org/officeDocument/2006/customXml" ds:itemID="{503ED3EA-2F0D-4848-80A3-7457AC5B0C09}"/>
</file>

<file path=customXml/itemProps74.xml><?xml version="1.0" encoding="utf-8"?>
<ds:datastoreItem xmlns:ds="http://schemas.openxmlformats.org/officeDocument/2006/customXml" ds:itemID="{AC254892-BB6D-4280-AC11-79C0BD676E4E}"/>
</file>

<file path=customXml/itemProps75.xml><?xml version="1.0" encoding="utf-8"?>
<ds:datastoreItem xmlns:ds="http://schemas.openxmlformats.org/officeDocument/2006/customXml" ds:itemID="{AAA7F6A5-DC81-4A21-BA12-1443D7ADE0D7}"/>
</file>

<file path=customXml/itemProps76.xml><?xml version="1.0" encoding="utf-8"?>
<ds:datastoreItem xmlns:ds="http://schemas.openxmlformats.org/officeDocument/2006/customXml" ds:itemID="{9C552F9D-F467-46B7-A13A-F6BA187BBD1F}"/>
</file>

<file path=customXml/itemProps77.xml><?xml version="1.0" encoding="utf-8"?>
<ds:datastoreItem xmlns:ds="http://schemas.openxmlformats.org/officeDocument/2006/customXml" ds:itemID="{0158F453-80BF-4CB0-B205-979C5B23A729}"/>
</file>

<file path=customXml/itemProps78.xml><?xml version="1.0" encoding="utf-8"?>
<ds:datastoreItem xmlns:ds="http://schemas.openxmlformats.org/officeDocument/2006/customXml" ds:itemID="{2274AD56-A677-4A55-9BEF-56960494ED17}"/>
</file>

<file path=customXml/itemProps79.xml><?xml version="1.0" encoding="utf-8"?>
<ds:datastoreItem xmlns:ds="http://schemas.openxmlformats.org/officeDocument/2006/customXml" ds:itemID="{F66DD5D2-7D91-4E16-8432-0B4DC5526813}"/>
</file>

<file path=customXml/itemProps8.xml><?xml version="1.0" encoding="utf-8"?>
<ds:datastoreItem xmlns:ds="http://schemas.openxmlformats.org/officeDocument/2006/customXml" ds:itemID="{8DF16F99-180E-4BC2-AC96-C91402F62252}"/>
</file>

<file path=customXml/itemProps80.xml><?xml version="1.0" encoding="utf-8"?>
<ds:datastoreItem xmlns:ds="http://schemas.openxmlformats.org/officeDocument/2006/customXml" ds:itemID="{37E8A43A-017F-41D8-8237-41945BFD259A}"/>
</file>

<file path=customXml/itemProps81.xml><?xml version="1.0" encoding="utf-8"?>
<ds:datastoreItem xmlns:ds="http://schemas.openxmlformats.org/officeDocument/2006/customXml" ds:itemID="{790F0D43-09F6-475D-9892-B830EFFE0AE0}"/>
</file>

<file path=customXml/itemProps82.xml><?xml version="1.0" encoding="utf-8"?>
<ds:datastoreItem xmlns:ds="http://schemas.openxmlformats.org/officeDocument/2006/customXml" ds:itemID="{4D76BBD6-DBD5-45E7-AB90-87A649237F56}"/>
</file>

<file path=customXml/itemProps83.xml><?xml version="1.0" encoding="utf-8"?>
<ds:datastoreItem xmlns:ds="http://schemas.openxmlformats.org/officeDocument/2006/customXml" ds:itemID="{5FF51B29-1AC7-4A6C-9B95-29ED0BE6A21B}"/>
</file>

<file path=customXml/itemProps84.xml><?xml version="1.0" encoding="utf-8"?>
<ds:datastoreItem xmlns:ds="http://schemas.openxmlformats.org/officeDocument/2006/customXml" ds:itemID="{EB403935-B202-4444-A9F5-0CEFA6C1E03F}"/>
</file>

<file path=customXml/itemProps85.xml><?xml version="1.0" encoding="utf-8"?>
<ds:datastoreItem xmlns:ds="http://schemas.openxmlformats.org/officeDocument/2006/customXml" ds:itemID="{A6D229C0-43C5-4085-8C9E-6183C8061DC4}"/>
</file>

<file path=customXml/itemProps86.xml><?xml version="1.0" encoding="utf-8"?>
<ds:datastoreItem xmlns:ds="http://schemas.openxmlformats.org/officeDocument/2006/customXml" ds:itemID="{6ED240D9-8E76-4944-B6B1-267A9707EAC4}"/>
</file>

<file path=customXml/itemProps87.xml><?xml version="1.0" encoding="utf-8"?>
<ds:datastoreItem xmlns:ds="http://schemas.openxmlformats.org/officeDocument/2006/customXml" ds:itemID="{55F3B946-196B-4800-842B-5FB539CA860B}"/>
</file>

<file path=customXml/itemProps88.xml><?xml version="1.0" encoding="utf-8"?>
<ds:datastoreItem xmlns:ds="http://schemas.openxmlformats.org/officeDocument/2006/customXml" ds:itemID="{C20631E4-8BD5-45D0-AA17-5B7DD30C7680}"/>
</file>

<file path=customXml/itemProps89.xml><?xml version="1.0" encoding="utf-8"?>
<ds:datastoreItem xmlns:ds="http://schemas.openxmlformats.org/officeDocument/2006/customXml" ds:itemID="{A0F0D55B-63F0-491B-85B7-37F8C076787F}"/>
</file>

<file path=customXml/itemProps9.xml><?xml version="1.0" encoding="utf-8"?>
<ds:datastoreItem xmlns:ds="http://schemas.openxmlformats.org/officeDocument/2006/customXml" ds:itemID="{9A94B53F-DFBF-4FA6-BB6D-E090A2D63FAF}"/>
</file>

<file path=customXml/itemProps90.xml><?xml version="1.0" encoding="utf-8"?>
<ds:datastoreItem xmlns:ds="http://schemas.openxmlformats.org/officeDocument/2006/customXml" ds:itemID="{2527ECE0-35FC-4DE0-9514-960D7FCC1EA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3C78EDC-0501-459D-931C-A5882494FF11}"/>
</file>

<file path=customXml/itemProps93.xml><?xml version="1.0" encoding="utf-8"?>
<ds:datastoreItem xmlns:ds="http://schemas.openxmlformats.org/officeDocument/2006/customXml" ds:itemID="{9D690694-7A00-4E96-8A46-2083BD927FB8}"/>
</file>

<file path=customXml/itemProps94.xml><?xml version="1.0" encoding="utf-8"?>
<ds:datastoreItem xmlns:ds="http://schemas.openxmlformats.org/officeDocument/2006/customXml" ds:itemID="{31AEC78F-F77B-42D2-BEFF-E73114A001B0}"/>
</file>

<file path=customXml/itemProps95.xml><?xml version="1.0" encoding="utf-8"?>
<ds:datastoreItem xmlns:ds="http://schemas.openxmlformats.org/officeDocument/2006/customXml" ds:itemID="{5A3C4B17-E46E-4D3C-AF3F-57707EDFD0AA}"/>
</file>

<file path=customXml/itemProps96.xml><?xml version="1.0" encoding="utf-8"?>
<ds:datastoreItem xmlns:ds="http://schemas.openxmlformats.org/officeDocument/2006/customXml" ds:itemID="{0A8DE4BA-4A45-49DA-80F8-6610B5FAD68C}"/>
</file>

<file path=customXml/itemProps97.xml><?xml version="1.0" encoding="utf-8"?>
<ds:datastoreItem xmlns:ds="http://schemas.openxmlformats.org/officeDocument/2006/customXml" ds:itemID="{B2C5CF27-82F5-47AB-8A71-B26FA0953E54}"/>
</file>

<file path=customXml/itemProps98.xml><?xml version="1.0" encoding="utf-8"?>
<ds:datastoreItem xmlns:ds="http://schemas.openxmlformats.org/officeDocument/2006/customXml" ds:itemID="{0D34A176-11EA-4311-B286-C0EE097F686B}"/>
</file>

<file path=customXml/itemProps99.xml><?xml version="1.0" encoding="utf-8"?>
<ds:datastoreItem xmlns:ds="http://schemas.openxmlformats.org/officeDocument/2006/customXml" ds:itemID="{803D7A03-E41B-48D9-97E5-DABCC7E58576}"/>
</file>

<file path=docProps/app.xml><?xml version="1.0" encoding="utf-8"?>
<Properties xmlns="http://schemas.openxmlformats.org/officeDocument/2006/extended-properties" xmlns:vt="http://schemas.openxmlformats.org/officeDocument/2006/docPropsVTypes">
  <Template>Normal</Template>
  <TotalTime>89</TotalTime>
  <Pages>1</Pages>
  <Words>18797</Words>
  <Characters>107145</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125691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13</cp:revision>
  <cp:lastPrinted>2018-02-09T09:54:00Z</cp:lastPrinted>
  <dcterms:created xsi:type="dcterms:W3CDTF">2018-05-21T07:46:00Z</dcterms:created>
  <dcterms:modified xsi:type="dcterms:W3CDTF">2018-05-24T09:44:00Z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