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5879F" w14:textId="77777777" w:rsidR="00113B8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14:paraId="1640AA71" w14:textId="77777777" w:rsidR="00AC56EA" w:rsidRPr="00AC56EA" w:rsidRDefault="00AC56EA" w:rsidP="00113B84">
      <w:pPr>
        <w:suppressAutoHyphens/>
        <w:jc w:val="center"/>
        <w:rPr>
          <w:rFonts w:eastAsia="Arial Unicode MS" w:cs="Arial"/>
          <w:b/>
          <w:color w:val="000000"/>
          <w:kern w:val="1"/>
          <w:sz w:val="24"/>
          <w:szCs w:val="24"/>
          <w:lang w:eastAsia="ar-SA"/>
        </w:rPr>
      </w:pPr>
      <w:r>
        <w:rPr>
          <w:rFonts w:eastAsia="Arial Unicode MS" w:cs="Arial"/>
          <w:b/>
          <w:color w:val="000000"/>
          <w:kern w:val="1"/>
          <w:sz w:val="24"/>
          <w:szCs w:val="24"/>
          <w:lang w:eastAsia="ar-SA"/>
        </w:rPr>
        <w:t>ЈП ЕПС</w:t>
      </w:r>
    </w:p>
    <w:p w14:paraId="49D7760F" w14:textId="77777777" w:rsidR="00210557" w:rsidRPr="00EC5BB4" w:rsidRDefault="00210557" w:rsidP="00210557">
      <w:pPr>
        <w:jc w:val="center"/>
        <w:rPr>
          <w:rFonts w:cs="Arial"/>
          <w:sz w:val="24"/>
          <w:szCs w:val="24"/>
          <w:lang w:val="sr-Latn-CS"/>
        </w:rPr>
      </w:pPr>
    </w:p>
    <w:p w14:paraId="69D90273" w14:textId="77777777" w:rsidR="00210557" w:rsidRPr="00EC5BB4" w:rsidRDefault="00210557" w:rsidP="00210557">
      <w:pPr>
        <w:jc w:val="center"/>
        <w:rPr>
          <w:rFonts w:cs="Arial"/>
          <w:sz w:val="24"/>
          <w:szCs w:val="24"/>
        </w:rPr>
      </w:pPr>
    </w:p>
    <w:p w14:paraId="453FF049" w14:textId="77777777" w:rsidR="00210557" w:rsidRPr="00EC5BB4" w:rsidRDefault="00B67C02" w:rsidP="00210557">
      <w:pPr>
        <w:jc w:val="center"/>
        <w:rPr>
          <w:rFonts w:cs="Arial"/>
          <w:sz w:val="24"/>
          <w:szCs w:val="24"/>
          <w:lang w:val="sr-Latn-CS"/>
        </w:rPr>
      </w:pPr>
      <w:r>
        <w:rPr>
          <w:rFonts w:cs="Arial"/>
          <w:noProof/>
          <w:sz w:val="24"/>
          <w:szCs w:val="24"/>
          <w:lang w:val="en-GB" w:eastAsia="en-GB"/>
        </w:rPr>
        <w:drawing>
          <wp:inline distT="0" distB="0" distL="0" distR="0" wp14:anchorId="6CF419CD" wp14:editId="6B8EC7F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0F1F9AF" w14:textId="77777777" w:rsidR="00210557" w:rsidRPr="00EC5BB4" w:rsidRDefault="00210557" w:rsidP="00210557">
      <w:pPr>
        <w:jc w:val="center"/>
        <w:rPr>
          <w:rFonts w:cs="Arial"/>
          <w:sz w:val="24"/>
          <w:szCs w:val="24"/>
          <w:lang w:val="sr-Latn-CS"/>
        </w:rPr>
      </w:pPr>
    </w:p>
    <w:p w14:paraId="1E048E43" w14:textId="77777777" w:rsidR="00210557" w:rsidRPr="00EC5BB4" w:rsidRDefault="00210557" w:rsidP="00210557">
      <w:pPr>
        <w:jc w:val="center"/>
        <w:rPr>
          <w:rFonts w:cs="Arial"/>
          <w:b/>
          <w:sz w:val="24"/>
          <w:szCs w:val="24"/>
          <w:lang w:val="sr-Latn-CS"/>
        </w:rPr>
      </w:pPr>
    </w:p>
    <w:p w14:paraId="2FD25218"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32A42D93" w14:textId="24070D52" w:rsidR="00210557" w:rsidRPr="007C4CB1" w:rsidRDefault="00D516F7" w:rsidP="00210557">
      <w:pPr>
        <w:jc w:val="center"/>
        <w:rPr>
          <w:rFonts w:cs="Arial"/>
          <w:sz w:val="24"/>
          <w:szCs w:val="24"/>
          <w:lang w:val="sr-Cyrl-RS"/>
        </w:rPr>
      </w:pPr>
      <w:r w:rsidRPr="00EC5BB4">
        <w:rPr>
          <w:rFonts w:cs="Arial"/>
          <w:sz w:val="24"/>
          <w:szCs w:val="24"/>
          <w:lang w:val="sr-Cyrl-CS"/>
        </w:rPr>
        <w:t xml:space="preserve">за подношење понуда </w:t>
      </w:r>
      <w:r w:rsidR="00210557" w:rsidRPr="00EC5BB4">
        <w:rPr>
          <w:rFonts w:cs="Arial"/>
          <w:sz w:val="24"/>
          <w:szCs w:val="24"/>
        </w:rPr>
        <w:t xml:space="preserve">у поступку </w:t>
      </w:r>
      <w:r w:rsidR="007C4CB1">
        <w:rPr>
          <w:rFonts w:cs="Arial"/>
          <w:sz w:val="24"/>
          <w:szCs w:val="24"/>
          <w:lang w:val="sr-Cyrl-RS"/>
        </w:rPr>
        <w:t>јавне набавке мале вредности</w:t>
      </w:r>
    </w:p>
    <w:p w14:paraId="5F75257C" w14:textId="213B011D" w:rsidR="00210557" w:rsidRPr="00A52718" w:rsidRDefault="00210557" w:rsidP="00781B02">
      <w:pPr>
        <w:jc w:val="center"/>
        <w:rPr>
          <w:sz w:val="24"/>
          <w:szCs w:val="24"/>
        </w:rP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rPr>
        <w:t xml:space="preserve">услуга </w:t>
      </w:r>
      <w:r w:rsidRPr="00781B02">
        <w:rPr>
          <w:sz w:val="24"/>
          <w:szCs w:val="24"/>
        </w:rPr>
        <w:t>бр</w:t>
      </w:r>
      <w:bookmarkEnd w:id="3"/>
      <w:bookmarkEnd w:id="4"/>
      <w:bookmarkEnd w:id="5"/>
      <w:r w:rsidR="00113B84" w:rsidRPr="00781B02">
        <w:rPr>
          <w:sz w:val="24"/>
          <w:szCs w:val="24"/>
        </w:rPr>
        <w:t>.</w:t>
      </w:r>
      <w:r w:rsidR="00684932">
        <w:rPr>
          <w:sz w:val="24"/>
          <w:szCs w:val="24"/>
        </w:rPr>
        <w:t xml:space="preserve"> </w:t>
      </w:r>
      <w:r w:rsidR="00911327" w:rsidRPr="00911327">
        <w:rPr>
          <w:sz w:val="24"/>
          <w:szCs w:val="24"/>
        </w:rPr>
        <w:t>ЦЈНМВ/16/2017</w:t>
      </w:r>
    </w:p>
    <w:p w14:paraId="2C2BF205" w14:textId="77777777" w:rsidR="00210557" w:rsidRPr="00781B02" w:rsidRDefault="00210557" w:rsidP="00781B02"/>
    <w:p w14:paraId="2CF079D7" w14:textId="77777777" w:rsidR="00210557" w:rsidRPr="00EC5BB4" w:rsidRDefault="00210557" w:rsidP="00210557">
      <w:pPr>
        <w:jc w:val="center"/>
        <w:rPr>
          <w:rFonts w:cs="Arial"/>
          <w:sz w:val="24"/>
          <w:szCs w:val="24"/>
        </w:rPr>
      </w:pPr>
    </w:p>
    <w:p w14:paraId="207F06A6" w14:textId="0466D82B" w:rsidR="00210557" w:rsidRPr="00911327" w:rsidRDefault="00911327" w:rsidP="00911327">
      <w:pPr>
        <w:pStyle w:val="Title"/>
        <w:spacing w:before="0"/>
        <w:rPr>
          <w:rFonts w:cs="Arial"/>
          <w:sz w:val="28"/>
          <w:szCs w:val="24"/>
        </w:rPr>
      </w:pPr>
      <w:r w:rsidRPr="00911327">
        <w:rPr>
          <w:rFonts w:cs="Arial"/>
          <w:szCs w:val="22"/>
          <w:lang w:val="sr-Cyrl-RS"/>
        </w:rPr>
        <w:t>Припрема за прелазак на нове верзије стандарда ISO 9001:2015 и ISO 14001:2015 – упознавање са захтевима стандарда и изменама у односу на постојеће верзије ради имплементације у ИМС</w:t>
      </w:r>
    </w:p>
    <w:p w14:paraId="442EC41A" w14:textId="77777777" w:rsidR="00210557" w:rsidRPr="00EC5BB4" w:rsidRDefault="00210557" w:rsidP="00210557">
      <w:pPr>
        <w:pStyle w:val="Title"/>
        <w:spacing w:before="0"/>
        <w:rPr>
          <w:rFonts w:cs="Arial"/>
          <w:i/>
          <w:color w:val="00B0F0"/>
          <w:szCs w:val="24"/>
        </w:rPr>
      </w:pPr>
    </w:p>
    <w:p w14:paraId="51260351" w14:textId="77777777" w:rsidR="00210557" w:rsidRPr="00EC5BB4" w:rsidRDefault="00210557" w:rsidP="00210557">
      <w:pPr>
        <w:pStyle w:val="Title"/>
        <w:spacing w:before="0"/>
        <w:rPr>
          <w:rFonts w:cs="Arial"/>
          <w:szCs w:val="24"/>
        </w:rPr>
      </w:pPr>
    </w:p>
    <w:p w14:paraId="3A5A2D84" w14:textId="77777777" w:rsidR="00210557" w:rsidRPr="00EC5BB4" w:rsidRDefault="00210557" w:rsidP="00210557">
      <w:pPr>
        <w:pStyle w:val="Title"/>
        <w:spacing w:before="0"/>
        <w:rPr>
          <w:rFonts w:cs="Arial"/>
          <w:b w:val="0"/>
          <w:color w:val="FF0000"/>
          <w:szCs w:val="24"/>
        </w:rPr>
      </w:pPr>
    </w:p>
    <w:p w14:paraId="3090FACB"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44F20F6B" w14:textId="32ACC65C" w:rsidR="009642F1" w:rsidRPr="00A009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w:t>
      </w:r>
      <w:r w:rsidRPr="00A009B4">
        <w:rPr>
          <w:rFonts w:eastAsia="Arial Unicode MS" w:cs="Arial"/>
          <w:kern w:val="2"/>
          <w:sz w:val="24"/>
          <w:szCs w:val="24"/>
          <w:lang w:val="ru-RU"/>
        </w:rPr>
        <w:t xml:space="preserve">спровођење </w:t>
      </w:r>
      <w:r w:rsidR="00911327">
        <w:rPr>
          <w:rFonts w:eastAsia="Arial Unicode MS" w:cs="Arial"/>
          <w:kern w:val="2"/>
          <w:sz w:val="24"/>
          <w:szCs w:val="24"/>
          <w:lang w:val="ru-RU"/>
        </w:rPr>
        <w:t>ЦЈНМВ/16/2017</w:t>
      </w:r>
    </w:p>
    <w:p w14:paraId="15465543" w14:textId="674A2C41" w:rsidR="00A52718" w:rsidRDefault="00774F93" w:rsidP="009642F1">
      <w:pPr>
        <w:rPr>
          <w:rFonts w:eastAsia="Arial Unicode MS" w:cs="Arial"/>
          <w:kern w:val="2"/>
          <w:sz w:val="24"/>
          <w:szCs w:val="24"/>
          <w:lang w:val="ru-RU"/>
        </w:rPr>
      </w:pPr>
      <w:r w:rsidRPr="00A009B4">
        <w:rPr>
          <w:rFonts w:eastAsia="Arial Unicode MS" w:cs="Arial"/>
          <w:kern w:val="2"/>
          <w:sz w:val="24"/>
          <w:szCs w:val="24"/>
          <w:lang w:val="ru-RU"/>
        </w:rPr>
        <w:t xml:space="preserve">   </w:t>
      </w:r>
      <w:r w:rsidRPr="00A009B4">
        <w:rPr>
          <w:rFonts w:eastAsia="Arial Unicode MS" w:cs="Arial"/>
          <w:kern w:val="2"/>
          <w:sz w:val="24"/>
          <w:szCs w:val="24"/>
        </w:rPr>
        <w:t xml:space="preserve">                              </w:t>
      </w:r>
      <w:r w:rsidR="00883551" w:rsidRPr="00A009B4">
        <w:rPr>
          <w:rFonts w:eastAsia="Arial Unicode MS" w:cs="Arial"/>
          <w:kern w:val="2"/>
          <w:sz w:val="24"/>
          <w:szCs w:val="24"/>
          <w:lang w:val="ru-RU"/>
        </w:rPr>
        <w:t>формирана Решењем бр.12.01</w:t>
      </w:r>
      <w:r w:rsidR="009846C2">
        <w:rPr>
          <w:rFonts w:eastAsia="Arial Unicode MS" w:cs="Arial"/>
          <w:kern w:val="2"/>
          <w:sz w:val="24"/>
          <w:szCs w:val="24"/>
          <w:lang w:val="ru-RU"/>
        </w:rPr>
        <w:t>.</w:t>
      </w:r>
      <w:r w:rsidR="00911327">
        <w:rPr>
          <w:rFonts w:eastAsia="Arial Unicode MS" w:cs="Arial"/>
          <w:kern w:val="2"/>
          <w:sz w:val="24"/>
          <w:szCs w:val="24"/>
          <w:lang w:val="sr-Cyrl-RS"/>
        </w:rPr>
        <w:t>392427</w:t>
      </w:r>
      <w:r w:rsidR="009846C2" w:rsidRPr="009846C2">
        <w:rPr>
          <w:rFonts w:eastAsia="Arial Unicode MS" w:cs="Arial"/>
          <w:kern w:val="2"/>
          <w:sz w:val="24"/>
          <w:szCs w:val="24"/>
          <w:lang w:val="ru-RU"/>
        </w:rPr>
        <w:t>/</w:t>
      </w:r>
      <w:r w:rsidR="00911327">
        <w:rPr>
          <w:rFonts w:eastAsia="Arial Unicode MS" w:cs="Arial"/>
          <w:kern w:val="2"/>
          <w:sz w:val="24"/>
          <w:szCs w:val="24"/>
          <w:lang w:val="ru-RU"/>
        </w:rPr>
        <w:t>3</w:t>
      </w:r>
      <w:r w:rsidR="00A52718" w:rsidRPr="00A009B4">
        <w:rPr>
          <w:rFonts w:eastAsia="Arial Unicode MS" w:cs="Arial"/>
          <w:kern w:val="2"/>
          <w:sz w:val="24"/>
          <w:szCs w:val="24"/>
          <w:lang w:val="ru-RU"/>
        </w:rPr>
        <w:t>-1</w:t>
      </w:r>
      <w:r w:rsidR="00A9443D">
        <w:rPr>
          <w:rFonts w:eastAsia="Arial Unicode MS" w:cs="Arial"/>
          <w:kern w:val="2"/>
          <w:sz w:val="24"/>
          <w:szCs w:val="24"/>
          <w:lang w:val="ru-RU"/>
        </w:rPr>
        <w:t>7</w:t>
      </w:r>
      <w:r w:rsidR="00A52718" w:rsidRPr="00A009B4">
        <w:rPr>
          <w:rFonts w:eastAsia="Arial Unicode MS" w:cs="Arial"/>
          <w:kern w:val="2"/>
          <w:sz w:val="24"/>
          <w:szCs w:val="24"/>
          <w:lang w:val="ru-RU"/>
        </w:rPr>
        <w:t xml:space="preserve"> од </w:t>
      </w:r>
      <w:r w:rsidR="009846C2">
        <w:rPr>
          <w:rFonts w:eastAsia="Arial Unicode MS" w:cs="Arial"/>
          <w:kern w:val="2"/>
          <w:sz w:val="24"/>
          <w:szCs w:val="24"/>
          <w:lang w:val="ru-RU"/>
        </w:rPr>
        <w:t>2</w:t>
      </w:r>
      <w:r w:rsidR="00911327">
        <w:rPr>
          <w:rFonts w:eastAsia="Arial Unicode MS" w:cs="Arial"/>
          <w:kern w:val="2"/>
          <w:sz w:val="24"/>
          <w:szCs w:val="24"/>
          <w:lang w:val="ru-RU"/>
        </w:rPr>
        <w:t>3.12</w:t>
      </w:r>
      <w:r w:rsidR="009846C2">
        <w:rPr>
          <w:rFonts w:eastAsia="Arial Unicode MS" w:cs="Arial"/>
          <w:kern w:val="2"/>
          <w:sz w:val="24"/>
          <w:szCs w:val="24"/>
          <w:lang w:val="ru-RU"/>
        </w:rPr>
        <w:t>.2017</w:t>
      </w:r>
      <w:r w:rsidRPr="00A009B4">
        <w:rPr>
          <w:rFonts w:eastAsia="Arial Unicode MS" w:cs="Arial"/>
          <w:kern w:val="2"/>
          <w:sz w:val="24"/>
          <w:szCs w:val="24"/>
          <w:lang w:val="ru-RU"/>
        </w:rPr>
        <w:t>.</w:t>
      </w:r>
      <w:r w:rsidR="00A009B4">
        <w:rPr>
          <w:rFonts w:eastAsia="Arial Unicode MS" w:cs="Arial"/>
          <w:kern w:val="2"/>
          <w:sz w:val="24"/>
          <w:szCs w:val="24"/>
          <w:lang w:val="ru-RU"/>
        </w:rPr>
        <w:t xml:space="preserve"> </w:t>
      </w:r>
    </w:p>
    <w:p w14:paraId="4641B991" w14:textId="77777777" w:rsidR="009642F1" w:rsidRPr="00774F93" w:rsidRDefault="00774F93" w:rsidP="00774F93">
      <w:pPr>
        <w:rPr>
          <w:rFonts w:eastAsia="Arial Unicode MS" w:cs="Arial"/>
          <w:kern w:val="2"/>
          <w:sz w:val="24"/>
          <w:szCs w:val="24"/>
          <w:lang w:val="ru-RU"/>
        </w:rPr>
      </w:pPr>
      <w:r>
        <w:rPr>
          <w:rFonts w:eastAsia="Arial Unicode MS" w:cs="Arial"/>
          <w:kern w:val="2"/>
          <w:sz w:val="24"/>
          <w:szCs w:val="24"/>
          <w:lang w:val="ru-RU"/>
        </w:rPr>
        <w:t xml:space="preserve">                       </w:t>
      </w:r>
    </w:p>
    <w:p w14:paraId="6278BB6D" w14:textId="77777777"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774F93">
        <w:rPr>
          <w:rFonts w:cs="Arial"/>
          <w:b w:val="0"/>
          <w:color w:val="FF0000"/>
          <w:szCs w:val="24"/>
          <w:lang w:val="en-US"/>
        </w:rPr>
        <w:t xml:space="preserve">          </w:t>
      </w:r>
      <w:r w:rsidR="00113B84" w:rsidRPr="00EC5BB4">
        <w:rPr>
          <w:rFonts w:cs="Arial"/>
          <w:b w:val="0"/>
          <w:color w:val="FF0000"/>
          <w:szCs w:val="24"/>
        </w:rPr>
        <w:t xml:space="preserve">   </w:t>
      </w:r>
    </w:p>
    <w:p w14:paraId="4CBB36F0" w14:textId="77777777" w:rsidR="00210557" w:rsidRPr="00EC5BB4" w:rsidRDefault="00113B84" w:rsidP="00210557">
      <w:pPr>
        <w:pStyle w:val="Title"/>
        <w:spacing w:before="0"/>
        <w:rPr>
          <w:rFonts w:cs="Arial"/>
          <w:b w:val="0"/>
          <w:color w:val="FF0000"/>
          <w:szCs w:val="24"/>
        </w:rPr>
      </w:pPr>
      <w:r w:rsidRPr="00EC5BB4">
        <w:rPr>
          <w:rFonts w:cs="Arial"/>
          <w:i/>
          <w:color w:val="00B0F0"/>
          <w:szCs w:val="24"/>
        </w:rPr>
        <w:t xml:space="preserve">                                                      </w:t>
      </w:r>
    </w:p>
    <w:p w14:paraId="45377612" w14:textId="77777777" w:rsidR="00210557" w:rsidRPr="00EC5BB4" w:rsidRDefault="00210557" w:rsidP="00210557">
      <w:pPr>
        <w:pStyle w:val="Title"/>
        <w:spacing w:before="0"/>
        <w:rPr>
          <w:rFonts w:cs="Arial"/>
          <w:b w:val="0"/>
          <w:color w:val="FF0000"/>
          <w:szCs w:val="24"/>
        </w:rPr>
      </w:pPr>
    </w:p>
    <w:p w14:paraId="7BB9650E" w14:textId="77777777" w:rsidR="00150FCE" w:rsidRPr="00EC5BB4" w:rsidRDefault="00150FCE" w:rsidP="000C50A0">
      <w:pPr>
        <w:pStyle w:val="BodyText"/>
        <w:spacing w:before="0"/>
        <w:jc w:val="center"/>
        <w:rPr>
          <w:rFonts w:cs="Arial"/>
          <w:szCs w:val="24"/>
          <w:lang w:val="ru-RU"/>
        </w:rPr>
      </w:pPr>
    </w:p>
    <w:p w14:paraId="1266C618" w14:textId="77777777" w:rsidR="00150FCE" w:rsidRPr="00EC5BB4" w:rsidRDefault="00150FCE" w:rsidP="000C50A0">
      <w:pPr>
        <w:pStyle w:val="BodyText"/>
        <w:spacing w:before="0"/>
        <w:jc w:val="center"/>
        <w:rPr>
          <w:rFonts w:cs="Arial"/>
          <w:szCs w:val="24"/>
          <w:lang w:val="ru-RU"/>
        </w:rPr>
      </w:pPr>
    </w:p>
    <w:p w14:paraId="0BCA51E0" w14:textId="77777777" w:rsidR="00150FCE" w:rsidRPr="00EC5BB4" w:rsidRDefault="00150FCE" w:rsidP="000C50A0">
      <w:pPr>
        <w:pStyle w:val="BodyText"/>
        <w:spacing w:before="0"/>
        <w:jc w:val="center"/>
        <w:rPr>
          <w:rFonts w:cs="Arial"/>
          <w:szCs w:val="24"/>
          <w:lang w:val="ru-RU"/>
        </w:rPr>
      </w:pPr>
    </w:p>
    <w:p w14:paraId="6BB3B8F7" w14:textId="0D9CD0B5" w:rsidR="00EB2C6E" w:rsidRPr="00EB1AD7" w:rsidRDefault="00EB2C6E" w:rsidP="000C50A0">
      <w:pPr>
        <w:spacing w:before="0"/>
        <w:jc w:val="center"/>
        <w:rPr>
          <w:rFonts w:eastAsia="Arial Unicode MS" w:cs="Arial"/>
          <w:kern w:val="2"/>
          <w:sz w:val="24"/>
          <w:szCs w:val="24"/>
          <w:lang w:val="ru-RU"/>
        </w:rPr>
      </w:pPr>
      <w:r w:rsidRPr="00EB1AD7">
        <w:rPr>
          <w:rFonts w:eastAsia="Arial Unicode MS" w:cs="Arial"/>
          <w:kern w:val="2"/>
          <w:sz w:val="24"/>
          <w:szCs w:val="24"/>
          <w:lang w:val="ru-RU"/>
        </w:rPr>
        <w:t xml:space="preserve">(заведено у ЈП ЕПС број </w:t>
      </w:r>
      <w:r w:rsidR="00B80D81" w:rsidRPr="00EB1AD7">
        <w:rPr>
          <w:rFonts w:eastAsia="Arial Unicode MS" w:cs="Arial"/>
          <w:kern w:val="2"/>
          <w:sz w:val="24"/>
          <w:szCs w:val="24"/>
          <w:lang w:val="sr-Cyrl-CS"/>
        </w:rPr>
        <w:t>12.01.</w:t>
      </w:r>
      <w:r w:rsidR="0078692D">
        <w:rPr>
          <w:rFonts w:eastAsia="Arial Unicode MS" w:cs="Arial"/>
          <w:kern w:val="2"/>
          <w:sz w:val="24"/>
          <w:szCs w:val="24"/>
          <w:lang w:val="sr-Cyrl-RS"/>
        </w:rPr>
        <w:t xml:space="preserve">1661/5-18 </w:t>
      </w:r>
      <w:r w:rsidR="009846C2">
        <w:rPr>
          <w:rFonts w:eastAsia="Arial Unicode MS" w:cs="Arial"/>
          <w:kern w:val="2"/>
          <w:sz w:val="24"/>
          <w:szCs w:val="24"/>
          <w:lang w:val="ru-RU"/>
        </w:rPr>
        <w:t xml:space="preserve">од </w:t>
      </w:r>
      <w:r w:rsidR="0078692D">
        <w:rPr>
          <w:rFonts w:eastAsia="Arial Unicode MS" w:cs="Arial"/>
          <w:kern w:val="2"/>
          <w:sz w:val="24"/>
          <w:szCs w:val="24"/>
        </w:rPr>
        <w:t>09.03.</w:t>
      </w:r>
      <w:r w:rsidR="00911327">
        <w:rPr>
          <w:rFonts w:eastAsia="Arial Unicode MS" w:cs="Arial"/>
          <w:kern w:val="2"/>
          <w:sz w:val="24"/>
          <w:szCs w:val="24"/>
          <w:lang w:val="ru-RU"/>
        </w:rPr>
        <w:t>2018</w:t>
      </w:r>
      <w:r w:rsidR="00413BCE" w:rsidRPr="00EB1AD7">
        <w:rPr>
          <w:rFonts w:eastAsia="Arial Unicode MS" w:cs="Arial"/>
          <w:kern w:val="2"/>
          <w:sz w:val="24"/>
          <w:szCs w:val="24"/>
          <w:lang w:val="ru-RU"/>
        </w:rPr>
        <w:t>.</w:t>
      </w:r>
      <w:r w:rsidRPr="00EB1AD7">
        <w:rPr>
          <w:rFonts w:eastAsia="Arial Unicode MS" w:cs="Arial"/>
          <w:kern w:val="2"/>
          <w:sz w:val="24"/>
          <w:szCs w:val="24"/>
          <w:lang w:val="ru-RU"/>
        </w:rPr>
        <w:t xml:space="preserve"> године)</w:t>
      </w:r>
    </w:p>
    <w:p w14:paraId="68CBDD94" w14:textId="77777777" w:rsidR="000C50A0" w:rsidRPr="00EB1AD7" w:rsidRDefault="000C50A0" w:rsidP="000C50A0">
      <w:pPr>
        <w:spacing w:before="0"/>
        <w:jc w:val="center"/>
        <w:rPr>
          <w:rFonts w:eastAsia="Arial Unicode MS" w:cs="Arial"/>
          <w:kern w:val="2"/>
          <w:sz w:val="24"/>
          <w:szCs w:val="24"/>
          <w:lang w:val="ru-RU"/>
        </w:rPr>
      </w:pPr>
    </w:p>
    <w:p w14:paraId="70006EB9" w14:textId="77777777" w:rsidR="00A3774E" w:rsidRPr="00EB1AD7" w:rsidRDefault="00A3774E" w:rsidP="000C50A0">
      <w:pPr>
        <w:pStyle w:val="BodyText"/>
        <w:spacing w:before="0"/>
        <w:jc w:val="center"/>
        <w:rPr>
          <w:rFonts w:cs="Arial"/>
          <w:szCs w:val="24"/>
        </w:rPr>
      </w:pPr>
    </w:p>
    <w:p w14:paraId="5BA4A7FD" w14:textId="77777777" w:rsidR="00C53AC6" w:rsidRPr="00EB1AD7" w:rsidRDefault="00C53AC6" w:rsidP="000C50A0">
      <w:pPr>
        <w:pStyle w:val="BodyText"/>
        <w:spacing w:before="0"/>
        <w:jc w:val="center"/>
        <w:rPr>
          <w:rFonts w:cs="Arial"/>
          <w:szCs w:val="24"/>
        </w:rPr>
      </w:pPr>
    </w:p>
    <w:p w14:paraId="56CD8D9E" w14:textId="77777777" w:rsidR="00C53AC6" w:rsidRPr="00EB1AD7" w:rsidRDefault="00C53AC6" w:rsidP="000C50A0">
      <w:pPr>
        <w:pStyle w:val="BodyText"/>
        <w:spacing w:before="0"/>
        <w:jc w:val="center"/>
        <w:rPr>
          <w:rFonts w:cs="Arial"/>
          <w:szCs w:val="24"/>
          <w:lang w:val="en-US"/>
        </w:rPr>
      </w:pPr>
    </w:p>
    <w:p w14:paraId="26BED824" w14:textId="77777777" w:rsidR="000C50A0" w:rsidRPr="00EB1AD7" w:rsidRDefault="000C50A0" w:rsidP="000C50A0">
      <w:pPr>
        <w:pStyle w:val="BodyText"/>
        <w:spacing w:before="0"/>
        <w:jc w:val="center"/>
        <w:rPr>
          <w:rFonts w:cs="Arial"/>
          <w:szCs w:val="24"/>
          <w:lang w:val="ru-RU"/>
        </w:rPr>
      </w:pPr>
    </w:p>
    <w:p w14:paraId="0276AC95" w14:textId="1EB1845D" w:rsidR="00B37917" w:rsidRPr="00EC5BB4" w:rsidRDefault="00A52718" w:rsidP="000C50A0">
      <w:pPr>
        <w:spacing w:before="0"/>
        <w:jc w:val="center"/>
        <w:rPr>
          <w:rFonts w:cs="Arial"/>
          <w:sz w:val="24"/>
          <w:szCs w:val="24"/>
          <w:lang w:val="ru-RU"/>
        </w:rPr>
      </w:pPr>
      <w:r w:rsidRPr="00EB1AD7">
        <w:rPr>
          <w:rFonts w:cs="Arial"/>
          <w:sz w:val="24"/>
          <w:szCs w:val="24"/>
          <w:lang w:val="ru-RU"/>
        </w:rPr>
        <w:t>Београд</w:t>
      </w:r>
      <w:r w:rsidR="00EB2566" w:rsidRPr="00EB1AD7">
        <w:rPr>
          <w:rFonts w:cs="Arial"/>
          <w:sz w:val="24"/>
          <w:szCs w:val="24"/>
          <w:lang w:val="ru-RU"/>
        </w:rPr>
        <w:t>,</w:t>
      </w:r>
      <w:r w:rsidR="003B3907" w:rsidRPr="00EB1AD7">
        <w:rPr>
          <w:rFonts w:cs="Arial"/>
          <w:sz w:val="24"/>
          <w:szCs w:val="24"/>
          <w:lang w:val="ru-RU"/>
        </w:rPr>
        <w:t xml:space="preserve"> </w:t>
      </w:r>
      <w:r w:rsidR="00911327">
        <w:rPr>
          <w:rFonts w:cs="Arial"/>
          <w:sz w:val="24"/>
          <w:szCs w:val="24"/>
          <w:lang w:val="ru-RU"/>
        </w:rPr>
        <w:t>март</w:t>
      </w:r>
      <w:r w:rsidR="003A7F4F" w:rsidRPr="00EB1AD7">
        <w:rPr>
          <w:rFonts w:cs="Arial"/>
          <w:i/>
          <w:color w:val="00B0F0"/>
          <w:sz w:val="24"/>
          <w:szCs w:val="24"/>
        </w:rPr>
        <w:t xml:space="preserve"> </w:t>
      </w:r>
      <w:r w:rsidR="001F62BF" w:rsidRPr="00EB1AD7">
        <w:rPr>
          <w:rFonts w:cs="Arial"/>
          <w:sz w:val="24"/>
          <w:szCs w:val="24"/>
          <w:lang w:val="ru-RU"/>
        </w:rPr>
        <w:t>201</w:t>
      </w:r>
      <w:r w:rsidR="00911327">
        <w:rPr>
          <w:rFonts w:cs="Arial"/>
          <w:sz w:val="24"/>
          <w:szCs w:val="24"/>
          <w:lang w:val="ru-RU"/>
        </w:rPr>
        <w:t>8</w:t>
      </w:r>
      <w:r w:rsidR="001F62BF" w:rsidRPr="00EB1AD7">
        <w:rPr>
          <w:rFonts w:cs="Arial"/>
          <w:sz w:val="24"/>
          <w:szCs w:val="24"/>
          <w:lang w:val="ru-RU"/>
        </w:rPr>
        <w:t xml:space="preserve">. </w:t>
      </w:r>
      <w:r w:rsidR="00210557" w:rsidRPr="00EB1AD7">
        <w:rPr>
          <w:rFonts w:cs="Arial"/>
          <w:sz w:val="24"/>
          <w:szCs w:val="24"/>
          <w:lang w:val="ru-RU"/>
        </w:rPr>
        <w:t>г</w:t>
      </w:r>
      <w:r w:rsidR="001F62BF" w:rsidRPr="00EB1AD7">
        <w:rPr>
          <w:rFonts w:cs="Arial"/>
          <w:sz w:val="24"/>
          <w:szCs w:val="24"/>
          <w:lang w:val="ru-RU"/>
        </w:rPr>
        <w:t>одине</w:t>
      </w:r>
    </w:p>
    <w:p w14:paraId="1DC778E4" w14:textId="77777777" w:rsidR="00113B84" w:rsidRPr="00EC5BB4" w:rsidRDefault="00113B84" w:rsidP="00113B84">
      <w:pPr>
        <w:pStyle w:val="Title"/>
        <w:spacing w:before="0"/>
        <w:jc w:val="both"/>
        <w:rPr>
          <w:rFonts w:cs="Arial"/>
          <w:b w:val="0"/>
          <w:color w:val="FF0000"/>
          <w:szCs w:val="24"/>
        </w:rPr>
      </w:pPr>
      <w:r w:rsidRPr="00EC5BB4">
        <w:rPr>
          <w:rFonts w:cs="Arial"/>
          <w:i/>
          <w:color w:val="00B0F0"/>
          <w:szCs w:val="24"/>
        </w:rPr>
        <w:t xml:space="preserve">                                           </w:t>
      </w:r>
    </w:p>
    <w:p w14:paraId="0875957B" w14:textId="27BD4751" w:rsidR="00261778" w:rsidRPr="00EC5BB4" w:rsidRDefault="00261778"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Pr="00EC5BB4">
        <w:rPr>
          <w:rFonts w:eastAsia="TimesNewRomanPSMT" w:cs="Arial"/>
          <w:color w:val="000000"/>
          <w:kern w:val="2"/>
          <w:sz w:val="24"/>
          <w:szCs w:val="24"/>
          <w:lang w:val="ru-RU"/>
        </w:rPr>
        <w:t xml:space="preserve"> </w:t>
      </w:r>
      <w:r w:rsidR="008820EC">
        <w:rPr>
          <w:rFonts w:eastAsia="TimesNewRomanPSMT" w:cs="Arial"/>
          <w:color w:val="000000"/>
          <w:kern w:val="2"/>
          <w:sz w:val="24"/>
          <w:szCs w:val="24"/>
          <w:lang w:val="ru-RU"/>
        </w:rPr>
        <w:t>39</w:t>
      </w:r>
      <w:r w:rsidR="00A9443D">
        <w:rPr>
          <w:rFonts w:eastAsia="TimesNewRomanPSMT" w:cs="Arial"/>
          <w:color w:val="000000"/>
          <w:kern w:val="2"/>
          <w:sz w:val="24"/>
          <w:szCs w:val="24"/>
          <w:lang w:val="ru-RU"/>
        </w:rPr>
        <w:t>.</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Pr="00EC5BB4">
        <w:rPr>
          <w:rFonts w:eastAsia="TimesNewRomanPSMT" w:cs="Arial"/>
          <w:color w:val="000000"/>
          <w:kern w:val="2"/>
          <w:sz w:val="24"/>
          <w:szCs w:val="24"/>
          <w:lang w:val="ru-RU"/>
        </w:rPr>
        <w:t xml:space="preserve"> Закона о јавним набавкама („Сл. гласник РС”</w:t>
      </w:r>
      <w:r w:rsidR="007C4CB1">
        <w:rPr>
          <w:rFonts w:eastAsia="TimesNewRomanPSMT" w:cs="Arial"/>
          <w:color w:val="000000"/>
          <w:kern w:val="2"/>
          <w:sz w:val="24"/>
          <w:szCs w:val="24"/>
          <w:lang w:val="ru-RU"/>
        </w:rPr>
        <w:t>,</w:t>
      </w:r>
      <w:r w:rsidRPr="00EC5BB4">
        <w:rPr>
          <w:rFonts w:eastAsia="TimesNewRomanPSMT" w:cs="Arial"/>
          <w:color w:val="000000"/>
          <w:kern w:val="2"/>
          <w:sz w:val="24"/>
          <w:szCs w:val="24"/>
          <w:lang w:val="ru-RU"/>
        </w:rPr>
        <w:t xml:space="preserve"> бр. </w:t>
      </w:r>
      <w:r w:rsidR="00750519" w:rsidRPr="00EC5BB4">
        <w:rPr>
          <w:rFonts w:eastAsia="TimesNewRomanPSMT" w:cs="Arial"/>
          <w:color w:val="000000"/>
          <w:kern w:val="2"/>
          <w:sz w:val="24"/>
          <w:szCs w:val="24"/>
          <w:lang w:val="ru-RU"/>
        </w:rPr>
        <w:t>124/</w:t>
      </w:r>
      <w:r w:rsidR="007C4CB1">
        <w:rPr>
          <w:rFonts w:eastAsia="TimesNewRomanPSMT" w:cs="Arial"/>
          <w:color w:val="000000"/>
          <w:kern w:val="2"/>
          <w:sz w:val="24"/>
          <w:szCs w:val="24"/>
          <w:lang w:val="ru-RU"/>
        </w:rPr>
        <w:t>20</w:t>
      </w:r>
      <w:r w:rsidR="009060E7" w:rsidRPr="00EC5BB4">
        <w:rPr>
          <w:rFonts w:eastAsia="TimesNewRomanPSMT" w:cs="Arial"/>
          <w:color w:val="000000"/>
          <w:kern w:val="2"/>
          <w:sz w:val="24"/>
          <w:szCs w:val="24"/>
          <w:lang w:val="ru-RU"/>
        </w:rPr>
        <w:t>12, 14/</w:t>
      </w:r>
      <w:r w:rsidR="007C4CB1">
        <w:rPr>
          <w:rFonts w:eastAsia="TimesNewRomanPSMT" w:cs="Arial"/>
          <w:color w:val="000000"/>
          <w:kern w:val="2"/>
          <w:sz w:val="24"/>
          <w:szCs w:val="24"/>
          <w:lang w:val="ru-RU"/>
        </w:rPr>
        <w:t>20</w:t>
      </w:r>
      <w:r w:rsidR="009060E7" w:rsidRPr="00EC5BB4">
        <w:rPr>
          <w:rFonts w:eastAsia="TimesNewRomanPSMT" w:cs="Arial"/>
          <w:color w:val="000000"/>
          <w:kern w:val="2"/>
          <w:sz w:val="24"/>
          <w:szCs w:val="24"/>
          <w:lang w:val="ru-RU"/>
        </w:rPr>
        <w:t>15 и 68/</w:t>
      </w:r>
      <w:r w:rsidR="007C4CB1">
        <w:rPr>
          <w:rFonts w:eastAsia="TimesNewRomanPSMT" w:cs="Arial"/>
          <w:color w:val="000000"/>
          <w:kern w:val="2"/>
          <w:sz w:val="24"/>
          <w:szCs w:val="24"/>
          <w:lang w:val="ru-RU"/>
        </w:rPr>
        <w:t>20</w:t>
      </w:r>
      <w:r w:rsidR="009060E7" w:rsidRPr="00EC5BB4">
        <w:rPr>
          <w:rFonts w:eastAsia="TimesNewRomanPSMT" w:cs="Arial"/>
          <w:color w:val="000000"/>
          <w:kern w:val="2"/>
          <w:sz w:val="24"/>
          <w:szCs w:val="24"/>
          <w:lang w:val="ru-RU"/>
        </w:rPr>
        <w:t>15</w:t>
      </w:r>
      <w:r w:rsidR="005B7AD1">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w:t>
      </w:r>
      <w:r w:rsidR="009846C2">
        <w:rPr>
          <w:rFonts w:eastAsia="TimesNewRomanPSMT" w:cs="Arial"/>
          <w:color w:val="000000"/>
          <w:kern w:val="2"/>
          <w:sz w:val="24"/>
          <w:szCs w:val="24"/>
          <w:lang w:val="ru-RU"/>
        </w:rPr>
        <w:t xml:space="preserve"> </w:t>
      </w:r>
      <w:r w:rsidR="005B7AD1">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7C4CB1">
        <w:rPr>
          <w:rFonts w:eastAsia="TimesNewRomanPSMT" w:cs="Arial"/>
          <w:color w:val="000000"/>
          <w:kern w:val="2"/>
          <w:sz w:val="24"/>
          <w:szCs w:val="24"/>
          <w:lang w:val="ru-RU"/>
        </w:rPr>
        <w:t>:</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Pr="00EC5BB4">
        <w:rPr>
          <w:rFonts w:eastAsia="TimesNewRomanPSMT" w:cs="Arial"/>
          <w:color w:val="000000"/>
          <w:kern w:val="2"/>
          <w:sz w:val="24"/>
          <w:szCs w:val="24"/>
          <w:lang w:val="ru-RU"/>
        </w:rPr>
        <w:t>),</w:t>
      </w:r>
      <w:r w:rsidR="007C4CB1">
        <w:rPr>
          <w:rFonts w:eastAsia="TimesNewRomanPSMT" w:cs="Arial"/>
          <w:color w:val="000000"/>
          <w:kern w:val="2"/>
          <w:sz w:val="24"/>
          <w:szCs w:val="24"/>
          <w:lang w:val="ru-RU"/>
        </w:rPr>
        <w:t xml:space="preserve"> </w:t>
      </w:r>
      <w:r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7C4CB1">
        <w:rPr>
          <w:rFonts w:eastAsia="TimesNewRomanPSMT" w:cs="Arial"/>
          <w:color w:val="000000"/>
          <w:kern w:val="2"/>
          <w:sz w:val="24"/>
          <w:szCs w:val="24"/>
          <w:lang w:val="ru-RU"/>
        </w:rPr>
        <w:t>6</w:t>
      </w:r>
      <w:r w:rsidRPr="00EC5BB4">
        <w:rPr>
          <w:rFonts w:eastAsia="TimesNewRomanPSMT" w:cs="Arial"/>
          <w:color w:val="000000"/>
          <w:kern w:val="2"/>
          <w:sz w:val="24"/>
          <w:szCs w:val="24"/>
          <w:lang w:val="ru-RU"/>
        </w:rPr>
        <w:t xml:space="preserve">. Правилника о обавезним елементима конкурсне документације у поступцима јавних набавки и начину </w:t>
      </w:r>
      <w:r w:rsidRPr="00EB1AD7">
        <w:rPr>
          <w:rFonts w:eastAsia="TimesNewRomanPSMT" w:cs="Arial"/>
          <w:color w:val="000000"/>
          <w:kern w:val="2"/>
          <w:sz w:val="24"/>
          <w:szCs w:val="24"/>
          <w:lang w:val="ru-RU"/>
        </w:rPr>
        <w:t>доказивања испуњености ус</w:t>
      </w:r>
      <w:r w:rsidR="008820EC">
        <w:rPr>
          <w:rFonts w:eastAsia="TimesNewRomanPSMT" w:cs="Arial"/>
          <w:color w:val="000000"/>
          <w:kern w:val="2"/>
          <w:sz w:val="24"/>
          <w:szCs w:val="24"/>
          <w:lang w:val="ru-RU"/>
        </w:rPr>
        <w:t xml:space="preserve">лова („Сл. гласник РС”, </w:t>
      </w:r>
      <w:r w:rsidR="004D41C8" w:rsidRPr="00EB1AD7">
        <w:rPr>
          <w:rFonts w:eastAsia="TimesNewRomanPSMT" w:cs="Arial"/>
          <w:color w:val="000000"/>
          <w:kern w:val="2"/>
          <w:sz w:val="24"/>
          <w:szCs w:val="24"/>
          <w:lang w:val="ru-RU"/>
        </w:rPr>
        <w:t xml:space="preserve">бр. </w:t>
      </w:r>
      <w:r w:rsidR="00DB369C" w:rsidRPr="00EB1AD7">
        <w:rPr>
          <w:rFonts w:eastAsia="TimesNewRomanPSMT" w:cs="Arial"/>
          <w:color w:val="000000"/>
          <w:kern w:val="2"/>
          <w:sz w:val="24"/>
          <w:szCs w:val="24"/>
        </w:rPr>
        <w:t>86/</w:t>
      </w:r>
      <w:r w:rsidR="008820EC">
        <w:rPr>
          <w:rFonts w:eastAsia="TimesNewRomanPSMT" w:cs="Arial"/>
          <w:color w:val="000000"/>
          <w:kern w:val="2"/>
          <w:sz w:val="24"/>
          <w:szCs w:val="24"/>
          <w:lang w:val="sr-Cyrl-RS"/>
        </w:rPr>
        <w:t>20</w:t>
      </w:r>
      <w:r w:rsidR="00DB369C" w:rsidRPr="00EB1AD7">
        <w:rPr>
          <w:rFonts w:eastAsia="TimesNewRomanPSMT" w:cs="Arial"/>
          <w:color w:val="000000"/>
          <w:kern w:val="2"/>
          <w:sz w:val="24"/>
          <w:szCs w:val="24"/>
        </w:rPr>
        <w:t>15</w:t>
      </w:r>
      <w:r w:rsidRPr="00EB1AD7">
        <w:rPr>
          <w:rFonts w:eastAsia="TimesNewRomanPSMT" w:cs="Arial"/>
          <w:color w:val="000000"/>
          <w:kern w:val="2"/>
          <w:sz w:val="24"/>
          <w:szCs w:val="24"/>
          <w:lang w:val="ru-RU"/>
        </w:rPr>
        <w:t xml:space="preserve">), </w:t>
      </w:r>
      <w:r w:rsidRPr="00EB1AD7">
        <w:rPr>
          <w:rFonts w:eastAsia="Arial Unicode MS" w:cs="Arial"/>
          <w:color w:val="000000"/>
          <w:kern w:val="2"/>
          <w:sz w:val="24"/>
          <w:szCs w:val="24"/>
          <w:lang w:val="ru-RU"/>
        </w:rPr>
        <w:t xml:space="preserve">Одлуке о покретању поступка јавне набавке број </w:t>
      </w:r>
      <w:r w:rsidR="009846C2" w:rsidRPr="009846C2">
        <w:rPr>
          <w:rFonts w:eastAsia="Arial Unicode MS" w:cs="Arial"/>
          <w:color w:val="000000"/>
          <w:kern w:val="2"/>
          <w:sz w:val="24"/>
          <w:szCs w:val="24"/>
          <w:lang w:val="ru-RU"/>
        </w:rPr>
        <w:t>12.01.</w:t>
      </w:r>
      <w:r w:rsidR="00911327" w:rsidRPr="00911327">
        <w:rPr>
          <w:rFonts w:eastAsia="Arial Unicode MS" w:cs="Arial"/>
          <w:kern w:val="2"/>
          <w:sz w:val="24"/>
          <w:szCs w:val="24"/>
          <w:lang w:val="sr-Cyrl-RS"/>
        </w:rPr>
        <w:t xml:space="preserve"> </w:t>
      </w:r>
      <w:r w:rsidR="00911327">
        <w:rPr>
          <w:rFonts w:eastAsia="Arial Unicode MS" w:cs="Arial"/>
          <w:kern w:val="2"/>
          <w:sz w:val="24"/>
          <w:szCs w:val="24"/>
          <w:lang w:val="sr-Cyrl-RS"/>
        </w:rPr>
        <w:t>392427</w:t>
      </w:r>
      <w:r w:rsidR="00911327" w:rsidRPr="009846C2">
        <w:rPr>
          <w:rFonts w:eastAsia="Arial Unicode MS" w:cs="Arial"/>
          <w:kern w:val="2"/>
          <w:sz w:val="24"/>
          <w:szCs w:val="24"/>
          <w:lang w:val="ru-RU"/>
        </w:rPr>
        <w:t>/</w:t>
      </w:r>
      <w:r w:rsidR="00911327">
        <w:rPr>
          <w:rFonts w:eastAsia="Arial Unicode MS" w:cs="Arial"/>
          <w:kern w:val="2"/>
          <w:sz w:val="24"/>
          <w:szCs w:val="24"/>
          <w:lang w:val="ru-RU"/>
        </w:rPr>
        <w:t>2</w:t>
      </w:r>
      <w:r w:rsidR="00911327" w:rsidRPr="00A009B4">
        <w:rPr>
          <w:rFonts w:eastAsia="Arial Unicode MS" w:cs="Arial"/>
          <w:kern w:val="2"/>
          <w:sz w:val="24"/>
          <w:szCs w:val="24"/>
          <w:lang w:val="ru-RU"/>
        </w:rPr>
        <w:t>-1</w:t>
      </w:r>
      <w:r w:rsidR="00911327">
        <w:rPr>
          <w:rFonts w:eastAsia="Arial Unicode MS" w:cs="Arial"/>
          <w:kern w:val="2"/>
          <w:sz w:val="24"/>
          <w:szCs w:val="24"/>
          <w:lang w:val="ru-RU"/>
        </w:rPr>
        <w:t>7</w:t>
      </w:r>
      <w:r w:rsidR="00911327" w:rsidRPr="00A009B4">
        <w:rPr>
          <w:rFonts w:eastAsia="Arial Unicode MS" w:cs="Arial"/>
          <w:kern w:val="2"/>
          <w:sz w:val="24"/>
          <w:szCs w:val="24"/>
          <w:lang w:val="ru-RU"/>
        </w:rPr>
        <w:t xml:space="preserve"> од </w:t>
      </w:r>
      <w:r w:rsidR="00911327">
        <w:rPr>
          <w:rFonts w:eastAsia="Arial Unicode MS" w:cs="Arial"/>
          <w:kern w:val="2"/>
          <w:sz w:val="24"/>
          <w:szCs w:val="24"/>
          <w:lang w:val="ru-RU"/>
        </w:rPr>
        <w:t>23.12.2017</w:t>
      </w:r>
      <w:r w:rsidR="00413BCE" w:rsidRPr="00EB1AD7">
        <w:rPr>
          <w:rFonts w:eastAsia="Arial Unicode MS" w:cs="Arial"/>
          <w:color w:val="000000"/>
          <w:kern w:val="2"/>
          <w:sz w:val="24"/>
          <w:szCs w:val="24"/>
          <w:lang w:val="ru-RU"/>
        </w:rPr>
        <w:t>.</w:t>
      </w:r>
      <w:r w:rsidRPr="00EB1AD7">
        <w:rPr>
          <w:rFonts w:eastAsia="Arial Unicode MS" w:cs="Arial"/>
          <w:color w:val="000000"/>
          <w:kern w:val="2"/>
          <w:sz w:val="24"/>
          <w:szCs w:val="24"/>
          <w:lang w:val="ru-RU"/>
        </w:rPr>
        <w:t xml:space="preserve"> године</w:t>
      </w:r>
      <w:r w:rsidR="007C07FA" w:rsidRPr="00EB1AD7">
        <w:rPr>
          <w:rFonts w:eastAsia="Arial Unicode MS" w:cs="Arial"/>
          <w:color w:val="000000"/>
          <w:kern w:val="2"/>
          <w:sz w:val="24"/>
          <w:szCs w:val="24"/>
          <w:lang w:val="ru-RU"/>
        </w:rPr>
        <w:t xml:space="preserve">, </w:t>
      </w:r>
      <w:r w:rsidR="009846C2">
        <w:rPr>
          <w:rFonts w:eastAsia="Arial Unicode MS" w:cs="Arial"/>
          <w:color w:val="000000"/>
          <w:kern w:val="2"/>
          <w:sz w:val="24"/>
          <w:szCs w:val="24"/>
          <w:lang w:val="ru-RU"/>
        </w:rPr>
        <w:t>и</w:t>
      </w:r>
      <w:r w:rsidRPr="00EB1AD7">
        <w:rPr>
          <w:rFonts w:eastAsia="Arial Unicode MS" w:cs="Arial"/>
          <w:color w:val="000000"/>
          <w:kern w:val="2"/>
          <w:sz w:val="24"/>
          <w:szCs w:val="24"/>
          <w:lang w:val="ru-RU"/>
        </w:rPr>
        <w:t xml:space="preserve"> Решења о образовању комисије за јавну набавку број </w:t>
      </w:r>
      <w:r w:rsidR="009846C2" w:rsidRPr="009846C2">
        <w:rPr>
          <w:rFonts w:eastAsia="Arial Unicode MS" w:cs="Arial"/>
          <w:color w:val="000000"/>
          <w:kern w:val="2"/>
          <w:sz w:val="24"/>
          <w:szCs w:val="24"/>
          <w:lang w:val="ru-RU"/>
        </w:rPr>
        <w:t>12.01.</w:t>
      </w:r>
      <w:r w:rsidR="00911327">
        <w:rPr>
          <w:rFonts w:eastAsia="Arial Unicode MS" w:cs="Arial"/>
          <w:kern w:val="2"/>
          <w:sz w:val="24"/>
          <w:szCs w:val="24"/>
          <w:lang w:val="sr-Cyrl-RS"/>
        </w:rPr>
        <w:t>392427</w:t>
      </w:r>
      <w:r w:rsidR="00911327" w:rsidRPr="009846C2">
        <w:rPr>
          <w:rFonts w:eastAsia="Arial Unicode MS" w:cs="Arial"/>
          <w:kern w:val="2"/>
          <w:sz w:val="24"/>
          <w:szCs w:val="24"/>
          <w:lang w:val="ru-RU"/>
        </w:rPr>
        <w:t>/</w:t>
      </w:r>
      <w:r w:rsidR="00911327">
        <w:rPr>
          <w:rFonts w:eastAsia="Arial Unicode MS" w:cs="Arial"/>
          <w:kern w:val="2"/>
          <w:sz w:val="24"/>
          <w:szCs w:val="24"/>
          <w:lang w:val="ru-RU"/>
        </w:rPr>
        <w:t>3</w:t>
      </w:r>
      <w:r w:rsidR="00911327" w:rsidRPr="00A009B4">
        <w:rPr>
          <w:rFonts w:eastAsia="Arial Unicode MS" w:cs="Arial"/>
          <w:kern w:val="2"/>
          <w:sz w:val="24"/>
          <w:szCs w:val="24"/>
          <w:lang w:val="ru-RU"/>
        </w:rPr>
        <w:t>-1</w:t>
      </w:r>
      <w:r w:rsidR="00911327">
        <w:rPr>
          <w:rFonts w:eastAsia="Arial Unicode MS" w:cs="Arial"/>
          <w:kern w:val="2"/>
          <w:sz w:val="24"/>
          <w:szCs w:val="24"/>
          <w:lang w:val="ru-RU"/>
        </w:rPr>
        <w:t>7</w:t>
      </w:r>
      <w:r w:rsidR="00E15ADF">
        <w:rPr>
          <w:rFonts w:eastAsia="Arial Unicode MS" w:cs="Arial"/>
          <w:kern w:val="2"/>
          <w:sz w:val="24"/>
          <w:szCs w:val="24"/>
          <w:lang w:val="ru-RU"/>
        </w:rPr>
        <w:t xml:space="preserve"> од </w:t>
      </w:r>
      <w:r w:rsidR="00911327">
        <w:rPr>
          <w:rFonts w:eastAsia="Arial Unicode MS" w:cs="Arial"/>
          <w:kern w:val="2"/>
          <w:sz w:val="24"/>
          <w:szCs w:val="24"/>
          <w:lang w:val="ru-RU"/>
        </w:rPr>
        <w:t>23.12.2017</w:t>
      </w:r>
      <w:r w:rsidR="00005800" w:rsidRPr="00EB1AD7">
        <w:rPr>
          <w:rFonts w:eastAsia="Arial Unicode MS" w:cs="Arial"/>
          <w:color w:val="000000"/>
          <w:kern w:val="2"/>
          <w:sz w:val="24"/>
          <w:szCs w:val="24"/>
          <w:lang w:val="ru-RU"/>
        </w:rPr>
        <w:t xml:space="preserve">. </w:t>
      </w:r>
      <w:r w:rsidRPr="00EB1AD7">
        <w:rPr>
          <w:rFonts w:eastAsia="Arial Unicode MS" w:cs="Arial"/>
          <w:color w:val="000000"/>
          <w:kern w:val="2"/>
          <w:sz w:val="24"/>
          <w:szCs w:val="24"/>
          <w:lang w:val="ru-RU"/>
        </w:rPr>
        <w:t>године</w:t>
      </w:r>
      <w:r w:rsidR="00A009B4" w:rsidRPr="00EB1AD7">
        <w:rPr>
          <w:rFonts w:eastAsia="Arial Unicode MS" w:cs="Arial"/>
          <w:color w:val="000000"/>
          <w:kern w:val="2"/>
          <w:sz w:val="24"/>
          <w:szCs w:val="24"/>
        </w:rPr>
        <w:t xml:space="preserve"> </w:t>
      </w:r>
      <w:r w:rsidRPr="00EB1AD7">
        <w:rPr>
          <w:rFonts w:eastAsia="Arial Unicode MS" w:cs="Arial"/>
          <w:color w:val="000000"/>
          <w:kern w:val="2"/>
          <w:sz w:val="24"/>
          <w:szCs w:val="24"/>
          <w:lang w:val="ru-RU"/>
        </w:rPr>
        <w:t>припремљена је:</w:t>
      </w:r>
    </w:p>
    <w:p w14:paraId="21F44137" w14:textId="77777777" w:rsidR="00261778" w:rsidRPr="00EC5BB4" w:rsidRDefault="00261778" w:rsidP="000C50A0">
      <w:pPr>
        <w:pStyle w:val="BodyText"/>
        <w:spacing w:before="0"/>
        <w:rPr>
          <w:rFonts w:cs="Arial"/>
          <w:b/>
          <w:spacing w:val="80"/>
          <w:szCs w:val="24"/>
          <w:lang w:val="ru-RU"/>
        </w:rPr>
      </w:pPr>
    </w:p>
    <w:p w14:paraId="327690EE" w14:textId="77777777" w:rsidR="000C50A0" w:rsidRPr="00EC5BB4" w:rsidRDefault="000C50A0" w:rsidP="000C50A0">
      <w:pPr>
        <w:pStyle w:val="BodyText"/>
        <w:spacing w:before="0"/>
        <w:rPr>
          <w:rFonts w:cs="Arial"/>
          <w:b/>
          <w:spacing w:val="80"/>
          <w:szCs w:val="24"/>
          <w:lang w:val="ru-RU"/>
        </w:rPr>
      </w:pPr>
    </w:p>
    <w:p w14:paraId="09A2CBE9" w14:textId="77777777" w:rsidR="00210557" w:rsidRPr="00781B02" w:rsidRDefault="00210557" w:rsidP="00684932">
      <w:pPr>
        <w:spacing w:before="0"/>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14:paraId="45756E21" w14:textId="59B46DDE" w:rsidR="00210557" w:rsidRPr="008820EC" w:rsidRDefault="00D516F7" w:rsidP="00684932">
      <w:pPr>
        <w:spacing w:before="0"/>
        <w:jc w:val="center"/>
        <w:rPr>
          <w:rFonts w:cs="Arial"/>
          <w:sz w:val="24"/>
          <w:szCs w:val="24"/>
          <w:lang w:val="sr-Cyrl-RS"/>
        </w:rPr>
      </w:pPr>
      <w:r w:rsidRPr="00EC5BB4">
        <w:rPr>
          <w:rFonts w:cs="Arial"/>
          <w:sz w:val="24"/>
          <w:szCs w:val="24"/>
          <w:lang w:val="sr-Cyrl-CS"/>
        </w:rPr>
        <w:t xml:space="preserve">за подношење понуда </w:t>
      </w:r>
      <w:r w:rsidR="00210557" w:rsidRPr="00EC5BB4">
        <w:rPr>
          <w:rFonts w:cs="Arial"/>
          <w:sz w:val="24"/>
          <w:szCs w:val="24"/>
        </w:rPr>
        <w:t xml:space="preserve">у поступку </w:t>
      </w:r>
      <w:r w:rsidR="008820EC">
        <w:rPr>
          <w:rFonts w:cs="Arial"/>
          <w:sz w:val="24"/>
          <w:szCs w:val="24"/>
          <w:lang w:val="sr-Cyrl-RS"/>
        </w:rPr>
        <w:t>јавне набавке мале вредности</w:t>
      </w:r>
    </w:p>
    <w:p w14:paraId="450EC294" w14:textId="77AC4174" w:rsidR="00210557" w:rsidRPr="00A52718" w:rsidRDefault="00210557" w:rsidP="00684932">
      <w:pPr>
        <w:spacing w:before="0"/>
        <w:jc w:val="center"/>
        <w:rPr>
          <w:b/>
        </w:rPr>
      </w:pPr>
      <w:bookmarkStart w:id="9" w:name="_Toc441215599"/>
      <w:bookmarkStart w:id="10" w:name="_Toc441651538"/>
      <w:bookmarkStart w:id="11" w:name="_Toc442559875"/>
      <w:r w:rsidRPr="00781B02">
        <w:rPr>
          <w:b/>
        </w:rPr>
        <w:t xml:space="preserve">за јавну набавку </w:t>
      </w:r>
      <w:r w:rsidR="00A63575">
        <w:rPr>
          <w:b/>
        </w:rPr>
        <w:t xml:space="preserve">услуга </w:t>
      </w:r>
      <w:r w:rsidRPr="00781B02">
        <w:rPr>
          <w:b/>
        </w:rPr>
        <w:t>бр.</w:t>
      </w:r>
      <w:bookmarkEnd w:id="9"/>
      <w:bookmarkEnd w:id="10"/>
      <w:bookmarkEnd w:id="11"/>
      <w:r w:rsidR="00D02845">
        <w:rPr>
          <w:b/>
        </w:rPr>
        <w:t xml:space="preserve"> </w:t>
      </w:r>
      <w:r w:rsidR="00911327">
        <w:rPr>
          <w:b/>
        </w:rPr>
        <w:t>ЦЈНМВ/16/2017</w:t>
      </w:r>
    </w:p>
    <w:p w14:paraId="624B7264" w14:textId="77777777" w:rsidR="009D3699" w:rsidRPr="00EC5BB4" w:rsidRDefault="009D3699" w:rsidP="000C50A0">
      <w:pPr>
        <w:pStyle w:val="BodyText"/>
        <w:spacing w:before="0"/>
        <w:rPr>
          <w:rFonts w:cs="Arial"/>
          <w:i/>
          <w:color w:val="00B0F0"/>
          <w:szCs w:val="24"/>
          <w:lang w:val="sr-Latn-CS"/>
        </w:rPr>
      </w:pPr>
    </w:p>
    <w:p w14:paraId="0370633D"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099BC6C6" w14:textId="02D2F121" w:rsidR="00C62AA7" w:rsidRPr="0091132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00911327">
        <w:rPr>
          <w:lang w:val="ru-RU"/>
        </w:rPr>
        <w:t xml:space="preserve">    </w:t>
      </w:r>
      <w:r w:rsidR="00911327" w:rsidRPr="00911327">
        <w:rPr>
          <w:b w:val="0"/>
          <w:lang w:val="ru-RU"/>
        </w:rPr>
        <w:t>Страна</w:t>
      </w:r>
      <w:r w:rsidRPr="00911327">
        <w:rPr>
          <w:b w:val="0"/>
          <w:lang w:val="ru-RU"/>
        </w:rPr>
        <w:t xml:space="preserve">   </w:t>
      </w:r>
    </w:p>
    <w:tbl>
      <w:tblPr>
        <w:tblW w:w="891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5"/>
        <w:gridCol w:w="7260"/>
        <w:gridCol w:w="1093"/>
      </w:tblGrid>
      <w:tr w:rsidR="00911327" w:rsidRPr="00EB1AD7" w14:paraId="5E934107" w14:textId="5D45221A" w:rsidTr="007C4CB1">
        <w:trPr>
          <w:trHeight w:val="454"/>
        </w:trPr>
        <w:tc>
          <w:tcPr>
            <w:tcW w:w="565" w:type="dxa"/>
            <w:vAlign w:val="center"/>
          </w:tcPr>
          <w:p w14:paraId="38254277" w14:textId="77777777" w:rsidR="00911327" w:rsidRPr="00EB1AD7" w:rsidRDefault="00911327" w:rsidP="00911327">
            <w:pPr>
              <w:tabs>
                <w:tab w:val="left" w:pos="360"/>
                <w:tab w:val="left" w:pos="567"/>
                <w:tab w:val="right" w:leader="dot" w:pos="9639"/>
              </w:tabs>
              <w:spacing w:before="0"/>
              <w:jc w:val="center"/>
              <w:rPr>
                <w:rFonts w:cs="Arial"/>
                <w:sz w:val="24"/>
                <w:szCs w:val="24"/>
              </w:rPr>
            </w:pPr>
            <w:r w:rsidRPr="00EB1AD7">
              <w:rPr>
                <w:rFonts w:cs="Arial"/>
                <w:sz w:val="24"/>
                <w:szCs w:val="24"/>
              </w:rPr>
              <w:t>1.</w:t>
            </w:r>
          </w:p>
        </w:tc>
        <w:tc>
          <w:tcPr>
            <w:tcW w:w="7260" w:type="dxa"/>
            <w:vAlign w:val="center"/>
          </w:tcPr>
          <w:p w14:paraId="0873B357" w14:textId="77777777" w:rsidR="00911327" w:rsidRPr="00911327" w:rsidRDefault="00911327" w:rsidP="00911327">
            <w:pPr>
              <w:tabs>
                <w:tab w:val="left" w:pos="360"/>
                <w:tab w:val="left" w:pos="567"/>
                <w:tab w:val="right" w:leader="dot" w:pos="9639"/>
              </w:tabs>
              <w:spacing w:before="0"/>
              <w:jc w:val="left"/>
              <w:rPr>
                <w:rFonts w:cs="Arial"/>
                <w:sz w:val="24"/>
                <w:szCs w:val="24"/>
              </w:rPr>
            </w:pPr>
            <w:r w:rsidRPr="00911327">
              <w:rPr>
                <w:rFonts w:cs="Arial"/>
                <w:sz w:val="24"/>
                <w:szCs w:val="24"/>
              </w:rPr>
              <w:t>Општи подаци о јавној набавци</w:t>
            </w:r>
          </w:p>
        </w:tc>
        <w:tc>
          <w:tcPr>
            <w:tcW w:w="1093" w:type="dxa"/>
            <w:vAlign w:val="center"/>
          </w:tcPr>
          <w:p w14:paraId="403A1850" w14:textId="4E7FC824" w:rsidR="00911327" w:rsidRPr="008820EC" w:rsidRDefault="008820EC" w:rsidP="008820EC">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3</w:t>
            </w:r>
          </w:p>
        </w:tc>
      </w:tr>
      <w:tr w:rsidR="00911327" w:rsidRPr="00EB1AD7" w14:paraId="04F2003E" w14:textId="0FC378E0" w:rsidTr="007C4CB1">
        <w:trPr>
          <w:trHeight w:val="454"/>
        </w:trPr>
        <w:tc>
          <w:tcPr>
            <w:tcW w:w="565" w:type="dxa"/>
            <w:vAlign w:val="center"/>
          </w:tcPr>
          <w:p w14:paraId="523284BB" w14:textId="77777777" w:rsidR="00911327" w:rsidRPr="00EB1AD7" w:rsidRDefault="00911327" w:rsidP="00911327">
            <w:pPr>
              <w:tabs>
                <w:tab w:val="left" w:pos="360"/>
                <w:tab w:val="left" w:pos="567"/>
                <w:tab w:val="right" w:leader="dot" w:pos="9639"/>
              </w:tabs>
              <w:spacing w:before="0"/>
              <w:jc w:val="center"/>
              <w:rPr>
                <w:rFonts w:cs="Arial"/>
                <w:sz w:val="24"/>
                <w:szCs w:val="24"/>
              </w:rPr>
            </w:pPr>
            <w:r w:rsidRPr="00EB1AD7">
              <w:rPr>
                <w:rFonts w:cs="Arial"/>
                <w:sz w:val="24"/>
                <w:szCs w:val="24"/>
              </w:rPr>
              <w:t>2.</w:t>
            </w:r>
          </w:p>
        </w:tc>
        <w:tc>
          <w:tcPr>
            <w:tcW w:w="7260" w:type="dxa"/>
            <w:vAlign w:val="center"/>
          </w:tcPr>
          <w:p w14:paraId="771AD5F1" w14:textId="77777777" w:rsidR="00911327" w:rsidRPr="00911327" w:rsidRDefault="00911327" w:rsidP="00911327">
            <w:pPr>
              <w:tabs>
                <w:tab w:val="left" w:pos="317"/>
                <w:tab w:val="left" w:pos="360"/>
                <w:tab w:val="right" w:leader="dot" w:pos="9639"/>
              </w:tabs>
              <w:spacing w:before="0"/>
              <w:jc w:val="left"/>
              <w:rPr>
                <w:rFonts w:cs="Arial"/>
                <w:sz w:val="24"/>
                <w:szCs w:val="24"/>
              </w:rPr>
            </w:pPr>
            <w:r w:rsidRPr="00911327">
              <w:rPr>
                <w:rFonts w:cs="Arial"/>
                <w:sz w:val="24"/>
                <w:szCs w:val="24"/>
              </w:rPr>
              <w:t>Подаци о предмету набавке</w:t>
            </w:r>
          </w:p>
        </w:tc>
        <w:tc>
          <w:tcPr>
            <w:tcW w:w="1093" w:type="dxa"/>
            <w:vAlign w:val="center"/>
          </w:tcPr>
          <w:p w14:paraId="5900EB9C" w14:textId="1E9609F4" w:rsidR="00911327" w:rsidRPr="008820EC" w:rsidRDefault="008820EC" w:rsidP="008820EC">
            <w:pPr>
              <w:tabs>
                <w:tab w:val="left" w:pos="317"/>
                <w:tab w:val="left" w:pos="360"/>
                <w:tab w:val="right" w:leader="dot" w:pos="9639"/>
              </w:tabs>
              <w:spacing w:before="0"/>
              <w:jc w:val="center"/>
              <w:rPr>
                <w:rFonts w:cs="Arial"/>
                <w:sz w:val="24"/>
                <w:szCs w:val="24"/>
                <w:lang w:val="sr-Cyrl-RS"/>
              </w:rPr>
            </w:pPr>
            <w:r>
              <w:rPr>
                <w:rFonts w:cs="Arial"/>
                <w:sz w:val="24"/>
                <w:szCs w:val="24"/>
                <w:lang w:val="sr-Cyrl-RS"/>
              </w:rPr>
              <w:t>3</w:t>
            </w:r>
          </w:p>
        </w:tc>
      </w:tr>
      <w:tr w:rsidR="00911327" w:rsidRPr="00EB1AD7" w14:paraId="5F5B326E" w14:textId="135BAF65" w:rsidTr="007C4CB1">
        <w:trPr>
          <w:trHeight w:val="674"/>
        </w:trPr>
        <w:tc>
          <w:tcPr>
            <w:tcW w:w="565" w:type="dxa"/>
            <w:vAlign w:val="center"/>
          </w:tcPr>
          <w:p w14:paraId="53000438" w14:textId="77777777" w:rsidR="00911327" w:rsidRPr="00EB1AD7" w:rsidRDefault="00911327" w:rsidP="00911327">
            <w:pPr>
              <w:tabs>
                <w:tab w:val="left" w:pos="360"/>
                <w:tab w:val="left" w:pos="567"/>
                <w:tab w:val="right" w:leader="dot" w:pos="9639"/>
              </w:tabs>
              <w:spacing w:before="0"/>
              <w:jc w:val="center"/>
              <w:rPr>
                <w:rFonts w:cs="Arial"/>
                <w:sz w:val="24"/>
                <w:szCs w:val="24"/>
              </w:rPr>
            </w:pPr>
            <w:r w:rsidRPr="00EB1AD7">
              <w:rPr>
                <w:rFonts w:cs="Arial"/>
                <w:sz w:val="24"/>
                <w:szCs w:val="24"/>
              </w:rPr>
              <w:t>3.</w:t>
            </w:r>
          </w:p>
        </w:tc>
        <w:tc>
          <w:tcPr>
            <w:tcW w:w="7260" w:type="dxa"/>
            <w:vAlign w:val="center"/>
          </w:tcPr>
          <w:p w14:paraId="42AEACF0" w14:textId="77777777" w:rsidR="00911327" w:rsidRPr="00911327" w:rsidRDefault="00911327" w:rsidP="00911327">
            <w:pPr>
              <w:tabs>
                <w:tab w:val="left" w:pos="317"/>
                <w:tab w:val="left" w:pos="360"/>
                <w:tab w:val="right" w:leader="dot" w:pos="9639"/>
              </w:tabs>
              <w:spacing w:before="0"/>
              <w:jc w:val="left"/>
              <w:rPr>
                <w:rFonts w:cs="Arial"/>
                <w:sz w:val="24"/>
                <w:szCs w:val="24"/>
              </w:rPr>
            </w:pPr>
            <w:r w:rsidRPr="00911327">
              <w:rPr>
                <w:rFonts w:cs="Arial"/>
                <w:sz w:val="24"/>
                <w:szCs w:val="24"/>
              </w:rPr>
              <w:t>Техничка спецификација (врста, техничке карактеристике, квалитет, обим и опис услуга...)</w:t>
            </w:r>
          </w:p>
        </w:tc>
        <w:tc>
          <w:tcPr>
            <w:tcW w:w="1093" w:type="dxa"/>
            <w:vAlign w:val="center"/>
          </w:tcPr>
          <w:p w14:paraId="3F646280" w14:textId="4DA39A64" w:rsidR="00911327" w:rsidRPr="008820EC" w:rsidRDefault="008820EC" w:rsidP="008820EC">
            <w:pPr>
              <w:tabs>
                <w:tab w:val="left" w:pos="317"/>
                <w:tab w:val="left" w:pos="360"/>
                <w:tab w:val="right" w:leader="dot" w:pos="9639"/>
              </w:tabs>
              <w:spacing w:before="0"/>
              <w:jc w:val="center"/>
              <w:rPr>
                <w:rFonts w:cs="Arial"/>
                <w:sz w:val="24"/>
                <w:szCs w:val="24"/>
                <w:lang w:val="sr-Cyrl-RS"/>
              </w:rPr>
            </w:pPr>
            <w:r>
              <w:rPr>
                <w:rFonts w:cs="Arial"/>
                <w:sz w:val="24"/>
                <w:szCs w:val="24"/>
                <w:lang w:val="sr-Cyrl-RS"/>
              </w:rPr>
              <w:t>4</w:t>
            </w:r>
          </w:p>
        </w:tc>
      </w:tr>
      <w:tr w:rsidR="00911327" w:rsidRPr="00EB1AD7" w14:paraId="7E671405" w14:textId="092393CE" w:rsidTr="007C4CB1">
        <w:trPr>
          <w:trHeight w:val="712"/>
        </w:trPr>
        <w:tc>
          <w:tcPr>
            <w:tcW w:w="565" w:type="dxa"/>
            <w:vAlign w:val="center"/>
          </w:tcPr>
          <w:p w14:paraId="48AA8053" w14:textId="77777777" w:rsidR="00911327" w:rsidRPr="00EB1AD7" w:rsidRDefault="00911327" w:rsidP="00911327">
            <w:pPr>
              <w:tabs>
                <w:tab w:val="left" w:pos="360"/>
                <w:tab w:val="left" w:pos="567"/>
                <w:tab w:val="right" w:leader="dot" w:pos="9639"/>
              </w:tabs>
              <w:spacing w:before="0"/>
              <w:jc w:val="center"/>
              <w:rPr>
                <w:rFonts w:cs="Arial"/>
                <w:sz w:val="24"/>
                <w:szCs w:val="24"/>
              </w:rPr>
            </w:pPr>
            <w:r w:rsidRPr="00EB1AD7">
              <w:rPr>
                <w:rFonts w:cs="Arial"/>
                <w:sz w:val="24"/>
                <w:szCs w:val="24"/>
              </w:rPr>
              <w:t>4.</w:t>
            </w:r>
          </w:p>
        </w:tc>
        <w:tc>
          <w:tcPr>
            <w:tcW w:w="7260" w:type="dxa"/>
            <w:vAlign w:val="center"/>
          </w:tcPr>
          <w:p w14:paraId="5009CC3D" w14:textId="77777777" w:rsidR="00911327" w:rsidRPr="00911327" w:rsidRDefault="00911327" w:rsidP="00911327">
            <w:pPr>
              <w:tabs>
                <w:tab w:val="left" w:pos="317"/>
                <w:tab w:val="left" w:pos="360"/>
                <w:tab w:val="right" w:leader="dot" w:pos="9639"/>
              </w:tabs>
              <w:spacing w:before="0"/>
              <w:jc w:val="left"/>
              <w:rPr>
                <w:rFonts w:cs="Arial"/>
                <w:sz w:val="24"/>
                <w:szCs w:val="24"/>
              </w:rPr>
            </w:pPr>
            <w:r w:rsidRPr="00911327">
              <w:rPr>
                <w:rFonts w:cs="Arial"/>
                <w:sz w:val="24"/>
                <w:szCs w:val="24"/>
              </w:rPr>
              <w:t>Услови за учешће у поступку ЈН и упутство како се доказује испуњеност услова</w:t>
            </w:r>
          </w:p>
        </w:tc>
        <w:tc>
          <w:tcPr>
            <w:tcW w:w="1093" w:type="dxa"/>
            <w:vAlign w:val="center"/>
          </w:tcPr>
          <w:p w14:paraId="34EA0E5E" w14:textId="1B90D0AE" w:rsidR="00911327" w:rsidRPr="008820EC" w:rsidRDefault="008820EC" w:rsidP="008820EC">
            <w:pPr>
              <w:tabs>
                <w:tab w:val="left" w:pos="317"/>
                <w:tab w:val="left" w:pos="360"/>
                <w:tab w:val="right" w:leader="dot" w:pos="9639"/>
              </w:tabs>
              <w:spacing w:before="0"/>
              <w:jc w:val="center"/>
              <w:rPr>
                <w:rFonts w:cs="Arial"/>
                <w:sz w:val="24"/>
                <w:szCs w:val="24"/>
                <w:lang w:val="sr-Cyrl-RS"/>
              </w:rPr>
            </w:pPr>
            <w:r>
              <w:rPr>
                <w:rFonts w:cs="Arial"/>
                <w:sz w:val="24"/>
                <w:szCs w:val="24"/>
                <w:lang w:val="sr-Cyrl-RS"/>
              </w:rPr>
              <w:t>8</w:t>
            </w:r>
          </w:p>
        </w:tc>
      </w:tr>
      <w:tr w:rsidR="00911327" w:rsidRPr="00EB1AD7" w14:paraId="12D77A78" w14:textId="1235FF66" w:rsidTr="007C4CB1">
        <w:trPr>
          <w:trHeight w:val="454"/>
        </w:trPr>
        <w:tc>
          <w:tcPr>
            <w:tcW w:w="565" w:type="dxa"/>
            <w:vAlign w:val="center"/>
          </w:tcPr>
          <w:p w14:paraId="537803A5" w14:textId="77777777" w:rsidR="00911327" w:rsidRPr="00EB1AD7" w:rsidRDefault="00911327" w:rsidP="00911327">
            <w:pPr>
              <w:tabs>
                <w:tab w:val="left" w:pos="360"/>
                <w:tab w:val="left" w:pos="567"/>
                <w:tab w:val="right" w:leader="dot" w:pos="9639"/>
              </w:tabs>
              <w:spacing w:before="0"/>
              <w:jc w:val="center"/>
              <w:rPr>
                <w:rFonts w:cs="Arial"/>
                <w:sz w:val="24"/>
                <w:szCs w:val="24"/>
              </w:rPr>
            </w:pPr>
            <w:r w:rsidRPr="00EB1AD7">
              <w:rPr>
                <w:rFonts w:cs="Arial"/>
                <w:sz w:val="24"/>
                <w:szCs w:val="24"/>
              </w:rPr>
              <w:t>5.</w:t>
            </w:r>
          </w:p>
        </w:tc>
        <w:tc>
          <w:tcPr>
            <w:tcW w:w="7260" w:type="dxa"/>
            <w:vAlign w:val="center"/>
          </w:tcPr>
          <w:p w14:paraId="3E30A649" w14:textId="77777777" w:rsidR="00911327" w:rsidRPr="00911327" w:rsidRDefault="00911327" w:rsidP="00911327">
            <w:pPr>
              <w:tabs>
                <w:tab w:val="left" w:pos="317"/>
                <w:tab w:val="left" w:pos="360"/>
                <w:tab w:val="right" w:leader="dot" w:pos="9639"/>
              </w:tabs>
              <w:spacing w:before="0"/>
              <w:jc w:val="left"/>
              <w:rPr>
                <w:rFonts w:cs="Arial"/>
                <w:sz w:val="24"/>
                <w:szCs w:val="24"/>
              </w:rPr>
            </w:pPr>
            <w:r w:rsidRPr="00911327">
              <w:rPr>
                <w:rFonts w:cs="Arial"/>
                <w:sz w:val="24"/>
                <w:szCs w:val="24"/>
              </w:rPr>
              <w:t>Критеријум за доделу уговора</w:t>
            </w:r>
          </w:p>
        </w:tc>
        <w:tc>
          <w:tcPr>
            <w:tcW w:w="1093" w:type="dxa"/>
            <w:vAlign w:val="center"/>
          </w:tcPr>
          <w:p w14:paraId="3C9397F7" w14:textId="510C34BE" w:rsidR="00911327" w:rsidRPr="008820EC" w:rsidRDefault="008820EC" w:rsidP="008820EC">
            <w:pPr>
              <w:tabs>
                <w:tab w:val="left" w:pos="317"/>
                <w:tab w:val="left" w:pos="360"/>
                <w:tab w:val="right" w:leader="dot" w:pos="9639"/>
              </w:tabs>
              <w:spacing w:before="0"/>
              <w:jc w:val="center"/>
              <w:rPr>
                <w:rFonts w:cs="Arial"/>
                <w:sz w:val="24"/>
                <w:szCs w:val="24"/>
                <w:lang w:val="sr-Cyrl-RS"/>
              </w:rPr>
            </w:pPr>
            <w:r>
              <w:rPr>
                <w:rFonts w:cs="Arial"/>
                <w:sz w:val="24"/>
                <w:szCs w:val="24"/>
                <w:lang w:val="sr-Cyrl-RS"/>
              </w:rPr>
              <w:t>1</w:t>
            </w:r>
            <w:r w:rsidR="00113ADA">
              <w:rPr>
                <w:rFonts w:cs="Arial"/>
                <w:sz w:val="24"/>
                <w:szCs w:val="24"/>
                <w:lang w:val="sr-Cyrl-RS"/>
              </w:rPr>
              <w:t>5</w:t>
            </w:r>
          </w:p>
        </w:tc>
      </w:tr>
      <w:tr w:rsidR="00911327" w:rsidRPr="00EB1AD7" w14:paraId="0DAD7CB7" w14:textId="0539A325" w:rsidTr="007C4CB1">
        <w:trPr>
          <w:trHeight w:val="454"/>
        </w:trPr>
        <w:tc>
          <w:tcPr>
            <w:tcW w:w="565" w:type="dxa"/>
            <w:vAlign w:val="center"/>
          </w:tcPr>
          <w:p w14:paraId="6F82056A" w14:textId="77777777" w:rsidR="00911327" w:rsidRPr="00EB1AD7" w:rsidRDefault="00911327" w:rsidP="00911327">
            <w:pPr>
              <w:tabs>
                <w:tab w:val="left" w:pos="360"/>
                <w:tab w:val="left" w:pos="567"/>
                <w:tab w:val="right" w:leader="dot" w:pos="9639"/>
              </w:tabs>
              <w:spacing w:before="0"/>
              <w:jc w:val="center"/>
              <w:rPr>
                <w:rFonts w:cs="Arial"/>
                <w:sz w:val="24"/>
                <w:szCs w:val="24"/>
              </w:rPr>
            </w:pPr>
            <w:r w:rsidRPr="00EB1AD7">
              <w:rPr>
                <w:rFonts w:cs="Arial"/>
                <w:sz w:val="24"/>
                <w:szCs w:val="24"/>
              </w:rPr>
              <w:t>6.</w:t>
            </w:r>
          </w:p>
        </w:tc>
        <w:tc>
          <w:tcPr>
            <w:tcW w:w="7260" w:type="dxa"/>
            <w:vAlign w:val="center"/>
          </w:tcPr>
          <w:p w14:paraId="6A1699B5" w14:textId="77777777" w:rsidR="00911327" w:rsidRPr="00911327" w:rsidRDefault="00911327" w:rsidP="00911327">
            <w:pPr>
              <w:tabs>
                <w:tab w:val="left" w:pos="360"/>
                <w:tab w:val="left" w:pos="567"/>
                <w:tab w:val="right" w:leader="dot" w:pos="9639"/>
              </w:tabs>
              <w:spacing w:before="0"/>
              <w:jc w:val="left"/>
              <w:rPr>
                <w:rFonts w:cs="Arial"/>
                <w:sz w:val="24"/>
                <w:szCs w:val="24"/>
              </w:rPr>
            </w:pPr>
            <w:r w:rsidRPr="00911327">
              <w:rPr>
                <w:rFonts w:cs="Arial"/>
                <w:sz w:val="24"/>
                <w:szCs w:val="24"/>
              </w:rPr>
              <w:t>Упутство понуђачима како да сачине понуду</w:t>
            </w:r>
          </w:p>
        </w:tc>
        <w:tc>
          <w:tcPr>
            <w:tcW w:w="1093" w:type="dxa"/>
            <w:vAlign w:val="center"/>
          </w:tcPr>
          <w:p w14:paraId="0F346FB4" w14:textId="549A85EF" w:rsidR="00911327" w:rsidRPr="008820EC" w:rsidRDefault="008820EC" w:rsidP="008820EC">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1</w:t>
            </w:r>
            <w:r w:rsidR="00113ADA">
              <w:rPr>
                <w:rFonts w:cs="Arial"/>
                <w:sz w:val="24"/>
                <w:szCs w:val="24"/>
                <w:lang w:val="sr-Cyrl-RS"/>
              </w:rPr>
              <w:t>6</w:t>
            </w:r>
          </w:p>
        </w:tc>
      </w:tr>
      <w:tr w:rsidR="00911327" w:rsidRPr="00EB1AD7" w14:paraId="0C1C2A08" w14:textId="69ADF4C6" w:rsidTr="007C4CB1">
        <w:trPr>
          <w:trHeight w:val="454"/>
        </w:trPr>
        <w:tc>
          <w:tcPr>
            <w:tcW w:w="565" w:type="dxa"/>
            <w:vAlign w:val="center"/>
          </w:tcPr>
          <w:p w14:paraId="539637CC" w14:textId="77777777" w:rsidR="00911327" w:rsidRPr="00EB1AD7" w:rsidRDefault="00911327" w:rsidP="00911327">
            <w:pPr>
              <w:tabs>
                <w:tab w:val="left" w:pos="360"/>
                <w:tab w:val="left" w:pos="567"/>
                <w:tab w:val="right" w:leader="dot" w:pos="9639"/>
              </w:tabs>
              <w:spacing w:before="0"/>
              <w:jc w:val="center"/>
              <w:rPr>
                <w:rFonts w:cs="Arial"/>
                <w:sz w:val="24"/>
                <w:szCs w:val="24"/>
              </w:rPr>
            </w:pPr>
            <w:r w:rsidRPr="00EB1AD7">
              <w:rPr>
                <w:rFonts w:cs="Arial"/>
                <w:sz w:val="24"/>
                <w:szCs w:val="24"/>
              </w:rPr>
              <w:t>7.</w:t>
            </w:r>
          </w:p>
        </w:tc>
        <w:tc>
          <w:tcPr>
            <w:tcW w:w="7260" w:type="dxa"/>
            <w:vAlign w:val="center"/>
          </w:tcPr>
          <w:p w14:paraId="44E760E6" w14:textId="7D4DD081" w:rsidR="00911327" w:rsidRPr="008820EC" w:rsidRDefault="00911327" w:rsidP="00911327">
            <w:pPr>
              <w:tabs>
                <w:tab w:val="left" w:pos="360"/>
                <w:tab w:val="left" w:pos="567"/>
                <w:tab w:val="right" w:leader="dot" w:pos="9639"/>
              </w:tabs>
              <w:spacing w:before="0"/>
              <w:jc w:val="left"/>
              <w:rPr>
                <w:rFonts w:cs="Arial"/>
                <w:sz w:val="24"/>
                <w:szCs w:val="24"/>
                <w:lang w:val="sr-Cyrl-RS"/>
              </w:rPr>
            </w:pPr>
            <w:r w:rsidRPr="00911327">
              <w:rPr>
                <w:rFonts w:cs="Arial"/>
                <w:sz w:val="24"/>
                <w:szCs w:val="24"/>
              </w:rPr>
              <w:t xml:space="preserve">Обрасци </w:t>
            </w:r>
            <w:r w:rsidR="008820EC">
              <w:rPr>
                <w:rFonts w:cs="Arial"/>
                <w:sz w:val="24"/>
                <w:szCs w:val="24"/>
                <w:lang w:val="sr-Cyrl-RS"/>
              </w:rPr>
              <w:t>и Прилози</w:t>
            </w:r>
          </w:p>
        </w:tc>
        <w:tc>
          <w:tcPr>
            <w:tcW w:w="1093" w:type="dxa"/>
            <w:vAlign w:val="center"/>
          </w:tcPr>
          <w:p w14:paraId="51944C76" w14:textId="0C308F9C" w:rsidR="00911327" w:rsidRPr="008820EC" w:rsidRDefault="008820EC" w:rsidP="008820EC">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3</w:t>
            </w:r>
            <w:r w:rsidR="00113ADA">
              <w:rPr>
                <w:rFonts w:cs="Arial"/>
                <w:sz w:val="24"/>
                <w:szCs w:val="24"/>
                <w:lang w:val="sr-Cyrl-RS"/>
              </w:rPr>
              <w:t>3</w:t>
            </w:r>
          </w:p>
        </w:tc>
      </w:tr>
      <w:tr w:rsidR="00911327" w:rsidRPr="00EB1AD7" w14:paraId="68B7A8FA" w14:textId="4146205C" w:rsidTr="007C4CB1">
        <w:trPr>
          <w:trHeight w:val="454"/>
        </w:trPr>
        <w:tc>
          <w:tcPr>
            <w:tcW w:w="565" w:type="dxa"/>
            <w:vAlign w:val="center"/>
          </w:tcPr>
          <w:p w14:paraId="2F852F94" w14:textId="77777777" w:rsidR="00911327" w:rsidRPr="00EB1AD7" w:rsidRDefault="00911327" w:rsidP="00911327">
            <w:pPr>
              <w:tabs>
                <w:tab w:val="left" w:pos="360"/>
                <w:tab w:val="left" w:pos="567"/>
                <w:tab w:val="right" w:leader="dot" w:pos="9639"/>
              </w:tabs>
              <w:spacing w:before="0"/>
              <w:jc w:val="center"/>
              <w:rPr>
                <w:rFonts w:cs="Arial"/>
                <w:sz w:val="24"/>
                <w:szCs w:val="24"/>
              </w:rPr>
            </w:pPr>
            <w:r w:rsidRPr="00EB1AD7">
              <w:rPr>
                <w:rFonts w:cs="Arial"/>
                <w:sz w:val="24"/>
                <w:szCs w:val="24"/>
              </w:rPr>
              <w:t>8.</w:t>
            </w:r>
          </w:p>
        </w:tc>
        <w:tc>
          <w:tcPr>
            <w:tcW w:w="7260" w:type="dxa"/>
            <w:vAlign w:val="center"/>
          </w:tcPr>
          <w:p w14:paraId="237EFCDC" w14:textId="77777777" w:rsidR="00911327" w:rsidRPr="00911327" w:rsidRDefault="00911327" w:rsidP="00911327">
            <w:pPr>
              <w:tabs>
                <w:tab w:val="left" w:pos="360"/>
                <w:tab w:val="left" w:pos="567"/>
                <w:tab w:val="right" w:leader="dot" w:pos="9639"/>
              </w:tabs>
              <w:spacing w:before="0"/>
              <w:jc w:val="left"/>
              <w:rPr>
                <w:rFonts w:cs="Arial"/>
                <w:sz w:val="24"/>
                <w:szCs w:val="24"/>
              </w:rPr>
            </w:pPr>
            <w:r w:rsidRPr="00911327">
              <w:rPr>
                <w:rFonts w:cs="Arial"/>
                <w:sz w:val="24"/>
                <w:szCs w:val="24"/>
              </w:rPr>
              <w:t>Модел уговора</w:t>
            </w:r>
          </w:p>
        </w:tc>
        <w:tc>
          <w:tcPr>
            <w:tcW w:w="1093" w:type="dxa"/>
            <w:vAlign w:val="center"/>
          </w:tcPr>
          <w:p w14:paraId="3A544CED" w14:textId="6B8C608B" w:rsidR="00911327" w:rsidRPr="008820EC" w:rsidRDefault="008820EC" w:rsidP="008820EC">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6</w:t>
            </w:r>
            <w:r w:rsidR="00113ADA">
              <w:rPr>
                <w:rFonts w:cs="Arial"/>
                <w:sz w:val="24"/>
                <w:szCs w:val="24"/>
                <w:lang w:val="sr-Cyrl-RS"/>
              </w:rPr>
              <w:t>8</w:t>
            </w:r>
          </w:p>
        </w:tc>
      </w:tr>
      <w:tr w:rsidR="00911327" w:rsidRPr="00EB1AD7" w14:paraId="60339410" w14:textId="4F180254" w:rsidTr="007C4CB1">
        <w:trPr>
          <w:trHeight w:val="454"/>
        </w:trPr>
        <w:tc>
          <w:tcPr>
            <w:tcW w:w="565" w:type="dxa"/>
            <w:vAlign w:val="center"/>
          </w:tcPr>
          <w:p w14:paraId="68DA7821" w14:textId="77777777" w:rsidR="00911327" w:rsidRPr="00EB1AD7" w:rsidRDefault="00911327" w:rsidP="00911327">
            <w:pPr>
              <w:tabs>
                <w:tab w:val="left" w:pos="360"/>
                <w:tab w:val="left" w:pos="567"/>
                <w:tab w:val="right" w:leader="dot" w:pos="9639"/>
              </w:tabs>
              <w:spacing w:before="0"/>
              <w:jc w:val="center"/>
              <w:rPr>
                <w:rFonts w:cs="Arial"/>
                <w:sz w:val="24"/>
                <w:szCs w:val="24"/>
              </w:rPr>
            </w:pPr>
            <w:r>
              <w:rPr>
                <w:rFonts w:cs="Arial"/>
                <w:sz w:val="24"/>
                <w:szCs w:val="24"/>
              </w:rPr>
              <w:t>9.</w:t>
            </w:r>
          </w:p>
        </w:tc>
        <w:tc>
          <w:tcPr>
            <w:tcW w:w="7260" w:type="dxa"/>
            <w:vAlign w:val="center"/>
          </w:tcPr>
          <w:p w14:paraId="203F66C0" w14:textId="77777777" w:rsidR="00911327" w:rsidRPr="00911327" w:rsidRDefault="00911327" w:rsidP="00911327">
            <w:pPr>
              <w:tabs>
                <w:tab w:val="left" w:pos="360"/>
                <w:tab w:val="left" w:pos="567"/>
                <w:tab w:val="right" w:leader="dot" w:pos="9639"/>
              </w:tabs>
              <w:spacing w:before="0"/>
              <w:jc w:val="left"/>
              <w:rPr>
                <w:rFonts w:cs="Arial"/>
                <w:sz w:val="24"/>
                <w:szCs w:val="24"/>
              </w:rPr>
            </w:pPr>
            <w:r w:rsidRPr="00911327">
              <w:rPr>
                <w:rFonts w:cs="Arial"/>
                <w:bCs/>
                <w:sz w:val="24"/>
                <w:szCs w:val="24"/>
                <w:lang w:val="sr-Cyrl-CS" w:eastAsia="ar-SA"/>
              </w:rPr>
              <w:t>Модел уговора о чувању пословне тајне и поверљивих информација</w:t>
            </w:r>
          </w:p>
        </w:tc>
        <w:tc>
          <w:tcPr>
            <w:tcW w:w="1093" w:type="dxa"/>
            <w:vAlign w:val="center"/>
          </w:tcPr>
          <w:p w14:paraId="671E2F5F" w14:textId="2A56635C" w:rsidR="00911327" w:rsidRPr="001E600C" w:rsidRDefault="00113ADA" w:rsidP="008820EC">
            <w:pPr>
              <w:tabs>
                <w:tab w:val="left" w:pos="360"/>
                <w:tab w:val="left" w:pos="567"/>
                <w:tab w:val="right" w:leader="dot" w:pos="9639"/>
              </w:tabs>
              <w:spacing w:before="0"/>
              <w:jc w:val="center"/>
              <w:rPr>
                <w:rFonts w:cs="Arial"/>
                <w:bCs/>
                <w:lang w:val="sr-Cyrl-CS" w:eastAsia="ar-SA"/>
              </w:rPr>
            </w:pPr>
            <w:r>
              <w:rPr>
                <w:rFonts w:cs="Arial"/>
                <w:bCs/>
                <w:lang w:val="sr-Cyrl-CS" w:eastAsia="ar-SA"/>
              </w:rPr>
              <w:t>81</w:t>
            </w:r>
          </w:p>
        </w:tc>
      </w:tr>
    </w:tbl>
    <w:p w14:paraId="48FE6EDE" w14:textId="77777777" w:rsidR="002E4816" w:rsidRPr="00EB1AD7" w:rsidRDefault="002E4816" w:rsidP="000C50A0">
      <w:pPr>
        <w:pStyle w:val="BodyText"/>
        <w:spacing w:before="0"/>
        <w:rPr>
          <w:rFonts w:cs="Arial"/>
          <w:b/>
          <w:spacing w:val="80"/>
          <w:szCs w:val="24"/>
        </w:rPr>
      </w:pPr>
    </w:p>
    <w:p w14:paraId="63F019BB" w14:textId="6C7DA15F" w:rsidR="00F5264D" w:rsidRPr="00E16E04" w:rsidRDefault="002E4816" w:rsidP="00C53AC6">
      <w:pPr>
        <w:jc w:val="right"/>
        <w:rPr>
          <w:rFonts w:cs="Arial"/>
          <w:color w:val="548DD4" w:themeColor="text2" w:themeTint="99"/>
          <w:sz w:val="24"/>
          <w:szCs w:val="24"/>
        </w:rPr>
      </w:pPr>
      <w:r w:rsidRPr="00EB1AD7">
        <w:rPr>
          <w:rFonts w:cs="Arial"/>
          <w:bCs/>
          <w:noProof/>
          <w:sz w:val="24"/>
          <w:szCs w:val="24"/>
        </w:rPr>
        <w:t xml:space="preserve">  </w:t>
      </w:r>
      <w:r w:rsidR="00C53AC6" w:rsidRPr="00EB1AD7">
        <w:rPr>
          <w:rFonts w:cs="Arial"/>
          <w:bCs/>
          <w:noProof/>
          <w:sz w:val="24"/>
          <w:szCs w:val="24"/>
          <w:lang w:val="sr-Cyrl-CS"/>
        </w:rPr>
        <w:t xml:space="preserve">Укупан број страна </w:t>
      </w:r>
      <w:r w:rsidR="00C53AC6" w:rsidRPr="001F559C">
        <w:rPr>
          <w:rFonts w:cs="Arial"/>
          <w:bCs/>
          <w:noProof/>
          <w:sz w:val="24"/>
          <w:szCs w:val="24"/>
          <w:lang w:val="sr-Cyrl-CS"/>
        </w:rPr>
        <w:t>документације:</w:t>
      </w:r>
      <w:r w:rsidR="008820EC">
        <w:rPr>
          <w:rFonts w:cs="Arial"/>
          <w:bCs/>
          <w:noProof/>
          <w:sz w:val="24"/>
          <w:szCs w:val="24"/>
          <w:lang w:val="sr-Cyrl-CS"/>
        </w:rPr>
        <w:t xml:space="preserve"> 8</w:t>
      </w:r>
      <w:r w:rsidR="00113ADA">
        <w:rPr>
          <w:rFonts w:cs="Arial"/>
          <w:bCs/>
          <w:noProof/>
          <w:sz w:val="24"/>
          <w:szCs w:val="24"/>
          <w:lang w:val="sr-Cyrl-CS"/>
        </w:rPr>
        <w:t>7</w:t>
      </w:r>
    </w:p>
    <w:p w14:paraId="0D180808" w14:textId="77777777" w:rsidR="001853E1" w:rsidRPr="00EC5BB4" w:rsidRDefault="001853E1" w:rsidP="000C50A0">
      <w:pPr>
        <w:pStyle w:val="BodyText"/>
        <w:spacing w:before="0"/>
        <w:rPr>
          <w:rFonts w:cs="Arial"/>
          <w:szCs w:val="24"/>
        </w:rPr>
      </w:pPr>
    </w:p>
    <w:p w14:paraId="6DF8E05D" w14:textId="77777777" w:rsidR="00FA0E61" w:rsidRPr="00EC5BB4" w:rsidRDefault="00473AD5" w:rsidP="00102A91">
      <w:pPr>
        <w:pStyle w:val="Heading10"/>
        <w:numPr>
          <w:ilvl w:val="0"/>
          <w:numId w:val="14"/>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14:paraId="7FC4383B" w14:textId="77777777" w:rsidR="004276AD" w:rsidRPr="004C3B38" w:rsidRDefault="00586789" w:rsidP="002E12CC">
      <w:pPr>
        <w:tabs>
          <w:tab w:val="left" w:pos="1134"/>
        </w:tabs>
        <w:rPr>
          <w:rFonts w:cs="Arial"/>
          <w:color w:val="FF0000"/>
          <w:sz w:val="24"/>
          <w:szCs w:val="24"/>
          <w:lang w:eastAsia="ar-SA"/>
        </w:rPr>
      </w:pPr>
      <w:r w:rsidRPr="004C3B38">
        <w:rPr>
          <w:rFonts w:eastAsia="Arial Unicode MS" w:cs="Arial"/>
          <w:i/>
          <w:iCs/>
          <w:color w:val="FF0000"/>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6067"/>
      </w:tblGrid>
      <w:tr w:rsidR="004276AD" w:rsidRPr="00EC5BB4" w14:paraId="4CF46F94" w14:textId="77777777" w:rsidTr="00260F49">
        <w:tc>
          <w:tcPr>
            <w:tcW w:w="3032" w:type="dxa"/>
            <w:shd w:val="clear" w:color="auto" w:fill="F2F2F2" w:themeFill="background1" w:themeFillShade="F2"/>
            <w:vAlign w:val="center"/>
          </w:tcPr>
          <w:p w14:paraId="4417D6EB" w14:textId="53B99F7F" w:rsidR="004276AD" w:rsidRDefault="004276AD" w:rsidP="00911327">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Назив и адреса Наручиоца</w:t>
            </w:r>
          </w:p>
          <w:p w14:paraId="1328B3BD" w14:textId="771BDF4B" w:rsidR="00911327" w:rsidRDefault="00911327" w:rsidP="00911327">
            <w:pPr>
              <w:autoSpaceDE w:val="0"/>
              <w:autoSpaceDN w:val="0"/>
              <w:adjustRightInd w:val="0"/>
              <w:spacing w:before="0"/>
              <w:jc w:val="center"/>
              <w:rPr>
                <w:rFonts w:eastAsia="TimesNewRomanPSMT" w:cs="Arial"/>
                <w:bCs/>
                <w:sz w:val="24"/>
                <w:szCs w:val="24"/>
              </w:rPr>
            </w:pPr>
          </w:p>
          <w:p w14:paraId="03523E5B" w14:textId="77777777" w:rsidR="00911327" w:rsidRDefault="00911327" w:rsidP="00911327">
            <w:pPr>
              <w:autoSpaceDE w:val="0"/>
              <w:autoSpaceDN w:val="0"/>
              <w:adjustRightInd w:val="0"/>
              <w:spacing w:before="0"/>
              <w:jc w:val="center"/>
              <w:rPr>
                <w:rFonts w:eastAsia="TimesNewRomanPSMT" w:cs="Arial"/>
                <w:bCs/>
                <w:sz w:val="24"/>
                <w:szCs w:val="24"/>
              </w:rPr>
            </w:pPr>
          </w:p>
          <w:p w14:paraId="619CC192" w14:textId="77777777" w:rsidR="005B7AD1" w:rsidRPr="00EF5608" w:rsidRDefault="005B7AD1" w:rsidP="00911327">
            <w:pPr>
              <w:autoSpaceDE w:val="0"/>
              <w:autoSpaceDN w:val="0"/>
              <w:adjustRightInd w:val="0"/>
              <w:spacing w:before="0"/>
              <w:jc w:val="center"/>
              <w:rPr>
                <w:rFonts w:eastAsia="TimesNewRomanPSMT" w:cs="Arial"/>
                <w:bCs/>
                <w:sz w:val="24"/>
                <w:szCs w:val="24"/>
              </w:rPr>
            </w:pPr>
            <w:r>
              <w:rPr>
                <w:rFonts w:eastAsia="TimesNewRomanPSMT" w:cs="Arial"/>
                <w:bCs/>
                <w:sz w:val="24"/>
                <w:szCs w:val="24"/>
              </w:rPr>
              <w:t>Скраћени назив</w:t>
            </w:r>
          </w:p>
        </w:tc>
        <w:tc>
          <w:tcPr>
            <w:tcW w:w="6213" w:type="dxa"/>
            <w:shd w:val="clear" w:color="auto" w:fill="auto"/>
            <w:vAlign w:val="center"/>
          </w:tcPr>
          <w:p w14:paraId="55BAF3D3" w14:textId="77777777" w:rsidR="004276AD" w:rsidRPr="00EC5BB4" w:rsidRDefault="004276AD" w:rsidP="00260F49">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0028D42D" w14:textId="77777777" w:rsidR="004276AD" w:rsidRDefault="004276AD" w:rsidP="00260F49">
            <w:pPr>
              <w:suppressAutoHyphens/>
              <w:spacing w:before="0" w:line="100" w:lineRule="atLeast"/>
              <w:jc w:val="center"/>
              <w:rPr>
                <w:rFonts w:cs="Arial"/>
                <w:sz w:val="24"/>
                <w:szCs w:val="24"/>
              </w:rPr>
            </w:pPr>
            <w:r w:rsidRPr="00EC5BB4">
              <w:rPr>
                <w:rFonts w:cs="Arial"/>
                <w:sz w:val="24"/>
                <w:szCs w:val="24"/>
              </w:rPr>
              <w:t>Улица царице Милице бр.2, 11000 Београд</w:t>
            </w:r>
          </w:p>
          <w:p w14:paraId="396072C1" w14:textId="77777777" w:rsidR="005B7AD1" w:rsidRDefault="005B7AD1" w:rsidP="00260F49">
            <w:pPr>
              <w:suppressAutoHyphens/>
              <w:spacing w:before="0" w:line="100" w:lineRule="atLeast"/>
              <w:jc w:val="center"/>
              <w:rPr>
                <w:rFonts w:cs="Arial"/>
                <w:sz w:val="24"/>
                <w:szCs w:val="24"/>
              </w:rPr>
            </w:pPr>
          </w:p>
          <w:p w14:paraId="77B3EF68" w14:textId="5B346D04" w:rsidR="002E12CC" w:rsidRPr="00260F49" w:rsidRDefault="007C07FA" w:rsidP="00260F49">
            <w:pPr>
              <w:suppressAutoHyphens/>
              <w:spacing w:before="0" w:line="100" w:lineRule="atLeast"/>
              <w:jc w:val="center"/>
              <w:rPr>
                <w:rFonts w:cs="Arial"/>
                <w:sz w:val="24"/>
                <w:szCs w:val="24"/>
              </w:rPr>
            </w:pPr>
            <w:r>
              <w:rPr>
                <w:rFonts w:cs="Arial"/>
                <w:sz w:val="24"/>
                <w:szCs w:val="24"/>
              </w:rPr>
              <w:t>ЈП ЕПС</w:t>
            </w:r>
          </w:p>
        </w:tc>
      </w:tr>
      <w:tr w:rsidR="004276AD" w:rsidRPr="00EC5BB4" w14:paraId="5231C11B" w14:textId="77777777" w:rsidTr="00260F49">
        <w:trPr>
          <w:trHeight w:val="756"/>
        </w:trPr>
        <w:tc>
          <w:tcPr>
            <w:tcW w:w="3032" w:type="dxa"/>
            <w:shd w:val="clear" w:color="auto" w:fill="F2F2F2" w:themeFill="background1" w:themeFillShade="F2"/>
            <w:vAlign w:val="center"/>
          </w:tcPr>
          <w:p w14:paraId="586951E9" w14:textId="77777777" w:rsidR="004276AD" w:rsidRPr="00EC5BB4" w:rsidRDefault="004276AD" w:rsidP="00911327">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vAlign w:val="center"/>
          </w:tcPr>
          <w:p w14:paraId="312E2442" w14:textId="35919A21" w:rsidR="002E12CC" w:rsidRPr="00260F49" w:rsidRDefault="0078692D" w:rsidP="00260F49">
            <w:pPr>
              <w:autoSpaceDE w:val="0"/>
              <w:autoSpaceDN w:val="0"/>
              <w:adjustRightInd w:val="0"/>
              <w:spacing w:before="0"/>
              <w:jc w:val="center"/>
              <w:rPr>
                <w:rFonts w:eastAsia="Arial Unicode MS" w:cs="Arial"/>
                <w:color w:val="00B0F0"/>
                <w:kern w:val="1"/>
                <w:sz w:val="24"/>
                <w:szCs w:val="24"/>
                <w:u w:val="single"/>
                <w:lang w:eastAsia="ar-SA"/>
              </w:rPr>
            </w:pPr>
            <w:hyperlink r:id="rId168" w:history="1">
              <w:r w:rsidR="004276AD" w:rsidRPr="002E12CC">
                <w:rPr>
                  <w:rStyle w:val="Hyperlink"/>
                  <w:rFonts w:eastAsia="Arial Unicode MS" w:cs="Arial"/>
                  <w:color w:val="00B0F0"/>
                  <w:kern w:val="1"/>
                  <w:sz w:val="24"/>
                  <w:szCs w:val="24"/>
                  <w:lang w:eastAsia="ar-SA"/>
                </w:rPr>
                <w:t>www.eps.rs</w:t>
              </w:r>
            </w:hyperlink>
          </w:p>
        </w:tc>
      </w:tr>
      <w:tr w:rsidR="004276AD" w:rsidRPr="00EC5BB4" w14:paraId="38DABF77" w14:textId="77777777" w:rsidTr="00260F49">
        <w:trPr>
          <w:trHeight w:val="838"/>
        </w:trPr>
        <w:tc>
          <w:tcPr>
            <w:tcW w:w="3032" w:type="dxa"/>
            <w:shd w:val="clear" w:color="auto" w:fill="F2F2F2" w:themeFill="background1" w:themeFillShade="F2"/>
            <w:vAlign w:val="center"/>
          </w:tcPr>
          <w:p w14:paraId="59CA0D70" w14:textId="77777777" w:rsidR="004276AD" w:rsidRPr="00EC5BB4" w:rsidRDefault="004276AD" w:rsidP="00911327">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3772595B" w14:textId="2C62BEB9" w:rsidR="004276AD" w:rsidRPr="00260F49" w:rsidRDefault="008820EC" w:rsidP="00260F49">
            <w:pPr>
              <w:autoSpaceDE w:val="0"/>
              <w:autoSpaceDN w:val="0"/>
              <w:adjustRightInd w:val="0"/>
              <w:spacing w:before="0"/>
              <w:jc w:val="center"/>
              <w:rPr>
                <w:rFonts w:eastAsia="TimesNewRomanPSMT" w:cs="Arial"/>
                <w:bCs/>
                <w:sz w:val="24"/>
                <w:szCs w:val="24"/>
                <w:lang w:val="sr-Cyrl-RS"/>
              </w:rPr>
            </w:pPr>
            <w:r>
              <w:rPr>
                <w:rFonts w:eastAsia="TimesNewRomanPSMT" w:cs="Arial"/>
                <w:bCs/>
                <w:sz w:val="24"/>
                <w:szCs w:val="24"/>
                <w:lang w:val="sr-Cyrl-RS"/>
              </w:rPr>
              <w:t>Поступак јавне набавке</w:t>
            </w:r>
            <w:r w:rsidR="00260F49">
              <w:rPr>
                <w:rFonts w:eastAsia="TimesNewRomanPSMT" w:cs="Arial"/>
                <w:bCs/>
                <w:sz w:val="24"/>
                <w:szCs w:val="24"/>
                <w:lang w:val="sr-Cyrl-RS"/>
              </w:rPr>
              <w:t xml:space="preserve"> мале вредности</w:t>
            </w:r>
          </w:p>
        </w:tc>
      </w:tr>
      <w:tr w:rsidR="004276AD" w:rsidRPr="00EC5BB4" w14:paraId="03ABF337" w14:textId="77777777" w:rsidTr="00260F49">
        <w:trPr>
          <w:trHeight w:val="1612"/>
        </w:trPr>
        <w:tc>
          <w:tcPr>
            <w:tcW w:w="3032" w:type="dxa"/>
            <w:shd w:val="clear" w:color="auto" w:fill="F2F2F2" w:themeFill="background1" w:themeFillShade="F2"/>
            <w:vAlign w:val="center"/>
          </w:tcPr>
          <w:p w14:paraId="3AF0160B" w14:textId="77777777" w:rsidR="004276AD" w:rsidRPr="00EC5BB4" w:rsidRDefault="004276AD" w:rsidP="00911327">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vAlign w:val="center"/>
          </w:tcPr>
          <w:p w14:paraId="278A675C" w14:textId="02BEEC8A" w:rsidR="004276AD" w:rsidRPr="00A9443D" w:rsidRDefault="00260F49" w:rsidP="00260F49">
            <w:pPr>
              <w:pStyle w:val="Heading10"/>
              <w:spacing w:before="0"/>
              <w:ind w:left="0" w:firstLine="0"/>
              <w:jc w:val="center"/>
              <w:rPr>
                <w:rFonts w:cs="Arial"/>
                <w:b w:val="0"/>
                <w:sz w:val="24"/>
                <w:szCs w:val="24"/>
              </w:rPr>
            </w:pPr>
            <w:r>
              <w:rPr>
                <w:rFonts w:cs="Arial"/>
                <w:b w:val="0"/>
                <w:sz w:val="24"/>
                <w:szCs w:val="24"/>
                <w:lang w:val="ru-RU"/>
              </w:rPr>
              <w:t>У</w:t>
            </w:r>
            <w:r w:rsidR="009846C2" w:rsidRPr="00A9443D">
              <w:rPr>
                <w:rFonts w:cs="Arial"/>
                <w:b w:val="0"/>
                <w:sz w:val="24"/>
                <w:szCs w:val="24"/>
                <w:lang w:val="ru-RU"/>
              </w:rPr>
              <w:t>слуге:</w:t>
            </w:r>
            <w:r>
              <w:rPr>
                <w:rFonts w:cs="Arial"/>
                <w:b w:val="0"/>
                <w:sz w:val="24"/>
                <w:szCs w:val="24"/>
                <w:lang w:val="ru-RU"/>
              </w:rPr>
              <w:t xml:space="preserve"> </w:t>
            </w:r>
            <w:r>
              <w:rPr>
                <w:rFonts w:cs="Arial"/>
                <w:b w:val="0"/>
                <w:sz w:val="24"/>
                <w:szCs w:val="24"/>
                <w:lang w:val="sr-Cyrl-RS"/>
              </w:rPr>
              <w:t>Припрема за прелазак на нове верзије стандарда ISO 9001:2015 и ISO 14001:2015 – упознавање са захтевима стандарда и изменама у односу на постојеће верзије ради имплементације у ИМС</w:t>
            </w:r>
          </w:p>
        </w:tc>
      </w:tr>
      <w:tr w:rsidR="002E12CC" w:rsidRPr="00EC5BB4" w14:paraId="0FC2E508" w14:textId="77777777" w:rsidTr="00260F49">
        <w:trPr>
          <w:trHeight w:val="842"/>
        </w:trPr>
        <w:tc>
          <w:tcPr>
            <w:tcW w:w="3032" w:type="dxa"/>
            <w:shd w:val="clear" w:color="auto" w:fill="F2F2F2" w:themeFill="background1" w:themeFillShade="F2"/>
            <w:vAlign w:val="center"/>
          </w:tcPr>
          <w:p w14:paraId="3024E3F4" w14:textId="77777777" w:rsidR="002E12CC" w:rsidRPr="00EC5BB4" w:rsidRDefault="002E12CC" w:rsidP="00911327">
            <w:pPr>
              <w:autoSpaceDE w:val="0"/>
              <w:autoSpaceDN w:val="0"/>
              <w:adjustRightInd w:val="0"/>
              <w:spacing w:before="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3A7403CF" w14:textId="0DF11E95" w:rsidR="002E12CC" w:rsidRPr="008820EC" w:rsidRDefault="002E12CC" w:rsidP="00260F49">
            <w:pPr>
              <w:pStyle w:val="ListParagraph"/>
              <w:widowControl w:val="0"/>
              <w:spacing w:before="0" w:after="0"/>
              <w:ind w:left="0"/>
              <w:jc w:val="center"/>
              <w:rPr>
                <w:rFonts w:ascii="Arial" w:hAnsi="Arial" w:cs="Arial"/>
                <w:sz w:val="24"/>
                <w:szCs w:val="24"/>
                <w:lang w:val="sr-Cyrl-RS"/>
              </w:rPr>
            </w:pPr>
            <w:r w:rsidRPr="00A52718">
              <w:rPr>
                <w:rFonts w:ascii="Arial" w:hAnsi="Arial" w:cs="Arial"/>
                <w:sz w:val="24"/>
                <w:szCs w:val="24"/>
              </w:rPr>
              <w:t>Jавна набавка није обликована по партијама</w:t>
            </w:r>
          </w:p>
        </w:tc>
      </w:tr>
      <w:tr w:rsidR="004276AD" w:rsidRPr="00EC5BB4" w14:paraId="451E3A1A" w14:textId="77777777" w:rsidTr="00260F49">
        <w:trPr>
          <w:trHeight w:val="724"/>
        </w:trPr>
        <w:tc>
          <w:tcPr>
            <w:tcW w:w="3032" w:type="dxa"/>
            <w:shd w:val="clear" w:color="auto" w:fill="F2F2F2" w:themeFill="background1" w:themeFillShade="F2"/>
            <w:vAlign w:val="center"/>
          </w:tcPr>
          <w:p w14:paraId="42D92CA9" w14:textId="77777777" w:rsidR="004276AD" w:rsidRPr="00EC5BB4" w:rsidRDefault="004276AD" w:rsidP="00911327">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vAlign w:val="center"/>
          </w:tcPr>
          <w:p w14:paraId="4AC6BBC4" w14:textId="5FC5EC78" w:rsidR="002E12CC" w:rsidRPr="00260F49" w:rsidRDefault="004276AD" w:rsidP="00260F49">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Закључење Уговора о јавној набавци</w:t>
            </w:r>
          </w:p>
        </w:tc>
      </w:tr>
      <w:tr w:rsidR="004276AD" w:rsidRPr="00EC5BB4" w14:paraId="5C8DC69E" w14:textId="77777777" w:rsidTr="00260F49">
        <w:trPr>
          <w:trHeight w:val="832"/>
        </w:trPr>
        <w:tc>
          <w:tcPr>
            <w:tcW w:w="3032" w:type="dxa"/>
            <w:shd w:val="clear" w:color="auto" w:fill="F2F2F2" w:themeFill="background1" w:themeFillShade="F2"/>
            <w:vAlign w:val="center"/>
          </w:tcPr>
          <w:p w14:paraId="4590CC29" w14:textId="77777777" w:rsidR="004276AD" w:rsidRPr="00EC5BB4" w:rsidRDefault="004276AD" w:rsidP="00911327">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5EF51CAE" w14:textId="2893A8ED" w:rsidR="004276AD" w:rsidRPr="00A9443D" w:rsidRDefault="00260F49" w:rsidP="00260F49">
            <w:pPr>
              <w:spacing w:before="0"/>
              <w:jc w:val="center"/>
              <w:rPr>
                <w:rFonts w:cs="Arial"/>
                <w:sz w:val="24"/>
                <w:szCs w:val="24"/>
                <w:lang w:val="sr-Cyrl-RS"/>
              </w:rPr>
            </w:pPr>
            <w:r>
              <w:rPr>
                <w:rFonts w:cs="Arial"/>
                <w:sz w:val="24"/>
                <w:szCs w:val="24"/>
                <w:lang w:val="sr-Cyrl-RS"/>
              </w:rPr>
              <w:t>Александра Адамовић</w:t>
            </w:r>
          </w:p>
          <w:p w14:paraId="2A6E17A4" w14:textId="31C2B233" w:rsidR="004276AD" w:rsidRPr="00EC5BB4" w:rsidRDefault="004276AD" w:rsidP="008820EC">
            <w:pPr>
              <w:spacing w:before="0"/>
              <w:jc w:val="center"/>
              <w:rPr>
                <w:rFonts w:cs="Arial"/>
                <w:sz w:val="24"/>
                <w:szCs w:val="24"/>
              </w:rPr>
            </w:pPr>
            <w:r w:rsidRPr="00EC5BB4">
              <w:rPr>
                <w:rFonts w:cs="Arial"/>
                <w:sz w:val="24"/>
                <w:szCs w:val="24"/>
              </w:rPr>
              <w:t xml:space="preserve">e-mail: </w:t>
            </w:r>
            <w:hyperlink r:id="rId169" w:history="1">
              <w:r w:rsidR="00260F49" w:rsidRPr="007C3C16">
                <w:rPr>
                  <w:rStyle w:val="Hyperlink"/>
                  <w:rFonts w:eastAsia="Arial Unicode MS" w:cs="Arial"/>
                  <w:kern w:val="1"/>
                  <w:sz w:val="24"/>
                  <w:szCs w:val="24"/>
                  <w:lang w:val="sr-Latn-RS" w:eastAsia="ar-SA"/>
                </w:rPr>
                <w:t>aleksandra.adamovic</w:t>
              </w:r>
              <w:r w:rsidR="00260F49" w:rsidRPr="007C3C16">
                <w:rPr>
                  <w:rStyle w:val="Hyperlink"/>
                  <w:rFonts w:eastAsia="Arial Unicode MS" w:cs="Arial"/>
                  <w:kern w:val="1"/>
                  <w:sz w:val="24"/>
                  <w:szCs w:val="24"/>
                  <w:lang w:eastAsia="ar-SA"/>
                </w:rPr>
                <w:t>@</w:t>
              </w:r>
              <w:r w:rsidR="00260F49" w:rsidRPr="007C3C16">
                <w:rPr>
                  <w:rStyle w:val="Hyperlink"/>
                  <w:rFonts w:eastAsia="Arial Unicode MS"/>
                </w:rPr>
                <w:t>eps.rs</w:t>
              </w:r>
            </w:hyperlink>
          </w:p>
        </w:tc>
      </w:tr>
    </w:tbl>
    <w:p w14:paraId="460985A6" w14:textId="77777777" w:rsidR="00FA0E61" w:rsidRDefault="00FA0E61" w:rsidP="000C50A0">
      <w:pPr>
        <w:spacing w:before="0"/>
        <w:rPr>
          <w:rFonts w:cs="Arial"/>
          <w:sz w:val="24"/>
          <w:szCs w:val="24"/>
        </w:rPr>
      </w:pPr>
    </w:p>
    <w:p w14:paraId="7658FA82" w14:textId="77777777" w:rsidR="002E12CC" w:rsidRDefault="002E12CC" w:rsidP="00102A91">
      <w:pPr>
        <w:pStyle w:val="Heading10"/>
        <w:numPr>
          <w:ilvl w:val="0"/>
          <w:numId w:val="14"/>
        </w:numPr>
        <w:jc w:val="both"/>
        <w:rPr>
          <w:rFonts w:cs="Arial"/>
          <w:sz w:val="24"/>
          <w:szCs w:val="24"/>
        </w:rPr>
      </w:pPr>
      <w:bookmarkStart w:id="15" w:name="_Toc442559878"/>
      <w:bookmarkStart w:id="16" w:name="_Toc427817448"/>
      <w:r>
        <w:rPr>
          <w:rFonts w:cs="Arial"/>
          <w:sz w:val="24"/>
          <w:szCs w:val="24"/>
        </w:rPr>
        <w:t>ПОДАЦИ О ПРЕДМЕТУ ЈАВНЕ НАБАВКЕ</w:t>
      </w:r>
    </w:p>
    <w:p w14:paraId="4E8F38D3" w14:textId="2D58C321" w:rsidR="0032186E" w:rsidRDefault="002E12CC" w:rsidP="00302D41">
      <w:pPr>
        <w:pStyle w:val="Heading10"/>
        <w:ind w:left="0" w:firstLine="0"/>
        <w:jc w:val="both"/>
        <w:rPr>
          <w:rFonts w:cs="Arial"/>
          <w:sz w:val="24"/>
          <w:szCs w:val="24"/>
        </w:rPr>
      </w:pPr>
      <w:r w:rsidRPr="0032186E">
        <w:rPr>
          <w:rFonts w:cs="Arial"/>
          <w:sz w:val="24"/>
          <w:szCs w:val="24"/>
        </w:rPr>
        <w:t xml:space="preserve">2.1 Опис предмета јавне набавке, назив и ознака из општег речника </w:t>
      </w:r>
      <w:r w:rsidR="0032186E">
        <w:rPr>
          <w:rFonts w:cs="Arial"/>
          <w:sz w:val="24"/>
          <w:szCs w:val="24"/>
        </w:rPr>
        <w:t xml:space="preserve"> </w:t>
      </w:r>
      <w:r w:rsidRPr="0032186E">
        <w:rPr>
          <w:rFonts w:cs="Arial"/>
          <w:sz w:val="24"/>
          <w:szCs w:val="24"/>
        </w:rPr>
        <w:t>набавке</w:t>
      </w:r>
    </w:p>
    <w:p w14:paraId="41428994" w14:textId="77777777" w:rsidR="008820EC" w:rsidRPr="008820EC" w:rsidRDefault="008820EC" w:rsidP="008820EC">
      <w:pPr>
        <w:rPr>
          <w:lang w:val="sr-Cyrl-CS" w:eastAsia="ar-SA"/>
        </w:rPr>
      </w:pPr>
    </w:p>
    <w:p w14:paraId="6783CA32" w14:textId="71359FA4" w:rsidR="002E12CC" w:rsidRDefault="002E12CC" w:rsidP="0032186E">
      <w:pPr>
        <w:spacing w:before="0"/>
        <w:rPr>
          <w:rFonts w:cs="Arial"/>
          <w:sz w:val="24"/>
          <w:szCs w:val="24"/>
          <w:lang w:val="sr-Latn-RS"/>
        </w:rPr>
      </w:pPr>
      <w:r w:rsidRPr="0032186E">
        <w:rPr>
          <w:rFonts w:cs="Arial"/>
          <w:sz w:val="24"/>
          <w:szCs w:val="24"/>
          <w:lang w:eastAsia="zh-CN"/>
        </w:rPr>
        <w:t xml:space="preserve">Опис предмета јавне набавке: </w:t>
      </w:r>
      <w:r w:rsidR="00260F49">
        <w:rPr>
          <w:rFonts w:cs="Arial"/>
          <w:sz w:val="24"/>
          <w:szCs w:val="24"/>
          <w:lang w:val="sr-Cyrl-RS"/>
        </w:rPr>
        <w:t>Припрема за прелазак на нове верзије стандарда ISO 9001:2015 и ISO 14001:2015 – упознавање са захтевима стандарда и изменама у односу на постојеће верзије ради имплементације у ИМС</w:t>
      </w:r>
      <w:r w:rsidR="00260F49">
        <w:rPr>
          <w:rFonts w:cs="Arial"/>
          <w:sz w:val="24"/>
          <w:szCs w:val="24"/>
          <w:lang w:val="sr-Latn-RS"/>
        </w:rPr>
        <w:t>.</w:t>
      </w:r>
    </w:p>
    <w:p w14:paraId="313A5D13" w14:textId="77777777" w:rsidR="00260F49" w:rsidRPr="00260F49" w:rsidRDefault="00260F49" w:rsidP="0032186E">
      <w:pPr>
        <w:spacing w:before="0"/>
        <w:rPr>
          <w:rFonts w:cs="Arial"/>
          <w:sz w:val="24"/>
          <w:szCs w:val="24"/>
          <w:lang w:val="sr-Latn-RS" w:eastAsia="zh-CN"/>
        </w:rPr>
      </w:pPr>
    </w:p>
    <w:p w14:paraId="45F0CE4F" w14:textId="556D08AD" w:rsidR="002E12CC" w:rsidRPr="00AC56EA"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5078E2">
        <w:rPr>
          <w:rFonts w:cs="Arial"/>
          <w:sz w:val="24"/>
          <w:szCs w:val="24"/>
          <w:lang w:eastAsia="zh-CN"/>
        </w:rPr>
        <w:t xml:space="preserve"> </w:t>
      </w:r>
      <w:r w:rsidR="009846C2" w:rsidRPr="009846C2">
        <w:rPr>
          <w:rFonts w:cs="Arial"/>
          <w:sz w:val="24"/>
          <w:szCs w:val="24"/>
          <w:lang w:val="ru-RU" w:eastAsia="zh-CN"/>
        </w:rPr>
        <w:t xml:space="preserve">Услуге </w:t>
      </w:r>
      <w:r w:rsidR="00260F49">
        <w:rPr>
          <w:rFonts w:cs="Arial"/>
          <w:sz w:val="24"/>
          <w:szCs w:val="24"/>
          <w:lang w:val="sr-Cyrl-RS" w:eastAsia="zh-CN"/>
        </w:rPr>
        <w:t>обуке</w:t>
      </w:r>
      <w:r w:rsidR="00AC56EA">
        <w:rPr>
          <w:rFonts w:cs="Arial"/>
          <w:sz w:val="24"/>
          <w:szCs w:val="24"/>
          <w:lang w:eastAsia="zh-CN"/>
        </w:rPr>
        <w:t>.</w:t>
      </w:r>
    </w:p>
    <w:p w14:paraId="422786FD" w14:textId="019F40D0" w:rsidR="002E12CC" w:rsidRPr="00AC56EA" w:rsidRDefault="002E12CC" w:rsidP="0032186E">
      <w:pPr>
        <w:spacing w:before="0"/>
        <w:rPr>
          <w:rFonts w:cs="Arial"/>
          <w:sz w:val="24"/>
          <w:szCs w:val="24"/>
          <w:lang w:eastAsia="zh-CN"/>
        </w:rPr>
      </w:pPr>
      <w:r w:rsidRPr="0032186E">
        <w:rPr>
          <w:rFonts w:cs="Arial"/>
          <w:sz w:val="24"/>
          <w:szCs w:val="24"/>
          <w:lang w:eastAsia="zh-CN"/>
        </w:rPr>
        <w:t xml:space="preserve">Ознака из општег речника набавке: </w:t>
      </w:r>
      <w:r w:rsidR="00260F49">
        <w:rPr>
          <w:rFonts w:cs="Arial"/>
          <w:bCs/>
          <w:sz w:val="24"/>
          <w:szCs w:val="24"/>
          <w:lang w:val="ru-RU" w:eastAsia="zh-CN"/>
        </w:rPr>
        <w:t>80500000-9.</w:t>
      </w:r>
    </w:p>
    <w:p w14:paraId="01726D08" w14:textId="77777777" w:rsidR="0032186E" w:rsidRPr="0032186E" w:rsidRDefault="0032186E" w:rsidP="0032186E">
      <w:pPr>
        <w:spacing w:before="0"/>
        <w:rPr>
          <w:rFonts w:cs="Arial"/>
          <w:sz w:val="24"/>
          <w:szCs w:val="24"/>
          <w:lang w:eastAsia="zh-CN"/>
        </w:rPr>
      </w:pPr>
    </w:p>
    <w:p w14:paraId="1DCD8C92" w14:textId="1AD1357E" w:rsidR="002E12CC" w:rsidRDefault="00260F49" w:rsidP="006B2415">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71968D83" w14:textId="77777777" w:rsidR="00684932" w:rsidRDefault="00684932" w:rsidP="006B2415">
      <w:pPr>
        <w:spacing w:before="0"/>
        <w:rPr>
          <w:rFonts w:cs="Arial"/>
          <w:sz w:val="24"/>
          <w:szCs w:val="24"/>
          <w:lang w:eastAsia="zh-CN"/>
        </w:rPr>
      </w:pPr>
    </w:p>
    <w:p w14:paraId="37BFC314" w14:textId="77777777" w:rsidR="00684932" w:rsidRDefault="00684932" w:rsidP="006B2415">
      <w:pPr>
        <w:spacing w:before="0"/>
        <w:rPr>
          <w:rFonts w:cs="Arial"/>
          <w:sz w:val="24"/>
          <w:szCs w:val="24"/>
          <w:lang w:eastAsia="zh-CN"/>
        </w:rPr>
      </w:pPr>
    </w:p>
    <w:p w14:paraId="07426E56" w14:textId="77777777" w:rsidR="00260F49" w:rsidRDefault="00260F49" w:rsidP="006B2415">
      <w:pPr>
        <w:spacing w:before="0"/>
        <w:rPr>
          <w:rFonts w:cs="Arial"/>
          <w:sz w:val="24"/>
          <w:szCs w:val="24"/>
          <w:lang w:eastAsia="zh-CN"/>
        </w:rPr>
        <w:sectPr w:rsidR="00260F49" w:rsidSect="003C3312">
          <w:headerReference w:type="default" r:id="rId170"/>
          <w:footerReference w:type="even" r:id="rId171"/>
          <w:footerReference w:type="default" r:id="rId172"/>
          <w:headerReference w:type="first" r:id="rId173"/>
          <w:footerReference w:type="first" r:id="rId174"/>
          <w:footnotePr>
            <w:pos w:val="beneathText"/>
          </w:footnotePr>
          <w:pgSz w:w="11909" w:h="16834" w:code="9"/>
          <w:pgMar w:top="1440" w:right="1440" w:bottom="1440" w:left="1440" w:header="142" w:footer="436" w:gutter="0"/>
          <w:cols w:space="708"/>
          <w:titlePg/>
          <w:docGrid w:linePitch="360"/>
        </w:sectPr>
      </w:pPr>
    </w:p>
    <w:p w14:paraId="7ABC9039" w14:textId="77777777" w:rsidR="0032186E" w:rsidRPr="0032186E" w:rsidRDefault="00DB369C" w:rsidP="00260F49">
      <w:pPr>
        <w:pStyle w:val="Heading10"/>
        <w:numPr>
          <w:ilvl w:val="0"/>
          <w:numId w:val="14"/>
        </w:numPr>
        <w:spacing w:before="0"/>
        <w:contextualSpacing/>
        <w:jc w:val="both"/>
        <w:rPr>
          <w:rFonts w:cs="Arial"/>
          <w:sz w:val="24"/>
          <w:szCs w:val="24"/>
        </w:rPr>
      </w:pPr>
      <w:r w:rsidRPr="00EC5BB4">
        <w:rPr>
          <w:rFonts w:cs="Arial"/>
          <w:sz w:val="24"/>
          <w:szCs w:val="24"/>
        </w:rPr>
        <w:lastRenderedPageBreak/>
        <w:t>ТЕХНИЧК</w:t>
      </w:r>
      <w:r w:rsidR="0032186E">
        <w:rPr>
          <w:rFonts w:cs="Arial"/>
          <w:sz w:val="24"/>
          <w:szCs w:val="24"/>
        </w:rPr>
        <w:t>А</w:t>
      </w:r>
      <w:r w:rsidRPr="00EC5BB4">
        <w:rPr>
          <w:rFonts w:cs="Arial"/>
          <w:sz w:val="24"/>
          <w:szCs w:val="24"/>
        </w:rPr>
        <w:t xml:space="preserve"> </w:t>
      </w:r>
      <w:r w:rsidR="0032186E">
        <w:rPr>
          <w:rFonts w:cs="Arial"/>
          <w:sz w:val="24"/>
          <w:szCs w:val="24"/>
        </w:rPr>
        <w:t>СПЕЦИФИКАЦИЈА</w:t>
      </w:r>
      <w:r w:rsidRPr="00EC5BB4">
        <w:rPr>
          <w:rFonts w:cs="Arial"/>
          <w:sz w:val="24"/>
          <w:szCs w:val="24"/>
        </w:rPr>
        <w:t xml:space="preserve"> </w:t>
      </w:r>
    </w:p>
    <w:p w14:paraId="2EF5CF72" w14:textId="040C719D" w:rsidR="00DB369C" w:rsidRDefault="0032186E" w:rsidP="00260F49">
      <w:pPr>
        <w:spacing w:before="0"/>
        <w:contextualSpacing/>
        <w:rPr>
          <w:sz w:val="24"/>
          <w:szCs w:val="24"/>
        </w:rPr>
      </w:pPr>
      <w:r w:rsidRPr="00781B02">
        <w:rPr>
          <w:sz w:val="24"/>
          <w:szCs w:val="24"/>
        </w:rPr>
        <w:t xml:space="preserve">(Врста, техничке карактеристике, квалитет, </w:t>
      </w:r>
      <w:r w:rsidR="006F517A">
        <w:rPr>
          <w:sz w:val="24"/>
          <w:szCs w:val="24"/>
        </w:rPr>
        <w:t>обим</w:t>
      </w:r>
      <w:r w:rsidRPr="00781B02">
        <w:rPr>
          <w:sz w:val="24"/>
          <w:szCs w:val="24"/>
        </w:rPr>
        <w:t xml:space="preserve"> и опис </w:t>
      </w:r>
      <w:r w:rsidR="00A63575">
        <w:rPr>
          <w:sz w:val="24"/>
          <w:szCs w:val="24"/>
        </w:rPr>
        <w:t>услуга</w:t>
      </w:r>
      <w:r w:rsidRPr="00781B02">
        <w:rPr>
          <w:sz w:val="24"/>
          <w:szCs w:val="24"/>
        </w:rPr>
        <w:t>,</w:t>
      </w:r>
      <w:r w:rsidR="001227A3">
        <w:rPr>
          <w:sz w:val="24"/>
          <w:szCs w:val="24"/>
        </w:rPr>
        <w:t xml:space="preserve"> </w:t>
      </w:r>
      <w:r w:rsidRPr="00781B02">
        <w:rPr>
          <w:sz w:val="24"/>
          <w:szCs w:val="24"/>
        </w:rPr>
        <w:t xml:space="preserve">техничка документација и планови, начин спровођења контроле и обезбеђивања гаранције квалитета, рок </w:t>
      </w:r>
      <w:r w:rsidR="00A63575">
        <w:rPr>
          <w:sz w:val="24"/>
          <w:szCs w:val="24"/>
        </w:rPr>
        <w:t>извршења</w:t>
      </w:r>
      <w:r w:rsidRPr="00781B02">
        <w:rPr>
          <w:sz w:val="24"/>
          <w:szCs w:val="24"/>
        </w:rPr>
        <w:t xml:space="preserve">, место </w:t>
      </w:r>
      <w:r w:rsidR="00A63575">
        <w:rPr>
          <w:sz w:val="24"/>
          <w:szCs w:val="24"/>
        </w:rPr>
        <w:t>извршења услуга</w:t>
      </w:r>
      <w:r w:rsidRPr="00781B02">
        <w:rPr>
          <w:sz w:val="24"/>
          <w:szCs w:val="24"/>
        </w:rPr>
        <w:t>, евентуалне додатне услуге и сл</w:t>
      </w:r>
      <w:r w:rsidR="00DB369C" w:rsidRPr="00781B02">
        <w:rPr>
          <w:sz w:val="24"/>
          <w:szCs w:val="24"/>
        </w:rPr>
        <w:t>.</w:t>
      </w:r>
      <w:bookmarkEnd w:id="15"/>
      <w:r w:rsidRPr="00781B02">
        <w:rPr>
          <w:sz w:val="24"/>
          <w:szCs w:val="24"/>
        </w:rPr>
        <w:t>)</w:t>
      </w:r>
    </w:p>
    <w:p w14:paraId="6C6F39CC" w14:textId="77777777" w:rsidR="00260F49" w:rsidRDefault="00260F49" w:rsidP="00260F49">
      <w:pPr>
        <w:spacing w:before="0"/>
        <w:contextualSpacing/>
        <w:rPr>
          <w:sz w:val="24"/>
          <w:szCs w:val="24"/>
        </w:rPr>
      </w:pPr>
    </w:p>
    <w:p w14:paraId="27242241" w14:textId="77777777" w:rsidR="00DB369C" w:rsidRPr="0032186E" w:rsidRDefault="0032186E" w:rsidP="00260F49">
      <w:pPr>
        <w:pStyle w:val="Heading10"/>
        <w:spacing w:before="0"/>
        <w:ind w:left="0" w:firstLine="0"/>
        <w:contextualSpacing/>
        <w:jc w:val="both"/>
        <w:rPr>
          <w:rFonts w:cs="Arial"/>
          <w:sz w:val="24"/>
          <w:szCs w:val="24"/>
        </w:rPr>
      </w:pPr>
      <w:bookmarkStart w:id="17" w:name="_Toc441651541"/>
      <w:bookmarkStart w:id="18" w:name="_Toc442559879"/>
      <w:r>
        <w:rPr>
          <w:rFonts w:cs="Arial"/>
          <w:sz w:val="24"/>
          <w:szCs w:val="24"/>
        </w:rPr>
        <w:t xml:space="preserve">3.1 </w:t>
      </w:r>
      <w:r w:rsidR="00B30F94">
        <w:rPr>
          <w:rFonts w:cs="Arial"/>
          <w:sz w:val="24"/>
          <w:szCs w:val="24"/>
          <w:lang w:val="en-US"/>
        </w:rPr>
        <w:t xml:space="preserve">    </w:t>
      </w:r>
      <w:r w:rsidR="00DB369C" w:rsidRPr="0032186E">
        <w:rPr>
          <w:rFonts w:cs="Arial"/>
          <w:sz w:val="24"/>
          <w:szCs w:val="24"/>
        </w:rPr>
        <w:t>Врста</w:t>
      </w:r>
      <w:r w:rsidR="005551C2" w:rsidRPr="0032186E">
        <w:rPr>
          <w:rFonts w:cs="Arial"/>
          <w:sz w:val="24"/>
          <w:szCs w:val="24"/>
        </w:rPr>
        <w:t xml:space="preserve"> и </w:t>
      </w:r>
      <w:r w:rsidR="006F517A">
        <w:rPr>
          <w:rFonts w:cs="Arial"/>
          <w:sz w:val="24"/>
          <w:szCs w:val="24"/>
        </w:rPr>
        <w:t>обим</w:t>
      </w:r>
      <w:r w:rsidR="00DB369C" w:rsidRPr="0032186E">
        <w:rPr>
          <w:rFonts w:cs="Arial"/>
          <w:sz w:val="24"/>
          <w:szCs w:val="24"/>
        </w:rPr>
        <w:t xml:space="preserve"> </w:t>
      </w:r>
      <w:bookmarkEnd w:id="17"/>
      <w:bookmarkEnd w:id="18"/>
      <w:r w:rsidR="00A63575">
        <w:rPr>
          <w:rFonts w:cs="Arial"/>
          <w:sz w:val="24"/>
          <w:szCs w:val="24"/>
        </w:rPr>
        <w:t>услуга</w:t>
      </w:r>
    </w:p>
    <w:p w14:paraId="5F256BC1" w14:textId="301E57C9" w:rsidR="00260F49" w:rsidRPr="00260F49" w:rsidRDefault="00260F49" w:rsidP="00260F49">
      <w:pPr>
        <w:spacing w:before="0"/>
        <w:contextualSpacing/>
        <w:rPr>
          <w:rFonts w:cs="Arial"/>
          <w:sz w:val="24"/>
          <w:szCs w:val="24"/>
          <w:lang w:val="sr-Cyrl-RS"/>
        </w:rPr>
      </w:pPr>
      <w:r w:rsidRPr="00260F49">
        <w:rPr>
          <w:rFonts w:cs="Arial"/>
          <w:sz w:val="24"/>
          <w:szCs w:val="24"/>
          <w:lang w:val="sr-Cyrl-RS"/>
        </w:rPr>
        <w:t>Предмет набавке је услуга:</w:t>
      </w:r>
      <w:r>
        <w:rPr>
          <w:rFonts w:cs="Arial"/>
          <w:sz w:val="24"/>
          <w:szCs w:val="24"/>
          <w:lang w:val="sr-Cyrl-RS"/>
        </w:rPr>
        <w:t xml:space="preserve"> </w:t>
      </w:r>
      <w:r w:rsidRPr="00260F49">
        <w:rPr>
          <w:rFonts w:cs="Arial"/>
          <w:sz w:val="24"/>
          <w:szCs w:val="24"/>
          <w:lang w:val="sr-Cyrl-RS"/>
        </w:rPr>
        <w:t>Припрема за прелазак на нове верзије стандарда ISO 9001:2015 и ISO 14001:2015 у ЈП ЕПС (Управа/Oгранци) – упознавање са захтевима стандарда и изменама у односу на постојеће верзије ради имплементације у ИМС</w:t>
      </w:r>
      <w:r>
        <w:rPr>
          <w:rFonts w:cs="Arial"/>
          <w:sz w:val="24"/>
          <w:szCs w:val="24"/>
          <w:lang w:val="sr-Cyrl-RS"/>
        </w:rPr>
        <w:t>.</w:t>
      </w:r>
    </w:p>
    <w:p w14:paraId="39A3B117" w14:textId="77777777" w:rsidR="00260F49" w:rsidRPr="00260F49" w:rsidRDefault="00260F49" w:rsidP="00260F49">
      <w:pPr>
        <w:spacing w:before="0"/>
        <w:contextualSpacing/>
        <w:rPr>
          <w:rFonts w:cs="Arial"/>
          <w:b/>
          <w:sz w:val="24"/>
          <w:szCs w:val="24"/>
          <w:lang w:val="sr-Cyrl-RS"/>
        </w:rPr>
      </w:pPr>
    </w:p>
    <w:p w14:paraId="57CDA15C" w14:textId="77777777" w:rsidR="00260F49" w:rsidRPr="00260F49" w:rsidRDefault="00260F49" w:rsidP="00260F49">
      <w:pPr>
        <w:spacing w:before="0"/>
        <w:contextualSpacing/>
        <w:rPr>
          <w:rFonts w:cs="Arial"/>
          <w:b/>
          <w:sz w:val="24"/>
          <w:szCs w:val="24"/>
          <w:lang w:val="sr-Cyrl-RS"/>
        </w:rPr>
      </w:pPr>
      <w:r w:rsidRPr="00260F49">
        <w:rPr>
          <w:rFonts w:cs="Arial"/>
          <w:b/>
          <w:sz w:val="24"/>
          <w:szCs w:val="24"/>
          <w:lang w:val="sr-Cyrl-RS"/>
        </w:rPr>
        <w:t>УВОД</w:t>
      </w:r>
    </w:p>
    <w:p w14:paraId="06B436BE" w14:textId="4719E7B1" w:rsidR="00260F49" w:rsidRPr="00260F49" w:rsidRDefault="00260F49" w:rsidP="00260F49">
      <w:pPr>
        <w:spacing w:before="0"/>
        <w:contextualSpacing/>
        <w:rPr>
          <w:rFonts w:cs="Arial"/>
          <w:sz w:val="24"/>
          <w:szCs w:val="24"/>
          <w:lang w:val="sr-Cyrl-RS"/>
        </w:rPr>
      </w:pPr>
      <w:r w:rsidRPr="00260F49">
        <w:rPr>
          <w:rFonts w:cs="Arial"/>
          <w:sz w:val="24"/>
          <w:szCs w:val="24"/>
          <w:lang w:val="sr-Cyrl-RS"/>
        </w:rPr>
        <w:t xml:space="preserve">Још крајем деведесетих година прошлог века у </w:t>
      </w:r>
      <w:r w:rsidR="007C4CB1">
        <w:rPr>
          <w:rFonts w:cs="Arial"/>
          <w:sz w:val="24"/>
          <w:szCs w:val="24"/>
          <w:lang w:val="sr-Cyrl-RS"/>
        </w:rPr>
        <w:t>,,</w:t>
      </w:r>
      <w:r w:rsidRPr="00260F49">
        <w:rPr>
          <w:rFonts w:cs="Arial"/>
          <w:sz w:val="24"/>
          <w:szCs w:val="24"/>
          <w:lang w:val="sr-Cyrl-RS"/>
        </w:rPr>
        <w:t>Електропривреди Србије</w:t>
      </w:r>
      <w:r w:rsidR="007C4CB1">
        <w:rPr>
          <w:rFonts w:cs="Arial"/>
          <w:sz w:val="24"/>
          <w:szCs w:val="24"/>
          <w:lang w:val="sr-Cyrl-RS"/>
        </w:rPr>
        <w:t>“</w:t>
      </w:r>
      <w:r w:rsidRPr="00260F49">
        <w:rPr>
          <w:rFonts w:cs="Arial"/>
          <w:sz w:val="24"/>
          <w:szCs w:val="24"/>
          <w:lang w:val="sr-Cyrl-RS"/>
        </w:rPr>
        <w:t>, највише руководство је препознало значај и улогу међународних стандарда за пословање компаније и основало организациону целину која се бави имплементацијом захтева стандарда.</w:t>
      </w:r>
    </w:p>
    <w:p w14:paraId="4AA4D537" w14:textId="7C206EEA" w:rsidR="00260F49" w:rsidRPr="00260F49" w:rsidRDefault="00260F49" w:rsidP="00260F49">
      <w:pPr>
        <w:spacing w:before="0"/>
        <w:contextualSpacing/>
        <w:rPr>
          <w:rFonts w:cs="Arial"/>
          <w:sz w:val="24"/>
          <w:szCs w:val="24"/>
          <w:lang w:val="sr-Cyrl-RS"/>
        </w:rPr>
      </w:pPr>
      <w:r w:rsidRPr="00260F49">
        <w:rPr>
          <w:rFonts w:cs="Arial"/>
          <w:sz w:val="24"/>
          <w:szCs w:val="24"/>
          <w:lang w:val="sr-Cyrl-RS"/>
        </w:rPr>
        <w:t>Истовремено сва Привредна друштва у саставу ЕПС</w:t>
      </w:r>
      <w:r w:rsidR="007C4CB1">
        <w:rPr>
          <w:rFonts w:cs="Arial"/>
          <w:sz w:val="24"/>
          <w:szCs w:val="24"/>
          <w:lang w:val="sr-Cyrl-RS"/>
        </w:rPr>
        <w:t>-а, реализовала</w:t>
      </w:r>
      <w:r w:rsidRPr="00260F49">
        <w:rPr>
          <w:rFonts w:cs="Arial"/>
          <w:sz w:val="24"/>
          <w:szCs w:val="24"/>
          <w:lang w:val="sr-Cyrl-RS"/>
        </w:rPr>
        <w:t xml:space="preserve"> активности на увођењу и сертификовању појединих система менаџмента: квалитетом, заштитом животне средине, заштитом здравља и безбедности на раду, безбедношћу информација и менаџмента енергијом.</w:t>
      </w:r>
    </w:p>
    <w:p w14:paraId="30946FAE" w14:textId="43D7985F" w:rsidR="00260F49" w:rsidRDefault="00260F49" w:rsidP="00260F49">
      <w:pPr>
        <w:spacing w:before="0"/>
        <w:contextualSpacing/>
        <w:rPr>
          <w:rFonts w:cs="Arial"/>
          <w:sz w:val="24"/>
          <w:szCs w:val="24"/>
          <w:lang w:val="sr-Cyrl-RS"/>
        </w:rPr>
      </w:pPr>
      <w:r w:rsidRPr="00260F49">
        <w:rPr>
          <w:rFonts w:cs="Arial"/>
          <w:sz w:val="24"/>
          <w:szCs w:val="24"/>
          <w:lang w:val="sr-Cyrl-RS"/>
        </w:rPr>
        <w:t>Током 2015. године, статусном променом припајања, тадашња Привредна друштва за производњу угља и електричне енергије, трансформисана су у Oгранке и формално правно постала интегрални део ЈП ЕПС.</w:t>
      </w:r>
    </w:p>
    <w:p w14:paraId="40FD534C" w14:textId="77777777" w:rsidR="007C4CB1" w:rsidRPr="00260F49" w:rsidRDefault="007C4CB1" w:rsidP="00260F49">
      <w:pPr>
        <w:spacing w:before="0"/>
        <w:contextualSpacing/>
        <w:rPr>
          <w:rFonts w:cs="Arial"/>
          <w:sz w:val="24"/>
          <w:szCs w:val="24"/>
          <w:lang w:val="sr-Cyrl-RS"/>
        </w:rPr>
      </w:pPr>
    </w:p>
    <w:p w14:paraId="498D31BD" w14:textId="77777777" w:rsidR="00260F49" w:rsidRPr="00260F49" w:rsidRDefault="00260F49" w:rsidP="007C4CB1">
      <w:pPr>
        <w:spacing w:before="0"/>
        <w:contextualSpacing/>
        <w:rPr>
          <w:rFonts w:cs="Arial"/>
          <w:sz w:val="24"/>
          <w:szCs w:val="24"/>
          <w:lang w:val="sr-Cyrl-RS"/>
        </w:rPr>
      </w:pPr>
      <w:r w:rsidRPr="00260F49">
        <w:rPr>
          <w:rFonts w:cs="Arial"/>
          <w:sz w:val="24"/>
          <w:szCs w:val="24"/>
          <w:lang w:val="sr-Cyrl-RS"/>
        </w:rPr>
        <w:t>Сагледавајући различите нивое развоја имплементираних и сертификованих система у Управи и Oгранцима ЈП ЕПС као и планирању реализацију циљаног модела групног сертификата на нивоу ЈП ЕПС, потребно је спровести низ активности у свим организационим деловима ЈП ЕПС:</w:t>
      </w:r>
    </w:p>
    <w:p w14:paraId="0FAE6C29" w14:textId="77777777" w:rsidR="007C4CB1" w:rsidRPr="007C4CB1" w:rsidRDefault="00260F49" w:rsidP="007C4CB1">
      <w:pPr>
        <w:pStyle w:val="ListParagraph"/>
        <w:numPr>
          <w:ilvl w:val="0"/>
          <w:numId w:val="42"/>
        </w:numPr>
        <w:spacing w:before="0" w:after="0" w:line="240" w:lineRule="auto"/>
        <w:ind w:left="142" w:hanging="142"/>
        <w:rPr>
          <w:rFonts w:ascii="Arial" w:hAnsi="Arial" w:cs="Arial"/>
          <w:sz w:val="24"/>
          <w:szCs w:val="24"/>
          <w:lang w:val="sr-Cyrl-RS"/>
        </w:rPr>
      </w:pPr>
      <w:r w:rsidRPr="007C4CB1">
        <w:rPr>
          <w:rFonts w:ascii="Arial" w:hAnsi="Arial" w:cs="Arial"/>
          <w:sz w:val="24"/>
          <w:szCs w:val="24"/>
          <w:lang w:val="sr-Cyrl-RS"/>
        </w:rPr>
        <w:t>усаглашавање процеса и документације система менаџмента квалитетом и система менаџмента животне средине у Управи и Oгранцима,</w:t>
      </w:r>
    </w:p>
    <w:p w14:paraId="64269087" w14:textId="77777777" w:rsidR="007C4CB1" w:rsidRPr="007C4CB1" w:rsidRDefault="00260F49" w:rsidP="007C4CB1">
      <w:pPr>
        <w:pStyle w:val="ListParagraph"/>
        <w:numPr>
          <w:ilvl w:val="0"/>
          <w:numId w:val="42"/>
        </w:numPr>
        <w:spacing w:before="0" w:after="0" w:line="240" w:lineRule="auto"/>
        <w:ind w:left="142" w:hanging="142"/>
        <w:rPr>
          <w:rFonts w:ascii="Arial" w:hAnsi="Arial" w:cs="Arial"/>
          <w:sz w:val="24"/>
          <w:szCs w:val="24"/>
          <w:lang w:val="sr-Cyrl-RS"/>
        </w:rPr>
      </w:pPr>
      <w:r w:rsidRPr="007C4CB1">
        <w:rPr>
          <w:rFonts w:ascii="Arial" w:hAnsi="Arial" w:cs="Arial"/>
          <w:sz w:val="24"/>
          <w:szCs w:val="24"/>
          <w:lang w:val="sr-Cyrl-RS"/>
        </w:rPr>
        <w:t>припрема за прелазак на нове верзије стандарда ISO 9001:2015 и ISO 14001:2015 - упознавање са захтевима стандарда и изменама у односу на постојеће верзије ради имплементације у ИМС,</w:t>
      </w:r>
    </w:p>
    <w:p w14:paraId="6376D567" w14:textId="77777777" w:rsidR="007C4CB1" w:rsidRPr="007C4CB1" w:rsidRDefault="00260F49" w:rsidP="007C4CB1">
      <w:pPr>
        <w:pStyle w:val="ListParagraph"/>
        <w:numPr>
          <w:ilvl w:val="0"/>
          <w:numId w:val="42"/>
        </w:numPr>
        <w:spacing w:before="0" w:after="0" w:line="240" w:lineRule="auto"/>
        <w:ind w:left="142" w:hanging="142"/>
        <w:rPr>
          <w:rFonts w:ascii="Arial" w:hAnsi="Arial" w:cs="Arial"/>
          <w:sz w:val="24"/>
          <w:szCs w:val="24"/>
          <w:lang w:val="sr-Cyrl-RS"/>
        </w:rPr>
      </w:pPr>
      <w:r w:rsidRPr="007C4CB1">
        <w:rPr>
          <w:rFonts w:ascii="Arial" w:hAnsi="Arial" w:cs="Arial"/>
          <w:sz w:val="24"/>
          <w:szCs w:val="24"/>
          <w:lang w:val="sr-Cyrl-RS"/>
        </w:rPr>
        <w:t>израда GAP анализе стања постојећих система менаџмента у односу на захтеве нових верзија стандарда и акционог плана за постизање усаглашености,</w:t>
      </w:r>
    </w:p>
    <w:p w14:paraId="4F8A24D5" w14:textId="3EA668FB" w:rsidR="00260F49" w:rsidRDefault="00260F49" w:rsidP="007C4CB1">
      <w:pPr>
        <w:pStyle w:val="ListParagraph"/>
        <w:numPr>
          <w:ilvl w:val="0"/>
          <w:numId w:val="42"/>
        </w:numPr>
        <w:spacing w:before="0" w:after="0" w:line="240" w:lineRule="auto"/>
        <w:ind w:left="142" w:hanging="142"/>
        <w:rPr>
          <w:rFonts w:ascii="Arial" w:hAnsi="Arial" w:cs="Arial"/>
          <w:sz w:val="24"/>
          <w:szCs w:val="24"/>
          <w:lang w:val="sr-Cyrl-RS"/>
        </w:rPr>
      </w:pPr>
      <w:r w:rsidRPr="007C4CB1">
        <w:rPr>
          <w:rFonts w:ascii="Arial" w:hAnsi="Arial" w:cs="Arial"/>
          <w:sz w:val="24"/>
          <w:szCs w:val="24"/>
          <w:lang w:val="sr-Cyrl-RS"/>
        </w:rPr>
        <w:t>имплементација и сертификација у складу са новим верзијама стандарда.</w:t>
      </w:r>
    </w:p>
    <w:p w14:paraId="11164D69" w14:textId="77777777" w:rsidR="007C4CB1" w:rsidRPr="007C4CB1" w:rsidRDefault="007C4CB1" w:rsidP="007C4CB1">
      <w:pPr>
        <w:pStyle w:val="ListParagraph"/>
        <w:spacing w:before="0" w:after="0"/>
        <w:ind w:left="142"/>
        <w:rPr>
          <w:rFonts w:ascii="Arial" w:hAnsi="Arial" w:cs="Arial"/>
          <w:sz w:val="24"/>
          <w:szCs w:val="24"/>
          <w:lang w:val="sr-Cyrl-RS"/>
        </w:rPr>
      </w:pPr>
    </w:p>
    <w:p w14:paraId="01B3E1EA" w14:textId="19CC0B01" w:rsidR="00260F49" w:rsidRPr="00260F49" w:rsidRDefault="00260F49" w:rsidP="007C4CB1">
      <w:pPr>
        <w:spacing w:before="0"/>
        <w:contextualSpacing/>
        <w:rPr>
          <w:rFonts w:cs="Arial"/>
          <w:sz w:val="24"/>
          <w:szCs w:val="24"/>
          <w:lang w:val="sr-Cyrl-RS"/>
        </w:rPr>
      </w:pPr>
      <w:r w:rsidRPr="007C4CB1">
        <w:rPr>
          <w:rFonts w:cs="Arial"/>
          <w:sz w:val="24"/>
          <w:szCs w:val="24"/>
          <w:lang w:val="sr-Cyrl-RS"/>
        </w:rPr>
        <w:t>Реализовањем наведених активности, очекује се да системи менаџмента у</w:t>
      </w:r>
      <w:r w:rsidR="007C4CB1">
        <w:rPr>
          <w:rFonts w:cs="Arial"/>
          <w:sz w:val="24"/>
          <w:szCs w:val="24"/>
          <w:lang w:val="sr-Cyrl-RS"/>
        </w:rPr>
        <w:t xml:space="preserve"> </w:t>
      </w:r>
      <w:r w:rsidRPr="00260F49">
        <w:rPr>
          <w:rFonts w:cs="Arial"/>
          <w:sz w:val="24"/>
          <w:szCs w:val="24"/>
          <w:lang w:val="sr-Cyrl-RS"/>
        </w:rPr>
        <w:t xml:space="preserve">Управи и Oгранцима достигну неопходан ниво усаглашености и развоја за инкорпорацију у јединствен групни ИМС систем ЈП ЕПС и да се на тај начин сертификује - групни сертификат. </w:t>
      </w:r>
    </w:p>
    <w:p w14:paraId="0820A839" w14:textId="32AB18BC" w:rsidR="00260F49" w:rsidRPr="00260F49" w:rsidRDefault="00260F49" w:rsidP="00260F49">
      <w:pPr>
        <w:spacing w:before="0"/>
        <w:contextualSpacing/>
        <w:rPr>
          <w:rFonts w:cs="Arial"/>
          <w:sz w:val="24"/>
          <w:szCs w:val="24"/>
          <w:lang w:val="sr-Cyrl-RS"/>
        </w:rPr>
      </w:pPr>
    </w:p>
    <w:p w14:paraId="67E23C84" w14:textId="77777777" w:rsidR="00260F49" w:rsidRPr="00260F49" w:rsidRDefault="00260F49" w:rsidP="00260F49">
      <w:pPr>
        <w:spacing w:before="0"/>
        <w:contextualSpacing/>
        <w:rPr>
          <w:rFonts w:cs="Arial"/>
          <w:b/>
          <w:sz w:val="24"/>
          <w:szCs w:val="24"/>
          <w:lang w:val="sr-Cyrl-RS"/>
        </w:rPr>
      </w:pPr>
      <w:r w:rsidRPr="00260F49">
        <w:rPr>
          <w:rFonts w:cs="Arial"/>
          <w:b/>
          <w:sz w:val="24"/>
          <w:szCs w:val="24"/>
          <w:lang w:val="sr-Cyrl-RS"/>
        </w:rPr>
        <w:t>ЦИЉ</w:t>
      </w:r>
    </w:p>
    <w:p w14:paraId="6D387B6D" w14:textId="7E20A140" w:rsidR="00260F49" w:rsidRDefault="00260F49" w:rsidP="00260F49">
      <w:pPr>
        <w:spacing w:before="0"/>
        <w:contextualSpacing/>
        <w:rPr>
          <w:rFonts w:cs="Arial"/>
          <w:sz w:val="24"/>
          <w:szCs w:val="24"/>
          <w:lang w:val="sr-Cyrl-RS"/>
        </w:rPr>
      </w:pPr>
      <w:r w:rsidRPr="00260F49">
        <w:rPr>
          <w:rFonts w:cs="Arial"/>
          <w:sz w:val="24"/>
          <w:szCs w:val="24"/>
          <w:lang w:val="sr-Cyrl-RS"/>
        </w:rPr>
        <w:t xml:space="preserve">Извршити све неопходне припремне активности и обуку за упознавање са новим захтевима стандарда ISO 9001:2015 и ISO 14001:2015 у ЈП ЕПС (Управа/Огранци) и обезбеђивање потребног нивоа компетентности запослених кроз обуку и размену искустава ради ревизије система менаџмента на нове верзије предметних стандарда. </w:t>
      </w:r>
    </w:p>
    <w:p w14:paraId="2AE3FEE2" w14:textId="77777777" w:rsidR="00260F49" w:rsidRPr="00260F49" w:rsidRDefault="00260F49" w:rsidP="00260F49">
      <w:pPr>
        <w:spacing w:before="0"/>
        <w:contextualSpacing/>
        <w:rPr>
          <w:rFonts w:cs="Arial"/>
          <w:sz w:val="24"/>
          <w:szCs w:val="24"/>
          <w:lang w:val="sr-Cyrl-RS"/>
        </w:rPr>
      </w:pPr>
      <w:r w:rsidRPr="00260F49">
        <w:rPr>
          <w:rFonts w:cs="Arial"/>
          <w:sz w:val="24"/>
          <w:szCs w:val="24"/>
          <w:lang w:val="sr-Cyrl-RS"/>
        </w:rPr>
        <w:lastRenderedPageBreak/>
        <w:t>Главне активности у вези са циљем:</w:t>
      </w:r>
    </w:p>
    <w:p w14:paraId="693E21F8" w14:textId="77777777" w:rsidR="007C4CB1" w:rsidRPr="007C4CB1" w:rsidRDefault="00260F49" w:rsidP="007C4CB1">
      <w:pPr>
        <w:pStyle w:val="ListParagraph"/>
        <w:numPr>
          <w:ilvl w:val="0"/>
          <w:numId w:val="43"/>
        </w:numPr>
        <w:spacing w:before="0" w:after="0" w:line="240" w:lineRule="auto"/>
        <w:ind w:left="357" w:hanging="357"/>
        <w:rPr>
          <w:rFonts w:ascii="Arial" w:hAnsi="Arial" w:cs="Arial"/>
          <w:sz w:val="24"/>
          <w:szCs w:val="24"/>
          <w:lang w:val="sr-Cyrl-RS"/>
        </w:rPr>
      </w:pPr>
      <w:r w:rsidRPr="007C4CB1">
        <w:rPr>
          <w:rFonts w:ascii="Arial" w:hAnsi="Arial" w:cs="Arial"/>
          <w:sz w:val="24"/>
          <w:szCs w:val="24"/>
          <w:lang w:val="sr-Cyrl-RS"/>
        </w:rPr>
        <w:t xml:space="preserve">Упознавање запослених на пословима ИМС у ЈП ЕПС (Управа/Огранци) са захтевима нових верзија стандарда ISO 9001:2015 и ISO 14001:2015 (оквирни број запослених 30) у периоду трајања од </w:t>
      </w:r>
      <w:r w:rsidR="00B44EB2" w:rsidRPr="007C4CB1">
        <w:rPr>
          <w:rFonts w:ascii="Arial" w:hAnsi="Arial" w:cs="Arial"/>
          <w:sz w:val="24"/>
          <w:szCs w:val="24"/>
          <w:lang w:val="sr-Cyrl-RS"/>
        </w:rPr>
        <w:t>3 (</w:t>
      </w:r>
      <w:r w:rsidRPr="007C4CB1">
        <w:rPr>
          <w:rFonts w:ascii="Arial" w:hAnsi="Arial" w:cs="Arial"/>
          <w:sz w:val="24"/>
          <w:szCs w:val="24"/>
          <w:lang w:val="sr-Cyrl-RS"/>
        </w:rPr>
        <w:t>три) дана;</w:t>
      </w:r>
    </w:p>
    <w:p w14:paraId="50A33EB9" w14:textId="77777777" w:rsidR="007C4CB1" w:rsidRPr="007C4CB1" w:rsidRDefault="00260F49" w:rsidP="007C4CB1">
      <w:pPr>
        <w:pStyle w:val="ListParagraph"/>
        <w:numPr>
          <w:ilvl w:val="0"/>
          <w:numId w:val="43"/>
        </w:numPr>
        <w:spacing w:before="0" w:after="0" w:line="240" w:lineRule="auto"/>
        <w:ind w:left="357" w:hanging="357"/>
        <w:rPr>
          <w:rFonts w:ascii="Arial" w:hAnsi="Arial" w:cs="Arial"/>
          <w:sz w:val="24"/>
          <w:szCs w:val="24"/>
          <w:lang w:val="sr-Cyrl-RS"/>
        </w:rPr>
      </w:pPr>
      <w:r w:rsidRPr="007C4CB1">
        <w:rPr>
          <w:rFonts w:ascii="Arial" w:hAnsi="Arial" w:cs="Arial"/>
          <w:sz w:val="24"/>
          <w:szCs w:val="24"/>
          <w:lang w:val="sr-Cyrl-RS"/>
        </w:rPr>
        <w:t>Размена искуства у имплементацији система менаџмента квалитетом и система менаџмента заштитом животне средине и припреми за ревизију у Огранцима и Управи;</w:t>
      </w:r>
    </w:p>
    <w:p w14:paraId="475933AA" w14:textId="77777777" w:rsidR="007C4CB1" w:rsidRPr="007C4CB1" w:rsidRDefault="00260F49" w:rsidP="007C4CB1">
      <w:pPr>
        <w:pStyle w:val="ListParagraph"/>
        <w:numPr>
          <w:ilvl w:val="0"/>
          <w:numId w:val="43"/>
        </w:numPr>
        <w:spacing w:before="0" w:after="0" w:line="240" w:lineRule="auto"/>
        <w:ind w:left="357" w:hanging="357"/>
        <w:rPr>
          <w:rFonts w:ascii="Arial" w:hAnsi="Arial" w:cs="Arial"/>
          <w:sz w:val="24"/>
          <w:szCs w:val="24"/>
          <w:lang w:val="sr-Cyrl-RS"/>
        </w:rPr>
      </w:pPr>
      <w:r w:rsidRPr="007C4CB1">
        <w:rPr>
          <w:rFonts w:ascii="Arial" w:hAnsi="Arial" w:cs="Arial"/>
          <w:sz w:val="24"/>
          <w:szCs w:val="24"/>
          <w:lang w:val="sr-Cyrl-RS"/>
        </w:rPr>
        <w:t>Анализа нових захтева стандарда ISO 9001:2015 и ISO 14001:2015 и кључних разлика у односу на претходне верзије стандарда;</w:t>
      </w:r>
    </w:p>
    <w:p w14:paraId="7D74B4A9" w14:textId="77777777" w:rsidR="007C4CB1" w:rsidRPr="007C4CB1" w:rsidRDefault="00260F49" w:rsidP="007C4CB1">
      <w:pPr>
        <w:pStyle w:val="ListParagraph"/>
        <w:numPr>
          <w:ilvl w:val="0"/>
          <w:numId w:val="43"/>
        </w:numPr>
        <w:spacing w:before="0" w:after="0" w:line="240" w:lineRule="auto"/>
        <w:ind w:left="357" w:hanging="357"/>
        <w:rPr>
          <w:rFonts w:ascii="Arial" w:hAnsi="Arial" w:cs="Arial"/>
          <w:sz w:val="24"/>
          <w:szCs w:val="24"/>
          <w:lang w:val="sr-Cyrl-RS"/>
        </w:rPr>
      </w:pPr>
      <w:r w:rsidRPr="007C4CB1">
        <w:rPr>
          <w:rFonts w:ascii="Arial" w:hAnsi="Arial" w:cs="Arial"/>
          <w:sz w:val="24"/>
          <w:szCs w:val="24"/>
          <w:lang w:val="sr-Cyrl-RS"/>
        </w:rPr>
        <w:t>Анализа и идентификација процеса и активности и њихових веза на релацији Управа - Oгранци ЈП ЕПС;</w:t>
      </w:r>
    </w:p>
    <w:p w14:paraId="7EC24D2D" w14:textId="599D2A82" w:rsidR="00260F49" w:rsidRPr="007C4CB1" w:rsidRDefault="00260F49" w:rsidP="007C4CB1">
      <w:pPr>
        <w:pStyle w:val="ListParagraph"/>
        <w:numPr>
          <w:ilvl w:val="0"/>
          <w:numId w:val="43"/>
        </w:numPr>
        <w:spacing w:before="0" w:after="0" w:line="240" w:lineRule="auto"/>
        <w:ind w:left="357" w:hanging="357"/>
        <w:rPr>
          <w:rFonts w:ascii="Arial" w:hAnsi="Arial" w:cs="Arial"/>
          <w:sz w:val="24"/>
          <w:szCs w:val="24"/>
          <w:lang w:val="sr-Cyrl-RS"/>
        </w:rPr>
      </w:pPr>
      <w:r w:rsidRPr="007C4CB1">
        <w:rPr>
          <w:rFonts w:ascii="Arial" w:hAnsi="Arial" w:cs="Arial"/>
          <w:sz w:val="24"/>
          <w:szCs w:val="24"/>
          <w:lang w:val="sr-Cyrl-RS"/>
        </w:rPr>
        <w:t>Радионице са конкретним примерима на процесима Огранака и Управе.</w:t>
      </w:r>
    </w:p>
    <w:p w14:paraId="7F17C40F" w14:textId="77777777" w:rsidR="00260F49" w:rsidRPr="00260F49" w:rsidRDefault="00260F49" w:rsidP="00260F49">
      <w:pPr>
        <w:spacing w:before="0"/>
        <w:contextualSpacing/>
        <w:rPr>
          <w:rFonts w:cs="Arial"/>
          <w:sz w:val="24"/>
          <w:szCs w:val="24"/>
          <w:lang w:val="sr-Cyrl-RS"/>
        </w:rPr>
      </w:pPr>
    </w:p>
    <w:p w14:paraId="4DC97872" w14:textId="77777777" w:rsidR="00260F49" w:rsidRPr="007C4CB1" w:rsidRDefault="00260F49" w:rsidP="007C4CB1">
      <w:pPr>
        <w:spacing w:before="0"/>
        <w:contextualSpacing/>
        <w:rPr>
          <w:rFonts w:cs="Arial"/>
          <w:b/>
          <w:sz w:val="24"/>
          <w:szCs w:val="24"/>
          <w:lang w:val="sr-Cyrl-RS"/>
        </w:rPr>
      </w:pPr>
      <w:r w:rsidRPr="007C4CB1">
        <w:rPr>
          <w:rFonts w:cs="Arial"/>
          <w:b/>
          <w:sz w:val="24"/>
          <w:szCs w:val="24"/>
          <w:lang w:val="sr-Cyrl-RS"/>
        </w:rPr>
        <w:t>УЛАЗНИ ЕЛЕМЕНТИ ЗА РЕАЛИЗАЦИЈУ УСЛУГЕ</w:t>
      </w:r>
    </w:p>
    <w:p w14:paraId="5FEC6CCC" w14:textId="77777777" w:rsidR="007C4CB1" w:rsidRPr="007C4CB1" w:rsidRDefault="00260F49" w:rsidP="007C4CB1">
      <w:pPr>
        <w:pStyle w:val="ListParagraph"/>
        <w:numPr>
          <w:ilvl w:val="0"/>
          <w:numId w:val="44"/>
        </w:numPr>
        <w:spacing w:before="0" w:after="0" w:line="240" w:lineRule="auto"/>
        <w:ind w:left="284" w:hanging="284"/>
        <w:rPr>
          <w:rFonts w:ascii="Arial" w:hAnsi="Arial" w:cs="Arial"/>
          <w:sz w:val="24"/>
          <w:szCs w:val="24"/>
          <w:lang w:val="sr-Cyrl-RS"/>
        </w:rPr>
      </w:pPr>
      <w:r w:rsidRPr="007C4CB1">
        <w:rPr>
          <w:rFonts w:ascii="Arial" w:hAnsi="Arial" w:cs="Arial"/>
          <w:sz w:val="24"/>
          <w:szCs w:val="24"/>
          <w:lang w:val="sr-Cyrl-RS"/>
        </w:rPr>
        <w:t>Организационе поставке ЈП ЕПС након реализованих статусних промена и позиције Огранака у организацији ЈП ЕПС;</w:t>
      </w:r>
    </w:p>
    <w:p w14:paraId="70122D74" w14:textId="77777777" w:rsidR="007C4CB1" w:rsidRPr="007C4CB1" w:rsidRDefault="00260F49" w:rsidP="007C4CB1">
      <w:pPr>
        <w:pStyle w:val="ListParagraph"/>
        <w:numPr>
          <w:ilvl w:val="0"/>
          <w:numId w:val="44"/>
        </w:numPr>
        <w:spacing w:before="0" w:after="0" w:line="240" w:lineRule="auto"/>
        <w:ind w:left="284" w:hanging="284"/>
        <w:rPr>
          <w:rFonts w:ascii="Arial" w:hAnsi="Arial" w:cs="Arial"/>
          <w:sz w:val="24"/>
          <w:szCs w:val="24"/>
          <w:lang w:val="sr-Cyrl-RS"/>
        </w:rPr>
      </w:pPr>
      <w:r w:rsidRPr="007C4CB1">
        <w:rPr>
          <w:rFonts w:ascii="Arial" w:hAnsi="Arial" w:cs="Arial"/>
          <w:sz w:val="24"/>
          <w:szCs w:val="24"/>
          <w:lang w:val="sr-Cyrl-RS"/>
        </w:rPr>
        <w:t>Захтеви нових верзија стандарда ISO 9001:2015 и ISO 14001:2015;</w:t>
      </w:r>
    </w:p>
    <w:p w14:paraId="07F05E35" w14:textId="77777777" w:rsidR="007C4CB1" w:rsidRPr="007C4CB1" w:rsidRDefault="00260F49" w:rsidP="007C4CB1">
      <w:pPr>
        <w:pStyle w:val="ListParagraph"/>
        <w:numPr>
          <w:ilvl w:val="0"/>
          <w:numId w:val="44"/>
        </w:numPr>
        <w:spacing w:before="0" w:after="0" w:line="240" w:lineRule="auto"/>
        <w:ind w:left="284" w:hanging="284"/>
        <w:rPr>
          <w:rFonts w:ascii="Arial" w:hAnsi="Arial" w:cs="Arial"/>
          <w:sz w:val="24"/>
          <w:szCs w:val="24"/>
          <w:lang w:val="sr-Cyrl-RS"/>
        </w:rPr>
      </w:pPr>
      <w:r w:rsidRPr="007C4CB1">
        <w:rPr>
          <w:rFonts w:ascii="Arial" w:hAnsi="Arial" w:cs="Arial"/>
          <w:sz w:val="24"/>
          <w:szCs w:val="24"/>
          <w:lang w:val="sr-Cyrl-RS"/>
        </w:rPr>
        <w:t>Захтеви претходних верзија стандарда ISO 9001 и ISO 14001;</w:t>
      </w:r>
    </w:p>
    <w:p w14:paraId="2FEC535C" w14:textId="77777777" w:rsidR="007C4CB1" w:rsidRPr="007C4CB1" w:rsidRDefault="00260F49" w:rsidP="007C4CB1">
      <w:pPr>
        <w:pStyle w:val="ListParagraph"/>
        <w:numPr>
          <w:ilvl w:val="0"/>
          <w:numId w:val="44"/>
        </w:numPr>
        <w:spacing w:before="0" w:after="0" w:line="240" w:lineRule="auto"/>
        <w:ind w:left="284" w:hanging="284"/>
        <w:rPr>
          <w:rFonts w:ascii="Arial" w:hAnsi="Arial" w:cs="Arial"/>
          <w:sz w:val="24"/>
          <w:szCs w:val="24"/>
          <w:lang w:val="sr-Cyrl-RS"/>
        </w:rPr>
      </w:pPr>
      <w:r w:rsidRPr="007C4CB1">
        <w:rPr>
          <w:rFonts w:ascii="Arial" w:hAnsi="Arial" w:cs="Arial"/>
          <w:sz w:val="24"/>
          <w:szCs w:val="24"/>
          <w:lang w:val="sr-Cyrl-RS"/>
        </w:rPr>
        <w:t>Репрезентативна документација система менаџмента квалитетом и система менаџмента заштитом животне средине у ЈП ЕПС (Управа и Огранци), као и захтеви за усаглашавање;</w:t>
      </w:r>
    </w:p>
    <w:p w14:paraId="35C16D07" w14:textId="77777777" w:rsidR="007C4CB1" w:rsidRPr="007C4CB1" w:rsidRDefault="00260F49" w:rsidP="007C4CB1">
      <w:pPr>
        <w:pStyle w:val="ListParagraph"/>
        <w:numPr>
          <w:ilvl w:val="0"/>
          <w:numId w:val="44"/>
        </w:numPr>
        <w:spacing w:before="0" w:after="0" w:line="240" w:lineRule="auto"/>
        <w:ind w:left="284" w:hanging="284"/>
        <w:rPr>
          <w:rFonts w:ascii="Arial" w:hAnsi="Arial" w:cs="Arial"/>
          <w:sz w:val="24"/>
          <w:szCs w:val="24"/>
          <w:lang w:val="sr-Cyrl-RS"/>
        </w:rPr>
      </w:pPr>
      <w:r w:rsidRPr="007C4CB1">
        <w:rPr>
          <w:rFonts w:ascii="Arial" w:hAnsi="Arial" w:cs="Arial"/>
          <w:sz w:val="24"/>
          <w:szCs w:val="24"/>
          <w:lang w:val="sr-Cyrl-RS"/>
        </w:rPr>
        <w:t>Планови за будућу сертификацију ЈП ЕПС;</w:t>
      </w:r>
    </w:p>
    <w:p w14:paraId="29D05059" w14:textId="61C74C27" w:rsidR="00260F49" w:rsidRPr="007C4CB1" w:rsidRDefault="00260F49" w:rsidP="007C4CB1">
      <w:pPr>
        <w:pStyle w:val="ListParagraph"/>
        <w:numPr>
          <w:ilvl w:val="0"/>
          <w:numId w:val="44"/>
        </w:numPr>
        <w:spacing w:before="0" w:after="0" w:line="240" w:lineRule="auto"/>
        <w:ind w:left="284" w:hanging="284"/>
        <w:rPr>
          <w:rFonts w:ascii="Arial" w:hAnsi="Arial" w:cs="Arial"/>
          <w:sz w:val="24"/>
          <w:szCs w:val="24"/>
          <w:lang w:val="sr-Cyrl-RS"/>
        </w:rPr>
      </w:pPr>
      <w:r w:rsidRPr="007C4CB1">
        <w:rPr>
          <w:rFonts w:ascii="Arial" w:hAnsi="Arial" w:cs="Arial"/>
          <w:sz w:val="24"/>
          <w:szCs w:val="24"/>
          <w:lang w:val="sr-Cyrl-RS"/>
        </w:rPr>
        <w:t>Захтеви сродних стандарда из фамилија предметних стандарда који могу бити од користи приликом имплемантације нових верзија стандарда.</w:t>
      </w:r>
    </w:p>
    <w:p w14:paraId="37A72E7D" w14:textId="77777777" w:rsidR="00260F49" w:rsidRPr="00260F49" w:rsidRDefault="00260F49" w:rsidP="00260F49">
      <w:pPr>
        <w:spacing w:before="0"/>
        <w:contextualSpacing/>
        <w:rPr>
          <w:rFonts w:cs="Arial"/>
          <w:sz w:val="24"/>
          <w:szCs w:val="24"/>
          <w:lang w:val="sr-Cyrl-RS"/>
        </w:rPr>
      </w:pPr>
    </w:p>
    <w:p w14:paraId="23AF482E" w14:textId="77777777" w:rsidR="00260F49" w:rsidRPr="00260F49" w:rsidRDefault="00260F49" w:rsidP="00260F49">
      <w:pPr>
        <w:spacing w:before="0"/>
        <w:contextualSpacing/>
        <w:rPr>
          <w:rFonts w:cs="Arial"/>
          <w:b/>
          <w:sz w:val="24"/>
          <w:szCs w:val="24"/>
          <w:lang w:val="sr-Cyrl-RS"/>
        </w:rPr>
      </w:pPr>
      <w:r w:rsidRPr="00260F49">
        <w:rPr>
          <w:rFonts w:cs="Arial"/>
          <w:b/>
          <w:sz w:val="24"/>
          <w:szCs w:val="24"/>
          <w:lang w:val="sr-Cyrl-RS"/>
        </w:rPr>
        <w:t>ИЗЛАЗ – ОБАВЕЗЕ ПРУЖАОЦА УСЛУГЕ</w:t>
      </w:r>
    </w:p>
    <w:p w14:paraId="517D1B46" w14:textId="77777777" w:rsidR="007C4CB1" w:rsidRPr="007C4CB1" w:rsidRDefault="00260F49" w:rsidP="0091317C">
      <w:pPr>
        <w:pStyle w:val="ListParagraph"/>
        <w:numPr>
          <w:ilvl w:val="0"/>
          <w:numId w:val="45"/>
        </w:numPr>
        <w:spacing w:before="0" w:after="0" w:line="240" w:lineRule="auto"/>
        <w:ind w:left="284" w:hanging="284"/>
        <w:rPr>
          <w:rFonts w:ascii="Arial" w:hAnsi="Arial" w:cs="Arial"/>
          <w:sz w:val="24"/>
          <w:szCs w:val="24"/>
          <w:lang w:val="sr-Cyrl-RS"/>
        </w:rPr>
      </w:pPr>
      <w:r w:rsidRPr="007C4CB1">
        <w:rPr>
          <w:rFonts w:ascii="Arial" w:hAnsi="Arial" w:cs="Arial"/>
          <w:sz w:val="24"/>
          <w:szCs w:val="24"/>
          <w:lang w:val="sr-Cyrl-RS"/>
        </w:rPr>
        <w:t>У сарадњи са запосленима анализа постојеће организације Управе и Огранака, начина функционисања система менаџмента и до сада остварених усаглашавања, као и планова за будућу сертификацију ЈП ЕПС,</w:t>
      </w:r>
    </w:p>
    <w:p w14:paraId="4B40D285" w14:textId="77777777" w:rsidR="007C4CB1" w:rsidRPr="007C4CB1" w:rsidRDefault="00260F49" w:rsidP="0091317C">
      <w:pPr>
        <w:pStyle w:val="ListParagraph"/>
        <w:numPr>
          <w:ilvl w:val="0"/>
          <w:numId w:val="45"/>
        </w:numPr>
        <w:spacing w:before="0" w:after="0" w:line="240" w:lineRule="auto"/>
        <w:ind w:left="284" w:hanging="284"/>
        <w:rPr>
          <w:rFonts w:ascii="Arial" w:hAnsi="Arial" w:cs="Arial"/>
          <w:sz w:val="24"/>
          <w:szCs w:val="24"/>
          <w:lang w:val="sr-Cyrl-RS"/>
        </w:rPr>
      </w:pPr>
      <w:r w:rsidRPr="007C4CB1">
        <w:rPr>
          <w:rFonts w:ascii="Arial" w:hAnsi="Arial" w:cs="Arial"/>
          <w:sz w:val="24"/>
          <w:szCs w:val="24"/>
          <w:lang w:val="sr-Cyrl-RS"/>
        </w:rPr>
        <w:t>Упознавање са новом структуром међународних стандарда – Anex SL,</w:t>
      </w:r>
    </w:p>
    <w:p w14:paraId="14181CF1" w14:textId="77777777" w:rsidR="007C4CB1" w:rsidRPr="007C4CB1" w:rsidRDefault="00260F49" w:rsidP="0091317C">
      <w:pPr>
        <w:pStyle w:val="ListParagraph"/>
        <w:numPr>
          <w:ilvl w:val="0"/>
          <w:numId w:val="45"/>
        </w:numPr>
        <w:spacing w:before="0" w:after="0" w:line="240" w:lineRule="auto"/>
        <w:ind w:left="284" w:hanging="284"/>
        <w:rPr>
          <w:rFonts w:ascii="Arial" w:hAnsi="Arial" w:cs="Arial"/>
          <w:sz w:val="24"/>
          <w:szCs w:val="24"/>
          <w:lang w:val="sr-Cyrl-RS"/>
        </w:rPr>
      </w:pPr>
      <w:r w:rsidRPr="007C4CB1">
        <w:rPr>
          <w:rFonts w:ascii="Arial" w:hAnsi="Arial" w:cs="Arial"/>
          <w:sz w:val="24"/>
          <w:szCs w:val="24"/>
          <w:lang w:val="sr-Cyrl-RS"/>
        </w:rPr>
        <w:t>Упознавање са свим захтевима стандарда ISO 9001:2015 и ISO 14001:2015,</w:t>
      </w:r>
    </w:p>
    <w:p w14:paraId="1CB26E30" w14:textId="77777777" w:rsidR="007C4CB1" w:rsidRPr="007C4CB1" w:rsidRDefault="00260F49" w:rsidP="0091317C">
      <w:pPr>
        <w:pStyle w:val="ListParagraph"/>
        <w:numPr>
          <w:ilvl w:val="0"/>
          <w:numId w:val="45"/>
        </w:numPr>
        <w:spacing w:before="0" w:after="0" w:line="240" w:lineRule="auto"/>
        <w:ind w:left="284" w:hanging="284"/>
        <w:rPr>
          <w:rFonts w:ascii="Arial" w:hAnsi="Arial" w:cs="Arial"/>
          <w:sz w:val="24"/>
          <w:szCs w:val="24"/>
          <w:lang w:val="sr-Cyrl-RS"/>
        </w:rPr>
      </w:pPr>
      <w:r w:rsidRPr="007C4CB1">
        <w:rPr>
          <w:rFonts w:ascii="Arial" w:hAnsi="Arial" w:cs="Arial"/>
          <w:sz w:val="24"/>
          <w:szCs w:val="24"/>
          <w:lang w:val="sr-Cyrl-RS"/>
        </w:rPr>
        <w:t>Упоредна анализа захтева претходног и новог издања стандарда,</w:t>
      </w:r>
    </w:p>
    <w:p w14:paraId="29FC4FAE" w14:textId="77777777" w:rsidR="007C4CB1" w:rsidRPr="007C4CB1" w:rsidRDefault="00260F49" w:rsidP="0091317C">
      <w:pPr>
        <w:pStyle w:val="ListParagraph"/>
        <w:numPr>
          <w:ilvl w:val="0"/>
          <w:numId w:val="45"/>
        </w:numPr>
        <w:spacing w:before="0" w:after="0" w:line="240" w:lineRule="auto"/>
        <w:ind w:left="284" w:hanging="284"/>
        <w:rPr>
          <w:rFonts w:ascii="Arial" w:hAnsi="Arial" w:cs="Arial"/>
          <w:sz w:val="24"/>
          <w:szCs w:val="24"/>
          <w:lang w:val="sr-Cyrl-RS"/>
        </w:rPr>
      </w:pPr>
      <w:r w:rsidRPr="007C4CB1">
        <w:rPr>
          <w:rFonts w:ascii="Arial" w:hAnsi="Arial" w:cs="Arial"/>
          <w:sz w:val="24"/>
          <w:szCs w:val="24"/>
          <w:lang w:val="sr-Cyrl-RS"/>
        </w:rPr>
        <w:t>Анализа специфичности постојећих система менаџмента и документације у односу на нове захтеве стандарда ISO 9001:2015 и ISO 14001:2015,</w:t>
      </w:r>
    </w:p>
    <w:p w14:paraId="79EAE141" w14:textId="77777777" w:rsidR="007C4CB1" w:rsidRPr="007C4CB1" w:rsidRDefault="00260F49" w:rsidP="0091317C">
      <w:pPr>
        <w:pStyle w:val="ListParagraph"/>
        <w:numPr>
          <w:ilvl w:val="0"/>
          <w:numId w:val="45"/>
        </w:numPr>
        <w:spacing w:before="0" w:after="0" w:line="240" w:lineRule="auto"/>
        <w:ind w:left="284" w:hanging="284"/>
        <w:rPr>
          <w:rFonts w:ascii="Arial" w:hAnsi="Arial" w:cs="Arial"/>
          <w:sz w:val="24"/>
          <w:szCs w:val="24"/>
          <w:lang w:val="sr-Cyrl-RS"/>
        </w:rPr>
      </w:pPr>
      <w:r w:rsidRPr="007C4CB1">
        <w:rPr>
          <w:rFonts w:ascii="Arial" w:hAnsi="Arial" w:cs="Arial"/>
          <w:sz w:val="24"/>
          <w:szCs w:val="24"/>
          <w:lang w:val="sr-Cyrl-RS"/>
        </w:rPr>
        <w:t>Упознавање са начином имплементације нових захтева стандарда ISO 9001:2015 и ISO 14001:2015, у постојеће системе менаџмента на конкретном примеру,</w:t>
      </w:r>
    </w:p>
    <w:p w14:paraId="4F31A23C" w14:textId="77777777" w:rsidR="007C4CB1" w:rsidRPr="007C4CB1" w:rsidRDefault="00260F49" w:rsidP="0091317C">
      <w:pPr>
        <w:pStyle w:val="ListParagraph"/>
        <w:numPr>
          <w:ilvl w:val="0"/>
          <w:numId w:val="45"/>
        </w:numPr>
        <w:spacing w:before="0" w:after="0" w:line="240" w:lineRule="auto"/>
        <w:ind w:left="284" w:hanging="284"/>
        <w:rPr>
          <w:rFonts w:ascii="Arial" w:hAnsi="Arial" w:cs="Arial"/>
          <w:sz w:val="24"/>
          <w:szCs w:val="24"/>
          <w:lang w:val="sr-Cyrl-RS"/>
        </w:rPr>
      </w:pPr>
      <w:r w:rsidRPr="007C4CB1">
        <w:rPr>
          <w:rFonts w:ascii="Arial" w:hAnsi="Arial" w:cs="Arial"/>
          <w:sz w:val="24"/>
          <w:szCs w:val="24"/>
          <w:lang w:val="sr-Cyrl-RS"/>
        </w:rPr>
        <w:t>Упознавање са начином имплементације модификованих захтева стандарда ISO 9001:2015 и ISO 14001:2015, у постојеће системе менаџмента на конкретном примеру,</w:t>
      </w:r>
    </w:p>
    <w:p w14:paraId="4040BD26" w14:textId="77777777" w:rsidR="007C4CB1" w:rsidRPr="007C4CB1" w:rsidRDefault="00260F49" w:rsidP="0091317C">
      <w:pPr>
        <w:pStyle w:val="ListParagraph"/>
        <w:numPr>
          <w:ilvl w:val="0"/>
          <w:numId w:val="45"/>
        </w:numPr>
        <w:spacing w:before="0" w:after="0" w:line="240" w:lineRule="auto"/>
        <w:ind w:left="284" w:hanging="284"/>
        <w:rPr>
          <w:rFonts w:ascii="Arial" w:hAnsi="Arial" w:cs="Arial"/>
          <w:sz w:val="24"/>
          <w:szCs w:val="24"/>
          <w:lang w:val="sr-Cyrl-RS"/>
        </w:rPr>
      </w:pPr>
      <w:r w:rsidRPr="007C4CB1">
        <w:rPr>
          <w:rFonts w:ascii="Arial" w:hAnsi="Arial" w:cs="Arial"/>
          <w:sz w:val="24"/>
          <w:szCs w:val="24"/>
          <w:lang w:val="sr-Cyrl-RS"/>
        </w:rPr>
        <w:t>Обука за израду детаљне ГАП анализе постојећих система менаџмента у односу на захтеве нових верзија стандарда ISO 9001:2015 и ISO 14001:2015 - конкретан пример ГАП анализе на примеру неког Огранка,</w:t>
      </w:r>
    </w:p>
    <w:p w14:paraId="5DA36305" w14:textId="77777777" w:rsidR="007C4CB1" w:rsidRPr="007C4CB1" w:rsidRDefault="00260F49" w:rsidP="0091317C">
      <w:pPr>
        <w:pStyle w:val="ListParagraph"/>
        <w:numPr>
          <w:ilvl w:val="0"/>
          <w:numId w:val="45"/>
        </w:numPr>
        <w:spacing w:before="0" w:after="0" w:line="240" w:lineRule="auto"/>
        <w:ind w:left="284" w:hanging="284"/>
        <w:rPr>
          <w:rFonts w:ascii="Arial" w:hAnsi="Arial" w:cs="Arial"/>
          <w:sz w:val="24"/>
          <w:szCs w:val="24"/>
          <w:lang w:val="sr-Cyrl-RS"/>
        </w:rPr>
      </w:pPr>
      <w:r w:rsidRPr="007C4CB1">
        <w:rPr>
          <w:rFonts w:ascii="Arial" w:hAnsi="Arial" w:cs="Arial"/>
          <w:sz w:val="24"/>
          <w:szCs w:val="24"/>
          <w:lang w:val="sr-Cyrl-RS"/>
        </w:rPr>
        <w:t>Обука за израду детаљног плана усаглашавања у односу на захтеве нових верзија стандарда у односу на извршену ГАП анализу,</w:t>
      </w:r>
    </w:p>
    <w:p w14:paraId="0682B44B" w14:textId="77777777" w:rsidR="007C4CB1" w:rsidRPr="007C4CB1" w:rsidRDefault="00260F49" w:rsidP="0091317C">
      <w:pPr>
        <w:pStyle w:val="ListParagraph"/>
        <w:numPr>
          <w:ilvl w:val="0"/>
          <w:numId w:val="45"/>
        </w:numPr>
        <w:spacing w:before="0" w:after="0" w:line="240" w:lineRule="auto"/>
        <w:ind w:left="284" w:hanging="284"/>
        <w:rPr>
          <w:rFonts w:ascii="Arial" w:hAnsi="Arial" w:cs="Arial"/>
          <w:sz w:val="24"/>
          <w:szCs w:val="24"/>
          <w:lang w:val="sr-Cyrl-RS"/>
        </w:rPr>
      </w:pPr>
      <w:r w:rsidRPr="007C4CB1">
        <w:rPr>
          <w:rFonts w:ascii="Arial" w:hAnsi="Arial" w:cs="Arial"/>
          <w:sz w:val="24"/>
          <w:szCs w:val="24"/>
          <w:lang w:val="sr-Cyrl-RS"/>
        </w:rPr>
        <w:t>Конкретни примери (радионице) за захтеве стандарда који се односе на:</w:t>
      </w:r>
    </w:p>
    <w:p w14:paraId="5FB4ACED" w14:textId="77777777" w:rsidR="007C4CB1" w:rsidRPr="007C4CB1" w:rsidRDefault="00260F49" w:rsidP="0091317C">
      <w:pPr>
        <w:pStyle w:val="ListParagraph"/>
        <w:numPr>
          <w:ilvl w:val="0"/>
          <w:numId w:val="45"/>
        </w:numPr>
        <w:spacing w:before="0" w:after="0" w:line="240" w:lineRule="auto"/>
        <w:ind w:left="284" w:hanging="284"/>
        <w:rPr>
          <w:rFonts w:ascii="Arial" w:hAnsi="Arial" w:cs="Arial"/>
          <w:sz w:val="24"/>
          <w:szCs w:val="24"/>
          <w:lang w:val="sr-Cyrl-RS"/>
        </w:rPr>
      </w:pPr>
      <w:r w:rsidRPr="007C4CB1">
        <w:rPr>
          <w:rFonts w:ascii="Arial" w:hAnsi="Arial" w:cs="Arial"/>
          <w:sz w:val="24"/>
          <w:szCs w:val="24"/>
          <w:lang w:val="sr-Cyrl-RS"/>
        </w:rPr>
        <w:t xml:space="preserve">Контекст организације; </w:t>
      </w:r>
    </w:p>
    <w:p w14:paraId="7D27AA5C" w14:textId="77777777" w:rsidR="007C4CB1" w:rsidRPr="007C4CB1" w:rsidRDefault="00260F49" w:rsidP="0091317C">
      <w:pPr>
        <w:pStyle w:val="ListParagraph"/>
        <w:numPr>
          <w:ilvl w:val="0"/>
          <w:numId w:val="45"/>
        </w:numPr>
        <w:spacing w:before="0" w:after="0" w:line="240" w:lineRule="auto"/>
        <w:ind w:left="284" w:hanging="284"/>
        <w:rPr>
          <w:rFonts w:ascii="Arial" w:hAnsi="Arial" w:cs="Arial"/>
          <w:sz w:val="24"/>
          <w:szCs w:val="24"/>
          <w:lang w:val="sr-Cyrl-RS"/>
        </w:rPr>
      </w:pPr>
      <w:r w:rsidRPr="007C4CB1">
        <w:rPr>
          <w:rFonts w:ascii="Arial" w:hAnsi="Arial" w:cs="Arial"/>
          <w:sz w:val="24"/>
          <w:szCs w:val="24"/>
          <w:lang w:val="sr-Cyrl-RS"/>
        </w:rPr>
        <w:t xml:space="preserve">Разумевање потреба и очекивања заинтересованих страна; </w:t>
      </w:r>
    </w:p>
    <w:p w14:paraId="21295FF0" w14:textId="77777777" w:rsidR="007C4CB1" w:rsidRPr="007C4CB1" w:rsidRDefault="00260F49" w:rsidP="0091317C">
      <w:pPr>
        <w:pStyle w:val="ListParagraph"/>
        <w:numPr>
          <w:ilvl w:val="0"/>
          <w:numId w:val="45"/>
        </w:numPr>
        <w:spacing w:before="0" w:after="0" w:line="240" w:lineRule="auto"/>
        <w:ind w:left="284" w:hanging="284"/>
        <w:rPr>
          <w:rFonts w:ascii="Arial" w:hAnsi="Arial" w:cs="Arial"/>
          <w:sz w:val="24"/>
          <w:szCs w:val="24"/>
          <w:lang w:val="sr-Cyrl-RS"/>
        </w:rPr>
      </w:pPr>
      <w:r w:rsidRPr="007C4CB1">
        <w:rPr>
          <w:rFonts w:ascii="Arial" w:hAnsi="Arial" w:cs="Arial"/>
          <w:sz w:val="24"/>
          <w:szCs w:val="24"/>
          <w:lang w:val="sr-Cyrl-RS"/>
        </w:rPr>
        <w:lastRenderedPageBreak/>
        <w:t>Мере које се односе на ризике и прилике и</w:t>
      </w:r>
      <w:r w:rsidR="007C4CB1" w:rsidRPr="007C4CB1">
        <w:rPr>
          <w:rFonts w:ascii="Arial" w:hAnsi="Arial" w:cs="Arial"/>
          <w:sz w:val="24"/>
          <w:szCs w:val="24"/>
          <w:lang w:val="sr-Cyrl-RS"/>
        </w:rPr>
        <w:t xml:space="preserve"> д</w:t>
      </w:r>
      <w:r w:rsidRPr="007C4CB1">
        <w:rPr>
          <w:rFonts w:ascii="Arial" w:hAnsi="Arial" w:cs="Arial"/>
          <w:sz w:val="24"/>
          <w:szCs w:val="24"/>
          <w:lang w:val="sr-Cyrl-RS"/>
        </w:rPr>
        <w:t>руге но</w:t>
      </w:r>
      <w:r w:rsidR="007C4CB1" w:rsidRPr="007C4CB1">
        <w:rPr>
          <w:rFonts w:ascii="Arial" w:hAnsi="Arial" w:cs="Arial"/>
          <w:sz w:val="24"/>
          <w:szCs w:val="24"/>
          <w:lang w:val="sr-Cyrl-RS"/>
        </w:rPr>
        <w:t>ве захтеве предметних стандарда;</w:t>
      </w:r>
    </w:p>
    <w:p w14:paraId="0A33C278" w14:textId="77777777" w:rsidR="007C4CB1" w:rsidRPr="007C4CB1" w:rsidRDefault="00260F49" w:rsidP="0091317C">
      <w:pPr>
        <w:pStyle w:val="ListParagraph"/>
        <w:numPr>
          <w:ilvl w:val="0"/>
          <w:numId w:val="45"/>
        </w:numPr>
        <w:spacing w:before="0" w:after="0" w:line="240" w:lineRule="auto"/>
        <w:ind w:left="284" w:hanging="284"/>
        <w:rPr>
          <w:rFonts w:ascii="Arial" w:hAnsi="Arial" w:cs="Arial"/>
          <w:sz w:val="24"/>
          <w:szCs w:val="24"/>
          <w:lang w:val="sr-Cyrl-RS"/>
        </w:rPr>
      </w:pPr>
      <w:r w:rsidRPr="007C4CB1">
        <w:rPr>
          <w:rFonts w:ascii="Arial" w:hAnsi="Arial" w:cs="Arial"/>
          <w:sz w:val="24"/>
          <w:szCs w:val="24"/>
          <w:lang w:val="sr-Cyrl-RS"/>
        </w:rPr>
        <w:t>Примери за документовање у односу на нове захтеве стандарда ISO 9001:2015 и ISO 14001:2015,</w:t>
      </w:r>
    </w:p>
    <w:p w14:paraId="649EB81B" w14:textId="77777777" w:rsidR="007C4CB1" w:rsidRPr="007C4CB1" w:rsidRDefault="00260F49" w:rsidP="0091317C">
      <w:pPr>
        <w:pStyle w:val="ListParagraph"/>
        <w:numPr>
          <w:ilvl w:val="0"/>
          <w:numId w:val="45"/>
        </w:numPr>
        <w:spacing w:before="0" w:after="0" w:line="240" w:lineRule="auto"/>
        <w:ind w:left="284" w:hanging="284"/>
        <w:rPr>
          <w:rFonts w:ascii="Arial" w:hAnsi="Arial" w:cs="Arial"/>
          <w:sz w:val="24"/>
          <w:szCs w:val="24"/>
          <w:lang w:val="sr-Cyrl-RS"/>
        </w:rPr>
      </w:pPr>
      <w:r w:rsidRPr="007C4CB1">
        <w:rPr>
          <w:rFonts w:ascii="Arial" w:hAnsi="Arial" w:cs="Arial"/>
          <w:sz w:val="24"/>
          <w:szCs w:val="24"/>
          <w:lang w:val="sr-Cyrl-RS"/>
        </w:rPr>
        <w:t>Анализа заједничке документације Управе и Огранака,са аспекта нових захтева стандарда,</w:t>
      </w:r>
    </w:p>
    <w:p w14:paraId="329854DE" w14:textId="77777777" w:rsidR="007C4CB1" w:rsidRPr="007C4CB1" w:rsidRDefault="00260F49" w:rsidP="0091317C">
      <w:pPr>
        <w:pStyle w:val="ListParagraph"/>
        <w:numPr>
          <w:ilvl w:val="0"/>
          <w:numId w:val="45"/>
        </w:numPr>
        <w:spacing w:before="0" w:after="0" w:line="240" w:lineRule="auto"/>
        <w:ind w:left="284" w:hanging="284"/>
        <w:rPr>
          <w:rFonts w:ascii="Arial" w:hAnsi="Arial" w:cs="Arial"/>
          <w:sz w:val="24"/>
          <w:szCs w:val="24"/>
          <w:lang w:val="sr-Cyrl-RS"/>
        </w:rPr>
      </w:pPr>
      <w:r w:rsidRPr="007C4CB1">
        <w:rPr>
          <w:rFonts w:ascii="Arial" w:hAnsi="Arial" w:cs="Arial"/>
          <w:sz w:val="24"/>
          <w:szCs w:val="24"/>
          <w:lang w:val="sr-Cyrl-RS"/>
        </w:rPr>
        <w:t>Дефинисање главних фаза имплементације нових верзија стандарда ISO 9001:2015 и ISO 14001:2015,</w:t>
      </w:r>
    </w:p>
    <w:p w14:paraId="096F7262" w14:textId="77777777" w:rsidR="007C4CB1" w:rsidRPr="007C4CB1" w:rsidRDefault="00260F49" w:rsidP="0091317C">
      <w:pPr>
        <w:pStyle w:val="ListParagraph"/>
        <w:numPr>
          <w:ilvl w:val="0"/>
          <w:numId w:val="45"/>
        </w:numPr>
        <w:spacing w:before="0" w:after="0" w:line="240" w:lineRule="auto"/>
        <w:ind w:left="284" w:hanging="284"/>
        <w:rPr>
          <w:rFonts w:ascii="Arial" w:hAnsi="Arial" w:cs="Arial"/>
          <w:sz w:val="24"/>
          <w:szCs w:val="24"/>
          <w:lang w:val="sr-Cyrl-RS"/>
        </w:rPr>
      </w:pPr>
      <w:r w:rsidRPr="007C4CB1">
        <w:rPr>
          <w:rFonts w:ascii="Arial" w:hAnsi="Arial" w:cs="Arial"/>
          <w:sz w:val="24"/>
          <w:szCs w:val="24"/>
          <w:lang w:val="sr-Cyrl-RS"/>
        </w:rPr>
        <w:t>Дефинисање и моделирање процеса са обавезном радионицом на конкретном примеру ЈП ЕПС,</w:t>
      </w:r>
    </w:p>
    <w:p w14:paraId="378DD189" w14:textId="6B17C1B7" w:rsidR="00260F49" w:rsidRPr="007C4CB1" w:rsidRDefault="00260F49" w:rsidP="0091317C">
      <w:pPr>
        <w:pStyle w:val="ListParagraph"/>
        <w:numPr>
          <w:ilvl w:val="0"/>
          <w:numId w:val="45"/>
        </w:numPr>
        <w:spacing w:before="0" w:after="0" w:line="240" w:lineRule="auto"/>
        <w:ind w:left="284" w:hanging="284"/>
        <w:rPr>
          <w:rFonts w:ascii="Arial" w:hAnsi="Arial" w:cs="Arial"/>
          <w:sz w:val="24"/>
          <w:szCs w:val="24"/>
          <w:lang w:val="sr-Cyrl-RS"/>
        </w:rPr>
      </w:pPr>
      <w:r w:rsidRPr="007C4CB1">
        <w:rPr>
          <w:rFonts w:ascii="Arial" w:hAnsi="Arial" w:cs="Arial"/>
          <w:sz w:val="24"/>
          <w:szCs w:val="24"/>
          <w:lang w:val="sr-Cyrl-RS"/>
        </w:rPr>
        <w:t>Издавање сертификата о упознавању са захтевима нових верзија стандарда ISO 9001:2015 и ISO 14001:2015 и одржаним радионицама.</w:t>
      </w:r>
    </w:p>
    <w:p w14:paraId="56AC459E" w14:textId="77777777" w:rsidR="00260F49" w:rsidRPr="00260F49" w:rsidRDefault="00260F49" w:rsidP="00260F49">
      <w:pPr>
        <w:spacing w:before="0"/>
        <w:contextualSpacing/>
        <w:rPr>
          <w:rFonts w:cs="Arial"/>
          <w:sz w:val="24"/>
          <w:szCs w:val="24"/>
          <w:lang w:val="sr-Cyrl-RS"/>
        </w:rPr>
      </w:pPr>
    </w:p>
    <w:p w14:paraId="29F797DD" w14:textId="77777777" w:rsidR="00260F49" w:rsidRPr="004B0F3F" w:rsidRDefault="00260F49" w:rsidP="00260F49">
      <w:pPr>
        <w:spacing w:before="0"/>
        <w:contextualSpacing/>
        <w:rPr>
          <w:rFonts w:cs="Arial"/>
          <w:b/>
          <w:sz w:val="24"/>
          <w:szCs w:val="24"/>
          <w:lang w:val="sr-Cyrl-RS"/>
        </w:rPr>
      </w:pPr>
      <w:r w:rsidRPr="004B0F3F">
        <w:rPr>
          <w:rFonts w:cs="Arial"/>
          <w:b/>
          <w:sz w:val="24"/>
          <w:szCs w:val="24"/>
          <w:lang w:val="sr-Cyrl-RS"/>
        </w:rPr>
        <w:t>ВЕЗЕ СА ДРУГИМ УСЛУГАМА/ПРОЈЕКТИМА</w:t>
      </w:r>
    </w:p>
    <w:p w14:paraId="33C30C51" w14:textId="391ADE3C" w:rsidR="00260F49" w:rsidRDefault="00260F49" w:rsidP="004B0F3F">
      <w:pPr>
        <w:spacing w:before="0"/>
        <w:contextualSpacing/>
        <w:rPr>
          <w:rFonts w:cs="Arial"/>
          <w:sz w:val="24"/>
          <w:szCs w:val="24"/>
          <w:lang w:val="sr-Cyrl-RS"/>
        </w:rPr>
      </w:pPr>
      <w:r w:rsidRPr="00260F49">
        <w:rPr>
          <w:rFonts w:cs="Arial"/>
          <w:sz w:val="24"/>
          <w:szCs w:val="24"/>
          <w:lang w:val="sr-Cyrl-RS"/>
        </w:rPr>
        <w:t>Резултати услуге су у директној вези и интеракцији са планираним услугама/пројектима имплементације нових захтева стандарда ISO 9001:2015 и ISO 14001:2015 у Управи и Огранцима ЈП ЕПС. Такође</w:t>
      </w:r>
      <w:r w:rsidR="004B0F3F">
        <w:rPr>
          <w:rFonts w:cs="Arial"/>
          <w:sz w:val="24"/>
          <w:szCs w:val="24"/>
          <w:lang w:val="sr-Cyrl-RS"/>
        </w:rPr>
        <w:t>,</w:t>
      </w:r>
      <w:r w:rsidRPr="00260F49">
        <w:rPr>
          <w:rFonts w:cs="Arial"/>
          <w:sz w:val="24"/>
          <w:szCs w:val="24"/>
          <w:lang w:val="sr-Cyrl-RS"/>
        </w:rPr>
        <w:t xml:space="preserve"> услуга је у вези са услугама/пројектима који се односе на припрему и имплементацију новог међународног стандарда ISO 45001 – Систем менаџмента безбедношћу и здравља на раду.</w:t>
      </w:r>
    </w:p>
    <w:p w14:paraId="108C354B" w14:textId="0EC35BAC" w:rsidR="00B44EB2" w:rsidRDefault="00B44EB2" w:rsidP="004B0F3F">
      <w:pPr>
        <w:spacing w:before="0"/>
        <w:contextualSpacing/>
        <w:rPr>
          <w:rFonts w:cs="Arial"/>
          <w:sz w:val="24"/>
          <w:szCs w:val="24"/>
          <w:lang w:val="sr-Latn-CS"/>
        </w:rPr>
      </w:pPr>
    </w:p>
    <w:p w14:paraId="67500516" w14:textId="63116AF4" w:rsidR="00B44EB2" w:rsidRPr="00B44EB2" w:rsidRDefault="00B44EB2" w:rsidP="00B44EB2">
      <w:pPr>
        <w:spacing w:before="0"/>
        <w:contextualSpacing/>
        <w:rPr>
          <w:rFonts w:cs="Arial"/>
          <w:b/>
          <w:sz w:val="24"/>
          <w:szCs w:val="24"/>
          <w:lang w:val="sr-Cyrl-RS"/>
        </w:rPr>
      </w:pPr>
      <w:r>
        <w:rPr>
          <w:rFonts w:cs="Arial"/>
          <w:b/>
          <w:sz w:val="24"/>
          <w:szCs w:val="24"/>
          <w:lang w:val="sr-Cyrl-RS"/>
        </w:rPr>
        <w:t xml:space="preserve">3.2 </w:t>
      </w:r>
      <w:r w:rsidR="00772510">
        <w:rPr>
          <w:rFonts w:cs="Arial"/>
          <w:b/>
          <w:sz w:val="24"/>
          <w:szCs w:val="24"/>
          <w:lang w:val="sr-Cyrl-RS"/>
        </w:rPr>
        <w:t>Рок извршења услуге</w:t>
      </w:r>
    </w:p>
    <w:p w14:paraId="31DB7887" w14:textId="4CB4F100" w:rsidR="00772510" w:rsidRDefault="00B44EB2" w:rsidP="00B44EB2">
      <w:pPr>
        <w:spacing w:before="0"/>
        <w:contextualSpacing/>
        <w:rPr>
          <w:rFonts w:cs="Arial"/>
          <w:sz w:val="24"/>
          <w:szCs w:val="24"/>
          <w:lang w:val="sr-Latn-CS"/>
        </w:rPr>
      </w:pPr>
      <w:r>
        <w:rPr>
          <w:rFonts w:cs="Arial"/>
          <w:sz w:val="24"/>
          <w:szCs w:val="24"/>
          <w:lang w:val="sr-Cyrl-RS"/>
        </w:rPr>
        <w:t>Понуђач</w:t>
      </w:r>
      <w:r w:rsidRPr="00B44EB2">
        <w:rPr>
          <w:rFonts w:cs="Arial"/>
          <w:sz w:val="24"/>
          <w:szCs w:val="24"/>
          <w:lang w:val="sr-Latn-CS"/>
        </w:rPr>
        <w:t xml:space="preserve"> је у обавези да приступи извршењу услуга у року који не може бити дужи од 20 (</w:t>
      </w:r>
      <w:r w:rsidR="00F5112C">
        <w:rPr>
          <w:rFonts w:cs="Arial"/>
          <w:sz w:val="24"/>
          <w:szCs w:val="24"/>
          <w:lang w:val="sr-Cyrl-RS"/>
        </w:rPr>
        <w:t xml:space="preserve">словима: </w:t>
      </w:r>
      <w:r w:rsidRPr="00B44EB2">
        <w:rPr>
          <w:rFonts w:cs="Arial"/>
          <w:sz w:val="24"/>
          <w:szCs w:val="24"/>
          <w:lang w:val="sr-Latn-CS"/>
        </w:rPr>
        <w:t xml:space="preserve">двадесет) дана од дана пријема писаног позива </w:t>
      </w:r>
      <w:r>
        <w:rPr>
          <w:rFonts w:cs="Arial"/>
          <w:sz w:val="24"/>
          <w:szCs w:val="24"/>
          <w:lang w:val="sr-Cyrl-RS"/>
        </w:rPr>
        <w:t>наручиоца.</w:t>
      </w:r>
      <w:r w:rsidRPr="00B44EB2">
        <w:rPr>
          <w:rFonts w:cs="Arial"/>
          <w:sz w:val="24"/>
          <w:szCs w:val="24"/>
          <w:lang w:val="sr-Latn-CS"/>
        </w:rPr>
        <w:t xml:space="preserve"> </w:t>
      </w:r>
    </w:p>
    <w:p w14:paraId="03E0199A" w14:textId="0BD8C84E" w:rsidR="00B44EB2" w:rsidRPr="00B44EB2" w:rsidRDefault="00524AE8" w:rsidP="00B44EB2">
      <w:pPr>
        <w:spacing w:before="0"/>
        <w:contextualSpacing/>
        <w:rPr>
          <w:rFonts w:cs="Arial"/>
          <w:sz w:val="24"/>
          <w:szCs w:val="24"/>
          <w:lang w:val="sr-Latn-CS"/>
        </w:rPr>
      </w:pPr>
      <w:r>
        <w:rPr>
          <w:rFonts w:cs="Arial"/>
          <w:sz w:val="24"/>
          <w:szCs w:val="24"/>
          <w:lang w:val="sr-Cyrl-RS"/>
        </w:rPr>
        <w:t>Наручилац</w:t>
      </w:r>
      <w:r w:rsidR="00B44EB2" w:rsidRPr="00B44EB2">
        <w:rPr>
          <w:rFonts w:cs="Arial"/>
          <w:sz w:val="24"/>
          <w:szCs w:val="24"/>
          <w:lang w:val="sr-Latn-CS"/>
        </w:rPr>
        <w:t xml:space="preserve"> ће упутити писани позив у року од 3 (</w:t>
      </w:r>
      <w:r w:rsidR="00F5112C">
        <w:rPr>
          <w:rFonts w:cs="Arial"/>
          <w:sz w:val="24"/>
          <w:szCs w:val="24"/>
          <w:lang w:val="sr-Cyrl-RS"/>
        </w:rPr>
        <w:t xml:space="preserve">словима: </w:t>
      </w:r>
      <w:r w:rsidR="00B44EB2" w:rsidRPr="00B44EB2">
        <w:rPr>
          <w:rFonts w:cs="Arial"/>
          <w:sz w:val="24"/>
          <w:szCs w:val="24"/>
          <w:lang w:val="sr-Latn-CS"/>
        </w:rPr>
        <w:t>три) дана од дана ступања Уговора на снагу.</w:t>
      </w:r>
    </w:p>
    <w:p w14:paraId="6C797EB9" w14:textId="171C3113" w:rsidR="00E15ADF" w:rsidRPr="000B17C0" w:rsidRDefault="00B44EB2" w:rsidP="00E15ADF">
      <w:pPr>
        <w:spacing w:before="0"/>
        <w:contextualSpacing/>
        <w:rPr>
          <w:rFonts w:cs="Arial"/>
          <w:sz w:val="24"/>
          <w:szCs w:val="24"/>
          <w:lang w:val="sr-Cyrl-RS"/>
        </w:rPr>
      </w:pPr>
      <w:r w:rsidRPr="00B44EB2">
        <w:rPr>
          <w:rFonts w:cs="Arial"/>
          <w:sz w:val="24"/>
          <w:szCs w:val="24"/>
          <w:lang w:val="sr-Latn-CS"/>
        </w:rPr>
        <w:t xml:space="preserve">Уколико </w:t>
      </w:r>
      <w:r>
        <w:rPr>
          <w:rFonts w:cs="Arial"/>
          <w:sz w:val="24"/>
          <w:szCs w:val="24"/>
          <w:lang w:val="sr-Cyrl-RS"/>
        </w:rPr>
        <w:t>изабрани понуђач</w:t>
      </w:r>
      <w:r w:rsidRPr="00B44EB2">
        <w:rPr>
          <w:rFonts w:cs="Arial"/>
          <w:sz w:val="24"/>
          <w:szCs w:val="24"/>
          <w:lang w:val="sr-Latn-CS"/>
        </w:rPr>
        <w:t xml:space="preserve"> не приступи извршењу услуга у дефинисаном року, </w:t>
      </w:r>
      <w:r w:rsidR="00524AE8">
        <w:rPr>
          <w:rFonts w:cs="Arial"/>
          <w:sz w:val="24"/>
          <w:szCs w:val="24"/>
          <w:lang w:val="sr-Cyrl-RS"/>
        </w:rPr>
        <w:t>наручилац</w:t>
      </w:r>
      <w:r w:rsidRPr="00B44EB2">
        <w:rPr>
          <w:rFonts w:cs="Arial"/>
          <w:sz w:val="24"/>
          <w:szCs w:val="24"/>
          <w:lang w:val="sr-Latn-CS"/>
        </w:rPr>
        <w:t xml:space="preserve"> има </w:t>
      </w:r>
      <w:r w:rsidR="00E15ADF">
        <w:rPr>
          <w:rFonts w:cs="Arial"/>
          <w:sz w:val="24"/>
          <w:szCs w:val="24"/>
          <w:lang w:val="sr-Latn-CS"/>
        </w:rPr>
        <w:t xml:space="preserve">право на наплату уговорне казне, </w:t>
      </w:r>
      <w:r w:rsidR="00E15ADF">
        <w:rPr>
          <w:rFonts w:cs="Arial"/>
          <w:sz w:val="24"/>
          <w:szCs w:val="24"/>
          <w:lang w:val="sr-Cyrl-RS"/>
        </w:rPr>
        <w:t>к</w:t>
      </w:r>
      <w:r w:rsidR="00E15ADF">
        <w:rPr>
          <w:rFonts w:cs="Arial"/>
          <w:sz w:val="24"/>
          <w:szCs w:val="24"/>
          <w:lang w:val="sr-Latn-CS"/>
        </w:rPr>
        <w:t xml:space="preserve">ao  </w:t>
      </w:r>
      <w:r w:rsidR="00E15ADF">
        <w:rPr>
          <w:rFonts w:cs="Arial"/>
          <w:sz w:val="24"/>
          <w:szCs w:val="24"/>
          <w:lang w:val="sr-Cyrl-RS"/>
        </w:rPr>
        <w:t>и да реализује СФО за добро извршење посла.</w:t>
      </w:r>
    </w:p>
    <w:p w14:paraId="7926FDB4" w14:textId="6E9E45C2" w:rsidR="00772510" w:rsidRPr="00B44EB2" w:rsidRDefault="00772510" w:rsidP="00B44EB2">
      <w:pPr>
        <w:spacing w:before="0"/>
        <w:contextualSpacing/>
        <w:rPr>
          <w:rFonts w:cs="Arial"/>
          <w:sz w:val="24"/>
          <w:szCs w:val="24"/>
          <w:lang w:val="sr-Latn-CS"/>
        </w:rPr>
      </w:pPr>
    </w:p>
    <w:p w14:paraId="422DC112" w14:textId="32DD7BC0" w:rsidR="00772510" w:rsidRPr="00B44EB2" w:rsidRDefault="00772510" w:rsidP="00772510">
      <w:pPr>
        <w:spacing w:before="0"/>
        <w:contextualSpacing/>
        <w:rPr>
          <w:rFonts w:cs="Arial"/>
          <w:sz w:val="24"/>
          <w:szCs w:val="24"/>
          <w:lang w:val="sr-Latn-CS"/>
        </w:rPr>
      </w:pPr>
      <w:r w:rsidRPr="00B44EB2">
        <w:rPr>
          <w:rFonts w:cs="Arial"/>
          <w:sz w:val="24"/>
          <w:szCs w:val="24"/>
          <w:lang w:val="sr-Latn-CS"/>
        </w:rPr>
        <w:t xml:space="preserve">Предметна услуга се реализује у трајању од </w:t>
      </w:r>
      <w:r>
        <w:rPr>
          <w:rFonts w:cs="Arial"/>
          <w:sz w:val="24"/>
          <w:szCs w:val="24"/>
          <w:lang w:val="sr-Cyrl-RS"/>
        </w:rPr>
        <w:t>3 (</w:t>
      </w:r>
      <w:r w:rsidR="00F5112C">
        <w:rPr>
          <w:rFonts w:cs="Arial"/>
          <w:sz w:val="24"/>
          <w:szCs w:val="24"/>
          <w:lang w:val="sr-Cyrl-RS"/>
        </w:rPr>
        <w:t xml:space="preserve">словима: </w:t>
      </w:r>
      <w:r w:rsidRPr="00B44EB2">
        <w:rPr>
          <w:rFonts w:cs="Arial"/>
          <w:sz w:val="24"/>
          <w:szCs w:val="24"/>
          <w:lang w:val="sr-Latn-CS"/>
        </w:rPr>
        <w:t>три</w:t>
      </w:r>
      <w:r>
        <w:rPr>
          <w:rFonts w:cs="Arial"/>
          <w:sz w:val="24"/>
          <w:szCs w:val="24"/>
          <w:lang w:val="sr-Cyrl-RS"/>
        </w:rPr>
        <w:t>)</w:t>
      </w:r>
      <w:r w:rsidRPr="00B44EB2">
        <w:rPr>
          <w:rFonts w:cs="Arial"/>
          <w:sz w:val="24"/>
          <w:szCs w:val="24"/>
          <w:lang w:val="sr-Latn-CS"/>
        </w:rPr>
        <w:t xml:space="preserve"> радна дана (два везана плус један радни дан). План пружања обуке мора садржати временска одређења појединих фаза обуке и радионица.</w:t>
      </w:r>
    </w:p>
    <w:p w14:paraId="7054B0B8" w14:textId="2C82F82E" w:rsidR="00772510" w:rsidRPr="00B44EB2" w:rsidRDefault="00772510" w:rsidP="00772510">
      <w:pPr>
        <w:spacing w:before="0"/>
        <w:contextualSpacing/>
        <w:rPr>
          <w:rFonts w:cs="Arial"/>
          <w:sz w:val="24"/>
          <w:szCs w:val="24"/>
          <w:lang w:val="sr-Latn-CS"/>
        </w:rPr>
      </w:pPr>
      <w:r w:rsidRPr="00B44EB2">
        <w:rPr>
          <w:rFonts w:cs="Arial"/>
          <w:sz w:val="24"/>
          <w:szCs w:val="24"/>
          <w:lang w:val="sr-Latn-CS"/>
        </w:rPr>
        <w:t>За одступање од рокова дефинисаних Планом пружања услуге,</w:t>
      </w:r>
      <w:r>
        <w:rPr>
          <w:rFonts w:cs="Arial"/>
          <w:sz w:val="24"/>
          <w:szCs w:val="24"/>
          <w:lang w:val="sr-Latn-CS"/>
        </w:rPr>
        <w:t xml:space="preserve"> обавезна је писана сагласност н</w:t>
      </w:r>
      <w:r w:rsidRPr="00B44EB2">
        <w:rPr>
          <w:rFonts w:cs="Arial"/>
          <w:sz w:val="24"/>
          <w:szCs w:val="24"/>
          <w:lang w:val="sr-Latn-CS"/>
        </w:rPr>
        <w:t xml:space="preserve">аручиоца. </w:t>
      </w:r>
    </w:p>
    <w:p w14:paraId="7C0C733C" w14:textId="401ADD8A" w:rsidR="00772510" w:rsidRDefault="00772510" w:rsidP="00772510">
      <w:pPr>
        <w:spacing w:before="0"/>
        <w:contextualSpacing/>
        <w:rPr>
          <w:rFonts w:cs="Arial"/>
          <w:sz w:val="24"/>
          <w:szCs w:val="24"/>
          <w:lang w:val="sr-Cyrl-RS"/>
        </w:rPr>
      </w:pPr>
      <w:r w:rsidRPr="00B44EB2">
        <w:rPr>
          <w:rFonts w:cs="Arial"/>
          <w:sz w:val="24"/>
          <w:szCs w:val="24"/>
          <w:lang w:val="sr-Latn-CS"/>
        </w:rPr>
        <w:t xml:space="preserve">Уколико </w:t>
      </w:r>
      <w:r>
        <w:rPr>
          <w:rFonts w:cs="Arial"/>
          <w:sz w:val="24"/>
          <w:szCs w:val="24"/>
          <w:lang w:val="sr-Cyrl-RS"/>
        </w:rPr>
        <w:t>понуђач</w:t>
      </w:r>
      <w:r w:rsidRPr="00B44EB2">
        <w:rPr>
          <w:rFonts w:cs="Arial"/>
          <w:sz w:val="24"/>
          <w:szCs w:val="24"/>
          <w:lang w:val="sr-Latn-CS"/>
        </w:rPr>
        <w:t xml:space="preserve"> у уговореном року и на уговорени начин не реализује услугу која је предмет </w:t>
      </w:r>
      <w:r>
        <w:rPr>
          <w:rFonts w:cs="Arial"/>
          <w:sz w:val="24"/>
          <w:szCs w:val="24"/>
          <w:lang w:val="sr-Cyrl-RS"/>
        </w:rPr>
        <w:t>ове јавне набавке</w:t>
      </w:r>
      <w:r w:rsidRPr="00B44EB2">
        <w:rPr>
          <w:rFonts w:cs="Arial"/>
          <w:sz w:val="24"/>
          <w:szCs w:val="24"/>
          <w:lang w:val="sr-Latn-CS"/>
        </w:rPr>
        <w:t xml:space="preserve">, </w:t>
      </w:r>
      <w:r w:rsidR="00524AE8">
        <w:rPr>
          <w:rFonts w:cs="Arial"/>
          <w:sz w:val="24"/>
          <w:szCs w:val="24"/>
          <w:lang w:val="sr-Cyrl-RS"/>
        </w:rPr>
        <w:t>наручилац</w:t>
      </w:r>
      <w:r w:rsidRPr="00B44EB2">
        <w:rPr>
          <w:rFonts w:cs="Arial"/>
          <w:sz w:val="24"/>
          <w:szCs w:val="24"/>
          <w:lang w:val="sr-Latn-CS"/>
        </w:rPr>
        <w:t xml:space="preserve"> има право на наплату уговорне казне</w:t>
      </w:r>
      <w:r>
        <w:rPr>
          <w:rFonts w:cs="Arial"/>
          <w:sz w:val="24"/>
          <w:szCs w:val="24"/>
          <w:lang w:val="sr-Cyrl-RS"/>
        </w:rPr>
        <w:t>.</w:t>
      </w:r>
    </w:p>
    <w:p w14:paraId="5DEBBC2C" w14:textId="7D8799F3" w:rsidR="009846C2" w:rsidRPr="00AE69E2" w:rsidRDefault="009846C2" w:rsidP="004B0F3F">
      <w:pPr>
        <w:spacing w:before="0"/>
        <w:contextualSpacing/>
        <w:rPr>
          <w:rFonts w:cs="Arial"/>
          <w:sz w:val="24"/>
          <w:szCs w:val="24"/>
        </w:rPr>
      </w:pPr>
    </w:p>
    <w:p w14:paraId="379ED9C6" w14:textId="08B94E09" w:rsidR="009846C2" w:rsidRPr="00AE69E2" w:rsidRDefault="00772510" w:rsidP="004B0F3F">
      <w:pPr>
        <w:spacing w:before="0"/>
        <w:contextualSpacing/>
        <w:rPr>
          <w:rFonts w:cs="Arial"/>
          <w:b/>
          <w:sz w:val="24"/>
          <w:szCs w:val="24"/>
          <w:lang w:val="sr-Cyrl-RS"/>
        </w:rPr>
      </w:pPr>
      <w:r>
        <w:rPr>
          <w:rFonts w:cs="Arial"/>
          <w:b/>
          <w:sz w:val="24"/>
          <w:szCs w:val="24"/>
          <w:lang w:val="sr-Cyrl-RS"/>
        </w:rPr>
        <w:t>3.3 Израда и достављање плана пружања услуге</w:t>
      </w:r>
    </w:p>
    <w:p w14:paraId="7A16F0A1" w14:textId="77777777" w:rsidR="00B44EB2" w:rsidRPr="00B44EB2" w:rsidRDefault="00B44EB2" w:rsidP="00B44EB2">
      <w:pPr>
        <w:spacing w:before="0"/>
        <w:contextualSpacing/>
        <w:rPr>
          <w:rFonts w:cs="Arial"/>
          <w:sz w:val="24"/>
          <w:szCs w:val="24"/>
          <w:lang w:val="sr-Cyrl-RS"/>
        </w:rPr>
      </w:pPr>
      <w:r w:rsidRPr="00B44EB2">
        <w:rPr>
          <w:rFonts w:cs="Arial"/>
          <w:sz w:val="24"/>
          <w:szCs w:val="24"/>
          <w:lang w:val="sr-Cyrl-RS"/>
        </w:rPr>
        <w:t>План пружања услуге се креира за сваки дан обуке и у складу са техничком спецификацијом. Обавезан део Плана пружања услуге је Програм радионица где је прецизиран број радионица, њихов главни циљ, садржај, начин извођења, подлоге и др.</w:t>
      </w:r>
    </w:p>
    <w:p w14:paraId="5D1A52B6" w14:textId="7CB52558" w:rsidR="00B44EB2" w:rsidRDefault="00B44EB2" w:rsidP="00B44EB2">
      <w:pPr>
        <w:spacing w:before="0"/>
        <w:contextualSpacing/>
        <w:rPr>
          <w:rFonts w:cs="Arial"/>
          <w:sz w:val="24"/>
          <w:szCs w:val="24"/>
          <w:lang w:val="sr-Latn-CS"/>
        </w:rPr>
      </w:pPr>
      <w:r w:rsidRPr="00B44EB2">
        <w:rPr>
          <w:rFonts w:cs="Arial"/>
          <w:sz w:val="24"/>
          <w:szCs w:val="24"/>
          <w:lang w:val="sr-Cyrl-RS"/>
        </w:rPr>
        <w:t xml:space="preserve">Рок за достављање Плана пружања услуге је </w:t>
      </w:r>
      <w:r w:rsidR="006B48D1">
        <w:rPr>
          <w:rFonts w:cs="Arial"/>
          <w:sz w:val="24"/>
          <w:szCs w:val="24"/>
          <w:lang w:val="sr-Cyrl-RS"/>
        </w:rPr>
        <w:t xml:space="preserve">у року који не може бити дужи од </w:t>
      </w:r>
      <w:r w:rsidRPr="00B44EB2">
        <w:rPr>
          <w:rFonts w:cs="Arial"/>
          <w:sz w:val="24"/>
          <w:szCs w:val="24"/>
          <w:lang w:val="sr-Latn-CS"/>
        </w:rPr>
        <w:t>5 (</w:t>
      </w:r>
      <w:r w:rsidR="00F5112C">
        <w:rPr>
          <w:rFonts w:cs="Arial"/>
          <w:sz w:val="24"/>
          <w:szCs w:val="24"/>
          <w:lang w:val="sr-Cyrl-RS"/>
        </w:rPr>
        <w:t xml:space="preserve">словима: </w:t>
      </w:r>
      <w:r w:rsidRPr="00B44EB2">
        <w:rPr>
          <w:rFonts w:cs="Arial"/>
          <w:sz w:val="24"/>
          <w:szCs w:val="24"/>
          <w:lang w:val="sr-Cyrl-RS"/>
        </w:rPr>
        <w:t>пет</w:t>
      </w:r>
      <w:r w:rsidRPr="00B44EB2">
        <w:rPr>
          <w:rFonts w:cs="Arial"/>
          <w:sz w:val="24"/>
          <w:szCs w:val="24"/>
          <w:lang w:val="sr-Latn-CS"/>
        </w:rPr>
        <w:t xml:space="preserve">) дана од тренутка пријема позива </w:t>
      </w:r>
      <w:r>
        <w:rPr>
          <w:rFonts w:cs="Arial"/>
          <w:sz w:val="24"/>
          <w:szCs w:val="24"/>
          <w:lang w:val="sr-Cyrl-RS"/>
        </w:rPr>
        <w:t>наручиоца</w:t>
      </w:r>
      <w:r w:rsidRPr="00B44EB2">
        <w:rPr>
          <w:rFonts w:cs="Arial"/>
          <w:sz w:val="24"/>
          <w:szCs w:val="24"/>
          <w:lang w:val="sr-Latn-CS"/>
        </w:rPr>
        <w:t>.</w:t>
      </w:r>
    </w:p>
    <w:p w14:paraId="4AEC92B6" w14:textId="77777777" w:rsidR="006B48D1" w:rsidRPr="00B44EB2" w:rsidRDefault="006B48D1" w:rsidP="00B44EB2">
      <w:pPr>
        <w:spacing w:before="0"/>
        <w:contextualSpacing/>
        <w:rPr>
          <w:rFonts w:cs="Arial"/>
          <w:sz w:val="24"/>
          <w:szCs w:val="24"/>
          <w:lang w:val="sr-Latn-CS"/>
        </w:rPr>
      </w:pPr>
    </w:p>
    <w:p w14:paraId="55E404A1" w14:textId="40B0493D" w:rsidR="00B44EB2" w:rsidRPr="00B44EB2" w:rsidRDefault="00B44EB2" w:rsidP="00B44EB2">
      <w:pPr>
        <w:spacing w:before="0"/>
        <w:contextualSpacing/>
        <w:rPr>
          <w:rFonts w:cs="Arial"/>
          <w:sz w:val="24"/>
          <w:szCs w:val="24"/>
          <w:lang w:val="sr-Cyrl-RS"/>
        </w:rPr>
      </w:pPr>
      <w:r w:rsidRPr="00B44EB2">
        <w:rPr>
          <w:rFonts w:cs="Arial"/>
          <w:sz w:val="24"/>
          <w:szCs w:val="24"/>
          <w:lang w:val="sr-Cyrl-RS"/>
        </w:rPr>
        <w:t xml:space="preserve">Приликом израде Плана пружања услуге, </w:t>
      </w:r>
      <w:r>
        <w:rPr>
          <w:rFonts w:cs="Arial"/>
          <w:sz w:val="24"/>
          <w:szCs w:val="24"/>
          <w:lang w:val="sr-Cyrl-RS"/>
        </w:rPr>
        <w:t>понуђач</w:t>
      </w:r>
      <w:r w:rsidRPr="00B44EB2">
        <w:rPr>
          <w:rFonts w:cs="Arial"/>
          <w:sz w:val="24"/>
          <w:szCs w:val="24"/>
          <w:lang w:val="sr-Cyrl-RS"/>
        </w:rPr>
        <w:t xml:space="preserve"> је у обавези да прецизира и са </w:t>
      </w:r>
      <w:r w:rsidR="00524AE8">
        <w:rPr>
          <w:rFonts w:cs="Arial"/>
          <w:sz w:val="24"/>
          <w:szCs w:val="24"/>
          <w:lang w:val="sr-Cyrl-RS"/>
        </w:rPr>
        <w:t>наручиоцем</w:t>
      </w:r>
      <w:r w:rsidRPr="00B44EB2">
        <w:rPr>
          <w:rFonts w:cs="Arial"/>
          <w:sz w:val="24"/>
          <w:szCs w:val="24"/>
          <w:lang w:val="sr-Cyrl-RS"/>
        </w:rPr>
        <w:t xml:space="preserve"> усагласи главне елементе услуге у складу са техничком спецификацијом. Усаглашавање се спроводи у највише две итерације на основу </w:t>
      </w:r>
      <w:r w:rsidRPr="00B44EB2">
        <w:rPr>
          <w:rFonts w:cs="Arial"/>
          <w:sz w:val="24"/>
          <w:szCs w:val="24"/>
          <w:lang w:val="sr-Cyrl-RS"/>
        </w:rPr>
        <w:lastRenderedPageBreak/>
        <w:t xml:space="preserve">писаног захтева и образложења </w:t>
      </w:r>
      <w:r>
        <w:rPr>
          <w:rFonts w:cs="Arial"/>
          <w:sz w:val="24"/>
          <w:szCs w:val="24"/>
          <w:lang w:val="sr-Cyrl-RS"/>
        </w:rPr>
        <w:t>наручиоца</w:t>
      </w:r>
      <w:r w:rsidRPr="00B44EB2">
        <w:rPr>
          <w:rFonts w:cs="Arial"/>
          <w:sz w:val="24"/>
          <w:szCs w:val="24"/>
          <w:lang w:val="sr-Cyrl-RS"/>
        </w:rPr>
        <w:t>. Усаглашавање се мора завршити до истека периода од 10 (</w:t>
      </w:r>
      <w:r w:rsidR="00F5112C">
        <w:rPr>
          <w:rFonts w:cs="Arial"/>
          <w:sz w:val="24"/>
          <w:szCs w:val="24"/>
          <w:lang w:val="sr-Cyrl-RS"/>
        </w:rPr>
        <w:t xml:space="preserve">словима: </w:t>
      </w:r>
      <w:r w:rsidRPr="00B44EB2">
        <w:rPr>
          <w:rFonts w:cs="Arial"/>
          <w:sz w:val="24"/>
          <w:szCs w:val="24"/>
          <w:lang w:val="sr-Cyrl-RS"/>
        </w:rPr>
        <w:t xml:space="preserve">десет) дана од дана достављања првог предлога Плана пружања услуга. </w:t>
      </w:r>
    </w:p>
    <w:p w14:paraId="27927FA3" w14:textId="05235007" w:rsidR="00B44EB2" w:rsidRPr="00B44EB2" w:rsidRDefault="00B44EB2" w:rsidP="00B44EB2">
      <w:pPr>
        <w:spacing w:before="0"/>
        <w:contextualSpacing/>
        <w:rPr>
          <w:rFonts w:cs="Arial"/>
          <w:sz w:val="24"/>
          <w:szCs w:val="24"/>
          <w:lang w:val="sr-Cyrl-RS"/>
        </w:rPr>
      </w:pPr>
      <w:r w:rsidRPr="00B44EB2">
        <w:rPr>
          <w:rFonts w:cs="Arial"/>
          <w:sz w:val="24"/>
          <w:szCs w:val="24"/>
          <w:lang w:val="sr-Cyrl-RS"/>
        </w:rPr>
        <w:t xml:space="preserve">Уколико </w:t>
      </w:r>
      <w:r>
        <w:rPr>
          <w:rFonts w:cs="Arial"/>
          <w:sz w:val="24"/>
          <w:szCs w:val="24"/>
          <w:lang w:val="sr-Cyrl-RS"/>
        </w:rPr>
        <w:t>понуђач</w:t>
      </w:r>
      <w:r w:rsidR="00AE7977">
        <w:rPr>
          <w:rFonts w:cs="Arial"/>
          <w:sz w:val="24"/>
          <w:szCs w:val="24"/>
          <w:lang w:val="sr-Cyrl-RS"/>
        </w:rPr>
        <w:t xml:space="preserve"> не испоштује рок за достављање </w:t>
      </w:r>
      <w:r w:rsidRPr="00B44EB2">
        <w:rPr>
          <w:rFonts w:cs="Arial"/>
          <w:sz w:val="24"/>
          <w:szCs w:val="24"/>
          <w:lang w:val="sr-Cyrl-RS"/>
        </w:rPr>
        <w:t xml:space="preserve">Плана пружања услуге, </w:t>
      </w:r>
      <w:r w:rsidR="00524AE8">
        <w:rPr>
          <w:rFonts w:cs="Arial"/>
          <w:sz w:val="24"/>
          <w:szCs w:val="24"/>
          <w:lang w:val="sr-Cyrl-RS"/>
        </w:rPr>
        <w:t>наручилац</w:t>
      </w:r>
      <w:r w:rsidRPr="00B44EB2">
        <w:rPr>
          <w:rFonts w:cs="Arial"/>
          <w:sz w:val="24"/>
          <w:szCs w:val="24"/>
          <w:lang w:val="sr-Cyrl-RS"/>
        </w:rPr>
        <w:t xml:space="preserve"> има право да раскине Уговор. </w:t>
      </w:r>
    </w:p>
    <w:p w14:paraId="17ADA45B" w14:textId="7C35E976" w:rsidR="00A9443D" w:rsidRDefault="00B44EB2" w:rsidP="004B0F3F">
      <w:pPr>
        <w:spacing w:before="0"/>
        <w:contextualSpacing/>
        <w:rPr>
          <w:rFonts w:cs="Arial"/>
          <w:sz w:val="24"/>
          <w:szCs w:val="24"/>
          <w:lang w:val="sr-Cyrl-RS"/>
        </w:rPr>
      </w:pPr>
      <w:r w:rsidRPr="00B44EB2">
        <w:rPr>
          <w:rFonts w:cs="Arial"/>
          <w:sz w:val="24"/>
          <w:szCs w:val="24"/>
          <w:lang w:val="sr-Cyrl-RS"/>
        </w:rPr>
        <w:t xml:space="preserve">Такође, уколико </w:t>
      </w:r>
      <w:r>
        <w:rPr>
          <w:rFonts w:cs="Arial"/>
          <w:sz w:val="24"/>
          <w:szCs w:val="24"/>
          <w:lang w:val="sr-Cyrl-RS"/>
        </w:rPr>
        <w:t>понуђач</w:t>
      </w:r>
      <w:r w:rsidRPr="00B44EB2">
        <w:rPr>
          <w:rFonts w:cs="Arial"/>
          <w:sz w:val="24"/>
          <w:szCs w:val="24"/>
          <w:lang w:val="sr-Cyrl-RS"/>
        </w:rPr>
        <w:t xml:space="preserve"> одступи од захтева у овој спецификацији приликом креирања Плана пружања услуге или не унесе потребне корекције на основу писаног захтева </w:t>
      </w:r>
      <w:r>
        <w:rPr>
          <w:rFonts w:cs="Arial"/>
          <w:sz w:val="24"/>
          <w:szCs w:val="24"/>
          <w:lang w:val="sr-Cyrl-RS"/>
        </w:rPr>
        <w:t>наручиоца</w:t>
      </w:r>
      <w:r w:rsidRPr="00B44EB2">
        <w:rPr>
          <w:rFonts w:cs="Arial"/>
          <w:sz w:val="24"/>
          <w:szCs w:val="24"/>
          <w:lang w:val="sr-Cyrl-RS"/>
        </w:rPr>
        <w:t xml:space="preserve"> и на тај начин не добије сагласност </w:t>
      </w:r>
      <w:r>
        <w:rPr>
          <w:rFonts w:cs="Arial"/>
          <w:sz w:val="24"/>
          <w:szCs w:val="24"/>
          <w:lang w:val="sr-Cyrl-RS"/>
        </w:rPr>
        <w:t>наручиоца</w:t>
      </w:r>
      <w:r w:rsidRPr="00B44EB2">
        <w:rPr>
          <w:rFonts w:cs="Arial"/>
          <w:sz w:val="24"/>
          <w:szCs w:val="24"/>
          <w:lang w:val="sr-Cyrl-RS"/>
        </w:rPr>
        <w:t xml:space="preserve">, </w:t>
      </w:r>
      <w:r w:rsidR="00524AE8">
        <w:rPr>
          <w:rFonts w:cs="Arial"/>
          <w:sz w:val="24"/>
          <w:szCs w:val="24"/>
          <w:lang w:val="sr-Cyrl-RS"/>
        </w:rPr>
        <w:t>наручилац</w:t>
      </w:r>
      <w:r w:rsidRPr="00B44EB2">
        <w:rPr>
          <w:rFonts w:cs="Arial"/>
          <w:sz w:val="24"/>
          <w:szCs w:val="24"/>
          <w:lang w:val="sr-Cyrl-RS"/>
        </w:rPr>
        <w:t xml:space="preserve"> има право на наплату уговорне казне и на раскид Уговора.</w:t>
      </w:r>
    </w:p>
    <w:p w14:paraId="3B4A3D24" w14:textId="05F7470F" w:rsidR="00C421AA" w:rsidRDefault="00C421AA" w:rsidP="004B0F3F">
      <w:pPr>
        <w:spacing w:before="0"/>
        <w:contextualSpacing/>
        <w:rPr>
          <w:rFonts w:cs="Arial"/>
          <w:sz w:val="24"/>
          <w:szCs w:val="24"/>
          <w:lang w:val="sr-Cyrl-RS"/>
        </w:rPr>
      </w:pPr>
    </w:p>
    <w:p w14:paraId="7A6DCA36" w14:textId="37C66776" w:rsidR="00C421AA" w:rsidRPr="00B44EB2" w:rsidRDefault="00C421AA" w:rsidP="004B0F3F">
      <w:pPr>
        <w:spacing w:before="0"/>
        <w:contextualSpacing/>
        <w:rPr>
          <w:rFonts w:cs="Arial"/>
          <w:sz w:val="24"/>
          <w:szCs w:val="24"/>
          <w:lang w:val="sr-Cyrl-RS"/>
        </w:rPr>
      </w:pPr>
      <w:r w:rsidRPr="00C421AA">
        <w:rPr>
          <w:rFonts w:cs="Arial"/>
          <w:sz w:val="24"/>
          <w:szCs w:val="24"/>
          <w:lang w:val="sr-Cyrl-RS"/>
        </w:rPr>
        <w:t>Понуђач је у обавези да реализује целокупн</w:t>
      </w:r>
      <w:r w:rsidR="00BE791E">
        <w:rPr>
          <w:rFonts w:cs="Arial"/>
          <w:sz w:val="24"/>
          <w:szCs w:val="24"/>
          <w:lang w:val="sr-Cyrl-RS"/>
        </w:rPr>
        <w:t>у услугу у року од не дужем од 45</w:t>
      </w:r>
      <w:r w:rsidRPr="00C421AA">
        <w:rPr>
          <w:rFonts w:cs="Arial"/>
          <w:sz w:val="24"/>
          <w:szCs w:val="24"/>
          <w:lang w:val="sr-Cyrl-RS"/>
        </w:rPr>
        <w:t xml:space="preserve"> (словима:</w:t>
      </w:r>
      <w:r w:rsidR="00BE791E">
        <w:rPr>
          <w:rFonts w:cs="Arial"/>
          <w:sz w:val="24"/>
          <w:szCs w:val="24"/>
          <w:lang w:val="sr-Cyrl-RS"/>
        </w:rPr>
        <w:t xml:space="preserve"> четрдесетпет </w:t>
      </w:r>
      <w:r w:rsidRPr="00C421AA">
        <w:rPr>
          <w:rFonts w:cs="Arial"/>
          <w:sz w:val="24"/>
          <w:szCs w:val="24"/>
          <w:lang w:val="sr-Cyrl-RS"/>
        </w:rPr>
        <w:t>) дана од дана ступања Уговора на снагу.</w:t>
      </w:r>
    </w:p>
    <w:p w14:paraId="22E670DB" w14:textId="77777777" w:rsidR="00B44EB2" w:rsidRPr="00AE69E2" w:rsidRDefault="00B44EB2" w:rsidP="004B0F3F">
      <w:pPr>
        <w:spacing w:before="0"/>
        <w:contextualSpacing/>
        <w:rPr>
          <w:rFonts w:cs="Arial"/>
          <w:sz w:val="24"/>
          <w:szCs w:val="24"/>
          <w:lang w:val="sr-Latn-CS"/>
        </w:rPr>
      </w:pPr>
    </w:p>
    <w:p w14:paraId="78E3B0E6" w14:textId="40329C24" w:rsidR="009846C2" w:rsidRPr="00AE69E2" w:rsidRDefault="00772510" w:rsidP="004B0F3F">
      <w:pPr>
        <w:spacing w:before="0"/>
        <w:contextualSpacing/>
        <w:rPr>
          <w:rFonts w:cs="Arial"/>
          <w:b/>
          <w:sz w:val="24"/>
          <w:szCs w:val="24"/>
          <w:lang w:val="sr-Cyrl-RS"/>
        </w:rPr>
      </w:pPr>
      <w:r>
        <w:rPr>
          <w:rFonts w:cs="Arial"/>
          <w:b/>
          <w:sz w:val="24"/>
          <w:szCs w:val="24"/>
          <w:lang w:val="sr-Cyrl-RS"/>
        </w:rPr>
        <w:t>3.4</w:t>
      </w:r>
      <w:r w:rsidR="009846C2" w:rsidRPr="00AE69E2">
        <w:rPr>
          <w:rFonts w:cs="Arial"/>
          <w:b/>
          <w:sz w:val="24"/>
          <w:szCs w:val="24"/>
          <w:lang w:val="sr-Cyrl-RS"/>
        </w:rPr>
        <w:t xml:space="preserve"> М</w:t>
      </w:r>
      <w:r>
        <w:rPr>
          <w:rFonts w:cs="Arial"/>
          <w:b/>
          <w:sz w:val="24"/>
          <w:szCs w:val="24"/>
          <w:lang w:val="sr-Cyrl-RS"/>
        </w:rPr>
        <w:t>есто извршења услуге</w:t>
      </w:r>
    </w:p>
    <w:p w14:paraId="7EDDF768" w14:textId="24A8159A" w:rsidR="00B44EB2" w:rsidRPr="00B44EB2" w:rsidRDefault="00B44EB2" w:rsidP="00B44EB2">
      <w:pPr>
        <w:spacing w:before="0"/>
        <w:contextualSpacing/>
        <w:rPr>
          <w:rFonts w:cs="Arial"/>
          <w:sz w:val="24"/>
          <w:szCs w:val="24"/>
          <w:lang w:val="sr-Latn-CS"/>
        </w:rPr>
      </w:pPr>
      <w:r>
        <w:rPr>
          <w:rFonts w:cs="Arial"/>
          <w:sz w:val="24"/>
          <w:szCs w:val="24"/>
          <w:lang w:val="sr-Cyrl-RS"/>
        </w:rPr>
        <w:t>Понуђач</w:t>
      </w:r>
      <w:r w:rsidRPr="00B44EB2">
        <w:rPr>
          <w:rFonts w:cs="Arial"/>
          <w:sz w:val="24"/>
          <w:szCs w:val="24"/>
          <w:lang w:val="sr-Latn-CS"/>
        </w:rPr>
        <w:t xml:space="preserve"> је обавезан да уговорене услуге изврши на једној од локација организационих делова ЈП ЕПС (</w:t>
      </w:r>
      <w:r w:rsidR="00C421AA">
        <w:rPr>
          <w:rFonts w:cs="Arial"/>
          <w:sz w:val="24"/>
          <w:szCs w:val="24"/>
          <w:lang w:val="sr-Cyrl-RS"/>
        </w:rPr>
        <w:t>,,</w:t>
      </w:r>
      <w:r w:rsidRPr="00B44EB2">
        <w:rPr>
          <w:rFonts w:cs="Arial"/>
          <w:sz w:val="24"/>
          <w:szCs w:val="24"/>
          <w:lang w:val="sr-Latn-CS"/>
        </w:rPr>
        <w:t>in-house</w:t>
      </w:r>
      <w:r w:rsidR="00C421AA">
        <w:rPr>
          <w:rFonts w:cs="Arial"/>
          <w:sz w:val="24"/>
          <w:szCs w:val="24"/>
          <w:lang w:val="sr-Cyrl-RS"/>
        </w:rPr>
        <w:t>“</w:t>
      </w:r>
      <w:r w:rsidRPr="00B44EB2">
        <w:rPr>
          <w:rFonts w:cs="Arial"/>
          <w:sz w:val="24"/>
          <w:szCs w:val="24"/>
          <w:lang w:val="sr-Latn-CS"/>
        </w:rPr>
        <w:t xml:space="preserve"> принцип):</w:t>
      </w:r>
    </w:p>
    <w:p w14:paraId="536F7AE3" w14:textId="665167A8" w:rsidR="00B44EB2" w:rsidRPr="00B44EB2" w:rsidRDefault="00B44EB2" w:rsidP="00B44EB2">
      <w:pPr>
        <w:spacing w:before="0"/>
        <w:ind w:left="284" w:hanging="284"/>
        <w:contextualSpacing/>
        <w:rPr>
          <w:rFonts w:cs="Arial"/>
          <w:sz w:val="24"/>
          <w:szCs w:val="24"/>
          <w:lang w:val="sr-Cyrl-RS"/>
        </w:rPr>
      </w:pPr>
      <w:r w:rsidRPr="00B44EB2">
        <w:rPr>
          <w:rFonts w:cs="Arial"/>
          <w:sz w:val="24"/>
          <w:szCs w:val="24"/>
          <w:lang w:val="sr-Latn-CS"/>
        </w:rPr>
        <w:t>1.</w:t>
      </w:r>
      <w:r w:rsidRPr="00B44EB2">
        <w:rPr>
          <w:rFonts w:cs="Arial"/>
          <w:sz w:val="24"/>
          <w:szCs w:val="24"/>
          <w:lang w:val="sr-Latn-CS"/>
        </w:rPr>
        <w:tab/>
        <w:t xml:space="preserve">ЈП ЕПС - Управа, </w:t>
      </w:r>
      <w:r w:rsidR="00DF0A5F">
        <w:rPr>
          <w:rFonts w:cs="Arial"/>
          <w:sz w:val="24"/>
          <w:szCs w:val="24"/>
          <w:lang w:val="sr-Cyrl-RS"/>
        </w:rPr>
        <w:t>Ц</w:t>
      </w:r>
      <w:r w:rsidRPr="00B44EB2">
        <w:rPr>
          <w:rFonts w:cs="Arial"/>
          <w:sz w:val="24"/>
          <w:szCs w:val="24"/>
          <w:lang w:val="sr-Latn-CS"/>
        </w:rPr>
        <w:t>арице Милице 2</w:t>
      </w:r>
      <w:r>
        <w:rPr>
          <w:rFonts w:cs="Arial"/>
          <w:sz w:val="24"/>
          <w:szCs w:val="24"/>
          <w:lang w:val="sr-Cyrl-RS"/>
        </w:rPr>
        <w:t>,</w:t>
      </w:r>
      <w:r w:rsidR="00DF0A5F">
        <w:rPr>
          <w:rFonts w:cs="Arial"/>
          <w:sz w:val="24"/>
          <w:szCs w:val="24"/>
          <w:lang w:val="sr-Cyrl-RS"/>
        </w:rPr>
        <w:t xml:space="preserve"> Београд,</w:t>
      </w:r>
    </w:p>
    <w:p w14:paraId="76CA4428" w14:textId="2A3EF536" w:rsidR="00B44EB2" w:rsidRPr="00B44EB2" w:rsidRDefault="00B44EB2" w:rsidP="00B44EB2">
      <w:pPr>
        <w:spacing w:before="0"/>
        <w:ind w:left="284" w:hanging="284"/>
        <w:contextualSpacing/>
        <w:rPr>
          <w:rFonts w:cs="Arial"/>
          <w:sz w:val="24"/>
          <w:szCs w:val="24"/>
          <w:lang w:val="sr-Cyrl-RS"/>
        </w:rPr>
      </w:pPr>
      <w:r w:rsidRPr="00B44EB2">
        <w:rPr>
          <w:rFonts w:cs="Arial"/>
          <w:sz w:val="24"/>
          <w:szCs w:val="24"/>
          <w:lang w:val="sr-Latn-CS"/>
        </w:rPr>
        <w:t>2.</w:t>
      </w:r>
      <w:r w:rsidRPr="00B44EB2">
        <w:rPr>
          <w:rFonts w:cs="Arial"/>
          <w:sz w:val="24"/>
          <w:szCs w:val="24"/>
          <w:lang w:val="sr-Latn-CS"/>
        </w:rPr>
        <w:tab/>
        <w:t>ЈП ЕПС - О</w:t>
      </w:r>
      <w:r w:rsidR="00302358">
        <w:rPr>
          <w:rFonts w:cs="Arial"/>
          <w:sz w:val="24"/>
          <w:szCs w:val="24"/>
          <w:lang w:val="sr-Cyrl-RS"/>
        </w:rPr>
        <w:t>г</w:t>
      </w:r>
      <w:r w:rsidRPr="00B44EB2">
        <w:rPr>
          <w:rFonts w:cs="Arial"/>
          <w:sz w:val="24"/>
          <w:szCs w:val="24"/>
          <w:lang w:val="sr-Latn-CS"/>
        </w:rPr>
        <w:t xml:space="preserve">ранак „ТЕНТ“, </w:t>
      </w:r>
      <w:r w:rsidR="00DF0A5F">
        <w:rPr>
          <w:rFonts w:cs="Arial"/>
          <w:sz w:val="24"/>
          <w:szCs w:val="24"/>
          <w:lang w:val="sr-Cyrl-RS"/>
        </w:rPr>
        <w:t xml:space="preserve">Богољуба Урошевића Црног 44, </w:t>
      </w:r>
      <w:r w:rsidRPr="00B44EB2">
        <w:rPr>
          <w:rFonts w:cs="Arial"/>
          <w:sz w:val="24"/>
          <w:szCs w:val="24"/>
          <w:lang w:val="sr-Latn-CS"/>
        </w:rPr>
        <w:t>Обреновац</w:t>
      </w:r>
      <w:r>
        <w:rPr>
          <w:rFonts w:cs="Arial"/>
          <w:sz w:val="24"/>
          <w:szCs w:val="24"/>
          <w:lang w:val="sr-Cyrl-RS"/>
        </w:rPr>
        <w:t>,</w:t>
      </w:r>
    </w:p>
    <w:p w14:paraId="48A5AFBC" w14:textId="2B2A5D64" w:rsidR="00B44EB2" w:rsidRPr="00B44EB2" w:rsidRDefault="00B44EB2" w:rsidP="00B44EB2">
      <w:pPr>
        <w:spacing w:before="0"/>
        <w:ind w:left="284" w:hanging="284"/>
        <w:contextualSpacing/>
        <w:rPr>
          <w:rFonts w:cs="Arial"/>
          <w:sz w:val="24"/>
          <w:szCs w:val="24"/>
          <w:lang w:val="sr-Cyrl-RS"/>
        </w:rPr>
      </w:pPr>
      <w:r w:rsidRPr="00B44EB2">
        <w:rPr>
          <w:rFonts w:cs="Arial"/>
          <w:sz w:val="24"/>
          <w:szCs w:val="24"/>
          <w:lang w:val="sr-Latn-CS"/>
        </w:rPr>
        <w:t>3.</w:t>
      </w:r>
      <w:r w:rsidRPr="00B44EB2">
        <w:rPr>
          <w:rFonts w:cs="Arial"/>
          <w:sz w:val="24"/>
          <w:szCs w:val="24"/>
          <w:lang w:val="sr-Latn-CS"/>
        </w:rPr>
        <w:tab/>
        <w:t xml:space="preserve">ЈП ЕПС - Огранак „Панонске ТЕ-ТО“, </w:t>
      </w:r>
      <w:r w:rsidR="00DF0A5F" w:rsidRPr="00DF0A5F">
        <w:rPr>
          <w:rFonts w:cs="Arial"/>
          <w:sz w:val="24"/>
          <w:szCs w:val="24"/>
          <w:lang w:val="sr-Latn-CS"/>
        </w:rPr>
        <w:t>Булевар ослобођења 100</w:t>
      </w:r>
      <w:r w:rsidR="00DF0A5F">
        <w:rPr>
          <w:rFonts w:cs="Arial"/>
          <w:sz w:val="24"/>
          <w:szCs w:val="24"/>
          <w:lang w:val="sr-Cyrl-RS"/>
        </w:rPr>
        <w:t xml:space="preserve">, </w:t>
      </w:r>
      <w:r w:rsidRPr="00B44EB2">
        <w:rPr>
          <w:rFonts w:cs="Arial"/>
          <w:sz w:val="24"/>
          <w:szCs w:val="24"/>
          <w:lang w:val="sr-Latn-CS"/>
        </w:rPr>
        <w:t>Нови Сад</w:t>
      </w:r>
      <w:r>
        <w:rPr>
          <w:rFonts w:cs="Arial"/>
          <w:sz w:val="24"/>
          <w:szCs w:val="24"/>
          <w:lang w:val="sr-Cyrl-RS"/>
        </w:rPr>
        <w:t>,</w:t>
      </w:r>
    </w:p>
    <w:p w14:paraId="1753AD38" w14:textId="4EE437D1" w:rsidR="00B44EB2" w:rsidRPr="00B44EB2" w:rsidRDefault="00B44EB2" w:rsidP="00B44EB2">
      <w:pPr>
        <w:spacing w:before="0"/>
        <w:ind w:left="284" w:hanging="284"/>
        <w:contextualSpacing/>
        <w:rPr>
          <w:rFonts w:cs="Arial"/>
          <w:sz w:val="24"/>
          <w:szCs w:val="24"/>
          <w:lang w:val="sr-Cyrl-RS"/>
        </w:rPr>
      </w:pPr>
      <w:r w:rsidRPr="00B44EB2">
        <w:rPr>
          <w:rFonts w:cs="Arial"/>
          <w:sz w:val="24"/>
          <w:szCs w:val="24"/>
          <w:lang w:val="sr-Latn-CS"/>
        </w:rPr>
        <w:t>4.</w:t>
      </w:r>
      <w:r w:rsidRPr="00B44EB2">
        <w:rPr>
          <w:rFonts w:cs="Arial"/>
          <w:sz w:val="24"/>
          <w:szCs w:val="24"/>
          <w:lang w:val="sr-Latn-CS"/>
        </w:rPr>
        <w:tab/>
        <w:t xml:space="preserve">ЈП ЕПС - Огранак РБ „Колубара“, </w:t>
      </w:r>
      <w:r w:rsidR="00DF0A5F">
        <w:rPr>
          <w:rFonts w:cs="Arial"/>
          <w:sz w:val="24"/>
          <w:szCs w:val="24"/>
          <w:lang w:val="sr-Cyrl-RS"/>
        </w:rPr>
        <w:t xml:space="preserve">Светог Саве 1, </w:t>
      </w:r>
      <w:r w:rsidRPr="00B44EB2">
        <w:rPr>
          <w:rFonts w:cs="Arial"/>
          <w:sz w:val="24"/>
          <w:szCs w:val="24"/>
          <w:lang w:val="sr-Latn-CS"/>
        </w:rPr>
        <w:t>Лазаревац</w:t>
      </w:r>
      <w:r>
        <w:rPr>
          <w:rFonts w:cs="Arial"/>
          <w:sz w:val="24"/>
          <w:szCs w:val="24"/>
          <w:lang w:val="sr-Cyrl-RS"/>
        </w:rPr>
        <w:t>,</w:t>
      </w:r>
    </w:p>
    <w:p w14:paraId="002902BB" w14:textId="02D537ED" w:rsidR="00B44EB2" w:rsidRPr="00B44EB2" w:rsidRDefault="00B44EB2" w:rsidP="00B44EB2">
      <w:pPr>
        <w:spacing w:before="0"/>
        <w:ind w:left="284" w:hanging="284"/>
        <w:contextualSpacing/>
        <w:rPr>
          <w:rFonts w:cs="Arial"/>
          <w:sz w:val="24"/>
          <w:szCs w:val="24"/>
          <w:lang w:val="sr-Cyrl-RS"/>
        </w:rPr>
      </w:pPr>
      <w:r w:rsidRPr="00B44EB2">
        <w:rPr>
          <w:rFonts w:cs="Arial"/>
          <w:sz w:val="24"/>
          <w:szCs w:val="24"/>
          <w:lang w:val="sr-Latn-CS"/>
        </w:rPr>
        <w:t>5.</w:t>
      </w:r>
      <w:r w:rsidRPr="00B44EB2">
        <w:rPr>
          <w:rFonts w:cs="Arial"/>
          <w:sz w:val="24"/>
          <w:szCs w:val="24"/>
          <w:lang w:val="sr-Latn-CS"/>
        </w:rPr>
        <w:tab/>
        <w:t>ЈП ЕПС - Огранак „ТЕ-КО Костолац“,</w:t>
      </w:r>
      <w:r w:rsidR="00DF0A5F">
        <w:rPr>
          <w:rFonts w:cs="Arial"/>
          <w:sz w:val="24"/>
          <w:szCs w:val="24"/>
          <w:lang w:val="sr-Cyrl-RS"/>
        </w:rPr>
        <w:t xml:space="preserve"> Николе Тесле 5-7,</w:t>
      </w:r>
      <w:r w:rsidRPr="00B44EB2">
        <w:rPr>
          <w:rFonts w:cs="Arial"/>
          <w:sz w:val="24"/>
          <w:szCs w:val="24"/>
          <w:lang w:val="sr-Latn-CS"/>
        </w:rPr>
        <w:t xml:space="preserve"> Костолац</w:t>
      </w:r>
      <w:r>
        <w:rPr>
          <w:rFonts w:cs="Arial"/>
          <w:sz w:val="24"/>
          <w:szCs w:val="24"/>
          <w:lang w:val="sr-Cyrl-RS"/>
        </w:rPr>
        <w:t>,</w:t>
      </w:r>
    </w:p>
    <w:p w14:paraId="405A7B0D" w14:textId="6A2B1B69" w:rsidR="00B44EB2" w:rsidRPr="00B44EB2" w:rsidRDefault="00B44EB2" w:rsidP="00B44EB2">
      <w:pPr>
        <w:spacing w:before="0"/>
        <w:ind w:left="284" w:hanging="284"/>
        <w:contextualSpacing/>
        <w:rPr>
          <w:rFonts w:cs="Arial"/>
          <w:sz w:val="24"/>
          <w:szCs w:val="24"/>
          <w:lang w:val="sr-Cyrl-RS"/>
        </w:rPr>
      </w:pPr>
      <w:r w:rsidRPr="00B44EB2">
        <w:rPr>
          <w:rFonts w:cs="Arial"/>
          <w:sz w:val="24"/>
          <w:szCs w:val="24"/>
          <w:lang w:val="sr-Latn-CS"/>
        </w:rPr>
        <w:t>6.</w:t>
      </w:r>
      <w:r w:rsidRPr="00B44EB2">
        <w:rPr>
          <w:rFonts w:cs="Arial"/>
          <w:sz w:val="24"/>
          <w:szCs w:val="24"/>
          <w:lang w:val="sr-Latn-CS"/>
        </w:rPr>
        <w:tab/>
        <w:t>ЈП ЕПС - Огранак ХЕ „Ђердап“</w:t>
      </w:r>
      <w:r w:rsidR="00DF0A5F">
        <w:rPr>
          <w:rFonts w:cs="Arial"/>
          <w:sz w:val="24"/>
          <w:szCs w:val="24"/>
          <w:lang w:val="sr-Cyrl-RS"/>
        </w:rPr>
        <w:t>, Трг Краља Петра 1,</w:t>
      </w:r>
      <w:r w:rsidRPr="00B44EB2">
        <w:rPr>
          <w:rFonts w:cs="Arial"/>
          <w:sz w:val="24"/>
          <w:szCs w:val="24"/>
          <w:lang w:val="sr-Latn-CS"/>
        </w:rPr>
        <w:t xml:space="preserve"> Кладово</w:t>
      </w:r>
      <w:r>
        <w:rPr>
          <w:rFonts w:cs="Arial"/>
          <w:sz w:val="24"/>
          <w:szCs w:val="24"/>
          <w:lang w:val="sr-Cyrl-RS"/>
        </w:rPr>
        <w:t>,</w:t>
      </w:r>
    </w:p>
    <w:p w14:paraId="6A2F87A0" w14:textId="7CEEE2CC" w:rsidR="00B44EB2" w:rsidRPr="00B44EB2" w:rsidRDefault="00DF0A5F" w:rsidP="00B44EB2">
      <w:pPr>
        <w:spacing w:before="0"/>
        <w:ind w:left="284" w:hanging="284"/>
        <w:contextualSpacing/>
        <w:rPr>
          <w:rFonts w:cs="Arial"/>
          <w:sz w:val="24"/>
          <w:szCs w:val="24"/>
          <w:lang w:val="sr-Cyrl-RS"/>
        </w:rPr>
      </w:pPr>
      <w:r>
        <w:rPr>
          <w:rFonts w:cs="Arial"/>
          <w:sz w:val="24"/>
          <w:szCs w:val="24"/>
          <w:lang w:val="sr-Latn-CS"/>
        </w:rPr>
        <w:t>7.</w:t>
      </w:r>
      <w:r>
        <w:rPr>
          <w:rFonts w:cs="Arial"/>
          <w:sz w:val="24"/>
          <w:szCs w:val="24"/>
          <w:lang w:val="sr-Latn-CS"/>
        </w:rPr>
        <w:tab/>
        <w:t>ЈП ЕПС - Огранак Дринско-</w:t>
      </w:r>
      <w:r>
        <w:rPr>
          <w:rFonts w:cs="Arial"/>
          <w:sz w:val="24"/>
          <w:szCs w:val="24"/>
          <w:lang w:val="sr-Cyrl-RS"/>
        </w:rPr>
        <w:t>Л</w:t>
      </w:r>
      <w:r w:rsidR="00B44EB2" w:rsidRPr="00B44EB2">
        <w:rPr>
          <w:rFonts w:cs="Arial"/>
          <w:sz w:val="24"/>
          <w:szCs w:val="24"/>
          <w:lang w:val="sr-Latn-CS"/>
        </w:rPr>
        <w:t>имске ХЕ,</w:t>
      </w:r>
      <w:r w:rsidRPr="00DF0A5F">
        <w:t xml:space="preserve"> </w:t>
      </w:r>
      <w:r>
        <w:rPr>
          <w:rFonts w:cs="Arial"/>
          <w:sz w:val="24"/>
          <w:szCs w:val="24"/>
          <w:lang w:val="sr-Latn-CS"/>
        </w:rPr>
        <w:t xml:space="preserve">Трг Душана Јерковића </w:t>
      </w:r>
      <w:r w:rsidRPr="00DF0A5F">
        <w:rPr>
          <w:rFonts w:cs="Arial"/>
          <w:sz w:val="24"/>
          <w:szCs w:val="24"/>
          <w:lang w:val="sr-Latn-CS"/>
        </w:rPr>
        <w:t xml:space="preserve">1, </w:t>
      </w:r>
      <w:r w:rsidR="00B44EB2" w:rsidRPr="00B44EB2">
        <w:rPr>
          <w:rFonts w:cs="Arial"/>
          <w:sz w:val="24"/>
          <w:szCs w:val="24"/>
          <w:lang w:val="sr-Latn-CS"/>
        </w:rPr>
        <w:t xml:space="preserve"> Бајина Башта</w:t>
      </w:r>
      <w:r w:rsidR="00B44EB2">
        <w:rPr>
          <w:rFonts w:cs="Arial"/>
          <w:sz w:val="24"/>
          <w:szCs w:val="24"/>
          <w:lang w:val="sr-Cyrl-RS"/>
        </w:rPr>
        <w:t>,</w:t>
      </w:r>
    </w:p>
    <w:p w14:paraId="79DD23FB" w14:textId="71D9E8AF" w:rsidR="00AE69E2" w:rsidRDefault="00B44EB2" w:rsidP="00B44EB2">
      <w:pPr>
        <w:spacing w:before="0"/>
        <w:contextualSpacing/>
        <w:rPr>
          <w:rFonts w:cs="Arial"/>
          <w:sz w:val="24"/>
          <w:szCs w:val="24"/>
          <w:lang w:val="sr-Latn-CS"/>
        </w:rPr>
      </w:pPr>
      <w:r w:rsidRPr="00B44EB2">
        <w:rPr>
          <w:rFonts w:cs="Arial"/>
          <w:sz w:val="24"/>
          <w:szCs w:val="24"/>
          <w:lang w:val="sr-Latn-CS"/>
        </w:rPr>
        <w:t xml:space="preserve">о чему ће </w:t>
      </w:r>
      <w:r>
        <w:rPr>
          <w:rFonts w:cs="Arial"/>
          <w:sz w:val="24"/>
          <w:szCs w:val="24"/>
          <w:lang w:val="sr-Cyrl-RS"/>
        </w:rPr>
        <w:t xml:space="preserve">понуђач </w:t>
      </w:r>
      <w:r w:rsidRPr="00B44EB2">
        <w:rPr>
          <w:rFonts w:cs="Arial"/>
          <w:sz w:val="24"/>
          <w:szCs w:val="24"/>
          <w:lang w:val="sr-Latn-CS"/>
        </w:rPr>
        <w:t>бити накнадно обавештен.</w:t>
      </w:r>
    </w:p>
    <w:p w14:paraId="24248E5E" w14:textId="77777777" w:rsidR="00B44EB2" w:rsidRPr="00AE69E2" w:rsidRDefault="00B44EB2" w:rsidP="00B44EB2">
      <w:pPr>
        <w:spacing w:before="0"/>
        <w:contextualSpacing/>
        <w:rPr>
          <w:rFonts w:cs="Arial"/>
          <w:sz w:val="24"/>
          <w:szCs w:val="24"/>
          <w:lang w:val="sr-Cyrl-RS"/>
        </w:rPr>
      </w:pPr>
    </w:p>
    <w:p w14:paraId="33BA5A4E" w14:textId="7F137FFE" w:rsidR="009846C2" w:rsidRPr="00AE69E2" w:rsidRDefault="00772510" w:rsidP="004B0F3F">
      <w:pPr>
        <w:spacing w:before="0"/>
        <w:contextualSpacing/>
        <w:rPr>
          <w:rFonts w:cs="Arial"/>
          <w:b/>
          <w:sz w:val="24"/>
          <w:szCs w:val="24"/>
          <w:lang w:val="sr-Cyrl-RS"/>
        </w:rPr>
      </w:pPr>
      <w:r>
        <w:rPr>
          <w:rFonts w:cs="Arial"/>
          <w:b/>
          <w:sz w:val="24"/>
          <w:szCs w:val="24"/>
          <w:lang w:val="sr-Cyrl-RS"/>
        </w:rPr>
        <w:t>3.5 Квантитативни и квалитативни пријем услуге</w:t>
      </w:r>
    </w:p>
    <w:p w14:paraId="56349674" w14:textId="5DBC2249" w:rsidR="00772510" w:rsidRPr="00772510" w:rsidRDefault="00772510" w:rsidP="00772510">
      <w:pPr>
        <w:spacing w:before="0"/>
        <w:contextualSpacing/>
        <w:rPr>
          <w:rFonts w:cs="Arial"/>
          <w:sz w:val="24"/>
          <w:szCs w:val="24"/>
          <w:lang w:val="sr-Latn-CS"/>
        </w:rPr>
      </w:pPr>
      <w:bookmarkStart w:id="19" w:name="_Toc441651543"/>
      <w:bookmarkStart w:id="20" w:name="_Toc442559881"/>
      <w:r w:rsidRPr="00772510">
        <w:rPr>
          <w:rFonts w:cs="Arial"/>
          <w:sz w:val="24"/>
          <w:szCs w:val="24"/>
          <w:lang w:val="sr-Cyrl-RS"/>
        </w:rPr>
        <w:t>К</w:t>
      </w:r>
      <w:r w:rsidRPr="00772510">
        <w:rPr>
          <w:rFonts w:cs="Arial"/>
          <w:sz w:val="24"/>
          <w:szCs w:val="24"/>
          <w:lang w:val="sr-Latn-CS"/>
        </w:rPr>
        <w:t xml:space="preserve">онтролу обима, рокова и квалитета предметне услуге и проверу да ли је иста извршена у складу са карактеристикама захтеваним у техничкој спецификацији, извршиће овлашћено лице </w:t>
      </w:r>
      <w:r>
        <w:rPr>
          <w:rFonts w:cs="Arial"/>
          <w:sz w:val="24"/>
          <w:szCs w:val="24"/>
          <w:lang w:val="sr-Cyrl-RS"/>
        </w:rPr>
        <w:t>наручиоца</w:t>
      </w:r>
      <w:r w:rsidRPr="00772510">
        <w:rPr>
          <w:rFonts w:cs="Arial"/>
          <w:sz w:val="24"/>
          <w:szCs w:val="24"/>
          <w:lang w:val="sr-Cyrl-RS"/>
        </w:rPr>
        <w:t xml:space="preserve"> </w:t>
      </w:r>
      <w:r w:rsidRPr="00772510">
        <w:rPr>
          <w:rFonts w:cs="Arial"/>
          <w:sz w:val="24"/>
          <w:szCs w:val="24"/>
          <w:lang w:val="sr-Latn-CS"/>
        </w:rPr>
        <w:t>задужено за стручни надзор, што ће бити констатовано у Записнику</w:t>
      </w:r>
      <w:r w:rsidRPr="00772510">
        <w:rPr>
          <w:rFonts w:cs="Arial"/>
          <w:sz w:val="24"/>
          <w:szCs w:val="24"/>
          <w:lang w:val="sr-Cyrl-RS"/>
        </w:rPr>
        <w:t xml:space="preserve"> о </w:t>
      </w:r>
      <w:r>
        <w:rPr>
          <w:rFonts w:cs="Arial"/>
          <w:sz w:val="24"/>
          <w:szCs w:val="24"/>
          <w:lang w:val="sr-Cyrl-RS"/>
        </w:rPr>
        <w:t>квантитативном и квалитативном пријему услуга</w:t>
      </w:r>
      <w:r w:rsidRPr="00772510">
        <w:rPr>
          <w:rFonts w:cs="Arial"/>
          <w:sz w:val="24"/>
          <w:szCs w:val="24"/>
          <w:lang w:val="sr-Latn-CS"/>
        </w:rPr>
        <w:t>.</w:t>
      </w:r>
    </w:p>
    <w:p w14:paraId="74CEB790" w14:textId="77777777" w:rsidR="00772510" w:rsidRPr="00AE69E2" w:rsidRDefault="00772510" w:rsidP="004B0F3F">
      <w:pPr>
        <w:spacing w:before="0"/>
        <w:contextualSpacing/>
        <w:rPr>
          <w:rFonts w:cs="Arial"/>
          <w:sz w:val="24"/>
          <w:szCs w:val="24"/>
          <w:lang w:val="sr-Latn-CS"/>
        </w:rPr>
      </w:pPr>
    </w:p>
    <w:p w14:paraId="6C3B752D" w14:textId="3459BF36" w:rsidR="005E4589" w:rsidRDefault="00AE69E2" w:rsidP="004B0F3F">
      <w:pPr>
        <w:spacing w:before="0"/>
        <w:contextualSpacing/>
        <w:rPr>
          <w:rFonts w:cs="Arial"/>
          <w:sz w:val="24"/>
          <w:szCs w:val="24"/>
          <w:lang w:val="sr-Latn-CS"/>
        </w:rPr>
      </w:pPr>
      <w:r w:rsidRPr="00AE69E2">
        <w:rPr>
          <w:rFonts w:cs="Arial"/>
          <w:sz w:val="24"/>
          <w:szCs w:val="24"/>
          <w:lang w:val="sr-Latn-CS"/>
        </w:rPr>
        <w:t xml:space="preserve">У случају записнички констатованих недостатака у погледу квантитета и квалитета услуге, </w:t>
      </w:r>
      <w:r w:rsidR="00772510">
        <w:rPr>
          <w:rFonts w:cs="Arial"/>
          <w:sz w:val="24"/>
          <w:szCs w:val="24"/>
          <w:lang w:val="sr-Cyrl-RS"/>
        </w:rPr>
        <w:t>понуђач</w:t>
      </w:r>
      <w:r w:rsidRPr="00AE69E2">
        <w:rPr>
          <w:rFonts w:cs="Arial"/>
          <w:sz w:val="24"/>
          <w:szCs w:val="24"/>
          <w:lang w:val="sr-Latn-CS"/>
        </w:rPr>
        <w:t xml:space="preserve"> је дужан да констатоване недостатке отклони у року од 15 </w:t>
      </w:r>
      <w:r w:rsidR="00772510">
        <w:rPr>
          <w:rFonts w:cs="Arial"/>
          <w:sz w:val="24"/>
          <w:szCs w:val="24"/>
          <w:lang w:val="sr-Cyrl-RS"/>
        </w:rPr>
        <w:t>(</w:t>
      </w:r>
      <w:r w:rsidR="00E90605">
        <w:rPr>
          <w:rFonts w:cs="Arial"/>
          <w:sz w:val="24"/>
          <w:szCs w:val="24"/>
          <w:lang w:val="sr-Cyrl-RS"/>
        </w:rPr>
        <w:t xml:space="preserve">словима: </w:t>
      </w:r>
      <w:r w:rsidR="00772510">
        <w:rPr>
          <w:rFonts w:cs="Arial"/>
          <w:sz w:val="24"/>
          <w:szCs w:val="24"/>
          <w:lang w:val="sr-Cyrl-RS"/>
        </w:rPr>
        <w:t xml:space="preserve">петнаест) </w:t>
      </w:r>
      <w:r w:rsidRPr="00AE69E2">
        <w:rPr>
          <w:rFonts w:cs="Arial"/>
          <w:sz w:val="24"/>
          <w:szCs w:val="24"/>
          <w:lang w:val="sr-Latn-CS"/>
        </w:rPr>
        <w:t>дана од дана сачињавања Записника</w:t>
      </w:r>
      <w:r w:rsidR="005E4589">
        <w:rPr>
          <w:rFonts w:cs="Arial"/>
          <w:sz w:val="24"/>
          <w:szCs w:val="24"/>
          <w:lang w:val="sr-Latn-CS"/>
        </w:rPr>
        <w:t xml:space="preserve">, након чега се обострано потписује Записник о </w:t>
      </w:r>
      <w:r w:rsidR="00772510">
        <w:rPr>
          <w:rFonts w:cs="Arial"/>
          <w:sz w:val="24"/>
          <w:szCs w:val="24"/>
          <w:lang w:val="sr-Cyrl-RS"/>
        </w:rPr>
        <w:t>квантитативном и квалитативном пријему услуга</w:t>
      </w:r>
      <w:r w:rsidR="005E4589">
        <w:rPr>
          <w:rFonts w:cs="Arial"/>
          <w:sz w:val="24"/>
          <w:szCs w:val="24"/>
          <w:lang w:val="sr-Latn-CS"/>
        </w:rPr>
        <w:t>.</w:t>
      </w:r>
    </w:p>
    <w:p w14:paraId="2F234613" w14:textId="77777777" w:rsidR="00772510" w:rsidRDefault="00772510" w:rsidP="004B0F3F">
      <w:pPr>
        <w:spacing w:before="0"/>
        <w:contextualSpacing/>
        <w:rPr>
          <w:rFonts w:cs="Arial"/>
          <w:sz w:val="24"/>
          <w:szCs w:val="24"/>
          <w:lang w:val="sr-Latn-CS"/>
        </w:rPr>
      </w:pPr>
    </w:p>
    <w:p w14:paraId="7D70CD55" w14:textId="6E5C87B7" w:rsidR="00AE69E2" w:rsidRDefault="00AE69E2" w:rsidP="004B0F3F">
      <w:pPr>
        <w:spacing w:before="0"/>
        <w:contextualSpacing/>
        <w:rPr>
          <w:rFonts w:cs="Arial"/>
          <w:sz w:val="24"/>
          <w:szCs w:val="24"/>
          <w:lang w:val="sr-Latn-CS"/>
        </w:rPr>
      </w:pPr>
      <w:r w:rsidRPr="00AE69E2">
        <w:rPr>
          <w:rFonts w:cs="Arial"/>
          <w:sz w:val="24"/>
          <w:szCs w:val="24"/>
          <w:lang w:val="sr-Latn-CS"/>
        </w:rPr>
        <w:t xml:space="preserve">Ако у наведеном року </w:t>
      </w:r>
      <w:r w:rsidR="00772510">
        <w:rPr>
          <w:rFonts w:cs="Arial"/>
          <w:sz w:val="24"/>
          <w:szCs w:val="24"/>
          <w:lang w:val="sr-Cyrl-RS"/>
        </w:rPr>
        <w:t>понуђач</w:t>
      </w:r>
      <w:r w:rsidRPr="00AE69E2">
        <w:rPr>
          <w:rFonts w:cs="Arial"/>
          <w:sz w:val="24"/>
          <w:szCs w:val="24"/>
          <w:lang w:val="sr-Latn-CS"/>
        </w:rPr>
        <w:t xml:space="preserve"> не отклони наведене недостатке, </w:t>
      </w:r>
      <w:r w:rsidR="00524AE8">
        <w:rPr>
          <w:rFonts w:cs="Arial"/>
          <w:sz w:val="24"/>
          <w:szCs w:val="24"/>
          <w:lang w:val="sr-Latn-CS"/>
        </w:rPr>
        <w:t>наручилац</w:t>
      </w:r>
      <w:r>
        <w:rPr>
          <w:rFonts w:cs="Arial"/>
          <w:sz w:val="24"/>
          <w:szCs w:val="24"/>
          <w:lang w:val="sr-Latn-CS"/>
        </w:rPr>
        <w:t xml:space="preserve"> има право да раскине У</w:t>
      </w:r>
      <w:r w:rsidRPr="00AE69E2">
        <w:rPr>
          <w:rFonts w:cs="Arial"/>
          <w:sz w:val="24"/>
          <w:szCs w:val="24"/>
          <w:lang w:val="sr-Latn-CS"/>
        </w:rPr>
        <w:t>говор</w:t>
      </w:r>
      <w:r>
        <w:rPr>
          <w:rFonts w:cs="Arial"/>
          <w:sz w:val="24"/>
          <w:szCs w:val="24"/>
          <w:lang w:val="sr-Cyrl-RS"/>
        </w:rPr>
        <w:t xml:space="preserve"> и наплати средство финансијског обезбеђења за добро извршење посла</w:t>
      </w:r>
      <w:r w:rsidRPr="00AE69E2">
        <w:rPr>
          <w:rFonts w:cs="Arial"/>
          <w:sz w:val="24"/>
          <w:szCs w:val="24"/>
          <w:lang w:val="sr-Latn-CS"/>
        </w:rPr>
        <w:t>.</w:t>
      </w:r>
    </w:p>
    <w:bookmarkEnd w:id="19"/>
    <w:bookmarkEnd w:id="20"/>
    <w:p w14:paraId="5381D1C4" w14:textId="489B0E73" w:rsidR="006330AA" w:rsidRDefault="006330AA" w:rsidP="00772510">
      <w:pPr>
        <w:spacing w:before="0"/>
        <w:contextualSpacing/>
        <w:rPr>
          <w:szCs w:val="24"/>
          <w:lang w:val="sr-Latn-CS"/>
        </w:rPr>
      </w:pPr>
    </w:p>
    <w:p w14:paraId="304AF313" w14:textId="764A66CF" w:rsidR="00772510" w:rsidRPr="00772510" w:rsidRDefault="00772510" w:rsidP="00772510">
      <w:pPr>
        <w:spacing w:before="0"/>
        <w:contextualSpacing/>
        <w:rPr>
          <w:b/>
          <w:sz w:val="24"/>
          <w:szCs w:val="24"/>
          <w:lang w:val="sr-Cyrl-RS"/>
        </w:rPr>
      </w:pPr>
      <w:r>
        <w:rPr>
          <w:b/>
          <w:sz w:val="24"/>
          <w:szCs w:val="24"/>
          <w:lang w:val="sr-Cyrl-RS"/>
        </w:rPr>
        <w:t>3.6 Додатне услуге</w:t>
      </w:r>
    </w:p>
    <w:p w14:paraId="465BDB65" w14:textId="2C15EA54" w:rsidR="00772510" w:rsidRPr="00772510" w:rsidRDefault="00772510" w:rsidP="00772510">
      <w:pPr>
        <w:spacing w:before="0"/>
        <w:contextualSpacing/>
        <w:rPr>
          <w:sz w:val="24"/>
          <w:szCs w:val="24"/>
          <w:lang w:val="sr-Cyrl-RS"/>
        </w:rPr>
      </w:pPr>
      <w:r>
        <w:rPr>
          <w:sz w:val="24"/>
          <w:szCs w:val="24"/>
          <w:lang w:val="sr-Cyrl-RS"/>
        </w:rPr>
        <w:t>Понуђач</w:t>
      </w:r>
      <w:r w:rsidRPr="00772510">
        <w:rPr>
          <w:sz w:val="24"/>
          <w:szCs w:val="24"/>
          <w:lang w:val="sr-Cyrl-RS"/>
        </w:rPr>
        <w:t xml:space="preserve"> је дужан да свим учесницима обуке и радионица обезбеди Сертификат/Уверење о одслушаној обуци.</w:t>
      </w:r>
    </w:p>
    <w:p w14:paraId="36591DCD" w14:textId="77777777" w:rsidR="00320DAB" w:rsidRDefault="00320DAB" w:rsidP="009846C2">
      <w:pPr>
        <w:spacing w:after="120"/>
        <w:rPr>
          <w:szCs w:val="24"/>
          <w:lang w:val="sr-Latn-CS"/>
        </w:rPr>
      </w:pPr>
    </w:p>
    <w:p w14:paraId="13D913E6" w14:textId="77777777" w:rsidR="00320DAB" w:rsidRDefault="00320DAB" w:rsidP="009846C2">
      <w:pPr>
        <w:spacing w:after="120"/>
        <w:rPr>
          <w:szCs w:val="24"/>
          <w:lang w:val="sr-Latn-CS"/>
        </w:rPr>
      </w:pPr>
    </w:p>
    <w:p w14:paraId="09DD0A8B" w14:textId="77777777" w:rsidR="00320DAB" w:rsidRDefault="00320DAB" w:rsidP="009846C2">
      <w:pPr>
        <w:spacing w:after="120"/>
        <w:rPr>
          <w:szCs w:val="24"/>
          <w:lang w:val="sr-Latn-CS"/>
        </w:rPr>
      </w:pPr>
    </w:p>
    <w:p w14:paraId="7FEA1B82" w14:textId="77777777" w:rsidR="00320DAB" w:rsidRDefault="00320DAB" w:rsidP="009846C2">
      <w:pPr>
        <w:spacing w:after="120"/>
        <w:rPr>
          <w:szCs w:val="24"/>
          <w:lang w:val="sr-Latn-CS"/>
        </w:rPr>
      </w:pPr>
    </w:p>
    <w:p w14:paraId="1250F8C9" w14:textId="77777777" w:rsidR="00756A02" w:rsidRPr="008112A2" w:rsidRDefault="00756A02" w:rsidP="007C4CB1">
      <w:pPr>
        <w:pStyle w:val="Heading10"/>
        <w:numPr>
          <w:ilvl w:val="0"/>
          <w:numId w:val="14"/>
        </w:numPr>
        <w:ind w:left="-142" w:hanging="284"/>
        <w:jc w:val="both"/>
        <w:rPr>
          <w:rFonts w:cs="Arial"/>
          <w:sz w:val="24"/>
          <w:szCs w:val="24"/>
        </w:rPr>
      </w:pPr>
      <w:bookmarkStart w:id="21" w:name="_Toc442559884"/>
      <w:r w:rsidRPr="008112A2">
        <w:rPr>
          <w:rFonts w:cs="Arial"/>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1"/>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9047"/>
      </w:tblGrid>
      <w:tr w:rsidR="00175774" w:rsidRPr="00EC5BB4" w14:paraId="10F2983B" w14:textId="77777777" w:rsidTr="00FA460B">
        <w:trPr>
          <w:trHeight w:val="583"/>
          <w:jc w:val="center"/>
        </w:trPr>
        <w:tc>
          <w:tcPr>
            <w:tcW w:w="729" w:type="dxa"/>
            <w:shd w:val="clear" w:color="auto" w:fill="F2F2F2" w:themeFill="background1" w:themeFillShade="F2"/>
            <w:vAlign w:val="center"/>
          </w:tcPr>
          <w:p w14:paraId="4764E4F3" w14:textId="77777777" w:rsidR="00175774" w:rsidRPr="00EC5BB4" w:rsidRDefault="00175774" w:rsidP="00772510">
            <w:pPr>
              <w:spacing w:before="0"/>
              <w:jc w:val="center"/>
              <w:rPr>
                <w:rFonts w:cs="Arial"/>
                <w:b/>
                <w:sz w:val="24"/>
                <w:szCs w:val="24"/>
              </w:rPr>
            </w:pPr>
            <w:r w:rsidRPr="00EC5BB4">
              <w:rPr>
                <w:rFonts w:cs="Arial"/>
                <w:b/>
                <w:sz w:val="24"/>
                <w:szCs w:val="24"/>
              </w:rPr>
              <w:t>Ред. бр.</w:t>
            </w:r>
          </w:p>
        </w:tc>
        <w:tc>
          <w:tcPr>
            <w:tcW w:w="9047" w:type="dxa"/>
            <w:shd w:val="clear" w:color="auto" w:fill="F2F2F2" w:themeFill="background1" w:themeFillShade="F2"/>
            <w:vAlign w:val="center"/>
          </w:tcPr>
          <w:p w14:paraId="58F6D913" w14:textId="24EE1216" w:rsidR="00175774" w:rsidRPr="00772510" w:rsidRDefault="00175774" w:rsidP="00772510">
            <w:pPr>
              <w:spacing w:before="0"/>
              <w:jc w:val="center"/>
              <w:rPr>
                <w:rFonts w:cs="Arial"/>
                <w:b/>
                <w:sz w:val="24"/>
                <w:szCs w:val="24"/>
              </w:rPr>
            </w:pPr>
            <w:r w:rsidRPr="00B30F94">
              <w:rPr>
                <w:rFonts w:cs="Arial"/>
                <w:b/>
                <w:sz w:val="24"/>
                <w:szCs w:val="24"/>
              </w:rPr>
              <w:t>4.1</w:t>
            </w:r>
            <w:r w:rsidRPr="00EC5BB4">
              <w:rPr>
                <w:rFonts w:cs="Arial"/>
                <w:b/>
                <w:sz w:val="24"/>
                <w:szCs w:val="24"/>
              </w:rPr>
              <w:t xml:space="preserve">  ОБАВЕЗНИ УСЛОВИ ЗА УЧЕШЋЕ У ПОСТУПКУ ЈАВНЕ НАБАВКЕ ИЗ ЧЛАНА 75. З</w:t>
            </w:r>
            <w:r w:rsidR="005C7CDE">
              <w:rPr>
                <w:rFonts w:cs="Arial"/>
                <w:b/>
                <w:sz w:val="24"/>
                <w:szCs w:val="24"/>
              </w:rPr>
              <w:t>АКОНА</w:t>
            </w:r>
          </w:p>
        </w:tc>
      </w:tr>
      <w:tr w:rsidR="00175774" w:rsidRPr="00EC5BB4" w14:paraId="37B1250A" w14:textId="77777777" w:rsidTr="007E47BB">
        <w:trPr>
          <w:jc w:val="center"/>
        </w:trPr>
        <w:tc>
          <w:tcPr>
            <w:tcW w:w="729" w:type="dxa"/>
            <w:vAlign w:val="center"/>
          </w:tcPr>
          <w:p w14:paraId="45C6B93E" w14:textId="77777777" w:rsidR="00175774" w:rsidRPr="00EC5BB4" w:rsidRDefault="00175774" w:rsidP="003A4822">
            <w:pPr>
              <w:jc w:val="center"/>
              <w:rPr>
                <w:rFonts w:cs="Arial"/>
                <w:sz w:val="24"/>
                <w:szCs w:val="24"/>
              </w:rPr>
            </w:pPr>
            <w:r w:rsidRPr="00EC5BB4">
              <w:rPr>
                <w:rFonts w:cs="Arial"/>
                <w:sz w:val="24"/>
                <w:szCs w:val="24"/>
              </w:rPr>
              <w:t>1.</w:t>
            </w:r>
          </w:p>
        </w:tc>
        <w:tc>
          <w:tcPr>
            <w:tcW w:w="9047" w:type="dxa"/>
            <w:vAlign w:val="center"/>
          </w:tcPr>
          <w:p w14:paraId="2A793400" w14:textId="551DBAF2" w:rsidR="00772510" w:rsidRDefault="00772510" w:rsidP="00772510">
            <w:pPr>
              <w:autoSpaceDE w:val="0"/>
              <w:autoSpaceDN w:val="0"/>
              <w:adjustRightInd w:val="0"/>
              <w:spacing w:before="0"/>
              <w:contextualSpacing/>
              <w:rPr>
                <w:rFonts w:cs="Arial"/>
                <w:b/>
                <w:sz w:val="24"/>
                <w:szCs w:val="24"/>
                <w:u w:val="single"/>
              </w:rPr>
            </w:pPr>
            <w:r>
              <w:rPr>
                <w:rFonts w:cs="Arial"/>
                <w:b/>
                <w:sz w:val="24"/>
                <w:szCs w:val="24"/>
                <w:u w:val="single"/>
              </w:rPr>
              <w:t>Услов</w:t>
            </w:r>
          </w:p>
          <w:p w14:paraId="73BD66FF" w14:textId="62672812" w:rsidR="00175774" w:rsidRPr="00EC5BB4" w:rsidRDefault="00175774" w:rsidP="00772510">
            <w:pPr>
              <w:autoSpaceDE w:val="0"/>
              <w:autoSpaceDN w:val="0"/>
              <w:adjustRightInd w:val="0"/>
              <w:spacing w:before="0"/>
              <w:contextualSpacing/>
              <w:rPr>
                <w:rFonts w:cs="Arial"/>
                <w:sz w:val="24"/>
                <w:szCs w:val="24"/>
              </w:rPr>
            </w:pPr>
            <w:r w:rsidRPr="00EC5BB4">
              <w:rPr>
                <w:rFonts w:cs="Arial"/>
                <w:sz w:val="24"/>
                <w:szCs w:val="24"/>
                <w:lang w:val="pl-PL"/>
              </w:rPr>
              <w:t>Да је понуђач регистрован код надлежног органа, односно уписан у одговарајући регистар;</w:t>
            </w:r>
          </w:p>
          <w:p w14:paraId="44253EEB" w14:textId="4434000A" w:rsidR="00175774" w:rsidRPr="00EC5BB4" w:rsidRDefault="00772510" w:rsidP="00772510">
            <w:pPr>
              <w:autoSpaceDE w:val="0"/>
              <w:autoSpaceDN w:val="0"/>
              <w:adjustRightInd w:val="0"/>
              <w:spacing w:before="0"/>
              <w:contextualSpacing/>
              <w:rPr>
                <w:rFonts w:cs="Arial"/>
                <w:b/>
                <w:sz w:val="24"/>
                <w:szCs w:val="24"/>
                <w:u w:val="single"/>
              </w:rPr>
            </w:pPr>
            <w:r>
              <w:rPr>
                <w:rFonts w:cs="Arial"/>
                <w:b/>
                <w:sz w:val="24"/>
                <w:szCs w:val="24"/>
                <w:u w:val="single"/>
              </w:rPr>
              <w:t>Доказ</w:t>
            </w:r>
            <w:r w:rsidR="00175774" w:rsidRPr="00EC5BB4">
              <w:rPr>
                <w:rFonts w:cs="Arial"/>
                <w:b/>
                <w:sz w:val="24"/>
                <w:szCs w:val="24"/>
                <w:u w:val="single"/>
              </w:rPr>
              <w:t xml:space="preserve"> </w:t>
            </w:r>
          </w:p>
          <w:p w14:paraId="63EBA7FE" w14:textId="77777777" w:rsidR="00175774" w:rsidRPr="00EC5BB4" w:rsidRDefault="00175774" w:rsidP="00772510">
            <w:pPr>
              <w:tabs>
                <w:tab w:val="left" w:pos="680"/>
              </w:tabs>
              <w:snapToGrid w:val="0"/>
              <w:spacing w:before="0"/>
              <w:contextualSpacing/>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5078E2">
              <w:rPr>
                <w:rFonts w:eastAsia="Calibri" w:cs="Arial"/>
                <w:b/>
                <w:sz w:val="24"/>
                <w:szCs w:val="24"/>
              </w:rPr>
              <w:t xml:space="preserve"> </w:t>
            </w:r>
            <w:r w:rsidRPr="00EC5BB4">
              <w:rPr>
                <w:rFonts w:eastAsia="Calibri" w:cs="Arial"/>
                <w:sz w:val="24"/>
                <w:szCs w:val="24"/>
                <w:lang w:val="ru-RU"/>
              </w:rPr>
              <w:t>Извод из регистра</w:t>
            </w:r>
            <w:r w:rsidR="005078E2">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6298A751" w14:textId="77777777" w:rsidR="00175774" w:rsidRPr="00EC5BB4" w:rsidRDefault="00175774" w:rsidP="00772510">
            <w:pPr>
              <w:tabs>
                <w:tab w:val="left" w:pos="680"/>
              </w:tabs>
              <w:snapToGrid w:val="0"/>
              <w:spacing w:before="0"/>
              <w:contextualSpacing/>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557CBC9" w14:textId="77777777" w:rsidR="00175774" w:rsidRPr="00EC5BB4" w:rsidRDefault="00175774" w:rsidP="00772510">
            <w:pPr>
              <w:autoSpaceDE w:val="0"/>
              <w:autoSpaceDN w:val="0"/>
              <w:adjustRightInd w:val="0"/>
              <w:spacing w:before="0"/>
              <w:contextualSpacing/>
              <w:rPr>
                <w:rFonts w:eastAsia="Calibri" w:cs="Arial"/>
                <w:i/>
                <w:sz w:val="24"/>
                <w:szCs w:val="24"/>
              </w:rPr>
            </w:pPr>
            <w:r w:rsidRPr="00EC5BB4">
              <w:rPr>
                <w:rFonts w:eastAsia="Calibri" w:cs="Arial"/>
                <w:i/>
                <w:sz w:val="24"/>
                <w:szCs w:val="24"/>
              </w:rPr>
              <w:t xml:space="preserve">Напомена: </w:t>
            </w:r>
          </w:p>
          <w:p w14:paraId="64318D13" w14:textId="77777777" w:rsidR="00175774" w:rsidRPr="00EC5BB4" w:rsidRDefault="00175774" w:rsidP="00772510">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5BFDEE70" w14:textId="77777777" w:rsidR="00175774" w:rsidRPr="00EC5BB4" w:rsidRDefault="00175774" w:rsidP="00772510">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65D547CC" w14:textId="77777777" w:rsidTr="007E47BB">
        <w:trPr>
          <w:trHeight w:val="1916"/>
          <w:jc w:val="center"/>
        </w:trPr>
        <w:tc>
          <w:tcPr>
            <w:tcW w:w="729" w:type="dxa"/>
            <w:vAlign w:val="center"/>
          </w:tcPr>
          <w:p w14:paraId="21E6CF1F" w14:textId="77777777" w:rsidR="00175774" w:rsidRPr="00EC5BB4" w:rsidRDefault="00175774" w:rsidP="003A4822">
            <w:pPr>
              <w:jc w:val="center"/>
              <w:rPr>
                <w:rFonts w:cs="Arial"/>
                <w:sz w:val="24"/>
                <w:szCs w:val="24"/>
              </w:rPr>
            </w:pPr>
            <w:r w:rsidRPr="00EC5BB4">
              <w:rPr>
                <w:rFonts w:cs="Arial"/>
                <w:sz w:val="24"/>
                <w:szCs w:val="24"/>
              </w:rPr>
              <w:t>2.</w:t>
            </w:r>
          </w:p>
        </w:tc>
        <w:tc>
          <w:tcPr>
            <w:tcW w:w="9047" w:type="dxa"/>
            <w:vAlign w:val="center"/>
          </w:tcPr>
          <w:p w14:paraId="49BB6D8D" w14:textId="77777777" w:rsidR="00772510" w:rsidRDefault="00175774" w:rsidP="00772510">
            <w:pPr>
              <w:autoSpaceDE w:val="0"/>
              <w:autoSpaceDN w:val="0"/>
              <w:adjustRightInd w:val="0"/>
              <w:spacing w:before="0"/>
              <w:contextualSpacing/>
              <w:rPr>
                <w:rFonts w:cs="Arial"/>
                <w:b/>
                <w:sz w:val="24"/>
                <w:szCs w:val="24"/>
                <w:u w:val="single"/>
              </w:rPr>
            </w:pPr>
            <w:r w:rsidRPr="00EC5BB4">
              <w:rPr>
                <w:rFonts w:cs="Arial"/>
                <w:b/>
                <w:sz w:val="24"/>
                <w:szCs w:val="24"/>
                <w:u w:val="single"/>
              </w:rPr>
              <w:t>Услов</w:t>
            </w:r>
          </w:p>
          <w:p w14:paraId="2EA48D9D" w14:textId="58016CE5" w:rsidR="00175774" w:rsidRPr="00EC5BB4" w:rsidRDefault="00175774" w:rsidP="00772510">
            <w:pPr>
              <w:autoSpaceDE w:val="0"/>
              <w:autoSpaceDN w:val="0"/>
              <w:adjustRightInd w:val="0"/>
              <w:spacing w:before="0"/>
              <w:contextualSpacing/>
              <w:rPr>
                <w:rFonts w:cs="Arial"/>
                <w:sz w:val="24"/>
                <w:szCs w:val="24"/>
              </w:rPr>
            </w:pP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9D98018" w14:textId="1FF2D50A" w:rsidR="00175774" w:rsidRPr="00EC5BB4" w:rsidRDefault="00772510" w:rsidP="00772510">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28142489" w14:textId="77777777" w:rsidR="00175774" w:rsidRPr="00EC5BB4" w:rsidRDefault="00175774" w:rsidP="00772510">
            <w:pPr>
              <w:autoSpaceDE w:val="0"/>
              <w:autoSpaceDN w:val="0"/>
              <w:adjustRightInd w:val="0"/>
              <w:spacing w:before="0"/>
              <w:contextualSpacing/>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27CA7383" w14:textId="77777777" w:rsidR="00175774" w:rsidRPr="00EC5BB4" w:rsidRDefault="00175774" w:rsidP="00772510">
            <w:pPr>
              <w:spacing w:before="0"/>
              <w:contextualSpacing/>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1CBE36F8" w14:textId="77777777" w:rsidR="00175774" w:rsidRPr="00EC5BB4" w:rsidRDefault="00175774" w:rsidP="00772510">
            <w:pPr>
              <w:spacing w:before="0"/>
              <w:contextualSpacing/>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5" w:history="1">
              <w:r w:rsidRPr="00EC5BB4">
                <w:rPr>
                  <w:rStyle w:val="Hyperlink"/>
                  <w:rFonts w:cs="Arial"/>
                  <w:sz w:val="24"/>
                  <w:szCs w:val="24"/>
                </w:rPr>
                <w:t>http://www.bg.vi.sud.rs/lt/articles/o-visem-sudu/obavestenje-ke-za-pravna-lica.html</w:t>
              </w:r>
            </w:hyperlink>
          </w:p>
          <w:p w14:paraId="484F7B6B" w14:textId="77777777" w:rsidR="00175774" w:rsidRPr="00EC5BB4" w:rsidRDefault="00175774" w:rsidP="00772510">
            <w:pPr>
              <w:spacing w:before="0"/>
              <w:contextualSpacing/>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C3EA1F9" w14:textId="77777777" w:rsidR="00175774" w:rsidRPr="00EC5BB4" w:rsidRDefault="00175774" w:rsidP="00772510">
            <w:pPr>
              <w:spacing w:before="0"/>
              <w:contextualSpacing/>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w:t>
            </w:r>
            <w:r w:rsidRPr="00EC5BB4">
              <w:rPr>
                <w:rFonts w:cs="Arial"/>
                <w:sz w:val="24"/>
                <w:szCs w:val="24"/>
              </w:rPr>
              <w:lastRenderedPageBreak/>
              <w:t xml:space="preserve">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79D888B9" w14:textId="77777777" w:rsidR="00175774" w:rsidRPr="00EC5BB4" w:rsidRDefault="00175774" w:rsidP="00772510">
            <w:pPr>
              <w:spacing w:before="0"/>
              <w:contextualSpacing/>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0302150D" w14:textId="77777777" w:rsidR="00175774" w:rsidRPr="00EC5BB4" w:rsidRDefault="00175774" w:rsidP="00772510">
            <w:pPr>
              <w:autoSpaceDE w:val="0"/>
              <w:autoSpaceDN w:val="0"/>
              <w:adjustRightInd w:val="0"/>
              <w:spacing w:before="0"/>
              <w:contextualSpacing/>
              <w:rPr>
                <w:rFonts w:eastAsia="Calibri" w:cs="Arial"/>
                <w:i/>
                <w:sz w:val="24"/>
                <w:szCs w:val="24"/>
              </w:rPr>
            </w:pPr>
            <w:r w:rsidRPr="00EC5BB4">
              <w:rPr>
                <w:rFonts w:eastAsia="Calibri" w:cs="Arial"/>
                <w:i/>
                <w:sz w:val="24"/>
                <w:szCs w:val="24"/>
              </w:rPr>
              <w:t xml:space="preserve">Напомена: </w:t>
            </w:r>
          </w:p>
          <w:p w14:paraId="01EE404F" w14:textId="77777777" w:rsidR="00175774" w:rsidRPr="00EC5BB4" w:rsidRDefault="00175774" w:rsidP="00772510">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C25CD1A" w14:textId="77777777" w:rsidR="00175774" w:rsidRPr="00EC5BB4" w:rsidRDefault="00175774" w:rsidP="00772510">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413A23F9" w14:textId="77777777" w:rsidR="00175774" w:rsidRPr="00EC5BB4" w:rsidRDefault="00175774" w:rsidP="00772510">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6E82EF3B" w14:textId="77777777" w:rsidR="00B46D29" w:rsidRPr="00EC5BB4" w:rsidRDefault="00175774" w:rsidP="00772510">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6DC97D35" w14:textId="1CFB433A" w:rsidR="00B46D29" w:rsidRPr="00772510" w:rsidRDefault="00175774" w:rsidP="00772510">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14:paraId="28C9197F" w14:textId="77777777" w:rsidTr="007E47BB">
        <w:trPr>
          <w:trHeight w:val="70"/>
          <w:jc w:val="center"/>
        </w:trPr>
        <w:tc>
          <w:tcPr>
            <w:tcW w:w="729" w:type="dxa"/>
            <w:vAlign w:val="center"/>
          </w:tcPr>
          <w:p w14:paraId="42304C87"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9047" w:type="dxa"/>
            <w:vAlign w:val="center"/>
          </w:tcPr>
          <w:p w14:paraId="389CC41A" w14:textId="77777777" w:rsidR="00772510" w:rsidRDefault="00175774" w:rsidP="00772510">
            <w:pPr>
              <w:snapToGrid w:val="0"/>
              <w:spacing w:before="0"/>
              <w:contextualSpacing/>
              <w:rPr>
                <w:rFonts w:cs="Arial"/>
                <w:sz w:val="24"/>
                <w:szCs w:val="24"/>
                <w:u w:val="single"/>
              </w:rPr>
            </w:pPr>
            <w:r w:rsidRPr="00EC5BB4">
              <w:rPr>
                <w:rFonts w:cs="Arial"/>
                <w:b/>
                <w:sz w:val="24"/>
                <w:szCs w:val="24"/>
                <w:u w:val="single"/>
              </w:rPr>
              <w:t>Услов</w:t>
            </w:r>
          </w:p>
          <w:p w14:paraId="51F4B4B4" w14:textId="5735737F" w:rsidR="00175774" w:rsidRPr="00EC5BB4" w:rsidRDefault="00175774" w:rsidP="00772510">
            <w:pPr>
              <w:snapToGrid w:val="0"/>
              <w:spacing w:before="0"/>
              <w:contextualSpacing/>
              <w:rPr>
                <w:rFonts w:cs="Arial"/>
                <w:sz w:val="24"/>
                <w:szCs w:val="24"/>
              </w:rPr>
            </w:pPr>
            <w:r w:rsidRPr="00EC5BB4">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3C5392E" w14:textId="470F9508" w:rsidR="00175774" w:rsidRPr="00EC5BB4" w:rsidRDefault="00772510" w:rsidP="00772510">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302F60BF" w14:textId="77777777" w:rsidR="00175774" w:rsidRPr="00EC5BB4" w:rsidRDefault="00175774" w:rsidP="00772510">
            <w:pPr>
              <w:snapToGrid w:val="0"/>
              <w:spacing w:before="0"/>
              <w:contextualSpacing/>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249F3A5B" w14:textId="77777777" w:rsidR="00175774" w:rsidRPr="00EC5BB4" w:rsidRDefault="00175774" w:rsidP="00772510">
            <w:pPr>
              <w:snapToGrid w:val="0"/>
              <w:spacing w:before="0"/>
              <w:contextualSpacing/>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0B8E8D07" w14:textId="77777777" w:rsidR="00175774" w:rsidRPr="00EC5BB4" w:rsidRDefault="00175774" w:rsidP="00772510">
            <w:pPr>
              <w:spacing w:before="0"/>
              <w:contextualSpacing/>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76C50275" w14:textId="77777777" w:rsidR="00175774" w:rsidRPr="00EC5BB4" w:rsidRDefault="00175774" w:rsidP="00772510">
            <w:pPr>
              <w:spacing w:before="0"/>
              <w:ind w:right="122"/>
              <w:contextualSpacing/>
              <w:rPr>
                <w:rFonts w:cs="Arial"/>
                <w:sz w:val="24"/>
                <w:szCs w:val="24"/>
                <w:lang w:val="ru-RU"/>
              </w:rPr>
            </w:pPr>
            <w:r w:rsidRPr="00EC5BB4">
              <w:rPr>
                <w:rFonts w:cs="Arial"/>
                <w:sz w:val="24"/>
                <w:szCs w:val="24"/>
                <w:lang w:val="ru-RU"/>
              </w:rPr>
              <w:t>Напомена:</w:t>
            </w:r>
          </w:p>
          <w:p w14:paraId="7EFC3631" w14:textId="77777777" w:rsidR="00175774" w:rsidRPr="00EC5BB4" w:rsidRDefault="00B24BAB" w:rsidP="00772510">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2CB7E106" w14:textId="77777777" w:rsidR="00175774" w:rsidRPr="00EC5BB4" w:rsidRDefault="00175774" w:rsidP="00772510">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25407A53" w14:textId="77777777" w:rsidR="00175774" w:rsidRPr="00EC5BB4" w:rsidRDefault="00175774" w:rsidP="00772510">
            <w:pPr>
              <w:numPr>
                <w:ilvl w:val="0"/>
                <w:numId w:val="13"/>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35A17F25" w14:textId="77777777" w:rsidR="00175774" w:rsidRPr="00EC5BB4" w:rsidRDefault="00175774" w:rsidP="00772510">
            <w:pPr>
              <w:numPr>
                <w:ilvl w:val="0"/>
                <w:numId w:val="16"/>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F9782BD" w14:textId="77777777" w:rsidR="00175774" w:rsidRPr="00EC5BB4" w:rsidRDefault="00175774" w:rsidP="00772510">
            <w:pPr>
              <w:tabs>
                <w:tab w:val="left" w:pos="680"/>
              </w:tabs>
              <w:snapToGrid w:val="0"/>
              <w:spacing w:before="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427F4D66" w14:textId="77777777" w:rsidR="00175774" w:rsidRPr="00EC5BB4" w:rsidRDefault="00175774" w:rsidP="00772510">
            <w:pPr>
              <w:tabs>
                <w:tab w:val="left" w:pos="680"/>
              </w:tabs>
              <w:snapToGrid w:val="0"/>
              <w:spacing w:before="0"/>
              <w:contextualSpacing/>
              <w:rPr>
                <w:rFonts w:cs="Arial"/>
                <w:i/>
                <w:sz w:val="24"/>
                <w:szCs w:val="24"/>
              </w:rPr>
            </w:pPr>
          </w:p>
        </w:tc>
      </w:tr>
      <w:tr w:rsidR="00175774" w:rsidRPr="00EC5BB4" w14:paraId="20FE5C5B" w14:textId="77777777" w:rsidTr="007E47BB">
        <w:trPr>
          <w:jc w:val="center"/>
        </w:trPr>
        <w:tc>
          <w:tcPr>
            <w:tcW w:w="729" w:type="dxa"/>
            <w:vAlign w:val="center"/>
          </w:tcPr>
          <w:p w14:paraId="45E3F600" w14:textId="77777777" w:rsidR="00175774" w:rsidRPr="00EC5BB4" w:rsidRDefault="00175774" w:rsidP="003A4822">
            <w:pPr>
              <w:jc w:val="center"/>
              <w:rPr>
                <w:rFonts w:cs="Arial"/>
                <w:sz w:val="24"/>
                <w:szCs w:val="24"/>
              </w:rPr>
            </w:pPr>
            <w:r w:rsidRPr="00EC5BB4">
              <w:rPr>
                <w:rFonts w:cs="Arial"/>
                <w:sz w:val="24"/>
                <w:szCs w:val="24"/>
              </w:rPr>
              <w:t xml:space="preserve">4. </w:t>
            </w:r>
          </w:p>
        </w:tc>
        <w:tc>
          <w:tcPr>
            <w:tcW w:w="9047" w:type="dxa"/>
          </w:tcPr>
          <w:p w14:paraId="4BB20D73" w14:textId="77777777" w:rsidR="00772510" w:rsidRDefault="00175774" w:rsidP="00772510">
            <w:pPr>
              <w:snapToGrid w:val="0"/>
              <w:spacing w:before="0"/>
              <w:contextualSpacing/>
              <w:rPr>
                <w:rFonts w:cs="Arial"/>
                <w:b/>
                <w:sz w:val="24"/>
                <w:szCs w:val="24"/>
                <w:u w:val="single"/>
              </w:rPr>
            </w:pPr>
            <w:r w:rsidRPr="00EC5BB4">
              <w:rPr>
                <w:rFonts w:cs="Arial"/>
                <w:b/>
                <w:sz w:val="24"/>
                <w:szCs w:val="24"/>
                <w:u w:val="single"/>
              </w:rPr>
              <w:t>Услов</w:t>
            </w:r>
          </w:p>
          <w:p w14:paraId="5561482C" w14:textId="41D2B68D" w:rsidR="00175774" w:rsidRPr="00EC5BB4" w:rsidRDefault="00175774" w:rsidP="00772510">
            <w:pPr>
              <w:snapToGrid w:val="0"/>
              <w:spacing w:before="0"/>
              <w:contextualSpacing/>
              <w:rPr>
                <w:rFonts w:cs="Arial"/>
                <w:sz w:val="24"/>
                <w:szCs w:val="24"/>
              </w:rPr>
            </w:pP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01AA896" w14:textId="72398B6C" w:rsidR="00175774" w:rsidRPr="00EC5BB4" w:rsidRDefault="00772510" w:rsidP="00772510">
            <w:pPr>
              <w:autoSpaceDE w:val="0"/>
              <w:autoSpaceDN w:val="0"/>
              <w:adjustRightInd w:val="0"/>
              <w:spacing w:before="0"/>
              <w:contextualSpacing/>
              <w:rPr>
                <w:rFonts w:cs="Arial"/>
                <w:b/>
                <w:sz w:val="24"/>
                <w:szCs w:val="24"/>
                <w:u w:val="single"/>
              </w:rPr>
            </w:pPr>
            <w:r>
              <w:rPr>
                <w:rFonts w:cs="Arial"/>
                <w:b/>
                <w:sz w:val="24"/>
                <w:szCs w:val="24"/>
                <w:u w:val="single"/>
              </w:rPr>
              <w:lastRenderedPageBreak/>
              <w:t>Доказ</w:t>
            </w:r>
          </w:p>
          <w:p w14:paraId="69C24BD8" w14:textId="56C6B47E" w:rsidR="00175774" w:rsidRPr="00EC5BB4" w:rsidRDefault="00175774" w:rsidP="00772510">
            <w:pPr>
              <w:spacing w:before="0"/>
              <w:contextualSpacing/>
              <w:rPr>
                <w:rFonts w:cs="Arial"/>
                <w:b/>
                <w:sz w:val="24"/>
                <w:szCs w:val="24"/>
              </w:rPr>
            </w:pPr>
            <w:r w:rsidRPr="00EC5BB4">
              <w:rPr>
                <w:rFonts w:cs="Arial"/>
                <w:sz w:val="24"/>
                <w:szCs w:val="24"/>
              </w:rPr>
              <w:t xml:space="preserve">Потписан и оверен Образац изјаве на основу члана 75. став 2. </w:t>
            </w:r>
            <w:r w:rsidR="00AC56EA">
              <w:rPr>
                <w:rFonts w:cs="Arial"/>
                <w:sz w:val="24"/>
                <w:szCs w:val="24"/>
              </w:rPr>
              <w:t>ЗАКОНА</w:t>
            </w:r>
            <w:r w:rsidR="00BF39C7" w:rsidRPr="00EC5BB4">
              <w:rPr>
                <w:rFonts w:cs="Arial"/>
                <w:sz w:val="24"/>
                <w:szCs w:val="24"/>
              </w:rPr>
              <w:t xml:space="preserve"> </w:t>
            </w:r>
            <w:r w:rsidR="00CF36D0">
              <w:rPr>
                <w:rFonts w:cs="Arial"/>
                <w:sz w:val="24"/>
                <w:szCs w:val="24"/>
              </w:rPr>
              <w:t xml:space="preserve">(Образац </w:t>
            </w:r>
            <w:r w:rsidR="00E6661E">
              <w:rPr>
                <w:rFonts w:cs="Arial"/>
                <w:sz w:val="24"/>
                <w:szCs w:val="24"/>
              </w:rPr>
              <w:t>4</w:t>
            </w:r>
            <w:r w:rsidRPr="00EC5BB4">
              <w:rPr>
                <w:rFonts w:cs="Arial"/>
                <w:sz w:val="24"/>
                <w:szCs w:val="24"/>
              </w:rPr>
              <w:t>)</w:t>
            </w:r>
          </w:p>
          <w:p w14:paraId="5DE49700" w14:textId="77777777" w:rsidR="005E487E" w:rsidRPr="00EC5BB4" w:rsidRDefault="00175774" w:rsidP="00772510">
            <w:pPr>
              <w:snapToGrid w:val="0"/>
              <w:spacing w:before="0"/>
              <w:contextualSpacing/>
              <w:rPr>
                <w:rFonts w:cs="Arial"/>
                <w:sz w:val="24"/>
                <w:szCs w:val="24"/>
                <w:lang w:val="sr-Cyrl-CS"/>
              </w:rPr>
            </w:pPr>
            <w:r w:rsidRPr="00EC5BB4">
              <w:rPr>
                <w:rFonts w:cs="Arial"/>
                <w:i/>
                <w:sz w:val="24"/>
                <w:szCs w:val="24"/>
              </w:rPr>
              <w:t>Напомена:</w:t>
            </w:r>
          </w:p>
          <w:p w14:paraId="2581CCAB" w14:textId="77777777" w:rsidR="005E487E" w:rsidRPr="00EC5BB4" w:rsidRDefault="00175774" w:rsidP="00772510">
            <w:pPr>
              <w:numPr>
                <w:ilvl w:val="0"/>
                <w:numId w:val="18"/>
              </w:numPr>
              <w:snapToGrid w:val="0"/>
              <w:spacing w:before="0"/>
              <w:contextualSpacing/>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260ECDEA" w14:textId="438D529E" w:rsidR="005E487E" w:rsidRPr="00772510" w:rsidRDefault="00175774" w:rsidP="00772510">
            <w:pPr>
              <w:numPr>
                <w:ilvl w:val="0"/>
                <w:numId w:val="18"/>
              </w:numPr>
              <w:snapToGrid w:val="0"/>
              <w:spacing w:before="0"/>
              <w:contextualSpacing/>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772510" w:rsidRPr="006D6482" w14:paraId="68BD9E41" w14:textId="77777777" w:rsidTr="00772510">
        <w:trPr>
          <w:trHeight w:val="646"/>
          <w:jc w:val="center"/>
        </w:trPr>
        <w:tc>
          <w:tcPr>
            <w:tcW w:w="9776" w:type="dxa"/>
            <w:gridSpan w:val="2"/>
            <w:shd w:val="clear" w:color="auto" w:fill="F2F2F2" w:themeFill="background1" w:themeFillShade="F2"/>
            <w:vAlign w:val="center"/>
          </w:tcPr>
          <w:p w14:paraId="35ADCA30" w14:textId="7C395B74" w:rsidR="00772510" w:rsidRPr="006D6482" w:rsidRDefault="00772510" w:rsidP="00772510">
            <w:pPr>
              <w:spacing w:before="0"/>
              <w:jc w:val="center"/>
              <w:rPr>
                <w:rFonts w:cs="Arial"/>
                <w:b/>
                <w:i/>
                <w:sz w:val="24"/>
                <w:szCs w:val="24"/>
              </w:rPr>
            </w:pPr>
            <w:r w:rsidRPr="006D6482">
              <w:rPr>
                <w:rFonts w:cs="Arial"/>
                <w:b/>
                <w:sz w:val="24"/>
                <w:szCs w:val="24"/>
              </w:rPr>
              <w:lastRenderedPageBreak/>
              <w:t>4.2  ДОДАТНИ УСЛОВИ</w:t>
            </w:r>
          </w:p>
          <w:p w14:paraId="12FC00F6" w14:textId="3E063342" w:rsidR="00772510" w:rsidRPr="00772510" w:rsidRDefault="00772510" w:rsidP="00772510">
            <w:pPr>
              <w:snapToGrid w:val="0"/>
              <w:spacing w:before="0"/>
              <w:jc w:val="center"/>
              <w:rPr>
                <w:rFonts w:cs="Arial"/>
                <w:b/>
                <w:sz w:val="24"/>
                <w:szCs w:val="24"/>
              </w:rPr>
            </w:pPr>
            <w:r w:rsidRPr="006D6482">
              <w:rPr>
                <w:rFonts w:cs="Arial"/>
                <w:b/>
                <w:sz w:val="24"/>
                <w:szCs w:val="24"/>
              </w:rPr>
              <w:t>ЗА УЧЕШЋЕ У ПОСТУПКУ ЈАВНЕ НАБАВКЕ ИЗ ЧЛАНА 76. ЗАКОНА</w:t>
            </w:r>
          </w:p>
        </w:tc>
      </w:tr>
      <w:tr w:rsidR="00E15ADF" w:rsidRPr="00EC5BB4" w14:paraId="414DC756" w14:textId="77777777" w:rsidTr="007E47BB">
        <w:trPr>
          <w:jc w:val="center"/>
        </w:trPr>
        <w:tc>
          <w:tcPr>
            <w:tcW w:w="729" w:type="dxa"/>
            <w:vAlign w:val="center"/>
          </w:tcPr>
          <w:p w14:paraId="51E5CCD4" w14:textId="1C6381E0" w:rsidR="00E15ADF" w:rsidRDefault="00E15ADF" w:rsidP="00B06041">
            <w:pPr>
              <w:jc w:val="center"/>
              <w:rPr>
                <w:rFonts w:cs="Arial"/>
                <w:sz w:val="24"/>
                <w:szCs w:val="24"/>
                <w:lang w:val="sr-Cyrl-RS"/>
              </w:rPr>
            </w:pPr>
            <w:r>
              <w:rPr>
                <w:rFonts w:cs="Arial"/>
                <w:sz w:val="24"/>
                <w:szCs w:val="24"/>
                <w:lang w:val="sr-Cyrl-RS"/>
              </w:rPr>
              <w:t>5.</w:t>
            </w:r>
          </w:p>
        </w:tc>
        <w:tc>
          <w:tcPr>
            <w:tcW w:w="9047" w:type="dxa"/>
          </w:tcPr>
          <w:p w14:paraId="794FF683" w14:textId="77777777" w:rsidR="00E15ADF" w:rsidRPr="00E15ADF" w:rsidRDefault="00E15ADF" w:rsidP="00E15ADF">
            <w:pPr>
              <w:suppressAutoHyphens/>
              <w:autoSpaceDE w:val="0"/>
              <w:autoSpaceDN w:val="0"/>
              <w:adjustRightInd w:val="0"/>
              <w:spacing w:before="0"/>
              <w:rPr>
                <w:rFonts w:cs="Arial"/>
                <w:b/>
                <w:sz w:val="24"/>
                <w:szCs w:val="24"/>
                <w:lang w:val="sr-Cyrl-CS" w:eastAsia="ar-SA"/>
              </w:rPr>
            </w:pPr>
            <w:r w:rsidRPr="00E15ADF">
              <w:rPr>
                <w:rFonts w:cs="Arial"/>
                <w:b/>
                <w:sz w:val="24"/>
                <w:szCs w:val="24"/>
                <w:lang w:val="sr-Cyrl-CS" w:eastAsia="ar-SA"/>
              </w:rPr>
              <w:t>Финансијски капацитет</w:t>
            </w:r>
          </w:p>
          <w:p w14:paraId="0BB0EE30" w14:textId="77777777" w:rsidR="00E15ADF" w:rsidRPr="00E15ADF" w:rsidRDefault="00E15ADF" w:rsidP="00E15ADF">
            <w:pPr>
              <w:suppressAutoHyphens/>
              <w:autoSpaceDE w:val="0"/>
              <w:autoSpaceDN w:val="0"/>
              <w:adjustRightInd w:val="0"/>
              <w:spacing w:before="0"/>
              <w:rPr>
                <w:rFonts w:cs="Arial"/>
                <w:b/>
                <w:sz w:val="24"/>
                <w:szCs w:val="24"/>
                <w:lang w:val="sr-Cyrl-CS" w:eastAsia="ar-SA"/>
              </w:rPr>
            </w:pPr>
          </w:p>
          <w:p w14:paraId="1DAE5ED0" w14:textId="654C27DC" w:rsidR="00E15ADF" w:rsidRDefault="00E15ADF" w:rsidP="00E15ADF">
            <w:pPr>
              <w:suppressAutoHyphens/>
              <w:autoSpaceDE w:val="0"/>
              <w:autoSpaceDN w:val="0"/>
              <w:adjustRightInd w:val="0"/>
              <w:spacing w:before="0"/>
              <w:rPr>
                <w:rFonts w:cs="Arial"/>
                <w:b/>
                <w:sz w:val="24"/>
                <w:szCs w:val="24"/>
                <w:lang w:val="sr-Cyrl-CS" w:eastAsia="ar-SA"/>
              </w:rPr>
            </w:pPr>
            <w:r w:rsidRPr="00E15ADF">
              <w:rPr>
                <w:rFonts w:cs="Arial"/>
                <w:b/>
                <w:sz w:val="24"/>
                <w:szCs w:val="24"/>
                <w:lang w:val="sr-Cyrl-CS" w:eastAsia="ar-SA"/>
              </w:rPr>
              <w:t>Услови:</w:t>
            </w:r>
          </w:p>
          <w:p w14:paraId="33FA1CB7" w14:textId="33745FD3" w:rsidR="00E15ADF" w:rsidRPr="00AE7977" w:rsidRDefault="00E15ADF" w:rsidP="00AE7977">
            <w:pPr>
              <w:suppressAutoHyphens/>
              <w:autoSpaceDE w:val="0"/>
              <w:autoSpaceDN w:val="0"/>
              <w:adjustRightInd w:val="0"/>
              <w:spacing w:before="0"/>
              <w:rPr>
                <w:rFonts w:cs="Arial"/>
                <w:b/>
                <w:sz w:val="24"/>
                <w:szCs w:val="24"/>
                <w:lang w:val="sr-Cyrl-CS" w:eastAsia="ar-SA"/>
              </w:rPr>
            </w:pPr>
            <w:r w:rsidRPr="00004144">
              <w:rPr>
                <w:rFonts w:cs="Arial"/>
                <w:sz w:val="24"/>
                <w:szCs w:val="24"/>
                <w:lang w:val="sr-Cyrl-RS"/>
              </w:rPr>
              <w:t xml:space="preserve">Понуђач располаже неопходним </w:t>
            </w:r>
            <w:r>
              <w:rPr>
                <w:rFonts w:cs="Arial"/>
                <w:b/>
                <w:bCs/>
                <w:sz w:val="24"/>
                <w:szCs w:val="24"/>
                <w:lang w:val="sr-Cyrl-RS"/>
              </w:rPr>
              <w:t>финансијским</w:t>
            </w:r>
            <w:r w:rsidRPr="00004144">
              <w:rPr>
                <w:rFonts w:cs="Arial"/>
                <w:b/>
                <w:bCs/>
                <w:sz w:val="24"/>
                <w:szCs w:val="24"/>
                <w:lang w:val="sr-Cyrl-RS"/>
              </w:rPr>
              <w:t xml:space="preserve"> капацитетом</w:t>
            </w:r>
            <w:r w:rsidRPr="00004144">
              <w:rPr>
                <w:rFonts w:cs="Arial"/>
                <w:sz w:val="24"/>
                <w:szCs w:val="24"/>
                <w:lang w:val="sr-Cyrl-RS"/>
              </w:rPr>
              <w:t xml:space="preserve"> уколико</w:t>
            </w:r>
            <w:r w:rsidR="00AE7977">
              <w:rPr>
                <w:rFonts w:cs="Arial"/>
                <w:sz w:val="24"/>
                <w:szCs w:val="24"/>
                <w:lang w:val="sr-Cyrl-RS"/>
              </w:rPr>
              <w:t xml:space="preserve"> </w:t>
            </w:r>
            <w:r>
              <w:rPr>
                <w:rFonts w:cs="Arial"/>
                <w:sz w:val="24"/>
              </w:rPr>
              <w:t>у последњих 12 (словима: дванаест) месеци пре дана објављивања П</w:t>
            </w:r>
            <w:r w:rsidRPr="00E15ADF">
              <w:rPr>
                <w:rFonts w:cs="Arial"/>
                <w:sz w:val="24"/>
              </w:rPr>
              <w:t>озива</w:t>
            </w:r>
            <w:r>
              <w:rPr>
                <w:rFonts w:cs="Arial"/>
                <w:sz w:val="24"/>
                <w:lang w:val="sr-Cyrl-RS"/>
              </w:rPr>
              <w:t xml:space="preserve"> за подношење понуда</w:t>
            </w:r>
            <w:r w:rsidRPr="00E15ADF">
              <w:rPr>
                <w:rFonts w:cs="Arial"/>
                <w:sz w:val="24"/>
              </w:rPr>
              <w:t xml:space="preserve"> на Порталу ЈН није имао блокаду на својим текућим рачунима.</w:t>
            </w:r>
          </w:p>
          <w:p w14:paraId="1D2C6CED" w14:textId="77777777" w:rsidR="00E15ADF" w:rsidRPr="00E15ADF" w:rsidRDefault="00E15ADF" w:rsidP="00E15ADF">
            <w:pPr>
              <w:autoSpaceDE w:val="0"/>
              <w:autoSpaceDN w:val="0"/>
              <w:adjustRightInd w:val="0"/>
              <w:spacing w:before="0"/>
              <w:ind w:left="418"/>
              <w:contextualSpacing/>
              <w:rPr>
                <w:rFonts w:eastAsia="Calibri" w:cs="Arial"/>
              </w:rPr>
            </w:pPr>
          </w:p>
          <w:p w14:paraId="4C5B8EC6" w14:textId="2E1EA222" w:rsidR="00E15ADF" w:rsidRPr="00AE7977" w:rsidRDefault="00AE7977" w:rsidP="00E15ADF">
            <w:pPr>
              <w:suppressAutoHyphens/>
              <w:autoSpaceDE w:val="0"/>
              <w:autoSpaceDN w:val="0"/>
              <w:adjustRightInd w:val="0"/>
              <w:spacing w:before="0"/>
              <w:rPr>
                <w:rFonts w:cs="Arial"/>
                <w:b/>
                <w:sz w:val="24"/>
                <w:szCs w:val="24"/>
                <w:lang w:val="sr-Cyrl-CS" w:eastAsia="ar-SA"/>
              </w:rPr>
            </w:pPr>
            <w:r w:rsidRPr="00AE7977">
              <w:rPr>
                <w:rFonts w:cs="Arial"/>
                <w:b/>
                <w:sz w:val="24"/>
                <w:szCs w:val="24"/>
                <w:lang w:val="sr-Cyrl-CS" w:eastAsia="ar-SA"/>
              </w:rPr>
              <w:t>Доказ</w:t>
            </w:r>
            <w:r w:rsidR="00E15ADF" w:rsidRPr="00AE7977">
              <w:rPr>
                <w:rFonts w:cs="Arial"/>
                <w:b/>
                <w:sz w:val="24"/>
                <w:szCs w:val="24"/>
                <w:lang w:val="sr-Cyrl-CS" w:eastAsia="ar-SA"/>
              </w:rPr>
              <w:t xml:space="preserve">: </w:t>
            </w:r>
          </w:p>
          <w:p w14:paraId="7CA0FC06" w14:textId="508A7445" w:rsidR="00E15ADF" w:rsidRPr="00AE7977" w:rsidRDefault="00E15ADF" w:rsidP="00AE7977">
            <w:pPr>
              <w:suppressAutoHyphens/>
              <w:autoSpaceDE w:val="0"/>
              <w:autoSpaceDN w:val="0"/>
              <w:adjustRightInd w:val="0"/>
              <w:spacing w:before="0"/>
              <w:rPr>
                <w:rFonts w:cs="Arial"/>
                <w:b/>
                <w:sz w:val="24"/>
                <w:szCs w:val="24"/>
                <w:lang w:val="sr-Cyrl-CS" w:eastAsia="ar-SA"/>
              </w:rPr>
            </w:pPr>
            <w:r w:rsidRPr="00E15ADF">
              <w:rPr>
                <w:rFonts w:cs="Arial"/>
                <w:sz w:val="24"/>
                <w:szCs w:val="24"/>
                <w:lang w:val="sr-Cyrl-CS" w:eastAsia="ar-SA"/>
              </w:rPr>
              <w:t>Потврда о подацима о ликвидности издата од стране Народне банке Србије  – Одсек принудне на</w:t>
            </w:r>
            <w:r w:rsidR="00AE7977">
              <w:rPr>
                <w:rFonts w:cs="Arial"/>
                <w:sz w:val="24"/>
                <w:szCs w:val="24"/>
                <w:lang w:val="sr-Cyrl-CS" w:eastAsia="ar-SA"/>
              </w:rPr>
              <w:t>плате, за период од претходних 12 (словима: дванаест)</w:t>
            </w:r>
            <w:r w:rsidRPr="00E15ADF">
              <w:rPr>
                <w:rFonts w:cs="Arial"/>
                <w:sz w:val="24"/>
                <w:szCs w:val="24"/>
                <w:lang w:val="sr-Cyrl-CS" w:eastAsia="ar-SA"/>
              </w:rPr>
              <w:t xml:space="preserve"> месеци пре дана објављивања п</w:t>
            </w:r>
            <w:r w:rsidR="00AE7977">
              <w:rPr>
                <w:rFonts w:cs="Arial"/>
                <w:sz w:val="24"/>
                <w:szCs w:val="24"/>
                <w:lang w:val="sr-Cyrl-CS" w:eastAsia="ar-SA"/>
              </w:rPr>
              <w:t>озива на Порталу јавних набавки или</w:t>
            </w:r>
            <w:r w:rsidR="00AE7977">
              <w:rPr>
                <w:rFonts w:cs="Arial"/>
                <w:b/>
                <w:sz w:val="24"/>
                <w:szCs w:val="24"/>
                <w:lang w:val="sr-Cyrl-CS" w:eastAsia="ar-SA"/>
              </w:rPr>
              <w:t xml:space="preserve"> </w:t>
            </w:r>
            <w:r w:rsidRPr="00E15ADF">
              <w:rPr>
                <w:rFonts w:eastAsia="Calibri" w:cs="Arial"/>
                <w:sz w:val="24"/>
                <w:szCs w:val="24"/>
                <w:lang w:val="sr-Cyrl-RS"/>
              </w:rPr>
              <w:t>Изјава да је податак јавно доступан</w:t>
            </w:r>
            <w:r w:rsidR="00AE7977">
              <w:rPr>
                <w:rFonts w:eastAsia="Calibri" w:cs="Arial"/>
                <w:sz w:val="24"/>
                <w:szCs w:val="24"/>
                <w:lang w:val="sr-Cyrl-RS"/>
              </w:rPr>
              <w:t xml:space="preserve"> са наведеним линком.</w:t>
            </w:r>
            <w:r w:rsidRPr="00E15ADF">
              <w:rPr>
                <w:rFonts w:eastAsia="Calibri" w:cs="Arial"/>
                <w:sz w:val="24"/>
                <w:szCs w:val="24"/>
                <w:lang w:val="sr-Cyrl-RS"/>
              </w:rPr>
              <w:t xml:space="preserve"> </w:t>
            </w:r>
          </w:p>
          <w:p w14:paraId="6A8A8AC5" w14:textId="209656DD" w:rsidR="00E15ADF" w:rsidRPr="00E15ADF" w:rsidRDefault="00E15ADF" w:rsidP="00AE7977">
            <w:pPr>
              <w:spacing w:before="0"/>
              <w:rPr>
                <w:rFonts w:cs="Arial"/>
                <w:sz w:val="24"/>
                <w:szCs w:val="24"/>
                <w:lang w:val="sr-Cyrl-CS" w:eastAsia="ar-SA"/>
              </w:rPr>
            </w:pPr>
          </w:p>
          <w:p w14:paraId="5FFA920A" w14:textId="77777777" w:rsidR="00E15ADF" w:rsidRPr="00E15ADF" w:rsidRDefault="00E15ADF" w:rsidP="00E15ADF">
            <w:pPr>
              <w:suppressAutoHyphens/>
              <w:spacing w:before="0"/>
              <w:rPr>
                <w:rFonts w:cs="Arial"/>
                <w:b/>
                <w:sz w:val="24"/>
                <w:szCs w:val="24"/>
                <w:lang w:val="sr-Cyrl-CS" w:eastAsia="ar-SA"/>
              </w:rPr>
            </w:pPr>
            <w:r w:rsidRPr="00E15ADF">
              <w:rPr>
                <w:rFonts w:cs="Arial"/>
                <w:b/>
                <w:sz w:val="24"/>
                <w:szCs w:val="24"/>
                <w:lang w:val="sr-Cyrl-CS" w:eastAsia="ar-SA"/>
              </w:rPr>
              <w:t>За стране понуђаче</w:t>
            </w:r>
          </w:p>
          <w:p w14:paraId="77EFB05D" w14:textId="08BD6817" w:rsidR="00E15ADF" w:rsidRPr="00004144" w:rsidRDefault="00E15ADF" w:rsidP="00E15ADF">
            <w:pPr>
              <w:autoSpaceDE w:val="0"/>
              <w:autoSpaceDN w:val="0"/>
              <w:adjustRightInd w:val="0"/>
              <w:spacing w:before="0"/>
              <w:ind w:firstLine="12"/>
              <w:rPr>
                <w:rFonts w:cs="Arial"/>
                <w:b/>
                <w:sz w:val="24"/>
                <w:szCs w:val="24"/>
                <w:u w:val="single"/>
              </w:rPr>
            </w:pPr>
            <w:r w:rsidRPr="00E15ADF">
              <w:rPr>
                <w:rFonts w:cs="Arial"/>
                <w:sz w:val="24"/>
                <w:szCs w:val="24"/>
                <w:lang w:val="sr-Cyrl-CS" w:eastAsia="ar-SA"/>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w:t>
            </w:r>
            <w:r w:rsidR="00AE7977">
              <w:rPr>
                <w:rFonts w:cs="Arial"/>
                <w:sz w:val="24"/>
                <w:szCs w:val="24"/>
                <w:lang w:val="sr-Cyrl-CS" w:eastAsia="ar-SA"/>
              </w:rPr>
              <w:t>претходних 12 (словима: дванаест)</w:t>
            </w:r>
            <w:r w:rsidRPr="00E15ADF">
              <w:rPr>
                <w:rFonts w:cs="Arial"/>
                <w:sz w:val="24"/>
                <w:szCs w:val="24"/>
                <w:lang w:val="sr-Cyrl-CS" w:eastAsia="ar-SA"/>
              </w:rPr>
              <w:t xml:space="preserve"> месеци пре дана објављивања позива на Порталу јавних набавки.</w:t>
            </w:r>
          </w:p>
        </w:tc>
      </w:tr>
      <w:tr w:rsidR="00571B54" w:rsidRPr="00EC5BB4" w14:paraId="4BD7B70A" w14:textId="77777777" w:rsidTr="007E47BB">
        <w:trPr>
          <w:jc w:val="center"/>
        </w:trPr>
        <w:tc>
          <w:tcPr>
            <w:tcW w:w="729" w:type="dxa"/>
            <w:vAlign w:val="center"/>
          </w:tcPr>
          <w:p w14:paraId="7F04461C" w14:textId="5E4A710E" w:rsidR="00571B54" w:rsidRPr="00EC5BB4" w:rsidRDefault="00E15ADF" w:rsidP="00B06041">
            <w:pPr>
              <w:jc w:val="center"/>
              <w:rPr>
                <w:rFonts w:cs="Arial"/>
                <w:color w:val="00B0F0"/>
                <w:sz w:val="24"/>
                <w:szCs w:val="24"/>
              </w:rPr>
            </w:pPr>
            <w:r>
              <w:rPr>
                <w:rFonts w:cs="Arial"/>
                <w:sz w:val="24"/>
                <w:szCs w:val="24"/>
                <w:lang w:val="sr-Cyrl-RS"/>
              </w:rPr>
              <w:t>6</w:t>
            </w:r>
            <w:r w:rsidR="00571B54" w:rsidRPr="00571B54">
              <w:rPr>
                <w:rFonts w:cs="Arial"/>
                <w:sz w:val="24"/>
                <w:szCs w:val="24"/>
              </w:rPr>
              <w:t>.</w:t>
            </w:r>
          </w:p>
        </w:tc>
        <w:tc>
          <w:tcPr>
            <w:tcW w:w="9047" w:type="dxa"/>
          </w:tcPr>
          <w:p w14:paraId="62029E93" w14:textId="191C495C" w:rsidR="00571B54" w:rsidRDefault="00AE7977" w:rsidP="00004144">
            <w:pPr>
              <w:autoSpaceDE w:val="0"/>
              <w:autoSpaceDN w:val="0"/>
              <w:adjustRightInd w:val="0"/>
              <w:spacing w:before="0"/>
              <w:ind w:firstLine="12"/>
              <w:rPr>
                <w:rFonts w:cs="Arial"/>
                <w:b/>
                <w:bCs/>
                <w:sz w:val="24"/>
                <w:szCs w:val="24"/>
                <w:lang w:val="sr-Cyrl-RS"/>
              </w:rPr>
            </w:pPr>
            <w:r>
              <w:rPr>
                <w:rFonts w:cs="Arial"/>
                <w:b/>
                <w:bCs/>
                <w:sz w:val="24"/>
                <w:szCs w:val="24"/>
                <w:lang w:val="sr-Cyrl-RS"/>
              </w:rPr>
              <w:t>Пословни капацитет</w:t>
            </w:r>
          </w:p>
          <w:p w14:paraId="6D371FDE" w14:textId="77777777" w:rsidR="00AE7977" w:rsidRPr="00AE7977" w:rsidRDefault="00AE7977" w:rsidP="00004144">
            <w:pPr>
              <w:autoSpaceDE w:val="0"/>
              <w:autoSpaceDN w:val="0"/>
              <w:adjustRightInd w:val="0"/>
              <w:spacing w:before="0"/>
              <w:ind w:firstLine="12"/>
              <w:rPr>
                <w:rFonts w:cs="Arial"/>
                <w:b/>
                <w:sz w:val="24"/>
                <w:szCs w:val="24"/>
                <w:lang w:val="sr-Cyrl-RS"/>
              </w:rPr>
            </w:pPr>
          </w:p>
          <w:p w14:paraId="67CF5F6C" w14:textId="34413544" w:rsidR="00772510" w:rsidRPr="00004144" w:rsidRDefault="00772510" w:rsidP="00004144">
            <w:pPr>
              <w:spacing w:before="0"/>
              <w:ind w:firstLine="12"/>
              <w:rPr>
                <w:rFonts w:cs="Arial"/>
                <w:sz w:val="24"/>
                <w:szCs w:val="24"/>
                <w:lang w:val="sr-Cyrl-RS"/>
              </w:rPr>
            </w:pPr>
            <w:r w:rsidRPr="00004144">
              <w:rPr>
                <w:rFonts w:cs="Arial"/>
                <w:sz w:val="24"/>
                <w:szCs w:val="24"/>
                <w:lang w:val="sr-Cyrl-RS"/>
              </w:rPr>
              <w:t xml:space="preserve">Понуђач располаже неопходним </w:t>
            </w:r>
            <w:r w:rsidRPr="00004144">
              <w:rPr>
                <w:rFonts w:cs="Arial"/>
                <w:b/>
                <w:bCs/>
                <w:sz w:val="24"/>
                <w:szCs w:val="24"/>
                <w:lang w:val="sr-Cyrl-RS"/>
              </w:rPr>
              <w:t>пословним капацитетом</w:t>
            </w:r>
            <w:r w:rsidRPr="00004144">
              <w:rPr>
                <w:rFonts w:cs="Arial"/>
                <w:sz w:val="24"/>
                <w:szCs w:val="24"/>
                <w:lang w:val="sr-Cyrl-RS"/>
              </w:rPr>
              <w:t xml:space="preserve"> уколико:</w:t>
            </w:r>
          </w:p>
          <w:p w14:paraId="44A52F4B" w14:textId="77777777" w:rsidR="00C442B4" w:rsidRPr="00004144" w:rsidRDefault="00C442B4" w:rsidP="00004144">
            <w:pPr>
              <w:spacing w:before="0"/>
              <w:ind w:firstLine="12"/>
              <w:rPr>
                <w:rFonts w:cs="Arial"/>
                <w:sz w:val="24"/>
                <w:szCs w:val="24"/>
                <w:lang w:val="sr-Cyrl-RS"/>
              </w:rPr>
            </w:pPr>
          </w:p>
          <w:p w14:paraId="198C9212" w14:textId="77777777" w:rsidR="00772510" w:rsidRPr="00004144" w:rsidRDefault="00772510" w:rsidP="00004144">
            <w:pPr>
              <w:spacing w:before="0" w:line="10" w:lineRule="exact"/>
              <w:ind w:firstLine="12"/>
              <w:rPr>
                <w:sz w:val="24"/>
                <w:szCs w:val="24"/>
                <w:lang w:val="sr-Cyrl-RS"/>
              </w:rPr>
            </w:pPr>
          </w:p>
          <w:p w14:paraId="5D8EA4FD" w14:textId="3C066E83" w:rsidR="00C442B4" w:rsidRPr="00004144" w:rsidRDefault="00C442B4" w:rsidP="00004144">
            <w:pPr>
              <w:snapToGrid w:val="0"/>
              <w:spacing w:before="0"/>
              <w:ind w:firstLine="12"/>
              <w:rPr>
                <w:rFonts w:cs="Arial"/>
                <w:b/>
                <w:sz w:val="24"/>
                <w:szCs w:val="24"/>
                <w:lang w:val="sr-Cyrl-CS"/>
              </w:rPr>
            </w:pPr>
            <w:r w:rsidRPr="00004144">
              <w:rPr>
                <w:rFonts w:cs="Arial"/>
                <w:b/>
                <w:sz w:val="24"/>
                <w:szCs w:val="24"/>
                <w:lang w:val="sr-Cyrl-CS"/>
              </w:rPr>
              <w:t>5</w:t>
            </w:r>
            <w:r w:rsidR="00004144">
              <w:rPr>
                <w:rFonts w:cs="Arial"/>
                <w:b/>
                <w:sz w:val="24"/>
                <w:szCs w:val="24"/>
                <w:lang w:val="sr-Cyrl-CS"/>
              </w:rPr>
              <w:t>.1. Услов</w:t>
            </w:r>
          </w:p>
          <w:p w14:paraId="445C5CB2" w14:textId="27AD8EDC" w:rsidR="00C442B4" w:rsidRPr="00004144" w:rsidRDefault="00C442B4" w:rsidP="00004144">
            <w:pPr>
              <w:pStyle w:val="ListParagraph"/>
              <w:numPr>
                <w:ilvl w:val="0"/>
                <w:numId w:val="36"/>
              </w:numPr>
              <w:spacing w:before="0" w:after="0" w:line="240" w:lineRule="auto"/>
              <w:ind w:left="579" w:hanging="142"/>
              <w:contextualSpacing w:val="0"/>
              <w:rPr>
                <w:rFonts w:ascii="Arial" w:hAnsi="Arial" w:cs="Arial"/>
                <w:sz w:val="24"/>
                <w:szCs w:val="24"/>
                <w:lang w:val="sr-Cyrl-RS"/>
              </w:rPr>
            </w:pPr>
            <w:r w:rsidRPr="00004144">
              <w:rPr>
                <w:rFonts w:ascii="Arial" w:hAnsi="Arial" w:cs="Arial"/>
                <w:sz w:val="24"/>
                <w:szCs w:val="24"/>
              </w:rPr>
              <w:t xml:space="preserve">је у периоду од </w:t>
            </w:r>
            <w:r w:rsidRPr="00004144">
              <w:rPr>
                <w:rFonts w:ascii="Arial" w:hAnsi="Arial" w:cs="Arial"/>
                <w:sz w:val="24"/>
                <w:szCs w:val="24"/>
                <w:lang w:val="sr-Cyrl-RS"/>
              </w:rPr>
              <w:t>званичног усвајања нове верзије стандарда (</w:t>
            </w:r>
            <w:r w:rsidRPr="00004144">
              <w:rPr>
                <w:rFonts w:ascii="Arial" w:hAnsi="Arial" w:cs="Arial"/>
                <w:sz w:val="24"/>
                <w:szCs w:val="24"/>
              </w:rPr>
              <w:t xml:space="preserve">септембра 2015. </w:t>
            </w:r>
            <w:r w:rsidRPr="00004144">
              <w:rPr>
                <w:rFonts w:ascii="Arial" w:hAnsi="Arial" w:cs="Arial"/>
                <w:sz w:val="24"/>
                <w:szCs w:val="24"/>
                <w:lang w:val="sr-Cyrl-RS"/>
              </w:rPr>
              <w:t>г</w:t>
            </w:r>
            <w:r w:rsidRPr="00004144">
              <w:rPr>
                <w:rFonts w:ascii="Arial" w:hAnsi="Arial" w:cs="Arial"/>
                <w:sz w:val="24"/>
                <w:szCs w:val="24"/>
              </w:rPr>
              <w:t>одине</w:t>
            </w:r>
            <w:r w:rsidRPr="00004144">
              <w:rPr>
                <w:rFonts w:ascii="Arial" w:hAnsi="Arial" w:cs="Arial"/>
                <w:sz w:val="24"/>
                <w:szCs w:val="24"/>
                <w:lang w:val="sr-Cyrl-RS"/>
              </w:rPr>
              <w:t>)</w:t>
            </w:r>
            <w:r w:rsidRPr="00004144">
              <w:rPr>
                <w:rFonts w:ascii="Arial" w:hAnsi="Arial" w:cs="Arial"/>
                <w:sz w:val="24"/>
                <w:szCs w:val="24"/>
              </w:rPr>
              <w:t xml:space="preserve"> дo дана објављивања Позива за подношење понуда на Порталу јавних набавки, у уговореном року, обиму и квалитету и без рекламације извршио</w:t>
            </w:r>
            <w:r w:rsidRPr="00004144">
              <w:rPr>
                <w:rFonts w:ascii="Arial" w:hAnsi="Arial" w:cs="Arial"/>
                <w:b/>
                <w:sz w:val="24"/>
                <w:szCs w:val="24"/>
                <w:lang w:val="sr-Cyrl-RS"/>
              </w:rPr>
              <w:t xml:space="preserve"> </w:t>
            </w:r>
            <w:r w:rsidRPr="00004144">
              <w:rPr>
                <w:rFonts w:ascii="Arial" w:hAnsi="Arial" w:cs="Arial"/>
                <w:sz w:val="24"/>
                <w:szCs w:val="24"/>
                <w:lang w:val="sr-Cyrl-RS"/>
              </w:rPr>
              <w:t xml:space="preserve">минимално 10 </w:t>
            </w:r>
            <w:r w:rsidR="00004144">
              <w:rPr>
                <w:rFonts w:ascii="Arial" w:hAnsi="Arial" w:cs="Arial"/>
                <w:sz w:val="24"/>
                <w:szCs w:val="24"/>
                <w:lang w:val="sr-Cyrl-RS"/>
              </w:rPr>
              <w:t>(</w:t>
            </w:r>
            <w:r w:rsidRPr="00004144">
              <w:rPr>
                <w:rFonts w:ascii="Arial" w:hAnsi="Arial" w:cs="Arial"/>
                <w:sz w:val="24"/>
                <w:szCs w:val="24"/>
                <w:lang w:val="sr-Cyrl-RS"/>
              </w:rPr>
              <w:t>словима: десет) обука</w:t>
            </w:r>
            <w:r w:rsidRPr="00004144">
              <w:rPr>
                <w:rFonts w:ascii="Arial" w:hAnsi="Arial" w:cs="Arial"/>
                <w:b/>
                <w:sz w:val="24"/>
                <w:szCs w:val="24"/>
                <w:lang w:val="sr-Cyrl-RS"/>
              </w:rPr>
              <w:t xml:space="preserve">  </w:t>
            </w:r>
            <w:r w:rsidRPr="00004144">
              <w:rPr>
                <w:rFonts w:ascii="Arial" w:hAnsi="Arial" w:cs="Arial"/>
                <w:sz w:val="24"/>
                <w:szCs w:val="24"/>
              </w:rPr>
              <w:t>на тему упознавања са захтевима система менаџмента квалитетом према захтевима стандарда ISO 9001:2015</w:t>
            </w:r>
            <w:r w:rsidRPr="00004144">
              <w:rPr>
                <w:rFonts w:ascii="Arial" w:hAnsi="Arial" w:cs="Arial"/>
                <w:sz w:val="24"/>
                <w:szCs w:val="24"/>
                <w:lang w:val="sr-Cyrl-RS"/>
              </w:rPr>
              <w:t xml:space="preserve">; </w:t>
            </w:r>
          </w:p>
          <w:p w14:paraId="0858F051" w14:textId="77777777" w:rsidR="00C442B4" w:rsidRPr="00004144" w:rsidRDefault="00C442B4" w:rsidP="00004144">
            <w:pPr>
              <w:pStyle w:val="ListParagraph"/>
              <w:spacing w:before="0" w:after="0" w:line="240" w:lineRule="auto"/>
              <w:ind w:left="12"/>
              <w:contextualSpacing w:val="0"/>
              <w:rPr>
                <w:rFonts w:ascii="Arial" w:hAnsi="Arial" w:cs="Arial"/>
                <w:sz w:val="24"/>
                <w:szCs w:val="24"/>
                <w:lang w:val="sr-Cyrl-RS"/>
              </w:rPr>
            </w:pPr>
          </w:p>
          <w:p w14:paraId="265CE9E3" w14:textId="38567AD2" w:rsidR="00C442B4" w:rsidRPr="00004144" w:rsidRDefault="00004144" w:rsidP="00004144">
            <w:pPr>
              <w:snapToGrid w:val="0"/>
              <w:spacing w:before="0"/>
              <w:ind w:firstLine="12"/>
              <w:rPr>
                <w:rFonts w:cs="Arial"/>
                <w:b/>
                <w:sz w:val="24"/>
                <w:szCs w:val="24"/>
                <w:lang w:val="sr-Cyrl-CS"/>
              </w:rPr>
            </w:pPr>
            <w:r>
              <w:rPr>
                <w:rFonts w:cs="Arial"/>
                <w:b/>
                <w:sz w:val="24"/>
                <w:szCs w:val="24"/>
                <w:lang w:val="sr-Cyrl-CS"/>
              </w:rPr>
              <w:t>Доказ</w:t>
            </w:r>
          </w:p>
          <w:p w14:paraId="55857F68" w14:textId="5DF90BA2" w:rsidR="00C442B4" w:rsidRPr="00004144" w:rsidRDefault="00C442B4" w:rsidP="00004144">
            <w:pPr>
              <w:pStyle w:val="ListParagraph"/>
              <w:numPr>
                <w:ilvl w:val="0"/>
                <w:numId w:val="36"/>
              </w:numPr>
              <w:spacing w:before="0" w:after="0" w:line="240" w:lineRule="auto"/>
              <w:ind w:left="579" w:hanging="142"/>
              <w:contextualSpacing w:val="0"/>
              <w:rPr>
                <w:rFonts w:ascii="Arial" w:eastAsiaTheme="minorHAnsi" w:hAnsi="Arial" w:cs="Arial"/>
                <w:sz w:val="24"/>
                <w:szCs w:val="24"/>
                <w:lang w:val="sr-Cyrl-RS"/>
              </w:rPr>
            </w:pPr>
            <w:r w:rsidRPr="00004144">
              <w:rPr>
                <w:rFonts w:ascii="Arial" w:hAnsi="Arial" w:cs="Arial"/>
                <w:sz w:val="24"/>
                <w:szCs w:val="24"/>
                <w:lang w:val="sr-Cyrl-RS"/>
              </w:rPr>
              <w:t xml:space="preserve">Изјава понуђача (Образац </w:t>
            </w:r>
            <w:r w:rsidR="009455AF">
              <w:rPr>
                <w:rFonts w:ascii="Arial" w:hAnsi="Arial" w:cs="Arial"/>
                <w:sz w:val="24"/>
                <w:szCs w:val="24"/>
                <w:lang w:val="sr-Cyrl-RS"/>
              </w:rPr>
              <w:t>6</w:t>
            </w:r>
            <w:r w:rsidRPr="00004144">
              <w:rPr>
                <w:rFonts w:ascii="Arial" w:hAnsi="Arial" w:cs="Arial"/>
                <w:sz w:val="24"/>
                <w:szCs w:val="24"/>
                <w:lang w:val="sr-Cyrl-RS"/>
              </w:rPr>
              <w:t>)</w:t>
            </w:r>
            <w:r w:rsidRPr="00004144">
              <w:rPr>
                <w:rFonts w:ascii="Arial" w:hAnsi="Arial" w:cs="Arial"/>
                <w:sz w:val="24"/>
                <w:szCs w:val="24"/>
                <w:lang w:val="ru-RU"/>
              </w:rPr>
              <w:t>,</w:t>
            </w:r>
            <w:r w:rsidRPr="00004144">
              <w:rPr>
                <w:rFonts w:ascii="Arial" w:hAnsi="Arial" w:cs="Arial"/>
                <w:sz w:val="24"/>
                <w:szCs w:val="24"/>
                <w:lang w:val="sr-Cyrl-RS"/>
              </w:rPr>
              <w:t xml:space="preserve"> оверен</w:t>
            </w:r>
            <w:r w:rsidRPr="00004144">
              <w:rPr>
                <w:rFonts w:ascii="Arial" w:hAnsi="Arial" w:cs="Arial"/>
                <w:sz w:val="24"/>
                <w:szCs w:val="24"/>
              </w:rPr>
              <w:t>a</w:t>
            </w:r>
            <w:r w:rsidRPr="00004144">
              <w:rPr>
                <w:rFonts w:ascii="Arial" w:hAnsi="Arial" w:cs="Arial"/>
                <w:sz w:val="24"/>
                <w:szCs w:val="24"/>
                <w:lang w:val="sr-Cyrl-RS"/>
              </w:rPr>
              <w:t xml:space="preserve"> печатом и потписан</w:t>
            </w:r>
            <w:r w:rsidRPr="00004144">
              <w:rPr>
                <w:rFonts w:ascii="Arial" w:hAnsi="Arial" w:cs="Arial"/>
                <w:sz w:val="24"/>
                <w:szCs w:val="24"/>
              </w:rPr>
              <w:t>a</w:t>
            </w:r>
            <w:r w:rsidRPr="00004144">
              <w:rPr>
                <w:rFonts w:ascii="Arial" w:hAnsi="Arial" w:cs="Arial"/>
                <w:sz w:val="24"/>
                <w:szCs w:val="24"/>
                <w:lang w:val="sr-Cyrl-RS"/>
              </w:rPr>
              <w:t xml:space="preserve"> од стране овлашћеног лица понуђача, под пуном кривичном и материјалном одговорношћу</w:t>
            </w:r>
            <w:r w:rsidRPr="00004144">
              <w:rPr>
                <w:rFonts w:ascii="Arial" w:hAnsi="Arial" w:cs="Arial"/>
                <w:sz w:val="24"/>
                <w:szCs w:val="24"/>
                <w:lang w:val="ru-RU"/>
              </w:rPr>
              <w:t>,</w:t>
            </w:r>
            <w:r w:rsidRPr="00004144">
              <w:rPr>
                <w:rFonts w:ascii="Arial" w:hAnsi="Arial" w:cs="Arial"/>
                <w:sz w:val="24"/>
                <w:szCs w:val="24"/>
                <w:lang w:val="sr-Cyrl-RS"/>
              </w:rPr>
              <w:t xml:space="preserve"> којом потврђује да</w:t>
            </w:r>
            <w:r w:rsidRPr="00004144">
              <w:rPr>
                <w:rFonts w:ascii="Arial" w:hAnsi="Arial" w:cs="Arial"/>
                <w:sz w:val="24"/>
                <w:szCs w:val="24"/>
                <w:lang w:val="sr-Latn-RS"/>
              </w:rPr>
              <w:t xml:space="preserve"> </w:t>
            </w:r>
            <w:r w:rsidRPr="00004144">
              <w:rPr>
                <w:rFonts w:ascii="Arial" w:hAnsi="Arial" w:cs="Arial"/>
                <w:sz w:val="24"/>
                <w:szCs w:val="24"/>
                <w:lang w:val="sr-Cyrl-RS"/>
              </w:rPr>
              <w:t xml:space="preserve">је </w:t>
            </w:r>
            <w:r w:rsidRPr="00004144">
              <w:rPr>
                <w:rFonts w:ascii="Arial" w:hAnsi="Arial" w:cs="Arial"/>
                <w:sz w:val="24"/>
                <w:szCs w:val="24"/>
              </w:rPr>
              <w:t>у уговореном року, обиму и квалитету и без рекламације</w:t>
            </w:r>
            <w:r w:rsidRPr="00004144">
              <w:rPr>
                <w:rFonts w:ascii="Arial" w:eastAsiaTheme="minorHAnsi" w:hAnsi="Arial" w:cs="Arial"/>
                <w:sz w:val="24"/>
                <w:szCs w:val="24"/>
              </w:rPr>
              <w:t xml:space="preserve"> извршио</w:t>
            </w:r>
            <w:r w:rsidRPr="00004144">
              <w:rPr>
                <w:rFonts w:ascii="Arial" w:eastAsiaTheme="minorHAnsi" w:hAnsi="Arial" w:cs="Arial"/>
                <w:b/>
                <w:sz w:val="24"/>
                <w:szCs w:val="24"/>
                <w:lang w:val="sr-Cyrl-RS"/>
              </w:rPr>
              <w:t xml:space="preserve"> </w:t>
            </w:r>
            <w:r w:rsidRPr="00004144">
              <w:rPr>
                <w:rFonts w:ascii="Arial" w:eastAsiaTheme="minorHAnsi" w:hAnsi="Arial" w:cs="Arial"/>
                <w:sz w:val="24"/>
                <w:szCs w:val="24"/>
                <w:lang w:val="sr-Cyrl-RS"/>
              </w:rPr>
              <w:t>минимално 10</w:t>
            </w:r>
            <w:r w:rsidR="00004144" w:rsidRPr="00004144">
              <w:rPr>
                <w:rFonts w:ascii="Arial" w:eastAsiaTheme="minorHAnsi" w:hAnsi="Arial" w:cs="Arial"/>
                <w:sz w:val="24"/>
                <w:szCs w:val="24"/>
                <w:lang w:val="sr-Cyrl-RS"/>
              </w:rPr>
              <w:t xml:space="preserve"> (словима: десет) </w:t>
            </w:r>
            <w:r w:rsidRPr="00004144">
              <w:rPr>
                <w:rFonts w:ascii="Arial" w:eastAsiaTheme="minorHAnsi" w:hAnsi="Arial" w:cs="Arial"/>
                <w:sz w:val="24"/>
                <w:szCs w:val="24"/>
                <w:lang w:val="sr-Cyrl-RS"/>
              </w:rPr>
              <w:t>обука</w:t>
            </w:r>
            <w:r w:rsidRPr="00004144">
              <w:rPr>
                <w:rFonts w:ascii="Arial" w:eastAsiaTheme="minorHAnsi" w:hAnsi="Arial" w:cs="Arial"/>
                <w:b/>
                <w:sz w:val="24"/>
                <w:szCs w:val="24"/>
                <w:lang w:val="sr-Cyrl-RS"/>
              </w:rPr>
              <w:t xml:space="preserve">  </w:t>
            </w:r>
            <w:r w:rsidRPr="00004144">
              <w:rPr>
                <w:rFonts w:ascii="Arial" w:eastAsiaTheme="minorHAnsi" w:hAnsi="Arial" w:cs="Arial"/>
                <w:sz w:val="24"/>
                <w:szCs w:val="24"/>
              </w:rPr>
              <w:t xml:space="preserve">на тему </w:t>
            </w:r>
            <w:r w:rsidRPr="00004144">
              <w:rPr>
                <w:rFonts w:ascii="Arial" w:eastAsiaTheme="minorHAnsi" w:hAnsi="Arial" w:cs="Arial"/>
                <w:sz w:val="24"/>
                <w:szCs w:val="24"/>
              </w:rPr>
              <w:lastRenderedPageBreak/>
              <w:t>упознавања са захтевима система менаџмента квалитетом према захтевима стандарда ISO 9001:2015</w:t>
            </w:r>
            <w:r w:rsidRPr="00004144">
              <w:rPr>
                <w:rFonts w:ascii="Arial" w:eastAsiaTheme="minorHAnsi" w:hAnsi="Arial" w:cs="Arial"/>
                <w:sz w:val="24"/>
                <w:szCs w:val="24"/>
                <w:lang w:val="sr-Cyrl-RS"/>
              </w:rPr>
              <w:t>;</w:t>
            </w:r>
          </w:p>
          <w:p w14:paraId="0AF5BE2F" w14:textId="77777777" w:rsidR="00C442B4" w:rsidRPr="00004144" w:rsidRDefault="00C442B4" w:rsidP="00004144">
            <w:pPr>
              <w:pStyle w:val="ListParagraph"/>
              <w:spacing w:before="0" w:after="0" w:line="240" w:lineRule="auto"/>
              <w:ind w:left="12"/>
              <w:contextualSpacing w:val="0"/>
              <w:rPr>
                <w:rFonts w:ascii="Arial" w:eastAsiaTheme="minorHAnsi" w:hAnsi="Arial" w:cs="Arial"/>
                <w:sz w:val="24"/>
                <w:szCs w:val="24"/>
                <w:lang w:val="sr-Cyrl-RS"/>
              </w:rPr>
            </w:pPr>
          </w:p>
          <w:p w14:paraId="7D759FBB" w14:textId="7D1212EF" w:rsidR="00C442B4" w:rsidRPr="00004144" w:rsidRDefault="00004144" w:rsidP="00004144">
            <w:pPr>
              <w:pStyle w:val="ListParagraph"/>
              <w:numPr>
                <w:ilvl w:val="1"/>
                <w:numId w:val="39"/>
              </w:numPr>
              <w:snapToGrid w:val="0"/>
              <w:spacing w:before="0" w:after="0" w:line="240" w:lineRule="auto"/>
              <w:ind w:left="437" w:hanging="425"/>
              <w:contextualSpacing w:val="0"/>
              <w:rPr>
                <w:rFonts w:ascii="Arial" w:hAnsi="Arial" w:cs="Arial"/>
                <w:b/>
                <w:sz w:val="24"/>
                <w:szCs w:val="24"/>
              </w:rPr>
            </w:pPr>
            <w:r>
              <w:rPr>
                <w:rFonts w:ascii="Arial" w:hAnsi="Arial" w:cs="Arial"/>
                <w:b/>
                <w:sz w:val="24"/>
                <w:szCs w:val="24"/>
              </w:rPr>
              <w:t>Услов</w:t>
            </w:r>
          </w:p>
          <w:p w14:paraId="247DB8CE" w14:textId="5B85451E" w:rsidR="00C442B4" w:rsidRPr="00004144" w:rsidRDefault="00C442B4" w:rsidP="00004144">
            <w:pPr>
              <w:pStyle w:val="ListParagraph"/>
              <w:numPr>
                <w:ilvl w:val="0"/>
                <w:numId w:val="36"/>
              </w:numPr>
              <w:snapToGrid w:val="0"/>
              <w:spacing w:before="0" w:after="0" w:line="240" w:lineRule="auto"/>
              <w:ind w:left="579" w:hanging="142"/>
              <w:contextualSpacing w:val="0"/>
              <w:rPr>
                <w:rFonts w:ascii="Arial" w:hAnsi="Arial" w:cs="Arial"/>
                <w:sz w:val="24"/>
                <w:szCs w:val="24"/>
              </w:rPr>
            </w:pPr>
            <w:r w:rsidRPr="00004144">
              <w:rPr>
                <w:rFonts w:ascii="Arial" w:hAnsi="Arial" w:cs="Arial"/>
                <w:sz w:val="24"/>
                <w:szCs w:val="24"/>
              </w:rPr>
              <w:t xml:space="preserve">је у периоду од званичног усвајања нове верзије стандарда (септембра 2015. </w:t>
            </w:r>
            <w:r w:rsidRPr="00004144">
              <w:rPr>
                <w:rFonts w:ascii="Arial" w:hAnsi="Arial" w:cs="Arial"/>
                <w:sz w:val="24"/>
                <w:szCs w:val="24"/>
                <w:lang w:val="sr-Cyrl-RS"/>
              </w:rPr>
              <w:t>г</w:t>
            </w:r>
            <w:r w:rsidRPr="00004144">
              <w:rPr>
                <w:rFonts w:ascii="Arial" w:hAnsi="Arial" w:cs="Arial"/>
                <w:sz w:val="24"/>
                <w:szCs w:val="24"/>
              </w:rPr>
              <w:t>одине)</w:t>
            </w:r>
            <w:r w:rsidRPr="00004144">
              <w:rPr>
                <w:rFonts w:ascii="Arial" w:hAnsi="Arial" w:cs="Arial"/>
                <w:sz w:val="24"/>
                <w:szCs w:val="24"/>
                <w:lang w:val="sr-Cyrl-RS"/>
              </w:rPr>
              <w:t xml:space="preserve"> </w:t>
            </w:r>
            <w:r w:rsidRPr="00004144">
              <w:rPr>
                <w:rFonts w:ascii="Arial" w:hAnsi="Arial" w:cs="Arial"/>
                <w:sz w:val="24"/>
                <w:szCs w:val="24"/>
              </w:rPr>
              <w:t>дo дана објављивања Позива за подношење понуда на Порталу јавних набавки,</w:t>
            </w:r>
            <w:r w:rsidRPr="00004144">
              <w:rPr>
                <w:rFonts w:ascii="Arial" w:hAnsi="Arial" w:cs="Arial"/>
                <w:sz w:val="24"/>
                <w:szCs w:val="24"/>
                <w:lang w:val="sr-Cyrl-RS"/>
              </w:rPr>
              <w:t xml:space="preserve"> </w:t>
            </w:r>
            <w:r w:rsidRPr="00004144">
              <w:rPr>
                <w:rFonts w:ascii="Arial" w:hAnsi="Arial" w:cs="Arial"/>
                <w:sz w:val="24"/>
                <w:szCs w:val="24"/>
              </w:rPr>
              <w:t xml:space="preserve">у уговореном року, обиму и квалитету и без рекламације извршио упознавање са захтевима система менаџмента квалитетом према захтевима стандарда ISO 9001:2015 у </w:t>
            </w:r>
            <w:r w:rsidRPr="00004144">
              <w:rPr>
                <w:rFonts w:ascii="Arial" w:hAnsi="Arial" w:cs="Arial"/>
                <w:sz w:val="24"/>
                <w:szCs w:val="24"/>
                <w:lang w:val="sr-Cyrl-RS"/>
              </w:rPr>
              <w:t>минимално</w:t>
            </w:r>
            <w:r w:rsidRPr="00004144">
              <w:rPr>
                <w:rFonts w:ascii="Arial" w:hAnsi="Arial" w:cs="Arial"/>
                <w:sz w:val="24"/>
                <w:szCs w:val="24"/>
              </w:rPr>
              <w:t xml:space="preserve"> </w:t>
            </w:r>
            <w:r w:rsidR="00AE7977">
              <w:rPr>
                <w:rFonts w:ascii="Arial" w:hAnsi="Arial" w:cs="Arial"/>
                <w:sz w:val="24"/>
                <w:szCs w:val="24"/>
                <w:lang w:val="sr-Latn-RS"/>
              </w:rPr>
              <w:t>3</w:t>
            </w:r>
            <w:r w:rsidR="00AE7977">
              <w:rPr>
                <w:rFonts w:ascii="Arial" w:hAnsi="Arial" w:cs="Arial"/>
                <w:sz w:val="24"/>
                <w:szCs w:val="24"/>
                <w:lang w:val="sr-Cyrl-RS"/>
              </w:rPr>
              <w:t xml:space="preserve"> (словима: три</w:t>
            </w:r>
            <w:r w:rsidR="00004144">
              <w:rPr>
                <w:rFonts w:ascii="Arial" w:hAnsi="Arial" w:cs="Arial"/>
                <w:sz w:val="24"/>
                <w:szCs w:val="24"/>
                <w:lang w:val="sr-Cyrl-RS"/>
              </w:rPr>
              <w:t>)</w:t>
            </w:r>
            <w:r w:rsidRPr="00004144">
              <w:rPr>
                <w:rFonts w:ascii="Arial" w:hAnsi="Arial" w:cs="Arial"/>
                <w:sz w:val="24"/>
                <w:szCs w:val="24"/>
              </w:rPr>
              <w:t xml:space="preserve"> организације преко 500 запослених по принципу обука „in house“</w:t>
            </w:r>
            <w:r w:rsidRPr="00004144">
              <w:rPr>
                <w:rFonts w:ascii="Arial" w:eastAsiaTheme="minorHAnsi" w:hAnsi="Arial" w:cs="Arial"/>
                <w:sz w:val="24"/>
                <w:szCs w:val="24"/>
                <w:lang w:val="sr-Cyrl-RS"/>
              </w:rPr>
              <w:t>;</w:t>
            </w:r>
          </w:p>
          <w:p w14:paraId="4320B570" w14:textId="77777777" w:rsidR="00004144" w:rsidRPr="00D11318" w:rsidRDefault="00004144" w:rsidP="00004144">
            <w:pPr>
              <w:pStyle w:val="ListParagraph"/>
              <w:snapToGrid w:val="0"/>
              <w:spacing w:before="0" w:after="0" w:line="240" w:lineRule="auto"/>
              <w:ind w:left="579"/>
              <w:contextualSpacing w:val="0"/>
              <w:rPr>
                <w:rFonts w:ascii="Arial" w:hAnsi="Arial" w:cs="Arial"/>
              </w:rPr>
            </w:pPr>
          </w:p>
          <w:p w14:paraId="062771A9" w14:textId="33B6C917" w:rsidR="00C442B4" w:rsidRPr="00004144" w:rsidRDefault="00C442B4" w:rsidP="00004144">
            <w:pPr>
              <w:snapToGrid w:val="0"/>
              <w:spacing w:before="0"/>
              <w:ind w:firstLine="12"/>
              <w:rPr>
                <w:rFonts w:cs="Arial"/>
                <w:b/>
                <w:sz w:val="24"/>
                <w:szCs w:val="24"/>
                <w:lang w:val="sr-Cyrl-CS"/>
              </w:rPr>
            </w:pPr>
            <w:r w:rsidRPr="00004144">
              <w:rPr>
                <w:rFonts w:cs="Arial"/>
                <w:b/>
                <w:sz w:val="24"/>
                <w:szCs w:val="24"/>
                <w:lang w:val="sr-Cyrl-CS"/>
              </w:rPr>
              <w:t>Доказ</w:t>
            </w:r>
            <w:r w:rsidR="00004144">
              <w:rPr>
                <w:rFonts w:cs="Arial"/>
                <w:b/>
                <w:sz w:val="24"/>
                <w:szCs w:val="24"/>
                <w:lang w:val="sr-Cyrl-CS"/>
              </w:rPr>
              <w:t>и</w:t>
            </w:r>
            <w:r w:rsidRPr="00004144">
              <w:rPr>
                <w:rFonts w:cs="Arial"/>
                <w:b/>
                <w:sz w:val="24"/>
                <w:szCs w:val="24"/>
                <w:lang w:val="sr-Cyrl-CS"/>
              </w:rPr>
              <w:t>:</w:t>
            </w:r>
          </w:p>
          <w:p w14:paraId="3C360398" w14:textId="3BB92675" w:rsidR="00004144" w:rsidRDefault="00C442B4" w:rsidP="00004144">
            <w:pPr>
              <w:pStyle w:val="ListParagraph"/>
              <w:numPr>
                <w:ilvl w:val="0"/>
                <w:numId w:val="38"/>
              </w:numPr>
              <w:spacing w:before="0" w:after="0" w:line="240" w:lineRule="auto"/>
              <w:ind w:left="579" w:hanging="142"/>
              <w:contextualSpacing w:val="0"/>
              <w:rPr>
                <w:rFonts w:ascii="Arial" w:hAnsi="Arial" w:cs="Arial"/>
                <w:sz w:val="24"/>
                <w:szCs w:val="24"/>
              </w:rPr>
            </w:pPr>
            <w:r w:rsidRPr="00004144">
              <w:rPr>
                <w:rFonts w:ascii="Arial" w:hAnsi="Arial" w:cs="Arial"/>
                <w:sz w:val="24"/>
                <w:szCs w:val="24"/>
              </w:rPr>
              <w:t>Референтна листа извршених услуга упознавања са захтевима стандар</w:t>
            </w:r>
            <w:r w:rsidR="00004144">
              <w:rPr>
                <w:rFonts w:ascii="Arial" w:hAnsi="Arial" w:cs="Arial"/>
                <w:sz w:val="24"/>
                <w:szCs w:val="24"/>
              </w:rPr>
              <w:t xml:space="preserve">да ISO 9001:2015 (Образац </w:t>
            </w:r>
            <w:r w:rsidR="009455AF">
              <w:rPr>
                <w:rFonts w:ascii="Arial" w:hAnsi="Arial" w:cs="Arial"/>
                <w:sz w:val="24"/>
                <w:szCs w:val="24"/>
                <w:lang w:val="sr-Cyrl-RS"/>
              </w:rPr>
              <w:t>7</w:t>
            </w:r>
            <w:r w:rsidRPr="00004144">
              <w:rPr>
                <w:rFonts w:ascii="Arial" w:hAnsi="Arial" w:cs="Arial"/>
                <w:sz w:val="24"/>
                <w:szCs w:val="24"/>
              </w:rPr>
              <w:t>);</w:t>
            </w:r>
          </w:p>
          <w:p w14:paraId="5CE89EF8" w14:textId="72D5B00E" w:rsidR="00C442B4" w:rsidRPr="00004144" w:rsidRDefault="00C442B4" w:rsidP="00004144">
            <w:pPr>
              <w:pStyle w:val="ListParagraph"/>
              <w:numPr>
                <w:ilvl w:val="0"/>
                <w:numId w:val="38"/>
              </w:numPr>
              <w:spacing w:before="0" w:after="0" w:line="240" w:lineRule="auto"/>
              <w:ind w:left="579" w:hanging="142"/>
              <w:contextualSpacing w:val="0"/>
              <w:rPr>
                <w:rFonts w:ascii="Arial" w:hAnsi="Arial" w:cs="Arial"/>
                <w:sz w:val="24"/>
                <w:szCs w:val="24"/>
              </w:rPr>
            </w:pPr>
            <w:r w:rsidRPr="00004144">
              <w:rPr>
                <w:rFonts w:ascii="Arial" w:hAnsi="Arial" w:cs="Arial"/>
                <w:sz w:val="24"/>
                <w:szCs w:val="24"/>
              </w:rPr>
              <w:t>Пoтписaнe и oвeрeнe пoтврдe</w:t>
            </w:r>
            <w:r w:rsidRPr="00004144">
              <w:rPr>
                <w:rFonts w:ascii="Arial" w:hAnsi="Arial" w:cs="Arial"/>
                <w:sz w:val="24"/>
                <w:szCs w:val="24"/>
                <w:lang w:val="sr-Cyrl-RS"/>
              </w:rPr>
              <w:t xml:space="preserve"> корисника услуге</w:t>
            </w:r>
            <w:r w:rsidRPr="00004144">
              <w:rPr>
                <w:rFonts w:ascii="Arial" w:hAnsi="Arial" w:cs="Arial"/>
                <w:sz w:val="24"/>
                <w:szCs w:val="24"/>
              </w:rPr>
              <w:t xml:space="preserve"> </w:t>
            </w:r>
            <w:r w:rsidR="00004144">
              <w:rPr>
                <w:rFonts w:ascii="Arial" w:hAnsi="Arial" w:cs="Arial"/>
                <w:sz w:val="24"/>
                <w:szCs w:val="24"/>
              </w:rPr>
              <w:t xml:space="preserve">(Образац </w:t>
            </w:r>
            <w:r w:rsidR="009455AF">
              <w:rPr>
                <w:rFonts w:ascii="Arial" w:hAnsi="Arial" w:cs="Arial"/>
                <w:sz w:val="24"/>
                <w:szCs w:val="24"/>
                <w:lang w:val="sr-Cyrl-RS"/>
              </w:rPr>
              <w:t>7</w:t>
            </w:r>
            <w:r w:rsidRPr="00004144">
              <w:rPr>
                <w:rFonts w:ascii="Arial" w:hAnsi="Arial" w:cs="Arial"/>
                <w:sz w:val="24"/>
                <w:szCs w:val="24"/>
                <w:lang w:val="sr-Cyrl-RS"/>
              </w:rPr>
              <w:t>.1</w:t>
            </w:r>
            <w:r w:rsidRPr="00004144">
              <w:rPr>
                <w:rFonts w:ascii="Arial" w:hAnsi="Arial" w:cs="Arial"/>
                <w:sz w:val="24"/>
                <w:szCs w:val="24"/>
              </w:rPr>
              <w:t>) о пруженим „in house“ услугама упознавања са захтевима система менаџмента квалитетом према захтевима стандарда ISO 9001:2015;</w:t>
            </w:r>
          </w:p>
          <w:p w14:paraId="7D6EBE46" w14:textId="77777777" w:rsidR="00C442B4" w:rsidRPr="00C442B4" w:rsidRDefault="00C442B4" w:rsidP="00004144">
            <w:pPr>
              <w:spacing w:before="0" w:line="259" w:lineRule="auto"/>
              <w:ind w:left="12"/>
              <w:rPr>
                <w:rFonts w:cs="Arial"/>
                <w:color w:val="FF0000"/>
                <w:sz w:val="24"/>
                <w:szCs w:val="24"/>
                <w:lang w:val="sr-Cyrl-CS"/>
              </w:rPr>
            </w:pPr>
          </w:p>
          <w:p w14:paraId="0A22C6B2" w14:textId="236AC97C" w:rsidR="00C442B4" w:rsidRPr="00C442B4" w:rsidRDefault="00C442B4" w:rsidP="00004144">
            <w:pPr>
              <w:snapToGrid w:val="0"/>
              <w:spacing w:before="0"/>
              <w:ind w:firstLine="12"/>
              <w:rPr>
                <w:rFonts w:cs="Arial"/>
                <w:b/>
                <w:sz w:val="24"/>
                <w:szCs w:val="24"/>
                <w:lang w:val="sr-Cyrl-CS"/>
              </w:rPr>
            </w:pPr>
            <w:r w:rsidRPr="00C442B4">
              <w:rPr>
                <w:rFonts w:cs="Arial"/>
                <w:b/>
                <w:sz w:val="24"/>
                <w:szCs w:val="24"/>
                <w:lang w:val="sr-Cyrl-CS"/>
              </w:rPr>
              <w:t>5.3</w:t>
            </w:r>
            <w:r w:rsidR="00004144">
              <w:rPr>
                <w:rFonts w:cs="Arial"/>
                <w:b/>
                <w:sz w:val="24"/>
                <w:szCs w:val="24"/>
                <w:lang w:val="sr-Cyrl-CS"/>
              </w:rPr>
              <w:t>. Услов</w:t>
            </w:r>
          </w:p>
          <w:p w14:paraId="56A8BA4E" w14:textId="28E012FC" w:rsidR="00004144" w:rsidRDefault="00C442B4" w:rsidP="00004144">
            <w:pPr>
              <w:numPr>
                <w:ilvl w:val="0"/>
                <w:numId w:val="36"/>
              </w:numPr>
              <w:snapToGrid w:val="0"/>
              <w:spacing w:before="0" w:line="259" w:lineRule="auto"/>
              <w:ind w:left="579" w:hanging="142"/>
              <w:rPr>
                <w:rFonts w:cs="Arial"/>
                <w:sz w:val="24"/>
                <w:szCs w:val="24"/>
                <w:lang w:val="sr-Cyrl-RS"/>
              </w:rPr>
            </w:pPr>
            <w:r w:rsidRPr="00C442B4">
              <w:rPr>
                <w:rFonts w:cs="Arial"/>
                <w:sz w:val="24"/>
                <w:szCs w:val="24"/>
                <w:lang w:val="sr-Cyrl-RS"/>
              </w:rPr>
              <w:t>је у периоду од званичног усвајања нове верзије стандарда (септембра 2015. године) д</w:t>
            </w:r>
            <w:r w:rsidRPr="00C442B4">
              <w:rPr>
                <w:rFonts w:cs="Arial"/>
                <w:sz w:val="24"/>
                <w:szCs w:val="24"/>
                <w:lang w:val="sr-Latn-RS"/>
              </w:rPr>
              <w:t xml:space="preserve">o </w:t>
            </w:r>
            <w:r w:rsidRPr="00C442B4">
              <w:rPr>
                <w:rFonts w:cs="Arial"/>
                <w:sz w:val="24"/>
                <w:szCs w:val="24"/>
                <w:lang w:val="sr-Cyrl-RS"/>
              </w:rPr>
              <w:t>дана објављивања Позива за подношење понуда на Порталу јавних набавки</w:t>
            </w:r>
            <w:r w:rsidRPr="00C442B4">
              <w:rPr>
                <w:rFonts w:cs="Arial"/>
                <w:sz w:val="24"/>
                <w:szCs w:val="24"/>
                <w:lang w:val="sr-Latn-RS"/>
              </w:rPr>
              <w:t>,</w:t>
            </w:r>
            <w:r w:rsidRPr="00C442B4">
              <w:rPr>
                <w:rFonts w:cs="Arial"/>
                <w:sz w:val="24"/>
                <w:szCs w:val="24"/>
                <w:lang w:val="sr-Cyrl-RS"/>
              </w:rPr>
              <w:t xml:space="preserve"> </w:t>
            </w:r>
            <w:r w:rsidRPr="00C442B4">
              <w:rPr>
                <w:rFonts w:eastAsia="Calibri" w:cs="Arial"/>
                <w:sz w:val="24"/>
                <w:szCs w:val="24"/>
                <w:lang w:val="sr-Cyrl-CS"/>
              </w:rPr>
              <w:t>у уговореном року, обиму и квалитету и без рекламације</w:t>
            </w:r>
            <w:r w:rsidRPr="00C442B4">
              <w:rPr>
                <w:rFonts w:cs="Arial"/>
                <w:sz w:val="24"/>
                <w:szCs w:val="24"/>
                <w:lang w:val="sr-Cyrl-RS"/>
              </w:rPr>
              <w:t xml:space="preserve"> извршио минимално 5 </w:t>
            </w:r>
            <w:r w:rsidR="00004144">
              <w:rPr>
                <w:rFonts w:cs="Arial"/>
                <w:sz w:val="24"/>
                <w:szCs w:val="24"/>
                <w:lang w:val="sr-Cyrl-RS"/>
              </w:rPr>
              <w:t xml:space="preserve">(словима: пет) </w:t>
            </w:r>
            <w:r w:rsidRPr="00C442B4">
              <w:rPr>
                <w:rFonts w:cs="Arial"/>
                <w:sz w:val="24"/>
                <w:szCs w:val="24"/>
                <w:lang w:val="sr-Cyrl-RS"/>
              </w:rPr>
              <w:t>обука за интерне провериваче у складу</w:t>
            </w:r>
            <w:r w:rsidRPr="00C442B4">
              <w:rPr>
                <w:rFonts w:cs="Arial"/>
                <w:sz w:val="24"/>
                <w:szCs w:val="24"/>
                <w:lang w:val="sr-Latn-RS"/>
              </w:rPr>
              <w:t xml:space="preserve"> са захтевима</w:t>
            </w:r>
            <w:r w:rsidRPr="00C442B4">
              <w:rPr>
                <w:rFonts w:cs="Arial"/>
                <w:sz w:val="24"/>
                <w:szCs w:val="24"/>
                <w:lang w:val="sr-Cyrl-RS"/>
              </w:rPr>
              <w:t xml:space="preserve"> стандарда ISO 9001:2015</w:t>
            </w:r>
            <w:r w:rsidRPr="00C442B4">
              <w:rPr>
                <w:rFonts w:cs="Arial"/>
                <w:sz w:val="24"/>
                <w:szCs w:val="24"/>
                <w:lang w:val="sr-Latn-RS"/>
              </w:rPr>
              <w:t xml:space="preserve"> </w:t>
            </w:r>
            <w:r w:rsidRPr="00C442B4">
              <w:rPr>
                <w:rFonts w:cs="Arial"/>
                <w:sz w:val="24"/>
                <w:szCs w:val="24"/>
                <w:lang w:val="sr-Cyrl-RS"/>
              </w:rPr>
              <w:t>од којих бар 1 (</w:t>
            </w:r>
            <w:r w:rsidR="00004144">
              <w:rPr>
                <w:rFonts w:cs="Arial"/>
                <w:sz w:val="24"/>
                <w:szCs w:val="24"/>
                <w:lang w:val="sr-Cyrl-RS"/>
              </w:rPr>
              <w:t xml:space="preserve">словима: </w:t>
            </w:r>
            <w:r w:rsidRPr="00C442B4">
              <w:rPr>
                <w:rFonts w:cs="Arial"/>
                <w:sz w:val="24"/>
                <w:szCs w:val="24"/>
                <w:lang w:val="sr-Cyrl-RS"/>
              </w:rPr>
              <w:t xml:space="preserve">једна) по принципу </w:t>
            </w:r>
            <w:r w:rsidRPr="00C442B4">
              <w:rPr>
                <w:rFonts w:cs="Arial"/>
                <w:sz w:val="24"/>
                <w:szCs w:val="24"/>
                <w:lang w:val="sr-Latn-RS"/>
              </w:rPr>
              <w:t>„in house“</w:t>
            </w:r>
            <w:r w:rsidRPr="00C442B4">
              <w:rPr>
                <w:rFonts w:cs="Arial"/>
                <w:sz w:val="24"/>
                <w:szCs w:val="24"/>
                <w:lang w:val="sr-Cyrl-RS"/>
              </w:rPr>
              <w:t xml:space="preserve"> у организацији преко </w:t>
            </w:r>
            <w:r w:rsidRPr="00C442B4">
              <w:rPr>
                <w:rFonts w:cs="Arial"/>
                <w:sz w:val="24"/>
                <w:szCs w:val="24"/>
                <w:lang w:val="sr-Latn-RS"/>
              </w:rPr>
              <w:t>5</w:t>
            </w:r>
            <w:r w:rsidRPr="00C442B4">
              <w:rPr>
                <w:rFonts w:cs="Arial"/>
                <w:sz w:val="24"/>
                <w:szCs w:val="24"/>
                <w:lang w:val="sr-Cyrl-RS"/>
              </w:rPr>
              <w:t>00 запослених</w:t>
            </w:r>
            <w:r w:rsidRPr="00C442B4">
              <w:rPr>
                <w:rFonts w:eastAsia="Calibri" w:cs="Arial"/>
                <w:lang w:val="sr-Cyrl-RS"/>
              </w:rPr>
              <w:t>;</w:t>
            </w:r>
          </w:p>
          <w:p w14:paraId="37451B9F" w14:textId="77777777" w:rsidR="00004144" w:rsidRPr="00C442B4" w:rsidRDefault="00004144" w:rsidP="00004144">
            <w:pPr>
              <w:snapToGrid w:val="0"/>
              <w:spacing w:before="0" w:line="259" w:lineRule="auto"/>
              <w:ind w:left="579"/>
              <w:rPr>
                <w:rFonts w:cs="Arial"/>
                <w:sz w:val="24"/>
                <w:szCs w:val="24"/>
                <w:lang w:val="sr-Cyrl-RS"/>
              </w:rPr>
            </w:pPr>
          </w:p>
          <w:p w14:paraId="2DE7780F" w14:textId="77777777" w:rsidR="00C442B4" w:rsidRPr="00C442B4" w:rsidRDefault="00C442B4" w:rsidP="00004144">
            <w:pPr>
              <w:snapToGrid w:val="0"/>
              <w:spacing w:before="0"/>
              <w:ind w:firstLine="12"/>
              <w:rPr>
                <w:rFonts w:cs="Arial"/>
                <w:b/>
                <w:sz w:val="24"/>
                <w:szCs w:val="24"/>
                <w:lang w:val="sr-Cyrl-CS"/>
              </w:rPr>
            </w:pPr>
            <w:r w:rsidRPr="00C442B4">
              <w:rPr>
                <w:rFonts w:cs="Arial"/>
                <w:b/>
                <w:sz w:val="24"/>
                <w:szCs w:val="24"/>
                <w:lang w:val="sr-Cyrl-CS"/>
              </w:rPr>
              <w:t>Доказ:</w:t>
            </w:r>
          </w:p>
          <w:p w14:paraId="23F5A9CC" w14:textId="22BD657D" w:rsidR="00C442B4" w:rsidRPr="00C442B4" w:rsidRDefault="00C442B4" w:rsidP="00004144">
            <w:pPr>
              <w:numPr>
                <w:ilvl w:val="0"/>
                <w:numId w:val="36"/>
              </w:numPr>
              <w:snapToGrid w:val="0"/>
              <w:spacing w:before="0" w:line="259" w:lineRule="auto"/>
              <w:ind w:left="579" w:hanging="142"/>
              <w:rPr>
                <w:rFonts w:cs="Arial"/>
                <w:bCs/>
                <w:sz w:val="24"/>
                <w:szCs w:val="24"/>
              </w:rPr>
            </w:pPr>
            <w:r w:rsidRPr="00C442B4">
              <w:rPr>
                <w:rFonts w:cs="Arial"/>
                <w:sz w:val="24"/>
                <w:szCs w:val="24"/>
              </w:rPr>
              <w:t xml:space="preserve">Потписан и оверен изјаве Понуђача о реализованим обукама на тему </w:t>
            </w:r>
            <w:r w:rsidRPr="00C442B4">
              <w:rPr>
                <w:rFonts w:cs="Arial"/>
                <w:sz w:val="24"/>
                <w:szCs w:val="24"/>
                <w:lang w:val="sr-Cyrl-RS"/>
              </w:rPr>
              <w:t>интерни проверавачи према захтевима стандарда ISO 9001:2015 (Образац</w:t>
            </w:r>
            <w:r w:rsidR="009455AF">
              <w:rPr>
                <w:rFonts w:cs="Arial"/>
                <w:sz w:val="24"/>
                <w:szCs w:val="24"/>
                <w:lang w:val="sr-Cyrl-RS"/>
              </w:rPr>
              <w:t xml:space="preserve"> 8</w:t>
            </w:r>
            <w:r w:rsidRPr="00C442B4">
              <w:rPr>
                <w:rFonts w:cs="Arial"/>
                <w:sz w:val="24"/>
                <w:szCs w:val="24"/>
                <w:lang w:val="sr-Cyrl-RS"/>
              </w:rPr>
              <w:t>);</w:t>
            </w:r>
          </w:p>
          <w:p w14:paraId="227FC27D" w14:textId="1E35AC3C" w:rsidR="00C442B4" w:rsidRPr="00C442B4" w:rsidRDefault="00C442B4" w:rsidP="00004144">
            <w:pPr>
              <w:numPr>
                <w:ilvl w:val="0"/>
                <w:numId w:val="36"/>
              </w:numPr>
              <w:snapToGrid w:val="0"/>
              <w:spacing w:before="0" w:line="259" w:lineRule="auto"/>
              <w:ind w:left="579" w:hanging="142"/>
              <w:rPr>
                <w:rFonts w:cs="Arial"/>
                <w:bCs/>
                <w:color w:val="FF0000"/>
                <w:sz w:val="24"/>
                <w:szCs w:val="24"/>
              </w:rPr>
            </w:pPr>
            <w:r w:rsidRPr="00C442B4">
              <w:rPr>
                <w:rFonts w:cs="Arial"/>
                <w:sz w:val="24"/>
                <w:szCs w:val="24"/>
              </w:rPr>
              <w:t xml:space="preserve">Пoтписaнe и oвeрeнe пoтврдe </w:t>
            </w:r>
            <w:r w:rsidRPr="00C442B4">
              <w:rPr>
                <w:rFonts w:cs="Arial"/>
                <w:sz w:val="24"/>
                <w:szCs w:val="24"/>
                <w:lang w:val="sr-Cyrl-RS"/>
              </w:rPr>
              <w:t xml:space="preserve">корисника услуге </w:t>
            </w:r>
            <w:r w:rsidR="00004144">
              <w:rPr>
                <w:rFonts w:cs="Arial"/>
                <w:sz w:val="24"/>
                <w:szCs w:val="24"/>
                <w:lang w:val="sr-Cyrl-CS"/>
              </w:rPr>
              <w:t xml:space="preserve">(Образац </w:t>
            </w:r>
            <w:r w:rsidR="009455AF">
              <w:rPr>
                <w:rFonts w:cs="Arial"/>
                <w:sz w:val="24"/>
                <w:szCs w:val="24"/>
                <w:lang w:val="sr-Cyrl-RS"/>
              </w:rPr>
              <w:t>8</w:t>
            </w:r>
            <w:r w:rsidRPr="00C442B4">
              <w:rPr>
                <w:rFonts w:cs="Arial"/>
                <w:sz w:val="24"/>
                <w:szCs w:val="24"/>
                <w:lang w:val="sr-Cyrl-RS"/>
              </w:rPr>
              <w:t>.1</w:t>
            </w:r>
            <w:r w:rsidRPr="00C442B4">
              <w:rPr>
                <w:rFonts w:cs="Arial"/>
                <w:sz w:val="24"/>
                <w:szCs w:val="24"/>
                <w:lang w:val="sr-Cyrl-CS"/>
              </w:rPr>
              <w:t>)</w:t>
            </w:r>
            <w:r w:rsidRPr="00C442B4">
              <w:rPr>
                <w:rFonts w:cs="Arial"/>
                <w:sz w:val="24"/>
                <w:szCs w:val="24"/>
                <w:lang w:val="sr-Cyrl-RS"/>
              </w:rPr>
              <w:t xml:space="preserve"> о пруж</w:t>
            </w:r>
            <w:r w:rsidRPr="00C442B4">
              <w:rPr>
                <w:rFonts w:cs="Arial"/>
                <w:bCs/>
                <w:sz w:val="24"/>
                <w:szCs w:val="24"/>
                <w:lang w:val="sr-Cyrl-RS"/>
              </w:rPr>
              <w:t xml:space="preserve">еним </w:t>
            </w:r>
            <w:r w:rsidRPr="00C442B4">
              <w:rPr>
                <w:rFonts w:cs="Arial"/>
                <w:sz w:val="24"/>
                <w:szCs w:val="24"/>
                <w:lang w:val="sr-Latn-RS"/>
              </w:rPr>
              <w:t>„in house“</w:t>
            </w:r>
            <w:r w:rsidRPr="00C442B4">
              <w:rPr>
                <w:rFonts w:cs="Arial"/>
                <w:sz w:val="24"/>
                <w:szCs w:val="24"/>
                <w:lang w:val="sr-Cyrl-RS"/>
              </w:rPr>
              <w:t xml:space="preserve"> </w:t>
            </w:r>
            <w:r w:rsidRPr="00C442B4">
              <w:rPr>
                <w:rFonts w:cs="Arial"/>
                <w:bCs/>
                <w:sz w:val="24"/>
                <w:szCs w:val="24"/>
                <w:lang w:val="sr-Cyrl-RS"/>
              </w:rPr>
              <w:t xml:space="preserve">услугама </w:t>
            </w:r>
            <w:r w:rsidRPr="00C442B4">
              <w:rPr>
                <w:rFonts w:cs="Arial"/>
                <w:sz w:val="24"/>
                <w:szCs w:val="24"/>
                <w:lang w:val="sr-Cyrl-RS"/>
              </w:rPr>
              <w:t>интерних проверивача према захтевима стандарда ISO 9001:2015</w:t>
            </w:r>
            <w:r w:rsidRPr="00C442B4">
              <w:rPr>
                <w:rFonts w:cs="Arial"/>
                <w:sz w:val="24"/>
                <w:szCs w:val="24"/>
              </w:rPr>
              <w:t>;</w:t>
            </w:r>
          </w:p>
          <w:p w14:paraId="4AAA2DC5" w14:textId="0A7B537C" w:rsidR="00C442B4" w:rsidRPr="00C442B4" w:rsidRDefault="00C442B4" w:rsidP="00004144">
            <w:pPr>
              <w:snapToGrid w:val="0"/>
              <w:spacing w:before="0"/>
              <w:rPr>
                <w:rFonts w:cs="Arial"/>
                <w:b/>
                <w:sz w:val="24"/>
                <w:szCs w:val="24"/>
                <w:lang w:val="sr-Cyrl-CS"/>
              </w:rPr>
            </w:pPr>
          </w:p>
          <w:p w14:paraId="7DAAB135" w14:textId="343E598D" w:rsidR="00C442B4" w:rsidRPr="00C442B4" w:rsidRDefault="00C442B4" w:rsidP="00004144">
            <w:pPr>
              <w:snapToGrid w:val="0"/>
              <w:spacing w:before="0"/>
              <w:ind w:firstLine="12"/>
              <w:rPr>
                <w:rFonts w:cs="Arial"/>
                <w:b/>
                <w:sz w:val="24"/>
                <w:szCs w:val="24"/>
                <w:lang w:val="sr-Cyrl-CS"/>
              </w:rPr>
            </w:pPr>
            <w:r w:rsidRPr="00C442B4">
              <w:rPr>
                <w:rFonts w:cs="Arial"/>
                <w:b/>
                <w:sz w:val="24"/>
                <w:szCs w:val="24"/>
                <w:lang w:val="sr-Cyrl-CS"/>
              </w:rPr>
              <w:t>5.4</w:t>
            </w:r>
            <w:r w:rsidR="00004144">
              <w:rPr>
                <w:rFonts w:cs="Arial"/>
                <w:b/>
                <w:sz w:val="24"/>
                <w:szCs w:val="24"/>
                <w:lang w:val="sr-Cyrl-CS"/>
              </w:rPr>
              <w:t>. Услов</w:t>
            </w:r>
          </w:p>
          <w:p w14:paraId="185D4BDF" w14:textId="64D7F349" w:rsidR="00C442B4" w:rsidRDefault="00C442B4" w:rsidP="00004144">
            <w:pPr>
              <w:numPr>
                <w:ilvl w:val="0"/>
                <w:numId w:val="36"/>
              </w:numPr>
              <w:spacing w:before="0" w:line="259" w:lineRule="auto"/>
              <w:ind w:left="579" w:hanging="142"/>
              <w:rPr>
                <w:rFonts w:cs="Arial"/>
                <w:sz w:val="24"/>
                <w:szCs w:val="24"/>
                <w:lang w:val="sr-Cyrl-CS"/>
              </w:rPr>
            </w:pPr>
            <w:r w:rsidRPr="00C442B4">
              <w:rPr>
                <w:rFonts w:cs="Arial"/>
                <w:sz w:val="24"/>
                <w:szCs w:val="24"/>
                <w:lang w:val="sr-Cyrl-CS"/>
              </w:rPr>
              <w:t xml:space="preserve">је у периоду од званичног усвајања нове верзије стандарда (септембра 2015. </w:t>
            </w:r>
            <w:r w:rsidRPr="00C442B4">
              <w:rPr>
                <w:rFonts w:cs="Arial"/>
                <w:sz w:val="24"/>
                <w:szCs w:val="24"/>
                <w:lang w:val="sr-Cyrl-RS"/>
              </w:rPr>
              <w:t>г</w:t>
            </w:r>
            <w:r w:rsidRPr="00C442B4">
              <w:rPr>
                <w:rFonts w:cs="Arial"/>
                <w:sz w:val="24"/>
                <w:szCs w:val="24"/>
                <w:lang w:val="sr-Cyrl-CS"/>
              </w:rPr>
              <w:t>одине)</w:t>
            </w:r>
            <w:r w:rsidRPr="00C442B4">
              <w:rPr>
                <w:rFonts w:cs="Arial"/>
                <w:sz w:val="24"/>
                <w:szCs w:val="24"/>
                <w:lang w:val="sr-Cyrl-RS"/>
              </w:rPr>
              <w:t xml:space="preserve"> </w:t>
            </w:r>
            <w:r w:rsidRPr="00C442B4">
              <w:rPr>
                <w:rFonts w:cs="Arial"/>
                <w:sz w:val="24"/>
                <w:szCs w:val="24"/>
                <w:lang w:val="sr-Cyrl-CS"/>
              </w:rPr>
              <w:t xml:space="preserve">дo дана објављивања Позива за подношење понуда на Порталу јавних набавки, у уговореном року, обиму и квалитету и без рекламације извршио </w:t>
            </w:r>
            <w:r w:rsidRPr="00C442B4">
              <w:rPr>
                <w:rFonts w:cs="Arial"/>
                <w:sz w:val="24"/>
                <w:szCs w:val="24"/>
                <w:lang w:val="sr-Cyrl-RS"/>
              </w:rPr>
              <w:t>минимално</w:t>
            </w:r>
            <w:r w:rsidR="008E1CE0">
              <w:rPr>
                <w:rFonts w:cs="Arial"/>
                <w:sz w:val="24"/>
                <w:szCs w:val="24"/>
                <w:lang w:val="sr-Cyrl-CS"/>
              </w:rPr>
              <w:t xml:space="preserve"> 5 (словима: пет)</w:t>
            </w:r>
            <w:r w:rsidRPr="00C442B4">
              <w:rPr>
                <w:rFonts w:cs="Arial"/>
                <w:sz w:val="24"/>
                <w:szCs w:val="24"/>
                <w:lang w:val="sr-Cyrl-CS"/>
              </w:rPr>
              <w:t xml:space="preserve"> обука на тему упознавање са захтевима система менаџмента заштитом животне средине према захтевима стандарда ISO 14001:2015;</w:t>
            </w:r>
          </w:p>
          <w:p w14:paraId="30EF7DAE" w14:textId="77777777" w:rsidR="003525E3" w:rsidRPr="00C442B4" w:rsidRDefault="003525E3" w:rsidP="003525E3">
            <w:pPr>
              <w:spacing w:before="0" w:line="259" w:lineRule="auto"/>
              <w:ind w:left="579"/>
              <w:rPr>
                <w:rFonts w:cs="Arial"/>
                <w:sz w:val="24"/>
                <w:szCs w:val="24"/>
                <w:lang w:val="sr-Cyrl-CS"/>
              </w:rPr>
            </w:pPr>
          </w:p>
          <w:p w14:paraId="4E34692D" w14:textId="7594BE8A" w:rsidR="00C442B4" w:rsidRPr="00C442B4" w:rsidRDefault="003525E3" w:rsidP="00004144">
            <w:pPr>
              <w:snapToGrid w:val="0"/>
              <w:spacing w:before="0"/>
              <w:ind w:firstLine="12"/>
              <w:rPr>
                <w:rFonts w:cs="Arial"/>
                <w:b/>
                <w:sz w:val="24"/>
                <w:szCs w:val="24"/>
                <w:lang w:val="sr-Cyrl-CS"/>
              </w:rPr>
            </w:pPr>
            <w:r>
              <w:rPr>
                <w:rFonts w:cs="Arial"/>
                <w:b/>
                <w:sz w:val="24"/>
                <w:szCs w:val="24"/>
                <w:lang w:val="sr-Cyrl-CS"/>
              </w:rPr>
              <w:t>Доказ</w:t>
            </w:r>
          </w:p>
          <w:p w14:paraId="4BB3C1E8" w14:textId="5953F4D3" w:rsidR="00C442B4" w:rsidRPr="00C442B4" w:rsidRDefault="00C442B4" w:rsidP="00004144">
            <w:pPr>
              <w:numPr>
                <w:ilvl w:val="0"/>
                <w:numId w:val="36"/>
              </w:numPr>
              <w:spacing w:before="0" w:line="259" w:lineRule="auto"/>
              <w:ind w:left="579" w:hanging="142"/>
              <w:rPr>
                <w:rFonts w:cs="Arial"/>
                <w:color w:val="FF0000"/>
                <w:sz w:val="24"/>
                <w:szCs w:val="24"/>
                <w:lang w:val="sr-Cyrl-CS"/>
              </w:rPr>
            </w:pPr>
            <w:r w:rsidRPr="00C442B4">
              <w:rPr>
                <w:rFonts w:cs="Arial"/>
                <w:sz w:val="24"/>
                <w:szCs w:val="24"/>
                <w:lang w:val="sr-Cyrl-CS"/>
              </w:rPr>
              <w:t>Потписан и оверен Образац изјаве Понуђача о реализованим обукама на тему упознавања са захтевима система менаџмента квалитетом према захтевима стандард</w:t>
            </w:r>
            <w:r w:rsidR="00004144">
              <w:rPr>
                <w:rFonts w:cs="Arial"/>
                <w:sz w:val="24"/>
                <w:szCs w:val="24"/>
                <w:lang w:val="sr-Cyrl-CS"/>
              </w:rPr>
              <w:t xml:space="preserve">а ISO 14001:2015 (Образац </w:t>
            </w:r>
            <w:r w:rsidR="009455AF">
              <w:rPr>
                <w:rFonts w:cs="Arial"/>
                <w:sz w:val="24"/>
                <w:szCs w:val="24"/>
                <w:lang w:val="sr-Cyrl-RS"/>
              </w:rPr>
              <w:t>9</w:t>
            </w:r>
            <w:r w:rsidRPr="00C442B4">
              <w:rPr>
                <w:rFonts w:cs="Arial"/>
                <w:sz w:val="24"/>
                <w:szCs w:val="24"/>
                <w:lang w:val="sr-Cyrl-CS"/>
              </w:rPr>
              <w:t>);</w:t>
            </w:r>
          </w:p>
          <w:p w14:paraId="4A22C3F6" w14:textId="77777777" w:rsidR="00C442B4" w:rsidRPr="00C442B4" w:rsidRDefault="00C442B4" w:rsidP="00004144">
            <w:pPr>
              <w:snapToGrid w:val="0"/>
              <w:spacing w:before="0"/>
              <w:ind w:left="579" w:hanging="142"/>
              <w:rPr>
                <w:rFonts w:cs="Arial"/>
                <w:b/>
                <w:sz w:val="24"/>
                <w:szCs w:val="24"/>
                <w:lang w:val="sr-Cyrl-CS"/>
              </w:rPr>
            </w:pPr>
          </w:p>
          <w:p w14:paraId="32C496AD" w14:textId="77777777" w:rsidR="00C442B4" w:rsidRPr="00C442B4" w:rsidRDefault="00C442B4" w:rsidP="00004144">
            <w:pPr>
              <w:snapToGrid w:val="0"/>
              <w:spacing w:before="0"/>
              <w:ind w:firstLine="12"/>
              <w:rPr>
                <w:rFonts w:cs="Arial"/>
                <w:b/>
                <w:sz w:val="24"/>
                <w:szCs w:val="24"/>
                <w:lang w:val="sr-Cyrl-CS"/>
              </w:rPr>
            </w:pPr>
            <w:r w:rsidRPr="00C442B4">
              <w:rPr>
                <w:rFonts w:cs="Arial"/>
                <w:b/>
                <w:sz w:val="24"/>
                <w:szCs w:val="24"/>
                <w:lang w:val="sr-Cyrl-CS"/>
              </w:rPr>
              <w:t>5.5. Услов:</w:t>
            </w:r>
          </w:p>
          <w:p w14:paraId="3AD52A50" w14:textId="7EACF866" w:rsidR="00C442B4" w:rsidRDefault="00C442B4" w:rsidP="003525E3">
            <w:pPr>
              <w:numPr>
                <w:ilvl w:val="0"/>
                <w:numId w:val="36"/>
              </w:numPr>
              <w:spacing w:before="0" w:line="259" w:lineRule="auto"/>
              <w:ind w:left="579" w:hanging="142"/>
              <w:rPr>
                <w:rFonts w:cs="Arial"/>
                <w:sz w:val="24"/>
                <w:szCs w:val="24"/>
                <w:lang w:val="sr-Cyrl-RS"/>
              </w:rPr>
            </w:pPr>
            <w:r w:rsidRPr="00C442B4">
              <w:rPr>
                <w:rFonts w:cs="Arial"/>
                <w:sz w:val="24"/>
                <w:szCs w:val="24"/>
                <w:lang w:val="sr-Cyrl-RS"/>
              </w:rPr>
              <w:t>је у периоду од званичног усвајања нове верз</w:t>
            </w:r>
            <w:r w:rsidR="003525E3">
              <w:rPr>
                <w:rFonts w:cs="Arial"/>
                <w:sz w:val="24"/>
                <w:szCs w:val="24"/>
                <w:lang w:val="sr-Cyrl-RS"/>
              </w:rPr>
              <w:t>ије стандарда (септембра 2015. г</w:t>
            </w:r>
            <w:r w:rsidRPr="00C442B4">
              <w:rPr>
                <w:rFonts w:cs="Arial"/>
                <w:sz w:val="24"/>
                <w:szCs w:val="24"/>
                <w:lang w:val="sr-Cyrl-RS"/>
              </w:rPr>
              <w:t xml:space="preserve">одине) дo дана објављивања Позива за подношење понуда на Порталу јавних набавки, </w:t>
            </w:r>
            <w:r w:rsidRPr="00C442B4">
              <w:rPr>
                <w:rFonts w:cs="Arial"/>
                <w:sz w:val="24"/>
                <w:szCs w:val="24"/>
                <w:lang w:val="sr-Cyrl-CS"/>
              </w:rPr>
              <w:t>у уговореном року, обиму и квалитету и без рекламације</w:t>
            </w:r>
            <w:r w:rsidRPr="00C442B4">
              <w:rPr>
                <w:rFonts w:cs="Arial"/>
                <w:sz w:val="24"/>
                <w:szCs w:val="24"/>
                <w:lang w:val="sr-Cyrl-RS"/>
              </w:rPr>
              <w:t xml:space="preserve"> извршио упознавање са захтевима система менаџмента заштитом животне средине према захтевима стандарда ISO 14001:2015 у минимално </w:t>
            </w:r>
            <w:r w:rsidR="00AE7977">
              <w:rPr>
                <w:rFonts w:cs="Arial"/>
                <w:sz w:val="24"/>
                <w:szCs w:val="24"/>
                <w:lang w:val="sr-Cyrl-RS"/>
              </w:rPr>
              <w:t>3 (словима: три</w:t>
            </w:r>
            <w:r w:rsidR="003525E3">
              <w:rPr>
                <w:rFonts w:cs="Arial"/>
                <w:sz w:val="24"/>
                <w:szCs w:val="24"/>
                <w:lang w:val="sr-Cyrl-RS"/>
              </w:rPr>
              <w:t>)</w:t>
            </w:r>
            <w:r w:rsidRPr="00C442B4">
              <w:rPr>
                <w:rFonts w:cs="Arial"/>
                <w:sz w:val="24"/>
                <w:szCs w:val="24"/>
                <w:lang w:val="sr-Cyrl-RS"/>
              </w:rPr>
              <w:t xml:space="preserve"> организацијe преко 500 запослених по принципу обука „in house“;</w:t>
            </w:r>
          </w:p>
          <w:p w14:paraId="1C69990B" w14:textId="77777777" w:rsidR="003525E3" w:rsidRPr="00C442B4" w:rsidRDefault="003525E3" w:rsidP="003525E3">
            <w:pPr>
              <w:spacing w:before="0" w:line="259" w:lineRule="auto"/>
              <w:ind w:left="579"/>
              <w:rPr>
                <w:rFonts w:cs="Arial"/>
                <w:sz w:val="24"/>
                <w:szCs w:val="24"/>
                <w:lang w:val="sr-Cyrl-RS"/>
              </w:rPr>
            </w:pPr>
          </w:p>
          <w:p w14:paraId="1EC51322" w14:textId="3E8984C5" w:rsidR="00C442B4" w:rsidRPr="00C442B4" w:rsidRDefault="00C442B4" w:rsidP="00004144">
            <w:pPr>
              <w:snapToGrid w:val="0"/>
              <w:spacing w:before="0"/>
              <w:ind w:firstLine="12"/>
              <w:rPr>
                <w:rFonts w:cs="Arial"/>
                <w:b/>
                <w:sz w:val="24"/>
                <w:szCs w:val="24"/>
                <w:lang w:val="sr-Cyrl-CS"/>
              </w:rPr>
            </w:pPr>
            <w:r w:rsidRPr="00C442B4">
              <w:rPr>
                <w:rFonts w:cs="Arial"/>
                <w:b/>
                <w:sz w:val="24"/>
                <w:szCs w:val="24"/>
                <w:lang w:val="sr-Cyrl-CS"/>
              </w:rPr>
              <w:t>Доказ</w:t>
            </w:r>
            <w:r w:rsidR="003525E3">
              <w:rPr>
                <w:rFonts w:cs="Arial"/>
                <w:b/>
                <w:sz w:val="24"/>
                <w:szCs w:val="24"/>
                <w:lang w:val="sr-Cyrl-CS"/>
              </w:rPr>
              <w:t>и</w:t>
            </w:r>
            <w:r w:rsidRPr="00C442B4">
              <w:rPr>
                <w:rFonts w:cs="Arial"/>
                <w:b/>
                <w:sz w:val="24"/>
                <w:szCs w:val="24"/>
                <w:lang w:val="sr-Cyrl-CS"/>
              </w:rPr>
              <w:t>:</w:t>
            </w:r>
          </w:p>
          <w:p w14:paraId="097BD18D" w14:textId="6F403151" w:rsidR="00C442B4" w:rsidRPr="00C442B4" w:rsidRDefault="00C442B4" w:rsidP="003525E3">
            <w:pPr>
              <w:numPr>
                <w:ilvl w:val="0"/>
                <w:numId w:val="36"/>
              </w:numPr>
              <w:spacing w:before="0" w:line="259" w:lineRule="auto"/>
              <w:ind w:left="579" w:hanging="142"/>
              <w:rPr>
                <w:rFonts w:cs="Arial"/>
                <w:sz w:val="24"/>
                <w:szCs w:val="24"/>
                <w:lang w:val="sr-Cyrl-CS"/>
              </w:rPr>
            </w:pPr>
            <w:r w:rsidRPr="00C442B4">
              <w:rPr>
                <w:rFonts w:cs="Arial"/>
                <w:sz w:val="24"/>
                <w:szCs w:val="24"/>
                <w:lang w:val="sr-Cyrl-CS"/>
              </w:rPr>
              <w:t>Референтна листа извршених услуга упознавања са захтевима стандард</w:t>
            </w:r>
            <w:r w:rsidR="003525E3">
              <w:rPr>
                <w:rFonts w:cs="Arial"/>
                <w:sz w:val="24"/>
                <w:szCs w:val="24"/>
                <w:lang w:val="sr-Cyrl-CS"/>
              </w:rPr>
              <w:t xml:space="preserve">а ISO 14001:2015 (Образац </w:t>
            </w:r>
            <w:r w:rsidR="009455AF">
              <w:rPr>
                <w:rFonts w:cs="Arial"/>
                <w:sz w:val="24"/>
                <w:szCs w:val="24"/>
                <w:lang w:val="sr-Cyrl-RS"/>
              </w:rPr>
              <w:t>10</w:t>
            </w:r>
            <w:r w:rsidRPr="00C442B4">
              <w:rPr>
                <w:rFonts w:cs="Arial"/>
                <w:sz w:val="24"/>
                <w:szCs w:val="24"/>
                <w:lang w:val="sr-Cyrl-CS"/>
              </w:rPr>
              <w:t>);</w:t>
            </w:r>
          </w:p>
          <w:p w14:paraId="6E22CBA9" w14:textId="4C7C968B" w:rsidR="00C442B4" w:rsidRPr="00C442B4" w:rsidRDefault="00C442B4" w:rsidP="003525E3">
            <w:pPr>
              <w:numPr>
                <w:ilvl w:val="0"/>
                <w:numId w:val="36"/>
              </w:numPr>
              <w:spacing w:before="0" w:line="259" w:lineRule="auto"/>
              <w:ind w:left="579" w:hanging="142"/>
              <w:rPr>
                <w:rFonts w:cs="Arial"/>
                <w:color w:val="FF0000"/>
                <w:sz w:val="24"/>
                <w:szCs w:val="24"/>
                <w:lang w:val="sr-Cyrl-CS"/>
              </w:rPr>
            </w:pPr>
            <w:r w:rsidRPr="00C442B4">
              <w:rPr>
                <w:rFonts w:cs="Arial"/>
                <w:sz w:val="24"/>
                <w:szCs w:val="24"/>
                <w:lang w:val="sr-Cyrl-CS"/>
              </w:rPr>
              <w:t>Пoтписaнe и oвeрeнe пoтврдe</w:t>
            </w:r>
            <w:r w:rsidRPr="00C442B4">
              <w:rPr>
                <w:rFonts w:cs="Arial"/>
                <w:sz w:val="24"/>
                <w:szCs w:val="24"/>
                <w:lang w:val="sr-Cyrl-RS"/>
              </w:rPr>
              <w:t xml:space="preserve"> корисника услуге</w:t>
            </w:r>
            <w:r w:rsidR="003525E3">
              <w:rPr>
                <w:rFonts w:cs="Arial"/>
                <w:sz w:val="24"/>
                <w:szCs w:val="24"/>
                <w:lang w:val="sr-Cyrl-CS"/>
              </w:rPr>
              <w:t xml:space="preserve"> (Образац </w:t>
            </w:r>
            <w:r w:rsidR="009455AF">
              <w:rPr>
                <w:rFonts w:cs="Arial"/>
                <w:sz w:val="24"/>
                <w:szCs w:val="24"/>
                <w:lang w:val="sr-Cyrl-RS"/>
              </w:rPr>
              <w:t>10</w:t>
            </w:r>
            <w:r w:rsidRPr="00C442B4">
              <w:rPr>
                <w:rFonts w:cs="Arial"/>
                <w:sz w:val="24"/>
                <w:szCs w:val="24"/>
                <w:lang w:val="sr-Cyrl-RS"/>
              </w:rPr>
              <w:t>.1</w:t>
            </w:r>
            <w:r w:rsidRPr="00C442B4">
              <w:rPr>
                <w:rFonts w:cs="Arial"/>
                <w:sz w:val="24"/>
                <w:szCs w:val="24"/>
                <w:lang w:val="sr-Cyrl-CS"/>
              </w:rPr>
              <w:t>) о пруженим услугама упознавања са захтевима система менаџмента заштитом животне средине према захтевима стандарда ISO 14001:2015;</w:t>
            </w:r>
          </w:p>
          <w:p w14:paraId="47EC1080" w14:textId="19A2180C" w:rsidR="00C442B4" w:rsidRDefault="00C442B4" w:rsidP="00004144">
            <w:pPr>
              <w:snapToGrid w:val="0"/>
              <w:spacing w:before="0"/>
              <w:ind w:firstLine="12"/>
              <w:rPr>
                <w:rFonts w:cs="Arial"/>
                <w:b/>
                <w:sz w:val="24"/>
                <w:szCs w:val="24"/>
                <w:lang w:val="sr-Cyrl-CS"/>
              </w:rPr>
            </w:pPr>
          </w:p>
          <w:p w14:paraId="7A8152BB" w14:textId="77777777" w:rsidR="003525E3" w:rsidRPr="00C442B4" w:rsidRDefault="003525E3" w:rsidP="00004144">
            <w:pPr>
              <w:snapToGrid w:val="0"/>
              <w:spacing w:before="0"/>
              <w:ind w:firstLine="12"/>
              <w:rPr>
                <w:rFonts w:cs="Arial"/>
                <w:b/>
                <w:sz w:val="24"/>
                <w:szCs w:val="24"/>
                <w:lang w:val="sr-Cyrl-CS"/>
              </w:rPr>
            </w:pPr>
          </w:p>
          <w:p w14:paraId="4641CCF3" w14:textId="0F4020BA" w:rsidR="00C442B4" w:rsidRPr="00C442B4" w:rsidRDefault="00C442B4" w:rsidP="00004144">
            <w:pPr>
              <w:snapToGrid w:val="0"/>
              <w:spacing w:before="0"/>
              <w:ind w:firstLine="12"/>
              <w:rPr>
                <w:rFonts w:cs="Arial"/>
                <w:b/>
                <w:sz w:val="24"/>
                <w:szCs w:val="24"/>
                <w:lang w:val="sr-Latn-RS"/>
              </w:rPr>
            </w:pPr>
            <w:r w:rsidRPr="00C442B4">
              <w:rPr>
                <w:rFonts w:cs="Arial"/>
                <w:b/>
                <w:sz w:val="24"/>
                <w:szCs w:val="24"/>
                <w:lang w:val="sr-Cyrl-CS"/>
              </w:rPr>
              <w:t>5.</w:t>
            </w:r>
            <w:r w:rsidRPr="00C442B4">
              <w:rPr>
                <w:rFonts w:cs="Arial"/>
                <w:b/>
                <w:sz w:val="24"/>
                <w:szCs w:val="24"/>
              </w:rPr>
              <w:t>6</w:t>
            </w:r>
            <w:r w:rsidR="003525E3">
              <w:rPr>
                <w:rFonts w:cs="Arial"/>
                <w:b/>
                <w:sz w:val="24"/>
                <w:szCs w:val="24"/>
                <w:lang w:val="sr-Cyrl-CS"/>
              </w:rPr>
              <w:t>. Услов</w:t>
            </w:r>
          </w:p>
          <w:p w14:paraId="656066EF" w14:textId="43E2880A" w:rsidR="00C442B4" w:rsidRDefault="00C442B4" w:rsidP="003525E3">
            <w:pPr>
              <w:pStyle w:val="ListParagraph"/>
              <w:numPr>
                <w:ilvl w:val="0"/>
                <w:numId w:val="40"/>
              </w:numPr>
              <w:snapToGrid w:val="0"/>
              <w:spacing w:before="0" w:after="0" w:line="240" w:lineRule="auto"/>
              <w:ind w:left="579" w:hanging="144"/>
              <w:rPr>
                <w:rFonts w:ascii="Arial" w:hAnsi="Arial" w:cs="Arial"/>
                <w:sz w:val="24"/>
                <w:szCs w:val="24"/>
                <w:lang w:val="sr-Cyrl-RS"/>
              </w:rPr>
            </w:pPr>
            <w:r w:rsidRPr="003525E3">
              <w:rPr>
                <w:rFonts w:ascii="Arial" w:hAnsi="Arial" w:cs="Arial"/>
                <w:sz w:val="24"/>
                <w:szCs w:val="24"/>
                <w:lang w:val="sr-Latn-RS"/>
              </w:rPr>
              <w:t xml:space="preserve">је у периоду од званичног усвајања нове верзије стандарда (септембра 2015. </w:t>
            </w:r>
            <w:r w:rsidR="00111680">
              <w:rPr>
                <w:rFonts w:ascii="Arial" w:hAnsi="Arial" w:cs="Arial"/>
                <w:sz w:val="24"/>
                <w:szCs w:val="24"/>
                <w:lang w:val="sr-Cyrl-RS"/>
              </w:rPr>
              <w:t>г</w:t>
            </w:r>
            <w:r w:rsidRPr="003525E3">
              <w:rPr>
                <w:rFonts w:ascii="Arial" w:hAnsi="Arial" w:cs="Arial"/>
                <w:sz w:val="24"/>
                <w:szCs w:val="24"/>
                <w:lang w:val="sr-Latn-RS"/>
              </w:rPr>
              <w:t>одине)</w:t>
            </w:r>
            <w:r w:rsidRPr="003525E3">
              <w:rPr>
                <w:rFonts w:ascii="Arial" w:hAnsi="Arial" w:cs="Arial"/>
                <w:sz w:val="24"/>
                <w:szCs w:val="24"/>
                <w:lang w:val="sr-Cyrl-RS"/>
              </w:rPr>
              <w:t xml:space="preserve"> </w:t>
            </w:r>
            <w:r w:rsidRPr="003525E3">
              <w:rPr>
                <w:rFonts w:ascii="Arial" w:hAnsi="Arial" w:cs="Arial"/>
                <w:sz w:val="24"/>
                <w:szCs w:val="24"/>
                <w:lang w:val="sr-Latn-RS"/>
              </w:rPr>
              <w:t xml:space="preserve">дo дана објављивања Позива за подношење понуда на Порталу јавних набавки, </w:t>
            </w:r>
            <w:r w:rsidRPr="003525E3">
              <w:rPr>
                <w:rFonts w:ascii="Arial" w:hAnsi="Arial" w:cs="Arial"/>
                <w:sz w:val="24"/>
                <w:szCs w:val="24"/>
                <w:lang w:val="sr-Cyrl-CS"/>
              </w:rPr>
              <w:t>у уговореном року, обиму и квалитету и без рекламације</w:t>
            </w:r>
            <w:r w:rsidRPr="003525E3">
              <w:rPr>
                <w:rFonts w:ascii="Arial" w:hAnsi="Arial" w:cs="Arial"/>
                <w:sz w:val="24"/>
                <w:szCs w:val="24"/>
                <w:lang w:val="sr-Latn-RS"/>
              </w:rPr>
              <w:t xml:space="preserve"> извршио </w:t>
            </w:r>
            <w:r w:rsidRPr="003525E3">
              <w:rPr>
                <w:rFonts w:ascii="Arial" w:hAnsi="Arial" w:cs="Arial"/>
                <w:sz w:val="24"/>
                <w:szCs w:val="24"/>
                <w:lang w:val="sr-Cyrl-RS"/>
              </w:rPr>
              <w:t>минимално</w:t>
            </w:r>
            <w:r w:rsidRPr="003525E3">
              <w:rPr>
                <w:rFonts w:ascii="Arial" w:hAnsi="Arial" w:cs="Arial"/>
                <w:sz w:val="24"/>
                <w:szCs w:val="24"/>
                <w:lang w:val="sr-Latn-RS"/>
              </w:rPr>
              <w:t xml:space="preserve"> 3 </w:t>
            </w:r>
            <w:r w:rsidR="00111680">
              <w:rPr>
                <w:rFonts w:ascii="Arial" w:hAnsi="Arial" w:cs="Arial"/>
                <w:sz w:val="24"/>
                <w:szCs w:val="24"/>
                <w:lang w:val="sr-Cyrl-RS"/>
              </w:rPr>
              <w:t xml:space="preserve">(словима: три) </w:t>
            </w:r>
            <w:r w:rsidRPr="003525E3">
              <w:rPr>
                <w:rFonts w:ascii="Arial" w:hAnsi="Arial" w:cs="Arial"/>
                <w:sz w:val="24"/>
                <w:szCs w:val="24"/>
                <w:lang w:val="sr-Latn-RS"/>
              </w:rPr>
              <w:t>обуке за интерне провераваче у складу са захтевима стандарда ISO 14001:2015 од којих бар 1 (</w:t>
            </w:r>
            <w:r w:rsidR="00111680">
              <w:rPr>
                <w:rFonts w:ascii="Arial" w:hAnsi="Arial" w:cs="Arial"/>
                <w:sz w:val="24"/>
                <w:szCs w:val="24"/>
                <w:lang w:val="sr-Cyrl-RS"/>
              </w:rPr>
              <w:t xml:space="preserve">словима: </w:t>
            </w:r>
            <w:r w:rsidRPr="003525E3">
              <w:rPr>
                <w:rFonts w:ascii="Arial" w:hAnsi="Arial" w:cs="Arial"/>
                <w:sz w:val="24"/>
                <w:szCs w:val="24"/>
                <w:lang w:val="sr-Latn-RS"/>
              </w:rPr>
              <w:t>једна) по принципу „in house“ у организацији преко 500 запослени</w:t>
            </w:r>
            <w:r w:rsidRPr="003525E3">
              <w:rPr>
                <w:rFonts w:ascii="Arial" w:hAnsi="Arial" w:cs="Arial"/>
                <w:sz w:val="24"/>
                <w:szCs w:val="24"/>
                <w:lang w:val="sr-Cyrl-RS"/>
              </w:rPr>
              <w:t>х;</w:t>
            </w:r>
          </w:p>
          <w:p w14:paraId="34760FF9" w14:textId="77777777" w:rsidR="003525E3" w:rsidRPr="003525E3" w:rsidRDefault="003525E3" w:rsidP="003525E3">
            <w:pPr>
              <w:pStyle w:val="ListParagraph"/>
              <w:snapToGrid w:val="0"/>
              <w:spacing w:before="0" w:after="0" w:line="240" w:lineRule="auto"/>
              <w:ind w:left="795"/>
              <w:rPr>
                <w:rFonts w:ascii="Arial" w:hAnsi="Arial" w:cs="Arial"/>
                <w:sz w:val="24"/>
                <w:szCs w:val="24"/>
                <w:lang w:val="sr-Cyrl-RS"/>
              </w:rPr>
            </w:pPr>
          </w:p>
          <w:p w14:paraId="3E59C4CD" w14:textId="77777777" w:rsidR="00C442B4" w:rsidRPr="00C442B4" w:rsidRDefault="00C442B4" w:rsidP="003525E3">
            <w:pPr>
              <w:snapToGrid w:val="0"/>
              <w:spacing w:before="0"/>
              <w:ind w:firstLine="12"/>
              <w:contextualSpacing/>
              <w:rPr>
                <w:rFonts w:cs="Arial"/>
                <w:sz w:val="24"/>
                <w:szCs w:val="24"/>
                <w:lang w:val="sr-Latn-RS"/>
              </w:rPr>
            </w:pPr>
            <w:r w:rsidRPr="00C442B4">
              <w:rPr>
                <w:rFonts w:cs="Arial"/>
                <w:b/>
                <w:sz w:val="24"/>
                <w:szCs w:val="24"/>
              </w:rPr>
              <w:t>Доказ:</w:t>
            </w:r>
          </w:p>
          <w:p w14:paraId="14DFCE7B" w14:textId="1217C1DB" w:rsidR="00C442B4" w:rsidRPr="00C442B4" w:rsidRDefault="00C442B4" w:rsidP="003525E3">
            <w:pPr>
              <w:numPr>
                <w:ilvl w:val="0"/>
                <w:numId w:val="36"/>
              </w:numPr>
              <w:snapToGrid w:val="0"/>
              <w:spacing w:before="0"/>
              <w:ind w:left="579" w:hanging="142"/>
              <w:contextualSpacing/>
              <w:rPr>
                <w:rFonts w:cs="Arial"/>
                <w:sz w:val="24"/>
                <w:szCs w:val="24"/>
              </w:rPr>
            </w:pPr>
            <w:r w:rsidRPr="00C442B4">
              <w:rPr>
                <w:rFonts w:cs="Arial"/>
                <w:sz w:val="24"/>
                <w:szCs w:val="24"/>
                <w:lang w:val="sr-Cyrl-CS"/>
              </w:rPr>
              <w:t>По</w:t>
            </w:r>
            <w:r w:rsidR="00AE7977">
              <w:rPr>
                <w:rFonts w:cs="Arial"/>
                <w:sz w:val="24"/>
                <w:szCs w:val="24"/>
                <w:lang w:val="sr-Cyrl-CS"/>
              </w:rPr>
              <w:t>тписан и оверен Образац изјаве п</w:t>
            </w:r>
            <w:r w:rsidRPr="00C442B4">
              <w:rPr>
                <w:rFonts w:cs="Arial"/>
                <w:sz w:val="24"/>
                <w:szCs w:val="24"/>
                <w:lang w:val="sr-Cyrl-CS"/>
              </w:rPr>
              <w:t>онуђача о реализованим обукама на тему интерни проверавачи према захтевима стандард</w:t>
            </w:r>
            <w:r w:rsidR="003525E3">
              <w:rPr>
                <w:rFonts w:cs="Arial"/>
                <w:sz w:val="24"/>
                <w:szCs w:val="24"/>
                <w:lang w:val="sr-Cyrl-CS"/>
              </w:rPr>
              <w:t xml:space="preserve">а ISO 14001:2015 (Образац </w:t>
            </w:r>
            <w:r w:rsidR="009455AF">
              <w:rPr>
                <w:rFonts w:cs="Arial"/>
                <w:sz w:val="24"/>
                <w:szCs w:val="24"/>
                <w:lang w:val="sr-Cyrl-RS"/>
              </w:rPr>
              <w:t>11</w:t>
            </w:r>
            <w:r w:rsidRPr="00C442B4">
              <w:rPr>
                <w:rFonts w:cs="Arial"/>
                <w:sz w:val="24"/>
                <w:szCs w:val="24"/>
                <w:lang w:val="sr-Cyrl-CS"/>
              </w:rPr>
              <w:t>);</w:t>
            </w:r>
          </w:p>
          <w:p w14:paraId="5EDFD413" w14:textId="39084524" w:rsidR="00CF36D0" w:rsidRPr="00CF36D0" w:rsidRDefault="00C442B4" w:rsidP="00CF36D0">
            <w:pPr>
              <w:numPr>
                <w:ilvl w:val="0"/>
                <w:numId w:val="36"/>
              </w:numPr>
              <w:snapToGrid w:val="0"/>
              <w:spacing w:before="0" w:line="259" w:lineRule="auto"/>
              <w:ind w:left="579" w:hanging="142"/>
              <w:rPr>
                <w:rFonts w:cs="Arial"/>
                <w:color w:val="FF0000"/>
                <w:sz w:val="24"/>
                <w:szCs w:val="24"/>
              </w:rPr>
            </w:pPr>
            <w:r w:rsidRPr="00C442B4">
              <w:rPr>
                <w:rFonts w:cs="Arial"/>
                <w:sz w:val="24"/>
                <w:szCs w:val="24"/>
                <w:lang w:val="sr-Cyrl-CS"/>
              </w:rPr>
              <w:t xml:space="preserve"> Пoтписaнe и oвeрeнe пoтврдe</w:t>
            </w:r>
            <w:r w:rsidRPr="00C442B4">
              <w:rPr>
                <w:rFonts w:cs="Arial"/>
                <w:sz w:val="24"/>
                <w:szCs w:val="24"/>
                <w:lang w:val="sr-Cyrl-RS"/>
              </w:rPr>
              <w:t xml:space="preserve"> корисника услуге</w:t>
            </w:r>
            <w:r w:rsidR="003525E3">
              <w:rPr>
                <w:rFonts w:cs="Arial"/>
                <w:sz w:val="24"/>
                <w:szCs w:val="24"/>
                <w:lang w:val="sr-Cyrl-CS"/>
              </w:rPr>
              <w:t xml:space="preserve"> (Образац </w:t>
            </w:r>
            <w:r w:rsidR="00111680">
              <w:rPr>
                <w:rFonts w:cs="Arial"/>
                <w:sz w:val="24"/>
                <w:szCs w:val="24"/>
                <w:lang w:val="sr-Cyrl-RS"/>
              </w:rPr>
              <w:t>10</w:t>
            </w:r>
            <w:r w:rsidRPr="00C442B4">
              <w:rPr>
                <w:rFonts w:cs="Arial"/>
                <w:sz w:val="24"/>
                <w:szCs w:val="24"/>
                <w:lang w:val="sr-Cyrl-RS"/>
              </w:rPr>
              <w:t>.1</w:t>
            </w:r>
            <w:r w:rsidRPr="00C442B4">
              <w:rPr>
                <w:rFonts w:cs="Arial"/>
                <w:sz w:val="24"/>
                <w:szCs w:val="24"/>
                <w:lang w:val="sr-Cyrl-CS"/>
              </w:rPr>
              <w:t>) о пруженим „in house“ услугама интерни проваравач према захтевима стандарда ISO 14001:2015.</w:t>
            </w:r>
          </w:p>
        </w:tc>
      </w:tr>
      <w:tr w:rsidR="00571B54" w:rsidRPr="00EC5BB4" w14:paraId="677060E7" w14:textId="77777777" w:rsidTr="00111680">
        <w:trPr>
          <w:trHeight w:val="7660"/>
          <w:jc w:val="center"/>
        </w:trPr>
        <w:tc>
          <w:tcPr>
            <w:tcW w:w="729" w:type="dxa"/>
            <w:vAlign w:val="center"/>
          </w:tcPr>
          <w:p w14:paraId="2D95E82E" w14:textId="614D6304" w:rsidR="00571B54" w:rsidRPr="00EC5BB4" w:rsidRDefault="00E15ADF" w:rsidP="00B06041">
            <w:pPr>
              <w:jc w:val="center"/>
              <w:rPr>
                <w:rFonts w:cs="Arial"/>
                <w:color w:val="00B0F0"/>
                <w:sz w:val="24"/>
                <w:szCs w:val="24"/>
              </w:rPr>
            </w:pPr>
            <w:r>
              <w:rPr>
                <w:rFonts w:cs="Arial"/>
                <w:sz w:val="24"/>
                <w:szCs w:val="24"/>
                <w:lang w:val="sr-Cyrl-RS"/>
              </w:rPr>
              <w:lastRenderedPageBreak/>
              <w:t>7</w:t>
            </w:r>
            <w:r w:rsidR="00571B54" w:rsidRPr="00571B54">
              <w:rPr>
                <w:rFonts w:cs="Arial"/>
                <w:sz w:val="24"/>
                <w:szCs w:val="24"/>
              </w:rPr>
              <w:t>.</w:t>
            </w:r>
          </w:p>
        </w:tc>
        <w:tc>
          <w:tcPr>
            <w:tcW w:w="9047" w:type="dxa"/>
          </w:tcPr>
          <w:p w14:paraId="6AF8F59D" w14:textId="78FECFCD" w:rsidR="00571B54" w:rsidRPr="00571B54" w:rsidRDefault="007E47BB" w:rsidP="00B06041">
            <w:pPr>
              <w:autoSpaceDE w:val="0"/>
              <w:autoSpaceDN w:val="0"/>
              <w:adjustRightInd w:val="0"/>
              <w:rPr>
                <w:rFonts w:cs="Arial"/>
                <w:b/>
                <w:sz w:val="24"/>
                <w:szCs w:val="24"/>
                <w:u w:val="single"/>
              </w:rPr>
            </w:pPr>
            <w:r>
              <w:rPr>
                <w:rFonts w:cs="Arial"/>
                <w:b/>
                <w:sz w:val="24"/>
                <w:szCs w:val="24"/>
                <w:u w:val="single"/>
              </w:rPr>
              <w:t>Услов</w:t>
            </w:r>
          </w:p>
          <w:p w14:paraId="64694746" w14:textId="13965293" w:rsidR="007E47BB" w:rsidRPr="007E47BB" w:rsidRDefault="007E47BB" w:rsidP="007E47BB">
            <w:pPr>
              <w:snapToGrid w:val="0"/>
              <w:spacing w:before="0"/>
              <w:rPr>
                <w:rFonts w:cs="Arial"/>
                <w:sz w:val="24"/>
                <w:szCs w:val="24"/>
                <w:lang w:val="sr-Cyrl-CS"/>
              </w:rPr>
            </w:pPr>
            <w:r w:rsidRPr="007E47BB">
              <w:rPr>
                <w:rFonts w:cs="Arial"/>
                <w:sz w:val="24"/>
                <w:szCs w:val="24"/>
                <w:lang w:val="sr-Cyrl-CS"/>
              </w:rPr>
              <w:t xml:space="preserve">Понуђач располаже довољним </w:t>
            </w:r>
            <w:r w:rsidRPr="007E47BB">
              <w:rPr>
                <w:rFonts w:cs="Arial"/>
                <w:b/>
                <w:sz w:val="24"/>
                <w:szCs w:val="24"/>
                <w:lang w:val="sr-Cyrl-CS"/>
              </w:rPr>
              <w:t>кадровским капацитетом</w:t>
            </w:r>
            <w:r>
              <w:rPr>
                <w:rFonts w:cs="Arial"/>
                <w:sz w:val="24"/>
                <w:szCs w:val="24"/>
                <w:lang w:val="sr-Cyrl-CS"/>
              </w:rPr>
              <w:t>, уколико има најмање 1 (</w:t>
            </w:r>
            <w:r w:rsidR="00AE7977">
              <w:rPr>
                <w:rFonts w:cs="Arial"/>
                <w:sz w:val="24"/>
                <w:szCs w:val="24"/>
                <w:lang w:val="sr-Cyrl-CS"/>
              </w:rPr>
              <w:t xml:space="preserve">словима: </w:t>
            </w:r>
            <w:r>
              <w:rPr>
                <w:rFonts w:cs="Arial"/>
                <w:sz w:val="24"/>
                <w:szCs w:val="24"/>
                <w:lang w:val="sr-Cyrl-CS"/>
              </w:rPr>
              <w:t>јед</w:t>
            </w:r>
            <w:r w:rsidRPr="007E47BB">
              <w:rPr>
                <w:rFonts w:cs="Arial"/>
                <w:sz w:val="24"/>
                <w:szCs w:val="24"/>
                <w:lang w:val="sr-Cyrl-CS"/>
              </w:rPr>
              <w:t>но) запослено или радно ангажовано лице (по основу другог облика ангажовања ван радног односа, предвиђеног члановима 197-202. Закона о раду):</w:t>
            </w:r>
          </w:p>
          <w:p w14:paraId="35E0260E" w14:textId="6D20F3FB" w:rsidR="007E47BB" w:rsidRPr="007E47BB" w:rsidRDefault="007E47BB" w:rsidP="00824B0E">
            <w:pPr>
              <w:numPr>
                <w:ilvl w:val="0"/>
                <w:numId w:val="31"/>
              </w:numPr>
              <w:snapToGrid w:val="0"/>
              <w:spacing w:before="0"/>
              <w:ind w:left="721" w:hanging="284"/>
              <w:jc w:val="left"/>
              <w:rPr>
                <w:rFonts w:cs="Arial"/>
                <w:sz w:val="24"/>
                <w:szCs w:val="24"/>
              </w:rPr>
            </w:pPr>
            <w:r w:rsidRPr="007E47BB">
              <w:rPr>
                <w:rFonts w:cs="Arial"/>
                <w:sz w:val="24"/>
                <w:szCs w:val="24"/>
              </w:rPr>
              <w:t>који је учествовао у реализацији обука према захтевима стандарда ISO 9001:2015 и ISO 14001:2015 (упознавање са захтевима</w:t>
            </w:r>
            <w:r w:rsidR="00AE7977">
              <w:rPr>
                <w:rFonts w:cs="Arial"/>
                <w:sz w:val="24"/>
                <w:szCs w:val="24"/>
              </w:rPr>
              <w:t xml:space="preserve"> и интерне провере) у току 2015</w:t>
            </w:r>
            <w:r w:rsidRPr="007E47BB">
              <w:rPr>
                <w:rFonts w:cs="Arial"/>
                <w:sz w:val="24"/>
                <w:szCs w:val="24"/>
              </w:rPr>
              <w:t xml:space="preserve">, 2016. и 2017. </w:t>
            </w:r>
            <w:r>
              <w:rPr>
                <w:rFonts w:cs="Arial"/>
                <w:sz w:val="24"/>
                <w:szCs w:val="24"/>
              </w:rPr>
              <w:t>г</w:t>
            </w:r>
            <w:r w:rsidRPr="007E47BB">
              <w:rPr>
                <w:rFonts w:cs="Arial"/>
                <w:sz w:val="24"/>
                <w:szCs w:val="24"/>
              </w:rPr>
              <w:t>одине</w:t>
            </w:r>
            <w:r>
              <w:rPr>
                <w:rFonts w:cs="Arial"/>
                <w:sz w:val="24"/>
                <w:szCs w:val="24"/>
                <w:lang w:val="sr-Cyrl-RS"/>
              </w:rPr>
              <w:t>,</w:t>
            </w:r>
            <w:r w:rsidRPr="007E47BB">
              <w:rPr>
                <w:rFonts w:cs="Arial"/>
                <w:sz w:val="24"/>
                <w:szCs w:val="24"/>
              </w:rPr>
              <w:t xml:space="preserve"> а који ће бити ангажован токо</w:t>
            </w:r>
            <w:r>
              <w:rPr>
                <w:rFonts w:cs="Arial"/>
                <w:sz w:val="24"/>
                <w:szCs w:val="24"/>
              </w:rPr>
              <w:t>м пружања предмeтне услуге код п</w:t>
            </w:r>
            <w:r w:rsidRPr="007E47BB">
              <w:rPr>
                <w:rFonts w:cs="Arial"/>
                <w:sz w:val="24"/>
                <w:szCs w:val="24"/>
              </w:rPr>
              <w:t>онуђача</w:t>
            </w:r>
            <w:r w:rsidRPr="007E47BB">
              <w:rPr>
                <w:rFonts w:cs="Arial"/>
                <w:sz w:val="24"/>
                <w:szCs w:val="24"/>
                <w:lang w:val="sr-Cyrl-RS"/>
              </w:rPr>
              <w:t>;</w:t>
            </w:r>
          </w:p>
          <w:p w14:paraId="7320AC2B" w14:textId="77777777" w:rsidR="007E47BB" w:rsidRPr="007E47BB" w:rsidRDefault="007E47BB" w:rsidP="007E47BB">
            <w:pPr>
              <w:snapToGrid w:val="0"/>
              <w:spacing w:before="0"/>
              <w:ind w:left="721" w:hanging="284"/>
              <w:rPr>
                <w:rFonts w:cs="Arial"/>
                <w:sz w:val="24"/>
                <w:szCs w:val="24"/>
                <w:lang w:val="sr-Cyrl-CS"/>
              </w:rPr>
            </w:pPr>
          </w:p>
          <w:p w14:paraId="4779D998" w14:textId="77777777" w:rsidR="007E47BB" w:rsidRPr="007E47BB" w:rsidRDefault="007E47BB" w:rsidP="00824B0E">
            <w:pPr>
              <w:numPr>
                <w:ilvl w:val="0"/>
                <w:numId w:val="31"/>
              </w:numPr>
              <w:snapToGrid w:val="0"/>
              <w:spacing w:before="0"/>
              <w:ind w:left="721" w:hanging="284"/>
              <w:jc w:val="left"/>
              <w:rPr>
                <w:rFonts w:cs="Arial"/>
                <w:sz w:val="24"/>
                <w:szCs w:val="24"/>
                <w:lang w:val="sr-Cyrl-CS"/>
              </w:rPr>
            </w:pPr>
            <w:r w:rsidRPr="007E47BB">
              <w:rPr>
                <w:rFonts w:cs="Arial"/>
                <w:sz w:val="24"/>
                <w:szCs w:val="24"/>
                <w:lang w:val="sr-Cyrl-CS"/>
              </w:rPr>
              <w:t>који има важеће сертификате по некој од међународних шема за регистрацију проверивача за:</w:t>
            </w:r>
          </w:p>
          <w:p w14:paraId="289D6C52" w14:textId="77777777" w:rsidR="007E47BB" w:rsidRPr="007E47BB" w:rsidRDefault="007E47BB" w:rsidP="00824B0E">
            <w:pPr>
              <w:numPr>
                <w:ilvl w:val="2"/>
                <w:numId w:val="28"/>
              </w:numPr>
              <w:spacing w:before="0" w:line="237" w:lineRule="auto"/>
              <w:ind w:left="721" w:firstLine="283"/>
              <w:jc w:val="left"/>
              <w:rPr>
                <w:rFonts w:eastAsia="Arial" w:cs="Arial"/>
                <w:sz w:val="24"/>
                <w:szCs w:val="24"/>
                <w:lang w:val="sr-Cyrl-RS"/>
              </w:rPr>
            </w:pPr>
            <w:r w:rsidRPr="007E47BB">
              <w:rPr>
                <w:rFonts w:eastAsia="Arial" w:cs="Arial"/>
                <w:sz w:val="24"/>
                <w:szCs w:val="24"/>
                <w:lang w:val="sr-Cyrl-RS"/>
              </w:rPr>
              <w:t>LA (Lead Auditor) for ISO 9001:2015</w:t>
            </w:r>
            <w:r w:rsidRPr="007E47BB">
              <w:rPr>
                <w:rFonts w:eastAsia="Arial" w:cs="Arial"/>
                <w:sz w:val="24"/>
                <w:szCs w:val="24"/>
                <w:lang w:val="sr-Latn-RS"/>
              </w:rPr>
              <w:t xml:space="preserve"> </w:t>
            </w:r>
            <w:r w:rsidRPr="007E47BB">
              <w:rPr>
                <w:rFonts w:eastAsia="Arial" w:cs="Arial"/>
                <w:sz w:val="24"/>
                <w:szCs w:val="24"/>
                <w:lang w:val="sr-Cyrl-RS"/>
              </w:rPr>
              <w:t>и</w:t>
            </w:r>
          </w:p>
          <w:p w14:paraId="3A513FEF" w14:textId="77777777" w:rsidR="007E47BB" w:rsidRPr="007E47BB" w:rsidRDefault="007E47BB" w:rsidP="00824B0E">
            <w:pPr>
              <w:numPr>
                <w:ilvl w:val="2"/>
                <w:numId w:val="28"/>
              </w:numPr>
              <w:spacing w:before="0" w:line="237" w:lineRule="auto"/>
              <w:ind w:left="721" w:firstLine="283"/>
              <w:jc w:val="left"/>
              <w:rPr>
                <w:rFonts w:eastAsia="Arial" w:cs="Arial"/>
                <w:sz w:val="24"/>
                <w:szCs w:val="24"/>
                <w:lang w:val="sr-Cyrl-RS"/>
              </w:rPr>
            </w:pPr>
            <w:r w:rsidRPr="007E47BB">
              <w:rPr>
                <w:rFonts w:eastAsia="Arial" w:cs="Arial"/>
                <w:sz w:val="24"/>
                <w:szCs w:val="24"/>
                <w:lang w:val="sr-Cyrl-RS"/>
              </w:rPr>
              <w:t>LA (Lead Auditor) for ISO 14001:2015.</w:t>
            </w:r>
          </w:p>
          <w:p w14:paraId="5A0E8BDD" w14:textId="77777777" w:rsidR="007E47BB" w:rsidRPr="007E47BB" w:rsidRDefault="007E47BB" w:rsidP="007E47BB">
            <w:pPr>
              <w:spacing w:before="0" w:line="237" w:lineRule="auto"/>
              <w:ind w:left="721" w:hanging="284"/>
              <w:rPr>
                <w:rFonts w:eastAsia="Arial" w:cs="Arial"/>
                <w:sz w:val="24"/>
                <w:szCs w:val="24"/>
                <w:lang w:val="sr-Cyrl-RS"/>
              </w:rPr>
            </w:pPr>
          </w:p>
          <w:p w14:paraId="7B188788" w14:textId="6FA5304C" w:rsidR="007E47BB" w:rsidRDefault="007E47BB" w:rsidP="00824B0E">
            <w:pPr>
              <w:numPr>
                <w:ilvl w:val="0"/>
                <w:numId w:val="31"/>
              </w:numPr>
              <w:snapToGrid w:val="0"/>
              <w:spacing w:before="0"/>
              <w:ind w:left="721" w:hanging="284"/>
              <w:jc w:val="left"/>
              <w:rPr>
                <w:rFonts w:cs="Arial"/>
                <w:sz w:val="24"/>
                <w:szCs w:val="24"/>
                <w:lang w:val="sr-Cyrl-CS"/>
              </w:rPr>
            </w:pPr>
            <w:r>
              <w:rPr>
                <w:rFonts w:cs="Arial"/>
                <w:sz w:val="24"/>
                <w:szCs w:val="24"/>
                <w:lang w:val="sr-Cyrl-CS"/>
              </w:rPr>
              <w:t>к</w:t>
            </w:r>
            <w:r w:rsidRPr="007E47BB">
              <w:rPr>
                <w:rFonts w:cs="Arial"/>
                <w:sz w:val="24"/>
                <w:szCs w:val="24"/>
                <w:lang w:val="sr-Cyrl-CS"/>
              </w:rPr>
              <w:t>оји је извршио оцењивање система менаџмента квалитетом и система менаџмента заштитом животне средине према захтевима стандарда ISO 9001:2015 односно  ISO 14001:2015 у минимум 5</w:t>
            </w:r>
            <w:r>
              <w:rPr>
                <w:rFonts w:cs="Arial"/>
                <w:sz w:val="24"/>
                <w:szCs w:val="24"/>
                <w:lang w:val="sr-Cyrl-CS"/>
              </w:rPr>
              <w:t xml:space="preserve"> (</w:t>
            </w:r>
            <w:r w:rsidR="00AE7977">
              <w:rPr>
                <w:rFonts w:cs="Arial"/>
                <w:sz w:val="24"/>
                <w:szCs w:val="24"/>
                <w:lang w:val="sr-Cyrl-CS"/>
              </w:rPr>
              <w:t xml:space="preserve">словима: </w:t>
            </w:r>
            <w:r>
              <w:rPr>
                <w:rFonts w:cs="Arial"/>
                <w:sz w:val="24"/>
                <w:szCs w:val="24"/>
                <w:lang w:val="sr-Cyrl-CS"/>
              </w:rPr>
              <w:t>пет)</w:t>
            </w:r>
            <w:r w:rsidRPr="007E47BB">
              <w:rPr>
                <w:rFonts w:cs="Arial"/>
                <w:sz w:val="24"/>
                <w:szCs w:val="24"/>
                <w:lang w:val="sr-Cyrl-CS"/>
              </w:rPr>
              <w:t xml:space="preserve"> организација (не морају бити исте).</w:t>
            </w:r>
          </w:p>
          <w:p w14:paraId="20AFD89A" w14:textId="77777777" w:rsidR="007E47BB" w:rsidRPr="007E47BB" w:rsidRDefault="007E47BB" w:rsidP="007E47BB">
            <w:pPr>
              <w:snapToGrid w:val="0"/>
              <w:spacing w:before="0"/>
              <w:ind w:left="721"/>
              <w:jc w:val="left"/>
              <w:rPr>
                <w:rFonts w:cs="Arial"/>
                <w:sz w:val="24"/>
                <w:szCs w:val="24"/>
                <w:lang w:val="sr-Cyrl-CS"/>
              </w:rPr>
            </w:pPr>
          </w:p>
          <w:p w14:paraId="1AF9B8ED" w14:textId="70861DFD" w:rsidR="007D4174" w:rsidRPr="007E47BB" w:rsidRDefault="007D4174" w:rsidP="007E47BB">
            <w:pPr>
              <w:autoSpaceDE w:val="0"/>
              <w:autoSpaceDN w:val="0"/>
              <w:adjustRightInd w:val="0"/>
              <w:spacing w:before="0"/>
              <w:contextualSpacing/>
              <w:rPr>
                <w:rFonts w:cs="Arial"/>
                <w:sz w:val="24"/>
                <w:lang w:val="sr-Cyrl-RS"/>
              </w:rPr>
            </w:pPr>
            <w:r w:rsidRPr="007E47BB">
              <w:rPr>
                <w:rFonts w:cs="Arial"/>
                <w:b/>
                <w:bCs/>
                <w:sz w:val="24"/>
                <w:u w:val="single"/>
                <w:lang w:val="sr-Cyrl-RS"/>
              </w:rPr>
              <w:t>Доказ</w:t>
            </w:r>
            <w:r w:rsidR="007E47BB" w:rsidRPr="007E47BB">
              <w:rPr>
                <w:rFonts w:cs="Arial"/>
                <w:b/>
                <w:bCs/>
                <w:sz w:val="24"/>
                <w:u w:val="single"/>
                <w:lang w:val="sr-Cyrl-RS"/>
              </w:rPr>
              <w:t>и</w:t>
            </w:r>
            <w:r w:rsidRPr="007E47BB">
              <w:rPr>
                <w:rFonts w:cs="Arial"/>
                <w:sz w:val="24"/>
                <w:u w:val="single"/>
                <w:lang w:val="sr-Cyrl-RS"/>
              </w:rPr>
              <w:t>:</w:t>
            </w:r>
          </w:p>
          <w:p w14:paraId="2231A671" w14:textId="77777777" w:rsidR="007E47BB" w:rsidRDefault="007E47BB" w:rsidP="007E47BB">
            <w:pPr>
              <w:autoSpaceDE w:val="0"/>
              <w:autoSpaceDN w:val="0"/>
              <w:adjustRightInd w:val="0"/>
              <w:spacing w:before="0"/>
              <w:contextualSpacing/>
              <w:rPr>
                <w:rFonts w:cs="Arial"/>
                <w:sz w:val="24"/>
              </w:rPr>
            </w:pPr>
            <w:r>
              <w:rPr>
                <w:rFonts w:cs="Arial"/>
                <w:sz w:val="24"/>
                <w:lang w:val="sr-Cyrl-RS"/>
              </w:rPr>
              <w:t xml:space="preserve">1. </w:t>
            </w:r>
            <w:r w:rsidR="007D4174" w:rsidRPr="007E47BB">
              <w:rPr>
                <w:rFonts w:cs="Arial"/>
                <w:sz w:val="24"/>
              </w:rPr>
              <w:t>Фотокопијe</w:t>
            </w:r>
            <w:r>
              <w:rPr>
                <w:rFonts w:cs="Arial"/>
                <w:sz w:val="24"/>
              </w:rPr>
              <w:t xml:space="preserve"> Обрасца М3А или МА за запосленог или фотокопија</w:t>
            </w:r>
            <w:r w:rsidR="007D4174" w:rsidRPr="007E47BB">
              <w:rPr>
                <w:rFonts w:cs="Arial"/>
                <w:sz w:val="24"/>
              </w:rPr>
              <w:t xml:space="preserve"> уговора о ангажовању у складу са Законом о раду (чл. 197.</w:t>
            </w:r>
            <w:r>
              <w:rPr>
                <w:rFonts w:cs="Arial"/>
                <w:sz w:val="24"/>
              </w:rPr>
              <w:t xml:space="preserve"> до чл. 202.);</w:t>
            </w:r>
          </w:p>
          <w:p w14:paraId="08FF1BA2" w14:textId="2D1714E0" w:rsidR="007E47BB" w:rsidRDefault="007E47BB" w:rsidP="007E47BB">
            <w:pPr>
              <w:autoSpaceDE w:val="0"/>
              <w:autoSpaceDN w:val="0"/>
              <w:adjustRightInd w:val="0"/>
              <w:spacing w:before="0"/>
              <w:contextualSpacing/>
              <w:rPr>
                <w:rFonts w:cs="Arial"/>
                <w:sz w:val="24"/>
                <w:lang w:val="sr-Cyrl-RS"/>
              </w:rPr>
            </w:pPr>
            <w:r>
              <w:rPr>
                <w:rFonts w:cs="Arial"/>
                <w:sz w:val="24"/>
                <w:lang w:val="sr-Cyrl-RS"/>
              </w:rPr>
              <w:t xml:space="preserve">2. </w:t>
            </w:r>
            <w:r w:rsidR="007D4174" w:rsidRPr="007E47BB">
              <w:rPr>
                <w:rFonts w:cs="Arial"/>
                <w:sz w:val="24"/>
              </w:rPr>
              <w:t xml:space="preserve">Изјава </w:t>
            </w:r>
            <w:r>
              <w:rPr>
                <w:rFonts w:cs="Arial"/>
                <w:sz w:val="24"/>
                <w:lang w:val="sr-Cyrl-RS"/>
              </w:rPr>
              <w:t xml:space="preserve">о довољном кадровском капацитету (Образац </w:t>
            </w:r>
            <w:r w:rsidR="009455AF">
              <w:rPr>
                <w:rFonts w:cs="Arial"/>
                <w:sz w:val="24"/>
                <w:lang w:val="sr-Cyrl-RS"/>
              </w:rPr>
              <w:t>12</w:t>
            </w:r>
            <w:r>
              <w:rPr>
                <w:rFonts w:cs="Arial"/>
                <w:sz w:val="24"/>
                <w:lang w:val="sr-Cyrl-RS"/>
              </w:rPr>
              <w:t>);</w:t>
            </w:r>
          </w:p>
          <w:p w14:paraId="77D9BF23" w14:textId="5337B67B" w:rsidR="007D4174" w:rsidRPr="007E47BB" w:rsidRDefault="00007919" w:rsidP="007E47BB">
            <w:pPr>
              <w:autoSpaceDE w:val="0"/>
              <w:autoSpaceDN w:val="0"/>
              <w:adjustRightInd w:val="0"/>
              <w:spacing w:before="0"/>
              <w:contextualSpacing/>
              <w:rPr>
                <w:rFonts w:cs="Arial"/>
                <w:sz w:val="24"/>
              </w:rPr>
            </w:pPr>
            <w:r w:rsidRPr="007E47BB">
              <w:rPr>
                <w:rFonts w:cs="Arial"/>
                <w:sz w:val="24"/>
                <w:lang w:val="sr-Cyrl-RS"/>
              </w:rPr>
              <w:t>3.</w:t>
            </w:r>
            <w:r w:rsidR="007E47BB">
              <w:rPr>
                <w:rFonts w:cs="Arial"/>
                <w:sz w:val="24"/>
                <w:lang w:val="sr-Cyrl-RS"/>
              </w:rPr>
              <w:t xml:space="preserve"> </w:t>
            </w:r>
            <w:r w:rsidR="007D4174" w:rsidRPr="007E47BB">
              <w:rPr>
                <w:rFonts w:cs="Arial"/>
                <w:sz w:val="24"/>
              </w:rPr>
              <w:t xml:space="preserve">Фотокопија </w:t>
            </w:r>
            <w:r w:rsidR="00301C8A">
              <w:rPr>
                <w:rFonts w:cs="Arial"/>
                <w:sz w:val="24"/>
                <w:lang w:val="sr-Cyrl-RS"/>
              </w:rPr>
              <w:t xml:space="preserve">важећег </w:t>
            </w:r>
            <w:r w:rsidR="007D4174" w:rsidRPr="007E47BB">
              <w:rPr>
                <w:rFonts w:cs="Arial"/>
                <w:sz w:val="24"/>
              </w:rPr>
              <w:t>Сертификата о завршеним обукама за LA по:</w:t>
            </w:r>
          </w:p>
          <w:p w14:paraId="7786AB81" w14:textId="77777777" w:rsidR="007D4174" w:rsidRPr="007E47BB" w:rsidRDefault="007D4174" w:rsidP="00824B0E">
            <w:pPr>
              <w:numPr>
                <w:ilvl w:val="2"/>
                <w:numId w:val="28"/>
              </w:numPr>
              <w:autoSpaceDE w:val="0"/>
              <w:autoSpaceDN w:val="0"/>
              <w:adjustRightInd w:val="0"/>
              <w:spacing w:before="0"/>
              <w:contextualSpacing/>
              <w:rPr>
                <w:rFonts w:cs="Arial"/>
                <w:sz w:val="24"/>
                <w:lang w:val="sr-Cyrl-RS"/>
              </w:rPr>
            </w:pPr>
            <w:r w:rsidRPr="007E47BB">
              <w:rPr>
                <w:rFonts w:cs="Arial"/>
                <w:sz w:val="24"/>
                <w:lang w:val="sr-Cyrl-RS"/>
              </w:rPr>
              <w:t xml:space="preserve">ISO 9001:2015, </w:t>
            </w:r>
          </w:p>
          <w:p w14:paraId="49080524" w14:textId="48A5BCE6" w:rsidR="00371177" w:rsidRPr="00AE7977" w:rsidRDefault="007D4174" w:rsidP="00824B0E">
            <w:pPr>
              <w:numPr>
                <w:ilvl w:val="2"/>
                <w:numId w:val="28"/>
              </w:numPr>
              <w:autoSpaceDE w:val="0"/>
              <w:autoSpaceDN w:val="0"/>
              <w:adjustRightInd w:val="0"/>
              <w:spacing w:before="0"/>
              <w:contextualSpacing/>
              <w:rPr>
                <w:rFonts w:cs="Arial"/>
                <w:sz w:val="24"/>
                <w:lang w:val="sr-Cyrl-RS"/>
              </w:rPr>
            </w:pPr>
            <w:r w:rsidRPr="007E47BB">
              <w:rPr>
                <w:rFonts w:cs="Arial"/>
                <w:sz w:val="24"/>
                <w:lang w:val="sr-Cyrl-RS"/>
              </w:rPr>
              <w:t xml:space="preserve">ISO </w:t>
            </w:r>
            <w:r w:rsidR="00193F46">
              <w:rPr>
                <w:rFonts w:eastAsia="Arial" w:cs="Arial"/>
                <w:sz w:val="24"/>
                <w:lang w:val="sr-Cyrl-RS"/>
              </w:rPr>
              <w:t>14</w:t>
            </w:r>
            <w:r w:rsidR="00007919" w:rsidRPr="007E47BB">
              <w:rPr>
                <w:rFonts w:eastAsia="Arial" w:cs="Arial"/>
                <w:sz w:val="24"/>
                <w:lang w:val="sr-Cyrl-RS"/>
              </w:rPr>
              <w:t>001</w:t>
            </w:r>
            <w:r w:rsidR="00007919" w:rsidRPr="007E47BB">
              <w:rPr>
                <w:rFonts w:eastAsia="Arial" w:cs="Arial"/>
                <w:sz w:val="24"/>
                <w:lang w:val="sr-Latn-RS"/>
              </w:rPr>
              <w:t>:</w:t>
            </w:r>
            <w:r w:rsidR="00007919" w:rsidRPr="007E47BB">
              <w:rPr>
                <w:rFonts w:eastAsia="Arial" w:cs="Arial"/>
                <w:sz w:val="24"/>
                <w:lang w:val="sr-Cyrl-RS"/>
              </w:rPr>
              <w:t>201</w:t>
            </w:r>
            <w:bookmarkStart w:id="22" w:name="page2"/>
            <w:bookmarkEnd w:id="22"/>
            <w:r w:rsidR="00193F46">
              <w:rPr>
                <w:rFonts w:eastAsia="Arial" w:cs="Arial"/>
                <w:sz w:val="24"/>
                <w:lang w:val="sr-Cyrl-RS"/>
              </w:rPr>
              <w:t>5</w:t>
            </w:r>
            <w:r w:rsidR="00AE7977">
              <w:rPr>
                <w:rFonts w:cs="Arial"/>
                <w:sz w:val="24"/>
                <w:lang w:val="sr-Latn-RS"/>
              </w:rPr>
              <w:t>;</w:t>
            </w:r>
          </w:p>
          <w:p w14:paraId="575788C7" w14:textId="72787B5D" w:rsidR="00AE7977" w:rsidRDefault="00FF3E42" w:rsidP="00AE7977">
            <w:pPr>
              <w:autoSpaceDE w:val="0"/>
              <w:autoSpaceDN w:val="0"/>
              <w:adjustRightInd w:val="0"/>
              <w:spacing w:before="0"/>
              <w:contextualSpacing/>
              <w:rPr>
                <w:rFonts w:cs="Arial"/>
                <w:sz w:val="24"/>
                <w:szCs w:val="24"/>
                <w:lang w:val="sr-Cyrl-CS"/>
              </w:rPr>
            </w:pPr>
            <w:r>
              <w:rPr>
                <w:rFonts w:cs="Arial"/>
                <w:sz w:val="24"/>
                <w:lang w:val="sr-Cyrl-RS"/>
              </w:rPr>
              <w:t xml:space="preserve">4. </w:t>
            </w:r>
            <w:r w:rsidRPr="002E06BF">
              <w:rPr>
                <w:rFonts w:cs="Arial"/>
                <w:sz w:val="24"/>
                <w:lang w:val="sr-Cyrl-RS"/>
              </w:rPr>
              <w:t>Изјава дата под пуном кривичном и материјалном одговорношћу са наведеним списком</w:t>
            </w:r>
            <w:r w:rsidR="00AE7977" w:rsidRPr="002E06BF">
              <w:rPr>
                <w:rFonts w:cs="Arial"/>
                <w:sz w:val="24"/>
                <w:lang w:val="sr-Cyrl-RS"/>
              </w:rPr>
              <w:t xml:space="preserve"> организација у којима је извршено оцењивање система менаџмента квалитетом и система менаџмента животне средине </w:t>
            </w:r>
            <w:r w:rsidR="00AE7977" w:rsidRPr="002E06BF">
              <w:rPr>
                <w:rFonts w:cs="Arial"/>
                <w:sz w:val="24"/>
                <w:szCs w:val="24"/>
                <w:lang w:val="sr-Cyrl-CS"/>
              </w:rPr>
              <w:t>према захтевима стандарда ISO 9001:2015, односно  ISO 14001:2015</w:t>
            </w:r>
            <w:r w:rsidR="00FA460B" w:rsidRPr="002E06BF">
              <w:rPr>
                <w:rFonts w:cs="Arial"/>
                <w:sz w:val="24"/>
                <w:szCs w:val="24"/>
                <w:lang w:val="sr-Cyrl-CS"/>
              </w:rPr>
              <w:t xml:space="preserve"> издата на меморандуму понуђача, </w:t>
            </w:r>
            <w:r w:rsidR="00FA460B" w:rsidRPr="002E06BF">
              <w:rPr>
                <w:rFonts w:cs="Arial"/>
                <w:sz w:val="24"/>
                <w:lang w:val="sr-Cyrl-RS"/>
              </w:rPr>
              <w:t>потписана и оверена.</w:t>
            </w:r>
          </w:p>
          <w:p w14:paraId="1CA0FF57" w14:textId="37767AF3" w:rsidR="00FA460B" w:rsidRPr="00AE7977" w:rsidRDefault="00FA460B" w:rsidP="00AE7977">
            <w:pPr>
              <w:autoSpaceDE w:val="0"/>
              <w:autoSpaceDN w:val="0"/>
              <w:adjustRightInd w:val="0"/>
              <w:spacing w:before="0"/>
              <w:contextualSpacing/>
              <w:rPr>
                <w:rFonts w:cs="Arial"/>
                <w:sz w:val="24"/>
                <w:lang w:val="sr-Cyrl-RS"/>
              </w:rPr>
            </w:pPr>
          </w:p>
        </w:tc>
      </w:tr>
    </w:tbl>
    <w:p w14:paraId="5D4275E0" w14:textId="77777777" w:rsidR="006B2415" w:rsidRDefault="006B2415" w:rsidP="00B13CD3">
      <w:pPr>
        <w:spacing w:before="0"/>
        <w:rPr>
          <w:rFonts w:cs="Arial"/>
          <w:sz w:val="24"/>
          <w:szCs w:val="24"/>
          <w:lang w:eastAsia="zh-CN"/>
        </w:rPr>
      </w:pPr>
    </w:p>
    <w:p w14:paraId="59B10B28" w14:textId="31BC1224"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eastAsia="zh-CN"/>
        </w:rPr>
        <w:t xml:space="preserve"> </w:t>
      </w:r>
      <w:r w:rsidR="00E15ADF">
        <w:rPr>
          <w:rFonts w:cs="Arial"/>
          <w:sz w:val="24"/>
          <w:szCs w:val="24"/>
          <w:lang w:eastAsia="zh-CN"/>
        </w:rPr>
        <w:t>7</w:t>
      </w:r>
      <w:r w:rsidR="006D6482">
        <w:rPr>
          <w:rFonts w:cs="Arial"/>
          <w:sz w:val="24"/>
          <w:szCs w:val="24"/>
          <w:lang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7805F63D" w14:textId="77777777" w:rsidR="00B30D13" w:rsidRDefault="007F582B" w:rsidP="00C10575">
      <w:pPr>
        <w:rPr>
          <w:rFonts w:cs="Arial"/>
          <w:sz w:val="24"/>
          <w:szCs w:val="24"/>
        </w:rPr>
      </w:pPr>
      <w:r>
        <w:rPr>
          <w:rFonts w:cs="Arial"/>
          <w:sz w:val="24"/>
          <w:szCs w:val="24"/>
        </w:rPr>
        <w:t xml:space="preserve">1. </w:t>
      </w:r>
      <w:r w:rsidR="006B2415">
        <w:rPr>
          <w:rFonts w:cs="Arial"/>
          <w:sz w:val="24"/>
          <w:szCs w:val="24"/>
        </w:rPr>
        <w:t xml:space="preserve">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17C473E7" w14:textId="06B0BB8D" w:rsidR="007E1D4E" w:rsidRDefault="007E1D4E" w:rsidP="00C10575">
      <w:pPr>
        <w:rPr>
          <w:rFonts w:cs="Arial"/>
          <w:sz w:val="24"/>
          <w:szCs w:val="24"/>
        </w:rPr>
      </w:pPr>
      <w:r w:rsidRPr="007E1D4E">
        <w:rPr>
          <w:rFonts w:cs="Arial"/>
          <w:sz w:val="24"/>
          <w:szCs w:val="24"/>
        </w:rPr>
        <w:t>Доказ из члана 75.</w:t>
      </w:r>
      <w:r w:rsidR="00111680">
        <w:rPr>
          <w:rFonts w:cs="Arial"/>
          <w:sz w:val="24"/>
          <w:szCs w:val="24"/>
          <w:lang w:val="sr-Cyrl-RS"/>
        </w:rPr>
        <w:t xml:space="preserve"> </w:t>
      </w:r>
      <w:r w:rsidRPr="007E1D4E">
        <w:rPr>
          <w:rFonts w:cs="Arial"/>
          <w:sz w:val="24"/>
          <w:szCs w:val="24"/>
        </w:rPr>
        <w:t>став 1.</w:t>
      </w:r>
      <w:r w:rsidR="00111680">
        <w:rPr>
          <w:rFonts w:cs="Arial"/>
          <w:sz w:val="24"/>
          <w:szCs w:val="24"/>
          <w:lang w:val="sr-Cyrl-RS"/>
        </w:rPr>
        <w:t xml:space="preserve"> </w:t>
      </w:r>
      <w:r w:rsidRPr="007E1D4E">
        <w:rPr>
          <w:rFonts w:cs="Arial"/>
          <w:sz w:val="24"/>
          <w:szCs w:val="24"/>
        </w:rPr>
        <w:t xml:space="preserve">тачка 5) </w:t>
      </w:r>
      <w:r w:rsidR="001227A3">
        <w:rPr>
          <w:rFonts w:cs="Arial"/>
          <w:sz w:val="24"/>
          <w:szCs w:val="24"/>
        </w:rPr>
        <w:t xml:space="preserve">Закона </w:t>
      </w:r>
      <w:r w:rsidRPr="007E1D4E">
        <w:rPr>
          <w:rFonts w:cs="Arial"/>
          <w:sz w:val="24"/>
          <w:szCs w:val="24"/>
        </w:rPr>
        <w:t>доставља се за део набавке који ће се вршити преко подизвођача.</w:t>
      </w:r>
    </w:p>
    <w:p w14:paraId="669F3491"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04B07BBE" w14:textId="77777777" w:rsidR="00C10575" w:rsidRPr="00EC5BB4" w:rsidRDefault="007F582B" w:rsidP="007F582B">
      <w:pPr>
        <w:spacing w:before="0"/>
        <w:rPr>
          <w:rFonts w:cs="Arial"/>
          <w:sz w:val="24"/>
          <w:szCs w:val="24"/>
          <w:lang w:eastAsia="zh-CN"/>
        </w:rPr>
      </w:pPr>
      <w:r>
        <w:rPr>
          <w:rFonts w:cs="Arial"/>
          <w:sz w:val="24"/>
          <w:szCs w:val="24"/>
          <w:lang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0187CC11" w14:textId="2366BD6A" w:rsidR="00B13CD3" w:rsidRPr="00EC5BB4" w:rsidRDefault="007F582B" w:rsidP="00B13CD3">
      <w:pPr>
        <w:spacing w:before="0"/>
        <w:rPr>
          <w:rFonts w:cs="Arial"/>
          <w:sz w:val="24"/>
          <w:szCs w:val="24"/>
          <w:lang w:eastAsia="zh-CN"/>
        </w:rPr>
      </w:pPr>
      <w:r>
        <w:rPr>
          <w:rFonts w:cs="Arial"/>
          <w:sz w:val="24"/>
          <w:szCs w:val="24"/>
          <w:lang w:eastAsia="zh-CN"/>
        </w:rPr>
        <w:lastRenderedPageBreak/>
        <w:t xml:space="preserve">3. </w:t>
      </w:r>
      <w:r w:rsidR="00B13CD3" w:rsidRPr="00EC5BB4">
        <w:rPr>
          <w:rFonts w:cs="Arial"/>
          <w:sz w:val="24"/>
          <w:szCs w:val="24"/>
          <w:lang w:eastAsia="zh-CN"/>
        </w:rPr>
        <w:t>Докази о испуњености услова из члана 77. З</w:t>
      </w:r>
      <w:r>
        <w:rPr>
          <w:rFonts w:cs="Arial"/>
          <w:sz w:val="24"/>
          <w:szCs w:val="24"/>
          <w:lang w:eastAsia="zh-CN"/>
        </w:rPr>
        <w:t>акона</w:t>
      </w:r>
      <w:r w:rsidR="00B13CD3" w:rsidRPr="00EC5BB4">
        <w:rPr>
          <w:rFonts w:cs="Arial"/>
          <w:sz w:val="24"/>
          <w:szCs w:val="24"/>
          <w:lang w:eastAsia="zh-CN"/>
        </w:rPr>
        <w:t xml:space="preserve"> могу се достављати у неовереним копијама. </w:t>
      </w:r>
      <w:r w:rsidR="00524AE8">
        <w:rPr>
          <w:rFonts w:cs="Arial"/>
          <w:sz w:val="24"/>
          <w:szCs w:val="24"/>
          <w:lang w:eastAsia="zh-CN"/>
        </w:rPr>
        <w:t>Наручилац</w:t>
      </w:r>
      <w:r w:rsidR="00B13CD3" w:rsidRPr="00EC5BB4">
        <w:rPr>
          <w:rFonts w:cs="Arial"/>
          <w:sz w:val="24"/>
          <w:szCs w:val="24"/>
          <w:lang w:eastAsia="zh-CN"/>
        </w:rPr>
        <w:t xml:space="preserve">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1AC69D0" w14:textId="60441D66" w:rsidR="00B13CD3" w:rsidRPr="00EC5BB4" w:rsidRDefault="00B13CD3" w:rsidP="00B13CD3">
      <w:pPr>
        <w:spacing w:before="0"/>
        <w:rPr>
          <w:rFonts w:cs="Arial"/>
          <w:sz w:val="24"/>
          <w:szCs w:val="24"/>
          <w:lang w:eastAsia="zh-CN"/>
        </w:rPr>
      </w:pPr>
      <w:r w:rsidRPr="00EC5BB4">
        <w:rPr>
          <w:rFonts w:cs="Arial"/>
          <w:sz w:val="24"/>
          <w:szCs w:val="24"/>
          <w:lang w:eastAsia="zh-CN"/>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00524AE8">
        <w:rPr>
          <w:rFonts w:cs="Arial"/>
          <w:sz w:val="24"/>
          <w:szCs w:val="24"/>
          <w:lang w:eastAsia="zh-CN"/>
        </w:rPr>
        <w:t>наручилац</w:t>
      </w:r>
      <w:r w:rsidRPr="00EC5BB4">
        <w:rPr>
          <w:rFonts w:cs="Arial"/>
          <w:sz w:val="24"/>
          <w:szCs w:val="24"/>
          <w:lang w:eastAsia="zh-CN"/>
        </w:rPr>
        <w:t xml:space="preserve"> ће његову понуду одбити као неприхватљиву.</w:t>
      </w:r>
    </w:p>
    <w:p w14:paraId="5E642EE6" w14:textId="27061772" w:rsidR="007F582B" w:rsidRPr="007F582B" w:rsidRDefault="007F582B" w:rsidP="007F582B">
      <w:pPr>
        <w:spacing w:before="0"/>
        <w:rPr>
          <w:rFonts w:cs="Arial"/>
          <w:sz w:val="24"/>
          <w:szCs w:val="24"/>
          <w:lang w:eastAsia="zh-CN"/>
        </w:rPr>
      </w:pPr>
      <w:r>
        <w:rPr>
          <w:rFonts w:cs="Arial"/>
          <w:sz w:val="24"/>
          <w:szCs w:val="24"/>
          <w:lang w:eastAsia="zh-CN"/>
        </w:rPr>
        <w:t>4.</w:t>
      </w:r>
      <w:r w:rsidR="00B13CD3" w:rsidRPr="007F582B">
        <w:rPr>
          <w:rFonts w:cs="Arial"/>
          <w:sz w:val="24"/>
          <w:szCs w:val="24"/>
          <w:lang w:eastAsia="zh-CN"/>
        </w:rPr>
        <w:t xml:space="preserve"> </w:t>
      </w:r>
      <w:r w:rsidR="006B2415">
        <w:rPr>
          <w:rFonts w:cs="Arial"/>
          <w:sz w:val="24"/>
          <w:szCs w:val="24"/>
          <w:lang w:eastAsia="zh-CN"/>
        </w:rPr>
        <w:t xml:space="preserve"> </w:t>
      </w:r>
      <w:r w:rsidRPr="007F582B">
        <w:rPr>
          <w:rFonts w:cs="Arial"/>
          <w:sz w:val="24"/>
          <w:szCs w:val="24"/>
          <w:lang w:eastAsia="zh-CN"/>
        </w:rPr>
        <w:t>Л</w:t>
      </w:r>
      <w:r>
        <w:rPr>
          <w:rFonts w:cs="Arial"/>
          <w:sz w:val="24"/>
          <w:szCs w:val="24"/>
          <w:lang w:eastAsia="zh-CN"/>
        </w:rPr>
        <w:t>ице уписано у Р</w:t>
      </w:r>
      <w:r w:rsidRPr="007F582B">
        <w:rPr>
          <w:rFonts w:cs="Arial"/>
          <w:sz w:val="24"/>
          <w:szCs w:val="24"/>
          <w:lang w:eastAsia="zh-CN"/>
        </w:rPr>
        <w:t xml:space="preserve">егистар понуђача није дужно да приликом подношења понуде доказује испуњеност обавезних услова за учешће у поступку јавне набавке, односно </w:t>
      </w:r>
      <w:r w:rsidR="00524AE8">
        <w:rPr>
          <w:rFonts w:cs="Arial"/>
          <w:sz w:val="24"/>
          <w:szCs w:val="24"/>
          <w:lang w:eastAsia="zh-CN"/>
        </w:rPr>
        <w:t>Наручилац</w:t>
      </w:r>
      <w:r w:rsidRPr="007F582B">
        <w:rPr>
          <w:rFonts w:cs="Arial"/>
          <w:sz w:val="24"/>
          <w:szCs w:val="24"/>
          <w:lang w:eastAsia="zh-CN"/>
        </w:rPr>
        <w:t xml:space="preserve"> не може одбити као неприхватљиву, понуду зато што не садржи доказ одређен З</w:t>
      </w:r>
      <w:r>
        <w:rPr>
          <w:rFonts w:cs="Arial"/>
          <w:sz w:val="24"/>
          <w:szCs w:val="24"/>
          <w:lang w:eastAsia="zh-CN"/>
        </w:rPr>
        <w:t>аконом</w:t>
      </w:r>
      <w:r w:rsidRPr="007F582B">
        <w:rPr>
          <w:rFonts w:cs="Arial"/>
          <w:sz w:val="24"/>
          <w:szCs w:val="24"/>
          <w:lang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446806CB"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65D98065" w14:textId="77777777" w:rsidR="00D96616" w:rsidRPr="00EC5BB4" w:rsidRDefault="00D96616" w:rsidP="00CF36D0">
      <w:pPr>
        <w:spacing w:before="0"/>
        <w:rPr>
          <w:rFonts w:cs="Arial"/>
          <w:sz w:val="24"/>
          <w:szCs w:val="24"/>
          <w:lang w:eastAsia="zh-CN"/>
        </w:rPr>
      </w:pPr>
      <w:r w:rsidRPr="00EC5BB4">
        <w:rPr>
          <w:rFonts w:cs="Arial"/>
          <w:sz w:val="24"/>
          <w:szCs w:val="24"/>
          <w:lang w:eastAsia="zh-CN"/>
        </w:rPr>
        <w:t>1)</w:t>
      </w:r>
      <w:r w:rsidR="00DB170C">
        <w:rPr>
          <w:rFonts w:cs="Arial"/>
          <w:sz w:val="24"/>
          <w:szCs w:val="24"/>
          <w:lang w:eastAsia="zh-CN"/>
        </w:rPr>
        <w:t xml:space="preserve"> </w:t>
      </w:r>
      <w:r w:rsidRPr="00EC5BB4">
        <w:rPr>
          <w:rFonts w:cs="Arial"/>
          <w:sz w:val="24"/>
          <w:szCs w:val="24"/>
          <w:lang w:eastAsia="zh-CN"/>
        </w:rPr>
        <w:t>извод из регистра надлежног органа:</w:t>
      </w:r>
    </w:p>
    <w:p w14:paraId="641F9D0C"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6" w:history="1">
        <w:r w:rsidRPr="00EC5BB4">
          <w:rPr>
            <w:rFonts w:cs="Arial"/>
            <w:sz w:val="24"/>
            <w:szCs w:val="24"/>
            <w:lang w:eastAsia="zh-CN"/>
          </w:rPr>
          <w:t>www.apr.gov.rs</w:t>
        </w:r>
      </w:hyperlink>
    </w:p>
    <w:p w14:paraId="2BD8C6F4" w14:textId="77777777" w:rsidR="007F582B" w:rsidRPr="00250031" w:rsidRDefault="007F582B" w:rsidP="00CF36D0">
      <w:pPr>
        <w:spacing w:before="0"/>
        <w:rPr>
          <w:rFonts w:cs="Arial"/>
          <w:sz w:val="24"/>
          <w:szCs w:val="24"/>
          <w:lang w:eastAsia="zh-CN"/>
        </w:rPr>
      </w:pPr>
      <w:r w:rsidRPr="007F582B">
        <w:rPr>
          <w:rFonts w:cs="Arial"/>
          <w:sz w:val="24"/>
          <w:szCs w:val="24"/>
          <w:lang w:eastAsia="zh-CN"/>
        </w:rPr>
        <w:t>2)</w:t>
      </w:r>
      <w:r w:rsidR="00DB170C">
        <w:rPr>
          <w:rFonts w:cs="Arial"/>
          <w:sz w:val="24"/>
          <w:szCs w:val="24"/>
          <w:lang w:eastAsia="zh-CN"/>
        </w:rPr>
        <w:t xml:space="preserve"> </w:t>
      </w:r>
      <w:r w:rsidRPr="007F582B">
        <w:rPr>
          <w:rFonts w:cs="Arial"/>
          <w:sz w:val="24"/>
          <w:szCs w:val="24"/>
          <w:lang w:eastAsia="zh-CN"/>
        </w:rPr>
        <w:t>докази из члана 75. став 1. тачка 1) ,2) и 4) З</w:t>
      </w:r>
      <w:r w:rsidR="00250031">
        <w:rPr>
          <w:rFonts w:cs="Arial"/>
          <w:sz w:val="24"/>
          <w:szCs w:val="24"/>
          <w:lang w:eastAsia="zh-CN"/>
        </w:rPr>
        <w:t>акона</w:t>
      </w:r>
    </w:p>
    <w:p w14:paraId="36554034"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7" w:history="1">
        <w:r w:rsidRPr="007F582B">
          <w:rPr>
            <w:rFonts w:cs="Arial"/>
            <w:sz w:val="24"/>
            <w:szCs w:val="24"/>
            <w:lang w:eastAsia="zh-CN"/>
          </w:rPr>
          <w:t>www.apr.gov.rs</w:t>
        </w:r>
      </w:hyperlink>
    </w:p>
    <w:p w14:paraId="7F8CE241" w14:textId="77777777" w:rsidR="00007919" w:rsidRPr="00007919" w:rsidRDefault="00007919" w:rsidP="00CF36D0">
      <w:pPr>
        <w:spacing w:before="0"/>
        <w:rPr>
          <w:rFonts w:cs="Arial"/>
          <w:sz w:val="24"/>
          <w:szCs w:val="24"/>
          <w:lang w:val="sr-Cyrl-RS" w:eastAsia="zh-CN"/>
        </w:rPr>
      </w:pPr>
      <w:r>
        <w:rPr>
          <w:rFonts w:cs="Arial"/>
          <w:sz w:val="24"/>
          <w:szCs w:val="24"/>
          <w:lang w:val="sr-Cyrl-RS" w:eastAsia="zh-CN"/>
        </w:rPr>
        <w:t xml:space="preserve">3) </w:t>
      </w:r>
      <w:r>
        <w:rPr>
          <w:rFonts w:cs="Arial"/>
          <w:sz w:val="24"/>
          <w:szCs w:val="24"/>
          <w:lang w:eastAsia="zh-CN"/>
        </w:rPr>
        <w:t>nbs.rs</w:t>
      </w:r>
    </w:p>
    <w:p w14:paraId="5AD0CFDF"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17C38C62" w14:textId="30C94195"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xml:space="preserve">. </w:t>
      </w:r>
      <w:r w:rsidR="006B2415">
        <w:rPr>
          <w:rFonts w:cs="Arial"/>
          <w:sz w:val="24"/>
          <w:szCs w:val="24"/>
          <w:lang w:eastAsia="zh-CN"/>
        </w:rPr>
        <w:t xml:space="preserve"> </w:t>
      </w:r>
      <w:r w:rsidR="00B13CD3" w:rsidRPr="00EC5BB4">
        <w:rPr>
          <w:rFonts w:cs="Arial"/>
          <w:sz w:val="24"/>
          <w:szCs w:val="24"/>
          <w:lang w:eastAsia="zh-CN"/>
        </w:rPr>
        <w:t xml:space="preserve">Ако понуђач има седиште у другој држави, </w:t>
      </w:r>
      <w:r w:rsidR="00524AE8">
        <w:rPr>
          <w:rFonts w:cs="Arial"/>
          <w:sz w:val="24"/>
          <w:szCs w:val="24"/>
          <w:lang w:eastAsia="zh-CN"/>
        </w:rPr>
        <w:t>наручилац</w:t>
      </w:r>
      <w:r w:rsidR="00B13CD3" w:rsidRPr="00EC5BB4">
        <w:rPr>
          <w:rFonts w:cs="Arial"/>
          <w:sz w:val="24"/>
          <w:szCs w:val="24"/>
          <w:lang w:eastAsia="zh-CN"/>
        </w:rPr>
        <w:t xml:space="preserve"> може да провери да ли су документи којима понуђач доказује испуњеност тражених услова издати од стране надлежних органа те државе.</w:t>
      </w:r>
    </w:p>
    <w:p w14:paraId="43ED546F" w14:textId="0EEAFD53"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xml:space="preserve">. </w:t>
      </w:r>
      <w:r w:rsidR="006B2415">
        <w:rPr>
          <w:rFonts w:cs="Arial"/>
          <w:sz w:val="24"/>
          <w:szCs w:val="24"/>
          <w:lang w:eastAsia="zh-CN"/>
        </w:rPr>
        <w:t xml:space="preserve"> </w:t>
      </w:r>
      <w:r w:rsidR="00B13CD3" w:rsidRPr="00EC5BB4">
        <w:rPr>
          <w:rFonts w:cs="Arial"/>
          <w:sz w:val="24"/>
          <w:szCs w:val="24"/>
          <w:lang w:eastAsia="zh-CN"/>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00524AE8">
        <w:rPr>
          <w:rFonts w:cs="Arial"/>
          <w:sz w:val="24"/>
          <w:szCs w:val="24"/>
          <w:lang w:eastAsia="zh-CN"/>
        </w:rPr>
        <w:t>наручилац</w:t>
      </w:r>
      <w:r w:rsidR="00B13CD3" w:rsidRPr="00EC5BB4">
        <w:rPr>
          <w:rFonts w:cs="Arial"/>
          <w:sz w:val="24"/>
          <w:szCs w:val="24"/>
          <w:lang w:eastAsia="zh-CN"/>
        </w:rPr>
        <w:t xml:space="preserve"> ће дозволити понуђачу да накнадно достави тражена документа у примереном року.</w:t>
      </w:r>
    </w:p>
    <w:p w14:paraId="02CCEF15" w14:textId="7BCC553B" w:rsidR="00B13CD3" w:rsidRPr="00CF36D0" w:rsidRDefault="00A50A82" w:rsidP="00B13CD3">
      <w:pPr>
        <w:spacing w:before="0"/>
        <w:rPr>
          <w:rFonts w:cs="Arial"/>
          <w:sz w:val="24"/>
          <w:szCs w:val="24"/>
          <w:lang w:val="sr-Cyrl-RS" w:eastAsia="zh-CN"/>
        </w:rPr>
      </w:pPr>
      <w:r w:rsidRPr="00EC5BB4">
        <w:rPr>
          <w:rFonts w:cs="Arial"/>
          <w:sz w:val="24"/>
          <w:szCs w:val="24"/>
          <w:lang w:eastAsia="zh-CN"/>
        </w:rPr>
        <w:t>8</w:t>
      </w:r>
      <w:r w:rsidR="00B13CD3" w:rsidRPr="00EC5BB4">
        <w:rPr>
          <w:rFonts w:cs="Arial"/>
          <w:sz w:val="24"/>
          <w:szCs w:val="24"/>
          <w:lang w:eastAsia="zh-CN"/>
        </w:rPr>
        <w:t xml:space="preserve">. </w:t>
      </w:r>
      <w:r w:rsidR="006B2415">
        <w:rPr>
          <w:rFonts w:cs="Arial"/>
          <w:sz w:val="24"/>
          <w:szCs w:val="24"/>
          <w:lang w:eastAsia="zh-CN"/>
        </w:rPr>
        <w:t xml:space="preserve"> </w:t>
      </w:r>
      <w:r w:rsidR="00B13CD3" w:rsidRPr="00EC5BB4">
        <w:rPr>
          <w:rFonts w:cs="Arial"/>
          <w:sz w:val="24"/>
          <w:szCs w:val="24"/>
          <w:lang w:eastAsia="zh-CN"/>
        </w:rPr>
        <w:t xml:space="preserve">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CF36D0">
        <w:rPr>
          <w:rFonts w:cs="Arial"/>
          <w:sz w:val="24"/>
          <w:szCs w:val="24"/>
          <w:lang w:val="sr-Cyrl-RS" w:eastAsia="zh-CN"/>
        </w:rPr>
        <w:t>.</w:t>
      </w:r>
    </w:p>
    <w:p w14:paraId="0AFCBA6B" w14:textId="5F99F0F9" w:rsidR="00B13CD3"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E8913FA" w14:textId="77777777" w:rsidR="00FA460B" w:rsidRDefault="00FA460B" w:rsidP="00B13CD3">
      <w:pPr>
        <w:spacing w:before="0"/>
        <w:rPr>
          <w:rFonts w:cs="Arial"/>
          <w:sz w:val="24"/>
          <w:szCs w:val="24"/>
          <w:lang w:val="sr-Cyrl-CS" w:eastAsia="zh-CN"/>
        </w:rPr>
        <w:sectPr w:rsidR="00FA460B" w:rsidSect="003C3312">
          <w:footnotePr>
            <w:pos w:val="beneathText"/>
          </w:footnotePr>
          <w:pgSz w:w="11909" w:h="16834" w:code="9"/>
          <w:pgMar w:top="1440" w:right="1440" w:bottom="1440" w:left="1440" w:header="142" w:footer="436" w:gutter="0"/>
          <w:cols w:space="708"/>
          <w:titlePg/>
          <w:docGrid w:linePitch="360"/>
        </w:sectPr>
      </w:pPr>
    </w:p>
    <w:p w14:paraId="36F5B52F" w14:textId="77777777" w:rsidR="00621752" w:rsidRDefault="008D2B23" w:rsidP="002930DE">
      <w:pPr>
        <w:pStyle w:val="KDPodnaslov1"/>
        <w:spacing w:before="0"/>
        <w:rPr>
          <w:rFonts w:cs="Arial"/>
          <w:sz w:val="24"/>
          <w:szCs w:val="24"/>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4"/>
      <w:bookmarkEnd w:id="1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EC5BB4">
        <w:rPr>
          <w:rFonts w:cs="Arial"/>
          <w:sz w:val="24"/>
          <w:szCs w:val="24"/>
        </w:rPr>
        <w:lastRenderedPageBreak/>
        <w:t xml:space="preserve">5. </w:t>
      </w:r>
      <w:r w:rsidR="00322313" w:rsidRPr="00EC5BB4">
        <w:rPr>
          <w:rFonts w:cs="Arial"/>
          <w:sz w:val="24"/>
          <w:szCs w:val="24"/>
        </w:rPr>
        <w:t>КРИТЕРИЈУМ ЗА ДОДЕЛУ УГОВОРА</w:t>
      </w:r>
      <w:bookmarkEnd w:id="191"/>
    </w:p>
    <w:p w14:paraId="0B34A32F" w14:textId="77777777" w:rsidR="002930DE" w:rsidRPr="002930DE" w:rsidRDefault="002930DE" w:rsidP="002930DE">
      <w:pPr>
        <w:pStyle w:val="KDPodnaslov1"/>
        <w:spacing w:before="0"/>
        <w:rPr>
          <w:rFonts w:cs="Arial"/>
          <w:sz w:val="24"/>
          <w:szCs w:val="24"/>
        </w:rPr>
      </w:pPr>
    </w:p>
    <w:p w14:paraId="7D64E86F" w14:textId="0E5E2C21" w:rsidR="00621752" w:rsidRDefault="00621752" w:rsidP="00621752">
      <w:pPr>
        <w:pStyle w:val="KDKomentar"/>
        <w:spacing w:before="0"/>
        <w:rPr>
          <w:rFonts w:cs="Arial"/>
          <w:b/>
          <w:i w:val="0"/>
          <w:color w:val="auto"/>
          <w:sz w:val="24"/>
          <w:szCs w:val="24"/>
        </w:rPr>
      </w:pPr>
      <w:r w:rsidRPr="006D6482">
        <w:rPr>
          <w:rFonts w:cs="Arial"/>
          <w:i w:val="0"/>
          <w:color w:val="auto"/>
          <w:sz w:val="24"/>
          <w:szCs w:val="24"/>
        </w:rPr>
        <w:t xml:space="preserve">Избор најповољније понуде ће се извршити применом критеријума </w:t>
      </w:r>
      <w:r w:rsidRPr="006D6482">
        <w:rPr>
          <w:rFonts w:cs="Arial"/>
          <w:b/>
          <w:i w:val="0"/>
          <w:color w:val="auto"/>
          <w:sz w:val="24"/>
          <w:szCs w:val="24"/>
        </w:rPr>
        <w:t>„Најнижа понуђена цена“.</w:t>
      </w:r>
    </w:p>
    <w:p w14:paraId="4DCF9C25" w14:textId="77777777" w:rsidR="00245247" w:rsidRPr="006D6482" w:rsidRDefault="00245247" w:rsidP="00621752">
      <w:pPr>
        <w:pStyle w:val="KDKomentar"/>
        <w:spacing w:before="0"/>
        <w:rPr>
          <w:rFonts w:cs="Arial"/>
          <w:b/>
          <w:i w:val="0"/>
          <w:color w:val="auto"/>
          <w:sz w:val="24"/>
          <w:szCs w:val="24"/>
        </w:rPr>
      </w:pPr>
    </w:p>
    <w:p w14:paraId="2335EA87" w14:textId="3E054996" w:rsidR="00621752" w:rsidRPr="006D6482" w:rsidRDefault="00621752" w:rsidP="00621752">
      <w:pPr>
        <w:pStyle w:val="KDKomentar"/>
        <w:spacing w:before="0"/>
        <w:rPr>
          <w:rFonts w:cs="Arial"/>
          <w:i w:val="0"/>
          <w:color w:val="auto"/>
          <w:sz w:val="24"/>
          <w:szCs w:val="24"/>
        </w:rPr>
      </w:pPr>
      <w:r w:rsidRPr="006D6482">
        <w:rPr>
          <w:rFonts w:cs="Arial"/>
          <w:i w:val="0"/>
          <w:color w:val="auto"/>
          <w:sz w:val="24"/>
          <w:szCs w:val="24"/>
        </w:rPr>
        <w:t>Критеријум за оцењивање понуда</w:t>
      </w:r>
      <w:r w:rsidRPr="006D6482">
        <w:rPr>
          <w:rFonts w:cs="Arial"/>
          <w:b/>
          <w:i w:val="0"/>
          <w:color w:val="auto"/>
          <w:sz w:val="24"/>
          <w:szCs w:val="24"/>
        </w:rPr>
        <w:t xml:space="preserve"> </w:t>
      </w:r>
      <w:r w:rsidR="00245247" w:rsidRPr="00245247">
        <w:rPr>
          <w:rFonts w:cs="Arial"/>
          <w:i w:val="0"/>
          <w:color w:val="auto"/>
          <w:sz w:val="24"/>
          <w:szCs w:val="24"/>
          <w:lang w:val="sr-Cyrl-RS"/>
        </w:rPr>
        <w:t>је н</w:t>
      </w:r>
      <w:r w:rsidRPr="00245247">
        <w:rPr>
          <w:rFonts w:cs="Arial"/>
          <w:i w:val="0"/>
          <w:color w:val="auto"/>
          <w:sz w:val="24"/>
          <w:szCs w:val="24"/>
        </w:rPr>
        <w:t>ајнижа понуђена цена,</w:t>
      </w:r>
      <w:r w:rsidRPr="006D6482">
        <w:rPr>
          <w:rFonts w:cs="Arial"/>
          <w:b/>
          <w:i w:val="0"/>
          <w:color w:val="auto"/>
          <w:sz w:val="24"/>
          <w:szCs w:val="24"/>
        </w:rPr>
        <w:t xml:space="preserve"> </w:t>
      </w:r>
      <w:r w:rsidRPr="006D6482">
        <w:rPr>
          <w:rFonts w:cs="Arial"/>
          <w:i w:val="0"/>
          <w:color w:val="auto"/>
          <w:sz w:val="24"/>
          <w:szCs w:val="24"/>
        </w:rPr>
        <w:t>заснива се на понуђеној цени</w:t>
      </w:r>
      <w:r w:rsidR="00C10575" w:rsidRPr="006D6482">
        <w:rPr>
          <w:rFonts w:cs="Arial"/>
          <w:i w:val="0"/>
          <w:color w:val="auto"/>
          <w:sz w:val="24"/>
          <w:szCs w:val="24"/>
          <w:lang w:val="sr-Cyrl-CS"/>
        </w:rPr>
        <w:t xml:space="preserve"> као једином критеријуму</w:t>
      </w:r>
      <w:r w:rsidRPr="006D6482">
        <w:rPr>
          <w:rFonts w:cs="Arial"/>
          <w:i w:val="0"/>
          <w:color w:val="auto"/>
          <w:sz w:val="24"/>
          <w:szCs w:val="24"/>
        </w:rPr>
        <w:t>.</w:t>
      </w:r>
    </w:p>
    <w:p w14:paraId="66730ECA" w14:textId="77777777" w:rsidR="00A477F6" w:rsidRPr="00EC5BB4" w:rsidRDefault="00A477F6" w:rsidP="00621752">
      <w:pPr>
        <w:pStyle w:val="KDParagraf"/>
        <w:spacing w:before="0"/>
        <w:rPr>
          <w:rFonts w:cs="Arial"/>
          <w:color w:val="00B0F0"/>
          <w:sz w:val="24"/>
          <w:szCs w:val="24"/>
        </w:rPr>
      </w:pPr>
    </w:p>
    <w:p w14:paraId="670B3BBD" w14:textId="77777777" w:rsidR="006F1B4D" w:rsidRPr="00007919" w:rsidRDefault="00845B21" w:rsidP="008233F1">
      <w:pPr>
        <w:pStyle w:val="KDPodnaslov2"/>
        <w:numPr>
          <w:ilvl w:val="1"/>
          <w:numId w:val="21"/>
        </w:numPr>
        <w:spacing w:before="0"/>
        <w:jc w:val="both"/>
        <w:rPr>
          <w:rFonts w:cs="Arial"/>
          <w:sz w:val="24"/>
          <w:szCs w:val="24"/>
        </w:rPr>
      </w:pPr>
      <w:bookmarkStart w:id="197" w:name="_Toc441651548"/>
      <w:bookmarkStart w:id="198" w:name="_Toc442559886"/>
      <w:r>
        <w:rPr>
          <w:rFonts w:cs="Arial"/>
          <w:sz w:val="24"/>
          <w:szCs w:val="24"/>
        </w:rPr>
        <w:t xml:space="preserve"> </w:t>
      </w:r>
      <w:r w:rsidR="00B30F94">
        <w:rPr>
          <w:rFonts w:cs="Arial"/>
          <w:sz w:val="24"/>
          <w:szCs w:val="24"/>
        </w:rPr>
        <w:t xml:space="preserve"> </w:t>
      </w:r>
      <w:r w:rsidR="00973E06">
        <w:rPr>
          <w:rFonts w:cs="Arial"/>
          <w:sz w:val="24"/>
          <w:szCs w:val="24"/>
        </w:rPr>
        <w:t xml:space="preserve">   </w:t>
      </w:r>
      <w:r w:rsidR="00621752" w:rsidRPr="00007919">
        <w:rPr>
          <w:rFonts w:cs="Arial"/>
          <w:sz w:val="24"/>
          <w:szCs w:val="24"/>
        </w:rPr>
        <w:t>Резервни критеријум</w:t>
      </w:r>
      <w:bookmarkEnd w:id="197"/>
      <w:bookmarkEnd w:id="198"/>
    </w:p>
    <w:p w14:paraId="4501A995" w14:textId="77777777" w:rsidR="00245247" w:rsidRDefault="00245247" w:rsidP="00245247">
      <w:pPr>
        <w:autoSpaceDE w:val="0"/>
        <w:autoSpaceDN w:val="0"/>
        <w:adjustRightInd w:val="0"/>
        <w:spacing w:before="0"/>
        <w:rPr>
          <w:rFonts w:cs="Arial"/>
          <w:b/>
          <w:sz w:val="24"/>
          <w:szCs w:val="24"/>
          <w:lang w:val="sr-Cyrl-RS"/>
        </w:rPr>
      </w:pPr>
      <w:r w:rsidRPr="003032C8">
        <w:rPr>
          <w:rFonts w:cs="Arial"/>
          <w:sz w:val="24"/>
          <w:szCs w:val="24"/>
        </w:rPr>
        <w:t>Уколико две или више понуда</w:t>
      </w:r>
      <w:r>
        <w:rPr>
          <w:rFonts w:cs="Arial"/>
          <w:sz w:val="24"/>
          <w:szCs w:val="24"/>
          <w:lang w:val="sr-Cyrl-RS"/>
        </w:rPr>
        <w:t>, и након преговарања,</w:t>
      </w:r>
      <w:r w:rsidRPr="003032C8">
        <w:rPr>
          <w:rFonts w:cs="Arial"/>
          <w:sz w:val="24"/>
          <w:szCs w:val="24"/>
        </w:rPr>
        <w:t xml:space="preserve"> имају исту најнижу понуђену цену, као најповољнија биће изабрана понуда оног понуђача који је понудио </w:t>
      </w:r>
      <w:r w:rsidRPr="003032C8">
        <w:rPr>
          <w:rFonts w:cs="Arial"/>
          <w:b/>
          <w:sz w:val="24"/>
          <w:szCs w:val="24"/>
        </w:rPr>
        <w:t>краћи рок извршења услуге.</w:t>
      </w:r>
    </w:p>
    <w:p w14:paraId="6BD39091" w14:textId="77777777" w:rsidR="00245247" w:rsidRPr="005371CF" w:rsidRDefault="00245247" w:rsidP="00245247">
      <w:pPr>
        <w:autoSpaceDE w:val="0"/>
        <w:autoSpaceDN w:val="0"/>
        <w:adjustRightInd w:val="0"/>
        <w:spacing w:before="0"/>
        <w:rPr>
          <w:rFonts w:cs="Arial"/>
          <w:sz w:val="24"/>
          <w:szCs w:val="24"/>
          <w:lang w:val="sr-Cyrl-RS"/>
        </w:rPr>
      </w:pPr>
    </w:p>
    <w:p w14:paraId="2E5E09E8" w14:textId="77777777" w:rsidR="00245247" w:rsidRDefault="00245247" w:rsidP="00245247">
      <w:pPr>
        <w:autoSpaceDE w:val="0"/>
        <w:autoSpaceDN w:val="0"/>
        <w:adjustRightInd w:val="0"/>
        <w:spacing w:before="0"/>
        <w:rPr>
          <w:rFonts w:cs="Arial"/>
          <w:sz w:val="24"/>
          <w:szCs w:val="24"/>
        </w:rPr>
      </w:pPr>
      <w:r w:rsidRPr="003032C8">
        <w:rPr>
          <w:rFonts w:cs="Arial"/>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68AECD3D" w14:textId="77777777" w:rsidR="00245247" w:rsidRPr="003032C8" w:rsidRDefault="00245247" w:rsidP="00245247">
      <w:pPr>
        <w:autoSpaceDE w:val="0"/>
        <w:autoSpaceDN w:val="0"/>
        <w:adjustRightInd w:val="0"/>
        <w:spacing w:before="0"/>
        <w:rPr>
          <w:rFonts w:cs="Arial"/>
          <w:sz w:val="24"/>
          <w:szCs w:val="24"/>
        </w:rPr>
      </w:pPr>
    </w:p>
    <w:p w14:paraId="150493B3" w14:textId="153F376E" w:rsidR="00245247" w:rsidRDefault="00245247" w:rsidP="00245247">
      <w:pPr>
        <w:spacing w:before="0"/>
        <w:rPr>
          <w:rFonts w:cs="Arial"/>
          <w:color w:val="FF0000"/>
          <w:sz w:val="24"/>
          <w:szCs w:val="24"/>
        </w:rPr>
      </w:pPr>
      <w:r w:rsidRPr="003032C8">
        <w:rPr>
          <w:rFonts w:cs="Arial"/>
          <w:sz w:val="24"/>
          <w:szCs w:val="24"/>
        </w:rPr>
        <w:t xml:space="preserve">Извлачење путем жреба </w:t>
      </w:r>
      <w:r w:rsidR="00524AE8">
        <w:rPr>
          <w:rFonts w:cs="Arial"/>
          <w:sz w:val="24"/>
          <w:szCs w:val="24"/>
        </w:rPr>
        <w:t>наручилац</w:t>
      </w:r>
      <w:r w:rsidRPr="003032C8">
        <w:rPr>
          <w:rFonts w:cs="Arial"/>
          <w:sz w:val="24"/>
          <w:szCs w:val="24"/>
        </w:rPr>
        <w:t xml:space="preserve"> ће извршити јавно, у присуству понуђача који имају исту најнижу понуђену цену. На посебним папирим</w:t>
      </w:r>
      <w:r>
        <w:rPr>
          <w:rFonts w:cs="Arial"/>
          <w:sz w:val="24"/>
          <w:szCs w:val="24"/>
        </w:rPr>
        <w:t xml:space="preserve">а који су исте величине и боје </w:t>
      </w:r>
      <w:r w:rsidR="00524AE8">
        <w:rPr>
          <w:rFonts w:cs="Arial"/>
          <w:sz w:val="24"/>
          <w:szCs w:val="24"/>
        </w:rPr>
        <w:t>наручилац</w:t>
      </w:r>
      <w:r w:rsidRPr="003032C8">
        <w:rPr>
          <w:rFonts w:cs="Arial"/>
          <w:sz w:val="24"/>
          <w:szCs w:val="24"/>
        </w:rPr>
        <w:t xml:space="preserve"> ће исписати називе понуђача, те папире ставити у кутију, одакле ће </w:t>
      </w:r>
      <w:r>
        <w:rPr>
          <w:rFonts w:cs="Arial"/>
          <w:sz w:val="24"/>
          <w:szCs w:val="24"/>
          <w:lang w:val="sr-Cyrl-RS"/>
        </w:rPr>
        <w:t>члан</w:t>
      </w:r>
      <w:r w:rsidRPr="003032C8">
        <w:rPr>
          <w:rFonts w:cs="Arial"/>
          <w:sz w:val="24"/>
          <w:szCs w:val="24"/>
        </w:rPr>
        <w:t xml:space="preserve"> Комисије извући само један папир. Понуђачу чији назив буде на извученом папиру биће додељен уговор  о јавној набавци</w:t>
      </w:r>
      <w:r w:rsidRPr="003032C8">
        <w:rPr>
          <w:rFonts w:cs="Arial"/>
          <w:color w:val="FF0000"/>
          <w:sz w:val="24"/>
          <w:szCs w:val="24"/>
        </w:rPr>
        <w:t xml:space="preserve">. </w:t>
      </w:r>
    </w:p>
    <w:p w14:paraId="6BA2FB23" w14:textId="77777777" w:rsidR="00245247" w:rsidRDefault="00245247" w:rsidP="00245247">
      <w:pPr>
        <w:spacing w:before="0"/>
        <w:rPr>
          <w:rFonts w:cs="Arial"/>
          <w:color w:val="FF0000"/>
          <w:sz w:val="24"/>
          <w:szCs w:val="24"/>
        </w:rPr>
      </w:pPr>
    </w:p>
    <w:p w14:paraId="668967FF" w14:textId="2E7B8A84" w:rsidR="00245247" w:rsidRPr="00E22FB9" w:rsidRDefault="00524AE8" w:rsidP="00245247">
      <w:pPr>
        <w:spacing w:before="0"/>
        <w:rPr>
          <w:rFonts w:cs="Arial"/>
          <w:sz w:val="24"/>
          <w:szCs w:val="24"/>
        </w:rPr>
      </w:pPr>
      <w:r>
        <w:rPr>
          <w:rFonts w:cs="Arial"/>
          <w:sz w:val="24"/>
          <w:szCs w:val="24"/>
        </w:rPr>
        <w:t>Наручилац</w:t>
      </w:r>
      <w:r w:rsidR="00245247" w:rsidRPr="003032C8">
        <w:rPr>
          <w:rFonts w:cs="Arial"/>
          <w:sz w:val="24"/>
          <w:szCs w:val="24"/>
        </w:rPr>
        <w:t xml:space="preserve"> ће</w:t>
      </w:r>
      <w:r w:rsidR="00245247" w:rsidRPr="003032C8">
        <w:rPr>
          <w:rFonts w:cs="Arial"/>
          <w:sz w:val="24"/>
          <w:szCs w:val="24"/>
          <w:lang w:val="sr-Cyrl-CS"/>
        </w:rPr>
        <w:t xml:space="preserve"> сачинити и</w:t>
      </w:r>
      <w:r w:rsidR="00245247" w:rsidRPr="00BA652A">
        <w:rPr>
          <w:rFonts w:cs="Arial"/>
          <w:sz w:val="24"/>
          <w:szCs w:val="24"/>
        </w:rPr>
        <w:t xml:space="preserve"> доставити записник о спроведеном извлачењу путем </w:t>
      </w:r>
      <w:r w:rsidR="00245247" w:rsidRPr="00E22FB9">
        <w:rPr>
          <w:rFonts w:cs="Arial"/>
          <w:sz w:val="24"/>
          <w:szCs w:val="24"/>
        </w:rPr>
        <w:t>жреба.</w:t>
      </w:r>
    </w:p>
    <w:p w14:paraId="40678C43" w14:textId="77777777" w:rsidR="00245247" w:rsidRPr="00E22FB9" w:rsidRDefault="00245247" w:rsidP="00245247">
      <w:pPr>
        <w:autoSpaceDE w:val="0"/>
        <w:autoSpaceDN w:val="0"/>
        <w:adjustRightInd w:val="0"/>
        <w:spacing w:before="0"/>
        <w:rPr>
          <w:rFonts w:cs="Arial"/>
          <w:sz w:val="24"/>
          <w:szCs w:val="24"/>
        </w:rPr>
      </w:pPr>
    </w:p>
    <w:p w14:paraId="5F7CAC06" w14:textId="77777777" w:rsidR="00245247" w:rsidRPr="00E22FB9" w:rsidRDefault="00245247" w:rsidP="00245247">
      <w:pPr>
        <w:autoSpaceDE w:val="0"/>
        <w:autoSpaceDN w:val="0"/>
        <w:adjustRightInd w:val="0"/>
        <w:spacing w:before="0"/>
        <w:rPr>
          <w:rFonts w:eastAsia="TimesNewRomanPSMT" w:cs="Arial"/>
          <w:bCs/>
          <w:sz w:val="24"/>
          <w:szCs w:val="24"/>
        </w:rPr>
      </w:pPr>
      <w:r w:rsidRPr="00E22FB9">
        <w:rPr>
          <w:rFonts w:eastAsia="TimesNewRomanPSMT" w:cs="Arial"/>
          <w:bCs/>
          <w:sz w:val="24"/>
          <w:szCs w:val="24"/>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4CE0392C" w14:textId="72FECBC4" w:rsidR="00245247" w:rsidRPr="00EC5BB4" w:rsidRDefault="00524AE8" w:rsidP="00245247">
      <w:pPr>
        <w:autoSpaceDE w:val="0"/>
        <w:autoSpaceDN w:val="0"/>
        <w:adjustRightInd w:val="0"/>
        <w:spacing w:before="0"/>
        <w:rPr>
          <w:rFonts w:eastAsia="TimesNewRomanPSMT" w:cs="Arial"/>
          <w:bCs/>
          <w:color w:val="00B0F0"/>
          <w:sz w:val="24"/>
          <w:szCs w:val="24"/>
        </w:rPr>
      </w:pPr>
      <w:r>
        <w:rPr>
          <w:rFonts w:eastAsia="TimesNewRomanPSMT" w:cs="Arial"/>
          <w:bCs/>
          <w:sz w:val="24"/>
          <w:szCs w:val="24"/>
        </w:rPr>
        <w:t>Наручилац</w:t>
      </w:r>
      <w:r w:rsidR="00245247" w:rsidRPr="00E22FB9">
        <w:rPr>
          <w:rFonts w:eastAsia="TimesNewRomanPSMT" w:cs="Arial"/>
          <w:bCs/>
          <w:sz w:val="24"/>
          <w:szCs w:val="24"/>
        </w:rPr>
        <w:t xml:space="preserve"> ће поштом или електронским путем доставити Записник о  извлачењу путем жреба понуђачима који нису присутни на извлачењу.</w:t>
      </w:r>
      <w:r w:rsidR="00245247" w:rsidRPr="00EC5BB4">
        <w:rPr>
          <w:rFonts w:eastAsia="TimesNewRomanPSMT" w:cs="Arial"/>
          <w:bCs/>
          <w:color w:val="00B0F0"/>
          <w:sz w:val="24"/>
          <w:szCs w:val="24"/>
        </w:rPr>
        <w:br w:type="page"/>
      </w:r>
    </w:p>
    <w:p w14:paraId="3E50D3A3" w14:textId="77777777" w:rsidR="008D2B23" w:rsidRPr="00EC5BB4" w:rsidRDefault="006D6482" w:rsidP="00B30F94">
      <w:pPr>
        <w:pStyle w:val="KDPodnaslov1"/>
        <w:spacing w:before="0"/>
        <w:rPr>
          <w:rFonts w:cs="Arial"/>
          <w:sz w:val="24"/>
          <w:szCs w:val="24"/>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Pr>
          <w:rFonts w:cs="Arial"/>
          <w:sz w:val="24"/>
          <w:szCs w:val="24"/>
        </w:rPr>
        <w:lastRenderedPageBreak/>
        <w:t>6.</w:t>
      </w:r>
      <w:r w:rsidR="003C4E60">
        <w:rPr>
          <w:rFonts w:cs="Arial"/>
          <w:sz w:val="24"/>
          <w:szCs w:val="24"/>
        </w:rPr>
        <w:t xml:space="preserve">  </w:t>
      </w:r>
      <w:r w:rsidR="008D2B23" w:rsidRPr="00EC5BB4">
        <w:rPr>
          <w:rFonts w:cs="Arial"/>
          <w:sz w:val="24"/>
          <w:szCs w:val="24"/>
        </w:rPr>
        <w:t>УПУТСТВО ПОНУЂАЧИМА КАКО ДА САЧИНЕ ПОНУДУ</w:t>
      </w:r>
      <w:bookmarkEnd w:id="205"/>
    </w:p>
    <w:p w14:paraId="031BE665" w14:textId="13317759" w:rsidR="008D2B23" w:rsidRDefault="008D2B23" w:rsidP="006B2415">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245247">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6BBC5A3C" w14:textId="77777777" w:rsidR="00245247" w:rsidRPr="00EC5BB4" w:rsidRDefault="00245247" w:rsidP="006B2415">
      <w:pPr>
        <w:pStyle w:val="KDParagraf"/>
        <w:spacing w:before="0"/>
        <w:rPr>
          <w:rFonts w:cs="Arial"/>
          <w:sz w:val="24"/>
          <w:szCs w:val="24"/>
          <w:lang w:val="ru-RU"/>
        </w:rPr>
      </w:pPr>
    </w:p>
    <w:p w14:paraId="60626DAE" w14:textId="2662137F" w:rsidR="008D2B23" w:rsidRPr="00EC5BB4" w:rsidRDefault="008D2B23" w:rsidP="008D2B23">
      <w:pPr>
        <w:pStyle w:val="KDParagraf"/>
        <w:spacing w:before="0"/>
        <w:rPr>
          <w:rFonts w:cs="Arial"/>
          <w:sz w:val="24"/>
          <w:szCs w:val="24"/>
        </w:rPr>
      </w:pPr>
      <w:r w:rsidRPr="00EC5BB4">
        <w:rPr>
          <w:rFonts w:cs="Arial"/>
          <w:sz w:val="24"/>
          <w:szCs w:val="24"/>
        </w:rPr>
        <w:t xml:space="preserve">Понуђач мора </w:t>
      </w:r>
      <w:r w:rsidR="00111680">
        <w:rPr>
          <w:rFonts w:cs="Arial"/>
          <w:sz w:val="24"/>
          <w:szCs w:val="24"/>
        </w:rPr>
        <w:t xml:space="preserve">да испуњава све услове одређене </w:t>
      </w:r>
      <w:r w:rsidRPr="00EC5BB4">
        <w:rPr>
          <w:rFonts w:cs="Arial"/>
          <w:sz w:val="24"/>
          <w:szCs w:val="24"/>
        </w:rPr>
        <w:t>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3B16A6DF" w14:textId="77777777" w:rsidR="008D2B23" w:rsidRPr="00EC5BB4" w:rsidRDefault="008D2B23" w:rsidP="008D2B23">
      <w:pPr>
        <w:pStyle w:val="KDParagraf"/>
        <w:spacing w:before="0"/>
        <w:rPr>
          <w:rFonts w:cs="Arial"/>
          <w:sz w:val="24"/>
          <w:szCs w:val="24"/>
        </w:rPr>
      </w:pPr>
    </w:p>
    <w:p w14:paraId="6F0C90C0" w14:textId="77777777" w:rsidR="008D2B23" w:rsidRPr="00EC5BB4" w:rsidRDefault="000110CB" w:rsidP="008233F1">
      <w:pPr>
        <w:pStyle w:val="KDPodnaslov2"/>
        <w:numPr>
          <w:ilvl w:val="1"/>
          <w:numId w:val="22"/>
        </w:numPr>
        <w:spacing w:before="0"/>
        <w:jc w:val="both"/>
        <w:rPr>
          <w:rFonts w:cs="Arial"/>
          <w:sz w:val="24"/>
          <w:szCs w:val="24"/>
        </w:rPr>
      </w:pPr>
      <w:bookmarkStart w:id="206" w:name="_Toc441651577"/>
      <w:bookmarkStart w:id="207" w:name="_Toc442559888"/>
      <w:r>
        <w:rPr>
          <w:rFonts w:cs="Arial"/>
          <w:sz w:val="24"/>
          <w:szCs w:val="24"/>
        </w:rPr>
        <w:t xml:space="preserve"> </w:t>
      </w:r>
      <w:r w:rsidR="00973E06">
        <w:rPr>
          <w:rFonts w:cs="Arial"/>
          <w:sz w:val="24"/>
          <w:szCs w:val="24"/>
        </w:rPr>
        <w:t xml:space="preserve">   </w:t>
      </w:r>
      <w:r w:rsidR="008D2B23" w:rsidRPr="00EC5BB4">
        <w:rPr>
          <w:rFonts w:cs="Arial"/>
          <w:sz w:val="24"/>
          <w:szCs w:val="24"/>
        </w:rPr>
        <w:t>Језик на којем понуда мора бити састављена</w:t>
      </w:r>
      <w:bookmarkEnd w:id="206"/>
      <w:bookmarkEnd w:id="207"/>
    </w:p>
    <w:p w14:paraId="501A0A7D" w14:textId="1E538FDC" w:rsidR="008D2B23" w:rsidRPr="00613B13" w:rsidRDefault="00524AE8" w:rsidP="008D2B23">
      <w:pPr>
        <w:pStyle w:val="KDParagraf"/>
        <w:spacing w:before="0"/>
        <w:rPr>
          <w:rFonts w:cs="Arial"/>
          <w:sz w:val="24"/>
          <w:szCs w:val="24"/>
        </w:rPr>
      </w:pPr>
      <w:r>
        <w:rPr>
          <w:rFonts w:cs="Arial"/>
          <w:sz w:val="24"/>
          <w:szCs w:val="24"/>
        </w:rPr>
        <w:t>Наручилац</w:t>
      </w:r>
      <w:r w:rsidR="008D2B23" w:rsidRPr="00613B13">
        <w:rPr>
          <w:rFonts w:cs="Arial"/>
          <w:sz w:val="24"/>
          <w:szCs w:val="24"/>
        </w:rPr>
        <w:t xml:space="preserve"> је припремио конкурсну документацију на српском језику и водиће поступак јавне набавке на српском језику. </w:t>
      </w:r>
    </w:p>
    <w:p w14:paraId="12113741" w14:textId="77777777" w:rsidR="008D2B23" w:rsidRPr="00EC5BB4" w:rsidRDefault="008D2B23" w:rsidP="008D2B23">
      <w:pPr>
        <w:pStyle w:val="KDParagraf"/>
        <w:spacing w:before="0"/>
        <w:rPr>
          <w:rFonts w:cs="Arial"/>
          <w:sz w:val="24"/>
          <w:szCs w:val="24"/>
          <w:lang w:val="ru-RU" w:eastAsia="sr-Latn-CS"/>
        </w:rPr>
      </w:pPr>
    </w:p>
    <w:p w14:paraId="398163EC" w14:textId="77777777" w:rsidR="006D6482" w:rsidRPr="006B2415" w:rsidRDefault="000110CB" w:rsidP="008233F1">
      <w:pPr>
        <w:pStyle w:val="KDPodnaslov2"/>
        <w:numPr>
          <w:ilvl w:val="1"/>
          <w:numId w:val="22"/>
        </w:numPr>
        <w:spacing w:before="0"/>
        <w:jc w:val="both"/>
        <w:rPr>
          <w:rFonts w:cs="Arial"/>
          <w:sz w:val="24"/>
          <w:szCs w:val="24"/>
        </w:rPr>
      </w:pPr>
      <w:bookmarkStart w:id="208" w:name="_Toc441651578"/>
      <w:bookmarkStart w:id="209" w:name="_Toc442559889"/>
      <w:r>
        <w:rPr>
          <w:rFonts w:cs="Arial"/>
          <w:sz w:val="24"/>
          <w:szCs w:val="24"/>
        </w:rPr>
        <w:t xml:space="preserve"> </w:t>
      </w:r>
      <w:r w:rsidR="00973E06">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8"/>
      <w:bookmarkEnd w:id="209"/>
    </w:p>
    <w:p w14:paraId="33E32E20" w14:textId="0F64D1F9"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111680">
        <w:rPr>
          <w:rFonts w:cs="Arial"/>
          <w:sz w:val="24"/>
          <w:szCs w:val="24"/>
          <w:lang w:val="ru-RU"/>
        </w:rPr>
        <w:t xml:space="preserve"> п</w:t>
      </w:r>
      <w:r w:rsidR="00613B13">
        <w:rPr>
          <w:rFonts w:cs="Arial"/>
          <w:sz w:val="24"/>
          <w:szCs w:val="24"/>
          <w:lang w:val="ru-RU"/>
        </w:rPr>
        <w:t xml:space="preserve">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2D6D4FDA"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59D29F2" w14:textId="66827CE3" w:rsidR="008D2B23"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36FE0D4C" w14:textId="77777777" w:rsidR="00245247" w:rsidRPr="00EC5BB4" w:rsidRDefault="00245247" w:rsidP="008D2B23">
      <w:pPr>
        <w:pStyle w:val="KDParagraf"/>
        <w:spacing w:before="0"/>
        <w:rPr>
          <w:rFonts w:cs="Arial"/>
          <w:sz w:val="24"/>
          <w:szCs w:val="24"/>
          <w:lang w:val="ru-RU"/>
        </w:rPr>
      </w:pPr>
    </w:p>
    <w:p w14:paraId="095F1B42" w14:textId="77162AC2" w:rsidR="008D2B23"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00051DE4">
        <w:rPr>
          <w:rFonts w:cs="Arial"/>
          <w:sz w:val="24"/>
          <w:szCs w:val="24"/>
          <w:lang w:val="ru-RU"/>
        </w:rPr>
        <w:t xml:space="preserve">, на адресу: Јавно предузеће </w:t>
      </w:r>
      <w:r w:rsidRPr="00EC5BB4">
        <w:rPr>
          <w:rFonts w:cs="Arial"/>
          <w:sz w:val="24"/>
          <w:szCs w:val="24"/>
          <w:lang w:val="ru-RU"/>
        </w:rPr>
        <w:t>„Електропривреда Србије“</w:t>
      </w:r>
      <w:r w:rsidR="006D6482">
        <w:rPr>
          <w:rFonts w:cs="Arial"/>
          <w:sz w:val="24"/>
          <w:szCs w:val="24"/>
          <w:lang w:val="ru-RU"/>
        </w:rPr>
        <w:t xml:space="preserve"> Балканска бр.</w:t>
      </w:r>
      <w:r w:rsidR="00245247">
        <w:rPr>
          <w:rFonts w:cs="Arial"/>
          <w:sz w:val="24"/>
          <w:szCs w:val="24"/>
          <w:lang w:val="ru-RU"/>
        </w:rPr>
        <w:t xml:space="preserve"> </w:t>
      </w:r>
      <w:r w:rsidR="006D6482">
        <w:rPr>
          <w:rFonts w:cs="Arial"/>
          <w:sz w:val="24"/>
          <w:szCs w:val="24"/>
          <w:lang w:val="ru-RU"/>
        </w:rPr>
        <w:t>13, 11000 Београд</w:t>
      </w:r>
      <w:r w:rsidRPr="00EC5BB4">
        <w:rPr>
          <w:rFonts w:cs="Arial"/>
          <w:sz w:val="24"/>
          <w:szCs w:val="24"/>
          <w:lang w:val="ru-RU"/>
        </w:rPr>
        <w:t>, писарница - са назнаком:</w:t>
      </w:r>
      <w:r w:rsidR="00245247">
        <w:rPr>
          <w:rFonts w:cs="Arial"/>
          <w:sz w:val="24"/>
          <w:szCs w:val="24"/>
          <w:lang w:val="ru-RU"/>
        </w:rPr>
        <w:t xml:space="preserve"> </w:t>
      </w:r>
      <w:r w:rsidRPr="00245247">
        <w:rPr>
          <w:rFonts w:cs="Arial"/>
          <w:b/>
          <w:sz w:val="24"/>
          <w:szCs w:val="24"/>
          <w:lang w:val="ru-RU"/>
        </w:rPr>
        <w:t>Понуда за јавну набавку</w:t>
      </w:r>
      <w:r w:rsidRPr="00EC5BB4">
        <w:rPr>
          <w:rFonts w:cs="Arial"/>
          <w:sz w:val="24"/>
          <w:szCs w:val="24"/>
          <w:lang w:val="ru-RU"/>
        </w:rPr>
        <w:t xml:space="preserve"> </w:t>
      </w:r>
      <w:r w:rsidR="00245247" w:rsidRPr="00245247">
        <w:rPr>
          <w:rFonts w:cs="Arial"/>
          <w:b/>
          <w:sz w:val="24"/>
          <w:szCs w:val="24"/>
          <w:lang w:val="ru-RU"/>
        </w:rPr>
        <w:t>,,</w:t>
      </w:r>
      <w:r w:rsidR="00260F49">
        <w:rPr>
          <w:rFonts w:cs="Arial"/>
          <w:b/>
          <w:sz w:val="24"/>
          <w:szCs w:val="24"/>
          <w:lang w:val="sr-Cyrl-RS"/>
        </w:rPr>
        <w:t>Припрема за прелазак на нове верзије стандарда ISO 9001:2015 и ISO 14001:2015 – упознавање са захтевима стандарда и изменама у односу на постојеће верзије ради имплементације у ИМС</w:t>
      </w:r>
      <w:r w:rsidR="00007919" w:rsidRPr="00EC5BB4">
        <w:rPr>
          <w:rFonts w:cs="Arial"/>
          <w:sz w:val="24"/>
          <w:szCs w:val="24"/>
          <w:lang w:val="ru-RU"/>
        </w:rPr>
        <w:t xml:space="preserve"> </w:t>
      </w:r>
      <w:r w:rsidRPr="00EC5BB4">
        <w:rPr>
          <w:rFonts w:cs="Arial"/>
          <w:sz w:val="24"/>
          <w:szCs w:val="24"/>
          <w:lang w:val="ru-RU"/>
        </w:rPr>
        <w:t xml:space="preserve">- </w:t>
      </w:r>
      <w:r w:rsidR="00911327">
        <w:rPr>
          <w:rFonts w:cs="Arial"/>
          <w:b/>
          <w:sz w:val="24"/>
          <w:szCs w:val="24"/>
        </w:rPr>
        <w:t>ЦЈНМВ/16/2017</w:t>
      </w:r>
      <w:r w:rsidRPr="00EC5BB4">
        <w:rPr>
          <w:rFonts w:cs="Arial"/>
          <w:sz w:val="24"/>
          <w:szCs w:val="24"/>
          <w:lang w:val="ru-RU"/>
        </w:rPr>
        <w:t xml:space="preserve"> </w:t>
      </w:r>
      <w:r w:rsidRPr="00245247">
        <w:rPr>
          <w:rFonts w:cs="Arial"/>
          <w:b/>
          <w:sz w:val="24"/>
          <w:szCs w:val="24"/>
          <w:lang w:val="ru-RU"/>
        </w:rPr>
        <w:t>- НЕ ОТВАРАТИ“.</w:t>
      </w:r>
      <w:r w:rsidRPr="00EC5BB4">
        <w:rPr>
          <w:rFonts w:cs="Arial"/>
          <w:sz w:val="24"/>
          <w:szCs w:val="24"/>
          <w:lang w:val="ru-RU"/>
        </w:rPr>
        <w:t xml:space="preserve"> </w:t>
      </w:r>
    </w:p>
    <w:p w14:paraId="36B3EAE4" w14:textId="77777777" w:rsidR="00245247" w:rsidRPr="00EC5BB4" w:rsidRDefault="00245247" w:rsidP="008D2B23">
      <w:pPr>
        <w:pStyle w:val="KDParagraf"/>
        <w:spacing w:before="0"/>
        <w:rPr>
          <w:rFonts w:cs="Arial"/>
          <w:sz w:val="24"/>
          <w:szCs w:val="24"/>
          <w:lang w:val="ru-RU"/>
        </w:rPr>
      </w:pPr>
    </w:p>
    <w:p w14:paraId="20A56D7F"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056675A9"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46BC83AD" w14:textId="77777777"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9144EED" w14:textId="43320B7F" w:rsidR="00613B13" w:rsidRDefault="00613B13" w:rsidP="00613B13">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w:t>
      </w:r>
      <w:r w:rsidRPr="00613B13">
        <w:rPr>
          <w:rFonts w:cs="Arial"/>
          <w:sz w:val="24"/>
          <w:szCs w:val="24"/>
        </w:rPr>
        <w:lastRenderedPageBreak/>
        <w:t>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rPr>
        <w:t>акона</w:t>
      </w:r>
      <w:r w:rsidRPr="00613B13">
        <w:rPr>
          <w:rFonts w:cs="Arial"/>
          <w:sz w:val="24"/>
          <w:szCs w:val="24"/>
        </w:rPr>
        <w:t xml:space="preserve">. </w:t>
      </w:r>
    </w:p>
    <w:p w14:paraId="71EFD01D" w14:textId="77777777" w:rsidR="00245247" w:rsidRPr="00613B13" w:rsidRDefault="00245247" w:rsidP="00613B13">
      <w:pPr>
        <w:pStyle w:val="KDParagraf"/>
        <w:spacing w:before="0"/>
        <w:rPr>
          <w:rFonts w:cs="Arial"/>
          <w:sz w:val="24"/>
          <w:szCs w:val="24"/>
        </w:rPr>
      </w:pPr>
    </w:p>
    <w:p w14:paraId="2B24B417" w14:textId="77777777" w:rsidR="00613B13" w:rsidRPr="00613B13" w:rsidRDefault="00613B13" w:rsidP="006B2415">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3A1D8F9A" w14:textId="77777777" w:rsidR="00613B13" w:rsidRDefault="00613B13" w:rsidP="006B2415">
      <w:pPr>
        <w:tabs>
          <w:tab w:val="left" w:pos="284"/>
          <w:tab w:val="left" w:pos="330"/>
        </w:tabs>
        <w:spacing w:before="0"/>
        <w:ind w:left="284"/>
        <w:rPr>
          <w:rFonts w:eastAsia="TimesNewRomanPSMT" w:cs="Arial"/>
          <w:bCs/>
        </w:rPr>
      </w:pPr>
    </w:p>
    <w:p w14:paraId="1B1AD818" w14:textId="77777777" w:rsidR="008D2B23" w:rsidRPr="00EC5BB4" w:rsidRDefault="00B30F94" w:rsidP="008233F1">
      <w:pPr>
        <w:pStyle w:val="KDPodnaslov2"/>
        <w:numPr>
          <w:ilvl w:val="1"/>
          <w:numId w:val="22"/>
        </w:numPr>
        <w:spacing w:before="0"/>
        <w:jc w:val="both"/>
        <w:rPr>
          <w:rFonts w:cs="Arial"/>
          <w:sz w:val="24"/>
          <w:szCs w:val="24"/>
        </w:rPr>
      </w:pPr>
      <w:bookmarkStart w:id="210" w:name="_Toc441651579"/>
      <w:bookmarkStart w:id="211" w:name="_Toc442559890"/>
      <w:r>
        <w:rPr>
          <w:rFonts w:cs="Arial"/>
          <w:sz w:val="24"/>
          <w:szCs w:val="24"/>
        </w:rPr>
        <w:t xml:space="preserve"> </w:t>
      </w:r>
      <w:r w:rsidR="00973E06">
        <w:rPr>
          <w:rFonts w:cs="Arial"/>
          <w:sz w:val="24"/>
          <w:szCs w:val="24"/>
        </w:rPr>
        <w:t xml:space="preserve">   </w:t>
      </w:r>
      <w:r w:rsidR="008D2B23" w:rsidRPr="00EC5BB4">
        <w:rPr>
          <w:rFonts w:cs="Arial"/>
          <w:sz w:val="24"/>
          <w:szCs w:val="24"/>
        </w:rPr>
        <w:t>Обавезна садржина понуде</w:t>
      </w:r>
      <w:bookmarkEnd w:id="210"/>
      <w:bookmarkEnd w:id="211"/>
    </w:p>
    <w:p w14:paraId="20F27460" w14:textId="3C580202" w:rsidR="00EE070C" w:rsidRDefault="008D2B23" w:rsidP="00245247">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006B48D1">
        <w:rPr>
          <w:rFonts w:cs="Arial"/>
          <w:sz w:val="24"/>
          <w:szCs w:val="24"/>
          <w:lang w:val="ru-RU" w:bidi="en-US"/>
        </w:rPr>
        <w:t xml:space="preserve"> </w:t>
      </w:r>
      <w:r w:rsidRPr="006D6482">
        <w:rPr>
          <w:rFonts w:cs="Arial"/>
          <w:sz w:val="24"/>
          <w:szCs w:val="24"/>
          <w:lang w:val="ru-RU" w:bidi="en-US"/>
        </w:rPr>
        <w:t>и 76.</w:t>
      </w:r>
      <w:r w:rsidR="00CF36D0">
        <w:rPr>
          <w:rFonts w:cs="Arial"/>
          <w:sz w:val="24"/>
          <w:szCs w:val="24"/>
          <w:lang w:val="ru-RU" w:bidi="en-US"/>
        </w:rPr>
        <w:t xml:space="preserve"> </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3DA6175D" w14:textId="77777777" w:rsidR="00245247" w:rsidRPr="00245247" w:rsidRDefault="00245247" w:rsidP="00CF36D0">
      <w:pPr>
        <w:numPr>
          <w:ilvl w:val="0"/>
          <w:numId w:val="32"/>
        </w:numPr>
        <w:tabs>
          <w:tab w:val="left" w:pos="567"/>
        </w:tabs>
        <w:spacing w:before="0" w:line="276" w:lineRule="auto"/>
        <w:ind w:left="714" w:hanging="357"/>
        <w:contextualSpacing/>
        <w:rPr>
          <w:rFonts w:cs="Arial"/>
          <w:sz w:val="24"/>
          <w:szCs w:val="24"/>
          <w:lang w:val="ru-RU"/>
        </w:rPr>
      </w:pPr>
      <w:r w:rsidRPr="00245247">
        <w:rPr>
          <w:rFonts w:cs="Arial"/>
          <w:sz w:val="24"/>
          <w:szCs w:val="24"/>
          <w:lang w:val="ru-RU"/>
        </w:rPr>
        <w:t xml:space="preserve">Образац понуде </w:t>
      </w:r>
      <w:r w:rsidRPr="00245247">
        <w:rPr>
          <w:rFonts w:cs="Arial"/>
          <w:sz w:val="24"/>
          <w:szCs w:val="24"/>
          <w:lang w:val="sr-Cyrl-RS"/>
        </w:rPr>
        <w:t>(Образац 1),</w:t>
      </w:r>
    </w:p>
    <w:p w14:paraId="27DB3303" w14:textId="77777777" w:rsidR="00245247" w:rsidRPr="00245247" w:rsidRDefault="00245247" w:rsidP="00CF36D0">
      <w:pPr>
        <w:numPr>
          <w:ilvl w:val="0"/>
          <w:numId w:val="32"/>
        </w:numPr>
        <w:tabs>
          <w:tab w:val="left" w:pos="567"/>
        </w:tabs>
        <w:spacing w:before="0" w:line="276" w:lineRule="auto"/>
        <w:ind w:left="714" w:hanging="357"/>
        <w:contextualSpacing/>
        <w:rPr>
          <w:rFonts w:cs="Arial"/>
          <w:sz w:val="24"/>
          <w:szCs w:val="24"/>
          <w:lang w:val="ru-RU"/>
        </w:rPr>
      </w:pPr>
      <w:r w:rsidRPr="00245247">
        <w:rPr>
          <w:rFonts w:cs="Arial"/>
          <w:sz w:val="24"/>
          <w:szCs w:val="24"/>
          <w:lang w:val="sr-Cyrl-RS"/>
        </w:rPr>
        <w:t xml:space="preserve">Образац </w:t>
      </w:r>
      <w:r w:rsidRPr="00245247">
        <w:rPr>
          <w:rFonts w:cs="Arial"/>
          <w:sz w:val="24"/>
          <w:szCs w:val="24"/>
          <w:lang w:val="ru-RU"/>
        </w:rPr>
        <w:t xml:space="preserve">Структуре цене </w:t>
      </w:r>
      <w:r w:rsidRPr="00245247">
        <w:rPr>
          <w:rFonts w:cs="Arial"/>
          <w:sz w:val="24"/>
          <w:szCs w:val="24"/>
          <w:lang w:val="sr-Cyrl-RS"/>
        </w:rPr>
        <w:t>(Образац 2),</w:t>
      </w:r>
    </w:p>
    <w:p w14:paraId="1F40C6F8" w14:textId="77777777" w:rsidR="00245247" w:rsidRPr="00245247" w:rsidRDefault="00245247" w:rsidP="00CF36D0">
      <w:pPr>
        <w:numPr>
          <w:ilvl w:val="0"/>
          <w:numId w:val="32"/>
        </w:numPr>
        <w:tabs>
          <w:tab w:val="left" w:pos="567"/>
        </w:tabs>
        <w:spacing w:before="0" w:line="276" w:lineRule="auto"/>
        <w:ind w:left="714" w:hanging="357"/>
        <w:contextualSpacing/>
        <w:rPr>
          <w:rFonts w:cs="Arial"/>
          <w:sz w:val="24"/>
          <w:szCs w:val="24"/>
          <w:lang w:val="ru-RU"/>
        </w:rPr>
      </w:pPr>
      <w:r w:rsidRPr="00245247">
        <w:rPr>
          <w:rFonts w:cs="Arial"/>
          <w:sz w:val="24"/>
          <w:szCs w:val="24"/>
          <w:lang w:val="ru-RU"/>
        </w:rPr>
        <w:t>Изјава о независној понуди (Образац 3),</w:t>
      </w:r>
    </w:p>
    <w:p w14:paraId="131DD982" w14:textId="1E75B583" w:rsidR="00245247" w:rsidRPr="00CF36D0" w:rsidRDefault="00245247" w:rsidP="00CF36D0">
      <w:pPr>
        <w:numPr>
          <w:ilvl w:val="0"/>
          <w:numId w:val="32"/>
        </w:numPr>
        <w:tabs>
          <w:tab w:val="left" w:pos="567"/>
        </w:tabs>
        <w:spacing w:before="0" w:line="276" w:lineRule="auto"/>
        <w:ind w:left="714" w:hanging="357"/>
        <w:contextualSpacing/>
        <w:rPr>
          <w:rFonts w:cs="Arial"/>
          <w:sz w:val="24"/>
          <w:szCs w:val="24"/>
          <w:lang w:val="ru-RU"/>
        </w:rPr>
      </w:pPr>
      <w:r w:rsidRPr="00245247">
        <w:rPr>
          <w:rFonts w:cs="Arial"/>
          <w:sz w:val="24"/>
          <w:szCs w:val="24"/>
          <w:lang w:val="ru-RU"/>
        </w:rPr>
        <w:t>Изјав</w:t>
      </w:r>
      <w:r w:rsidRPr="00245247">
        <w:rPr>
          <w:rFonts w:cs="Arial"/>
          <w:sz w:val="24"/>
          <w:szCs w:val="24"/>
          <w:lang w:val="sr-Cyrl-RS"/>
        </w:rPr>
        <w:t>а</w:t>
      </w:r>
      <w:r w:rsidRPr="00245247">
        <w:rPr>
          <w:rFonts w:cs="Arial"/>
          <w:sz w:val="24"/>
          <w:szCs w:val="24"/>
          <w:lang w:val="ru-RU"/>
        </w:rPr>
        <w:t xml:space="preserve"> у складу са чланом 75. став 2. Закона</w:t>
      </w:r>
      <w:r w:rsidRPr="00245247">
        <w:rPr>
          <w:rFonts w:cs="Arial"/>
          <w:sz w:val="24"/>
          <w:szCs w:val="24"/>
          <w:lang w:val="sr-Cyrl-RS"/>
        </w:rPr>
        <w:t xml:space="preserve"> (Образац 4),</w:t>
      </w:r>
    </w:p>
    <w:p w14:paraId="24C1352A" w14:textId="05B3066A" w:rsidR="00CF36D0" w:rsidRPr="00CF36D0" w:rsidRDefault="00CF36D0" w:rsidP="00CF36D0">
      <w:pPr>
        <w:pStyle w:val="ListParagraph"/>
        <w:numPr>
          <w:ilvl w:val="0"/>
          <w:numId w:val="32"/>
        </w:numPr>
        <w:spacing w:before="0" w:after="0"/>
        <w:ind w:left="714" w:hanging="357"/>
        <w:rPr>
          <w:rFonts w:ascii="Arial" w:eastAsia="Times New Roman" w:hAnsi="Arial" w:cs="Arial"/>
          <w:sz w:val="24"/>
          <w:szCs w:val="24"/>
          <w:lang w:val="ru-RU"/>
        </w:rPr>
      </w:pPr>
      <w:r w:rsidRPr="00CF36D0">
        <w:rPr>
          <w:rFonts w:ascii="Arial" w:eastAsia="Times New Roman" w:hAnsi="Arial" w:cs="Arial"/>
          <w:sz w:val="24"/>
          <w:szCs w:val="24"/>
          <w:lang w:val="ru-RU"/>
        </w:rPr>
        <w:t xml:space="preserve">Изјава којом понуђач/члан групе понуђача потврђује да испуњавања услове за учешће у поступку јавне набавке, осим услова </w:t>
      </w:r>
      <w:r>
        <w:rPr>
          <w:rFonts w:ascii="Arial" w:eastAsia="Times New Roman" w:hAnsi="Arial" w:cs="Arial"/>
          <w:sz w:val="24"/>
          <w:szCs w:val="24"/>
          <w:lang w:val="ru-RU"/>
        </w:rPr>
        <w:t>из чл.75 став 1.тачка 5) Закона (Образац 5),</w:t>
      </w:r>
    </w:p>
    <w:p w14:paraId="7B2E19A7" w14:textId="02BEA91F" w:rsidR="00245247" w:rsidRPr="00245247" w:rsidRDefault="00245247" w:rsidP="00CF36D0">
      <w:pPr>
        <w:numPr>
          <w:ilvl w:val="0"/>
          <w:numId w:val="32"/>
        </w:numPr>
        <w:tabs>
          <w:tab w:val="left" w:pos="567"/>
        </w:tabs>
        <w:spacing w:before="0" w:line="276" w:lineRule="auto"/>
        <w:ind w:left="714" w:hanging="357"/>
        <w:contextualSpacing/>
        <w:rPr>
          <w:rFonts w:cs="Arial"/>
          <w:sz w:val="24"/>
          <w:szCs w:val="24"/>
          <w:lang w:val="ru-RU"/>
        </w:rPr>
      </w:pPr>
      <w:r w:rsidRPr="00245247">
        <w:rPr>
          <w:rFonts w:cs="Arial"/>
          <w:sz w:val="24"/>
          <w:szCs w:val="24"/>
          <w:lang w:val="ru-RU"/>
        </w:rPr>
        <w:t xml:space="preserve">Докази којима се доказује испуњеност услова за учешће у поступку јавне набавке из </w:t>
      </w:r>
      <w:r w:rsidR="00CF36D0">
        <w:rPr>
          <w:rFonts w:cs="Arial"/>
          <w:sz w:val="24"/>
          <w:szCs w:val="24"/>
          <w:lang w:val="ru-RU"/>
        </w:rPr>
        <w:t>члана 75. и 76. ЗЈН (Образац 6</w:t>
      </w:r>
      <w:r w:rsidRPr="00245247">
        <w:rPr>
          <w:rFonts w:cs="Arial"/>
          <w:sz w:val="24"/>
          <w:szCs w:val="24"/>
          <w:lang w:val="ru-RU"/>
        </w:rPr>
        <w:t xml:space="preserve">, </w:t>
      </w:r>
      <w:r w:rsidR="00CF36D0">
        <w:rPr>
          <w:rFonts w:cs="Arial"/>
          <w:sz w:val="24"/>
          <w:szCs w:val="24"/>
          <w:lang w:val="ru-RU"/>
        </w:rPr>
        <w:t>Образац 7</w:t>
      </w:r>
      <w:r w:rsidR="00703FAD">
        <w:rPr>
          <w:rFonts w:cs="Arial"/>
          <w:sz w:val="24"/>
          <w:szCs w:val="24"/>
          <w:lang w:val="ru-RU"/>
        </w:rPr>
        <w:t xml:space="preserve">, Образац </w:t>
      </w:r>
      <w:r w:rsidR="00CF36D0">
        <w:rPr>
          <w:rFonts w:cs="Arial"/>
          <w:sz w:val="24"/>
          <w:szCs w:val="24"/>
          <w:lang w:val="ru-RU"/>
        </w:rPr>
        <w:t>7.1, Образац 8, Образац 8</w:t>
      </w:r>
      <w:r w:rsidR="00703FAD">
        <w:rPr>
          <w:rFonts w:cs="Arial"/>
          <w:sz w:val="24"/>
          <w:szCs w:val="24"/>
          <w:lang w:val="ru-RU"/>
        </w:rPr>
        <w:t>.1, Образ</w:t>
      </w:r>
      <w:r w:rsidR="00CF36D0">
        <w:rPr>
          <w:rFonts w:cs="Arial"/>
          <w:sz w:val="24"/>
          <w:szCs w:val="24"/>
          <w:lang w:val="ru-RU"/>
        </w:rPr>
        <w:t>ац 9</w:t>
      </w:r>
      <w:r>
        <w:rPr>
          <w:rFonts w:cs="Arial"/>
          <w:sz w:val="24"/>
          <w:szCs w:val="24"/>
          <w:lang w:val="ru-RU"/>
        </w:rPr>
        <w:t xml:space="preserve"> и </w:t>
      </w:r>
      <w:r w:rsidR="00CF36D0">
        <w:rPr>
          <w:rFonts w:cs="Arial"/>
          <w:sz w:val="24"/>
          <w:szCs w:val="24"/>
          <w:lang w:val="ru-RU"/>
        </w:rPr>
        <w:t>Образац 10</w:t>
      </w:r>
      <w:r w:rsidRPr="00245247">
        <w:rPr>
          <w:rFonts w:cs="Arial"/>
          <w:sz w:val="24"/>
          <w:szCs w:val="24"/>
          <w:lang w:val="ru-RU"/>
        </w:rPr>
        <w:t xml:space="preserve">, </w:t>
      </w:r>
      <w:r>
        <w:rPr>
          <w:rFonts w:cs="Arial"/>
          <w:sz w:val="24"/>
          <w:szCs w:val="24"/>
          <w:lang w:val="ru-RU"/>
        </w:rPr>
        <w:t xml:space="preserve">Образац </w:t>
      </w:r>
      <w:r w:rsidR="00CF36D0">
        <w:rPr>
          <w:rFonts w:cs="Arial"/>
          <w:sz w:val="24"/>
          <w:szCs w:val="24"/>
          <w:lang w:val="ru-RU"/>
        </w:rPr>
        <w:t>10.1, Образац 11</w:t>
      </w:r>
      <w:r>
        <w:rPr>
          <w:rFonts w:cs="Arial"/>
          <w:sz w:val="24"/>
          <w:szCs w:val="24"/>
          <w:lang w:val="ru-RU"/>
        </w:rPr>
        <w:t>,</w:t>
      </w:r>
      <w:r w:rsidRPr="00245247">
        <w:rPr>
          <w:rFonts w:cs="Arial"/>
          <w:sz w:val="24"/>
          <w:szCs w:val="24"/>
          <w:lang w:val="ru-RU"/>
        </w:rPr>
        <w:t xml:space="preserve"> </w:t>
      </w:r>
      <w:r>
        <w:rPr>
          <w:rFonts w:cs="Arial"/>
          <w:sz w:val="24"/>
          <w:szCs w:val="24"/>
          <w:lang w:val="ru-RU"/>
        </w:rPr>
        <w:t xml:space="preserve">Образац </w:t>
      </w:r>
      <w:r w:rsidR="00CF36D0">
        <w:rPr>
          <w:rFonts w:cs="Arial"/>
          <w:sz w:val="24"/>
          <w:szCs w:val="24"/>
          <w:lang w:val="en-GB"/>
        </w:rPr>
        <w:t>11</w:t>
      </w:r>
      <w:r w:rsidR="00703FAD">
        <w:rPr>
          <w:rFonts w:cs="Arial"/>
          <w:sz w:val="24"/>
          <w:szCs w:val="24"/>
          <w:lang w:val="en-GB"/>
        </w:rPr>
        <w:t>.1</w:t>
      </w:r>
      <w:r w:rsidR="00CF36D0">
        <w:rPr>
          <w:rFonts w:cs="Arial"/>
          <w:sz w:val="24"/>
          <w:szCs w:val="24"/>
          <w:lang w:val="sr-Cyrl-RS"/>
        </w:rPr>
        <w:t xml:space="preserve"> и Образац 12</w:t>
      </w:r>
      <w:r w:rsidR="00FA460B">
        <w:rPr>
          <w:rFonts w:cs="Arial"/>
          <w:sz w:val="24"/>
          <w:szCs w:val="24"/>
          <w:lang w:val="sr-Cyrl-RS"/>
        </w:rPr>
        <w:t xml:space="preserve"> и Изјава</w:t>
      </w:r>
      <w:r w:rsidR="00FA460B" w:rsidRPr="00FA460B">
        <w:rPr>
          <w:rFonts w:cs="Arial"/>
          <w:sz w:val="24"/>
          <w:lang w:val="sr-Cyrl-RS"/>
        </w:rPr>
        <w:t xml:space="preserve"> </w:t>
      </w:r>
      <w:r w:rsidR="00FA460B">
        <w:rPr>
          <w:rFonts w:cs="Arial"/>
          <w:sz w:val="24"/>
          <w:lang w:val="sr-Cyrl-RS"/>
        </w:rPr>
        <w:t>са наведеним списком организација у којима је извршено оцењивање система</w:t>
      </w:r>
      <w:r w:rsidRPr="00245247">
        <w:rPr>
          <w:rFonts w:cs="Arial"/>
          <w:sz w:val="24"/>
          <w:szCs w:val="24"/>
          <w:lang w:val="ru-RU"/>
        </w:rPr>
        <w:t>) у складу са упутством како се доказује испуњеност тих услова из поглавља 4. конкурсне документације,</w:t>
      </w:r>
    </w:p>
    <w:p w14:paraId="03948B3F" w14:textId="53419C47" w:rsidR="00245247" w:rsidRPr="00245247" w:rsidRDefault="00245247" w:rsidP="00CF36D0">
      <w:pPr>
        <w:numPr>
          <w:ilvl w:val="0"/>
          <w:numId w:val="32"/>
        </w:numPr>
        <w:tabs>
          <w:tab w:val="left" w:pos="567"/>
        </w:tabs>
        <w:spacing w:before="0" w:line="276" w:lineRule="auto"/>
        <w:ind w:left="714" w:hanging="357"/>
        <w:contextualSpacing/>
        <w:rPr>
          <w:rFonts w:cs="Arial"/>
          <w:sz w:val="24"/>
          <w:szCs w:val="24"/>
          <w:lang w:val="ru-RU"/>
        </w:rPr>
      </w:pPr>
      <w:r w:rsidRPr="00245247">
        <w:rPr>
          <w:rFonts w:cs="Arial"/>
          <w:sz w:val="24"/>
          <w:szCs w:val="24"/>
          <w:lang w:val="ru-RU"/>
        </w:rPr>
        <w:t>Образац трошкова припреме понуде, ако понуђач захтева надокнаду трошкова у складу са чл. 88</w:t>
      </w:r>
      <w:r w:rsidR="00FA460B">
        <w:rPr>
          <w:rFonts w:cs="Arial"/>
          <w:sz w:val="24"/>
          <w:szCs w:val="24"/>
          <w:lang w:val="ru-RU"/>
        </w:rPr>
        <w:t>.</w:t>
      </w:r>
      <w:r w:rsidRPr="00245247">
        <w:rPr>
          <w:rFonts w:cs="Arial"/>
          <w:sz w:val="24"/>
          <w:szCs w:val="24"/>
          <w:lang w:val="ru-RU"/>
        </w:rPr>
        <w:t xml:space="preserve"> Закона</w:t>
      </w:r>
      <w:r w:rsidR="00CF36D0">
        <w:rPr>
          <w:rFonts w:cs="Arial"/>
          <w:sz w:val="24"/>
          <w:szCs w:val="24"/>
          <w:lang w:val="sr-Cyrl-RS"/>
        </w:rPr>
        <w:t xml:space="preserve"> (Образац 13</w:t>
      </w:r>
      <w:r w:rsidRPr="00245247">
        <w:rPr>
          <w:rFonts w:cs="Arial"/>
          <w:sz w:val="24"/>
          <w:szCs w:val="24"/>
          <w:lang w:val="sr-Cyrl-RS"/>
        </w:rPr>
        <w:t>),</w:t>
      </w:r>
    </w:p>
    <w:p w14:paraId="74AE9965" w14:textId="77777777" w:rsidR="00245247" w:rsidRPr="00245247" w:rsidRDefault="00245247" w:rsidP="00CF36D0">
      <w:pPr>
        <w:numPr>
          <w:ilvl w:val="0"/>
          <w:numId w:val="32"/>
        </w:numPr>
        <w:tabs>
          <w:tab w:val="left" w:pos="567"/>
        </w:tabs>
        <w:spacing w:before="0" w:line="276" w:lineRule="auto"/>
        <w:ind w:left="714" w:hanging="357"/>
        <w:contextualSpacing/>
        <w:rPr>
          <w:rFonts w:cs="Arial"/>
          <w:sz w:val="24"/>
          <w:szCs w:val="24"/>
          <w:lang w:val="ru-RU"/>
        </w:rPr>
      </w:pPr>
      <w:r w:rsidRPr="00245247">
        <w:rPr>
          <w:rFonts w:cs="Arial"/>
          <w:sz w:val="24"/>
          <w:szCs w:val="24"/>
          <w:lang w:val="ru-RU"/>
        </w:rPr>
        <w:t>Средство финансијског обезбеђења,</w:t>
      </w:r>
    </w:p>
    <w:p w14:paraId="693FA9A8" w14:textId="77777777" w:rsidR="00245247" w:rsidRPr="00245247" w:rsidRDefault="00245247" w:rsidP="00CF36D0">
      <w:pPr>
        <w:numPr>
          <w:ilvl w:val="0"/>
          <w:numId w:val="32"/>
        </w:numPr>
        <w:tabs>
          <w:tab w:val="left" w:pos="567"/>
        </w:tabs>
        <w:spacing w:before="0" w:line="276" w:lineRule="auto"/>
        <w:ind w:left="714" w:hanging="357"/>
        <w:contextualSpacing/>
        <w:rPr>
          <w:rFonts w:cs="Arial"/>
          <w:sz w:val="24"/>
          <w:szCs w:val="24"/>
          <w:lang w:val="ru-RU"/>
        </w:rPr>
      </w:pPr>
      <w:r w:rsidRPr="00245247">
        <w:rPr>
          <w:rFonts w:cs="Arial"/>
          <w:sz w:val="24"/>
          <w:szCs w:val="24"/>
          <w:lang w:val="ru-RU"/>
        </w:rPr>
        <w:t>Потписан и печатом оверен Модел уговора,</w:t>
      </w:r>
    </w:p>
    <w:p w14:paraId="4A5C7683" w14:textId="77777777" w:rsidR="00245247" w:rsidRPr="00245247" w:rsidRDefault="00245247" w:rsidP="00CF36D0">
      <w:pPr>
        <w:numPr>
          <w:ilvl w:val="0"/>
          <w:numId w:val="32"/>
        </w:numPr>
        <w:tabs>
          <w:tab w:val="left" w:pos="567"/>
        </w:tabs>
        <w:spacing w:before="0" w:line="276" w:lineRule="auto"/>
        <w:ind w:left="714" w:hanging="357"/>
        <w:contextualSpacing/>
        <w:rPr>
          <w:rFonts w:cs="Arial"/>
          <w:sz w:val="24"/>
          <w:szCs w:val="24"/>
          <w:lang w:val="ru-RU"/>
        </w:rPr>
      </w:pPr>
      <w:r w:rsidRPr="00245247">
        <w:rPr>
          <w:rFonts w:cs="Arial"/>
          <w:sz w:val="24"/>
          <w:szCs w:val="24"/>
          <w:lang w:val="ru-RU"/>
        </w:rPr>
        <w:t>Потписан и оверен Модел уговора о чувању пословне тајне и поверљивих информација;</w:t>
      </w:r>
    </w:p>
    <w:p w14:paraId="75789E6F" w14:textId="77777777" w:rsidR="00245247" w:rsidRPr="00245247" w:rsidRDefault="00245247" w:rsidP="00CF36D0">
      <w:pPr>
        <w:numPr>
          <w:ilvl w:val="0"/>
          <w:numId w:val="32"/>
        </w:numPr>
        <w:tabs>
          <w:tab w:val="left" w:pos="567"/>
        </w:tabs>
        <w:spacing w:before="0" w:line="276" w:lineRule="auto"/>
        <w:ind w:left="714" w:hanging="357"/>
        <w:contextualSpacing/>
        <w:rPr>
          <w:rFonts w:cs="Arial"/>
          <w:sz w:val="24"/>
          <w:szCs w:val="24"/>
          <w:lang w:val="ru-RU"/>
        </w:rPr>
      </w:pPr>
      <w:r w:rsidRPr="00245247">
        <w:rPr>
          <w:rFonts w:cs="Arial"/>
          <w:sz w:val="24"/>
          <w:szCs w:val="24"/>
          <w:lang w:val="ru-RU"/>
        </w:rPr>
        <w:t xml:space="preserve">Споразум којим се понуђачи из групе међусобно и према наручиоцу обавезују на извршење јавне набавке, у случају подношења заједничке понуде (Прилог </w:t>
      </w:r>
      <w:r w:rsidRPr="00245247">
        <w:rPr>
          <w:rFonts w:cs="Arial"/>
          <w:sz w:val="24"/>
          <w:szCs w:val="24"/>
          <w:lang w:val="sr-Cyrl-RS"/>
        </w:rPr>
        <w:t>1</w:t>
      </w:r>
      <w:r w:rsidRPr="00245247">
        <w:rPr>
          <w:rFonts w:cs="Arial"/>
          <w:sz w:val="24"/>
          <w:szCs w:val="24"/>
          <w:lang w:val="ru-RU"/>
        </w:rPr>
        <w:t xml:space="preserve"> је понуђен само као пример споразума),</w:t>
      </w:r>
    </w:p>
    <w:p w14:paraId="2F630BC0" w14:textId="77777777" w:rsidR="00245247" w:rsidRPr="00245247" w:rsidRDefault="00245247" w:rsidP="00CF36D0">
      <w:pPr>
        <w:numPr>
          <w:ilvl w:val="0"/>
          <w:numId w:val="32"/>
        </w:numPr>
        <w:tabs>
          <w:tab w:val="left" w:pos="567"/>
        </w:tabs>
        <w:spacing w:before="0" w:line="276" w:lineRule="auto"/>
        <w:ind w:left="714" w:hanging="357"/>
        <w:contextualSpacing/>
        <w:rPr>
          <w:rFonts w:cs="Arial"/>
          <w:sz w:val="24"/>
          <w:szCs w:val="24"/>
          <w:lang w:val="ru-RU"/>
        </w:rPr>
      </w:pPr>
      <w:r w:rsidRPr="00245247">
        <w:rPr>
          <w:rFonts w:cs="Arial"/>
          <w:sz w:val="24"/>
          <w:szCs w:val="24"/>
          <w:lang w:val="ru-RU"/>
        </w:rPr>
        <w:t xml:space="preserve"> </w:t>
      </w:r>
      <w:r w:rsidRPr="00245247">
        <w:rPr>
          <w:rFonts w:cs="Arial"/>
          <w:sz w:val="24"/>
          <w:szCs w:val="24"/>
          <w:lang w:val="sr-Cyrl-RS"/>
        </w:rPr>
        <w:t>Овлашћење за потписника (ако не потписује заступник).</w:t>
      </w:r>
    </w:p>
    <w:p w14:paraId="67692ABC" w14:textId="753AED78" w:rsidR="00245247" w:rsidRDefault="00245247" w:rsidP="00245247">
      <w:pPr>
        <w:rPr>
          <w:rFonts w:cs="Arial"/>
          <w:b/>
          <w:sz w:val="24"/>
          <w:szCs w:val="24"/>
          <w:lang w:val="ru-RU"/>
        </w:rPr>
      </w:pPr>
      <w:r w:rsidRPr="00245247">
        <w:rPr>
          <w:rFonts w:cs="Arial"/>
          <w:b/>
          <w:sz w:val="24"/>
          <w:szCs w:val="24"/>
          <w:lang w:val="ru-RU"/>
        </w:rPr>
        <w:t>Пожељно  је да сви обрасци и документи који чине обавезну садржину понуде буду сложени према наведеном редоследу.</w:t>
      </w:r>
    </w:p>
    <w:p w14:paraId="70B4F9AB" w14:textId="77777777" w:rsidR="00703FAD" w:rsidRPr="00245247" w:rsidRDefault="00703FAD" w:rsidP="00245247">
      <w:pPr>
        <w:rPr>
          <w:rFonts w:cs="Arial"/>
          <w:b/>
          <w:sz w:val="24"/>
          <w:szCs w:val="24"/>
          <w:lang w:val="ru-RU"/>
        </w:rPr>
      </w:pPr>
    </w:p>
    <w:p w14:paraId="4899632F" w14:textId="73DBD9DF" w:rsidR="00245247" w:rsidRPr="00245247" w:rsidRDefault="00524AE8" w:rsidP="00245247">
      <w:pPr>
        <w:tabs>
          <w:tab w:val="left" w:pos="567"/>
        </w:tabs>
        <w:spacing w:before="0"/>
        <w:rPr>
          <w:rFonts w:cs="Arial"/>
          <w:sz w:val="24"/>
          <w:szCs w:val="24"/>
          <w:lang w:val="ru-RU"/>
        </w:rPr>
      </w:pPr>
      <w:r>
        <w:rPr>
          <w:rFonts w:cs="Arial"/>
          <w:sz w:val="24"/>
          <w:szCs w:val="24"/>
          <w:lang w:val="ru-RU"/>
        </w:rPr>
        <w:t>Наручилац</w:t>
      </w:r>
      <w:r w:rsidR="00245247" w:rsidRPr="00245247">
        <w:rPr>
          <w:rFonts w:cs="Arial"/>
          <w:sz w:val="24"/>
          <w:szCs w:val="24"/>
          <w:lang w:val="ru-RU"/>
        </w:rPr>
        <w:t xml:space="preserve"> ће одбити као неприхватљиве све понуде које не испуњавају услове из позива за подношење понуда и конкурсне документације.</w:t>
      </w:r>
    </w:p>
    <w:p w14:paraId="3CEE4EEC" w14:textId="77777777" w:rsidR="00245247" w:rsidRDefault="00245247" w:rsidP="00245247">
      <w:pPr>
        <w:tabs>
          <w:tab w:val="left" w:pos="567"/>
        </w:tabs>
        <w:spacing w:before="0"/>
        <w:rPr>
          <w:rFonts w:cs="Arial"/>
          <w:sz w:val="24"/>
          <w:szCs w:val="24"/>
          <w:lang w:val="ru-RU"/>
        </w:rPr>
      </w:pPr>
    </w:p>
    <w:p w14:paraId="02D859E3" w14:textId="08989E7E" w:rsidR="00245247" w:rsidRDefault="00524AE8" w:rsidP="00245247">
      <w:pPr>
        <w:tabs>
          <w:tab w:val="left" w:pos="567"/>
        </w:tabs>
        <w:spacing w:before="0"/>
        <w:rPr>
          <w:rFonts w:cs="Arial"/>
          <w:sz w:val="24"/>
          <w:szCs w:val="24"/>
          <w:lang w:val="ru-RU"/>
        </w:rPr>
      </w:pPr>
      <w:r>
        <w:rPr>
          <w:rFonts w:cs="Arial"/>
          <w:sz w:val="24"/>
          <w:szCs w:val="24"/>
          <w:lang w:val="ru-RU"/>
        </w:rPr>
        <w:lastRenderedPageBreak/>
        <w:t>Наручилац</w:t>
      </w:r>
      <w:r w:rsidR="00245247" w:rsidRPr="00245247">
        <w:rPr>
          <w:rFonts w:cs="Arial"/>
          <w:sz w:val="24"/>
          <w:szCs w:val="24"/>
          <w:lang w:val="ru-RU"/>
        </w:rPr>
        <w:t xml:space="preserve">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71310FFC" w14:textId="77777777" w:rsidR="00524AE8" w:rsidRPr="00245247" w:rsidRDefault="00524AE8" w:rsidP="00245247">
      <w:pPr>
        <w:tabs>
          <w:tab w:val="left" w:pos="567"/>
        </w:tabs>
        <w:spacing w:before="0"/>
        <w:rPr>
          <w:rFonts w:cs="Arial"/>
          <w:sz w:val="24"/>
          <w:szCs w:val="24"/>
          <w:lang w:val="ru-RU"/>
        </w:rPr>
      </w:pPr>
    </w:p>
    <w:p w14:paraId="5F077CA7" w14:textId="77777777" w:rsidR="008D2B23" w:rsidRPr="00EC5BB4" w:rsidRDefault="009B6CFC" w:rsidP="008233F1">
      <w:pPr>
        <w:pStyle w:val="KDPodnaslov2"/>
        <w:numPr>
          <w:ilvl w:val="1"/>
          <w:numId w:val="22"/>
        </w:numPr>
        <w:spacing w:before="0"/>
        <w:jc w:val="both"/>
        <w:rPr>
          <w:rFonts w:cs="Arial"/>
          <w:sz w:val="24"/>
          <w:szCs w:val="24"/>
        </w:rPr>
      </w:pPr>
      <w:bookmarkStart w:id="212" w:name="_Toc441651580"/>
      <w:bookmarkStart w:id="213" w:name="_Toc442559891"/>
      <w:r>
        <w:rPr>
          <w:rFonts w:cs="Arial"/>
          <w:sz w:val="24"/>
          <w:szCs w:val="24"/>
        </w:rPr>
        <w:t xml:space="preserve"> </w:t>
      </w:r>
      <w:r w:rsidR="00973E06">
        <w:rPr>
          <w:rFonts w:cs="Arial"/>
          <w:sz w:val="24"/>
          <w:szCs w:val="24"/>
        </w:rPr>
        <w:t xml:space="preserve">   </w:t>
      </w:r>
      <w:r w:rsidR="003C4E60">
        <w:rPr>
          <w:rFonts w:cs="Arial"/>
          <w:sz w:val="24"/>
          <w:szCs w:val="24"/>
        </w:rPr>
        <w:t>Подношење и</w:t>
      </w:r>
      <w:r w:rsidR="008D2B23" w:rsidRPr="00EC5BB4">
        <w:rPr>
          <w:rFonts w:cs="Arial"/>
          <w:sz w:val="24"/>
          <w:szCs w:val="24"/>
        </w:rPr>
        <w:t xml:space="preserve"> отварање понуда</w:t>
      </w:r>
      <w:bookmarkEnd w:id="212"/>
      <w:bookmarkEnd w:id="213"/>
    </w:p>
    <w:p w14:paraId="3D45F6C6"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rPr>
        <w:t>е</w:t>
      </w:r>
      <w:r w:rsidRPr="00EC5BB4">
        <w:rPr>
          <w:rFonts w:cs="Arial"/>
          <w:sz w:val="24"/>
          <w:szCs w:val="24"/>
          <w:lang w:val="sr-Cyrl-CS"/>
        </w:rPr>
        <w:t>.</w:t>
      </w:r>
    </w:p>
    <w:p w14:paraId="4018D72E" w14:textId="74E82F41" w:rsidR="00FC355A" w:rsidRPr="00EC5BB4" w:rsidRDefault="008D2B23" w:rsidP="00FC355A">
      <w:pPr>
        <w:pStyle w:val="KDParagraf"/>
        <w:spacing w:before="0"/>
        <w:rPr>
          <w:rFonts w:cs="Arial"/>
          <w:sz w:val="24"/>
          <w:szCs w:val="24"/>
          <w:lang w:val="sr-Cyrl-CS"/>
        </w:rPr>
      </w:pPr>
      <w:r w:rsidRPr="00EC5BB4">
        <w:rPr>
          <w:rFonts w:cs="Arial"/>
          <w:sz w:val="24"/>
          <w:szCs w:val="24"/>
        </w:rPr>
        <w:t xml:space="preserve">Ако је понуда поднета по истеку рока за подношење понуда одређеног у позиву, сматраће се неблаговременом, а </w:t>
      </w:r>
      <w:r w:rsidR="00524AE8">
        <w:rPr>
          <w:rFonts w:cs="Arial"/>
          <w:sz w:val="24"/>
          <w:szCs w:val="24"/>
        </w:rPr>
        <w:t>Наручилац</w:t>
      </w:r>
      <w:r w:rsidRPr="00EC5BB4">
        <w:rPr>
          <w:rFonts w:cs="Arial"/>
          <w:sz w:val="24"/>
          <w:szCs w:val="24"/>
        </w:rPr>
        <w:t xml:space="preserve"> ће по окончању поступка отварања понуда, овакву понуду вратити неотворену понуђачу, са назнаком да је поднета неблаговремено.</w:t>
      </w:r>
    </w:p>
    <w:p w14:paraId="1403E3F8" w14:textId="77777777" w:rsidR="00FC355A" w:rsidRPr="003C4E60" w:rsidRDefault="00FC355A" w:rsidP="008D2B23">
      <w:pPr>
        <w:pStyle w:val="KDParagraf"/>
        <w:spacing w:before="0"/>
        <w:rPr>
          <w:rFonts w:cs="Arial"/>
          <w:sz w:val="24"/>
          <w:szCs w:val="24"/>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DB170C">
        <w:rPr>
          <w:rFonts w:cs="Arial"/>
          <w:sz w:val="24"/>
          <w:szCs w:val="24"/>
        </w:rPr>
        <w:t xml:space="preserve"> </w:t>
      </w:r>
      <w:r w:rsidR="006D6482">
        <w:rPr>
          <w:rFonts w:cs="Arial"/>
          <w:sz w:val="24"/>
          <w:szCs w:val="24"/>
        </w:rPr>
        <w:t>Балканска бр.13</w:t>
      </w:r>
      <w:r w:rsidR="003C4E60">
        <w:rPr>
          <w:rFonts w:cs="Arial"/>
          <w:sz w:val="24"/>
          <w:szCs w:val="24"/>
        </w:rPr>
        <w:t>.</w:t>
      </w:r>
    </w:p>
    <w:p w14:paraId="744D55EA"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rPr>
        <w:t xml:space="preserve"> </w:t>
      </w:r>
      <w:r w:rsidRPr="00EC5BB4">
        <w:rPr>
          <w:rFonts w:cs="Arial"/>
          <w:sz w:val="24"/>
          <w:szCs w:val="24"/>
        </w:rPr>
        <w:t xml:space="preserve">за учествовање у овом поступку, </w:t>
      </w:r>
      <w:r w:rsidR="009B6CFC">
        <w:rPr>
          <w:rFonts w:cs="Arial"/>
          <w:sz w:val="24"/>
          <w:szCs w:val="24"/>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5E5F462"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71DD2F89"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4D75961A" w14:textId="17492170" w:rsidR="008D2B23" w:rsidRPr="00EC5BB4" w:rsidRDefault="00524AE8" w:rsidP="008D2B23">
      <w:pPr>
        <w:pStyle w:val="KDParagraf"/>
        <w:spacing w:before="0"/>
        <w:rPr>
          <w:rFonts w:cs="Arial"/>
          <w:sz w:val="24"/>
          <w:szCs w:val="24"/>
        </w:rPr>
      </w:pPr>
      <w:r>
        <w:rPr>
          <w:rFonts w:cs="Arial"/>
          <w:sz w:val="24"/>
          <w:szCs w:val="24"/>
        </w:rPr>
        <w:t>Наручилац</w:t>
      </w:r>
      <w:r w:rsidR="000A1688">
        <w:rPr>
          <w:rFonts w:cs="Arial"/>
          <w:sz w:val="24"/>
          <w:szCs w:val="24"/>
        </w:rPr>
        <w:t xml:space="preserve"> ће у року од 3</w:t>
      </w:r>
      <w:r w:rsidR="008D2B23" w:rsidRPr="00EC5BB4">
        <w:rPr>
          <w:rFonts w:cs="Arial"/>
          <w:sz w:val="24"/>
          <w:szCs w:val="24"/>
        </w:rPr>
        <w:t xml:space="preserve"> (</w:t>
      </w:r>
      <w:r w:rsidR="000A1688">
        <w:rPr>
          <w:rFonts w:cs="Arial"/>
          <w:sz w:val="24"/>
          <w:szCs w:val="24"/>
          <w:lang w:val="sr-Cyrl-RS"/>
        </w:rPr>
        <w:t>словима: три</w:t>
      </w:r>
      <w:r w:rsidR="008D2B23" w:rsidRPr="00EC5BB4">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330C3CB0" w14:textId="77777777" w:rsidR="008D2B23" w:rsidRPr="00EC5BB4" w:rsidRDefault="008D2B23" w:rsidP="008D2B23">
      <w:pPr>
        <w:pStyle w:val="KDParagraf"/>
        <w:spacing w:before="0"/>
        <w:rPr>
          <w:rFonts w:cs="Arial"/>
          <w:sz w:val="24"/>
          <w:szCs w:val="24"/>
        </w:rPr>
      </w:pPr>
    </w:p>
    <w:p w14:paraId="7780EC39" w14:textId="77777777" w:rsidR="008D2B23" w:rsidRPr="00EC5BB4" w:rsidRDefault="00867CCC" w:rsidP="008233F1">
      <w:pPr>
        <w:pStyle w:val="KDPodnaslov2"/>
        <w:numPr>
          <w:ilvl w:val="1"/>
          <w:numId w:val="22"/>
        </w:numPr>
        <w:spacing w:before="0"/>
        <w:jc w:val="both"/>
        <w:rPr>
          <w:rFonts w:cs="Arial"/>
          <w:sz w:val="24"/>
          <w:szCs w:val="24"/>
        </w:rPr>
      </w:pPr>
      <w:bookmarkStart w:id="214" w:name="_Toc441651581"/>
      <w:bookmarkStart w:id="215" w:name="_Toc442559892"/>
      <w:r>
        <w:rPr>
          <w:rFonts w:cs="Arial"/>
          <w:sz w:val="24"/>
          <w:szCs w:val="24"/>
        </w:rPr>
        <w:t xml:space="preserve"> </w:t>
      </w:r>
      <w:r w:rsidR="00973E06">
        <w:rPr>
          <w:rFonts w:cs="Arial"/>
          <w:sz w:val="24"/>
          <w:szCs w:val="24"/>
        </w:rPr>
        <w:t xml:space="preserve">   </w:t>
      </w:r>
      <w:r w:rsidR="008D2B23" w:rsidRPr="00EC5BB4">
        <w:rPr>
          <w:rFonts w:cs="Arial"/>
          <w:sz w:val="24"/>
          <w:szCs w:val="24"/>
        </w:rPr>
        <w:t>Начин подношења понуде</w:t>
      </w:r>
      <w:bookmarkEnd w:id="214"/>
      <w:bookmarkEnd w:id="215"/>
    </w:p>
    <w:p w14:paraId="27F34111"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3A13F47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2A96DB3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864A039" w14:textId="3CBF11FD" w:rsidR="008D2B23" w:rsidRPr="00EC5BB4" w:rsidRDefault="008D2B23" w:rsidP="008D2B23">
      <w:pPr>
        <w:pStyle w:val="KDParagraf"/>
        <w:spacing w:before="0"/>
        <w:rPr>
          <w:rFonts w:cs="Arial"/>
          <w:sz w:val="24"/>
          <w:szCs w:val="24"/>
        </w:rPr>
      </w:pPr>
      <w:r w:rsidRPr="00EC5BB4">
        <w:rPr>
          <w:rFonts w:cs="Arial"/>
          <w:sz w:val="24"/>
          <w:szCs w:val="24"/>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w:t>
      </w:r>
      <w:r w:rsidR="00524AE8">
        <w:rPr>
          <w:rFonts w:cs="Arial"/>
          <w:sz w:val="24"/>
          <w:szCs w:val="24"/>
        </w:rPr>
        <w:t>Наручилац</w:t>
      </w:r>
      <w:r w:rsidRPr="00EC5BB4">
        <w:rPr>
          <w:rFonts w:cs="Arial"/>
          <w:sz w:val="24"/>
          <w:szCs w:val="24"/>
        </w:rPr>
        <w:t xml:space="preserve"> ће све такве понуде одбити.</w:t>
      </w:r>
    </w:p>
    <w:p w14:paraId="4763A35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547E2B87" w14:textId="77777777" w:rsidR="008D2B23" w:rsidRPr="00EC5BB4" w:rsidRDefault="008D2B23" w:rsidP="008D2B23">
      <w:pPr>
        <w:pStyle w:val="KDParagraf"/>
        <w:spacing w:before="0"/>
        <w:rPr>
          <w:rFonts w:cs="Arial"/>
          <w:sz w:val="24"/>
          <w:szCs w:val="24"/>
        </w:rPr>
      </w:pPr>
    </w:p>
    <w:p w14:paraId="0758BB9A" w14:textId="77777777" w:rsidR="008D2B23" w:rsidRPr="00EC5BB4" w:rsidRDefault="00867CCC" w:rsidP="008233F1">
      <w:pPr>
        <w:pStyle w:val="KDPodnaslov2"/>
        <w:numPr>
          <w:ilvl w:val="1"/>
          <w:numId w:val="22"/>
        </w:numPr>
        <w:spacing w:before="0"/>
        <w:jc w:val="both"/>
        <w:rPr>
          <w:rFonts w:cs="Arial"/>
          <w:sz w:val="24"/>
          <w:szCs w:val="24"/>
        </w:rPr>
      </w:pPr>
      <w:bookmarkStart w:id="216" w:name="_Toc441651582"/>
      <w:bookmarkStart w:id="217" w:name="_Toc442559893"/>
      <w:r>
        <w:rPr>
          <w:rFonts w:cs="Arial"/>
          <w:sz w:val="24"/>
          <w:szCs w:val="24"/>
        </w:rPr>
        <w:t xml:space="preserve"> </w:t>
      </w:r>
      <w:r w:rsidR="00973E06">
        <w:rPr>
          <w:rFonts w:cs="Arial"/>
          <w:sz w:val="24"/>
          <w:szCs w:val="24"/>
        </w:rPr>
        <w:t xml:space="preserve">   </w:t>
      </w:r>
      <w:r w:rsidR="008D2B23" w:rsidRPr="00EC5BB4">
        <w:rPr>
          <w:rFonts w:cs="Arial"/>
          <w:sz w:val="24"/>
          <w:szCs w:val="24"/>
        </w:rPr>
        <w:t>Измена, допуна и опозив понуде</w:t>
      </w:r>
      <w:bookmarkEnd w:id="216"/>
      <w:bookmarkEnd w:id="217"/>
    </w:p>
    <w:p w14:paraId="7221C973" w14:textId="09FAEC1D" w:rsidR="008D2B23" w:rsidRDefault="008D2B23" w:rsidP="008D2B23">
      <w:pPr>
        <w:pStyle w:val="KDParagraf"/>
        <w:spacing w:before="0"/>
        <w:rPr>
          <w:rFonts w:cs="Arial"/>
          <w:sz w:val="24"/>
          <w:szCs w:val="24"/>
          <w:lang w:val="ru-RU"/>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w:t>
      </w:r>
      <w:r w:rsidRPr="000A1688">
        <w:rPr>
          <w:rFonts w:cs="Arial"/>
          <w:sz w:val="24"/>
          <w:szCs w:val="24"/>
          <w:lang w:val="ru-RU"/>
        </w:rPr>
        <w:t xml:space="preserve"> јавну набавку </w:t>
      </w:r>
      <w:r w:rsidR="00260F49" w:rsidRPr="000A1688">
        <w:rPr>
          <w:rFonts w:cs="Arial"/>
          <w:sz w:val="24"/>
          <w:szCs w:val="24"/>
          <w:lang w:val="sr-Cyrl-RS"/>
        </w:rPr>
        <w:t xml:space="preserve">Припрема за прелазак на нове верзије стандарда ISO </w:t>
      </w:r>
      <w:r w:rsidR="00260F49" w:rsidRPr="000A1688">
        <w:rPr>
          <w:rFonts w:cs="Arial"/>
          <w:sz w:val="24"/>
          <w:szCs w:val="24"/>
          <w:lang w:val="sr-Cyrl-RS"/>
        </w:rPr>
        <w:lastRenderedPageBreak/>
        <w:t>9001:2015 и ISO 14001:2015 – упознавање са захтевима стандарда и изменама у односу на постојеће верзије ради имплементације у ИМС</w:t>
      </w:r>
      <w:r w:rsidR="00007919" w:rsidRPr="000A1688">
        <w:rPr>
          <w:rFonts w:cs="Arial"/>
          <w:sz w:val="24"/>
          <w:szCs w:val="24"/>
          <w:lang w:val="ru-RU"/>
        </w:rPr>
        <w:t xml:space="preserve"> </w:t>
      </w:r>
      <w:r w:rsidRPr="000A1688">
        <w:rPr>
          <w:rFonts w:cs="Arial"/>
          <w:sz w:val="24"/>
          <w:szCs w:val="24"/>
          <w:lang w:val="ru-RU"/>
        </w:rPr>
        <w:t xml:space="preserve">- Јавна набавка број </w:t>
      </w:r>
      <w:r w:rsidR="00911327" w:rsidRPr="000A1688">
        <w:rPr>
          <w:rFonts w:cs="Arial"/>
          <w:sz w:val="24"/>
          <w:szCs w:val="24"/>
          <w:lang w:val="ru-RU"/>
        </w:rPr>
        <w:t>ЦЈНМВ/16/2017</w:t>
      </w:r>
      <w:r w:rsidRPr="000A1688">
        <w:rPr>
          <w:rFonts w:cs="Arial"/>
          <w:sz w:val="24"/>
          <w:szCs w:val="24"/>
          <w:lang w:val="ru-RU"/>
        </w:rPr>
        <w:t xml:space="preserve"> – НЕ ОТВАРАТИ“.</w:t>
      </w:r>
    </w:p>
    <w:p w14:paraId="7A40DD5D" w14:textId="77777777" w:rsidR="00524AE8" w:rsidRPr="000A1688" w:rsidRDefault="00524AE8" w:rsidP="008D2B23">
      <w:pPr>
        <w:pStyle w:val="KDParagraf"/>
        <w:spacing w:before="0"/>
        <w:rPr>
          <w:rFonts w:cs="Arial"/>
          <w:sz w:val="24"/>
          <w:szCs w:val="24"/>
          <w:lang w:val="ru-RU"/>
        </w:rPr>
      </w:pPr>
    </w:p>
    <w:p w14:paraId="153A3E0F" w14:textId="72FEAB5F" w:rsidR="008D2B23" w:rsidRDefault="008D2B23" w:rsidP="008D2B23">
      <w:pPr>
        <w:pStyle w:val="KDParagraf"/>
        <w:spacing w:before="0"/>
        <w:rPr>
          <w:rFonts w:cs="Arial"/>
          <w:sz w:val="24"/>
          <w:szCs w:val="24"/>
        </w:rPr>
      </w:pPr>
      <w:r w:rsidRPr="000A1688">
        <w:rPr>
          <w:rFonts w:cs="Arial"/>
          <w:sz w:val="24"/>
          <w:szCs w:val="24"/>
        </w:rPr>
        <w:t>У случају измене</w:t>
      </w:r>
      <w:r w:rsidR="00524AE8">
        <w:rPr>
          <w:rFonts w:cs="Arial"/>
          <w:sz w:val="24"/>
          <w:szCs w:val="24"/>
        </w:rPr>
        <w:t xml:space="preserve"> или допуне достављене понуде, наручилац</w:t>
      </w:r>
      <w:r w:rsidRPr="000A1688">
        <w:rPr>
          <w:rFonts w:cs="Arial"/>
          <w:sz w:val="24"/>
          <w:szCs w:val="24"/>
        </w:rPr>
        <w:t xml:space="preserve">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57D2472E" w14:textId="77777777" w:rsidR="00524AE8" w:rsidRPr="000A1688" w:rsidRDefault="00524AE8" w:rsidP="008D2B23">
      <w:pPr>
        <w:pStyle w:val="KDParagraf"/>
        <w:spacing w:before="0"/>
        <w:rPr>
          <w:rFonts w:cs="Arial"/>
          <w:sz w:val="24"/>
          <w:szCs w:val="24"/>
        </w:rPr>
      </w:pPr>
    </w:p>
    <w:p w14:paraId="766B93E5" w14:textId="073DC5D8" w:rsidR="008D2B23" w:rsidRPr="000A1688" w:rsidRDefault="008D2B23" w:rsidP="008D2B23">
      <w:pPr>
        <w:pStyle w:val="KDParagraf"/>
        <w:spacing w:before="0"/>
        <w:rPr>
          <w:rFonts w:cs="Arial"/>
          <w:sz w:val="24"/>
          <w:szCs w:val="24"/>
          <w:lang w:val="sr-Cyrl-RS"/>
        </w:rPr>
      </w:pPr>
      <w:r w:rsidRPr="000A1688">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260F49" w:rsidRPr="000A1688">
        <w:rPr>
          <w:rFonts w:cs="Arial"/>
          <w:sz w:val="24"/>
          <w:szCs w:val="24"/>
          <w:lang w:val="sr-Cyrl-RS"/>
        </w:rPr>
        <w:t>Припрема за прелазак на нове верзије стандарда ISO 9001:2015 и ISO 14001:2015 – упознавање са захтевима стандарда и изменама у односу на постојеће верзије ради имплементације у ИМС</w:t>
      </w:r>
      <w:r w:rsidR="00007919" w:rsidRPr="000A1688">
        <w:rPr>
          <w:rFonts w:cs="Arial"/>
          <w:sz w:val="24"/>
          <w:szCs w:val="24"/>
          <w:lang w:val="ru-RU"/>
        </w:rPr>
        <w:t xml:space="preserve"> </w:t>
      </w:r>
      <w:r w:rsidR="006D6482" w:rsidRPr="00EC5BB4">
        <w:rPr>
          <w:rFonts w:cs="Arial"/>
          <w:sz w:val="24"/>
          <w:szCs w:val="24"/>
          <w:lang w:val="ru-RU"/>
        </w:rPr>
        <w:t xml:space="preserve">- Јавна набавка број </w:t>
      </w:r>
      <w:r w:rsidR="00911327">
        <w:rPr>
          <w:rFonts w:cs="Arial"/>
          <w:sz w:val="24"/>
          <w:szCs w:val="24"/>
          <w:lang w:val="ru-RU"/>
        </w:rPr>
        <w:t>ЦЈНМВ/16/2017</w:t>
      </w:r>
      <w:r w:rsidR="006D6482" w:rsidRPr="00EC5BB4">
        <w:rPr>
          <w:rFonts w:cs="Arial"/>
          <w:sz w:val="24"/>
          <w:szCs w:val="24"/>
          <w:lang w:val="ru-RU"/>
        </w:rPr>
        <w:t xml:space="preserve"> – НЕ ОТВАРАТИ</w:t>
      </w:r>
      <w:r w:rsidR="000A1688">
        <w:rPr>
          <w:rFonts w:cs="Arial"/>
          <w:sz w:val="24"/>
          <w:szCs w:val="24"/>
        </w:rPr>
        <w:t>“</w:t>
      </w:r>
      <w:r w:rsidR="000A1688">
        <w:rPr>
          <w:rFonts w:cs="Arial"/>
          <w:sz w:val="24"/>
          <w:szCs w:val="24"/>
          <w:lang w:val="sr-Cyrl-RS"/>
        </w:rPr>
        <w:t>.</w:t>
      </w:r>
    </w:p>
    <w:p w14:paraId="07D2A767" w14:textId="77777777" w:rsidR="000A1688" w:rsidRPr="00EC5BB4" w:rsidRDefault="000A1688" w:rsidP="008D2B23">
      <w:pPr>
        <w:pStyle w:val="KDParagraf"/>
        <w:spacing w:before="0"/>
        <w:rPr>
          <w:rFonts w:cs="Arial"/>
          <w:sz w:val="24"/>
          <w:szCs w:val="24"/>
        </w:rPr>
      </w:pPr>
    </w:p>
    <w:p w14:paraId="1815BF37" w14:textId="614DD70E"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w:t>
      </w:r>
      <w:r w:rsidR="000A1688">
        <w:rPr>
          <w:rFonts w:cs="Arial"/>
          <w:sz w:val="24"/>
          <w:szCs w:val="24"/>
        </w:rPr>
        <w:t xml:space="preserve">а рока за подношење понуда, </w:t>
      </w:r>
      <w:r w:rsidR="00524AE8">
        <w:rPr>
          <w:rFonts w:cs="Arial"/>
          <w:sz w:val="24"/>
          <w:szCs w:val="24"/>
        </w:rPr>
        <w:t>наручилац</w:t>
      </w:r>
      <w:r w:rsidRPr="00EC5BB4">
        <w:rPr>
          <w:rFonts w:cs="Arial"/>
          <w:sz w:val="24"/>
          <w:szCs w:val="24"/>
        </w:rPr>
        <w:t xml:space="preserve"> такву понуду неће отварати, већ ће је неотворену вратити понуђачу.</w:t>
      </w:r>
    </w:p>
    <w:p w14:paraId="155560BF" w14:textId="77777777" w:rsidR="00EA6178" w:rsidRPr="00EC5BB4" w:rsidRDefault="00EA6178" w:rsidP="008D2B23">
      <w:pPr>
        <w:pStyle w:val="KDKomentar"/>
        <w:spacing w:before="0"/>
        <w:rPr>
          <w:rFonts w:cs="Arial"/>
          <w:i w:val="0"/>
          <w:sz w:val="24"/>
          <w:szCs w:val="24"/>
        </w:rPr>
      </w:pPr>
    </w:p>
    <w:p w14:paraId="076D48F8" w14:textId="77777777" w:rsidR="008D2B23" w:rsidRPr="00EC5BB4" w:rsidRDefault="00867CCC" w:rsidP="008233F1">
      <w:pPr>
        <w:pStyle w:val="KDPodnaslov2"/>
        <w:numPr>
          <w:ilvl w:val="1"/>
          <w:numId w:val="22"/>
        </w:numPr>
        <w:spacing w:before="0"/>
        <w:jc w:val="both"/>
        <w:rPr>
          <w:rFonts w:cs="Arial"/>
          <w:sz w:val="24"/>
          <w:szCs w:val="24"/>
        </w:rPr>
      </w:pPr>
      <w:bookmarkStart w:id="218" w:name="_Toc441651583"/>
      <w:bookmarkStart w:id="219" w:name="_Toc442559894"/>
      <w:r>
        <w:rPr>
          <w:rFonts w:cs="Arial"/>
          <w:sz w:val="24"/>
          <w:szCs w:val="24"/>
        </w:rPr>
        <w:t xml:space="preserve"> </w:t>
      </w:r>
      <w:r w:rsidR="00973E06">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18"/>
      <w:bookmarkEnd w:id="219"/>
    </w:p>
    <w:p w14:paraId="069513CF"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2025AB24" w14:textId="77777777" w:rsidR="008D2B23" w:rsidRPr="00EC5BB4" w:rsidRDefault="008D2B23" w:rsidP="008D2B23">
      <w:pPr>
        <w:spacing w:before="0"/>
        <w:rPr>
          <w:rFonts w:cs="Arial"/>
          <w:color w:val="00B0F0"/>
          <w:sz w:val="24"/>
          <w:szCs w:val="24"/>
        </w:rPr>
      </w:pPr>
    </w:p>
    <w:p w14:paraId="60234DBB" w14:textId="77777777" w:rsidR="008D2B23" w:rsidRPr="00EC5BB4" w:rsidRDefault="00011DCA" w:rsidP="008233F1">
      <w:pPr>
        <w:pStyle w:val="KDPodnaslov2"/>
        <w:numPr>
          <w:ilvl w:val="1"/>
          <w:numId w:val="22"/>
        </w:numPr>
        <w:spacing w:before="0"/>
        <w:jc w:val="both"/>
        <w:rPr>
          <w:rFonts w:cs="Arial"/>
          <w:sz w:val="24"/>
          <w:szCs w:val="24"/>
        </w:rPr>
      </w:pPr>
      <w:bookmarkStart w:id="220" w:name="_Toc441651584"/>
      <w:bookmarkStart w:id="221" w:name="_Toc442559895"/>
      <w:r>
        <w:rPr>
          <w:rFonts w:cs="Arial"/>
          <w:sz w:val="24"/>
          <w:szCs w:val="24"/>
        </w:rPr>
        <w:t xml:space="preserve"> </w:t>
      </w:r>
      <w:r w:rsidR="00973E06">
        <w:rPr>
          <w:rFonts w:cs="Arial"/>
          <w:sz w:val="24"/>
          <w:szCs w:val="24"/>
        </w:rPr>
        <w:t xml:space="preserve">   </w:t>
      </w:r>
      <w:r w:rsidR="008D2B23" w:rsidRPr="00EC5BB4">
        <w:rPr>
          <w:rFonts w:cs="Arial"/>
          <w:sz w:val="24"/>
          <w:szCs w:val="24"/>
        </w:rPr>
        <w:t>Понуда са варијантама</w:t>
      </w:r>
      <w:bookmarkEnd w:id="220"/>
      <w:bookmarkEnd w:id="221"/>
    </w:p>
    <w:p w14:paraId="4569EDFA"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BDB7101" w14:textId="77777777" w:rsidR="008D2B23" w:rsidRPr="00EC5BB4" w:rsidRDefault="008D2B23" w:rsidP="008D2B23">
      <w:pPr>
        <w:tabs>
          <w:tab w:val="num" w:pos="993"/>
        </w:tabs>
        <w:spacing w:before="0"/>
        <w:rPr>
          <w:rFonts w:cs="Arial"/>
          <w:sz w:val="24"/>
          <w:szCs w:val="24"/>
          <w:lang w:val="ru-RU"/>
        </w:rPr>
      </w:pPr>
    </w:p>
    <w:p w14:paraId="7C8AFD64" w14:textId="77777777" w:rsidR="008D2B23" w:rsidRPr="00EC5BB4" w:rsidRDefault="00011DCA" w:rsidP="008233F1">
      <w:pPr>
        <w:pStyle w:val="KDPodnaslov2"/>
        <w:numPr>
          <w:ilvl w:val="1"/>
          <w:numId w:val="22"/>
        </w:numPr>
        <w:spacing w:before="0"/>
        <w:jc w:val="both"/>
        <w:rPr>
          <w:rFonts w:cs="Arial"/>
          <w:sz w:val="24"/>
          <w:szCs w:val="24"/>
        </w:rPr>
      </w:pPr>
      <w:bookmarkStart w:id="222" w:name="_Toc441651585"/>
      <w:bookmarkStart w:id="223" w:name="_Toc442559896"/>
      <w:r>
        <w:rPr>
          <w:rFonts w:cs="Arial"/>
          <w:sz w:val="24"/>
          <w:szCs w:val="24"/>
        </w:rPr>
        <w:t xml:space="preserve"> </w:t>
      </w:r>
      <w:r w:rsidR="00973E06">
        <w:rPr>
          <w:rFonts w:cs="Arial"/>
          <w:sz w:val="24"/>
          <w:szCs w:val="24"/>
        </w:rPr>
        <w:t xml:space="preserve">   </w:t>
      </w:r>
      <w:r w:rsidR="008D2B23" w:rsidRPr="00EC5BB4">
        <w:rPr>
          <w:rFonts w:cs="Arial"/>
          <w:sz w:val="24"/>
          <w:szCs w:val="24"/>
        </w:rPr>
        <w:t>Подношење понуде са подизвођачима</w:t>
      </w:r>
      <w:bookmarkEnd w:id="222"/>
      <w:bookmarkEnd w:id="223"/>
    </w:p>
    <w:p w14:paraId="7B27D0D9"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18407D9" w14:textId="77777777"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012DE2C8"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861C90E"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A6AF2FB" w14:textId="77777777" w:rsidR="006D6482" w:rsidRDefault="00EE070C" w:rsidP="008D2B23">
      <w:pPr>
        <w:pStyle w:val="KDParagraf"/>
        <w:spacing w:before="0"/>
        <w:rPr>
          <w:rFonts w:cs="Arial"/>
          <w:sz w:val="24"/>
          <w:szCs w:val="24"/>
        </w:rPr>
      </w:pPr>
      <w:r>
        <w:rPr>
          <w:rFonts w:cs="Arial"/>
          <w:sz w:val="24"/>
          <w:szCs w:val="24"/>
        </w:rPr>
        <w:t xml:space="preserve">Обавеза понуђача је да за </w:t>
      </w:r>
      <w:r w:rsidR="008D2B23" w:rsidRPr="00EC5BB4">
        <w:rPr>
          <w:rFonts w:cs="Arial"/>
          <w:sz w:val="24"/>
          <w:szCs w:val="24"/>
        </w:rPr>
        <w:t>подизвођач</w:t>
      </w:r>
      <w:r>
        <w:rPr>
          <w:rFonts w:cs="Arial"/>
          <w:sz w:val="24"/>
          <w:szCs w:val="24"/>
        </w:rPr>
        <w:t>а достави доказе о испуњености</w:t>
      </w:r>
      <w:r w:rsidR="008D2B23" w:rsidRPr="00EC5BB4">
        <w:rPr>
          <w:rFonts w:cs="Arial"/>
          <w:sz w:val="24"/>
          <w:szCs w:val="24"/>
        </w:rPr>
        <w:t xml:space="preserve"> обавезн</w:t>
      </w:r>
      <w:r>
        <w:rPr>
          <w:rFonts w:cs="Arial"/>
          <w:sz w:val="24"/>
          <w:szCs w:val="24"/>
        </w:rPr>
        <w:t>их</w:t>
      </w:r>
      <w:r w:rsidR="008D2B23" w:rsidRPr="00EC5BB4">
        <w:rPr>
          <w:rFonts w:cs="Arial"/>
          <w:sz w:val="24"/>
          <w:szCs w:val="24"/>
        </w:rPr>
        <w:t xml:space="preserve"> услов</w:t>
      </w:r>
      <w:r>
        <w:rPr>
          <w:rFonts w:cs="Arial"/>
          <w:sz w:val="24"/>
          <w:szCs w:val="24"/>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6D6482">
        <w:rPr>
          <w:rFonts w:cs="Arial"/>
          <w:sz w:val="24"/>
          <w:szCs w:val="24"/>
        </w:rPr>
        <w:t>.</w:t>
      </w:r>
    </w:p>
    <w:p w14:paraId="33F864C5"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5B3EAE62"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p>
    <w:p w14:paraId="0EB4D71F" w14:textId="369F52FB"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w:t>
      </w:r>
      <w:r w:rsidR="00524AE8">
        <w:rPr>
          <w:rFonts w:cs="Arial"/>
          <w:sz w:val="24"/>
          <w:szCs w:val="24"/>
        </w:rPr>
        <w:t>наручилац</w:t>
      </w:r>
      <w:r w:rsidRPr="00EC5BB4">
        <w:rPr>
          <w:rFonts w:cs="Arial"/>
          <w:sz w:val="24"/>
          <w:szCs w:val="24"/>
        </w:rPr>
        <w:t xml:space="preserve"> ће реализовати средство обезбеђења и раскинути уговор, осим ако би раскидом уговора </w:t>
      </w:r>
      <w:r w:rsidR="00524AE8">
        <w:rPr>
          <w:rFonts w:cs="Arial"/>
          <w:sz w:val="24"/>
          <w:szCs w:val="24"/>
        </w:rPr>
        <w:t>наручилац</w:t>
      </w:r>
      <w:r w:rsidRPr="00EC5BB4">
        <w:rPr>
          <w:rFonts w:cs="Arial"/>
          <w:sz w:val="24"/>
          <w:szCs w:val="24"/>
        </w:rPr>
        <w:t xml:space="preserve"> претрпео знатну штету. </w:t>
      </w:r>
    </w:p>
    <w:p w14:paraId="4AAD7ADB" w14:textId="59D2FA7B" w:rsidR="00011DCA" w:rsidRPr="00011DCA" w:rsidRDefault="00011DCA" w:rsidP="00011DCA">
      <w:pPr>
        <w:pStyle w:val="KDParagraf"/>
        <w:spacing w:before="0"/>
        <w:rPr>
          <w:rFonts w:cs="Arial"/>
          <w:sz w:val="24"/>
          <w:szCs w:val="24"/>
        </w:rPr>
      </w:pPr>
      <w:r w:rsidRPr="00011DCA">
        <w:rPr>
          <w:rFonts w:cs="Arial"/>
          <w:sz w:val="24"/>
          <w:szCs w:val="24"/>
        </w:rPr>
        <w:lastRenderedPageBreak/>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w:t>
      </w:r>
      <w:r w:rsidR="00524AE8">
        <w:rPr>
          <w:rFonts w:cs="Arial"/>
          <w:sz w:val="24"/>
          <w:szCs w:val="24"/>
        </w:rPr>
        <w:t>ко добије претходну сагласност н</w:t>
      </w:r>
      <w:r w:rsidRPr="00011DCA">
        <w:rPr>
          <w:rFonts w:cs="Arial"/>
          <w:sz w:val="24"/>
          <w:szCs w:val="24"/>
        </w:rPr>
        <w:t>аручиоца. Све ово не утиче на правило да понуђач (добављач) у потпуности одговара наручиоцу за извршење обавеза из поступка јавне набавке, односн</w:t>
      </w:r>
      <w:r w:rsidR="000A1688">
        <w:rPr>
          <w:rFonts w:cs="Arial"/>
          <w:sz w:val="24"/>
          <w:szCs w:val="24"/>
        </w:rPr>
        <w:t>о за извршење уговорних обавеза</w:t>
      </w:r>
      <w:r w:rsidRPr="00011DCA">
        <w:rPr>
          <w:rFonts w:cs="Arial"/>
          <w:sz w:val="24"/>
          <w:szCs w:val="24"/>
        </w:rPr>
        <w:t>, без обзира на број подизвођача.</w:t>
      </w:r>
    </w:p>
    <w:p w14:paraId="7C4EFF0B" w14:textId="29FEFCBE" w:rsidR="008D2B23" w:rsidRPr="006D6482" w:rsidRDefault="00524AE8" w:rsidP="008D2B23">
      <w:pPr>
        <w:pStyle w:val="KDParagraf"/>
        <w:spacing w:before="0"/>
        <w:rPr>
          <w:rFonts w:cs="Arial"/>
          <w:sz w:val="24"/>
          <w:szCs w:val="24"/>
          <w:lang w:bidi="en-US"/>
        </w:rPr>
      </w:pPr>
      <w:r>
        <w:rPr>
          <w:rFonts w:cs="Arial"/>
          <w:sz w:val="24"/>
          <w:szCs w:val="24"/>
        </w:rPr>
        <w:t>Наручилац</w:t>
      </w:r>
      <w:r w:rsidR="008D2B23" w:rsidRPr="006D6482">
        <w:rPr>
          <w:rFonts w:cs="Arial"/>
          <w:sz w:val="24"/>
          <w:szCs w:val="24"/>
          <w:lang w:bidi="en-US"/>
        </w:rPr>
        <w:t xml:space="preserve"> у овом поступку не предвиђа примену одредби става 9. и 10. члана 80. Закона.</w:t>
      </w:r>
    </w:p>
    <w:p w14:paraId="7D9B40E1" w14:textId="77777777" w:rsidR="008D2B23" w:rsidRPr="00011DCA" w:rsidRDefault="008D2B23" w:rsidP="008D2B23">
      <w:pPr>
        <w:pStyle w:val="KDParagraf"/>
        <w:spacing w:before="0"/>
        <w:rPr>
          <w:rFonts w:cs="Arial"/>
          <w:color w:val="00B0F0"/>
          <w:sz w:val="24"/>
          <w:szCs w:val="24"/>
          <w:lang w:bidi="en-US"/>
        </w:rPr>
      </w:pPr>
    </w:p>
    <w:p w14:paraId="4814E98E" w14:textId="77777777" w:rsidR="008D2B23" w:rsidRPr="00EC5BB4" w:rsidRDefault="008D2B23" w:rsidP="008233F1">
      <w:pPr>
        <w:pStyle w:val="KDPodnaslov2"/>
        <w:numPr>
          <w:ilvl w:val="1"/>
          <w:numId w:val="22"/>
        </w:numPr>
        <w:spacing w:before="0"/>
        <w:jc w:val="both"/>
        <w:rPr>
          <w:rFonts w:cs="Arial"/>
          <w:sz w:val="24"/>
          <w:szCs w:val="24"/>
        </w:rPr>
      </w:pPr>
      <w:bookmarkStart w:id="224" w:name="_Toc441651586"/>
      <w:bookmarkStart w:id="225" w:name="_Toc442559897"/>
      <w:r w:rsidRPr="00EC5BB4">
        <w:rPr>
          <w:rFonts w:cs="Arial"/>
          <w:sz w:val="24"/>
          <w:szCs w:val="24"/>
        </w:rPr>
        <w:t>Подношење заједничке понуде</w:t>
      </w:r>
      <w:bookmarkEnd w:id="224"/>
      <w:bookmarkEnd w:id="225"/>
    </w:p>
    <w:p w14:paraId="6550C320" w14:textId="4C29A8E2" w:rsidR="008D2B23" w:rsidRPr="00EC5BB4" w:rsidRDefault="008D2B23" w:rsidP="008D2B23">
      <w:pPr>
        <w:pStyle w:val="KDParagraf"/>
        <w:spacing w:before="0"/>
        <w:rPr>
          <w:rFonts w:cs="Arial"/>
          <w:sz w:val="24"/>
          <w:szCs w:val="24"/>
        </w:rPr>
      </w:pPr>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w:t>
      </w:r>
      <w:r w:rsidR="000A1688">
        <w:rPr>
          <w:rFonts w:cs="Arial"/>
          <w:sz w:val="24"/>
          <w:szCs w:val="24"/>
        </w:rPr>
        <w:t>ке, којим се међусобно и према н</w:t>
      </w:r>
      <w:r w:rsidRPr="00EC5BB4">
        <w:rPr>
          <w:rFonts w:cs="Arial"/>
          <w:sz w:val="24"/>
          <w:szCs w:val="24"/>
        </w:rPr>
        <w:t>аручиоцу обавезују на заједничко извршење набавке, који обавезно садржи податке прописане члан 81. став 4. и 5.Закона</w:t>
      </w:r>
      <w:r w:rsidR="005B7AD1">
        <w:rPr>
          <w:rFonts w:cs="Arial"/>
          <w:sz w:val="24"/>
          <w:szCs w:val="24"/>
        </w:rPr>
        <w:t>,</w:t>
      </w:r>
      <w:r w:rsidRPr="00EC5BB4">
        <w:rPr>
          <w:rFonts w:cs="Arial"/>
          <w:sz w:val="24"/>
          <w:szCs w:val="24"/>
        </w:rPr>
        <w:t xml:space="preserve"> и то: </w:t>
      </w:r>
    </w:p>
    <w:p w14:paraId="665A9AF5" w14:textId="77654F9C"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00524AE8">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00524AE8">
        <w:rPr>
          <w:rFonts w:cs="Arial"/>
          <w:sz w:val="24"/>
          <w:szCs w:val="24"/>
          <w:lang w:val="sr-Cyrl-CS"/>
        </w:rPr>
        <w:t>наручиоцем</w:t>
      </w:r>
      <w:r w:rsidRPr="00EC5BB4">
        <w:rPr>
          <w:rFonts w:cs="Arial"/>
          <w:sz w:val="24"/>
          <w:szCs w:val="24"/>
        </w:rPr>
        <w:t>;</w:t>
      </w:r>
    </w:p>
    <w:p w14:paraId="3CF79E44" w14:textId="2E0D8687" w:rsidR="008D2B23"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57EEADAD" w14:textId="77777777" w:rsidR="000A1688" w:rsidRPr="00EC5BB4" w:rsidRDefault="000A1688" w:rsidP="000A1688">
      <w:pPr>
        <w:pStyle w:val="KDNabrajanje"/>
        <w:numPr>
          <w:ilvl w:val="0"/>
          <w:numId w:val="0"/>
        </w:numPr>
        <w:spacing w:before="0"/>
        <w:ind w:left="568"/>
        <w:rPr>
          <w:rFonts w:cs="Arial"/>
          <w:sz w:val="24"/>
          <w:szCs w:val="24"/>
        </w:rPr>
      </w:pPr>
    </w:p>
    <w:p w14:paraId="027F7AD0" w14:textId="7CFC8953" w:rsidR="00011DCA" w:rsidRPr="006D6482" w:rsidRDefault="008D2B23" w:rsidP="008D2B23">
      <w:pPr>
        <w:pStyle w:val="KDParagraf"/>
        <w:spacing w:before="0"/>
        <w:rPr>
          <w:rFonts w:cs="Arial"/>
          <w:sz w:val="24"/>
          <w:szCs w:val="24"/>
        </w:rPr>
      </w:pPr>
      <w:r w:rsidRPr="00EC5BB4">
        <w:rPr>
          <w:rFonts w:cs="Arial"/>
          <w:sz w:val="24"/>
          <w:szCs w:val="24"/>
          <w:lang w:val="ru-RU"/>
        </w:rPr>
        <w:t>С</w:t>
      </w:r>
      <w:r w:rsidR="00524AE8">
        <w:rPr>
          <w:rFonts w:cs="Arial"/>
          <w:sz w:val="24"/>
          <w:szCs w:val="24"/>
          <w:lang w:val="ru-RU"/>
        </w:rPr>
        <w:t xml:space="preserve">ваки понуђач из групе понуђача </w:t>
      </w:r>
      <w:r w:rsidRPr="00EC5BB4">
        <w:rPr>
          <w:rFonts w:cs="Arial"/>
          <w:sz w:val="24"/>
          <w:szCs w:val="24"/>
          <w:lang w:val="ru-RU"/>
        </w:rPr>
        <w:t xml:space="preserve">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Pr>
          <w:rFonts w:cs="Arial"/>
          <w:color w:val="00B0F0"/>
          <w:sz w:val="24"/>
          <w:szCs w:val="24"/>
        </w:rPr>
        <w:t>.</w:t>
      </w:r>
      <w:r w:rsidRPr="00EC5BB4">
        <w:rPr>
          <w:rFonts w:cs="Arial"/>
          <w:sz w:val="24"/>
          <w:szCs w:val="24"/>
        </w:rPr>
        <w:t xml:space="preserve"> Услове у вези са капацитетима, у складу са чланом 76. Закона, понуђачи из групе испуњавају заједно, на основу </w:t>
      </w:r>
      <w:r w:rsidRPr="006D6482">
        <w:rPr>
          <w:rFonts w:cs="Arial"/>
          <w:sz w:val="24"/>
          <w:szCs w:val="24"/>
        </w:rPr>
        <w:t>достављених доказа дефинисаних конкурсном документацијом</w:t>
      </w:r>
      <w:r w:rsidR="00011DCA" w:rsidRPr="006D6482">
        <w:rPr>
          <w:rFonts w:cs="Arial"/>
          <w:sz w:val="24"/>
          <w:szCs w:val="24"/>
        </w:rPr>
        <w:t>.</w:t>
      </w:r>
    </w:p>
    <w:p w14:paraId="6F972473" w14:textId="710A9F4D" w:rsidR="00011DCA" w:rsidRPr="00B20A6C" w:rsidRDefault="00011DCA" w:rsidP="008D2B23">
      <w:pPr>
        <w:pStyle w:val="KDParagraf"/>
        <w:spacing w:before="0"/>
        <w:rPr>
          <w:rFonts w:cs="Arial"/>
          <w:sz w:val="24"/>
          <w:szCs w:val="24"/>
        </w:rPr>
      </w:pPr>
      <w:r w:rsidRPr="00011DCA">
        <w:rPr>
          <w:rFonts w:cs="Arial"/>
          <w:sz w:val="24"/>
          <w:szCs w:val="24"/>
        </w:rPr>
        <w:t>Услов из члана 75.став 1.тачка 5.</w:t>
      </w:r>
      <w:r w:rsidR="00524AE8">
        <w:rPr>
          <w:rFonts w:cs="Arial"/>
          <w:sz w:val="24"/>
          <w:szCs w:val="24"/>
          <w:lang w:val="sr-Cyrl-RS"/>
        </w:rPr>
        <w:t xml:space="preserve"> </w:t>
      </w:r>
      <w:r w:rsidRPr="00011DCA">
        <w:rPr>
          <w:rFonts w:cs="Arial"/>
          <w:sz w:val="24"/>
          <w:szCs w:val="24"/>
        </w:rPr>
        <w:t>Закона , обавезан је да испуни понуђач из групе понуђача којем је поверено извршење дела набавке за које је неопходна испуњеност тог услова.</w:t>
      </w:r>
    </w:p>
    <w:p w14:paraId="145E3409" w14:textId="4E41CC1A" w:rsidR="00FD7543" w:rsidRPr="00B20A6C" w:rsidRDefault="008D2B23" w:rsidP="008D2B23">
      <w:pPr>
        <w:pStyle w:val="KDParagraf"/>
        <w:spacing w:before="0"/>
        <w:rPr>
          <w:rFonts w:cs="Arial"/>
          <w:color w:val="00B0F0"/>
          <w:sz w:val="24"/>
          <w:szCs w:val="24"/>
          <w:lang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0A1688">
        <w:rPr>
          <w:rFonts w:cs="Arial"/>
          <w:sz w:val="24"/>
          <w:szCs w:val="24"/>
          <w:lang w:bidi="en-US"/>
        </w:rPr>
        <w:t>члан групе понуђача у своје име (</w:t>
      </w:r>
      <w:r w:rsidR="00B20A6C">
        <w:rPr>
          <w:rFonts w:cs="Arial"/>
          <w:sz w:val="24"/>
          <w:szCs w:val="24"/>
          <w:lang w:bidi="en-US"/>
        </w:rPr>
        <w:t>Образац Изјаве о независној понуди и Образац изјаве у складу са чланом 75. став 2. Закона)</w:t>
      </w:r>
      <w:r w:rsidR="00E16E04">
        <w:rPr>
          <w:rFonts w:cs="Arial"/>
          <w:sz w:val="24"/>
          <w:szCs w:val="24"/>
          <w:lang w:bidi="en-US"/>
        </w:rPr>
        <w:t>.</w:t>
      </w:r>
    </w:p>
    <w:p w14:paraId="7CFF092B" w14:textId="77777777" w:rsidR="008D2B23" w:rsidRDefault="00011DCA" w:rsidP="008D2B23">
      <w:pPr>
        <w:pStyle w:val="KDParagraf"/>
        <w:spacing w:before="0"/>
        <w:rPr>
          <w:rFonts w:cs="Arial"/>
          <w:sz w:val="24"/>
          <w:szCs w:val="24"/>
          <w:lang w:bidi="en-US"/>
        </w:rPr>
      </w:pPr>
      <w:r>
        <w:rPr>
          <w:rFonts w:cs="Arial"/>
          <w:sz w:val="24"/>
          <w:szCs w:val="24"/>
          <w:lang w:bidi="en-US"/>
        </w:rPr>
        <w:t>Понуђачи из групе понуђача одговорају неограничено солидарно према наручиоцу.</w:t>
      </w:r>
    </w:p>
    <w:p w14:paraId="5F0FB6E6" w14:textId="77777777" w:rsidR="00011DCA" w:rsidRPr="00011DCA" w:rsidRDefault="00011DCA" w:rsidP="008D2B23">
      <w:pPr>
        <w:pStyle w:val="KDParagraf"/>
        <w:spacing w:before="0"/>
        <w:rPr>
          <w:rFonts w:cs="Arial"/>
          <w:sz w:val="24"/>
          <w:szCs w:val="24"/>
          <w:lang w:bidi="en-US"/>
        </w:rPr>
      </w:pPr>
    </w:p>
    <w:p w14:paraId="78E86E31" w14:textId="77777777" w:rsidR="008D2B23" w:rsidRPr="00EC5BB4" w:rsidRDefault="008D2B23" w:rsidP="00E36BE4">
      <w:pPr>
        <w:pStyle w:val="KDPodnaslov2"/>
        <w:numPr>
          <w:ilvl w:val="1"/>
          <w:numId w:val="22"/>
        </w:numPr>
        <w:spacing w:before="0"/>
        <w:ind w:left="0" w:firstLine="0"/>
        <w:jc w:val="both"/>
        <w:rPr>
          <w:rFonts w:cs="Arial"/>
          <w:sz w:val="24"/>
          <w:szCs w:val="24"/>
        </w:rPr>
      </w:pPr>
      <w:bookmarkStart w:id="226" w:name="_Toc441651587"/>
      <w:bookmarkStart w:id="227" w:name="_Toc442559898"/>
      <w:r w:rsidRPr="00EC5BB4">
        <w:rPr>
          <w:rFonts w:cs="Arial"/>
          <w:sz w:val="24"/>
          <w:szCs w:val="24"/>
        </w:rPr>
        <w:t>Понуђена цена</w:t>
      </w:r>
      <w:bookmarkEnd w:id="226"/>
      <w:bookmarkEnd w:id="227"/>
    </w:p>
    <w:p w14:paraId="0F85F614" w14:textId="01C57E25" w:rsidR="008C7FD8" w:rsidRDefault="008C7FD8" w:rsidP="000A1688">
      <w:pPr>
        <w:tabs>
          <w:tab w:val="left" w:pos="567"/>
        </w:tabs>
        <w:spacing w:before="0"/>
        <w:rPr>
          <w:rFonts w:cs="Arial"/>
          <w:sz w:val="24"/>
          <w:szCs w:val="24"/>
          <w:lang w:val="sr-Cyrl-CS"/>
        </w:rPr>
      </w:pPr>
      <w:r w:rsidRPr="008C7FD8">
        <w:rPr>
          <w:rFonts w:cs="Arial"/>
          <w:sz w:val="24"/>
          <w:szCs w:val="24"/>
          <w:lang w:val="sr-Cyrl-CS"/>
        </w:rPr>
        <w:t>Цена се исказује у динарима</w:t>
      </w:r>
      <w:r w:rsidR="00E15ADF">
        <w:rPr>
          <w:rFonts w:cs="Arial"/>
          <w:sz w:val="24"/>
          <w:szCs w:val="24"/>
          <w:lang w:val="sr-Cyrl-CS"/>
        </w:rPr>
        <w:t>/еур</w:t>
      </w:r>
      <w:r w:rsidRPr="008C7FD8">
        <w:rPr>
          <w:rFonts w:cs="Arial"/>
          <w:sz w:val="24"/>
          <w:szCs w:val="24"/>
          <w:lang w:val="sr-Cyrl-CS"/>
        </w:rPr>
        <w:t>, без пореза на додату вредност.</w:t>
      </w:r>
    </w:p>
    <w:p w14:paraId="10851568" w14:textId="77777777" w:rsidR="00E15ADF" w:rsidRDefault="00E15ADF" w:rsidP="000A1688">
      <w:pPr>
        <w:tabs>
          <w:tab w:val="left" w:pos="567"/>
        </w:tabs>
        <w:spacing w:before="0"/>
        <w:rPr>
          <w:rFonts w:cs="Arial"/>
          <w:sz w:val="24"/>
          <w:szCs w:val="24"/>
          <w:lang w:val="sr-Cyrl-CS"/>
        </w:rPr>
      </w:pPr>
    </w:p>
    <w:p w14:paraId="03E71F6E" w14:textId="77777777" w:rsidR="00E15ADF" w:rsidRPr="008C7FD8" w:rsidRDefault="00E15ADF" w:rsidP="00E15ADF">
      <w:pPr>
        <w:tabs>
          <w:tab w:val="left" w:pos="567"/>
        </w:tabs>
        <w:spacing w:before="0"/>
        <w:rPr>
          <w:rFonts w:cs="Arial"/>
          <w:sz w:val="24"/>
          <w:szCs w:val="24"/>
          <w:lang w:val="sr-Cyrl-CS"/>
        </w:rPr>
      </w:pPr>
      <w:r w:rsidRPr="00672D14">
        <w:rPr>
          <w:rFonts w:cs="Arial"/>
          <w:sz w:val="24"/>
          <w:szCs w:val="24"/>
          <w:lang w:val="sr-Cyrl-C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69225E0E" w14:textId="77777777" w:rsidR="000A1688" w:rsidRPr="008C7FD8" w:rsidRDefault="000A1688" w:rsidP="000A1688">
      <w:pPr>
        <w:tabs>
          <w:tab w:val="left" w:pos="567"/>
        </w:tabs>
        <w:spacing w:before="0"/>
        <w:rPr>
          <w:rFonts w:cs="Arial"/>
          <w:sz w:val="24"/>
          <w:szCs w:val="24"/>
          <w:lang w:val="sr-Cyrl-CS"/>
        </w:rPr>
      </w:pPr>
    </w:p>
    <w:p w14:paraId="213E0D12" w14:textId="385803F9" w:rsidR="008C7FD8" w:rsidRDefault="008C7FD8" w:rsidP="000A1688">
      <w:pPr>
        <w:tabs>
          <w:tab w:val="left" w:pos="567"/>
        </w:tabs>
        <w:spacing w:before="0"/>
        <w:rPr>
          <w:rFonts w:cs="Arial"/>
          <w:sz w:val="24"/>
          <w:szCs w:val="24"/>
          <w:lang w:val="sr-Cyrl-CS"/>
        </w:rPr>
      </w:pPr>
      <w:r w:rsidRPr="008C7FD8">
        <w:rPr>
          <w:rFonts w:cs="Arial"/>
          <w:sz w:val="24"/>
          <w:szCs w:val="24"/>
          <w:lang w:val="sr-Cyrl-C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14:paraId="239D4438" w14:textId="77777777" w:rsidR="000A1688" w:rsidRPr="008C7FD8" w:rsidRDefault="000A1688" w:rsidP="000A1688">
      <w:pPr>
        <w:tabs>
          <w:tab w:val="left" w:pos="567"/>
        </w:tabs>
        <w:spacing w:before="0"/>
        <w:rPr>
          <w:rFonts w:cs="Arial"/>
          <w:sz w:val="24"/>
          <w:szCs w:val="24"/>
          <w:lang w:val="sr-Cyrl-CS"/>
        </w:rPr>
      </w:pPr>
    </w:p>
    <w:p w14:paraId="0C76A561" w14:textId="2D90FEA4" w:rsidR="008C7FD8" w:rsidRDefault="008C7FD8" w:rsidP="000A1688">
      <w:pPr>
        <w:tabs>
          <w:tab w:val="left" w:pos="567"/>
        </w:tabs>
        <w:spacing w:before="0"/>
        <w:rPr>
          <w:rFonts w:cs="Arial"/>
          <w:sz w:val="24"/>
          <w:szCs w:val="24"/>
          <w:lang w:val="sr-Cyrl-CS"/>
        </w:rPr>
      </w:pPr>
      <w:r w:rsidRPr="008C7FD8">
        <w:rPr>
          <w:rFonts w:cs="Arial"/>
          <w:sz w:val="24"/>
          <w:szCs w:val="24"/>
          <w:lang w:val="sr-Cyrl-CS"/>
        </w:rPr>
        <w:t xml:space="preserve">Цена </w:t>
      </w:r>
      <w:r w:rsidR="000A1688">
        <w:rPr>
          <w:rFonts w:cs="Arial"/>
          <w:sz w:val="24"/>
          <w:szCs w:val="24"/>
          <w:lang w:val="sr-Cyrl-CS"/>
        </w:rPr>
        <w:t>је фиксна и не може се мењати.</w:t>
      </w:r>
    </w:p>
    <w:p w14:paraId="5EC812A6" w14:textId="77777777" w:rsidR="000A1688" w:rsidRPr="008C7FD8" w:rsidRDefault="000A1688" w:rsidP="000A1688">
      <w:pPr>
        <w:tabs>
          <w:tab w:val="left" w:pos="567"/>
        </w:tabs>
        <w:spacing w:before="0"/>
        <w:rPr>
          <w:rFonts w:cs="Arial"/>
          <w:sz w:val="24"/>
          <w:szCs w:val="24"/>
          <w:lang w:val="sr-Cyrl-CS"/>
        </w:rPr>
      </w:pPr>
    </w:p>
    <w:p w14:paraId="3EB332BC" w14:textId="5D50099D" w:rsidR="008C7FD8" w:rsidRDefault="008C7FD8" w:rsidP="000A1688">
      <w:pPr>
        <w:tabs>
          <w:tab w:val="left" w:pos="567"/>
        </w:tabs>
        <w:spacing w:before="0"/>
        <w:rPr>
          <w:rFonts w:cs="Arial"/>
          <w:sz w:val="24"/>
          <w:szCs w:val="24"/>
          <w:lang w:val="sr-Cyrl-CS"/>
        </w:rPr>
      </w:pPr>
      <w:r w:rsidRPr="008C7FD8">
        <w:rPr>
          <w:rFonts w:cs="Arial"/>
          <w:sz w:val="24"/>
          <w:szCs w:val="24"/>
          <w:lang w:val="sr-Cyrl-CS"/>
        </w:rPr>
        <w:t>Цена се даје на основу захтева датих у</w:t>
      </w:r>
      <w:r w:rsidR="000A1688">
        <w:rPr>
          <w:rFonts w:cs="Arial"/>
          <w:sz w:val="24"/>
          <w:szCs w:val="24"/>
          <w:lang w:val="sr-Cyrl-RS"/>
        </w:rPr>
        <w:t xml:space="preserve"> поглављу 3. Техничка спецификација</w:t>
      </w:r>
      <w:r w:rsidRPr="008C7FD8">
        <w:rPr>
          <w:rFonts w:cs="Arial"/>
          <w:sz w:val="24"/>
          <w:szCs w:val="24"/>
          <w:lang w:val="sr-Cyrl-CS"/>
        </w:rPr>
        <w:t xml:space="preserve">, </w:t>
      </w:r>
      <w:r w:rsidR="000A1688">
        <w:rPr>
          <w:rFonts w:cs="Arial"/>
          <w:sz w:val="24"/>
          <w:szCs w:val="24"/>
          <w:lang w:val="sr-Cyrl-CS"/>
        </w:rPr>
        <w:t>а на начин како је дато у Обрасцу Структуре</w:t>
      </w:r>
      <w:r w:rsidRPr="008C7FD8">
        <w:rPr>
          <w:rFonts w:cs="Arial"/>
          <w:sz w:val="24"/>
          <w:szCs w:val="24"/>
          <w:lang w:val="sr-Cyrl-CS"/>
        </w:rPr>
        <w:t xml:space="preserve"> цене и у даљем тексту ове тачке конкурсне документације. </w:t>
      </w:r>
    </w:p>
    <w:p w14:paraId="4E6BBE23" w14:textId="77777777" w:rsidR="000A1688" w:rsidRPr="008C7FD8" w:rsidRDefault="000A1688" w:rsidP="000A1688">
      <w:pPr>
        <w:tabs>
          <w:tab w:val="left" w:pos="567"/>
        </w:tabs>
        <w:spacing w:before="0"/>
        <w:rPr>
          <w:rFonts w:cs="Arial"/>
          <w:sz w:val="24"/>
          <w:szCs w:val="24"/>
        </w:rPr>
      </w:pPr>
    </w:p>
    <w:p w14:paraId="7BAE2E7C" w14:textId="29EBA6EC" w:rsidR="008C7FD8" w:rsidRDefault="008C7FD8" w:rsidP="000A1688">
      <w:pPr>
        <w:tabs>
          <w:tab w:val="left" w:pos="567"/>
        </w:tabs>
        <w:spacing w:before="0"/>
        <w:rPr>
          <w:rFonts w:cs="Arial"/>
          <w:sz w:val="24"/>
          <w:szCs w:val="24"/>
          <w:lang w:val="sr-Cyrl-CS"/>
        </w:rPr>
      </w:pPr>
      <w:r w:rsidRPr="008C7FD8">
        <w:rPr>
          <w:rFonts w:cs="Arial"/>
          <w:sz w:val="24"/>
          <w:szCs w:val="24"/>
          <w:lang w:val="sr-Cyrl-CS"/>
        </w:rPr>
        <w:t xml:space="preserve">У Обрасцу понуде треба исказати укупно понуђену цену. </w:t>
      </w:r>
    </w:p>
    <w:p w14:paraId="2859ADCF" w14:textId="77777777" w:rsidR="00C421AA" w:rsidRDefault="00C421AA" w:rsidP="000A1688">
      <w:pPr>
        <w:tabs>
          <w:tab w:val="left" w:pos="567"/>
        </w:tabs>
        <w:spacing w:before="0"/>
        <w:rPr>
          <w:rFonts w:cs="Arial"/>
          <w:sz w:val="24"/>
          <w:szCs w:val="24"/>
          <w:lang w:val="sr-Latn-CS"/>
        </w:rPr>
      </w:pPr>
    </w:p>
    <w:p w14:paraId="643A433B" w14:textId="7549B961" w:rsidR="008C7FD8" w:rsidRDefault="008C7FD8" w:rsidP="000A1688">
      <w:pPr>
        <w:tabs>
          <w:tab w:val="left" w:pos="567"/>
        </w:tabs>
        <w:spacing w:before="0"/>
        <w:rPr>
          <w:rFonts w:cs="Arial"/>
          <w:sz w:val="24"/>
          <w:szCs w:val="24"/>
          <w:lang w:val="sr-Latn-CS"/>
        </w:rPr>
      </w:pPr>
      <w:r w:rsidRPr="008C7FD8">
        <w:rPr>
          <w:rFonts w:cs="Arial"/>
          <w:sz w:val="24"/>
          <w:szCs w:val="24"/>
          <w:lang w:val="sr-Latn-CS"/>
        </w:rPr>
        <w:t xml:space="preserve">Понуђена цена мора да покрива и укључује све трошкове које </w:t>
      </w:r>
      <w:r w:rsidRPr="008C7FD8">
        <w:rPr>
          <w:rFonts w:cs="Arial"/>
          <w:sz w:val="24"/>
          <w:szCs w:val="24"/>
          <w:lang w:val="sr-Cyrl-CS"/>
        </w:rPr>
        <w:t>п</w:t>
      </w:r>
      <w:r w:rsidRPr="008C7FD8">
        <w:rPr>
          <w:rFonts w:cs="Arial"/>
          <w:sz w:val="24"/>
          <w:szCs w:val="24"/>
          <w:lang w:val="sr-Latn-CS"/>
        </w:rPr>
        <w:t xml:space="preserve">онуђач има у реализацији </w:t>
      </w:r>
      <w:r w:rsidRPr="008C7FD8">
        <w:rPr>
          <w:rFonts w:cs="Arial"/>
          <w:sz w:val="24"/>
          <w:szCs w:val="24"/>
        </w:rPr>
        <w:t>услуге</w:t>
      </w:r>
      <w:r w:rsidRPr="008C7FD8">
        <w:rPr>
          <w:rFonts w:cs="Arial"/>
          <w:sz w:val="24"/>
          <w:szCs w:val="24"/>
          <w:lang w:val="sr-Cyrl-CS"/>
        </w:rPr>
        <w:t>.</w:t>
      </w:r>
      <w:r w:rsidRPr="008C7FD8">
        <w:rPr>
          <w:rFonts w:cs="Arial"/>
          <w:sz w:val="24"/>
          <w:szCs w:val="24"/>
          <w:lang w:val="sr-Latn-CS"/>
        </w:rPr>
        <w:t xml:space="preserve"> </w:t>
      </w:r>
    </w:p>
    <w:p w14:paraId="66D6F405" w14:textId="77777777" w:rsidR="000A1688" w:rsidRPr="008C7FD8" w:rsidRDefault="000A1688" w:rsidP="000A1688">
      <w:pPr>
        <w:tabs>
          <w:tab w:val="left" w:pos="567"/>
        </w:tabs>
        <w:spacing w:before="0"/>
        <w:rPr>
          <w:rFonts w:cs="Arial"/>
          <w:sz w:val="24"/>
          <w:szCs w:val="24"/>
          <w:lang w:val="sr-Latn-CS"/>
        </w:rPr>
      </w:pPr>
    </w:p>
    <w:p w14:paraId="5E799FD2" w14:textId="13AF6302" w:rsidR="008C7FD8" w:rsidRDefault="008C7FD8" w:rsidP="000A1688">
      <w:pPr>
        <w:tabs>
          <w:tab w:val="left" w:pos="567"/>
        </w:tabs>
        <w:spacing w:before="0"/>
        <w:rPr>
          <w:rFonts w:cs="Arial"/>
          <w:sz w:val="24"/>
          <w:szCs w:val="24"/>
          <w:lang w:val="sr-Cyrl-CS"/>
        </w:rPr>
      </w:pPr>
      <w:r w:rsidRPr="008C7FD8">
        <w:rPr>
          <w:rFonts w:cs="Arial"/>
          <w:sz w:val="24"/>
          <w:szCs w:val="24"/>
          <w:lang w:val="sr-Cyrl-CS"/>
        </w:rPr>
        <w:t>Ако је у понуди иска</w:t>
      </w:r>
      <w:r w:rsidR="000A1688">
        <w:rPr>
          <w:rFonts w:cs="Arial"/>
          <w:sz w:val="24"/>
          <w:szCs w:val="24"/>
          <w:lang w:val="sr-Cyrl-CS"/>
        </w:rPr>
        <w:t xml:space="preserve">зана неуобичајено ниска цена, </w:t>
      </w:r>
      <w:r w:rsidR="00524AE8">
        <w:rPr>
          <w:rFonts w:cs="Arial"/>
          <w:sz w:val="24"/>
          <w:szCs w:val="24"/>
          <w:lang w:val="sr-Cyrl-CS"/>
        </w:rPr>
        <w:t>наручилац</w:t>
      </w:r>
      <w:r w:rsidRPr="008C7FD8">
        <w:rPr>
          <w:rFonts w:cs="Arial"/>
          <w:sz w:val="24"/>
          <w:szCs w:val="24"/>
          <w:lang w:val="sr-Cyrl-CS"/>
        </w:rPr>
        <w:t xml:space="preserve"> ће поступити у складу са чланом 92. Закона.</w:t>
      </w:r>
    </w:p>
    <w:p w14:paraId="30398AE8" w14:textId="77777777" w:rsidR="000A1688" w:rsidRPr="008C7FD8" w:rsidRDefault="000A1688" w:rsidP="000A1688">
      <w:pPr>
        <w:tabs>
          <w:tab w:val="left" w:pos="567"/>
        </w:tabs>
        <w:spacing w:before="0"/>
        <w:rPr>
          <w:rFonts w:cs="Arial"/>
          <w:sz w:val="24"/>
          <w:szCs w:val="24"/>
          <w:lang w:val="sr-Cyrl-CS"/>
        </w:rPr>
      </w:pPr>
    </w:p>
    <w:p w14:paraId="7AF52E27" w14:textId="76644DA6" w:rsidR="008C7FD8" w:rsidRPr="008C7FD8" w:rsidRDefault="008C7FD8" w:rsidP="000A1688">
      <w:pPr>
        <w:tabs>
          <w:tab w:val="left" w:pos="567"/>
        </w:tabs>
        <w:spacing w:before="0"/>
        <w:rPr>
          <w:rFonts w:cs="Arial"/>
          <w:sz w:val="24"/>
          <w:szCs w:val="24"/>
        </w:rPr>
      </w:pPr>
      <w:r w:rsidRPr="008C7FD8">
        <w:rPr>
          <w:rFonts w:cs="Arial"/>
          <w:sz w:val="24"/>
          <w:szCs w:val="24"/>
          <w:lang w:val="sr-Cyrl-CS"/>
        </w:rPr>
        <w:t xml:space="preserve">У предметној јавној набавци </w:t>
      </w:r>
      <w:r w:rsidR="00E15ADF">
        <w:rPr>
          <w:rFonts w:cs="Arial"/>
          <w:sz w:val="24"/>
          <w:szCs w:val="24"/>
          <w:lang w:val="sr-Cyrl-CS"/>
        </w:rPr>
        <w:t xml:space="preserve">најнижа </w:t>
      </w:r>
      <w:r w:rsidRPr="008C7FD8">
        <w:rPr>
          <w:rFonts w:cs="Arial"/>
          <w:sz w:val="24"/>
          <w:szCs w:val="24"/>
          <w:lang w:val="sr-Cyrl-CS"/>
        </w:rPr>
        <w:t>цена је предвиђена као критеријум за оцењивање понуда.</w:t>
      </w:r>
    </w:p>
    <w:p w14:paraId="2AF87978" w14:textId="77777777" w:rsidR="00E250A2" w:rsidRPr="002E2F11" w:rsidRDefault="00E250A2" w:rsidP="000A1688">
      <w:pPr>
        <w:pStyle w:val="KDParagraf"/>
        <w:spacing w:before="0"/>
        <w:rPr>
          <w:rFonts w:cs="Arial"/>
          <w:color w:val="00B0F0"/>
          <w:sz w:val="24"/>
          <w:szCs w:val="24"/>
        </w:rPr>
      </w:pPr>
    </w:p>
    <w:p w14:paraId="1958A845" w14:textId="77777777" w:rsidR="0056571E" w:rsidRPr="002E2F11" w:rsidRDefault="002E2F11" w:rsidP="008233F1">
      <w:pPr>
        <w:pStyle w:val="KDPodnaslov2"/>
        <w:numPr>
          <w:ilvl w:val="1"/>
          <w:numId w:val="22"/>
        </w:numPr>
        <w:spacing w:before="0"/>
        <w:jc w:val="both"/>
        <w:rPr>
          <w:rFonts w:cs="Arial"/>
          <w:sz w:val="24"/>
          <w:szCs w:val="24"/>
        </w:rPr>
      </w:pPr>
      <w:r w:rsidRPr="002E2F11">
        <w:rPr>
          <w:rFonts w:cs="Arial"/>
          <w:sz w:val="24"/>
          <w:szCs w:val="24"/>
        </w:rPr>
        <w:t>Корекција цене</w:t>
      </w:r>
    </w:p>
    <w:p w14:paraId="793C10F7" w14:textId="77777777" w:rsidR="001227A3" w:rsidRDefault="0056571E" w:rsidP="0054056C">
      <w:pPr>
        <w:pStyle w:val="KDParagraf"/>
        <w:spacing w:before="0"/>
        <w:rPr>
          <w:rFonts w:eastAsia="Calibri" w:cs="Arial"/>
          <w:sz w:val="24"/>
          <w:szCs w:val="24"/>
        </w:rPr>
      </w:pPr>
      <w:r w:rsidRPr="006D6482">
        <w:rPr>
          <w:rFonts w:eastAsia="Calibri" w:cs="Arial"/>
          <w:sz w:val="24"/>
          <w:szCs w:val="24"/>
        </w:rPr>
        <w:t>Цена је фиксна за цео уговорени период</w:t>
      </w:r>
      <w:r w:rsidR="00EF5608">
        <w:rPr>
          <w:rFonts w:eastAsia="Calibri" w:cs="Arial"/>
          <w:sz w:val="24"/>
          <w:szCs w:val="24"/>
        </w:rPr>
        <w:t>.</w:t>
      </w:r>
    </w:p>
    <w:p w14:paraId="1063D2E3" w14:textId="77777777" w:rsidR="00EF5608" w:rsidRPr="00EF5608" w:rsidRDefault="00EF5608" w:rsidP="0054056C">
      <w:pPr>
        <w:pStyle w:val="KDParagraf"/>
        <w:spacing w:before="0"/>
        <w:rPr>
          <w:rFonts w:eastAsia="Calibri" w:cs="Arial"/>
          <w:color w:val="00B0F0"/>
          <w:sz w:val="24"/>
          <w:szCs w:val="24"/>
        </w:rPr>
      </w:pPr>
    </w:p>
    <w:p w14:paraId="609E0B61" w14:textId="77777777" w:rsidR="001227A3" w:rsidRPr="006B2415" w:rsidRDefault="006E6F46" w:rsidP="00547BC5">
      <w:pPr>
        <w:pStyle w:val="KDPodnaslov2"/>
        <w:numPr>
          <w:ilvl w:val="1"/>
          <w:numId w:val="22"/>
        </w:numPr>
        <w:spacing w:before="0"/>
        <w:ind w:left="0" w:firstLine="426"/>
        <w:jc w:val="both"/>
        <w:rPr>
          <w:rFonts w:cs="Arial"/>
          <w:sz w:val="24"/>
          <w:szCs w:val="24"/>
          <w:lang w:eastAsia="ar-SA"/>
        </w:rPr>
      </w:pPr>
      <w:r w:rsidRPr="006C6FDF">
        <w:rPr>
          <w:rFonts w:cs="Arial"/>
          <w:sz w:val="24"/>
          <w:szCs w:val="24"/>
          <w:lang w:eastAsia="ar-SA"/>
        </w:rPr>
        <w:t xml:space="preserve">Рок </w:t>
      </w:r>
      <w:r w:rsidR="00C51ECD">
        <w:rPr>
          <w:rFonts w:cs="Arial"/>
          <w:sz w:val="24"/>
          <w:szCs w:val="24"/>
          <w:lang w:eastAsia="ar-SA"/>
        </w:rPr>
        <w:t>извршења услуга</w:t>
      </w:r>
    </w:p>
    <w:p w14:paraId="49DA0F73" w14:textId="673F4657" w:rsidR="000A1688" w:rsidRDefault="000A1688" w:rsidP="00547BC5">
      <w:pPr>
        <w:spacing w:before="0"/>
        <w:contextualSpacing/>
        <w:rPr>
          <w:rFonts w:cs="Arial"/>
          <w:sz w:val="24"/>
          <w:szCs w:val="24"/>
          <w:lang w:val="sr-Latn-CS"/>
        </w:rPr>
      </w:pPr>
      <w:r>
        <w:rPr>
          <w:rFonts w:cs="Arial"/>
          <w:sz w:val="24"/>
          <w:szCs w:val="24"/>
          <w:lang w:val="sr-Cyrl-RS"/>
        </w:rPr>
        <w:t>Понуђач</w:t>
      </w:r>
      <w:r w:rsidRPr="00B44EB2">
        <w:rPr>
          <w:rFonts w:cs="Arial"/>
          <w:sz w:val="24"/>
          <w:szCs w:val="24"/>
          <w:lang w:val="sr-Latn-CS"/>
        </w:rPr>
        <w:t xml:space="preserve"> је у обавези да приступи извршењу услуга у року који не може бити дужи од 20 (</w:t>
      </w:r>
      <w:r w:rsidR="00524AE8">
        <w:rPr>
          <w:rFonts w:cs="Arial"/>
          <w:sz w:val="24"/>
          <w:szCs w:val="24"/>
          <w:lang w:val="sr-Cyrl-RS"/>
        </w:rPr>
        <w:t xml:space="preserve">словима: </w:t>
      </w:r>
      <w:r w:rsidRPr="00B44EB2">
        <w:rPr>
          <w:rFonts w:cs="Arial"/>
          <w:sz w:val="24"/>
          <w:szCs w:val="24"/>
          <w:lang w:val="sr-Latn-CS"/>
        </w:rPr>
        <w:t xml:space="preserve">двадесет) дана од дана пријема писаног позива </w:t>
      </w:r>
      <w:r>
        <w:rPr>
          <w:rFonts w:cs="Arial"/>
          <w:sz w:val="24"/>
          <w:szCs w:val="24"/>
          <w:lang w:val="sr-Cyrl-RS"/>
        </w:rPr>
        <w:t>наручиоца.</w:t>
      </w:r>
      <w:r w:rsidRPr="00B44EB2">
        <w:rPr>
          <w:rFonts w:cs="Arial"/>
          <w:sz w:val="24"/>
          <w:szCs w:val="24"/>
          <w:lang w:val="sr-Latn-CS"/>
        </w:rPr>
        <w:t xml:space="preserve"> </w:t>
      </w:r>
    </w:p>
    <w:p w14:paraId="4D8F7C07" w14:textId="03F57089" w:rsidR="000A1688" w:rsidRPr="00B44EB2" w:rsidRDefault="00524AE8" w:rsidP="00547BC5">
      <w:pPr>
        <w:spacing w:before="0"/>
        <w:contextualSpacing/>
        <w:rPr>
          <w:rFonts w:cs="Arial"/>
          <w:sz w:val="24"/>
          <w:szCs w:val="24"/>
          <w:lang w:val="sr-Latn-CS"/>
        </w:rPr>
      </w:pPr>
      <w:r>
        <w:rPr>
          <w:rFonts w:cs="Arial"/>
          <w:sz w:val="24"/>
          <w:szCs w:val="24"/>
          <w:lang w:val="sr-Cyrl-RS"/>
        </w:rPr>
        <w:t>Наручилац</w:t>
      </w:r>
      <w:r w:rsidR="000A1688" w:rsidRPr="00B44EB2">
        <w:rPr>
          <w:rFonts w:cs="Arial"/>
          <w:sz w:val="24"/>
          <w:szCs w:val="24"/>
          <w:lang w:val="sr-Latn-CS"/>
        </w:rPr>
        <w:t xml:space="preserve"> ће упутити писани позив у року о</w:t>
      </w:r>
      <w:r>
        <w:rPr>
          <w:rFonts w:cs="Arial"/>
          <w:sz w:val="24"/>
          <w:szCs w:val="24"/>
          <w:lang w:val="sr-Latn-CS"/>
        </w:rPr>
        <w:t>д 3 (</w:t>
      </w:r>
      <w:r>
        <w:rPr>
          <w:rFonts w:cs="Arial"/>
          <w:sz w:val="24"/>
          <w:szCs w:val="24"/>
          <w:lang w:val="sr-Cyrl-RS"/>
        </w:rPr>
        <w:t xml:space="preserve">словима: </w:t>
      </w:r>
      <w:r>
        <w:rPr>
          <w:rFonts w:cs="Arial"/>
          <w:sz w:val="24"/>
          <w:szCs w:val="24"/>
          <w:lang w:val="sr-Latn-CS"/>
        </w:rPr>
        <w:t>три) дана од дана ступања у</w:t>
      </w:r>
      <w:r w:rsidR="000A1688" w:rsidRPr="00B44EB2">
        <w:rPr>
          <w:rFonts w:cs="Arial"/>
          <w:sz w:val="24"/>
          <w:szCs w:val="24"/>
          <w:lang w:val="sr-Latn-CS"/>
        </w:rPr>
        <w:t>говора на снагу.</w:t>
      </w:r>
    </w:p>
    <w:p w14:paraId="1495FCCD" w14:textId="33F540A1" w:rsidR="000A1688" w:rsidRDefault="000A1688" w:rsidP="00547BC5">
      <w:pPr>
        <w:spacing w:before="0"/>
        <w:contextualSpacing/>
        <w:rPr>
          <w:rFonts w:cs="Arial"/>
          <w:sz w:val="24"/>
          <w:szCs w:val="24"/>
          <w:lang w:val="sr-Latn-CS"/>
        </w:rPr>
      </w:pPr>
      <w:r w:rsidRPr="00B44EB2">
        <w:rPr>
          <w:rFonts w:cs="Arial"/>
          <w:sz w:val="24"/>
          <w:szCs w:val="24"/>
          <w:lang w:val="sr-Latn-CS"/>
        </w:rPr>
        <w:t xml:space="preserve">Уколико </w:t>
      </w:r>
      <w:r>
        <w:rPr>
          <w:rFonts w:cs="Arial"/>
          <w:sz w:val="24"/>
          <w:szCs w:val="24"/>
          <w:lang w:val="sr-Cyrl-RS"/>
        </w:rPr>
        <w:t>изабрани понуђач</w:t>
      </w:r>
      <w:r w:rsidRPr="00B44EB2">
        <w:rPr>
          <w:rFonts w:cs="Arial"/>
          <w:sz w:val="24"/>
          <w:szCs w:val="24"/>
          <w:lang w:val="sr-Latn-CS"/>
        </w:rPr>
        <w:t xml:space="preserve"> не приступи извршењу услуга у дефинисаном року, </w:t>
      </w:r>
      <w:r w:rsidR="00524AE8">
        <w:rPr>
          <w:rFonts w:cs="Arial"/>
          <w:sz w:val="24"/>
          <w:szCs w:val="24"/>
          <w:lang w:val="sr-Cyrl-RS"/>
        </w:rPr>
        <w:t>наручилац</w:t>
      </w:r>
      <w:r w:rsidRPr="00B44EB2">
        <w:rPr>
          <w:rFonts w:cs="Arial"/>
          <w:sz w:val="24"/>
          <w:szCs w:val="24"/>
          <w:lang w:val="sr-Latn-CS"/>
        </w:rPr>
        <w:t xml:space="preserve"> има право на наплату уговорне казне.</w:t>
      </w:r>
    </w:p>
    <w:p w14:paraId="590FF94C" w14:textId="77777777" w:rsidR="000A1688" w:rsidRPr="00B44EB2" w:rsidRDefault="000A1688" w:rsidP="00547BC5">
      <w:pPr>
        <w:spacing w:before="0"/>
        <w:contextualSpacing/>
        <w:rPr>
          <w:rFonts w:cs="Arial"/>
          <w:sz w:val="24"/>
          <w:szCs w:val="24"/>
          <w:lang w:val="sr-Latn-CS"/>
        </w:rPr>
      </w:pPr>
    </w:p>
    <w:p w14:paraId="54DBB49F" w14:textId="00D10D35" w:rsidR="000A1688" w:rsidRDefault="000A1688" w:rsidP="00547BC5">
      <w:pPr>
        <w:spacing w:before="0"/>
        <w:contextualSpacing/>
        <w:rPr>
          <w:rFonts w:cs="Arial"/>
          <w:sz w:val="24"/>
          <w:szCs w:val="24"/>
          <w:lang w:val="sr-Latn-CS"/>
        </w:rPr>
      </w:pPr>
      <w:r w:rsidRPr="00B44EB2">
        <w:rPr>
          <w:rFonts w:cs="Arial"/>
          <w:sz w:val="24"/>
          <w:szCs w:val="24"/>
          <w:lang w:val="sr-Latn-CS"/>
        </w:rPr>
        <w:t xml:space="preserve">Предметна услуга се реализује у трајању од </w:t>
      </w:r>
      <w:r>
        <w:rPr>
          <w:rFonts w:cs="Arial"/>
          <w:sz w:val="24"/>
          <w:szCs w:val="24"/>
          <w:lang w:val="sr-Cyrl-RS"/>
        </w:rPr>
        <w:t>3 (</w:t>
      </w:r>
      <w:r w:rsidR="00524AE8">
        <w:rPr>
          <w:rFonts w:cs="Arial"/>
          <w:sz w:val="24"/>
          <w:szCs w:val="24"/>
          <w:lang w:val="sr-Cyrl-RS"/>
        </w:rPr>
        <w:t xml:space="preserve">словима: </w:t>
      </w:r>
      <w:r w:rsidR="00422594">
        <w:rPr>
          <w:rFonts w:cs="Arial"/>
          <w:sz w:val="24"/>
          <w:szCs w:val="24"/>
          <w:lang w:val="sr-Cyrl-RS"/>
        </w:rPr>
        <w:t>т</w:t>
      </w:r>
      <w:r w:rsidRPr="00B44EB2">
        <w:rPr>
          <w:rFonts w:cs="Arial"/>
          <w:sz w:val="24"/>
          <w:szCs w:val="24"/>
          <w:lang w:val="sr-Latn-CS"/>
        </w:rPr>
        <w:t>ри</w:t>
      </w:r>
      <w:r>
        <w:rPr>
          <w:rFonts w:cs="Arial"/>
          <w:sz w:val="24"/>
          <w:szCs w:val="24"/>
          <w:lang w:val="sr-Cyrl-RS"/>
        </w:rPr>
        <w:t>)</w:t>
      </w:r>
      <w:r w:rsidRPr="00B44EB2">
        <w:rPr>
          <w:rFonts w:cs="Arial"/>
          <w:sz w:val="24"/>
          <w:szCs w:val="24"/>
          <w:lang w:val="sr-Latn-CS"/>
        </w:rPr>
        <w:t xml:space="preserve"> радна дана (два везана плус један радни дан). План пружања обуке мора садржати временска одређења појединих фаза обуке и радионица.</w:t>
      </w:r>
    </w:p>
    <w:p w14:paraId="6A1BFA59" w14:textId="77777777" w:rsidR="00524AE8" w:rsidRPr="00B44EB2" w:rsidRDefault="00524AE8" w:rsidP="00547BC5">
      <w:pPr>
        <w:spacing w:before="0"/>
        <w:contextualSpacing/>
        <w:rPr>
          <w:rFonts w:cs="Arial"/>
          <w:sz w:val="24"/>
          <w:szCs w:val="24"/>
          <w:lang w:val="sr-Latn-CS"/>
        </w:rPr>
      </w:pPr>
    </w:p>
    <w:p w14:paraId="0BAD13B4" w14:textId="08F7E553" w:rsidR="000A1688" w:rsidRDefault="000A1688" w:rsidP="00547BC5">
      <w:pPr>
        <w:spacing w:before="0"/>
        <w:contextualSpacing/>
        <w:rPr>
          <w:rFonts w:cs="Arial"/>
          <w:sz w:val="24"/>
          <w:szCs w:val="24"/>
          <w:lang w:val="sr-Latn-CS"/>
        </w:rPr>
      </w:pPr>
      <w:r w:rsidRPr="00B44EB2">
        <w:rPr>
          <w:rFonts w:cs="Arial"/>
          <w:sz w:val="24"/>
          <w:szCs w:val="24"/>
          <w:lang w:val="sr-Latn-CS"/>
        </w:rPr>
        <w:t>За одступање од рокова дефинисаних Планом пружања услуге,</w:t>
      </w:r>
      <w:r>
        <w:rPr>
          <w:rFonts w:cs="Arial"/>
          <w:sz w:val="24"/>
          <w:szCs w:val="24"/>
          <w:lang w:val="sr-Latn-CS"/>
        </w:rPr>
        <w:t xml:space="preserve"> обавезна је писана сагласност н</w:t>
      </w:r>
      <w:r w:rsidRPr="00B44EB2">
        <w:rPr>
          <w:rFonts w:cs="Arial"/>
          <w:sz w:val="24"/>
          <w:szCs w:val="24"/>
          <w:lang w:val="sr-Latn-CS"/>
        </w:rPr>
        <w:t xml:space="preserve">аручиоца. </w:t>
      </w:r>
    </w:p>
    <w:p w14:paraId="29256590" w14:textId="77777777" w:rsidR="00524AE8" w:rsidRPr="00B44EB2" w:rsidRDefault="00524AE8" w:rsidP="00547BC5">
      <w:pPr>
        <w:spacing w:before="0"/>
        <w:contextualSpacing/>
        <w:rPr>
          <w:rFonts w:cs="Arial"/>
          <w:sz w:val="24"/>
          <w:szCs w:val="24"/>
          <w:lang w:val="sr-Latn-CS"/>
        </w:rPr>
      </w:pPr>
    </w:p>
    <w:p w14:paraId="06BCA15D" w14:textId="4B294077" w:rsidR="00E15ADF" w:rsidRDefault="000A1688" w:rsidP="00E15ADF">
      <w:pPr>
        <w:spacing w:before="0"/>
        <w:contextualSpacing/>
        <w:rPr>
          <w:rFonts w:cs="Arial"/>
          <w:sz w:val="24"/>
          <w:szCs w:val="24"/>
          <w:lang w:val="sr-Cyrl-RS"/>
        </w:rPr>
      </w:pPr>
      <w:r w:rsidRPr="00B44EB2">
        <w:rPr>
          <w:rFonts w:cs="Arial"/>
          <w:sz w:val="24"/>
          <w:szCs w:val="24"/>
          <w:lang w:val="sr-Latn-CS"/>
        </w:rPr>
        <w:t xml:space="preserve">Уколико </w:t>
      </w:r>
      <w:r>
        <w:rPr>
          <w:rFonts w:cs="Arial"/>
          <w:sz w:val="24"/>
          <w:szCs w:val="24"/>
          <w:lang w:val="sr-Cyrl-RS"/>
        </w:rPr>
        <w:t>понуђач</w:t>
      </w:r>
      <w:r w:rsidRPr="00B44EB2">
        <w:rPr>
          <w:rFonts w:cs="Arial"/>
          <w:sz w:val="24"/>
          <w:szCs w:val="24"/>
          <w:lang w:val="sr-Latn-CS"/>
        </w:rPr>
        <w:t xml:space="preserve"> у уговореном року и на уговорени начин не реализује услугу која је предмет </w:t>
      </w:r>
      <w:r>
        <w:rPr>
          <w:rFonts w:cs="Arial"/>
          <w:sz w:val="24"/>
          <w:szCs w:val="24"/>
          <w:lang w:val="sr-Cyrl-RS"/>
        </w:rPr>
        <w:t>ове јавне набавке</w:t>
      </w:r>
      <w:r w:rsidRPr="00B44EB2">
        <w:rPr>
          <w:rFonts w:cs="Arial"/>
          <w:sz w:val="24"/>
          <w:szCs w:val="24"/>
          <w:lang w:val="sr-Latn-CS"/>
        </w:rPr>
        <w:t xml:space="preserve">, </w:t>
      </w:r>
      <w:r w:rsidR="00524AE8">
        <w:rPr>
          <w:rFonts w:cs="Arial"/>
          <w:sz w:val="24"/>
          <w:szCs w:val="24"/>
          <w:lang w:val="sr-Cyrl-RS"/>
        </w:rPr>
        <w:t>наручилац</w:t>
      </w:r>
      <w:r w:rsidRPr="00B44EB2">
        <w:rPr>
          <w:rFonts w:cs="Arial"/>
          <w:sz w:val="24"/>
          <w:szCs w:val="24"/>
          <w:lang w:val="sr-Latn-CS"/>
        </w:rPr>
        <w:t xml:space="preserve"> има право на наплату уговорне казне</w:t>
      </w:r>
      <w:r w:rsidR="00E15ADF">
        <w:rPr>
          <w:rFonts w:cs="Arial"/>
          <w:sz w:val="24"/>
          <w:szCs w:val="24"/>
          <w:lang w:val="sr-Cyrl-RS"/>
        </w:rPr>
        <w:t>, као и реализовати СФО за добро  извршење посла.</w:t>
      </w:r>
    </w:p>
    <w:p w14:paraId="09D98F00" w14:textId="11762E8D" w:rsidR="000A1688" w:rsidRDefault="000A1688" w:rsidP="00547BC5">
      <w:pPr>
        <w:spacing w:before="0"/>
        <w:contextualSpacing/>
        <w:rPr>
          <w:rFonts w:cs="Arial"/>
          <w:sz w:val="24"/>
          <w:szCs w:val="24"/>
          <w:lang w:val="sr-Cyrl-RS"/>
        </w:rPr>
      </w:pPr>
    </w:p>
    <w:p w14:paraId="7E33AB53" w14:textId="77777777" w:rsidR="004C7F96" w:rsidRPr="00653C64" w:rsidRDefault="004C7F96" w:rsidP="00547BC5">
      <w:pPr>
        <w:spacing w:before="0"/>
        <w:rPr>
          <w:rFonts w:ascii="Nyala" w:hAnsi="Nyala"/>
        </w:rPr>
      </w:pPr>
    </w:p>
    <w:p w14:paraId="743128BB" w14:textId="4985F5D1" w:rsidR="00547BC5" w:rsidRPr="00FA5F94" w:rsidRDefault="00547BC5" w:rsidP="00FA5F94">
      <w:pPr>
        <w:pStyle w:val="ListParagraph"/>
        <w:numPr>
          <w:ilvl w:val="1"/>
          <w:numId w:val="22"/>
        </w:numPr>
        <w:spacing w:before="0" w:after="0"/>
        <w:rPr>
          <w:rFonts w:ascii="Arial" w:eastAsia="Times New Roman" w:hAnsi="Arial" w:cs="Arial"/>
          <w:b/>
          <w:sz w:val="24"/>
          <w:szCs w:val="24"/>
          <w:lang w:val="sr-Latn-CS"/>
        </w:rPr>
      </w:pPr>
      <w:bookmarkStart w:id="228" w:name="_Toc441651588"/>
      <w:bookmarkStart w:id="229" w:name="_Toc442559899"/>
      <w:r w:rsidRPr="00FA5F94">
        <w:rPr>
          <w:rFonts w:ascii="Arial" w:eastAsia="Times New Roman" w:hAnsi="Arial" w:cs="Arial"/>
          <w:b/>
          <w:sz w:val="24"/>
          <w:szCs w:val="24"/>
          <w:lang w:val="sr-Latn-CS"/>
        </w:rPr>
        <w:t>Израда и достављање плана пружања услуге</w:t>
      </w:r>
    </w:p>
    <w:p w14:paraId="1CF47D94" w14:textId="77777777" w:rsidR="00547BC5" w:rsidRPr="00B44EB2" w:rsidRDefault="00547BC5" w:rsidP="00547BC5">
      <w:pPr>
        <w:spacing w:before="0"/>
        <w:contextualSpacing/>
        <w:rPr>
          <w:rFonts w:cs="Arial"/>
          <w:sz w:val="24"/>
          <w:szCs w:val="24"/>
          <w:lang w:val="sr-Cyrl-RS"/>
        </w:rPr>
      </w:pPr>
      <w:r w:rsidRPr="00B44EB2">
        <w:rPr>
          <w:rFonts w:cs="Arial"/>
          <w:sz w:val="24"/>
          <w:szCs w:val="24"/>
          <w:lang w:val="sr-Cyrl-RS"/>
        </w:rPr>
        <w:t>План пружања услуге се креира за сваки дан обуке и у складу са техничком спецификацијом. Обавезан део Плана пружања услуге је Програм радионица где је прецизиран број радионица, њихов главни циљ, садржај, начин извођења, подлоге и др.</w:t>
      </w:r>
    </w:p>
    <w:p w14:paraId="6A82631E" w14:textId="44EA4DDD" w:rsidR="00547BC5" w:rsidRPr="00B44EB2" w:rsidRDefault="00547BC5" w:rsidP="00547BC5">
      <w:pPr>
        <w:spacing w:before="0"/>
        <w:contextualSpacing/>
        <w:rPr>
          <w:rFonts w:cs="Arial"/>
          <w:sz w:val="24"/>
          <w:szCs w:val="24"/>
          <w:lang w:val="sr-Latn-CS"/>
        </w:rPr>
      </w:pPr>
      <w:r w:rsidRPr="00B44EB2">
        <w:rPr>
          <w:rFonts w:cs="Arial"/>
          <w:sz w:val="24"/>
          <w:szCs w:val="24"/>
          <w:lang w:val="sr-Cyrl-RS"/>
        </w:rPr>
        <w:t xml:space="preserve">Рок за достављање Плана пружања услуге је </w:t>
      </w:r>
      <w:r w:rsidRPr="00B44EB2">
        <w:rPr>
          <w:rFonts w:cs="Arial"/>
          <w:sz w:val="24"/>
          <w:szCs w:val="24"/>
          <w:lang w:val="sr-Latn-CS"/>
        </w:rPr>
        <w:t>5 (</w:t>
      </w:r>
      <w:r w:rsidR="00524AE8">
        <w:rPr>
          <w:rFonts w:cs="Arial"/>
          <w:sz w:val="24"/>
          <w:szCs w:val="24"/>
          <w:lang w:val="sr-Cyrl-RS"/>
        </w:rPr>
        <w:t xml:space="preserve">словима: </w:t>
      </w:r>
      <w:r w:rsidRPr="00B44EB2">
        <w:rPr>
          <w:rFonts w:cs="Arial"/>
          <w:sz w:val="24"/>
          <w:szCs w:val="24"/>
          <w:lang w:val="sr-Cyrl-RS"/>
        </w:rPr>
        <w:t>пет</w:t>
      </w:r>
      <w:r w:rsidRPr="00B44EB2">
        <w:rPr>
          <w:rFonts w:cs="Arial"/>
          <w:sz w:val="24"/>
          <w:szCs w:val="24"/>
          <w:lang w:val="sr-Latn-CS"/>
        </w:rPr>
        <w:t xml:space="preserve">) дана од тренутка пријема позива </w:t>
      </w:r>
      <w:r>
        <w:rPr>
          <w:rFonts w:cs="Arial"/>
          <w:sz w:val="24"/>
          <w:szCs w:val="24"/>
          <w:lang w:val="sr-Cyrl-RS"/>
        </w:rPr>
        <w:t>наручиоца</w:t>
      </w:r>
      <w:r w:rsidRPr="00B44EB2">
        <w:rPr>
          <w:rFonts w:cs="Arial"/>
          <w:sz w:val="24"/>
          <w:szCs w:val="24"/>
          <w:lang w:val="sr-Latn-CS"/>
        </w:rPr>
        <w:t>.</w:t>
      </w:r>
    </w:p>
    <w:p w14:paraId="77A30CB1" w14:textId="2AF4003D" w:rsidR="00FA5F94" w:rsidRDefault="00547BC5" w:rsidP="00547BC5">
      <w:pPr>
        <w:spacing w:before="0"/>
        <w:contextualSpacing/>
        <w:rPr>
          <w:rFonts w:cs="Arial"/>
          <w:sz w:val="24"/>
          <w:szCs w:val="24"/>
          <w:lang w:val="sr-Cyrl-RS"/>
        </w:rPr>
      </w:pPr>
      <w:r w:rsidRPr="00B44EB2">
        <w:rPr>
          <w:rFonts w:cs="Arial"/>
          <w:sz w:val="24"/>
          <w:szCs w:val="24"/>
          <w:lang w:val="sr-Cyrl-RS"/>
        </w:rPr>
        <w:t xml:space="preserve">Приликом израде Плана пружања услуге, </w:t>
      </w:r>
      <w:r>
        <w:rPr>
          <w:rFonts w:cs="Arial"/>
          <w:sz w:val="24"/>
          <w:szCs w:val="24"/>
          <w:lang w:val="sr-Cyrl-RS"/>
        </w:rPr>
        <w:t>понуђач</w:t>
      </w:r>
      <w:r w:rsidRPr="00B44EB2">
        <w:rPr>
          <w:rFonts w:cs="Arial"/>
          <w:sz w:val="24"/>
          <w:szCs w:val="24"/>
          <w:lang w:val="sr-Cyrl-RS"/>
        </w:rPr>
        <w:t xml:space="preserve"> је у обавези да прецизира и са </w:t>
      </w:r>
      <w:r w:rsidR="00524AE8">
        <w:rPr>
          <w:rFonts w:cs="Arial"/>
          <w:sz w:val="24"/>
          <w:szCs w:val="24"/>
          <w:lang w:val="sr-Cyrl-RS"/>
        </w:rPr>
        <w:t>наручиоцем</w:t>
      </w:r>
      <w:r w:rsidRPr="00B44EB2">
        <w:rPr>
          <w:rFonts w:cs="Arial"/>
          <w:sz w:val="24"/>
          <w:szCs w:val="24"/>
          <w:lang w:val="sr-Cyrl-RS"/>
        </w:rPr>
        <w:t xml:space="preserve"> усагласи главне елементе услуге у складу са техничком спецификацијом. Усаглашавање се спроводи у највише две итерације на основу писаног захтева и образложења </w:t>
      </w:r>
      <w:r>
        <w:rPr>
          <w:rFonts w:cs="Arial"/>
          <w:sz w:val="24"/>
          <w:szCs w:val="24"/>
          <w:lang w:val="sr-Cyrl-RS"/>
        </w:rPr>
        <w:t>наручиоца</w:t>
      </w:r>
      <w:r w:rsidRPr="00B44EB2">
        <w:rPr>
          <w:rFonts w:cs="Arial"/>
          <w:sz w:val="24"/>
          <w:szCs w:val="24"/>
          <w:lang w:val="sr-Cyrl-RS"/>
        </w:rPr>
        <w:t>. Усаглашавање се мора завршити до истека периода од 10 (</w:t>
      </w:r>
      <w:r w:rsidR="00524AE8">
        <w:rPr>
          <w:rFonts w:cs="Arial"/>
          <w:sz w:val="24"/>
          <w:szCs w:val="24"/>
          <w:lang w:val="sr-Cyrl-RS"/>
        </w:rPr>
        <w:t xml:space="preserve">словима: </w:t>
      </w:r>
      <w:r w:rsidRPr="00B44EB2">
        <w:rPr>
          <w:rFonts w:cs="Arial"/>
          <w:sz w:val="24"/>
          <w:szCs w:val="24"/>
          <w:lang w:val="sr-Cyrl-RS"/>
        </w:rPr>
        <w:t xml:space="preserve">десет) дана од дана достављања првог предлога Плана пружања услуга. </w:t>
      </w:r>
    </w:p>
    <w:p w14:paraId="6DB9E1C0" w14:textId="77777777" w:rsidR="00302358" w:rsidRDefault="00302358" w:rsidP="00547BC5">
      <w:pPr>
        <w:spacing w:before="0"/>
        <w:contextualSpacing/>
        <w:rPr>
          <w:rFonts w:cs="Arial"/>
          <w:sz w:val="24"/>
          <w:szCs w:val="24"/>
          <w:lang w:val="sr-Cyrl-RS"/>
        </w:rPr>
      </w:pPr>
    </w:p>
    <w:p w14:paraId="1ED59722" w14:textId="77777777" w:rsidR="00302358" w:rsidRPr="00B44EB2" w:rsidRDefault="00302358" w:rsidP="00302358">
      <w:pPr>
        <w:spacing w:before="0"/>
        <w:contextualSpacing/>
        <w:rPr>
          <w:rFonts w:cs="Arial"/>
          <w:sz w:val="24"/>
          <w:szCs w:val="24"/>
          <w:lang w:val="sr-Cyrl-RS"/>
        </w:rPr>
      </w:pPr>
      <w:r w:rsidRPr="00B44EB2">
        <w:rPr>
          <w:rFonts w:cs="Arial"/>
          <w:sz w:val="24"/>
          <w:szCs w:val="24"/>
          <w:lang w:val="sr-Cyrl-RS"/>
        </w:rPr>
        <w:lastRenderedPageBreak/>
        <w:t xml:space="preserve">Уколико </w:t>
      </w:r>
      <w:r>
        <w:rPr>
          <w:rFonts w:cs="Arial"/>
          <w:sz w:val="24"/>
          <w:szCs w:val="24"/>
          <w:lang w:val="sr-Cyrl-RS"/>
        </w:rPr>
        <w:t>понуђач</w:t>
      </w:r>
      <w:r w:rsidRPr="00B44EB2">
        <w:rPr>
          <w:rFonts w:cs="Arial"/>
          <w:sz w:val="24"/>
          <w:szCs w:val="24"/>
          <w:lang w:val="sr-Cyrl-RS"/>
        </w:rPr>
        <w:t xml:space="preserve"> не испоштује рок за достављање Плана пружања услуге, </w:t>
      </w:r>
      <w:r>
        <w:rPr>
          <w:rFonts w:cs="Arial"/>
          <w:sz w:val="24"/>
          <w:szCs w:val="24"/>
          <w:lang w:val="sr-Cyrl-RS"/>
        </w:rPr>
        <w:t>наручилац</w:t>
      </w:r>
      <w:r w:rsidRPr="00B44EB2">
        <w:rPr>
          <w:rFonts w:cs="Arial"/>
          <w:sz w:val="24"/>
          <w:szCs w:val="24"/>
          <w:lang w:val="sr-Cyrl-RS"/>
        </w:rPr>
        <w:t xml:space="preserve"> има право да раскине Уговор. </w:t>
      </w:r>
    </w:p>
    <w:p w14:paraId="0313B751" w14:textId="77777777" w:rsidR="00302358" w:rsidRDefault="00302358" w:rsidP="00302358">
      <w:pPr>
        <w:spacing w:before="0"/>
        <w:contextualSpacing/>
        <w:rPr>
          <w:rFonts w:cs="Arial"/>
          <w:sz w:val="24"/>
          <w:szCs w:val="24"/>
          <w:lang w:val="sr-Cyrl-RS"/>
        </w:rPr>
      </w:pPr>
      <w:r w:rsidRPr="00B44EB2">
        <w:rPr>
          <w:rFonts w:cs="Arial"/>
          <w:sz w:val="24"/>
          <w:szCs w:val="24"/>
          <w:lang w:val="sr-Cyrl-RS"/>
        </w:rPr>
        <w:t xml:space="preserve">Такође, уколико </w:t>
      </w:r>
      <w:r>
        <w:rPr>
          <w:rFonts w:cs="Arial"/>
          <w:sz w:val="24"/>
          <w:szCs w:val="24"/>
          <w:lang w:val="sr-Cyrl-RS"/>
        </w:rPr>
        <w:t>понуђач</w:t>
      </w:r>
      <w:r w:rsidRPr="00B44EB2">
        <w:rPr>
          <w:rFonts w:cs="Arial"/>
          <w:sz w:val="24"/>
          <w:szCs w:val="24"/>
          <w:lang w:val="sr-Cyrl-RS"/>
        </w:rPr>
        <w:t xml:space="preserve"> одступи од захтева у овој спецификацији приликом креирања Плана пружања услуге или не унесе потребне корекције на основу писаног захтева </w:t>
      </w:r>
      <w:r>
        <w:rPr>
          <w:rFonts w:cs="Arial"/>
          <w:sz w:val="24"/>
          <w:szCs w:val="24"/>
          <w:lang w:val="sr-Cyrl-RS"/>
        </w:rPr>
        <w:t>наручиоца</w:t>
      </w:r>
      <w:r w:rsidRPr="00B44EB2">
        <w:rPr>
          <w:rFonts w:cs="Arial"/>
          <w:sz w:val="24"/>
          <w:szCs w:val="24"/>
          <w:lang w:val="sr-Cyrl-RS"/>
        </w:rPr>
        <w:t xml:space="preserve"> и на тај начин не добије сагласност </w:t>
      </w:r>
      <w:r>
        <w:rPr>
          <w:rFonts w:cs="Arial"/>
          <w:sz w:val="24"/>
          <w:szCs w:val="24"/>
          <w:lang w:val="sr-Cyrl-RS"/>
        </w:rPr>
        <w:t>наручиоца</w:t>
      </w:r>
      <w:r w:rsidRPr="00B44EB2">
        <w:rPr>
          <w:rFonts w:cs="Arial"/>
          <w:sz w:val="24"/>
          <w:szCs w:val="24"/>
          <w:lang w:val="sr-Cyrl-RS"/>
        </w:rPr>
        <w:t xml:space="preserve">, </w:t>
      </w:r>
      <w:r>
        <w:rPr>
          <w:rFonts w:cs="Arial"/>
          <w:sz w:val="24"/>
          <w:szCs w:val="24"/>
          <w:lang w:val="sr-Cyrl-RS"/>
        </w:rPr>
        <w:t>наручилац</w:t>
      </w:r>
      <w:r w:rsidRPr="00B44EB2">
        <w:rPr>
          <w:rFonts w:cs="Arial"/>
          <w:sz w:val="24"/>
          <w:szCs w:val="24"/>
          <w:lang w:val="sr-Cyrl-RS"/>
        </w:rPr>
        <w:t xml:space="preserve"> има право на наплату уговорне казне и на раскид Уговора.</w:t>
      </w:r>
    </w:p>
    <w:p w14:paraId="3E7B6A5E" w14:textId="3DC70F6D" w:rsidR="00C421AA" w:rsidRDefault="00C421AA" w:rsidP="00547BC5">
      <w:pPr>
        <w:spacing w:before="0"/>
        <w:contextualSpacing/>
        <w:rPr>
          <w:rFonts w:cs="Arial"/>
          <w:sz w:val="24"/>
          <w:szCs w:val="24"/>
          <w:lang w:val="sr-Cyrl-RS"/>
        </w:rPr>
      </w:pPr>
    </w:p>
    <w:p w14:paraId="5F14415C" w14:textId="73DDBE4A" w:rsidR="00C421AA" w:rsidRPr="00B44EB2" w:rsidRDefault="00C421AA" w:rsidP="00C421AA">
      <w:pPr>
        <w:spacing w:before="0"/>
        <w:contextualSpacing/>
        <w:rPr>
          <w:rFonts w:cs="Arial"/>
          <w:sz w:val="24"/>
          <w:szCs w:val="24"/>
          <w:lang w:val="sr-Cyrl-RS"/>
        </w:rPr>
      </w:pPr>
      <w:r w:rsidRPr="00C421AA">
        <w:rPr>
          <w:rFonts w:cs="Arial"/>
          <w:sz w:val="24"/>
          <w:szCs w:val="24"/>
          <w:lang w:val="sr-Cyrl-RS"/>
        </w:rPr>
        <w:t>Понуђач је у обавези да реализује целокупну</w:t>
      </w:r>
      <w:r w:rsidR="00302358">
        <w:rPr>
          <w:rFonts w:cs="Arial"/>
          <w:sz w:val="24"/>
          <w:szCs w:val="24"/>
          <w:lang w:val="sr-Cyrl-RS"/>
        </w:rPr>
        <w:t xml:space="preserve"> услугу у року од не дужем од 45</w:t>
      </w:r>
      <w:r w:rsidRPr="00C421AA">
        <w:rPr>
          <w:rFonts w:cs="Arial"/>
          <w:sz w:val="24"/>
          <w:szCs w:val="24"/>
          <w:lang w:val="sr-Cyrl-RS"/>
        </w:rPr>
        <w:t xml:space="preserve"> (словима: </w:t>
      </w:r>
      <w:r w:rsidR="00302358">
        <w:rPr>
          <w:rFonts w:cs="Arial"/>
          <w:sz w:val="24"/>
          <w:szCs w:val="24"/>
          <w:lang w:val="sr-Cyrl-RS"/>
        </w:rPr>
        <w:t>четредесетпет</w:t>
      </w:r>
      <w:r w:rsidRPr="00C421AA">
        <w:rPr>
          <w:rFonts w:cs="Arial"/>
          <w:sz w:val="24"/>
          <w:szCs w:val="24"/>
          <w:lang w:val="sr-Cyrl-RS"/>
        </w:rPr>
        <w:t>) дана од дана ступања Уговора на снагу.</w:t>
      </w:r>
    </w:p>
    <w:p w14:paraId="7C09A27F" w14:textId="77777777" w:rsidR="00FA5F94" w:rsidRDefault="00FA5F94" w:rsidP="00547BC5">
      <w:pPr>
        <w:spacing w:before="0"/>
        <w:contextualSpacing/>
        <w:rPr>
          <w:rFonts w:cs="Arial"/>
          <w:sz w:val="24"/>
          <w:szCs w:val="24"/>
          <w:lang w:val="sr-Cyrl-RS"/>
        </w:rPr>
      </w:pPr>
    </w:p>
    <w:p w14:paraId="4B73C96D" w14:textId="0BEBEB09" w:rsidR="00547BC5" w:rsidRPr="00FA5F94" w:rsidRDefault="00547BC5" w:rsidP="00FA5F94">
      <w:pPr>
        <w:pStyle w:val="ListParagraph"/>
        <w:numPr>
          <w:ilvl w:val="1"/>
          <w:numId w:val="22"/>
        </w:numPr>
        <w:spacing w:before="0" w:after="0"/>
        <w:rPr>
          <w:rFonts w:ascii="Arial" w:eastAsia="Times New Roman" w:hAnsi="Arial" w:cs="Arial"/>
          <w:b/>
          <w:sz w:val="24"/>
          <w:szCs w:val="24"/>
          <w:lang w:val="sr-Latn-CS"/>
        </w:rPr>
      </w:pPr>
      <w:r w:rsidRPr="00FA5F94">
        <w:rPr>
          <w:rFonts w:ascii="Arial" w:eastAsia="Times New Roman" w:hAnsi="Arial" w:cs="Arial"/>
          <w:b/>
          <w:sz w:val="24"/>
          <w:szCs w:val="24"/>
          <w:lang w:val="sr-Latn-CS"/>
        </w:rPr>
        <w:t>Место извршења услуге</w:t>
      </w:r>
    </w:p>
    <w:p w14:paraId="34033569" w14:textId="78405A8E" w:rsidR="00547BC5" w:rsidRPr="00B44EB2" w:rsidRDefault="00547BC5" w:rsidP="00547BC5">
      <w:pPr>
        <w:spacing w:before="0"/>
        <w:contextualSpacing/>
        <w:rPr>
          <w:rFonts w:cs="Arial"/>
          <w:sz w:val="24"/>
          <w:szCs w:val="24"/>
          <w:lang w:val="sr-Latn-CS"/>
        </w:rPr>
      </w:pPr>
      <w:r>
        <w:rPr>
          <w:rFonts w:cs="Arial"/>
          <w:sz w:val="24"/>
          <w:szCs w:val="24"/>
          <w:lang w:val="sr-Cyrl-RS"/>
        </w:rPr>
        <w:t>Понуђач</w:t>
      </w:r>
      <w:r w:rsidRPr="00B44EB2">
        <w:rPr>
          <w:rFonts w:cs="Arial"/>
          <w:sz w:val="24"/>
          <w:szCs w:val="24"/>
          <w:lang w:val="sr-Latn-CS"/>
        </w:rPr>
        <w:t xml:space="preserve"> је обавезан да уговорене услуге изврши на једној од локација организационих делова ЈП ЕПС (</w:t>
      </w:r>
      <w:r w:rsidR="00524AE8">
        <w:rPr>
          <w:rFonts w:cs="Arial"/>
          <w:sz w:val="24"/>
          <w:szCs w:val="24"/>
          <w:lang w:val="sr-Cyrl-RS"/>
        </w:rPr>
        <w:t>,,</w:t>
      </w:r>
      <w:r w:rsidRPr="00B44EB2">
        <w:rPr>
          <w:rFonts w:cs="Arial"/>
          <w:sz w:val="24"/>
          <w:szCs w:val="24"/>
          <w:lang w:val="sr-Latn-CS"/>
        </w:rPr>
        <w:t>in-house</w:t>
      </w:r>
      <w:r w:rsidR="00524AE8">
        <w:rPr>
          <w:rFonts w:cs="Arial"/>
          <w:sz w:val="24"/>
          <w:szCs w:val="24"/>
          <w:lang w:val="sr-Cyrl-RS"/>
        </w:rPr>
        <w:t>“</w:t>
      </w:r>
      <w:r w:rsidRPr="00B44EB2">
        <w:rPr>
          <w:rFonts w:cs="Arial"/>
          <w:sz w:val="24"/>
          <w:szCs w:val="24"/>
          <w:lang w:val="sr-Latn-CS"/>
        </w:rPr>
        <w:t xml:space="preserve"> принцип):</w:t>
      </w:r>
    </w:p>
    <w:p w14:paraId="6F0C90D7" w14:textId="77777777" w:rsidR="00FA460B" w:rsidRPr="00B44EB2" w:rsidRDefault="00FA460B" w:rsidP="00FA460B">
      <w:pPr>
        <w:spacing w:before="0"/>
        <w:ind w:left="284" w:hanging="284"/>
        <w:contextualSpacing/>
        <w:rPr>
          <w:rFonts w:cs="Arial"/>
          <w:sz w:val="24"/>
          <w:szCs w:val="24"/>
          <w:lang w:val="sr-Cyrl-RS"/>
        </w:rPr>
      </w:pPr>
      <w:r w:rsidRPr="00B44EB2">
        <w:rPr>
          <w:rFonts w:cs="Arial"/>
          <w:sz w:val="24"/>
          <w:szCs w:val="24"/>
          <w:lang w:val="sr-Latn-CS"/>
        </w:rPr>
        <w:t>1.</w:t>
      </w:r>
      <w:r w:rsidRPr="00B44EB2">
        <w:rPr>
          <w:rFonts w:cs="Arial"/>
          <w:sz w:val="24"/>
          <w:szCs w:val="24"/>
          <w:lang w:val="sr-Latn-CS"/>
        </w:rPr>
        <w:tab/>
        <w:t xml:space="preserve">ЈП ЕПС - Управа, </w:t>
      </w:r>
      <w:r>
        <w:rPr>
          <w:rFonts w:cs="Arial"/>
          <w:sz w:val="24"/>
          <w:szCs w:val="24"/>
          <w:lang w:val="sr-Cyrl-RS"/>
        </w:rPr>
        <w:t>Ц</w:t>
      </w:r>
      <w:r w:rsidRPr="00B44EB2">
        <w:rPr>
          <w:rFonts w:cs="Arial"/>
          <w:sz w:val="24"/>
          <w:szCs w:val="24"/>
          <w:lang w:val="sr-Latn-CS"/>
        </w:rPr>
        <w:t>арице Милице 2</w:t>
      </w:r>
      <w:r>
        <w:rPr>
          <w:rFonts w:cs="Arial"/>
          <w:sz w:val="24"/>
          <w:szCs w:val="24"/>
          <w:lang w:val="sr-Cyrl-RS"/>
        </w:rPr>
        <w:t>, Београд,</w:t>
      </w:r>
    </w:p>
    <w:p w14:paraId="501D732D" w14:textId="77777777" w:rsidR="00FA460B" w:rsidRPr="00B44EB2" w:rsidRDefault="00FA460B" w:rsidP="00FA460B">
      <w:pPr>
        <w:spacing w:before="0"/>
        <w:ind w:left="284" w:hanging="284"/>
        <w:contextualSpacing/>
        <w:rPr>
          <w:rFonts w:cs="Arial"/>
          <w:sz w:val="24"/>
          <w:szCs w:val="24"/>
          <w:lang w:val="sr-Cyrl-RS"/>
        </w:rPr>
      </w:pPr>
      <w:r w:rsidRPr="00B44EB2">
        <w:rPr>
          <w:rFonts w:cs="Arial"/>
          <w:sz w:val="24"/>
          <w:szCs w:val="24"/>
          <w:lang w:val="sr-Latn-CS"/>
        </w:rPr>
        <w:t>2.</w:t>
      </w:r>
      <w:r w:rsidRPr="00B44EB2">
        <w:rPr>
          <w:rFonts w:cs="Arial"/>
          <w:sz w:val="24"/>
          <w:szCs w:val="24"/>
          <w:lang w:val="sr-Latn-CS"/>
        </w:rPr>
        <w:tab/>
        <w:t>ЈП ЕПС - О</w:t>
      </w:r>
      <w:r>
        <w:rPr>
          <w:rFonts w:cs="Arial"/>
          <w:sz w:val="24"/>
          <w:szCs w:val="24"/>
          <w:lang w:val="sr-Cyrl-RS"/>
        </w:rPr>
        <w:t>г</w:t>
      </w:r>
      <w:r w:rsidRPr="00B44EB2">
        <w:rPr>
          <w:rFonts w:cs="Arial"/>
          <w:sz w:val="24"/>
          <w:szCs w:val="24"/>
          <w:lang w:val="sr-Latn-CS"/>
        </w:rPr>
        <w:t xml:space="preserve">ранак „ТЕНТ“, </w:t>
      </w:r>
      <w:r>
        <w:rPr>
          <w:rFonts w:cs="Arial"/>
          <w:sz w:val="24"/>
          <w:szCs w:val="24"/>
          <w:lang w:val="sr-Cyrl-RS"/>
        </w:rPr>
        <w:t xml:space="preserve">Богољуба Урошевића Црног 44, </w:t>
      </w:r>
      <w:r w:rsidRPr="00B44EB2">
        <w:rPr>
          <w:rFonts w:cs="Arial"/>
          <w:sz w:val="24"/>
          <w:szCs w:val="24"/>
          <w:lang w:val="sr-Latn-CS"/>
        </w:rPr>
        <w:t>Обреновац</w:t>
      </w:r>
      <w:r>
        <w:rPr>
          <w:rFonts w:cs="Arial"/>
          <w:sz w:val="24"/>
          <w:szCs w:val="24"/>
          <w:lang w:val="sr-Cyrl-RS"/>
        </w:rPr>
        <w:t>,</w:t>
      </w:r>
    </w:p>
    <w:p w14:paraId="14D874EB" w14:textId="77777777" w:rsidR="00FA460B" w:rsidRPr="00B44EB2" w:rsidRDefault="00FA460B" w:rsidP="00FA460B">
      <w:pPr>
        <w:spacing w:before="0"/>
        <w:ind w:left="284" w:hanging="284"/>
        <w:contextualSpacing/>
        <w:rPr>
          <w:rFonts w:cs="Arial"/>
          <w:sz w:val="24"/>
          <w:szCs w:val="24"/>
          <w:lang w:val="sr-Cyrl-RS"/>
        </w:rPr>
      </w:pPr>
      <w:r w:rsidRPr="00B44EB2">
        <w:rPr>
          <w:rFonts w:cs="Arial"/>
          <w:sz w:val="24"/>
          <w:szCs w:val="24"/>
          <w:lang w:val="sr-Latn-CS"/>
        </w:rPr>
        <w:t>3.</w:t>
      </w:r>
      <w:r w:rsidRPr="00B44EB2">
        <w:rPr>
          <w:rFonts w:cs="Arial"/>
          <w:sz w:val="24"/>
          <w:szCs w:val="24"/>
          <w:lang w:val="sr-Latn-CS"/>
        </w:rPr>
        <w:tab/>
        <w:t xml:space="preserve">ЈП ЕПС - Огранак „Панонске ТЕ-ТО“, </w:t>
      </w:r>
      <w:r w:rsidRPr="00DF0A5F">
        <w:rPr>
          <w:rFonts w:cs="Arial"/>
          <w:sz w:val="24"/>
          <w:szCs w:val="24"/>
          <w:lang w:val="sr-Latn-CS"/>
        </w:rPr>
        <w:t>Булевар ослобођења 100</w:t>
      </w:r>
      <w:r>
        <w:rPr>
          <w:rFonts w:cs="Arial"/>
          <w:sz w:val="24"/>
          <w:szCs w:val="24"/>
          <w:lang w:val="sr-Cyrl-RS"/>
        </w:rPr>
        <w:t xml:space="preserve">, </w:t>
      </w:r>
      <w:r w:rsidRPr="00B44EB2">
        <w:rPr>
          <w:rFonts w:cs="Arial"/>
          <w:sz w:val="24"/>
          <w:szCs w:val="24"/>
          <w:lang w:val="sr-Latn-CS"/>
        </w:rPr>
        <w:t>Нови Сад</w:t>
      </w:r>
      <w:r>
        <w:rPr>
          <w:rFonts w:cs="Arial"/>
          <w:sz w:val="24"/>
          <w:szCs w:val="24"/>
          <w:lang w:val="sr-Cyrl-RS"/>
        </w:rPr>
        <w:t>,</w:t>
      </w:r>
    </w:p>
    <w:p w14:paraId="4F0A209B" w14:textId="77777777" w:rsidR="00FA460B" w:rsidRPr="00B44EB2" w:rsidRDefault="00FA460B" w:rsidP="00FA460B">
      <w:pPr>
        <w:spacing w:before="0"/>
        <w:ind w:left="284" w:hanging="284"/>
        <w:contextualSpacing/>
        <w:rPr>
          <w:rFonts w:cs="Arial"/>
          <w:sz w:val="24"/>
          <w:szCs w:val="24"/>
          <w:lang w:val="sr-Cyrl-RS"/>
        </w:rPr>
      </w:pPr>
      <w:r w:rsidRPr="00B44EB2">
        <w:rPr>
          <w:rFonts w:cs="Arial"/>
          <w:sz w:val="24"/>
          <w:szCs w:val="24"/>
          <w:lang w:val="sr-Latn-CS"/>
        </w:rPr>
        <w:t>4.</w:t>
      </w:r>
      <w:r w:rsidRPr="00B44EB2">
        <w:rPr>
          <w:rFonts w:cs="Arial"/>
          <w:sz w:val="24"/>
          <w:szCs w:val="24"/>
          <w:lang w:val="sr-Latn-CS"/>
        </w:rPr>
        <w:tab/>
        <w:t xml:space="preserve">ЈП ЕПС - Огранак РБ „Колубара“, </w:t>
      </w:r>
      <w:r>
        <w:rPr>
          <w:rFonts w:cs="Arial"/>
          <w:sz w:val="24"/>
          <w:szCs w:val="24"/>
          <w:lang w:val="sr-Cyrl-RS"/>
        </w:rPr>
        <w:t xml:space="preserve">Светог Саве 1, </w:t>
      </w:r>
      <w:r w:rsidRPr="00B44EB2">
        <w:rPr>
          <w:rFonts w:cs="Arial"/>
          <w:sz w:val="24"/>
          <w:szCs w:val="24"/>
          <w:lang w:val="sr-Latn-CS"/>
        </w:rPr>
        <w:t>Лазаревац</w:t>
      </w:r>
      <w:r>
        <w:rPr>
          <w:rFonts w:cs="Arial"/>
          <w:sz w:val="24"/>
          <w:szCs w:val="24"/>
          <w:lang w:val="sr-Cyrl-RS"/>
        </w:rPr>
        <w:t>,</w:t>
      </w:r>
    </w:p>
    <w:p w14:paraId="5291ADDA" w14:textId="77777777" w:rsidR="00FA460B" w:rsidRPr="00B44EB2" w:rsidRDefault="00FA460B" w:rsidP="00FA460B">
      <w:pPr>
        <w:spacing w:before="0"/>
        <w:ind w:left="284" w:hanging="284"/>
        <w:contextualSpacing/>
        <w:rPr>
          <w:rFonts w:cs="Arial"/>
          <w:sz w:val="24"/>
          <w:szCs w:val="24"/>
          <w:lang w:val="sr-Cyrl-RS"/>
        </w:rPr>
      </w:pPr>
      <w:r w:rsidRPr="00B44EB2">
        <w:rPr>
          <w:rFonts w:cs="Arial"/>
          <w:sz w:val="24"/>
          <w:szCs w:val="24"/>
          <w:lang w:val="sr-Latn-CS"/>
        </w:rPr>
        <w:t>5.</w:t>
      </w:r>
      <w:r w:rsidRPr="00B44EB2">
        <w:rPr>
          <w:rFonts w:cs="Arial"/>
          <w:sz w:val="24"/>
          <w:szCs w:val="24"/>
          <w:lang w:val="sr-Latn-CS"/>
        </w:rPr>
        <w:tab/>
        <w:t>ЈП ЕПС - Огранак „ТЕ-КО Костолац“,</w:t>
      </w:r>
      <w:r>
        <w:rPr>
          <w:rFonts w:cs="Arial"/>
          <w:sz w:val="24"/>
          <w:szCs w:val="24"/>
          <w:lang w:val="sr-Cyrl-RS"/>
        </w:rPr>
        <w:t xml:space="preserve"> Николе Тесле 5-7,</w:t>
      </w:r>
      <w:r w:rsidRPr="00B44EB2">
        <w:rPr>
          <w:rFonts w:cs="Arial"/>
          <w:sz w:val="24"/>
          <w:szCs w:val="24"/>
          <w:lang w:val="sr-Latn-CS"/>
        </w:rPr>
        <w:t xml:space="preserve"> Костолац</w:t>
      </w:r>
      <w:r>
        <w:rPr>
          <w:rFonts w:cs="Arial"/>
          <w:sz w:val="24"/>
          <w:szCs w:val="24"/>
          <w:lang w:val="sr-Cyrl-RS"/>
        </w:rPr>
        <w:t>,</w:t>
      </w:r>
    </w:p>
    <w:p w14:paraId="39C77257" w14:textId="77777777" w:rsidR="00FA460B" w:rsidRPr="00B44EB2" w:rsidRDefault="00FA460B" w:rsidP="00FA460B">
      <w:pPr>
        <w:spacing w:before="0"/>
        <w:ind w:left="284" w:hanging="284"/>
        <w:contextualSpacing/>
        <w:rPr>
          <w:rFonts w:cs="Arial"/>
          <w:sz w:val="24"/>
          <w:szCs w:val="24"/>
          <w:lang w:val="sr-Cyrl-RS"/>
        </w:rPr>
      </w:pPr>
      <w:r w:rsidRPr="00B44EB2">
        <w:rPr>
          <w:rFonts w:cs="Arial"/>
          <w:sz w:val="24"/>
          <w:szCs w:val="24"/>
          <w:lang w:val="sr-Latn-CS"/>
        </w:rPr>
        <w:t>6.</w:t>
      </w:r>
      <w:r w:rsidRPr="00B44EB2">
        <w:rPr>
          <w:rFonts w:cs="Arial"/>
          <w:sz w:val="24"/>
          <w:szCs w:val="24"/>
          <w:lang w:val="sr-Latn-CS"/>
        </w:rPr>
        <w:tab/>
        <w:t>ЈП ЕПС - Огранак ХЕ „Ђердап“</w:t>
      </w:r>
      <w:r>
        <w:rPr>
          <w:rFonts w:cs="Arial"/>
          <w:sz w:val="24"/>
          <w:szCs w:val="24"/>
          <w:lang w:val="sr-Cyrl-RS"/>
        </w:rPr>
        <w:t>, Трг Краља Петра 1,</w:t>
      </w:r>
      <w:r w:rsidRPr="00B44EB2">
        <w:rPr>
          <w:rFonts w:cs="Arial"/>
          <w:sz w:val="24"/>
          <w:szCs w:val="24"/>
          <w:lang w:val="sr-Latn-CS"/>
        </w:rPr>
        <w:t xml:space="preserve"> Кладово</w:t>
      </w:r>
      <w:r>
        <w:rPr>
          <w:rFonts w:cs="Arial"/>
          <w:sz w:val="24"/>
          <w:szCs w:val="24"/>
          <w:lang w:val="sr-Cyrl-RS"/>
        </w:rPr>
        <w:t>,</w:t>
      </w:r>
    </w:p>
    <w:p w14:paraId="337A4DE5" w14:textId="77777777" w:rsidR="00FA460B" w:rsidRPr="00B44EB2" w:rsidRDefault="00FA460B" w:rsidP="00FA460B">
      <w:pPr>
        <w:spacing w:before="0"/>
        <w:ind w:left="284" w:hanging="284"/>
        <w:contextualSpacing/>
        <w:rPr>
          <w:rFonts w:cs="Arial"/>
          <w:sz w:val="24"/>
          <w:szCs w:val="24"/>
          <w:lang w:val="sr-Cyrl-RS"/>
        </w:rPr>
      </w:pPr>
      <w:r>
        <w:rPr>
          <w:rFonts w:cs="Arial"/>
          <w:sz w:val="24"/>
          <w:szCs w:val="24"/>
          <w:lang w:val="sr-Latn-CS"/>
        </w:rPr>
        <w:t>7.</w:t>
      </w:r>
      <w:r>
        <w:rPr>
          <w:rFonts w:cs="Arial"/>
          <w:sz w:val="24"/>
          <w:szCs w:val="24"/>
          <w:lang w:val="sr-Latn-CS"/>
        </w:rPr>
        <w:tab/>
        <w:t>ЈП ЕПС - Огранак Дринско-</w:t>
      </w:r>
      <w:r>
        <w:rPr>
          <w:rFonts w:cs="Arial"/>
          <w:sz w:val="24"/>
          <w:szCs w:val="24"/>
          <w:lang w:val="sr-Cyrl-RS"/>
        </w:rPr>
        <w:t>Л</w:t>
      </w:r>
      <w:r w:rsidRPr="00B44EB2">
        <w:rPr>
          <w:rFonts w:cs="Arial"/>
          <w:sz w:val="24"/>
          <w:szCs w:val="24"/>
          <w:lang w:val="sr-Latn-CS"/>
        </w:rPr>
        <w:t>имске ХЕ,</w:t>
      </w:r>
      <w:r w:rsidRPr="00DF0A5F">
        <w:t xml:space="preserve"> </w:t>
      </w:r>
      <w:r>
        <w:rPr>
          <w:rFonts w:cs="Arial"/>
          <w:sz w:val="24"/>
          <w:szCs w:val="24"/>
          <w:lang w:val="sr-Latn-CS"/>
        </w:rPr>
        <w:t xml:space="preserve">Трг Душана Јерковића </w:t>
      </w:r>
      <w:r w:rsidRPr="00DF0A5F">
        <w:rPr>
          <w:rFonts w:cs="Arial"/>
          <w:sz w:val="24"/>
          <w:szCs w:val="24"/>
          <w:lang w:val="sr-Latn-CS"/>
        </w:rPr>
        <w:t xml:space="preserve">1, </w:t>
      </w:r>
      <w:r w:rsidRPr="00B44EB2">
        <w:rPr>
          <w:rFonts w:cs="Arial"/>
          <w:sz w:val="24"/>
          <w:szCs w:val="24"/>
          <w:lang w:val="sr-Latn-CS"/>
        </w:rPr>
        <w:t xml:space="preserve"> Бајина Башта</w:t>
      </w:r>
      <w:r>
        <w:rPr>
          <w:rFonts w:cs="Arial"/>
          <w:sz w:val="24"/>
          <w:szCs w:val="24"/>
          <w:lang w:val="sr-Cyrl-RS"/>
        </w:rPr>
        <w:t>,</w:t>
      </w:r>
    </w:p>
    <w:p w14:paraId="760B1F4F" w14:textId="77777777" w:rsidR="00FA460B" w:rsidRDefault="00FA460B" w:rsidP="00FA460B">
      <w:pPr>
        <w:spacing w:before="0"/>
        <w:contextualSpacing/>
        <w:rPr>
          <w:rFonts w:cs="Arial"/>
          <w:sz w:val="24"/>
          <w:szCs w:val="24"/>
          <w:lang w:val="sr-Latn-CS"/>
        </w:rPr>
      </w:pPr>
      <w:r w:rsidRPr="00B44EB2">
        <w:rPr>
          <w:rFonts w:cs="Arial"/>
          <w:sz w:val="24"/>
          <w:szCs w:val="24"/>
          <w:lang w:val="sr-Latn-CS"/>
        </w:rPr>
        <w:t xml:space="preserve">о чему ће </w:t>
      </w:r>
      <w:r>
        <w:rPr>
          <w:rFonts w:cs="Arial"/>
          <w:sz w:val="24"/>
          <w:szCs w:val="24"/>
          <w:lang w:val="sr-Cyrl-RS"/>
        </w:rPr>
        <w:t xml:space="preserve">понуђач </w:t>
      </w:r>
      <w:r w:rsidRPr="00B44EB2">
        <w:rPr>
          <w:rFonts w:cs="Arial"/>
          <w:sz w:val="24"/>
          <w:szCs w:val="24"/>
          <w:lang w:val="sr-Latn-CS"/>
        </w:rPr>
        <w:t>бити накнадно обавештен.</w:t>
      </w:r>
    </w:p>
    <w:p w14:paraId="3585797E" w14:textId="77777777" w:rsidR="00547BC5" w:rsidRDefault="00547BC5" w:rsidP="00547BC5">
      <w:pPr>
        <w:spacing w:before="0"/>
        <w:contextualSpacing/>
        <w:rPr>
          <w:rFonts w:cs="Arial"/>
          <w:sz w:val="24"/>
          <w:szCs w:val="24"/>
          <w:lang w:val="sr-Latn-CS"/>
        </w:rPr>
      </w:pPr>
    </w:p>
    <w:p w14:paraId="1E095512" w14:textId="0E30621A" w:rsidR="00547BC5" w:rsidRPr="00FA5F94" w:rsidRDefault="00547BC5" w:rsidP="00FA5F94">
      <w:pPr>
        <w:pStyle w:val="ListParagraph"/>
        <w:numPr>
          <w:ilvl w:val="1"/>
          <w:numId w:val="22"/>
        </w:numPr>
        <w:spacing w:before="0" w:after="0"/>
        <w:rPr>
          <w:rFonts w:ascii="Arial" w:eastAsia="Times New Roman" w:hAnsi="Arial" w:cs="Arial"/>
          <w:b/>
          <w:sz w:val="24"/>
          <w:szCs w:val="24"/>
          <w:lang w:val="sr-Latn-CS"/>
        </w:rPr>
      </w:pPr>
      <w:r w:rsidRPr="00FA5F94">
        <w:rPr>
          <w:rFonts w:ascii="Arial" w:eastAsia="Times New Roman" w:hAnsi="Arial" w:cs="Arial"/>
          <w:b/>
          <w:sz w:val="24"/>
          <w:szCs w:val="24"/>
          <w:lang w:val="sr-Latn-CS"/>
        </w:rPr>
        <w:t>Квантитативни и квалитативни пријем услуге</w:t>
      </w:r>
    </w:p>
    <w:p w14:paraId="67115F70" w14:textId="77777777" w:rsidR="00547BC5" w:rsidRPr="00772510" w:rsidRDefault="00547BC5" w:rsidP="00547BC5">
      <w:pPr>
        <w:spacing w:before="0"/>
        <w:contextualSpacing/>
        <w:rPr>
          <w:rFonts w:cs="Arial"/>
          <w:sz w:val="24"/>
          <w:szCs w:val="24"/>
          <w:lang w:val="sr-Latn-CS"/>
        </w:rPr>
      </w:pPr>
      <w:r w:rsidRPr="00772510">
        <w:rPr>
          <w:rFonts w:cs="Arial"/>
          <w:sz w:val="24"/>
          <w:szCs w:val="24"/>
          <w:lang w:val="sr-Cyrl-RS"/>
        </w:rPr>
        <w:t>К</w:t>
      </w:r>
      <w:r w:rsidRPr="00772510">
        <w:rPr>
          <w:rFonts w:cs="Arial"/>
          <w:sz w:val="24"/>
          <w:szCs w:val="24"/>
          <w:lang w:val="sr-Latn-CS"/>
        </w:rPr>
        <w:t xml:space="preserve">онтролу обима, рокова и квалитета предметне услуге и проверу да ли је иста извршена у складу са карактеристикама захтеваним у техничкој спецификацији, извршиће овлашћено лице </w:t>
      </w:r>
      <w:r>
        <w:rPr>
          <w:rFonts w:cs="Arial"/>
          <w:sz w:val="24"/>
          <w:szCs w:val="24"/>
          <w:lang w:val="sr-Cyrl-RS"/>
        </w:rPr>
        <w:t>наручиоца</w:t>
      </w:r>
      <w:r w:rsidRPr="00772510">
        <w:rPr>
          <w:rFonts w:cs="Arial"/>
          <w:sz w:val="24"/>
          <w:szCs w:val="24"/>
          <w:lang w:val="sr-Cyrl-RS"/>
        </w:rPr>
        <w:t xml:space="preserve"> </w:t>
      </w:r>
      <w:r w:rsidRPr="00772510">
        <w:rPr>
          <w:rFonts w:cs="Arial"/>
          <w:sz w:val="24"/>
          <w:szCs w:val="24"/>
          <w:lang w:val="sr-Latn-CS"/>
        </w:rPr>
        <w:t>задужено за стручни надзор, што ће бити констатовано у Записнику</w:t>
      </w:r>
      <w:r w:rsidRPr="00772510">
        <w:rPr>
          <w:rFonts w:cs="Arial"/>
          <w:sz w:val="24"/>
          <w:szCs w:val="24"/>
          <w:lang w:val="sr-Cyrl-RS"/>
        </w:rPr>
        <w:t xml:space="preserve"> о </w:t>
      </w:r>
      <w:r>
        <w:rPr>
          <w:rFonts w:cs="Arial"/>
          <w:sz w:val="24"/>
          <w:szCs w:val="24"/>
          <w:lang w:val="sr-Cyrl-RS"/>
        </w:rPr>
        <w:t>квантитативном и квалитативном пријему услуга</w:t>
      </w:r>
      <w:r w:rsidRPr="00772510">
        <w:rPr>
          <w:rFonts w:cs="Arial"/>
          <w:sz w:val="24"/>
          <w:szCs w:val="24"/>
          <w:lang w:val="sr-Latn-CS"/>
        </w:rPr>
        <w:t>.</w:t>
      </w:r>
    </w:p>
    <w:p w14:paraId="20874BF8" w14:textId="77777777" w:rsidR="00547BC5" w:rsidRPr="00AE69E2" w:rsidRDefault="00547BC5" w:rsidP="00547BC5">
      <w:pPr>
        <w:spacing w:before="0"/>
        <w:contextualSpacing/>
        <w:rPr>
          <w:rFonts w:cs="Arial"/>
          <w:sz w:val="24"/>
          <w:szCs w:val="24"/>
          <w:lang w:val="sr-Latn-CS"/>
        </w:rPr>
      </w:pPr>
    </w:p>
    <w:p w14:paraId="017A1B60" w14:textId="79CCB842" w:rsidR="00547BC5" w:rsidRDefault="00547BC5" w:rsidP="00547BC5">
      <w:pPr>
        <w:spacing w:before="0"/>
        <w:contextualSpacing/>
        <w:rPr>
          <w:rFonts w:cs="Arial"/>
          <w:sz w:val="24"/>
          <w:szCs w:val="24"/>
          <w:lang w:val="sr-Latn-CS"/>
        </w:rPr>
      </w:pPr>
      <w:r w:rsidRPr="00AE69E2">
        <w:rPr>
          <w:rFonts w:cs="Arial"/>
          <w:sz w:val="24"/>
          <w:szCs w:val="24"/>
          <w:lang w:val="sr-Latn-CS"/>
        </w:rPr>
        <w:t xml:space="preserve">У случају записнички констатованих недостатака у погледу квантитета и квалитета услуге, </w:t>
      </w:r>
      <w:r>
        <w:rPr>
          <w:rFonts w:cs="Arial"/>
          <w:sz w:val="24"/>
          <w:szCs w:val="24"/>
          <w:lang w:val="sr-Cyrl-RS"/>
        </w:rPr>
        <w:t>понуђач</w:t>
      </w:r>
      <w:r w:rsidRPr="00AE69E2">
        <w:rPr>
          <w:rFonts w:cs="Arial"/>
          <w:sz w:val="24"/>
          <w:szCs w:val="24"/>
          <w:lang w:val="sr-Latn-CS"/>
        </w:rPr>
        <w:t xml:space="preserve"> је дужан да констатоване недостатке отклони у року од 15 </w:t>
      </w:r>
      <w:r>
        <w:rPr>
          <w:rFonts w:cs="Arial"/>
          <w:sz w:val="24"/>
          <w:szCs w:val="24"/>
          <w:lang w:val="sr-Cyrl-RS"/>
        </w:rPr>
        <w:t>(</w:t>
      </w:r>
      <w:r w:rsidR="00524AE8">
        <w:rPr>
          <w:rFonts w:cs="Arial"/>
          <w:sz w:val="24"/>
          <w:szCs w:val="24"/>
          <w:lang w:val="sr-Cyrl-RS"/>
        </w:rPr>
        <w:t xml:space="preserve">словима: </w:t>
      </w:r>
      <w:r>
        <w:rPr>
          <w:rFonts w:cs="Arial"/>
          <w:sz w:val="24"/>
          <w:szCs w:val="24"/>
          <w:lang w:val="sr-Cyrl-RS"/>
        </w:rPr>
        <w:t xml:space="preserve">петнаест) </w:t>
      </w:r>
      <w:r w:rsidRPr="00AE69E2">
        <w:rPr>
          <w:rFonts w:cs="Arial"/>
          <w:sz w:val="24"/>
          <w:szCs w:val="24"/>
          <w:lang w:val="sr-Latn-CS"/>
        </w:rPr>
        <w:t>дана од дана сачињавања Записника</w:t>
      </w:r>
      <w:r>
        <w:rPr>
          <w:rFonts w:cs="Arial"/>
          <w:sz w:val="24"/>
          <w:szCs w:val="24"/>
          <w:lang w:val="sr-Latn-CS"/>
        </w:rPr>
        <w:t xml:space="preserve">, након чега се обострано потписује Записник о </w:t>
      </w:r>
      <w:r>
        <w:rPr>
          <w:rFonts w:cs="Arial"/>
          <w:sz w:val="24"/>
          <w:szCs w:val="24"/>
          <w:lang w:val="sr-Cyrl-RS"/>
        </w:rPr>
        <w:t>квантитативном и квалитативном пријему услуга</w:t>
      </w:r>
      <w:r>
        <w:rPr>
          <w:rFonts w:cs="Arial"/>
          <w:sz w:val="24"/>
          <w:szCs w:val="24"/>
          <w:lang w:val="sr-Latn-CS"/>
        </w:rPr>
        <w:t>.</w:t>
      </w:r>
    </w:p>
    <w:p w14:paraId="4478E0C8" w14:textId="77777777" w:rsidR="00547BC5" w:rsidRDefault="00547BC5" w:rsidP="00547BC5">
      <w:pPr>
        <w:spacing w:before="0"/>
        <w:contextualSpacing/>
        <w:rPr>
          <w:rFonts w:cs="Arial"/>
          <w:sz w:val="24"/>
          <w:szCs w:val="24"/>
          <w:lang w:val="sr-Latn-CS"/>
        </w:rPr>
      </w:pPr>
    </w:p>
    <w:p w14:paraId="6C542741" w14:textId="4581317D" w:rsidR="00547BC5" w:rsidRDefault="00547BC5" w:rsidP="00547BC5">
      <w:pPr>
        <w:spacing w:before="0"/>
        <w:contextualSpacing/>
        <w:rPr>
          <w:rFonts w:cs="Arial"/>
          <w:sz w:val="24"/>
          <w:szCs w:val="24"/>
          <w:lang w:val="sr-Latn-CS"/>
        </w:rPr>
      </w:pPr>
      <w:r w:rsidRPr="00AE69E2">
        <w:rPr>
          <w:rFonts w:cs="Arial"/>
          <w:sz w:val="24"/>
          <w:szCs w:val="24"/>
          <w:lang w:val="sr-Latn-CS"/>
        </w:rPr>
        <w:t xml:space="preserve">Ако у наведеном року </w:t>
      </w:r>
      <w:r>
        <w:rPr>
          <w:rFonts w:cs="Arial"/>
          <w:sz w:val="24"/>
          <w:szCs w:val="24"/>
          <w:lang w:val="sr-Cyrl-RS"/>
        </w:rPr>
        <w:t>понуђач</w:t>
      </w:r>
      <w:r w:rsidRPr="00AE69E2">
        <w:rPr>
          <w:rFonts w:cs="Arial"/>
          <w:sz w:val="24"/>
          <w:szCs w:val="24"/>
          <w:lang w:val="sr-Latn-CS"/>
        </w:rPr>
        <w:t xml:space="preserve"> не отклони наведене недостатке, </w:t>
      </w:r>
      <w:r w:rsidR="00524AE8">
        <w:rPr>
          <w:rFonts w:cs="Arial"/>
          <w:sz w:val="24"/>
          <w:szCs w:val="24"/>
          <w:lang w:val="sr-Latn-CS"/>
        </w:rPr>
        <w:t>наручилац</w:t>
      </w:r>
      <w:r>
        <w:rPr>
          <w:rFonts w:cs="Arial"/>
          <w:sz w:val="24"/>
          <w:szCs w:val="24"/>
          <w:lang w:val="sr-Latn-CS"/>
        </w:rPr>
        <w:t xml:space="preserve"> има право да раскине У</w:t>
      </w:r>
      <w:r w:rsidRPr="00AE69E2">
        <w:rPr>
          <w:rFonts w:cs="Arial"/>
          <w:sz w:val="24"/>
          <w:szCs w:val="24"/>
          <w:lang w:val="sr-Latn-CS"/>
        </w:rPr>
        <w:t>говор</w:t>
      </w:r>
      <w:r>
        <w:rPr>
          <w:rFonts w:cs="Arial"/>
          <w:sz w:val="24"/>
          <w:szCs w:val="24"/>
          <w:lang w:val="sr-Cyrl-RS"/>
        </w:rPr>
        <w:t xml:space="preserve"> и наплати средство финансијског обезбеђења за добро извршење посла</w:t>
      </w:r>
      <w:r w:rsidRPr="00AE69E2">
        <w:rPr>
          <w:rFonts w:cs="Arial"/>
          <w:sz w:val="24"/>
          <w:szCs w:val="24"/>
          <w:lang w:val="sr-Latn-CS"/>
        </w:rPr>
        <w:t>.</w:t>
      </w:r>
    </w:p>
    <w:p w14:paraId="5E1DE8EF" w14:textId="77777777" w:rsidR="00547BC5" w:rsidRDefault="00547BC5" w:rsidP="00547BC5">
      <w:pPr>
        <w:spacing w:before="0"/>
        <w:contextualSpacing/>
        <w:rPr>
          <w:rFonts w:cs="Arial"/>
          <w:sz w:val="24"/>
          <w:szCs w:val="24"/>
          <w:lang w:val="sr-Latn-CS"/>
        </w:rPr>
      </w:pPr>
    </w:p>
    <w:p w14:paraId="51895069" w14:textId="77777777" w:rsidR="008D2B23" w:rsidRPr="00EC5BB4" w:rsidRDefault="008D2B23" w:rsidP="008233F1">
      <w:pPr>
        <w:pStyle w:val="KDPodnaslov2"/>
        <w:numPr>
          <w:ilvl w:val="1"/>
          <w:numId w:val="22"/>
        </w:numPr>
        <w:spacing w:before="0"/>
        <w:jc w:val="both"/>
        <w:rPr>
          <w:rFonts w:cs="Arial"/>
          <w:sz w:val="24"/>
          <w:szCs w:val="24"/>
        </w:rPr>
      </w:pPr>
      <w:r w:rsidRPr="00EC5BB4">
        <w:rPr>
          <w:rFonts w:cs="Arial"/>
          <w:sz w:val="24"/>
          <w:szCs w:val="24"/>
        </w:rPr>
        <w:t>Начин и услови плаћања</w:t>
      </w:r>
      <w:bookmarkEnd w:id="228"/>
      <w:bookmarkEnd w:id="229"/>
    </w:p>
    <w:p w14:paraId="67623101" w14:textId="721AC3F7" w:rsidR="009D42ED" w:rsidRDefault="00FA5F94" w:rsidP="00041FE3">
      <w:pPr>
        <w:pStyle w:val="KDParagraf"/>
        <w:spacing w:before="0"/>
        <w:rPr>
          <w:rFonts w:eastAsia="Calibri" w:cs="Arial"/>
          <w:sz w:val="24"/>
          <w:szCs w:val="24"/>
        </w:rPr>
      </w:pPr>
      <w:r w:rsidRPr="00FA5F94">
        <w:rPr>
          <w:rFonts w:eastAsia="Calibri" w:cs="Arial"/>
          <w:sz w:val="24"/>
          <w:szCs w:val="24"/>
        </w:rPr>
        <w:t>Плаћање услуге кој</w:t>
      </w:r>
      <w:r>
        <w:rPr>
          <w:rFonts w:eastAsia="Calibri" w:cs="Arial"/>
          <w:sz w:val="24"/>
          <w:szCs w:val="24"/>
        </w:rPr>
        <w:t xml:space="preserve">а је предмет ове јавне набавке </w:t>
      </w:r>
      <w:r w:rsidR="00524AE8">
        <w:rPr>
          <w:rFonts w:eastAsia="Calibri" w:cs="Arial"/>
          <w:sz w:val="24"/>
          <w:szCs w:val="24"/>
        </w:rPr>
        <w:t>наручилац</w:t>
      </w:r>
      <w:r>
        <w:rPr>
          <w:rFonts w:eastAsia="Calibri" w:cs="Arial"/>
          <w:sz w:val="24"/>
          <w:szCs w:val="24"/>
        </w:rPr>
        <w:t xml:space="preserve"> ће извршити на текући рачун п</w:t>
      </w:r>
      <w:r w:rsidRPr="00FA5F94">
        <w:rPr>
          <w:rFonts w:eastAsia="Calibri" w:cs="Arial"/>
          <w:sz w:val="24"/>
          <w:szCs w:val="24"/>
        </w:rPr>
        <w:t>онуђача, у року од 45</w:t>
      </w:r>
      <w:r>
        <w:rPr>
          <w:rFonts w:eastAsia="Calibri" w:cs="Arial"/>
          <w:sz w:val="24"/>
          <w:szCs w:val="24"/>
          <w:lang w:val="sr-Cyrl-RS"/>
        </w:rPr>
        <w:t xml:space="preserve"> (словима: четрдесетпет)</w:t>
      </w:r>
      <w:r w:rsidRPr="00FA5F94">
        <w:rPr>
          <w:rFonts w:eastAsia="Calibri" w:cs="Arial"/>
          <w:sz w:val="24"/>
          <w:szCs w:val="24"/>
        </w:rPr>
        <w:t xml:space="preserve"> дана од дана пријема исправног рачуна. Рачун се доставља након реализације услуге и потписивања Записника о </w:t>
      </w:r>
      <w:r>
        <w:rPr>
          <w:rFonts w:eastAsia="Calibri" w:cs="Arial"/>
          <w:sz w:val="24"/>
          <w:szCs w:val="24"/>
          <w:lang w:val="sr-Cyrl-RS"/>
        </w:rPr>
        <w:t>квантитативном и квалитативном пријему услуге</w:t>
      </w:r>
      <w:r w:rsidRPr="00FA5F94">
        <w:rPr>
          <w:rFonts w:eastAsia="Calibri" w:cs="Arial"/>
          <w:sz w:val="24"/>
          <w:szCs w:val="24"/>
        </w:rPr>
        <w:t xml:space="preserve">, од </w:t>
      </w:r>
      <w:r>
        <w:rPr>
          <w:rFonts w:eastAsia="Calibri" w:cs="Arial"/>
          <w:sz w:val="24"/>
          <w:szCs w:val="24"/>
        </w:rPr>
        <w:t>стране овлашћених представника наручиоца  и п</w:t>
      </w:r>
      <w:r w:rsidRPr="00FA5F94">
        <w:rPr>
          <w:rFonts w:eastAsia="Calibri" w:cs="Arial"/>
          <w:sz w:val="24"/>
          <w:szCs w:val="24"/>
        </w:rPr>
        <w:t>онуђача.</w:t>
      </w:r>
    </w:p>
    <w:p w14:paraId="0AB6553C" w14:textId="77777777" w:rsidR="00FA5F94" w:rsidRPr="006F659E" w:rsidRDefault="00FA5F94" w:rsidP="00041FE3">
      <w:pPr>
        <w:pStyle w:val="KDParagraf"/>
        <w:spacing w:before="0"/>
        <w:rPr>
          <w:rFonts w:eastAsia="Calibri" w:cs="Arial"/>
          <w:sz w:val="24"/>
          <w:szCs w:val="24"/>
        </w:rPr>
      </w:pPr>
    </w:p>
    <w:p w14:paraId="4B41E55D" w14:textId="2A5DDA7B" w:rsidR="00E15ADF" w:rsidRDefault="00FA5F94" w:rsidP="00E15ADF">
      <w:pPr>
        <w:pStyle w:val="KDParagraf"/>
        <w:spacing w:before="0"/>
        <w:rPr>
          <w:rFonts w:cs="Arial"/>
          <w:bCs/>
          <w:sz w:val="24"/>
          <w:szCs w:val="24"/>
          <w:lang w:val="sr-Cyrl-RS"/>
        </w:rPr>
      </w:pPr>
      <w:r>
        <w:rPr>
          <w:rFonts w:cs="Arial"/>
          <w:sz w:val="24"/>
          <w:szCs w:val="24"/>
        </w:rPr>
        <w:t xml:space="preserve">Рачун гласи и </w:t>
      </w:r>
      <w:r>
        <w:rPr>
          <w:rFonts w:cs="Arial"/>
          <w:sz w:val="24"/>
          <w:szCs w:val="24"/>
          <w:lang w:val="sr-Cyrl-RS"/>
        </w:rPr>
        <w:t>д</w:t>
      </w:r>
      <w:r>
        <w:rPr>
          <w:rFonts w:cs="Arial"/>
          <w:sz w:val="24"/>
          <w:szCs w:val="24"/>
        </w:rPr>
        <w:t>оставља се</w:t>
      </w:r>
      <w:r w:rsidR="005A3029" w:rsidRPr="00EC5BB4">
        <w:rPr>
          <w:rFonts w:cs="Arial"/>
          <w:sz w:val="24"/>
          <w:szCs w:val="24"/>
        </w:rPr>
        <w:t xml:space="preserve"> на адресу </w:t>
      </w:r>
      <w:r>
        <w:rPr>
          <w:rFonts w:cs="Arial"/>
          <w:sz w:val="24"/>
          <w:szCs w:val="24"/>
          <w:lang w:val="sr-Cyrl-RS"/>
        </w:rPr>
        <w:t>наручиоца</w:t>
      </w:r>
      <w:r>
        <w:rPr>
          <w:rFonts w:cs="Arial"/>
          <w:sz w:val="24"/>
          <w:szCs w:val="24"/>
        </w:rPr>
        <w:t>:</w:t>
      </w:r>
      <w:r w:rsidR="005A3029" w:rsidRPr="00EC5BB4">
        <w:rPr>
          <w:rFonts w:cs="Arial"/>
          <w:sz w:val="24"/>
          <w:szCs w:val="24"/>
        </w:rPr>
        <w:t xml:space="preserve"> Јавно предузеће „Електропривреда Србије“ Београд</w:t>
      </w:r>
      <w:r w:rsidR="005A3029" w:rsidRPr="00EE266A">
        <w:rPr>
          <w:rFonts w:cs="Arial"/>
          <w:sz w:val="24"/>
          <w:szCs w:val="24"/>
        </w:rPr>
        <w:t xml:space="preserve">, </w:t>
      </w:r>
      <w:r w:rsidR="00EE266A" w:rsidRPr="00EE266A">
        <w:rPr>
          <w:rFonts w:cs="Arial"/>
          <w:sz w:val="24"/>
          <w:szCs w:val="24"/>
        </w:rPr>
        <w:t>Улица царице Милице 2</w:t>
      </w:r>
      <w:r>
        <w:rPr>
          <w:rFonts w:cs="Arial"/>
          <w:sz w:val="24"/>
          <w:szCs w:val="24"/>
        </w:rPr>
        <w:t xml:space="preserve">, Београд, </w:t>
      </w:r>
      <w:r w:rsidRPr="00C710EA">
        <w:rPr>
          <w:rFonts w:cs="Arial"/>
          <w:bCs/>
          <w:sz w:val="24"/>
          <w:szCs w:val="24"/>
          <w:lang w:val="sr-Cyrl-RS"/>
        </w:rPr>
        <w:t>ПИБ 103920327</w:t>
      </w:r>
      <w:r w:rsidR="00E15ADF">
        <w:rPr>
          <w:rFonts w:cs="Arial"/>
          <w:bCs/>
          <w:sz w:val="24"/>
          <w:szCs w:val="24"/>
          <w:lang w:val="sr-Cyrl-RS"/>
        </w:rPr>
        <w:t xml:space="preserve"> са обавезним прилогом - Записником о квалитативном и квантитативном пријему услуга.</w:t>
      </w:r>
    </w:p>
    <w:p w14:paraId="3CFEDFEF" w14:textId="68DDE71C" w:rsidR="003508B5" w:rsidRDefault="003508B5" w:rsidP="00FA5F94">
      <w:pPr>
        <w:pStyle w:val="KDParagraf"/>
        <w:spacing w:before="0"/>
        <w:rPr>
          <w:rFonts w:cs="Arial"/>
          <w:bCs/>
          <w:sz w:val="24"/>
          <w:szCs w:val="24"/>
          <w:lang w:val="sr-Cyrl-RS"/>
        </w:rPr>
      </w:pPr>
    </w:p>
    <w:p w14:paraId="18E1B53C" w14:textId="081A0D6A" w:rsidR="00A630EE" w:rsidRDefault="00FA5F94" w:rsidP="00FA5F94">
      <w:pPr>
        <w:pStyle w:val="KDParagraf"/>
        <w:spacing w:before="0"/>
        <w:rPr>
          <w:rFonts w:eastAsia="Calibri" w:cs="Arial"/>
          <w:sz w:val="24"/>
          <w:szCs w:val="24"/>
        </w:rPr>
      </w:pPr>
      <w:r w:rsidRPr="00FA5F94">
        <w:rPr>
          <w:rFonts w:eastAsia="Calibri" w:cs="Arial"/>
          <w:sz w:val="24"/>
          <w:szCs w:val="24"/>
        </w:rPr>
        <w:lastRenderedPageBreak/>
        <w:t>У рачуну се обавезно наводи број Уговора по коме је изврше</w:t>
      </w:r>
      <w:r>
        <w:rPr>
          <w:rFonts w:eastAsia="Calibri" w:cs="Arial"/>
          <w:sz w:val="24"/>
          <w:szCs w:val="24"/>
        </w:rPr>
        <w:t>на услуга и доставља се прилог -</w:t>
      </w:r>
      <w:r w:rsidRPr="00FA5F94">
        <w:rPr>
          <w:rFonts w:eastAsia="Calibri" w:cs="Arial"/>
          <w:sz w:val="24"/>
          <w:szCs w:val="24"/>
        </w:rPr>
        <w:t xml:space="preserve"> </w:t>
      </w:r>
      <w:r>
        <w:rPr>
          <w:rFonts w:eastAsia="Calibri" w:cs="Arial"/>
          <w:sz w:val="24"/>
          <w:szCs w:val="24"/>
        </w:rPr>
        <w:t>Записник</w:t>
      </w:r>
      <w:r w:rsidRPr="00FA5F94">
        <w:rPr>
          <w:rFonts w:eastAsia="Calibri" w:cs="Arial"/>
          <w:sz w:val="24"/>
          <w:szCs w:val="24"/>
        </w:rPr>
        <w:t xml:space="preserve"> о </w:t>
      </w:r>
      <w:r>
        <w:rPr>
          <w:rFonts w:eastAsia="Calibri" w:cs="Arial"/>
          <w:sz w:val="24"/>
          <w:szCs w:val="24"/>
          <w:lang w:val="sr-Cyrl-RS"/>
        </w:rPr>
        <w:t>квантитативном и квалитативном пријему услуге</w:t>
      </w:r>
      <w:r w:rsidRPr="00FA5F94">
        <w:rPr>
          <w:rFonts w:eastAsia="Calibri" w:cs="Arial"/>
          <w:sz w:val="24"/>
          <w:szCs w:val="24"/>
        </w:rPr>
        <w:t xml:space="preserve"> на којој су наведени датум извршења предметних услуга и назив извршених предметних услуга са читко написаним именом и презиме</w:t>
      </w:r>
      <w:r>
        <w:rPr>
          <w:rFonts w:eastAsia="Calibri" w:cs="Arial"/>
          <w:sz w:val="24"/>
          <w:szCs w:val="24"/>
        </w:rPr>
        <w:t>ном и потписом овлашћеног лица наручиоца и п</w:t>
      </w:r>
      <w:r w:rsidRPr="00FA5F94">
        <w:rPr>
          <w:rFonts w:eastAsia="Calibri" w:cs="Arial"/>
          <w:sz w:val="24"/>
          <w:szCs w:val="24"/>
        </w:rPr>
        <w:t>онуђача, које је примило извршену предметну услугу.</w:t>
      </w:r>
    </w:p>
    <w:p w14:paraId="3E179F27" w14:textId="77777777" w:rsidR="00FA5F94" w:rsidRPr="00FA5F94" w:rsidRDefault="00FA5F94" w:rsidP="00FA5F94">
      <w:pPr>
        <w:pStyle w:val="KDParagraf"/>
        <w:spacing w:before="0"/>
        <w:rPr>
          <w:rFonts w:eastAsia="Calibri" w:cs="Arial"/>
          <w:sz w:val="24"/>
          <w:szCs w:val="24"/>
        </w:rPr>
      </w:pPr>
    </w:p>
    <w:p w14:paraId="5CC03FF7" w14:textId="3EEFADE4" w:rsidR="00A630EE" w:rsidRPr="00261162" w:rsidRDefault="00524AE8" w:rsidP="00A630EE">
      <w:pPr>
        <w:pStyle w:val="KDParagraf"/>
        <w:spacing w:before="0"/>
        <w:rPr>
          <w:rFonts w:eastAsia="Calibri" w:cs="Arial"/>
          <w:sz w:val="24"/>
          <w:szCs w:val="24"/>
        </w:rPr>
      </w:pPr>
      <w:r>
        <w:rPr>
          <w:rFonts w:eastAsia="Calibri" w:cs="Arial"/>
          <w:sz w:val="24"/>
          <w:szCs w:val="24"/>
        </w:rPr>
        <w:t>Наручилац</w:t>
      </w:r>
      <w:r w:rsidR="00A630EE" w:rsidRPr="00261162">
        <w:rPr>
          <w:rFonts w:eastAsia="Calibri" w:cs="Arial"/>
          <w:sz w:val="24"/>
          <w:szCs w:val="24"/>
        </w:rPr>
        <w:t xml:space="preserve">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8" w:history="1">
        <w:r w:rsidR="00A630EE" w:rsidRPr="00261162">
          <w:rPr>
            <w:rStyle w:val="Hyperlink"/>
            <w:rFonts w:eastAsia="Calibri" w:cs="Arial"/>
            <w:color w:val="auto"/>
            <w:sz w:val="24"/>
            <w:szCs w:val="24"/>
          </w:rPr>
          <w:t>www.mfin.gov.rs/закони</w:t>
        </w:r>
      </w:hyperlink>
      <w:r w:rsidR="00A630EE" w:rsidRPr="00261162">
        <w:rPr>
          <w:rFonts w:eastAsia="Calibri" w:cs="Arial"/>
          <w:sz w:val="24"/>
          <w:szCs w:val="24"/>
        </w:rPr>
        <w:t>).</w:t>
      </w:r>
    </w:p>
    <w:p w14:paraId="4F8B2FE6" w14:textId="23DCF7D4" w:rsidR="008B6E76" w:rsidRPr="008B6E76" w:rsidRDefault="008B6E76" w:rsidP="005A3029">
      <w:pPr>
        <w:pStyle w:val="KDParagraf"/>
        <w:spacing w:before="0"/>
        <w:rPr>
          <w:rFonts w:cs="Arial"/>
          <w:color w:val="00B0F0"/>
          <w:sz w:val="24"/>
          <w:szCs w:val="24"/>
        </w:rPr>
      </w:pPr>
    </w:p>
    <w:p w14:paraId="29B96525" w14:textId="77777777" w:rsidR="00B00642" w:rsidRPr="00EE266A" w:rsidRDefault="00B00642" w:rsidP="00B00642">
      <w:pPr>
        <w:pStyle w:val="KDParagraf"/>
        <w:spacing w:before="0"/>
        <w:rPr>
          <w:rFonts w:cs="Arial"/>
          <w:i/>
          <w:sz w:val="24"/>
          <w:szCs w:val="24"/>
        </w:rPr>
      </w:pPr>
      <w:r w:rsidRPr="00EE266A">
        <w:rPr>
          <w:rFonts w:cs="Arial"/>
          <w:sz w:val="24"/>
          <w:szCs w:val="24"/>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EE266A">
        <w:rPr>
          <w:rFonts w:cs="Arial"/>
          <w:sz w:val="24"/>
          <w:szCs w:val="24"/>
        </w:rPr>
        <w:t>Рачуни који</w:t>
      </w:r>
      <w:r w:rsidRPr="00EE266A">
        <w:rPr>
          <w:rFonts w:cs="Arial"/>
          <w:sz w:val="24"/>
          <w:szCs w:val="24"/>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EE266A">
        <w:rPr>
          <w:rFonts w:cs="Arial"/>
          <w:sz w:val="24"/>
          <w:szCs w:val="24"/>
        </w:rPr>
        <w:t>зива из рачуна</w:t>
      </w:r>
      <w:r w:rsidRPr="00EE266A">
        <w:rPr>
          <w:rFonts w:cs="Arial"/>
          <w:sz w:val="24"/>
          <w:szCs w:val="24"/>
        </w:rPr>
        <w:t xml:space="preserve"> са захтеваним називима из конкурсне документације и прихваћене понуде.</w:t>
      </w:r>
    </w:p>
    <w:p w14:paraId="486A0712" w14:textId="77777777" w:rsidR="008D2B23" w:rsidRPr="00EC5BB4" w:rsidRDefault="008D2B23" w:rsidP="008D2B23">
      <w:pPr>
        <w:autoSpaceDE w:val="0"/>
        <w:autoSpaceDN w:val="0"/>
        <w:adjustRightInd w:val="0"/>
        <w:spacing w:before="0"/>
        <w:ind w:right="-426"/>
        <w:rPr>
          <w:rFonts w:eastAsia="Calibri" w:cs="Arial"/>
          <w:i/>
          <w:sz w:val="24"/>
          <w:szCs w:val="24"/>
        </w:rPr>
      </w:pPr>
    </w:p>
    <w:p w14:paraId="269E1415" w14:textId="77777777" w:rsidR="008D2B23" w:rsidRPr="00EE266A" w:rsidRDefault="008D2B23" w:rsidP="008233F1">
      <w:pPr>
        <w:pStyle w:val="KDPodnaslov2"/>
        <w:numPr>
          <w:ilvl w:val="1"/>
          <w:numId w:val="22"/>
        </w:numPr>
        <w:spacing w:before="0"/>
        <w:jc w:val="both"/>
        <w:rPr>
          <w:rFonts w:cs="Arial"/>
          <w:sz w:val="24"/>
          <w:szCs w:val="24"/>
          <w:lang w:val="ru-RU"/>
        </w:rPr>
      </w:pPr>
      <w:bookmarkStart w:id="230" w:name="_Toc441651589"/>
      <w:bookmarkStart w:id="231" w:name="_Toc442559900"/>
      <w:r w:rsidRPr="00EC5BB4">
        <w:rPr>
          <w:rFonts w:cs="Arial"/>
          <w:sz w:val="24"/>
          <w:szCs w:val="24"/>
        </w:rPr>
        <w:t xml:space="preserve">Рок важења </w:t>
      </w:r>
      <w:r w:rsidRPr="00EE266A">
        <w:rPr>
          <w:rFonts w:cs="Arial"/>
          <w:sz w:val="24"/>
          <w:szCs w:val="24"/>
        </w:rPr>
        <w:t>понуде</w:t>
      </w:r>
      <w:bookmarkEnd w:id="230"/>
      <w:bookmarkEnd w:id="231"/>
    </w:p>
    <w:p w14:paraId="19753B9A" w14:textId="3EF96C61" w:rsidR="008D2B23" w:rsidRDefault="008D2B23" w:rsidP="008D2B23">
      <w:pPr>
        <w:spacing w:before="0"/>
        <w:rPr>
          <w:rFonts w:cs="Arial"/>
          <w:sz w:val="24"/>
          <w:szCs w:val="24"/>
          <w:lang w:val="ru-RU"/>
        </w:rPr>
      </w:pPr>
      <w:r w:rsidRPr="00EE266A">
        <w:rPr>
          <w:rFonts w:cs="Arial"/>
          <w:sz w:val="24"/>
          <w:szCs w:val="24"/>
          <w:lang w:val="ru-RU"/>
        </w:rPr>
        <w:t xml:space="preserve">Понуда мора да важи најмање </w:t>
      </w:r>
      <w:r w:rsidR="00FA5F94">
        <w:rPr>
          <w:rFonts w:cs="Arial"/>
          <w:sz w:val="24"/>
          <w:szCs w:val="24"/>
          <w:lang w:val="ru-RU"/>
        </w:rPr>
        <w:t>9</w:t>
      </w:r>
      <w:r w:rsidR="00EE266A" w:rsidRPr="00EE266A">
        <w:rPr>
          <w:rFonts w:cs="Arial"/>
          <w:sz w:val="24"/>
          <w:szCs w:val="24"/>
          <w:lang w:val="ru-RU"/>
        </w:rPr>
        <w:t>0</w:t>
      </w:r>
      <w:r w:rsidRPr="00EE266A">
        <w:rPr>
          <w:rFonts w:cs="Arial"/>
          <w:sz w:val="24"/>
          <w:szCs w:val="24"/>
          <w:lang w:val="ru-RU"/>
        </w:rPr>
        <w:t xml:space="preserve"> (словима:</w:t>
      </w:r>
      <w:r w:rsidR="00FA5F94">
        <w:rPr>
          <w:rFonts w:cs="Arial"/>
          <w:sz w:val="24"/>
          <w:szCs w:val="24"/>
          <w:lang w:val="sr-Cyrl-CS"/>
        </w:rPr>
        <w:t xml:space="preserve"> деве</w:t>
      </w:r>
      <w:r w:rsidR="00EE266A" w:rsidRPr="00EE266A">
        <w:rPr>
          <w:rFonts w:cs="Arial"/>
          <w:sz w:val="24"/>
          <w:szCs w:val="24"/>
          <w:lang w:val="sr-Cyrl-CS"/>
        </w:rPr>
        <w:t>де</w:t>
      </w:r>
      <w:r w:rsidR="00B566EF" w:rsidRPr="00EE266A">
        <w:rPr>
          <w:rFonts w:cs="Arial"/>
          <w:sz w:val="24"/>
          <w:szCs w:val="24"/>
          <w:lang w:val="sr-Cyrl-CS"/>
        </w:rPr>
        <w:t>с</w:t>
      </w:r>
      <w:r w:rsidR="00591222" w:rsidRPr="00EE266A">
        <w:rPr>
          <w:rFonts w:cs="Arial"/>
          <w:sz w:val="24"/>
          <w:szCs w:val="24"/>
          <w:lang w:val="sr-Cyrl-CS"/>
        </w:rPr>
        <w:t>е</w:t>
      </w:r>
      <w:r w:rsidR="00B566EF" w:rsidRPr="00EE266A">
        <w:rPr>
          <w:rFonts w:cs="Arial"/>
          <w:sz w:val="24"/>
          <w:szCs w:val="24"/>
          <w:lang w:val="sr-Cyrl-CS"/>
        </w:rPr>
        <w:t>т</w:t>
      </w:r>
      <w:r w:rsidRPr="00EE266A">
        <w:rPr>
          <w:rFonts w:cs="Arial"/>
          <w:sz w:val="24"/>
          <w:szCs w:val="24"/>
          <w:lang w:val="ru-RU"/>
        </w:rPr>
        <w:t xml:space="preserve">) </w:t>
      </w:r>
      <w:r w:rsidRPr="00EC5BB4">
        <w:rPr>
          <w:rFonts w:cs="Arial"/>
          <w:sz w:val="24"/>
          <w:szCs w:val="24"/>
          <w:lang w:val="ru-RU"/>
        </w:rPr>
        <w:t xml:space="preserve">дана од дана отварања понуда. </w:t>
      </w:r>
    </w:p>
    <w:p w14:paraId="01BF93FE" w14:textId="77777777" w:rsidR="00FA5F94" w:rsidRPr="00EC5BB4" w:rsidRDefault="00FA5F94" w:rsidP="008D2B23">
      <w:pPr>
        <w:spacing w:before="0"/>
        <w:rPr>
          <w:rFonts w:cs="Arial"/>
          <w:sz w:val="24"/>
          <w:szCs w:val="24"/>
          <w:lang w:val="ru-RU"/>
        </w:rPr>
      </w:pPr>
    </w:p>
    <w:p w14:paraId="417C51D8"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595CAF92" w14:textId="77777777" w:rsidR="005A3029" w:rsidRPr="00EC5BB4" w:rsidRDefault="005A3029" w:rsidP="008D2B23">
      <w:pPr>
        <w:spacing w:before="0"/>
        <w:rPr>
          <w:rFonts w:cs="Arial"/>
          <w:sz w:val="24"/>
          <w:szCs w:val="24"/>
        </w:rPr>
      </w:pPr>
    </w:p>
    <w:p w14:paraId="53C867A7" w14:textId="77777777" w:rsidR="00EE266A" w:rsidRPr="006B2415" w:rsidRDefault="00EA1DC1" w:rsidP="000F3A2F">
      <w:pPr>
        <w:pStyle w:val="KDPodnaslov2"/>
        <w:numPr>
          <w:ilvl w:val="1"/>
          <w:numId w:val="22"/>
        </w:numPr>
        <w:spacing w:before="0"/>
        <w:ind w:left="0" w:firstLine="426"/>
        <w:jc w:val="both"/>
        <w:rPr>
          <w:rFonts w:cs="Arial"/>
          <w:sz w:val="24"/>
          <w:szCs w:val="24"/>
        </w:rPr>
      </w:pPr>
      <w:bookmarkStart w:id="232" w:name="_Toc441651593"/>
      <w:bookmarkStart w:id="233" w:name="_Toc442559904"/>
      <w:r>
        <w:rPr>
          <w:rFonts w:cs="Arial"/>
          <w:sz w:val="24"/>
          <w:szCs w:val="24"/>
        </w:rPr>
        <w:t>Средств</w:t>
      </w:r>
      <w:r w:rsidR="001574F9">
        <w:rPr>
          <w:rFonts w:cs="Arial"/>
          <w:sz w:val="24"/>
          <w:szCs w:val="24"/>
        </w:rPr>
        <w:t>а</w:t>
      </w:r>
      <w:r w:rsidR="008D2B23" w:rsidRPr="00EC5BB4">
        <w:rPr>
          <w:rFonts w:cs="Arial"/>
          <w:sz w:val="24"/>
          <w:szCs w:val="24"/>
        </w:rPr>
        <w:t xml:space="preserve"> финансијског обезбеђења</w:t>
      </w:r>
      <w:bookmarkEnd w:id="232"/>
      <w:bookmarkEnd w:id="233"/>
      <w:r w:rsidRPr="00EA1DC1">
        <w:rPr>
          <w:rFonts w:cs="Arial"/>
          <w:sz w:val="24"/>
          <w:szCs w:val="24"/>
        </w:rPr>
        <w:t xml:space="preserve"> </w:t>
      </w:r>
    </w:p>
    <w:p w14:paraId="4A3D55EC" w14:textId="6741A934" w:rsidR="0016654E" w:rsidRPr="0016654E" w:rsidRDefault="00524AE8" w:rsidP="000F3A2F">
      <w:pPr>
        <w:spacing w:before="0"/>
        <w:rPr>
          <w:rFonts w:cs="Arial"/>
          <w:sz w:val="24"/>
          <w:szCs w:val="24"/>
        </w:rPr>
      </w:pPr>
      <w:r>
        <w:rPr>
          <w:rFonts w:cs="Arial"/>
          <w:sz w:val="24"/>
          <w:szCs w:val="24"/>
        </w:rPr>
        <w:t>Наручилац</w:t>
      </w:r>
      <w:r w:rsidR="0016654E" w:rsidRPr="0016654E">
        <w:rPr>
          <w:rFonts w:cs="Arial"/>
          <w:sz w:val="24"/>
          <w:szCs w:val="24"/>
        </w:rPr>
        <w:t xml:space="preserve"> користи право да захтева средстава финанси</w:t>
      </w:r>
      <w:r w:rsidR="000F3A2F">
        <w:rPr>
          <w:rFonts w:cs="Arial"/>
          <w:sz w:val="24"/>
          <w:szCs w:val="24"/>
        </w:rPr>
        <w:t xml:space="preserve">јског обезбеђења (у даљем тексту: </w:t>
      </w:r>
      <w:r w:rsidR="0016654E" w:rsidRPr="0016654E">
        <w:rPr>
          <w:rFonts w:cs="Arial"/>
          <w:sz w:val="24"/>
          <w:szCs w:val="24"/>
        </w:rPr>
        <w:t xml:space="preserve">СФО) којим понуђачи обезбеђују испуњење својих обавеза у поступку јавне набавке </w:t>
      </w:r>
      <w:r w:rsidR="000F3A2F">
        <w:rPr>
          <w:rFonts w:cs="Arial"/>
          <w:sz w:val="24"/>
          <w:szCs w:val="24"/>
          <w:lang w:val="sr-Cyrl-RS"/>
        </w:rPr>
        <w:t xml:space="preserve">мале вредности </w:t>
      </w:r>
      <w:r w:rsidR="0016654E" w:rsidRPr="0016654E">
        <w:rPr>
          <w:rFonts w:cs="Arial"/>
          <w:sz w:val="24"/>
          <w:szCs w:val="24"/>
        </w:rPr>
        <w:t>(достављају се уз понуду), као и испуњење својих уговорних обавеза (достављају се по закључењу уговора или по извршењу).</w:t>
      </w:r>
    </w:p>
    <w:p w14:paraId="2E1619EC" w14:textId="77777777" w:rsidR="0016654E" w:rsidRPr="0016654E" w:rsidRDefault="0016654E" w:rsidP="000F3A2F">
      <w:pPr>
        <w:spacing w:before="0"/>
        <w:rPr>
          <w:rFonts w:cs="Arial"/>
          <w:sz w:val="24"/>
          <w:szCs w:val="24"/>
        </w:rPr>
      </w:pPr>
      <w:r w:rsidRPr="0016654E">
        <w:rPr>
          <w:rFonts w:cs="Arial"/>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0ED4EC0" w14:textId="77777777" w:rsidR="0016654E" w:rsidRPr="0016654E" w:rsidRDefault="0016654E" w:rsidP="000F3A2F">
      <w:pPr>
        <w:spacing w:before="0"/>
        <w:rPr>
          <w:rFonts w:cs="Arial"/>
          <w:sz w:val="24"/>
          <w:szCs w:val="24"/>
        </w:rPr>
      </w:pPr>
      <w:r w:rsidRPr="0016654E">
        <w:rPr>
          <w:rFonts w:cs="Arial"/>
          <w:sz w:val="24"/>
          <w:szCs w:val="24"/>
        </w:rPr>
        <w:t>Члан групе понуђача може бити налогодавац СФО.</w:t>
      </w:r>
    </w:p>
    <w:p w14:paraId="4AF2D153" w14:textId="77777777" w:rsidR="0016654E" w:rsidRPr="0016654E" w:rsidRDefault="0016654E" w:rsidP="000F3A2F">
      <w:pPr>
        <w:spacing w:before="0"/>
        <w:rPr>
          <w:rFonts w:cs="Arial"/>
          <w:sz w:val="24"/>
          <w:szCs w:val="24"/>
        </w:rPr>
      </w:pPr>
      <w:r w:rsidRPr="0016654E">
        <w:rPr>
          <w:rFonts w:cs="Arial"/>
          <w:sz w:val="24"/>
          <w:szCs w:val="24"/>
        </w:rPr>
        <w:t>СФО морају да буду у валути у којој је и понуда.</w:t>
      </w:r>
    </w:p>
    <w:p w14:paraId="6055321F" w14:textId="5C7F8C9B" w:rsidR="0016654E" w:rsidRDefault="0016654E" w:rsidP="000F3A2F">
      <w:pPr>
        <w:spacing w:before="0"/>
        <w:rPr>
          <w:rFonts w:cs="Arial"/>
          <w:sz w:val="24"/>
          <w:szCs w:val="24"/>
        </w:rPr>
      </w:pPr>
      <w:r w:rsidRPr="0016654E">
        <w:rPr>
          <w:rFonts w:cs="Arial"/>
          <w:sz w:val="24"/>
          <w:szCs w:val="24"/>
        </w:rPr>
        <w:t xml:space="preserve">Ако се за време трајања Уговора промене рокови за извршење уговорне обавезе, важност  СФО мора се продужити. </w:t>
      </w:r>
    </w:p>
    <w:p w14:paraId="2441F372" w14:textId="77777777" w:rsidR="000F3A2F" w:rsidRDefault="000F3A2F" w:rsidP="000F3A2F">
      <w:pPr>
        <w:spacing w:before="0"/>
        <w:rPr>
          <w:rFonts w:cs="Arial"/>
          <w:sz w:val="24"/>
          <w:szCs w:val="24"/>
        </w:rPr>
      </w:pPr>
    </w:p>
    <w:p w14:paraId="3F70A85A" w14:textId="025A1EAA" w:rsidR="00255A37" w:rsidRPr="000F3A2F" w:rsidRDefault="000F3A2F" w:rsidP="000F3A2F">
      <w:pPr>
        <w:spacing w:before="0"/>
        <w:rPr>
          <w:rFonts w:cs="Arial"/>
          <w:b/>
          <w:sz w:val="24"/>
          <w:szCs w:val="24"/>
          <w:u w:val="single"/>
        </w:rPr>
      </w:pPr>
      <w:r>
        <w:rPr>
          <w:rFonts w:cs="Arial"/>
          <w:b/>
          <w:sz w:val="24"/>
          <w:szCs w:val="24"/>
          <w:u w:val="single"/>
          <w:lang w:val="sr-Cyrl-RS"/>
        </w:rPr>
        <w:t xml:space="preserve">6.19.1 </w:t>
      </w:r>
      <w:r w:rsidR="00255A37" w:rsidRPr="000F3A2F">
        <w:rPr>
          <w:rFonts w:cs="Arial"/>
          <w:b/>
          <w:sz w:val="24"/>
          <w:szCs w:val="24"/>
          <w:u w:val="single"/>
        </w:rPr>
        <w:t>Меница за озбиљност понуде</w:t>
      </w:r>
    </w:p>
    <w:p w14:paraId="5FF75D69" w14:textId="0DD6AF15" w:rsidR="00255A37" w:rsidRPr="00255A37" w:rsidRDefault="00255A37" w:rsidP="000F3A2F">
      <w:pPr>
        <w:spacing w:before="0"/>
        <w:rPr>
          <w:rFonts w:cs="Arial"/>
          <w:sz w:val="24"/>
          <w:szCs w:val="24"/>
        </w:rPr>
      </w:pPr>
      <w:r w:rsidRPr="00255A37">
        <w:rPr>
          <w:rFonts w:cs="Arial"/>
          <w:sz w:val="24"/>
          <w:szCs w:val="24"/>
        </w:rPr>
        <w:t>Понуђач је обавезан да уз понуду</w:t>
      </w:r>
      <w:r w:rsidR="000F3A2F">
        <w:rPr>
          <w:rFonts w:cs="Arial"/>
          <w:sz w:val="24"/>
          <w:szCs w:val="24"/>
        </w:rPr>
        <w:t xml:space="preserve"> н</w:t>
      </w:r>
      <w:r w:rsidRPr="00255A37">
        <w:rPr>
          <w:rFonts w:cs="Arial"/>
          <w:sz w:val="24"/>
          <w:szCs w:val="24"/>
        </w:rPr>
        <w:t>аручиоцу достави:</w:t>
      </w:r>
    </w:p>
    <w:p w14:paraId="2FC76162" w14:textId="77777777" w:rsidR="00255A37" w:rsidRPr="00255A37" w:rsidRDefault="00255A37" w:rsidP="000F3A2F">
      <w:pPr>
        <w:spacing w:before="0"/>
        <w:rPr>
          <w:rFonts w:cs="Arial"/>
          <w:sz w:val="24"/>
          <w:szCs w:val="24"/>
        </w:rPr>
      </w:pPr>
      <w:r w:rsidRPr="00255A37">
        <w:rPr>
          <w:rFonts w:cs="Arial"/>
          <w:sz w:val="24"/>
          <w:szCs w:val="24"/>
        </w:rPr>
        <w:t>1) бланко сопствену меницу за озбиљност понуде која је</w:t>
      </w:r>
    </w:p>
    <w:p w14:paraId="0EEFB715" w14:textId="2014FA27" w:rsidR="00255A37" w:rsidRPr="00255A37" w:rsidRDefault="00255A37" w:rsidP="000F3A2F">
      <w:pPr>
        <w:numPr>
          <w:ilvl w:val="0"/>
          <w:numId w:val="12"/>
        </w:numPr>
        <w:spacing w:before="0"/>
        <w:ind w:left="0" w:firstLine="426"/>
        <w:rPr>
          <w:rFonts w:cs="Arial"/>
          <w:sz w:val="24"/>
          <w:szCs w:val="24"/>
        </w:rPr>
      </w:pPr>
      <w:r w:rsidRPr="00255A37">
        <w:rPr>
          <w:rFonts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w:t>
      </w:r>
      <w:r w:rsidR="00524AE8">
        <w:rPr>
          <w:rFonts w:cs="Arial"/>
          <w:sz w:val="24"/>
          <w:szCs w:val="24"/>
          <w:lang w:val="sr-Cyrl-RS"/>
        </w:rPr>
        <w:t>20</w:t>
      </w:r>
      <w:r w:rsidRPr="00255A37">
        <w:rPr>
          <w:rFonts w:cs="Arial"/>
          <w:sz w:val="24"/>
          <w:szCs w:val="24"/>
        </w:rPr>
        <w:t xml:space="preserve">03 Уст. </w:t>
      </w:r>
      <w:r w:rsidR="00403215" w:rsidRPr="00255A37">
        <w:rPr>
          <w:rFonts w:cs="Arial"/>
          <w:sz w:val="24"/>
          <w:szCs w:val="24"/>
        </w:rPr>
        <w:t>П</w:t>
      </w:r>
      <w:r w:rsidRPr="00255A37">
        <w:rPr>
          <w:rFonts w:cs="Arial"/>
          <w:sz w:val="24"/>
          <w:szCs w:val="24"/>
        </w:rPr>
        <w:t>овеља</w:t>
      </w:r>
      <w:r w:rsidR="00403215">
        <w:rPr>
          <w:rFonts w:cs="Arial"/>
          <w:sz w:val="24"/>
          <w:szCs w:val="24"/>
        </w:rPr>
        <w:t>,</w:t>
      </w:r>
      <w:r w:rsidR="00CF5A0C" w:rsidRPr="00CF5A0C">
        <w:rPr>
          <w:rFonts w:cs="Arial"/>
          <w:color w:val="FF0000"/>
          <w:sz w:val="24"/>
          <w:szCs w:val="24"/>
        </w:rPr>
        <w:t xml:space="preserve"> </w:t>
      </w:r>
      <w:r w:rsidR="00CF5A0C" w:rsidRPr="00403215">
        <w:rPr>
          <w:rFonts w:cs="Arial"/>
          <w:sz w:val="24"/>
          <w:szCs w:val="24"/>
        </w:rPr>
        <w:t>Сл.гласник РС 80/</w:t>
      </w:r>
      <w:r w:rsidR="00524AE8">
        <w:rPr>
          <w:rFonts w:cs="Arial"/>
          <w:sz w:val="24"/>
          <w:szCs w:val="24"/>
          <w:lang w:val="sr-Cyrl-RS"/>
        </w:rPr>
        <w:t>20</w:t>
      </w:r>
      <w:r w:rsidR="00CF5A0C" w:rsidRPr="00403215">
        <w:rPr>
          <w:rFonts w:cs="Arial"/>
          <w:sz w:val="24"/>
          <w:szCs w:val="24"/>
        </w:rPr>
        <w:t>15</w:t>
      </w:r>
      <w:r w:rsidR="000F3A2F">
        <w:rPr>
          <w:rFonts w:cs="Arial"/>
          <w:sz w:val="24"/>
          <w:szCs w:val="24"/>
        </w:rPr>
        <w:t>) и Закон о платним услугама  (</w:t>
      </w:r>
      <w:r w:rsidR="00CF5A0C" w:rsidRPr="00403215">
        <w:rPr>
          <w:rFonts w:cs="Arial"/>
          <w:sz w:val="24"/>
          <w:szCs w:val="24"/>
        </w:rPr>
        <w:t>Сл. гласник РС</w:t>
      </w:r>
      <w:r w:rsidR="000F3A2F">
        <w:rPr>
          <w:rFonts w:cs="Arial"/>
          <w:sz w:val="24"/>
          <w:szCs w:val="24"/>
          <w:lang w:val="sr-Cyrl-RS"/>
        </w:rPr>
        <w:t xml:space="preserve">, </w:t>
      </w:r>
      <w:r w:rsidR="00CF5A0C" w:rsidRPr="00403215">
        <w:rPr>
          <w:rFonts w:cs="Arial"/>
          <w:sz w:val="24"/>
          <w:szCs w:val="24"/>
        </w:rPr>
        <w:t>број 139/2014)</w:t>
      </w:r>
      <w:r w:rsidR="00524AE8">
        <w:rPr>
          <w:rFonts w:cs="Arial"/>
          <w:sz w:val="24"/>
          <w:szCs w:val="24"/>
          <w:lang w:val="sr-Cyrl-RS"/>
        </w:rPr>
        <w:t>,</w:t>
      </w:r>
    </w:p>
    <w:p w14:paraId="1D4F693D" w14:textId="0B145720" w:rsidR="00255A37" w:rsidRPr="00255A37" w:rsidRDefault="00255A37" w:rsidP="000F3A2F">
      <w:pPr>
        <w:numPr>
          <w:ilvl w:val="0"/>
          <w:numId w:val="12"/>
        </w:numPr>
        <w:spacing w:before="0"/>
        <w:ind w:left="0" w:firstLine="426"/>
        <w:rPr>
          <w:rFonts w:cs="Arial"/>
          <w:sz w:val="24"/>
          <w:szCs w:val="24"/>
        </w:rPr>
      </w:pPr>
      <w:r w:rsidRPr="00255A37">
        <w:rPr>
          <w:rFonts w:cs="Arial"/>
          <w:sz w:val="24"/>
          <w:szCs w:val="24"/>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w:t>
      </w:r>
      <w:r w:rsidR="000F3A2F">
        <w:rPr>
          <w:rFonts w:cs="Arial"/>
          <w:sz w:val="24"/>
          <w:szCs w:val="24"/>
          <w:lang w:val="sr-Cyrl-RS"/>
        </w:rPr>
        <w:t>20</w:t>
      </w:r>
      <w:r w:rsidRPr="00255A37">
        <w:rPr>
          <w:rFonts w:cs="Arial"/>
          <w:sz w:val="24"/>
          <w:szCs w:val="24"/>
        </w:rPr>
        <w:t>11 и 80/</w:t>
      </w:r>
      <w:r w:rsidR="000F3A2F">
        <w:rPr>
          <w:rFonts w:cs="Arial"/>
          <w:sz w:val="24"/>
          <w:szCs w:val="24"/>
          <w:lang w:val="sr-Cyrl-RS"/>
        </w:rPr>
        <w:t>20</w:t>
      </w:r>
      <w:r w:rsidRPr="00255A37">
        <w:rPr>
          <w:rFonts w:cs="Arial"/>
          <w:sz w:val="24"/>
          <w:szCs w:val="24"/>
        </w:rPr>
        <w:t>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w:t>
      </w:r>
      <w:r w:rsidR="000F3A2F">
        <w:rPr>
          <w:rFonts w:cs="Arial"/>
          <w:sz w:val="24"/>
          <w:szCs w:val="24"/>
        </w:rPr>
        <w:t>снова (тачка 4. став 2. Одлуке)</w:t>
      </w:r>
      <w:r w:rsidR="00524AE8">
        <w:rPr>
          <w:rFonts w:cs="Arial"/>
          <w:sz w:val="24"/>
          <w:szCs w:val="24"/>
          <w:lang w:val="sr-Cyrl-RS"/>
        </w:rPr>
        <w:t>,</w:t>
      </w:r>
    </w:p>
    <w:p w14:paraId="0A84FD04" w14:textId="74FBB2CD" w:rsidR="00255A37" w:rsidRPr="00255A37" w:rsidRDefault="00255A37" w:rsidP="000F3A2F">
      <w:pPr>
        <w:numPr>
          <w:ilvl w:val="0"/>
          <w:numId w:val="12"/>
        </w:numPr>
        <w:spacing w:before="0"/>
        <w:ind w:left="0" w:firstLine="426"/>
        <w:rPr>
          <w:rFonts w:cs="Arial"/>
          <w:sz w:val="24"/>
          <w:szCs w:val="24"/>
        </w:rPr>
      </w:pPr>
      <w:r w:rsidRPr="00255A37">
        <w:rPr>
          <w:rFonts w:cs="Arial"/>
          <w:sz w:val="24"/>
          <w:szCs w:val="24"/>
        </w:rPr>
        <w:t>Менично писмо – овл</w:t>
      </w:r>
      <w:r w:rsidR="00524AE8">
        <w:rPr>
          <w:rFonts w:cs="Arial"/>
          <w:sz w:val="24"/>
          <w:szCs w:val="24"/>
        </w:rPr>
        <w:t>ашћење којим понуђач овлашћује н</w:t>
      </w:r>
      <w:r w:rsidRPr="00255A37">
        <w:rPr>
          <w:rFonts w:cs="Arial"/>
          <w:sz w:val="24"/>
          <w:szCs w:val="24"/>
        </w:rPr>
        <w:t>аручиоца да може наплатити меницу  на износ од 10</w:t>
      </w:r>
      <w:r w:rsidRPr="00447B2F">
        <w:rPr>
          <w:rFonts w:cs="Arial"/>
          <w:sz w:val="24"/>
          <w:szCs w:val="24"/>
        </w:rPr>
        <w:t xml:space="preserve">% од вредности понуде (без ПДВ-а) са роком важења минимално </w:t>
      </w:r>
      <w:r w:rsidR="000F3A2F">
        <w:rPr>
          <w:rFonts w:cs="Arial"/>
          <w:sz w:val="24"/>
          <w:szCs w:val="24"/>
          <w:lang w:val="sr-Cyrl-RS"/>
        </w:rPr>
        <w:t>30 (словима: тридесет) дана</w:t>
      </w:r>
      <w:r w:rsidRPr="00447B2F">
        <w:rPr>
          <w:rFonts w:cs="Arial"/>
          <w:sz w:val="24"/>
          <w:szCs w:val="24"/>
        </w:rPr>
        <w:t xml:space="preserve"> дужим од рока важења понуде, с тим да евентуални продужетак рока важења понуде има за последицу и продужење рока важења</w:t>
      </w:r>
      <w:r w:rsidRPr="00255A37">
        <w:rPr>
          <w:rFonts w:cs="Arial"/>
          <w:sz w:val="24"/>
          <w:szCs w:val="24"/>
        </w:rPr>
        <w:t xml:space="preserve"> менице и меничног овлашћења, које мора бити из</w:t>
      </w:r>
      <w:r w:rsidR="000F3A2F">
        <w:rPr>
          <w:rFonts w:cs="Arial"/>
          <w:sz w:val="24"/>
          <w:szCs w:val="24"/>
        </w:rPr>
        <w:t>дато на основу Закона о меници</w:t>
      </w:r>
      <w:r w:rsidR="00524AE8">
        <w:rPr>
          <w:rFonts w:cs="Arial"/>
          <w:sz w:val="24"/>
          <w:szCs w:val="24"/>
          <w:lang w:val="sr-Cyrl-RS"/>
        </w:rPr>
        <w:t>,</w:t>
      </w:r>
    </w:p>
    <w:p w14:paraId="2AEB2A3E" w14:textId="278DAF29" w:rsidR="00255A37" w:rsidRPr="00255A37" w:rsidRDefault="00255A37" w:rsidP="000F3A2F">
      <w:pPr>
        <w:numPr>
          <w:ilvl w:val="0"/>
          <w:numId w:val="12"/>
        </w:numPr>
        <w:spacing w:before="0"/>
        <w:ind w:left="0" w:firstLine="426"/>
        <w:rPr>
          <w:rFonts w:cs="Arial"/>
          <w:sz w:val="24"/>
          <w:szCs w:val="24"/>
        </w:rPr>
      </w:pPr>
      <w:r w:rsidRPr="00255A37">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w:t>
      </w:r>
      <w:r w:rsidR="000F3A2F">
        <w:rPr>
          <w:rFonts w:cs="Arial"/>
          <w:sz w:val="24"/>
          <w:szCs w:val="24"/>
        </w:rPr>
        <w:t>ује законски заступник понуђача</w:t>
      </w:r>
      <w:r w:rsidR="00524AE8">
        <w:rPr>
          <w:rFonts w:cs="Arial"/>
          <w:sz w:val="24"/>
          <w:szCs w:val="24"/>
          <w:lang w:val="sr-Cyrl-RS"/>
        </w:rPr>
        <w:t>,</w:t>
      </w:r>
    </w:p>
    <w:p w14:paraId="1AC0514F" w14:textId="57544734" w:rsidR="00255A37" w:rsidRPr="00255A37" w:rsidRDefault="00255A37" w:rsidP="000F3A2F">
      <w:pPr>
        <w:spacing w:before="0"/>
        <w:rPr>
          <w:rFonts w:cs="Arial"/>
          <w:sz w:val="24"/>
          <w:szCs w:val="24"/>
        </w:rPr>
      </w:pPr>
      <w:r w:rsidRPr="00255A37">
        <w:rPr>
          <w:rFonts w:cs="Arial"/>
          <w:sz w:val="24"/>
          <w:szCs w:val="24"/>
        </w:rPr>
        <w:t>2)  фотокопију важећег Картона депонованих потписа овлашћених лица за   располагање но</w:t>
      </w:r>
      <w:r w:rsidR="00524AE8">
        <w:rPr>
          <w:rFonts w:cs="Arial"/>
          <w:sz w:val="24"/>
          <w:szCs w:val="24"/>
        </w:rPr>
        <w:t xml:space="preserve">вчаним средствима понуђача код </w:t>
      </w:r>
      <w:r w:rsidRPr="00255A37">
        <w:rPr>
          <w:rFonts w:cs="Arial"/>
          <w:sz w:val="24"/>
          <w:szCs w:val="24"/>
        </w:rPr>
        <w:t>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w:t>
      </w:r>
      <w:r w:rsidR="000F3A2F">
        <w:rPr>
          <w:rFonts w:cs="Arial"/>
          <w:sz w:val="24"/>
          <w:szCs w:val="24"/>
        </w:rPr>
        <w:t>нке на фотокопији депо картона);</w:t>
      </w:r>
    </w:p>
    <w:p w14:paraId="5EFC13CC" w14:textId="2EAB2D8E" w:rsidR="00255A37" w:rsidRPr="00255A37" w:rsidRDefault="00255A37" w:rsidP="000F3A2F">
      <w:pPr>
        <w:spacing w:before="0"/>
        <w:rPr>
          <w:rFonts w:cs="Arial"/>
          <w:sz w:val="24"/>
          <w:szCs w:val="24"/>
        </w:rPr>
      </w:pPr>
      <w:r w:rsidRPr="00255A37">
        <w:rPr>
          <w:rFonts w:cs="Arial"/>
          <w:sz w:val="24"/>
          <w:szCs w:val="24"/>
        </w:rPr>
        <w:t>3)  фотокопију ОП обрасца</w:t>
      </w:r>
      <w:r w:rsidR="000F3A2F">
        <w:rPr>
          <w:rFonts w:cs="Arial"/>
          <w:sz w:val="24"/>
          <w:szCs w:val="24"/>
        </w:rPr>
        <w:t>;</w:t>
      </w:r>
    </w:p>
    <w:p w14:paraId="0790599F" w14:textId="52C1690A" w:rsidR="00255A37" w:rsidRDefault="00255A37" w:rsidP="000F3A2F">
      <w:pPr>
        <w:spacing w:before="0"/>
        <w:rPr>
          <w:rFonts w:cs="Arial"/>
          <w:sz w:val="24"/>
          <w:szCs w:val="24"/>
        </w:rPr>
      </w:pPr>
      <w:r w:rsidRPr="00255A37">
        <w:rPr>
          <w:rFonts w:cs="Arial"/>
          <w:sz w:val="24"/>
          <w:szCs w:val="24"/>
        </w:rPr>
        <w:t>4) Доказ о регистрацији менице у Регистру меница Народне банке Србије (фотокопија  Захтева за регистрацију менице од стране пословне банке која је извршил</w:t>
      </w:r>
      <w:r w:rsidR="00524AE8">
        <w:rPr>
          <w:rFonts w:cs="Arial"/>
          <w:sz w:val="24"/>
          <w:szCs w:val="24"/>
        </w:rPr>
        <w:t xml:space="preserve">а регистрацију менице или извод </w:t>
      </w:r>
      <w:r w:rsidRPr="00255A37">
        <w:rPr>
          <w:rFonts w:cs="Arial"/>
          <w:sz w:val="24"/>
          <w:szCs w:val="24"/>
        </w:rPr>
        <w:t>са интернет странице Р</w:t>
      </w:r>
      <w:r w:rsidR="000F3A2F">
        <w:rPr>
          <w:rFonts w:cs="Arial"/>
          <w:sz w:val="24"/>
          <w:szCs w:val="24"/>
        </w:rPr>
        <w:t>егистра меница и овлашћења НБС).</w:t>
      </w:r>
    </w:p>
    <w:p w14:paraId="535EE4DE" w14:textId="77777777" w:rsidR="000F3A2F" w:rsidRPr="00255A37" w:rsidRDefault="000F3A2F" w:rsidP="000F3A2F">
      <w:pPr>
        <w:spacing w:before="0"/>
        <w:rPr>
          <w:rFonts w:cs="Arial"/>
          <w:sz w:val="24"/>
          <w:szCs w:val="24"/>
        </w:rPr>
      </w:pPr>
    </w:p>
    <w:p w14:paraId="47CADA70" w14:textId="6F26BDAA" w:rsidR="00255A37" w:rsidRDefault="00255A37" w:rsidP="000F3A2F">
      <w:pPr>
        <w:spacing w:before="0"/>
        <w:rPr>
          <w:rFonts w:cs="Arial"/>
          <w:sz w:val="24"/>
          <w:szCs w:val="24"/>
        </w:rPr>
      </w:pPr>
      <w:r w:rsidRPr="00255A37">
        <w:rPr>
          <w:rFonts w:cs="Arial"/>
          <w:sz w:val="24"/>
          <w:szCs w:val="24"/>
        </w:rPr>
        <w:t>У  случају  д</w:t>
      </w:r>
      <w:r w:rsidR="000F3A2F">
        <w:rPr>
          <w:rFonts w:cs="Arial"/>
          <w:sz w:val="24"/>
          <w:szCs w:val="24"/>
        </w:rPr>
        <w:t>а  изабрани  п</w:t>
      </w:r>
      <w:r w:rsidRPr="00255A37">
        <w:rPr>
          <w:rFonts w:cs="Arial"/>
          <w:sz w:val="24"/>
          <w:szCs w:val="24"/>
        </w:rPr>
        <w:t>онуђач  после  истека  рока  за  подношење  понуда,  а  у  року важења  опције  понуде,</w:t>
      </w:r>
      <w:r w:rsidR="000F3A2F">
        <w:rPr>
          <w:rFonts w:cs="Arial"/>
          <w:sz w:val="24"/>
          <w:szCs w:val="24"/>
        </w:rPr>
        <w:t xml:space="preserve">  повуче  или  измени  понуду, </w:t>
      </w:r>
      <w:r w:rsidRPr="00255A37">
        <w:rPr>
          <w:rFonts w:cs="Arial"/>
          <w:sz w:val="24"/>
          <w:szCs w:val="24"/>
        </w:rPr>
        <w:t xml:space="preserve"> не  потпише  Уговор  када  је његова  понуда  изабрана  као  најповољнија или не достави средство финансијског обезбеђења </w:t>
      </w:r>
      <w:r w:rsidR="000F3A2F">
        <w:rPr>
          <w:rFonts w:cs="Arial"/>
          <w:sz w:val="24"/>
          <w:szCs w:val="24"/>
        </w:rPr>
        <w:t xml:space="preserve">које је захтевано уговором, </w:t>
      </w:r>
      <w:r w:rsidR="00524AE8">
        <w:rPr>
          <w:rFonts w:cs="Arial"/>
          <w:sz w:val="24"/>
          <w:szCs w:val="24"/>
        </w:rPr>
        <w:t>наручилац</w:t>
      </w:r>
      <w:r w:rsidRPr="00255A37">
        <w:rPr>
          <w:rFonts w:cs="Arial"/>
          <w:sz w:val="24"/>
          <w:szCs w:val="24"/>
        </w:rPr>
        <w:t xml:space="preserve">  има  право  да  изврши  н</w:t>
      </w:r>
      <w:r w:rsidR="00524AE8">
        <w:rPr>
          <w:rFonts w:cs="Arial"/>
          <w:sz w:val="24"/>
          <w:szCs w:val="24"/>
        </w:rPr>
        <w:t>аплату бланко сопствене менице за озбиљност</w:t>
      </w:r>
      <w:r w:rsidRPr="00255A37">
        <w:rPr>
          <w:rFonts w:cs="Arial"/>
          <w:sz w:val="24"/>
          <w:szCs w:val="24"/>
        </w:rPr>
        <w:t xml:space="preserve"> понуде.</w:t>
      </w:r>
    </w:p>
    <w:p w14:paraId="36A09F11" w14:textId="77777777" w:rsidR="000F3A2F" w:rsidRPr="00255A37" w:rsidRDefault="000F3A2F" w:rsidP="000F3A2F">
      <w:pPr>
        <w:spacing w:before="0"/>
        <w:rPr>
          <w:rFonts w:cs="Arial"/>
          <w:sz w:val="24"/>
          <w:szCs w:val="24"/>
        </w:rPr>
      </w:pPr>
    </w:p>
    <w:p w14:paraId="4C2AE4EF" w14:textId="68ABA01D" w:rsidR="00255A37" w:rsidRDefault="00255A37" w:rsidP="000F3A2F">
      <w:pPr>
        <w:spacing w:before="0"/>
        <w:rPr>
          <w:rFonts w:cs="Arial"/>
          <w:sz w:val="24"/>
          <w:szCs w:val="24"/>
        </w:rPr>
      </w:pPr>
      <w:r w:rsidRPr="00255A37">
        <w:rPr>
          <w:rFonts w:cs="Arial"/>
          <w:sz w:val="24"/>
          <w:szCs w:val="24"/>
        </w:rPr>
        <w:t xml:space="preserve">Меница ће бити враћена </w:t>
      </w:r>
      <w:r w:rsidR="000F3A2F">
        <w:rPr>
          <w:rFonts w:cs="Arial"/>
          <w:sz w:val="24"/>
          <w:szCs w:val="24"/>
          <w:lang w:val="sr-Cyrl-RS"/>
        </w:rPr>
        <w:t>понуђачу</w:t>
      </w:r>
      <w:r w:rsidRPr="00255A37">
        <w:rPr>
          <w:rFonts w:cs="Arial"/>
          <w:sz w:val="24"/>
          <w:szCs w:val="24"/>
        </w:rPr>
        <w:t xml:space="preserve"> у року од </w:t>
      </w:r>
      <w:r w:rsidR="000F3A2F">
        <w:rPr>
          <w:rFonts w:cs="Arial"/>
          <w:sz w:val="24"/>
          <w:szCs w:val="24"/>
          <w:lang w:val="sr-Cyrl-RS"/>
        </w:rPr>
        <w:t xml:space="preserve">8 (словима: </w:t>
      </w:r>
      <w:r w:rsidRPr="00255A37">
        <w:rPr>
          <w:rFonts w:cs="Arial"/>
          <w:sz w:val="24"/>
          <w:szCs w:val="24"/>
        </w:rPr>
        <w:t>осам</w:t>
      </w:r>
      <w:r w:rsidR="000F3A2F">
        <w:rPr>
          <w:rFonts w:cs="Arial"/>
          <w:sz w:val="24"/>
          <w:szCs w:val="24"/>
          <w:lang w:val="sr-Cyrl-RS"/>
        </w:rPr>
        <w:t>)</w:t>
      </w:r>
      <w:r w:rsidRPr="00255A37">
        <w:rPr>
          <w:rFonts w:cs="Arial"/>
          <w:sz w:val="24"/>
          <w:szCs w:val="24"/>
        </w:rPr>
        <w:t xml:space="preserve"> дана од дана предаје </w:t>
      </w:r>
      <w:r w:rsidR="000F3A2F">
        <w:rPr>
          <w:rFonts w:cs="Arial"/>
          <w:sz w:val="24"/>
          <w:szCs w:val="24"/>
          <w:lang w:val="sr-Cyrl-RS"/>
        </w:rPr>
        <w:t>наручиоцу</w:t>
      </w:r>
      <w:r w:rsidRPr="00255A37">
        <w:rPr>
          <w:rFonts w:cs="Arial"/>
          <w:sz w:val="24"/>
          <w:szCs w:val="24"/>
        </w:rPr>
        <w:t xml:space="preserve"> средства финансијског обезбеђења која су захтевана у закљученом уговору.</w:t>
      </w:r>
    </w:p>
    <w:p w14:paraId="1B2A76CB" w14:textId="77777777" w:rsidR="000F3A2F" w:rsidRPr="00255A37" w:rsidRDefault="000F3A2F" w:rsidP="000F3A2F">
      <w:pPr>
        <w:spacing w:before="0"/>
        <w:rPr>
          <w:rFonts w:cs="Arial"/>
          <w:sz w:val="24"/>
          <w:szCs w:val="24"/>
        </w:rPr>
      </w:pPr>
    </w:p>
    <w:p w14:paraId="249D9465" w14:textId="5EF69FCD" w:rsidR="00255A37" w:rsidRDefault="00255A37" w:rsidP="000F3A2F">
      <w:pPr>
        <w:spacing w:before="0"/>
        <w:rPr>
          <w:rFonts w:cs="Arial"/>
          <w:sz w:val="24"/>
          <w:szCs w:val="24"/>
        </w:rPr>
      </w:pPr>
      <w:r w:rsidRPr="00255A37">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65D5769" w14:textId="091785C1" w:rsidR="000F3A2F" w:rsidRDefault="000F3A2F" w:rsidP="000F3A2F">
      <w:pPr>
        <w:spacing w:before="0"/>
        <w:rPr>
          <w:rFonts w:cs="Arial"/>
          <w:sz w:val="24"/>
          <w:szCs w:val="24"/>
        </w:rPr>
      </w:pPr>
    </w:p>
    <w:p w14:paraId="6672EC51" w14:textId="2EBD86E3" w:rsidR="000F3A2F" w:rsidRPr="000F3A2F" w:rsidRDefault="000F3A2F" w:rsidP="000F3A2F">
      <w:pPr>
        <w:spacing w:before="0"/>
        <w:rPr>
          <w:rFonts w:cs="Arial"/>
          <w:b/>
          <w:sz w:val="24"/>
          <w:szCs w:val="24"/>
          <w:u w:val="single"/>
          <w:lang w:val="sr-Cyrl-RS"/>
        </w:rPr>
      </w:pPr>
      <w:r>
        <w:rPr>
          <w:rFonts w:cs="Arial"/>
          <w:b/>
          <w:sz w:val="24"/>
          <w:szCs w:val="24"/>
          <w:u w:val="single"/>
          <w:lang w:val="sr-Cyrl-RS"/>
        </w:rPr>
        <w:t xml:space="preserve">6.19.2 </w:t>
      </w:r>
      <w:r w:rsidRPr="000F3A2F">
        <w:rPr>
          <w:rFonts w:cs="Arial"/>
          <w:b/>
          <w:sz w:val="24"/>
          <w:szCs w:val="24"/>
          <w:u w:val="single"/>
          <w:lang w:val="sr-Cyrl-RS"/>
        </w:rPr>
        <w:t>Меница за добро извршење посла</w:t>
      </w:r>
    </w:p>
    <w:p w14:paraId="69F233A3" w14:textId="122D4423" w:rsidR="00EA1DC1" w:rsidRPr="00EA1DC1" w:rsidRDefault="000F3A2F" w:rsidP="000F3A2F">
      <w:pPr>
        <w:spacing w:before="0"/>
        <w:rPr>
          <w:rFonts w:cs="Arial"/>
          <w:sz w:val="24"/>
          <w:szCs w:val="24"/>
        </w:rPr>
      </w:pPr>
      <w:r>
        <w:rPr>
          <w:rFonts w:cs="Arial"/>
          <w:sz w:val="24"/>
          <w:szCs w:val="24"/>
        </w:rPr>
        <w:t>Изабрани понуђач је обавезан да н</w:t>
      </w:r>
      <w:r w:rsidR="00EA1DC1" w:rsidRPr="00EA1DC1">
        <w:rPr>
          <w:rFonts w:cs="Arial"/>
          <w:sz w:val="24"/>
          <w:szCs w:val="24"/>
        </w:rPr>
        <w:t xml:space="preserve">аручиоцу </w:t>
      </w:r>
      <w:r>
        <w:rPr>
          <w:rFonts w:cs="Arial"/>
          <w:sz w:val="24"/>
          <w:szCs w:val="24"/>
          <w:lang w:val="sr-Cyrl-RS"/>
        </w:rPr>
        <w:t>у</w:t>
      </w:r>
      <w:r w:rsidR="00302358">
        <w:rPr>
          <w:rFonts w:cs="Arial"/>
          <w:sz w:val="24"/>
          <w:szCs w:val="24"/>
          <w:lang w:val="sr-Cyrl-RS"/>
        </w:rPr>
        <w:t xml:space="preserve"> тренутку закључења Уговора, а најкасније у</w:t>
      </w:r>
      <w:r>
        <w:rPr>
          <w:rFonts w:cs="Arial"/>
          <w:sz w:val="24"/>
          <w:szCs w:val="24"/>
          <w:lang w:val="sr-Cyrl-RS"/>
        </w:rPr>
        <w:t xml:space="preserve"> року од 10 (словима: десет) дана од дана потписивања Уговора као средство финансијског обезбеђења за добро извршење посла достави </w:t>
      </w:r>
      <w:r w:rsidR="00A9583D" w:rsidRPr="001476F4">
        <w:rPr>
          <w:rFonts w:cs="Arial"/>
          <w:sz w:val="24"/>
          <w:szCs w:val="24"/>
          <w:lang w:val="sr-Cyrl-RS"/>
        </w:rPr>
        <w:t>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даље: ЗОО</w:t>
      </w:r>
      <w:r w:rsidR="00A9583D">
        <w:rPr>
          <w:rFonts w:cs="Arial"/>
          <w:sz w:val="24"/>
          <w:szCs w:val="24"/>
          <w:lang w:val="sr-Cyrl-RS"/>
        </w:rPr>
        <w:t xml:space="preserve"> </w:t>
      </w:r>
      <w:r>
        <w:rPr>
          <w:rFonts w:cs="Arial"/>
          <w:sz w:val="24"/>
          <w:szCs w:val="24"/>
          <w:lang w:val="sr-Cyrl-RS"/>
        </w:rPr>
        <w:t>следеће</w:t>
      </w:r>
      <w:r w:rsidR="00EA1DC1" w:rsidRPr="00EA1DC1">
        <w:rPr>
          <w:rFonts w:cs="Arial"/>
          <w:sz w:val="24"/>
          <w:szCs w:val="24"/>
        </w:rPr>
        <w:t>:</w:t>
      </w:r>
    </w:p>
    <w:p w14:paraId="6F7B334B" w14:textId="6BD932B8" w:rsidR="00403215" w:rsidRPr="00403215" w:rsidRDefault="00EA1DC1" w:rsidP="000F3A2F">
      <w:pPr>
        <w:pStyle w:val="ListParagraph"/>
        <w:numPr>
          <w:ilvl w:val="0"/>
          <w:numId w:val="12"/>
        </w:numPr>
        <w:spacing w:before="0" w:after="0" w:line="240" w:lineRule="auto"/>
        <w:ind w:left="0" w:firstLine="0"/>
        <w:rPr>
          <w:rFonts w:ascii="Arial" w:eastAsia="Times New Roman" w:hAnsi="Arial" w:cs="Arial"/>
          <w:sz w:val="24"/>
          <w:szCs w:val="24"/>
        </w:rPr>
      </w:pPr>
      <w:r w:rsidRPr="00403215">
        <w:rPr>
          <w:rFonts w:ascii="Arial" w:hAnsi="Arial"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r w:rsidR="00403215" w:rsidRPr="00403215">
        <w:rPr>
          <w:rFonts w:ascii="Arial" w:eastAsia="Times New Roman" w:hAnsi="Arial" w:cs="Arial"/>
          <w:sz w:val="24"/>
          <w:szCs w:val="24"/>
        </w:rPr>
        <w:t xml:space="preserve"> у складу са Закон о меници ("Сл. лист ФНРЈ" бр. 104/46, "Сл. лист СФРЈ" бр. 16/65, 54/70 и 57/89 и "Сл. лист СРЈ" бр. </w:t>
      </w:r>
      <w:r w:rsidR="00403215" w:rsidRPr="00403215">
        <w:rPr>
          <w:rFonts w:ascii="Arial" w:eastAsia="Times New Roman" w:hAnsi="Arial" w:cs="Arial"/>
          <w:sz w:val="24"/>
          <w:szCs w:val="24"/>
        </w:rPr>
        <w:lastRenderedPageBreak/>
        <w:t xml:space="preserve">46/96, </w:t>
      </w:r>
      <w:r w:rsidR="00302358">
        <w:rPr>
          <w:rFonts w:ascii="Arial" w:eastAsia="Times New Roman" w:hAnsi="Arial" w:cs="Arial"/>
          <w:sz w:val="24"/>
          <w:szCs w:val="24"/>
          <w:lang w:val="sr-Cyrl-RS"/>
        </w:rPr>
        <w:t>,,</w:t>
      </w:r>
      <w:r w:rsidR="00403215" w:rsidRPr="00403215">
        <w:rPr>
          <w:rFonts w:ascii="Arial" w:eastAsia="Times New Roman" w:hAnsi="Arial" w:cs="Arial"/>
          <w:sz w:val="24"/>
          <w:szCs w:val="24"/>
        </w:rPr>
        <w:t>Сл. лист СЦГ</w:t>
      </w:r>
      <w:r w:rsidR="00302358">
        <w:rPr>
          <w:rFonts w:ascii="Arial" w:eastAsia="Times New Roman" w:hAnsi="Arial" w:cs="Arial"/>
          <w:sz w:val="24"/>
          <w:szCs w:val="24"/>
          <w:lang w:val="sr-Cyrl-RS"/>
        </w:rPr>
        <w:t>“</w:t>
      </w:r>
      <w:r w:rsidR="00403215" w:rsidRPr="00403215">
        <w:rPr>
          <w:rFonts w:ascii="Arial" w:eastAsia="Times New Roman" w:hAnsi="Arial" w:cs="Arial"/>
          <w:sz w:val="24"/>
          <w:szCs w:val="24"/>
        </w:rPr>
        <w:t xml:space="preserve"> бр. 01/</w:t>
      </w:r>
      <w:r w:rsidR="00524AE8">
        <w:rPr>
          <w:rFonts w:ascii="Arial" w:eastAsia="Times New Roman" w:hAnsi="Arial" w:cs="Arial"/>
          <w:sz w:val="24"/>
          <w:szCs w:val="24"/>
          <w:lang w:val="sr-Cyrl-RS"/>
        </w:rPr>
        <w:t>20</w:t>
      </w:r>
      <w:r w:rsidR="00403215" w:rsidRPr="00403215">
        <w:rPr>
          <w:rFonts w:ascii="Arial" w:eastAsia="Times New Roman" w:hAnsi="Arial" w:cs="Arial"/>
          <w:sz w:val="24"/>
          <w:szCs w:val="24"/>
        </w:rPr>
        <w:t>03</w:t>
      </w:r>
      <w:r w:rsidR="00524AE8">
        <w:rPr>
          <w:rFonts w:ascii="Arial" w:eastAsia="Times New Roman" w:hAnsi="Arial" w:cs="Arial"/>
          <w:sz w:val="24"/>
          <w:szCs w:val="24"/>
          <w:lang w:val="sr-Cyrl-RS"/>
        </w:rPr>
        <w:t>,</w:t>
      </w:r>
      <w:r w:rsidR="00403215" w:rsidRPr="00403215">
        <w:rPr>
          <w:rFonts w:ascii="Arial" w:eastAsia="Times New Roman" w:hAnsi="Arial" w:cs="Arial"/>
          <w:sz w:val="24"/>
          <w:szCs w:val="24"/>
        </w:rPr>
        <w:t xml:space="preserve"> Уст. повеља </w:t>
      </w:r>
      <w:r w:rsidR="00302358">
        <w:rPr>
          <w:rFonts w:ascii="Arial" w:eastAsia="Times New Roman" w:hAnsi="Arial" w:cs="Arial"/>
          <w:sz w:val="24"/>
          <w:szCs w:val="24"/>
          <w:lang w:val="sr-Cyrl-RS"/>
        </w:rPr>
        <w:t>,,</w:t>
      </w:r>
      <w:r w:rsidR="00403215" w:rsidRPr="00403215">
        <w:rPr>
          <w:rFonts w:ascii="Arial" w:eastAsia="Times New Roman" w:hAnsi="Arial" w:cs="Arial"/>
          <w:sz w:val="24"/>
          <w:szCs w:val="24"/>
        </w:rPr>
        <w:t>Сл.гласник РС</w:t>
      </w:r>
      <w:r w:rsidR="00302358">
        <w:rPr>
          <w:rFonts w:ascii="Arial" w:eastAsia="Times New Roman" w:hAnsi="Arial" w:cs="Arial"/>
          <w:sz w:val="24"/>
          <w:szCs w:val="24"/>
          <w:lang w:val="sr-Cyrl-RS"/>
        </w:rPr>
        <w:t>“</w:t>
      </w:r>
      <w:r w:rsidR="00524AE8">
        <w:rPr>
          <w:rFonts w:ascii="Arial" w:eastAsia="Times New Roman" w:hAnsi="Arial" w:cs="Arial"/>
          <w:sz w:val="24"/>
          <w:szCs w:val="24"/>
          <w:lang w:val="sr-Cyrl-RS"/>
        </w:rPr>
        <w:t>, бр.</w:t>
      </w:r>
      <w:r w:rsidR="00403215" w:rsidRPr="00403215">
        <w:rPr>
          <w:rFonts w:ascii="Arial" w:eastAsia="Times New Roman" w:hAnsi="Arial" w:cs="Arial"/>
          <w:sz w:val="24"/>
          <w:szCs w:val="24"/>
        </w:rPr>
        <w:t xml:space="preserve"> 80/</w:t>
      </w:r>
      <w:r w:rsidR="00524AE8">
        <w:rPr>
          <w:rFonts w:ascii="Arial" w:eastAsia="Times New Roman" w:hAnsi="Arial" w:cs="Arial"/>
          <w:sz w:val="24"/>
          <w:szCs w:val="24"/>
          <w:lang w:val="sr-Cyrl-RS"/>
        </w:rPr>
        <w:t>20</w:t>
      </w:r>
      <w:r w:rsidR="00403215" w:rsidRPr="00403215">
        <w:rPr>
          <w:rFonts w:ascii="Arial" w:eastAsia="Times New Roman" w:hAnsi="Arial" w:cs="Arial"/>
          <w:sz w:val="24"/>
          <w:szCs w:val="24"/>
        </w:rPr>
        <w:t>15) и Закон о платн</w:t>
      </w:r>
      <w:r w:rsidR="00524AE8">
        <w:rPr>
          <w:rFonts w:ascii="Arial" w:eastAsia="Times New Roman" w:hAnsi="Arial" w:cs="Arial"/>
          <w:sz w:val="24"/>
          <w:szCs w:val="24"/>
        </w:rPr>
        <w:t>им услугама  (</w:t>
      </w:r>
      <w:r w:rsidR="000F3A2F">
        <w:rPr>
          <w:rFonts w:ascii="Arial" w:eastAsia="Times New Roman" w:hAnsi="Arial" w:cs="Arial"/>
          <w:sz w:val="24"/>
          <w:szCs w:val="24"/>
        </w:rPr>
        <w:t>Сл. гласник РС, број 139/2014)</w:t>
      </w:r>
      <w:r w:rsidR="000F3A2F">
        <w:rPr>
          <w:rFonts w:ascii="Arial" w:eastAsia="Times New Roman" w:hAnsi="Arial" w:cs="Arial"/>
          <w:sz w:val="24"/>
          <w:szCs w:val="24"/>
          <w:lang w:val="sr-Cyrl-RS"/>
        </w:rPr>
        <w:t>,</w:t>
      </w:r>
    </w:p>
    <w:p w14:paraId="104D2EB6" w14:textId="6276B2A6" w:rsidR="00EA1DC1" w:rsidRPr="00EA1DC1" w:rsidRDefault="00EA1DC1" w:rsidP="000F3A2F">
      <w:pPr>
        <w:numPr>
          <w:ilvl w:val="0"/>
          <w:numId w:val="12"/>
        </w:numPr>
        <w:spacing w:before="0"/>
        <w:ind w:left="0" w:firstLine="0"/>
        <w:rPr>
          <w:rFonts w:cs="Arial"/>
          <w:sz w:val="24"/>
          <w:szCs w:val="24"/>
        </w:rPr>
      </w:pPr>
      <w:r w:rsidRPr="00EA1DC1">
        <w:rPr>
          <w:rFonts w:cs="Arial"/>
          <w:sz w:val="24"/>
          <w:szCs w:val="24"/>
        </w:rPr>
        <w:t xml:space="preserve">Менично писмо – овлашћење којим понуђач овлашћује наручиоца да може наплатити меницу  на износ од 10% од вредности уговора (без ПДВ) са роком важења 30 </w:t>
      </w:r>
      <w:r w:rsidR="000F3A2F">
        <w:rPr>
          <w:rFonts w:cs="Arial"/>
          <w:sz w:val="24"/>
          <w:szCs w:val="24"/>
          <w:lang w:val="sr-Cyrl-RS"/>
        </w:rPr>
        <w:t xml:space="preserve">(словима: тридесет) </w:t>
      </w:r>
      <w:r w:rsidRPr="00EA1DC1">
        <w:rPr>
          <w:rFonts w:cs="Arial"/>
          <w:sz w:val="24"/>
          <w:szCs w:val="24"/>
        </w:rPr>
        <w:t>дана дужим од рока важења уговора, с тим да евентуални продужетак рока важења уговора има за последицу и продужење рока важ</w:t>
      </w:r>
      <w:r w:rsidR="000F3A2F">
        <w:rPr>
          <w:rFonts w:cs="Arial"/>
          <w:sz w:val="24"/>
          <w:szCs w:val="24"/>
        </w:rPr>
        <w:t>ења менице и меничног овлашћења,</w:t>
      </w:r>
    </w:p>
    <w:p w14:paraId="7C05BF8D" w14:textId="77777777" w:rsidR="00EA1DC1" w:rsidRPr="00EA1DC1" w:rsidRDefault="00EA1DC1" w:rsidP="000F3A2F">
      <w:pPr>
        <w:numPr>
          <w:ilvl w:val="0"/>
          <w:numId w:val="12"/>
        </w:numPr>
        <w:spacing w:before="0"/>
        <w:ind w:left="0" w:firstLine="0"/>
        <w:rPr>
          <w:rFonts w:cs="Arial"/>
          <w:sz w:val="24"/>
          <w:szCs w:val="24"/>
        </w:rPr>
      </w:pPr>
      <w:r w:rsidRPr="00EA1DC1">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3927059" w14:textId="6A9FF9C5" w:rsidR="00EA1DC1" w:rsidRPr="00EA1DC1" w:rsidRDefault="000F3A2F" w:rsidP="000F3A2F">
      <w:pPr>
        <w:numPr>
          <w:ilvl w:val="0"/>
          <w:numId w:val="12"/>
        </w:numPr>
        <w:spacing w:before="0"/>
        <w:ind w:left="0" w:firstLine="0"/>
        <w:rPr>
          <w:rFonts w:cs="Arial"/>
          <w:sz w:val="24"/>
          <w:szCs w:val="24"/>
        </w:rPr>
      </w:pPr>
      <w:r>
        <w:rPr>
          <w:rFonts w:cs="Arial"/>
          <w:sz w:val="24"/>
          <w:szCs w:val="24"/>
        </w:rPr>
        <w:t>фотокопију ОП обрасца,</w:t>
      </w:r>
    </w:p>
    <w:p w14:paraId="0DCF5330" w14:textId="51E01C00" w:rsidR="00403215" w:rsidRPr="000F3A2F" w:rsidRDefault="00EA1DC1" w:rsidP="000F3A2F">
      <w:pPr>
        <w:numPr>
          <w:ilvl w:val="0"/>
          <w:numId w:val="12"/>
        </w:numPr>
        <w:spacing w:before="0"/>
        <w:ind w:left="0" w:firstLine="0"/>
        <w:rPr>
          <w:rFonts w:cs="Arial"/>
          <w:sz w:val="24"/>
          <w:szCs w:val="24"/>
        </w:rPr>
      </w:pPr>
      <w:r w:rsidRPr="00EA1DC1">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403215" w:rsidRPr="00403215">
        <w:rPr>
          <w:rFonts w:cs="Arial"/>
          <w:sz w:val="24"/>
          <w:szCs w:val="24"/>
        </w:rPr>
        <w:t>у складу са Одлуком о ближим условима, садржини и начину вођења регистра меница и овлашћења („Сл. гласник РС“</w:t>
      </w:r>
      <w:r w:rsidR="00524AE8">
        <w:rPr>
          <w:rFonts w:cs="Arial"/>
          <w:sz w:val="24"/>
          <w:szCs w:val="24"/>
          <w:lang w:val="sr-Cyrl-RS"/>
        </w:rPr>
        <w:t>,</w:t>
      </w:r>
      <w:r w:rsidR="00403215" w:rsidRPr="00403215">
        <w:rPr>
          <w:rFonts w:cs="Arial"/>
          <w:sz w:val="24"/>
          <w:szCs w:val="24"/>
        </w:rPr>
        <w:t xml:space="preserve"> бр. 56/</w:t>
      </w:r>
      <w:r w:rsidR="000F3A2F">
        <w:rPr>
          <w:rFonts w:cs="Arial"/>
          <w:sz w:val="24"/>
          <w:szCs w:val="24"/>
          <w:lang w:val="sr-Cyrl-RS"/>
        </w:rPr>
        <w:t>20</w:t>
      </w:r>
      <w:r w:rsidR="00403215" w:rsidRPr="00403215">
        <w:rPr>
          <w:rFonts w:cs="Arial"/>
          <w:sz w:val="24"/>
          <w:szCs w:val="24"/>
        </w:rPr>
        <w:t>11 и 80/</w:t>
      </w:r>
      <w:r w:rsidR="000F3A2F">
        <w:rPr>
          <w:rFonts w:cs="Arial"/>
          <w:sz w:val="24"/>
          <w:szCs w:val="24"/>
          <w:lang w:val="sr-Cyrl-RS"/>
        </w:rPr>
        <w:t>20</w:t>
      </w:r>
      <w:r w:rsidR="00403215" w:rsidRPr="00403215">
        <w:rPr>
          <w:rFonts w:cs="Arial"/>
          <w:sz w:val="24"/>
          <w:szCs w:val="24"/>
        </w:rPr>
        <w:t>15,</w:t>
      </w:r>
      <w:r w:rsidR="00524AE8">
        <w:rPr>
          <w:rFonts w:cs="Arial"/>
          <w:sz w:val="24"/>
          <w:szCs w:val="24"/>
          <w:lang w:val="sr-Cyrl-RS"/>
        </w:rPr>
        <w:t xml:space="preserve"> </w:t>
      </w:r>
      <w:r w:rsidR="00403215" w:rsidRPr="00403215">
        <w:rPr>
          <w:rFonts w:cs="Arial"/>
          <w:sz w:val="24"/>
          <w:szCs w:val="24"/>
        </w:rPr>
        <w:t>76/2016)</w:t>
      </w:r>
      <w:r w:rsidR="000F3A2F">
        <w:rPr>
          <w:rFonts w:cs="Arial"/>
          <w:sz w:val="24"/>
          <w:szCs w:val="24"/>
          <w:lang w:val="sr-Cyrl-RS"/>
        </w:rPr>
        <w:t>.</w:t>
      </w:r>
    </w:p>
    <w:p w14:paraId="0DDD47B4" w14:textId="77777777" w:rsidR="000F3A2F" w:rsidRPr="00403215" w:rsidRDefault="000F3A2F" w:rsidP="000F3A2F">
      <w:pPr>
        <w:spacing w:before="0"/>
        <w:rPr>
          <w:rFonts w:cs="Arial"/>
          <w:sz w:val="24"/>
          <w:szCs w:val="24"/>
        </w:rPr>
      </w:pPr>
    </w:p>
    <w:p w14:paraId="4C4204A1" w14:textId="59C50C8C" w:rsidR="007D6160" w:rsidRDefault="00EA1DC1" w:rsidP="000F3A2F">
      <w:pPr>
        <w:spacing w:before="0"/>
        <w:rPr>
          <w:rFonts w:cs="Arial"/>
          <w:sz w:val="24"/>
          <w:szCs w:val="24"/>
        </w:rPr>
      </w:pPr>
      <w:r w:rsidRPr="00EA1DC1">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272EE5A0" w14:textId="2D1FE476" w:rsidR="000F3A2F" w:rsidRDefault="000F3A2F" w:rsidP="000F3A2F">
      <w:pPr>
        <w:spacing w:before="0"/>
        <w:rPr>
          <w:rFonts w:cs="Arial"/>
          <w:b/>
          <w:bCs/>
          <w:iCs/>
          <w:sz w:val="24"/>
          <w:szCs w:val="24"/>
        </w:rPr>
      </w:pPr>
    </w:p>
    <w:p w14:paraId="1BB86D48" w14:textId="0FD2DB2C" w:rsidR="0016654E" w:rsidRPr="0016654E" w:rsidRDefault="00EA1DC1" w:rsidP="000F3A2F">
      <w:pPr>
        <w:spacing w:before="0"/>
        <w:rPr>
          <w:rFonts w:cs="Arial"/>
          <w:b/>
          <w:bCs/>
          <w:iCs/>
          <w:sz w:val="24"/>
          <w:szCs w:val="24"/>
        </w:rPr>
      </w:pPr>
      <w:r w:rsidRPr="00EA1DC1">
        <w:rPr>
          <w:rFonts w:cs="Arial"/>
          <w:b/>
          <w:bCs/>
          <w:iCs/>
          <w:sz w:val="24"/>
          <w:szCs w:val="24"/>
        </w:rPr>
        <w:t>Достављање средстава финансијског обезбеђења</w:t>
      </w:r>
    </w:p>
    <w:p w14:paraId="0D452000" w14:textId="26C4F702" w:rsidR="0016654E" w:rsidRDefault="0016654E" w:rsidP="000F3A2F">
      <w:pPr>
        <w:tabs>
          <w:tab w:val="left" w:pos="567"/>
          <w:tab w:val="left" w:pos="709"/>
        </w:tabs>
        <w:spacing w:before="0"/>
        <w:rPr>
          <w:rFonts w:eastAsia="TimesNewRomanPSMT" w:cs="Arial"/>
          <w:bCs/>
          <w:sz w:val="24"/>
          <w:szCs w:val="24"/>
        </w:rPr>
      </w:pPr>
      <w:r w:rsidRPr="00F066DE">
        <w:rPr>
          <w:rFonts w:eastAsia="TimesNewRomanPSMT" w:cs="Arial"/>
          <w:bCs/>
          <w:sz w:val="24"/>
          <w:szCs w:val="24"/>
        </w:rPr>
        <w:t>Средс</w:t>
      </w:r>
      <w:r w:rsidR="00C83484">
        <w:rPr>
          <w:rFonts w:eastAsia="TimesNewRomanPSMT" w:cs="Arial"/>
          <w:bCs/>
          <w:sz w:val="24"/>
          <w:szCs w:val="24"/>
        </w:rPr>
        <w:t xml:space="preserve">тво финансијског обезбеђења за </w:t>
      </w:r>
      <w:r w:rsidRPr="00F066DE">
        <w:rPr>
          <w:rFonts w:eastAsia="TimesNewRomanPSMT" w:cs="Arial"/>
          <w:bCs/>
          <w:sz w:val="24"/>
          <w:szCs w:val="24"/>
        </w:rPr>
        <w:t xml:space="preserve">озбиљност понуде </w:t>
      </w:r>
      <w:r w:rsidR="005B1D44">
        <w:rPr>
          <w:rFonts w:eastAsia="TimesNewRomanPSMT" w:cs="Arial"/>
          <w:bCs/>
          <w:sz w:val="24"/>
          <w:szCs w:val="24"/>
          <w:lang w:val="sr-Cyrl-RS"/>
        </w:rPr>
        <w:t xml:space="preserve">гласи на </w:t>
      </w:r>
      <w:r w:rsidR="005B1D44" w:rsidRPr="00C574F9">
        <w:rPr>
          <w:rFonts w:cs="Arial"/>
          <w:sz w:val="24"/>
          <w:szCs w:val="24"/>
          <w:lang w:val="ru-RU"/>
        </w:rPr>
        <w:t>Јавно предузеће „Ел</w:t>
      </w:r>
      <w:r w:rsidR="005B1D44">
        <w:rPr>
          <w:rFonts w:cs="Arial"/>
          <w:sz w:val="24"/>
          <w:szCs w:val="24"/>
          <w:lang w:val="ru-RU"/>
        </w:rPr>
        <w:t>ектропривреда Србије“ Београд, Царице Милице 2</w:t>
      </w:r>
      <w:r w:rsidR="005B1D44" w:rsidRPr="00C574F9">
        <w:rPr>
          <w:rFonts w:cs="Arial"/>
          <w:sz w:val="24"/>
          <w:szCs w:val="24"/>
          <w:lang w:val="ru-RU"/>
        </w:rPr>
        <w:t>,</w:t>
      </w:r>
      <w:r w:rsidR="005B1D44">
        <w:rPr>
          <w:rFonts w:cs="Arial"/>
          <w:sz w:val="24"/>
          <w:szCs w:val="24"/>
          <w:lang w:val="ru-RU"/>
        </w:rPr>
        <w:t xml:space="preserve"> </w:t>
      </w:r>
      <w:r w:rsidR="005B1D44" w:rsidRPr="00C574F9">
        <w:rPr>
          <w:rFonts w:cs="Arial"/>
          <w:sz w:val="24"/>
          <w:szCs w:val="24"/>
          <w:lang w:val="ru-RU"/>
        </w:rPr>
        <w:t>Београд</w:t>
      </w:r>
      <w:r w:rsidR="005B1D44">
        <w:rPr>
          <w:rFonts w:cs="Arial"/>
          <w:sz w:val="24"/>
          <w:szCs w:val="24"/>
          <w:lang w:val="ru-RU"/>
        </w:rPr>
        <w:t>, а</w:t>
      </w:r>
      <w:r w:rsidR="005B1D44" w:rsidRPr="00F066DE">
        <w:rPr>
          <w:rFonts w:eastAsia="TimesNewRomanPSMT" w:cs="Arial"/>
          <w:bCs/>
          <w:sz w:val="24"/>
          <w:szCs w:val="24"/>
        </w:rPr>
        <w:t xml:space="preserve"> </w:t>
      </w:r>
      <w:r w:rsidRPr="00F066DE">
        <w:rPr>
          <w:rFonts w:eastAsia="TimesNewRomanPSMT" w:cs="Arial"/>
          <w:bCs/>
          <w:sz w:val="24"/>
          <w:szCs w:val="24"/>
        </w:rPr>
        <w:t>доставља се као саставни део понуде</w:t>
      </w:r>
      <w:r>
        <w:rPr>
          <w:rFonts w:eastAsia="TimesNewRomanPSMT" w:cs="Arial"/>
          <w:bCs/>
          <w:sz w:val="24"/>
          <w:szCs w:val="24"/>
        </w:rPr>
        <w:t>.</w:t>
      </w:r>
    </w:p>
    <w:p w14:paraId="4CE89557" w14:textId="77777777" w:rsidR="00C83484" w:rsidRPr="00F066DE" w:rsidRDefault="00C83484" w:rsidP="000F3A2F">
      <w:pPr>
        <w:tabs>
          <w:tab w:val="left" w:pos="567"/>
          <w:tab w:val="left" w:pos="709"/>
        </w:tabs>
        <w:spacing w:before="0"/>
        <w:rPr>
          <w:rFonts w:eastAsia="TimesNewRomanPSMT" w:cs="Arial"/>
          <w:bCs/>
          <w:color w:val="00B0F0"/>
          <w:sz w:val="24"/>
          <w:szCs w:val="24"/>
        </w:rPr>
      </w:pPr>
    </w:p>
    <w:p w14:paraId="2808A067" w14:textId="5E35FC6E" w:rsidR="00AC56EA" w:rsidRDefault="00EA1DC1" w:rsidP="00524AE8">
      <w:pPr>
        <w:spacing w:before="0"/>
        <w:rPr>
          <w:rFonts w:cs="Arial"/>
          <w:bCs/>
          <w:sz w:val="24"/>
          <w:szCs w:val="24"/>
        </w:rPr>
      </w:pPr>
      <w:r w:rsidRPr="00EA1DC1">
        <w:rPr>
          <w:rFonts w:cs="Arial"/>
          <w:bCs/>
          <w:sz w:val="24"/>
          <w:szCs w:val="24"/>
        </w:rPr>
        <w:t xml:space="preserve">Средство финансијског обезбеђења за </w:t>
      </w:r>
      <w:r w:rsidR="00CA2AC4">
        <w:rPr>
          <w:rFonts w:cs="Arial"/>
          <w:bCs/>
          <w:sz w:val="24"/>
          <w:szCs w:val="24"/>
        </w:rPr>
        <w:t>добро извршење посла</w:t>
      </w:r>
      <w:r w:rsidRPr="00EA1DC1">
        <w:rPr>
          <w:rFonts w:cs="Arial"/>
          <w:bCs/>
          <w:sz w:val="24"/>
          <w:szCs w:val="24"/>
        </w:rPr>
        <w:t xml:space="preserve"> </w:t>
      </w:r>
      <w:r w:rsidR="00C83484">
        <w:rPr>
          <w:rFonts w:cs="Arial"/>
          <w:bCs/>
          <w:sz w:val="24"/>
          <w:szCs w:val="24"/>
          <w:lang w:val="sr-Cyrl-RS"/>
        </w:rPr>
        <w:t xml:space="preserve">гласи на </w:t>
      </w:r>
      <w:r w:rsidR="005B1D44" w:rsidRPr="00C574F9">
        <w:rPr>
          <w:rFonts w:cs="Arial"/>
          <w:sz w:val="24"/>
          <w:szCs w:val="24"/>
          <w:lang w:val="ru-RU"/>
        </w:rPr>
        <w:t>Јавно предузеће „Ел</w:t>
      </w:r>
      <w:r w:rsidR="005B1D44">
        <w:rPr>
          <w:rFonts w:cs="Arial"/>
          <w:sz w:val="24"/>
          <w:szCs w:val="24"/>
          <w:lang w:val="ru-RU"/>
        </w:rPr>
        <w:t>ектропривреда Србије“ Београд, Царице Милице 2</w:t>
      </w:r>
      <w:r w:rsidR="005B1D44" w:rsidRPr="00C574F9">
        <w:rPr>
          <w:rFonts w:cs="Arial"/>
          <w:sz w:val="24"/>
          <w:szCs w:val="24"/>
          <w:lang w:val="ru-RU"/>
        </w:rPr>
        <w:t>,</w:t>
      </w:r>
      <w:r w:rsidR="005B1D44">
        <w:rPr>
          <w:rFonts w:cs="Arial"/>
          <w:sz w:val="24"/>
          <w:szCs w:val="24"/>
          <w:lang w:val="ru-RU"/>
        </w:rPr>
        <w:t xml:space="preserve"> </w:t>
      </w:r>
      <w:r w:rsidR="005B1D44" w:rsidRPr="00C574F9">
        <w:rPr>
          <w:rFonts w:cs="Arial"/>
          <w:sz w:val="24"/>
          <w:szCs w:val="24"/>
          <w:lang w:val="ru-RU"/>
        </w:rPr>
        <w:t>Београд</w:t>
      </w:r>
      <w:r w:rsidR="005B1D44">
        <w:rPr>
          <w:rFonts w:cs="Arial"/>
          <w:bCs/>
          <w:sz w:val="24"/>
          <w:szCs w:val="24"/>
        </w:rPr>
        <w:t xml:space="preserve">, а </w:t>
      </w:r>
      <w:r w:rsidRPr="00EA1DC1">
        <w:rPr>
          <w:rFonts w:cs="Arial"/>
          <w:bCs/>
          <w:sz w:val="24"/>
          <w:szCs w:val="24"/>
        </w:rPr>
        <w:t xml:space="preserve">доставља </w:t>
      </w:r>
      <w:r w:rsidR="00C83484">
        <w:rPr>
          <w:rFonts w:cs="Arial"/>
          <w:bCs/>
          <w:sz w:val="24"/>
          <w:szCs w:val="24"/>
          <w:lang w:val="sr-Cyrl-RS"/>
        </w:rPr>
        <w:t xml:space="preserve">се </w:t>
      </w:r>
      <w:r w:rsidR="00A35129">
        <w:rPr>
          <w:rFonts w:cs="Arial"/>
          <w:bCs/>
          <w:sz w:val="24"/>
          <w:szCs w:val="24"/>
        </w:rPr>
        <w:t xml:space="preserve">лично или </w:t>
      </w:r>
      <w:r w:rsidR="00CA2AC4">
        <w:rPr>
          <w:rFonts w:cs="Arial"/>
          <w:bCs/>
          <w:sz w:val="24"/>
          <w:szCs w:val="24"/>
        </w:rPr>
        <w:t>поштом</w:t>
      </w:r>
      <w:r w:rsidRPr="00EA1DC1">
        <w:rPr>
          <w:rFonts w:cs="Arial"/>
          <w:bCs/>
          <w:sz w:val="24"/>
          <w:szCs w:val="24"/>
        </w:rPr>
        <w:t xml:space="preserve"> на</w:t>
      </w:r>
      <w:r w:rsidR="005B1D44">
        <w:rPr>
          <w:rFonts w:cs="Arial"/>
          <w:bCs/>
          <w:sz w:val="24"/>
          <w:szCs w:val="24"/>
        </w:rPr>
        <w:t xml:space="preserve"> адресу</w:t>
      </w:r>
      <w:r w:rsidRPr="00EA1DC1">
        <w:rPr>
          <w:rFonts w:cs="Arial"/>
          <w:bCs/>
          <w:sz w:val="24"/>
          <w:szCs w:val="24"/>
        </w:rPr>
        <w:t xml:space="preserve"> Јавно предузеће „Електропривреда Србије“ Београд, Улица Балканска бр.</w:t>
      </w:r>
      <w:r w:rsidR="00CA2AC4">
        <w:rPr>
          <w:rFonts w:cs="Arial"/>
          <w:bCs/>
          <w:sz w:val="24"/>
          <w:szCs w:val="24"/>
        </w:rPr>
        <w:t xml:space="preserve"> </w:t>
      </w:r>
      <w:r w:rsidRPr="00EA1DC1">
        <w:rPr>
          <w:rFonts w:cs="Arial"/>
          <w:bCs/>
          <w:sz w:val="24"/>
          <w:szCs w:val="24"/>
        </w:rPr>
        <w:t>13, Београд</w:t>
      </w:r>
      <w:r w:rsidR="00CA2AC4">
        <w:rPr>
          <w:rFonts w:cs="Arial"/>
          <w:bCs/>
          <w:sz w:val="24"/>
          <w:szCs w:val="24"/>
        </w:rPr>
        <w:t xml:space="preserve">, </w:t>
      </w:r>
      <w:r w:rsidRPr="00C83484">
        <w:rPr>
          <w:rFonts w:cs="Arial"/>
          <w:sz w:val="24"/>
          <w:szCs w:val="24"/>
        </w:rPr>
        <w:t>са назнаком:</w:t>
      </w:r>
      <w:r w:rsidRPr="00EA1DC1">
        <w:rPr>
          <w:rFonts w:cs="Arial"/>
          <w:b/>
          <w:sz w:val="24"/>
          <w:szCs w:val="24"/>
        </w:rPr>
        <w:t xml:space="preserve"> </w:t>
      </w:r>
      <w:r w:rsidRPr="00C83484">
        <w:rPr>
          <w:rFonts w:cs="Arial"/>
          <w:sz w:val="24"/>
          <w:szCs w:val="24"/>
        </w:rPr>
        <w:t xml:space="preserve">Средство финансијског обезбеђења за </w:t>
      </w:r>
      <w:r w:rsidR="00911327" w:rsidRPr="00C83484">
        <w:rPr>
          <w:rFonts w:cs="Arial"/>
          <w:sz w:val="24"/>
          <w:szCs w:val="24"/>
        </w:rPr>
        <w:t>ЦЈНМВ/16/2017</w:t>
      </w:r>
      <w:r w:rsidR="00A35129" w:rsidRPr="00C83484">
        <w:rPr>
          <w:rFonts w:cs="Arial"/>
          <w:sz w:val="24"/>
          <w:szCs w:val="24"/>
        </w:rPr>
        <w:t>.</w:t>
      </w:r>
    </w:p>
    <w:p w14:paraId="5821FC66" w14:textId="77777777" w:rsidR="00524AE8" w:rsidRPr="00AC56EA" w:rsidRDefault="00524AE8" w:rsidP="00524AE8">
      <w:pPr>
        <w:spacing w:before="0"/>
        <w:rPr>
          <w:rFonts w:cs="Arial"/>
          <w:bCs/>
          <w:sz w:val="24"/>
          <w:szCs w:val="24"/>
        </w:rPr>
      </w:pPr>
    </w:p>
    <w:p w14:paraId="6DFE661C" w14:textId="77777777" w:rsidR="0085348E" w:rsidRPr="00EC5BB4" w:rsidRDefault="0085348E" w:rsidP="008233F1">
      <w:pPr>
        <w:pStyle w:val="KDPodnaslov2"/>
        <w:numPr>
          <w:ilvl w:val="1"/>
          <w:numId w:val="22"/>
        </w:numPr>
        <w:spacing w:before="0"/>
        <w:jc w:val="both"/>
        <w:rPr>
          <w:rFonts w:cs="Arial"/>
          <w:sz w:val="24"/>
          <w:szCs w:val="24"/>
        </w:rPr>
      </w:pPr>
      <w:r w:rsidRPr="00EC5BB4">
        <w:rPr>
          <w:rFonts w:cs="Arial"/>
          <w:sz w:val="24"/>
          <w:szCs w:val="24"/>
        </w:rPr>
        <w:t>Начин означавања поверљивих података у понуди</w:t>
      </w:r>
    </w:p>
    <w:p w14:paraId="53A02014"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40FB8C49" w14:textId="5FD64B96" w:rsidR="0085348E" w:rsidRPr="00EC5BB4" w:rsidRDefault="00524AE8" w:rsidP="0085348E">
      <w:pPr>
        <w:pStyle w:val="KDParagraf"/>
        <w:spacing w:before="0"/>
        <w:rPr>
          <w:rFonts w:cs="Arial"/>
          <w:sz w:val="24"/>
          <w:szCs w:val="24"/>
        </w:rPr>
      </w:pPr>
      <w:r>
        <w:rPr>
          <w:rFonts w:cs="Arial"/>
          <w:sz w:val="24"/>
          <w:szCs w:val="24"/>
        </w:rPr>
        <w:t>Наручилац</w:t>
      </w:r>
      <w:r w:rsidR="0085348E" w:rsidRPr="00EC5BB4">
        <w:rPr>
          <w:rFonts w:cs="Arial"/>
          <w:sz w:val="24"/>
          <w:szCs w:val="24"/>
        </w:rPr>
        <w:t xml:space="preserve"> може да одбије да пружи информацију која би значила повреду поверљивости података добијених у понуди. </w:t>
      </w:r>
    </w:p>
    <w:p w14:paraId="0D41B160"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C3E7616" w14:textId="23C3FEFA" w:rsidR="0085348E" w:rsidRPr="00EC5BB4" w:rsidRDefault="00524AE8" w:rsidP="0085348E">
      <w:pPr>
        <w:pStyle w:val="KDParagraf"/>
        <w:spacing w:before="0"/>
        <w:rPr>
          <w:rFonts w:cs="Arial"/>
          <w:sz w:val="24"/>
          <w:szCs w:val="24"/>
        </w:rPr>
      </w:pPr>
      <w:r>
        <w:rPr>
          <w:rFonts w:cs="Arial"/>
          <w:sz w:val="24"/>
          <w:szCs w:val="24"/>
        </w:rPr>
        <w:t>Наручилац</w:t>
      </w:r>
      <w:r w:rsidR="0085348E" w:rsidRPr="00EC5BB4">
        <w:rPr>
          <w:rFonts w:cs="Arial"/>
          <w:sz w:val="24"/>
          <w:szCs w:val="24"/>
        </w:rPr>
        <w:t xml:space="preserve"> ће као поверљива третирати она документа која у десном горњем углу великим словима имају исписано „ПОВЕРЉИВО“.</w:t>
      </w:r>
    </w:p>
    <w:p w14:paraId="7344E508" w14:textId="3BBBB9D4" w:rsidR="0085348E" w:rsidRPr="00EC5BB4" w:rsidRDefault="00524AE8" w:rsidP="0085348E">
      <w:pPr>
        <w:pStyle w:val="KDParagraf"/>
        <w:spacing w:before="0"/>
        <w:rPr>
          <w:rFonts w:cs="Arial"/>
          <w:sz w:val="24"/>
          <w:szCs w:val="24"/>
        </w:rPr>
      </w:pPr>
      <w:r>
        <w:rPr>
          <w:rFonts w:cs="Arial"/>
          <w:sz w:val="24"/>
          <w:szCs w:val="24"/>
        </w:rPr>
        <w:t>Наручилац</w:t>
      </w:r>
      <w:r w:rsidR="0085348E" w:rsidRPr="00EC5BB4">
        <w:rPr>
          <w:rFonts w:cs="Arial"/>
          <w:sz w:val="24"/>
          <w:szCs w:val="24"/>
        </w:rPr>
        <w:t xml:space="preserve"> не одговара за поверљивост података који нису означени на горе наведени начин.</w:t>
      </w:r>
    </w:p>
    <w:p w14:paraId="35136934" w14:textId="495CD767" w:rsidR="0085348E" w:rsidRPr="00EC5BB4" w:rsidRDefault="0085348E" w:rsidP="0085348E">
      <w:pPr>
        <w:pStyle w:val="KDParagraf"/>
        <w:spacing w:before="0"/>
        <w:rPr>
          <w:rFonts w:cs="Arial"/>
          <w:sz w:val="24"/>
          <w:szCs w:val="24"/>
        </w:rPr>
      </w:pPr>
      <w:r w:rsidRPr="00EC5BB4">
        <w:rPr>
          <w:rFonts w:cs="Arial"/>
          <w:sz w:val="24"/>
          <w:szCs w:val="24"/>
        </w:rPr>
        <w:t xml:space="preserve">Ако се као поверљиви означе подаци који не одговарају горе наведеним условима, </w:t>
      </w:r>
      <w:r w:rsidR="00524AE8">
        <w:rPr>
          <w:rFonts w:cs="Arial"/>
          <w:sz w:val="24"/>
          <w:szCs w:val="24"/>
        </w:rPr>
        <w:t>наручилац</w:t>
      </w:r>
      <w:r w:rsidRPr="00EC5BB4">
        <w:rPr>
          <w:rFonts w:cs="Arial"/>
          <w:sz w:val="24"/>
          <w:szCs w:val="24"/>
        </w:rPr>
        <w:t xml:space="preserve"> ће позвати понуђача да уклони ознаку поверљивости. </w:t>
      </w:r>
      <w:r w:rsidRPr="00EC5BB4">
        <w:rPr>
          <w:rFonts w:cs="Arial"/>
          <w:sz w:val="24"/>
          <w:szCs w:val="24"/>
        </w:rPr>
        <w:lastRenderedPageBreak/>
        <w:t>Понуђач ће то учинити тако што ће његов представник изнад ознаке поверљивости написати „ОПОЗИВ“, уписати датум, време и потписати се.</w:t>
      </w:r>
    </w:p>
    <w:p w14:paraId="44B7CF20" w14:textId="11468D8C"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Ако понуђач у року који одреди </w:t>
      </w:r>
      <w:r w:rsidR="00524AE8">
        <w:rPr>
          <w:rFonts w:cs="Arial"/>
          <w:sz w:val="24"/>
          <w:szCs w:val="24"/>
          <w:lang w:val="ru-RU"/>
        </w:rPr>
        <w:t>Наручилац</w:t>
      </w:r>
      <w:r w:rsidRPr="00EC5BB4">
        <w:rPr>
          <w:rFonts w:cs="Arial"/>
          <w:sz w:val="24"/>
          <w:szCs w:val="24"/>
          <w:lang w:val="ru-RU"/>
        </w:rPr>
        <w:t xml:space="preserve"> не опозове поверљивост докумената, </w:t>
      </w:r>
      <w:r w:rsidR="00524AE8">
        <w:rPr>
          <w:rFonts w:cs="Arial"/>
          <w:sz w:val="24"/>
          <w:szCs w:val="24"/>
          <w:lang w:val="ru-RU"/>
        </w:rPr>
        <w:t>Наручилац</w:t>
      </w:r>
      <w:r w:rsidRPr="00EC5BB4">
        <w:rPr>
          <w:rFonts w:cs="Arial"/>
          <w:sz w:val="24"/>
          <w:szCs w:val="24"/>
          <w:lang w:val="ru-RU"/>
        </w:rPr>
        <w:t xml:space="preserve"> ће третирати ову понуду као понуду без поверљивих података.</w:t>
      </w:r>
    </w:p>
    <w:p w14:paraId="5A91D34B" w14:textId="519049EE" w:rsidR="0085348E" w:rsidRPr="00EC5BB4" w:rsidRDefault="00524AE8" w:rsidP="0085348E">
      <w:pPr>
        <w:pStyle w:val="KDParagraf"/>
        <w:spacing w:before="0"/>
        <w:rPr>
          <w:rFonts w:cs="Arial"/>
          <w:sz w:val="24"/>
          <w:szCs w:val="24"/>
        </w:rPr>
      </w:pPr>
      <w:r>
        <w:rPr>
          <w:rFonts w:cs="Arial"/>
          <w:sz w:val="24"/>
          <w:szCs w:val="24"/>
        </w:rPr>
        <w:t>Наручилац</w:t>
      </w:r>
      <w:r w:rsidR="0085348E" w:rsidRPr="00EC5BB4">
        <w:rPr>
          <w:rFonts w:cs="Arial"/>
          <w:sz w:val="24"/>
          <w:szCs w:val="24"/>
        </w:rPr>
        <w:t xml:space="preserve">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763C7D4"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услова,цена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14:paraId="39F5D2DA"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26A6CFEF" w14:textId="77777777" w:rsidR="0085348E" w:rsidRPr="008F774C" w:rsidRDefault="0085348E" w:rsidP="008233F1">
      <w:pPr>
        <w:pStyle w:val="KDPodnaslov2"/>
        <w:numPr>
          <w:ilvl w:val="1"/>
          <w:numId w:val="22"/>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6883DC63" w14:textId="77777777" w:rsidR="0085348E" w:rsidRPr="00447B2F"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w:t>
      </w:r>
      <w:r w:rsidRPr="00447B2F">
        <w:rPr>
          <w:rFonts w:cs="Arial"/>
          <w:sz w:val="24"/>
          <w:szCs w:val="24"/>
          <w:lang w:val="ru-RU"/>
        </w:rPr>
        <w:t>време подношења понуде.</w:t>
      </w:r>
    </w:p>
    <w:p w14:paraId="25AAB6A1" w14:textId="77777777" w:rsidR="0085348E" w:rsidRPr="00447B2F" w:rsidRDefault="0085348E" w:rsidP="0085348E">
      <w:pPr>
        <w:pStyle w:val="KDParagraf"/>
        <w:spacing w:before="0"/>
        <w:rPr>
          <w:rFonts w:cs="Arial"/>
          <w:sz w:val="24"/>
          <w:szCs w:val="24"/>
          <w:lang w:val="ru-RU"/>
        </w:rPr>
      </w:pPr>
    </w:p>
    <w:p w14:paraId="212D1136" w14:textId="77777777" w:rsidR="0085348E" w:rsidRPr="00447B2F" w:rsidRDefault="0085348E" w:rsidP="008233F1">
      <w:pPr>
        <w:pStyle w:val="KDPodnaslov2"/>
        <w:numPr>
          <w:ilvl w:val="1"/>
          <w:numId w:val="22"/>
        </w:numPr>
        <w:spacing w:before="0"/>
        <w:jc w:val="both"/>
        <w:rPr>
          <w:rFonts w:cs="Arial"/>
          <w:sz w:val="24"/>
          <w:szCs w:val="24"/>
        </w:rPr>
      </w:pPr>
      <w:r w:rsidRPr="00447B2F">
        <w:rPr>
          <w:rFonts w:cs="Arial"/>
          <w:sz w:val="24"/>
          <w:szCs w:val="24"/>
        </w:rPr>
        <w:t xml:space="preserve">Накнада за коришћење </w:t>
      </w:r>
      <w:r w:rsidR="00447B2F" w:rsidRPr="00447B2F">
        <w:rPr>
          <w:rFonts w:cs="Arial"/>
          <w:sz w:val="24"/>
          <w:szCs w:val="24"/>
        </w:rPr>
        <w:t>ауторских права као део права интелектуалне својине</w:t>
      </w:r>
    </w:p>
    <w:p w14:paraId="58FA0C79"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 xml:space="preserve">Накнаду за коришћење </w:t>
      </w:r>
      <w:r w:rsidR="00447B2F">
        <w:rPr>
          <w:rFonts w:cs="Arial"/>
          <w:sz w:val="24"/>
          <w:szCs w:val="24"/>
          <w:lang w:eastAsia="sr-Latn-CS"/>
        </w:rPr>
        <w:t>ауторских</w:t>
      </w:r>
      <w:r w:rsidR="00447B2F" w:rsidRPr="00447B2F">
        <w:rPr>
          <w:rFonts w:cs="Arial"/>
          <w:sz w:val="24"/>
          <w:szCs w:val="24"/>
          <w:lang w:eastAsia="sr-Latn-CS"/>
        </w:rPr>
        <w:t xml:space="preserve"> права као део права интелектуалне својине</w:t>
      </w:r>
      <w:r w:rsidRPr="00EC5BB4">
        <w:rPr>
          <w:rFonts w:cs="Arial"/>
          <w:sz w:val="24"/>
          <w:szCs w:val="24"/>
          <w:lang w:val="ru-RU" w:eastAsia="sr-Latn-CS"/>
        </w:rPr>
        <w:t>, као и одговорност за повреду заштићених права интелектуалне својине трећих лица сноси понуђач.</w:t>
      </w:r>
    </w:p>
    <w:p w14:paraId="0BBD5F38" w14:textId="77777777" w:rsidR="008F774C" w:rsidRPr="00EC5BB4" w:rsidRDefault="008F774C" w:rsidP="0085348E">
      <w:pPr>
        <w:pStyle w:val="KDParagraf"/>
        <w:spacing w:before="0"/>
        <w:rPr>
          <w:rFonts w:cs="Arial"/>
          <w:sz w:val="24"/>
          <w:szCs w:val="24"/>
          <w:lang w:val="ru-RU" w:eastAsia="sr-Latn-CS"/>
        </w:rPr>
      </w:pPr>
    </w:p>
    <w:p w14:paraId="7AFA91FA" w14:textId="77777777" w:rsidR="0085348E" w:rsidRDefault="008F774C" w:rsidP="008233F1">
      <w:pPr>
        <w:pStyle w:val="KDPodnaslov2"/>
        <w:numPr>
          <w:ilvl w:val="1"/>
          <w:numId w:val="22"/>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79BF0B38" w14:textId="34EC32C0" w:rsidR="008F774C" w:rsidRPr="008F774C" w:rsidRDefault="00524AE8" w:rsidP="008F774C">
      <w:pPr>
        <w:pStyle w:val="KDParagraf"/>
        <w:spacing w:before="0"/>
        <w:rPr>
          <w:rFonts w:cs="Arial"/>
          <w:sz w:val="24"/>
          <w:szCs w:val="24"/>
          <w:lang w:val="ru-RU" w:eastAsia="sr-Latn-CS"/>
        </w:rPr>
      </w:pPr>
      <w:r>
        <w:rPr>
          <w:rFonts w:cs="Arial"/>
          <w:sz w:val="24"/>
          <w:szCs w:val="24"/>
          <w:lang w:val="ru-RU" w:eastAsia="sr-Latn-CS"/>
        </w:rPr>
        <w:t>Наручилац</w:t>
      </w:r>
      <w:r w:rsidR="008F774C" w:rsidRPr="008F774C">
        <w:rPr>
          <w:rFonts w:cs="Arial"/>
          <w:sz w:val="24"/>
          <w:szCs w:val="24"/>
          <w:lang w:val="ru-RU" w:eastAsia="sr-Latn-CS"/>
        </w:rPr>
        <w:t xml:space="preserve"> је дужан да набавља </w:t>
      </w:r>
      <w:r w:rsidR="00041FE3">
        <w:rPr>
          <w:rFonts w:cs="Arial"/>
          <w:sz w:val="24"/>
          <w:szCs w:val="24"/>
          <w:lang w:val="ru-RU" w:eastAsia="sr-Latn-CS"/>
        </w:rPr>
        <w:t>услуге</w:t>
      </w:r>
      <w:r w:rsidR="008F774C"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11E56A9" w14:textId="77777777" w:rsidR="008D2B23" w:rsidRPr="00EC5BB4" w:rsidRDefault="008D2B23" w:rsidP="008D2B23">
      <w:pPr>
        <w:spacing w:before="0"/>
        <w:ind w:left="851"/>
        <w:rPr>
          <w:rFonts w:eastAsia="TimesNewRomanPSMT" w:cs="Arial"/>
          <w:bCs/>
          <w:iCs/>
          <w:color w:val="00B0F0"/>
          <w:sz w:val="24"/>
          <w:szCs w:val="24"/>
        </w:rPr>
      </w:pPr>
    </w:p>
    <w:p w14:paraId="73EF59D9" w14:textId="77777777" w:rsidR="008D2B23" w:rsidRPr="00EC5BB4" w:rsidRDefault="008D2B23" w:rsidP="008233F1">
      <w:pPr>
        <w:pStyle w:val="KDPodnaslov2"/>
        <w:numPr>
          <w:ilvl w:val="1"/>
          <w:numId w:val="22"/>
        </w:numPr>
        <w:spacing w:before="0"/>
        <w:jc w:val="both"/>
        <w:rPr>
          <w:rFonts w:cs="Arial"/>
          <w:sz w:val="24"/>
          <w:szCs w:val="24"/>
        </w:rPr>
      </w:pPr>
      <w:bookmarkStart w:id="234" w:name="_Toc441651602"/>
      <w:bookmarkStart w:id="235" w:name="_Toc442559913"/>
      <w:r w:rsidRPr="00EC5BB4">
        <w:rPr>
          <w:rFonts w:cs="Arial"/>
          <w:sz w:val="24"/>
          <w:szCs w:val="24"/>
        </w:rPr>
        <w:t>Додатне информације и објашњења</w:t>
      </w:r>
      <w:bookmarkEnd w:id="234"/>
      <w:bookmarkEnd w:id="235"/>
    </w:p>
    <w:p w14:paraId="4056CC79" w14:textId="32B22350"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524AE8">
        <w:rPr>
          <w:rFonts w:cs="Arial"/>
          <w:sz w:val="24"/>
          <w:szCs w:val="24"/>
          <w:lang w:val="ru-RU"/>
        </w:rPr>
        <w:t>при чему може да укаже 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911327">
        <w:rPr>
          <w:rFonts w:cs="Arial"/>
          <w:color w:val="000000"/>
          <w:sz w:val="24"/>
          <w:szCs w:val="24"/>
          <w:lang w:val="ru-RU"/>
        </w:rPr>
        <w:t>ЦЈНМВ/16/2017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9" w:history="1">
        <w:r w:rsidR="005B1D44" w:rsidRPr="007C3C16">
          <w:rPr>
            <w:rStyle w:val="Hyperlink"/>
            <w:rFonts w:cs="Arial"/>
            <w:sz w:val="24"/>
            <w:szCs w:val="24"/>
          </w:rPr>
          <w:t xml:space="preserve"> </w:t>
        </w:r>
        <w:r w:rsidR="005B1D44" w:rsidRPr="007C3C16">
          <w:rPr>
            <w:rStyle w:val="Hyperlink"/>
            <w:rFonts w:cs="Arial"/>
            <w:sz w:val="24"/>
            <w:szCs w:val="24"/>
            <w:lang w:val="sr-Latn-RS"/>
          </w:rPr>
          <w:t>aleksandra.adamovic</w:t>
        </w:r>
        <w:r w:rsidR="005B1D44" w:rsidRPr="007C3C16">
          <w:rPr>
            <w:rStyle w:val="Hyperlink"/>
            <w:rFonts w:cs="Arial"/>
            <w:sz w:val="24"/>
            <w:szCs w:val="24"/>
            <w:lang w:val="ru-RU"/>
          </w:rPr>
          <w:t>@</w:t>
        </w:r>
      </w:hyperlink>
      <w:r w:rsidR="00EE266A" w:rsidRPr="00EE266A">
        <w:rPr>
          <w:rStyle w:val="Hyperlink"/>
        </w:rPr>
        <w:t>eps.rs</w:t>
      </w:r>
      <w:r w:rsidRPr="00EC5BB4">
        <w:rPr>
          <w:rFonts w:cs="Arial"/>
          <w:sz w:val="24"/>
          <w:szCs w:val="24"/>
          <w:lang w:val="ru-RU"/>
        </w:rPr>
        <w:t xml:space="preserve">,радним данима (понедељак – петак) у времену од </w:t>
      </w:r>
      <w:r w:rsidRPr="00EE266A">
        <w:rPr>
          <w:rFonts w:cs="Arial"/>
          <w:sz w:val="24"/>
          <w:szCs w:val="24"/>
          <w:lang w:val="ru-RU"/>
        </w:rPr>
        <w:t>08 до 1</w:t>
      </w:r>
      <w:r w:rsidR="005B1D44">
        <w:rPr>
          <w:rFonts w:cs="Arial"/>
          <w:sz w:val="24"/>
          <w:szCs w:val="24"/>
          <w:lang w:val="ru-RU"/>
        </w:rPr>
        <w:t>6</w:t>
      </w:r>
      <w:r w:rsidRPr="00EE266A">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CEF147F" w14:textId="1B147805" w:rsidR="008D2B23" w:rsidRPr="00EC5BB4" w:rsidRDefault="00524AE8" w:rsidP="008D2B23">
      <w:pPr>
        <w:spacing w:before="0"/>
        <w:rPr>
          <w:rFonts w:cs="Arial"/>
          <w:sz w:val="24"/>
          <w:szCs w:val="24"/>
          <w:lang w:val="ru-RU"/>
        </w:rPr>
      </w:pPr>
      <w:r>
        <w:rPr>
          <w:rFonts w:cs="Arial"/>
          <w:sz w:val="24"/>
          <w:szCs w:val="24"/>
          <w:lang w:val="ru-RU"/>
        </w:rPr>
        <w:t>Наручилац</w:t>
      </w:r>
      <w:r w:rsidR="008D2B23" w:rsidRPr="00EC5BB4">
        <w:rPr>
          <w:rFonts w:cs="Arial"/>
          <w:sz w:val="24"/>
          <w:szCs w:val="24"/>
          <w:lang w:val="ru-RU"/>
        </w:rPr>
        <w:t xml:space="preserve"> ће у року од </w:t>
      </w:r>
      <w:r>
        <w:rPr>
          <w:rFonts w:cs="Arial"/>
          <w:sz w:val="24"/>
          <w:szCs w:val="24"/>
          <w:lang w:val="ru-RU"/>
        </w:rPr>
        <w:t xml:space="preserve">3 (словима: </w:t>
      </w:r>
      <w:r w:rsidR="008D2B23" w:rsidRPr="00EC5BB4">
        <w:rPr>
          <w:rFonts w:cs="Arial"/>
          <w:sz w:val="24"/>
          <w:szCs w:val="24"/>
          <w:lang w:val="ru-RU"/>
        </w:rPr>
        <w:t>три</w:t>
      </w:r>
      <w:r>
        <w:rPr>
          <w:rFonts w:cs="Arial"/>
          <w:sz w:val="24"/>
          <w:szCs w:val="24"/>
          <w:lang w:val="ru-RU"/>
        </w:rPr>
        <w:t>)</w:t>
      </w:r>
      <w:r w:rsidR="008D2B23" w:rsidRPr="00EC5BB4">
        <w:rPr>
          <w:rFonts w:cs="Arial"/>
          <w:sz w:val="24"/>
          <w:szCs w:val="24"/>
          <w:lang w:val="ru-RU"/>
        </w:rPr>
        <w:t xml:space="preserve"> дана по пријему захтева објавити </w:t>
      </w:r>
      <w:r w:rsidR="008D2B23" w:rsidRPr="00EC5BB4">
        <w:rPr>
          <w:rFonts w:cs="Arial"/>
          <w:sz w:val="24"/>
          <w:szCs w:val="24"/>
        </w:rPr>
        <w:t>Одговор на захтев</w:t>
      </w:r>
      <w:r w:rsidR="008D2B23" w:rsidRPr="00EC5BB4">
        <w:rPr>
          <w:rFonts w:cs="Arial"/>
          <w:sz w:val="24"/>
          <w:szCs w:val="24"/>
          <w:lang w:val="ru-RU"/>
        </w:rPr>
        <w:t xml:space="preserve"> на Порталу јавних набавки и својој интернет страници.</w:t>
      </w:r>
    </w:p>
    <w:p w14:paraId="5AF24478"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1B39A4DC"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D7649AB" w14:textId="2B3F8664" w:rsidR="00C14152" w:rsidRPr="00C14152" w:rsidRDefault="00C14152" w:rsidP="00C14152">
      <w:pPr>
        <w:spacing w:before="0"/>
        <w:rPr>
          <w:rFonts w:cs="Arial"/>
          <w:sz w:val="24"/>
          <w:szCs w:val="24"/>
          <w:lang w:val="ru-RU"/>
        </w:rPr>
      </w:pPr>
      <w:r w:rsidRPr="00C14152">
        <w:rPr>
          <w:rFonts w:cs="Arial"/>
          <w:sz w:val="24"/>
          <w:szCs w:val="24"/>
          <w:lang w:val="ru-RU"/>
        </w:rPr>
        <w:lastRenderedPageBreak/>
        <w:t xml:space="preserve">Ако </w:t>
      </w:r>
      <w:r w:rsidR="00524AE8">
        <w:rPr>
          <w:rFonts w:cs="Arial"/>
          <w:sz w:val="24"/>
          <w:szCs w:val="24"/>
          <w:lang w:val="ru-RU"/>
        </w:rPr>
        <w:t>наручилац</w:t>
      </w:r>
      <w:r w:rsidRPr="00C14152">
        <w:rPr>
          <w:rFonts w:cs="Arial"/>
          <w:sz w:val="24"/>
          <w:szCs w:val="24"/>
          <w:lang w:val="ru-RU"/>
        </w:rPr>
        <w:t xml:space="preserve">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DF4CC03" w14:textId="76B0C4B7" w:rsidR="00C14152" w:rsidRPr="00C14152" w:rsidRDefault="00C14152" w:rsidP="00C14152">
      <w:pPr>
        <w:spacing w:before="0"/>
        <w:rPr>
          <w:rFonts w:cs="Arial"/>
          <w:sz w:val="24"/>
          <w:szCs w:val="24"/>
          <w:lang w:val="ru-RU"/>
        </w:rPr>
      </w:pPr>
      <w:r w:rsidRPr="00C14152">
        <w:rPr>
          <w:rFonts w:cs="Arial"/>
          <w:sz w:val="24"/>
          <w:szCs w:val="24"/>
          <w:lang w:val="ru-RU"/>
        </w:rPr>
        <w:t xml:space="preserve">Ако </w:t>
      </w:r>
      <w:r w:rsidR="00524AE8">
        <w:rPr>
          <w:rFonts w:cs="Arial"/>
          <w:sz w:val="24"/>
          <w:szCs w:val="24"/>
          <w:lang w:val="ru-RU"/>
        </w:rPr>
        <w:t>наручилац</w:t>
      </w:r>
      <w:r w:rsidRPr="00C14152">
        <w:rPr>
          <w:rFonts w:cs="Arial"/>
          <w:sz w:val="24"/>
          <w:szCs w:val="24"/>
          <w:lang w:val="ru-RU"/>
        </w:rPr>
        <w:t xml:space="preserve"> измени или допуни конкурсну документацију осам или мање дана пре истека рока за подношење понуда, </w:t>
      </w:r>
      <w:r w:rsidR="00524AE8">
        <w:rPr>
          <w:rFonts w:cs="Arial"/>
          <w:sz w:val="24"/>
          <w:szCs w:val="24"/>
          <w:lang w:val="ru-RU"/>
        </w:rPr>
        <w:t>наручилац</w:t>
      </w:r>
      <w:r w:rsidRPr="00C14152">
        <w:rPr>
          <w:rFonts w:cs="Arial"/>
          <w:sz w:val="24"/>
          <w:szCs w:val="24"/>
          <w:lang w:val="ru-RU"/>
        </w:rPr>
        <w:t xml:space="preserve"> је дужан да продужи рок за подношење понуда и објави обавештење о продужењу рока за подношење понуда.</w:t>
      </w:r>
    </w:p>
    <w:p w14:paraId="03434CFC" w14:textId="624B9A23" w:rsidR="00C14152" w:rsidRPr="00C14152" w:rsidRDefault="00C14152" w:rsidP="00C14152">
      <w:pPr>
        <w:spacing w:before="0"/>
        <w:rPr>
          <w:rFonts w:cs="Arial"/>
          <w:sz w:val="24"/>
          <w:szCs w:val="24"/>
          <w:lang w:val="ru-RU"/>
        </w:rPr>
      </w:pPr>
      <w:r w:rsidRPr="00C14152">
        <w:rPr>
          <w:rFonts w:cs="Arial"/>
          <w:sz w:val="24"/>
          <w:szCs w:val="24"/>
          <w:lang w:val="ru-RU"/>
        </w:rPr>
        <w:t xml:space="preserve">По истеку рока предвиђеног за подношење понуда </w:t>
      </w:r>
      <w:r w:rsidR="00524AE8">
        <w:rPr>
          <w:rFonts w:cs="Arial"/>
          <w:sz w:val="24"/>
          <w:szCs w:val="24"/>
          <w:lang w:val="ru-RU"/>
        </w:rPr>
        <w:t>наручилац</w:t>
      </w:r>
      <w:r w:rsidRPr="00C14152">
        <w:rPr>
          <w:rFonts w:cs="Arial"/>
          <w:sz w:val="24"/>
          <w:szCs w:val="24"/>
          <w:lang w:val="ru-RU"/>
        </w:rPr>
        <w:t xml:space="preserve"> не може да мења нити да допуњује конкурсну документацију.</w:t>
      </w:r>
    </w:p>
    <w:p w14:paraId="47ED145F"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rPr>
        <w:t>предвиђен</w:t>
      </w:r>
      <w:r w:rsidRPr="00EC5BB4">
        <w:rPr>
          <w:rFonts w:cs="Arial"/>
          <w:i w:val="0"/>
          <w:color w:val="auto"/>
          <w:sz w:val="24"/>
          <w:szCs w:val="24"/>
        </w:rPr>
        <w:t xml:space="preserve"> чланом 20. Закона.</w:t>
      </w:r>
    </w:p>
    <w:p w14:paraId="6D335C86" w14:textId="52BCF6CC"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sidR="00DC308D">
        <w:rPr>
          <w:rFonts w:cs="Arial"/>
          <w:sz w:val="24"/>
          <w:szCs w:val="24"/>
          <w:lang w:val="ru-RU"/>
        </w:rPr>
        <w:t>н</w:t>
      </w:r>
      <w:r w:rsidR="00524AE8">
        <w:rPr>
          <w:rFonts w:cs="Arial"/>
          <w:sz w:val="24"/>
          <w:szCs w:val="24"/>
          <w:lang w:val="ru-RU"/>
        </w:rPr>
        <w:t>аручилац</w:t>
      </w:r>
      <w:r w:rsidRPr="00EC5BB4">
        <w:rPr>
          <w:rFonts w:cs="Arial"/>
          <w:sz w:val="24"/>
          <w:szCs w:val="24"/>
          <w:lang w:val="ru-RU"/>
        </w:rPr>
        <w:t xml:space="preserve">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80"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6671739E" w14:textId="77777777" w:rsidR="008D2B23" w:rsidRPr="00EC5BB4" w:rsidRDefault="008D2B23" w:rsidP="008D2B23">
      <w:pPr>
        <w:pStyle w:val="KDMojTekst"/>
        <w:spacing w:before="0"/>
        <w:rPr>
          <w:rFonts w:cs="Arial"/>
          <w:i w:val="0"/>
          <w:color w:val="auto"/>
          <w:sz w:val="24"/>
          <w:szCs w:val="24"/>
        </w:rPr>
      </w:pPr>
    </w:p>
    <w:p w14:paraId="296D66D1" w14:textId="77777777" w:rsidR="008D2B23" w:rsidRPr="00EC5BB4" w:rsidRDefault="008D2B23" w:rsidP="008233F1">
      <w:pPr>
        <w:pStyle w:val="KDPodnaslov2"/>
        <w:numPr>
          <w:ilvl w:val="1"/>
          <w:numId w:val="22"/>
        </w:numPr>
        <w:spacing w:before="0"/>
        <w:jc w:val="both"/>
        <w:rPr>
          <w:rFonts w:cs="Arial"/>
          <w:sz w:val="24"/>
          <w:szCs w:val="24"/>
        </w:rPr>
      </w:pPr>
      <w:bookmarkStart w:id="236" w:name="_Toc441651603"/>
      <w:bookmarkStart w:id="237" w:name="_Toc442559914"/>
      <w:r w:rsidRPr="00EC5BB4">
        <w:rPr>
          <w:rFonts w:cs="Arial"/>
          <w:sz w:val="24"/>
          <w:szCs w:val="24"/>
        </w:rPr>
        <w:t>Трошкови понуде</w:t>
      </w:r>
      <w:bookmarkEnd w:id="236"/>
      <w:bookmarkEnd w:id="237"/>
    </w:p>
    <w:p w14:paraId="650E216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6A24AFE7" w14:textId="4B49CC64" w:rsidR="008D2B23"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93306FF" w14:textId="77777777" w:rsidR="00DC308D" w:rsidRPr="00EC5BB4" w:rsidRDefault="00DC308D" w:rsidP="008D2B23">
      <w:pPr>
        <w:pStyle w:val="KDParagraf"/>
        <w:spacing w:before="0"/>
        <w:rPr>
          <w:rFonts w:cs="Arial"/>
          <w:sz w:val="24"/>
          <w:szCs w:val="24"/>
        </w:rPr>
      </w:pPr>
    </w:p>
    <w:p w14:paraId="1C7D2D4D" w14:textId="72049C20"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DC308D">
        <w:rPr>
          <w:rFonts w:cs="Arial"/>
          <w:sz w:val="24"/>
          <w:szCs w:val="24"/>
        </w:rPr>
        <w:t>н из разлога који су на страни н</w:t>
      </w:r>
      <w:r w:rsidR="00B02ADD">
        <w:rPr>
          <w:rFonts w:cs="Arial"/>
          <w:sz w:val="24"/>
          <w:szCs w:val="24"/>
        </w:rPr>
        <w:t xml:space="preserve">аручиоца, </w:t>
      </w:r>
      <w:r w:rsidR="00422594">
        <w:rPr>
          <w:rFonts w:cs="Arial"/>
          <w:sz w:val="24"/>
          <w:szCs w:val="24"/>
        </w:rPr>
        <w:t>н</w:t>
      </w:r>
      <w:r w:rsidR="00524AE8">
        <w:rPr>
          <w:rFonts w:cs="Arial"/>
          <w:sz w:val="24"/>
          <w:szCs w:val="24"/>
        </w:rPr>
        <w:t>аручилац</w:t>
      </w:r>
      <w:r w:rsidRPr="00EC5BB4">
        <w:rPr>
          <w:rFonts w:cs="Arial"/>
          <w:sz w:val="24"/>
          <w:szCs w:val="24"/>
        </w:rPr>
        <w:t xml:space="preserve"> је дужан да понуђачу надокнади трошкове израде узорка или модела, ако су израђени у складу са технич</w:t>
      </w:r>
      <w:r w:rsidR="00422594">
        <w:rPr>
          <w:rFonts w:cs="Arial"/>
          <w:sz w:val="24"/>
          <w:szCs w:val="24"/>
        </w:rPr>
        <w:t>ким спецификацијама н</w:t>
      </w:r>
      <w:r w:rsidRPr="00EC5BB4">
        <w:rPr>
          <w:rFonts w:cs="Arial"/>
          <w:sz w:val="24"/>
          <w:szCs w:val="24"/>
        </w:rPr>
        <w:t xml:space="preserve">аручиоца и трошкове </w:t>
      </w:r>
      <w:r w:rsidR="00422594">
        <w:rPr>
          <w:rFonts w:cs="Arial"/>
          <w:sz w:val="24"/>
          <w:szCs w:val="24"/>
        </w:rPr>
        <w:t xml:space="preserve">прибављања средства обезбеђења, </w:t>
      </w:r>
      <w:r w:rsidRPr="00EC5BB4">
        <w:rPr>
          <w:rFonts w:cs="Arial"/>
          <w:sz w:val="24"/>
          <w:szCs w:val="24"/>
        </w:rPr>
        <w:t>под условом да је понуђач тражио накнаду тих трошкова у својој понуди.</w:t>
      </w:r>
    </w:p>
    <w:p w14:paraId="093FAA88" w14:textId="77777777" w:rsidR="008D2B23" w:rsidRPr="00EC5BB4" w:rsidRDefault="008D2B23" w:rsidP="008D2B23">
      <w:pPr>
        <w:pStyle w:val="KDParagraf"/>
        <w:spacing w:before="0"/>
        <w:rPr>
          <w:rFonts w:cs="Arial"/>
          <w:sz w:val="24"/>
          <w:szCs w:val="24"/>
        </w:rPr>
      </w:pPr>
    </w:p>
    <w:p w14:paraId="6A7DE8CA" w14:textId="77777777" w:rsidR="00C14152" w:rsidRPr="00EC5BB4" w:rsidRDefault="00C14152" w:rsidP="008233F1">
      <w:pPr>
        <w:pStyle w:val="KDPodnaslov2"/>
        <w:numPr>
          <w:ilvl w:val="1"/>
          <w:numId w:val="22"/>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7B586EDC" w14:textId="7A26D9A8" w:rsidR="00C14152" w:rsidRPr="00EC5BB4" w:rsidRDefault="00524AE8" w:rsidP="00C14152">
      <w:pPr>
        <w:pStyle w:val="KDParagraf"/>
        <w:spacing w:before="0"/>
        <w:rPr>
          <w:rFonts w:eastAsia="TimesNewRomanPSMT" w:cs="Arial"/>
          <w:sz w:val="24"/>
          <w:szCs w:val="24"/>
        </w:rPr>
      </w:pPr>
      <w:r>
        <w:rPr>
          <w:rFonts w:eastAsia="TimesNewRomanPSMT" w:cs="Arial"/>
          <w:sz w:val="24"/>
          <w:szCs w:val="24"/>
        </w:rPr>
        <w:t>Наручилац</w:t>
      </w:r>
      <w:r w:rsidR="00C14152" w:rsidRPr="00EC5BB4">
        <w:rPr>
          <w:rFonts w:eastAsia="TimesNewRomanPSMT" w:cs="Arial"/>
          <w:sz w:val="24"/>
          <w:szCs w:val="24"/>
        </w:rPr>
        <w:t xml:space="preserve">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AA1FA31" w14:textId="405BE583"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 xml:space="preserve">Уколико је потребно вршити додатна објашњења, </w:t>
      </w:r>
      <w:r w:rsidR="00524AE8">
        <w:rPr>
          <w:rFonts w:eastAsia="TimesNewRomanPSMT" w:cs="Arial"/>
          <w:sz w:val="24"/>
          <w:szCs w:val="24"/>
          <w:lang w:val="ru-RU"/>
        </w:rPr>
        <w:t>наручилац</w:t>
      </w:r>
      <w:r w:rsidRPr="00EC5BB4">
        <w:rPr>
          <w:rFonts w:eastAsia="TimesNewRomanPSMT" w:cs="Arial"/>
          <w:sz w:val="24"/>
          <w:szCs w:val="24"/>
          <w:lang w:val="ru-RU"/>
        </w:rPr>
        <w:t xml:space="preserve"> ће понуђачу оставити прим</w:t>
      </w:r>
      <w:r w:rsidR="00422594">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5B1D44">
        <w:rPr>
          <w:rFonts w:eastAsia="TimesNewRomanPSMT" w:cs="Arial"/>
          <w:sz w:val="24"/>
          <w:szCs w:val="24"/>
          <w:lang w:val="ru-RU"/>
        </w:rPr>
        <w:t xml:space="preserve">, односно да омогући </w:t>
      </w:r>
      <w:r w:rsidR="005B1D44">
        <w:rPr>
          <w:rFonts w:eastAsia="TimesNewRomanPSMT" w:cs="Arial"/>
          <w:sz w:val="24"/>
          <w:szCs w:val="24"/>
          <w:lang w:val="sr-Cyrl-RS"/>
        </w:rPr>
        <w:t>н</w:t>
      </w:r>
      <w:r w:rsidRPr="00EC5BB4">
        <w:rPr>
          <w:rFonts w:eastAsia="TimesNewRomanPSMT" w:cs="Arial"/>
          <w:sz w:val="24"/>
          <w:szCs w:val="24"/>
          <w:lang w:val="ru-RU"/>
        </w:rPr>
        <w:t>аручиоцу контролу (увид) код понуђача, као и код његовог подизвођача.</w:t>
      </w:r>
    </w:p>
    <w:p w14:paraId="0307DE7B" w14:textId="615B2C2A" w:rsidR="00C14152" w:rsidRPr="00EC5BB4" w:rsidRDefault="00524AE8" w:rsidP="00C14152">
      <w:pPr>
        <w:pStyle w:val="KDParagraf"/>
        <w:spacing w:before="0"/>
        <w:rPr>
          <w:rFonts w:eastAsia="TimesNewRomanPSMT" w:cs="Arial"/>
          <w:sz w:val="24"/>
          <w:szCs w:val="24"/>
        </w:rPr>
      </w:pPr>
      <w:r>
        <w:rPr>
          <w:rFonts w:eastAsia="TimesNewRomanPSMT" w:cs="Arial"/>
          <w:sz w:val="24"/>
          <w:szCs w:val="24"/>
        </w:rPr>
        <w:t>Наручилац</w:t>
      </w:r>
      <w:r w:rsidR="00C14152" w:rsidRPr="00EC5BB4">
        <w:rPr>
          <w:rFonts w:eastAsia="TimesNewRomanPSMT" w:cs="Arial"/>
          <w:sz w:val="24"/>
          <w:szCs w:val="24"/>
        </w:rPr>
        <w:t xml:space="preserve">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FEEBC65" w14:textId="5B1C2EF0" w:rsidR="00C14152" w:rsidRPr="00EA685C"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У случају разлике између јединичне цене и укупне цене, меродавна је јединична цена. Ако се </w:t>
      </w:r>
      <w:r w:rsidRPr="00B84F42">
        <w:rPr>
          <w:rFonts w:eastAsia="TimesNewRomanPSMT" w:cs="Arial"/>
          <w:sz w:val="24"/>
          <w:szCs w:val="24"/>
        </w:rPr>
        <w:t xml:space="preserve">понуђач не сагласи са исправком рачунских грешака, </w:t>
      </w:r>
      <w:r w:rsidR="00422594">
        <w:rPr>
          <w:rFonts w:eastAsia="TimesNewRomanPSMT" w:cs="Arial"/>
          <w:sz w:val="24"/>
          <w:szCs w:val="24"/>
        </w:rPr>
        <w:t>н</w:t>
      </w:r>
      <w:r w:rsidR="00524AE8">
        <w:rPr>
          <w:rFonts w:eastAsia="TimesNewRomanPSMT" w:cs="Arial"/>
          <w:sz w:val="24"/>
          <w:szCs w:val="24"/>
        </w:rPr>
        <w:t>аручилац</w:t>
      </w:r>
      <w:r w:rsidRPr="00B84F42">
        <w:rPr>
          <w:rFonts w:eastAsia="TimesNewRomanPSMT" w:cs="Arial"/>
          <w:sz w:val="24"/>
          <w:szCs w:val="24"/>
        </w:rPr>
        <w:t xml:space="preserve"> ће његову понуду одбити као неприхватљиву.</w:t>
      </w:r>
    </w:p>
    <w:p w14:paraId="64BE52DF" w14:textId="77777777" w:rsidR="008D2B23" w:rsidRPr="00EA685C" w:rsidRDefault="008D2B23" w:rsidP="008D2B23">
      <w:pPr>
        <w:spacing w:before="0"/>
        <w:rPr>
          <w:rFonts w:cs="Arial"/>
          <w:sz w:val="24"/>
          <w:szCs w:val="24"/>
        </w:rPr>
      </w:pPr>
    </w:p>
    <w:p w14:paraId="747E203B" w14:textId="77777777" w:rsidR="00B20A6C" w:rsidRPr="00B84F42" w:rsidRDefault="00B20A6C" w:rsidP="008233F1">
      <w:pPr>
        <w:pStyle w:val="KDPodnaslov2"/>
        <w:numPr>
          <w:ilvl w:val="1"/>
          <w:numId w:val="22"/>
        </w:numPr>
        <w:spacing w:before="0"/>
        <w:jc w:val="both"/>
        <w:rPr>
          <w:rFonts w:cs="Arial"/>
          <w:sz w:val="24"/>
          <w:szCs w:val="24"/>
        </w:rPr>
      </w:pPr>
      <w:bookmarkStart w:id="238" w:name="_Toc442559917"/>
      <w:bookmarkStart w:id="239" w:name="_Toc441651606"/>
      <w:r w:rsidRPr="00EA685C">
        <w:rPr>
          <w:rFonts w:cs="Arial"/>
          <w:sz w:val="24"/>
          <w:szCs w:val="24"/>
        </w:rPr>
        <w:t xml:space="preserve">Разлози за </w:t>
      </w:r>
      <w:r w:rsidRPr="00B84F42">
        <w:rPr>
          <w:rFonts w:cs="Arial"/>
          <w:sz w:val="24"/>
          <w:szCs w:val="24"/>
        </w:rPr>
        <w:t>одбијање понуде</w:t>
      </w:r>
      <w:bookmarkEnd w:id="238"/>
      <w:r w:rsidRPr="00B84F42">
        <w:rPr>
          <w:rFonts w:cs="Arial"/>
          <w:sz w:val="24"/>
          <w:szCs w:val="24"/>
        </w:rPr>
        <w:t xml:space="preserve"> </w:t>
      </w:r>
      <w:bookmarkEnd w:id="239"/>
    </w:p>
    <w:p w14:paraId="25A774DE" w14:textId="77777777" w:rsidR="00B20A6C" w:rsidRPr="00EA685C" w:rsidRDefault="00B20A6C" w:rsidP="00B20A6C">
      <w:pPr>
        <w:autoSpaceDE w:val="0"/>
        <w:autoSpaceDN w:val="0"/>
        <w:adjustRightInd w:val="0"/>
        <w:spacing w:before="0"/>
        <w:rPr>
          <w:rFonts w:eastAsia="TimesNewRomanPSMT" w:cs="Arial"/>
          <w:bCs/>
          <w:iCs/>
          <w:sz w:val="24"/>
          <w:szCs w:val="24"/>
          <w:lang w:val="ru-RU"/>
        </w:rPr>
      </w:pPr>
      <w:r w:rsidRPr="00EA685C">
        <w:rPr>
          <w:rFonts w:eastAsia="TimesNewRomanPSMT" w:cs="Arial"/>
          <w:bCs/>
          <w:iCs/>
          <w:sz w:val="24"/>
          <w:szCs w:val="24"/>
        </w:rPr>
        <w:t>Понуда ће бити одбијена ако:</w:t>
      </w:r>
    </w:p>
    <w:p w14:paraId="243B1ED3" w14:textId="77777777" w:rsidR="0075560F" w:rsidRPr="00447B2F" w:rsidRDefault="00B20A6C" w:rsidP="0075560F">
      <w:pPr>
        <w:pStyle w:val="ListParagraph"/>
        <w:numPr>
          <w:ilvl w:val="0"/>
          <w:numId w:val="11"/>
        </w:numPr>
        <w:autoSpaceDE w:val="0"/>
        <w:autoSpaceDN w:val="0"/>
        <w:adjustRightInd w:val="0"/>
        <w:spacing w:before="0" w:after="0" w:line="240" w:lineRule="auto"/>
        <w:rPr>
          <w:rFonts w:ascii="Arial" w:eastAsia="TimesNewRomanPSMT" w:hAnsi="Arial" w:cs="Arial"/>
          <w:bCs/>
          <w:iCs/>
          <w:sz w:val="24"/>
          <w:szCs w:val="24"/>
        </w:rPr>
      </w:pPr>
      <w:r w:rsidRPr="00EA685C">
        <w:rPr>
          <w:rFonts w:ascii="Arial" w:eastAsia="TimesNewRomanPSMT" w:hAnsi="Arial" w:cs="Arial"/>
          <w:bCs/>
          <w:iCs/>
          <w:sz w:val="24"/>
          <w:szCs w:val="24"/>
        </w:rPr>
        <w:t>је неблаговремена, неприхватљива или неодговарајућа;</w:t>
      </w:r>
    </w:p>
    <w:p w14:paraId="0B1A44A5" w14:textId="77777777" w:rsidR="00B20A6C" w:rsidRPr="00EA685C" w:rsidRDefault="00B20A6C" w:rsidP="00102A9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EA685C">
        <w:rPr>
          <w:rFonts w:ascii="Arial" w:eastAsia="TimesNewRomanPSMT" w:hAnsi="Arial" w:cs="Arial"/>
          <w:bCs/>
          <w:iCs/>
          <w:sz w:val="24"/>
          <w:szCs w:val="24"/>
        </w:rPr>
        <w:t>ако се понуђач не сагласи са исправком рачунских грешака;</w:t>
      </w:r>
    </w:p>
    <w:p w14:paraId="09C82611" w14:textId="3DDBD265" w:rsidR="00B20A6C" w:rsidRPr="00EC5BB4" w:rsidRDefault="00B20A6C" w:rsidP="00102A9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EA685C">
        <w:rPr>
          <w:rFonts w:ascii="Arial" w:eastAsia="TimesNewRomanPSMT" w:hAnsi="Arial" w:cs="Arial"/>
          <w:bCs/>
          <w:iCs/>
          <w:sz w:val="24"/>
          <w:szCs w:val="24"/>
        </w:rPr>
        <w:t>ако има битне недостатке</w:t>
      </w:r>
      <w:r w:rsidRPr="00EC5BB4">
        <w:rPr>
          <w:rFonts w:ascii="Arial" w:eastAsia="TimesNewRomanPSMT" w:hAnsi="Arial" w:cs="Arial"/>
          <w:bCs/>
          <w:iCs/>
          <w:sz w:val="24"/>
          <w:szCs w:val="24"/>
        </w:rPr>
        <w:t xml:space="preserve"> сходно члану 106. </w:t>
      </w:r>
      <w:r w:rsidR="00DB6EDE">
        <w:rPr>
          <w:rFonts w:ascii="Arial" w:eastAsia="TimesNewRomanPSMT" w:hAnsi="Arial" w:cs="Arial"/>
          <w:bCs/>
          <w:iCs/>
          <w:sz w:val="24"/>
          <w:szCs w:val="24"/>
        </w:rPr>
        <w:t>Закона</w:t>
      </w:r>
      <w:r w:rsidR="00422594">
        <w:rPr>
          <w:rFonts w:ascii="Arial" w:eastAsia="TimesNewRomanPSMT" w:hAnsi="Arial" w:cs="Arial"/>
          <w:bCs/>
          <w:iCs/>
          <w:sz w:val="24"/>
          <w:szCs w:val="24"/>
          <w:lang w:val="sr-Cyrl-RS"/>
        </w:rPr>
        <w:t>.</w:t>
      </w:r>
    </w:p>
    <w:p w14:paraId="5E690F86" w14:textId="77777777" w:rsidR="00B20A6C" w:rsidRPr="00EC5BB4" w:rsidRDefault="00B20A6C" w:rsidP="00B20A6C">
      <w:pPr>
        <w:spacing w:before="0"/>
        <w:rPr>
          <w:rFonts w:cs="Arial"/>
          <w:sz w:val="24"/>
          <w:szCs w:val="24"/>
          <w:lang w:val="sr-Cyrl-CS"/>
        </w:rPr>
      </w:pPr>
    </w:p>
    <w:p w14:paraId="7F856E1A" w14:textId="549D2153" w:rsidR="00B20A6C" w:rsidRPr="00EC5BB4" w:rsidRDefault="00524AE8" w:rsidP="00B20A6C">
      <w:pPr>
        <w:spacing w:before="0"/>
        <w:rPr>
          <w:rFonts w:cs="Arial"/>
          <w:sz w:val="24"/>
          <w:szCs w:val="24"/>
        </w:rPr>
      </w:pPr>
      <w:r>
        <w:rPr>
          <w:rFonts w:cs="Arial"/>
          <w:sz w:val="24"/>
          <w:szCs w:val="24"/>
        </w:rPr>
        <w:lastRenderedPageBreak/>
        <w:t>Наручилац</w:t>
      </w:r>
      <w:r w:rsidR="00B20A6C" w:rsidRPr="00EC5BB4">
        <w:rPr>
          <w:rFonts w:cs="Arial"/>
          <w:sz w:val="24"/>
          <w:szCs w:val="24"/>
        </w:rPr>
        <w:t xml:space="preserve"> ће донети одлуку о обустави поступка јавне набавке у складу са чланом 109. Закона.</w:t>
      </w:r>
    </w:p>
    <w:p w14:paraId="3CDDE743"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27FDCD15" w14:textId="77777777" w:rsidR="008D2B23" w:rsidRPr="00EC5BB4" w:rsidRDefault="00C14152" w:rsidP="008233F1">
      <w:pPr>
        <w:pStyle w:val="KDPodnaslov2"/>
        <w:numPr>
          <w:ilvl w:val="1"/>
          <w:numId w:val="22"/>
        </w:numPr>
        <w:spacing w:before="0"/>
        <w:jc w:val="both"/>
        <w:rPr>
          <w:rFonts w:cs="Arial"/>
          <w:sz w:val="24"/>
          <w:szCs w:val="24"/>
        </w:rPr>
      </w:pPr>
      <w:r>
        <w:rPr>
          <w:rFonts w:cs="Arial"/>
          <w:sz w:val="24"/>
          <w:szCs w:val="24"/>
        </w:rPr>
        <w:t>Рок за доношење Одлуке о додели уговора/обустави</w:t>
      </w:r>
    </w:p>
    <w:p w14:paraId="4EB16D01" w14:textId="475E28A1" w:rsidR="00C14152" w:rsidRDefault="00524AE8" w:rsidP="00C14152">
      <w:pPr>
        <w:pStyle w:val="KDParagraf"/>
        <w:spacing w:before="0"/>
        <w:rPr>
          <w:rFonts w:eastAsia="TimesNewRomanPSMT" w:cs="Arial"/>
          <w:sz w:val="24"/>
          <w:szCs w:val="24"/>
        </w:rPr>
      </w:pPr>
      <w:r>
        <w:rPr>
          <w:rFonts w:eastAsia="TimesNewRomanPSMT" w:cs="Arial"/>
          <w:sz w:val="24"/>
          <w:szCs w:val="24"/>
        </w:rPr>
        <w:t>Наручилац</w:t>
      </w:r>
      <w:r w:rsidR="00C14152" w:rsidRPr="00C14152">
        <w:rPr>
          <w:rFonts w:eastAsia="TimesNewRomanPSMT" w:cs="Arial"/>
          <w:sz w:val="24"/>
          <w:szCs w:val="24"/>
        </w:rPr>
        <w:t xml:space="preserve"> ће одлуку о додели </w:t>
      </w:r>
      <w:r w:rsidR="00C14152" w:rsidRPr="005B1D44">
        <w:rPr>
          <w:rFonts w:eastAsia="TimesNewRomanPSMT"/>
          <w:sz w:val="24"/>
          <w:szCs w:val="24"/>
        </w:rPr>
        <w:t>уговора</w:t>
      </w:r>
      <w:r w:rsidR="00C14152" w:rsidRPr="005B1D44">
        <w:rPr>
          <w:rFonts w:eastAsia="TimesNewRomanPSMT"/>
          <w:i/>
          <w:sz w:val="24"/>
          <w:szCs w:val="24"/>
        </w:rPr>
        <w:t>/</w:t>
      </w:r>
      <w:r w:rsidR="00C14152" w:rsidRPr="005B1D44">
        <w:rPr>
          <w:rFonts w:eastAsia="TimesNewRomanPSMT"/>
          <w:sz w:val="24"/>
          <w:szCs w:val="24"/>
        </w:rPr>
        <w:t>обустави</w:t>
      </w:r>
      <w:r w:rsidR="00C14152" w:rsidRPr="005B1D44">
        <w:rPr>
          <w:rFonts w:eastAsia="TimesNewRomanPSMT"/>
          <w:sz w:val="24"/>
        </w:rPr>
        <w:t xml:space="preserve"> поступка</w:t>
      </w:r>
      <w:r w:rsidR="00C14152" w:rsidRPr="005B1D44">
        <w:rPr>
          <w:rFonts w:eastAsia="TimesNewRomanPSMT" w:cs="Arial"/>
          <w:sz w:val="28"/>
          <w:szCs w:val="24"/>
        </w:rPr>
        <w:t xml:space="preserve"> </w:t>
      </w:r>
      <w:r w:rsidR="00C14152" w:rsidRPr="00C14152">
        <w:rPr>
          <w:rFonts w:eastAsia="TimesNewRomanPSMT" w:cs="Arial"/>
          <w:sz w:val="24"/>
          <w:szCs w:val="24"/>
        </w:rPr>
        <w:t xml:space="preserve">донети у року од максимално </w:t>
      </w:r>
      <w:r w:rsidR="005B1D44">
        <w:rPr>
          <w:rFonts w:eastAsia="TimesNewRomanPSMT" w:cs="Arial"/>
          <w:sz w:val="24"/>
          <w:szCs w:val="24"/>
        </w:rPr>
        <w:t>10</w:t>
      </w:r>
      <w:r w:rsidR="00C14152" w:rsidRPr="00C14152">
        <w:rPr>
          <w:rFonts w:eastAsia="TimesNewRomanPSMT" w:cs="Arial"/>
          <w:sz w:val="24"/>
          <w:szCs w:val="24"/>
        </w:rPr>
        <w:t xml:space="preserve"> (</w:t>
      </w:r>
      <w:r w:rsidR="00867CCC">
        <w:rPr>
          <w:rFonts w:eastAsia="TimesNewRomanPSMT" w:cs="Arial"/>
          <w:sz w:val="24"/>
          <w:szCs w:val="24"/>
        </w:rPr>
        <w:t xml:space="preserve">словима: </w:t>
      </w:r>
      <w:r w:rsidR="00C14152" w:rsidRPr="00C14152">
        <w:rPr>
          <w:rFonts w:eastAsia="TimesNewRomanPSMT" w:cs="Arial"/>
          <w:sz w:val="24"/>
          <w:szCs w:val="24"/>
        </w:rPr>
        <w:t>д</w:t>
      </w:r>
      <w:r w:rsidR="005B1D44">
        <w:rPr>
          <w:rFonts w:eastAsia="TimesNewRomanPSMT" w:cs="Arial"/>
          <w:sz w:val="24"/>
          <w:szCs w:val="24"/>
        </w:rPr>
        <w:t>есет</w:t>
      </w:r>
      <w:r w:rsidR="00C14152" w:rsidRPr="00C14152">
        <w:rPr>
          <w:rFonts w:eastAsia="TimesNewRomanPSMT" w:cs="Arial"/>
          <w:sz w:val="24"/>
          <w:szCs w:val="24"/>
        </w:rPr>
        <w:t>) дана од дана јавног отварања понуда.</w:t>
      </w:r>
    </w:p>
    <w:p w14:paraId="6BC70345" w14:textId="77777777" w:rsidR="005B1D44" w:rsidRPr="00C14152" w:rsidRDefault="005B1D44" w:rsidP="00C14152">
      <w:pPr>
        <w:pStyle w:val="KDParagraf"/>
        <w:spacing w:before="0"/>
        <w:rPr>
          <w:rFonts w:eastAsia="TimesNewRomanPSMT" w:cs="Arial"/>
          <w:sz w:val="24"/>
          <w:szCs w:val="24"/>
        </w:rPr>
      </w:pPr>
    </w:p>
    <w:p w14:paraId="07AF990E" w14:textId="5B024C33"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w:t>
      </w:r>
      <w:r w:rsidR="005B1D44">
        <w:rPr>
          <w:rFonts w:eastAsia="TimesNewRomanPSMT" w:cs="Arial"/>
          <w:sz w:val="24"/>
          <w:szCs w:val="24"/>
        </w:rPr>
        <w:t xml:space="preserve">дели уговора/обустави поступка </w:t>
      </w:r>
      <w:r w:rsidR="00524AE8">
        <w:rPr>
          <w:rFonts w:eastAsia="TimesNewRomanPSMT" w:cs="Arial"/>
          <w:sz w:val="24"/>
          <w:szCs w:val="24"/>
        </w:rPr>
        <w:t>наручилац</w:t>
      </w:r>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867CCC" w:rsidRPr="00867CCC">
        <w:rPr>
          <w:rFonts w:eastAsia="TimesNewRomanPSMT" w:cs="Arial"/>
          <w:sz w:val="24"/>
          <w:szCs w:val="24"/>
        </w:rPr>
        <w:t>словима:</w:t>
      </w:r>
      <w:r w:rsidR="00867CCC">
        <w:rPr>
          <w:rFonts w:eastAsia="TimesNewRomanPSMT" w:cs="Arial"/>
          <w:sz w:val="24"/>
          <w:szCs w:val="24"/>
        </w:rPr>
        <w:t xml:space="preserve"> </w:t>
      </w:r>
      <w:r w:rsidRPr="00C14152">
        <w:rPr>
          <w:rFonts w:eastAsia="TimesNewRomanPSMT" w:cs="Arial"/>
          <w:sz w:val="24"/>
          <w:szCs w:val="24"/>
        </w:rPr>
        <w:t>три) дана од дана доношења.</w:t>
      </w:r>
    </w:p>
    <w:p w14:paraId="768F71D1" w14:textId="77777777" w:rsidR="008D2B23" w:rsidRPr="00EC5BB4" w:rsidRDefault="008D2B23" w:rsidP="008D2B23">
      <w:pPr>
        <w:pStyle w:val="KDParagraf"/>
        <w:spacing w:before="0"/>
        <w:rPr>
          <w:rFonts w:eastAsia="TimesNewRomanPSMT" w:cs="Arial"/>
          <w:sz w:val="24"/>
          <w:szCs w:val="24"/>
        </w:rPr>
      </w:pPr>
    </w:p>
    <w:p w14:paraId="780E66EB" w14:textId="77777777" w:rsidR="008D2B23" w:rsidRPr="00EC5BB4" w:rsidRDefault="008D2B23" w:rsidP="008233F1">
      <w:pPr>
        <w:pStyle w:val="KDPodnaslov2"/>
        <w:numPr>
          <w:ilvl w:val="1"/>
          <w:numId w:val="22"/>
        </w:numPr>
        <w:spacing w:before="0"/>
        <w:jc w:val="both"/>
        <w:rPr>
          <w:rFonts w:cs="Arial"/>
          <w:sz w:val="24"/>
          <w:szCs w:val="24"/>
          <w:lang w:val="ru-RU"/>
        </w:rPr>
      </w:pPr>
      <w:bookmarkStart w:id="240" w:name="_Toc441651607"/>
      <w:bookmarkStart w:id="241" w:name="_Toc442559918"/>
      <w:r w:rsidRPr="00EC5BB4">
        <w:rPr>
          <w:rFonts w:cs="Arial"/>
          <w:sz w:val="24"/>
          <w:szCs w:val="24"/>
          <w:lang w:val="ru-RU"/>
        </w:rPr>
        <w:t>Н</w:t>
      </w:r>
      <w:r w:rsidRPr="00EC5BB4">
        <w:rPr>
          <w:rFonts w:cs="Arial"/>
          <w:sz w:val="24"/>
          <w:szCs w:val="24"/>
        </w:rPr>
        <w:t>егативне референце</w:t>
      </w:r>
      <w:bookmarkEnd w:id="240"/>
      <w:bookmarkEnd w:id="241"/>
    </w:p>
    <w:p w14:paraId="5B8F3949" w14:textId="5B57C0B6" w:rsidR="008D2B23" w:rsidRPr="00EC5BB4" w:rsidRDefault="00524AE8" w:rsidP="008D2B23">
      <w:pPr>
        <w:spacing w:before="0"/>
        <w:rPr>
          <w:rFonts w:cs="Arial"/>
          <w:sz w:val="24"/>
          <w:szCs w:val="24"/>
          <w:lang w:val="ru-RU"/>
        </w:rPr>
      </w:pPr>
      <w:r>
        <w:rPr>
          <w:rFonts w:cs="Arial"/>
          <w:sz w:val="24"/>
          <w:szCs w:val="24"/>
          <w:lang w:val="ru-RU"/>
        </w:rPr>
        <w:t>Наручилац</w:t>
      </w:r>
      <w:r w:rsidR="008D2B23" w:rsidRPr="00EC5BB4">
        <w:rPr>
          <w:rFonts w:cs="Arial"/>
          <w:sz w:val="24"/>
          <w:szCs w:val="24"/>
          <w:lang w:val="ru-RU"/>
        </w:rPr>
        <w:t xml:space="preserve">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0957F5C"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2243BE19"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1BE0781C"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D6C9867"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1A1F4CCF" w14:textId="3290CE4E" w:rsidR="008D2B23" w:rsidRDefault="00524AE8" w:rsidP="008D2B23">
      <w:pPr>
        <w:pStyle w:val="KDParagraf"/>
        <w:spacing w:before="0"/>
        <w:rPr>
          <w:rFonts w:cs="Arial"/>
          <w:sz w:val="24"/>
          <w:szCs w:val="24"/>
          <w:lang w:val="ru-RU"/>
        </w:rPr>
      </w:pPr>
      <w:r>
        <w:rPr>
          <w:rFonts w:cs="Arial"/>
          <w:sz w:val="24"/>
          <w:szCs w:val="24"/>
          <w:lang w:val="ru-RU"/>
        </w:rPr>
        <w:t>Наручилац</w:t>
      </w:r>
      <w:r w:rsidR="008D2B23" w:rsidRPr="00EC5BB4">
        <w:rPr>
          <w:rFonts w:cs="Arial"/>
          <w:sz w:val="24"/>
          <w:szCs w:val="24"/>
          <w:lang w:val="ru-RU"/>
        </w:rPr>
        <w:t xml:space="preserve">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43512FFB" w14:textId="77777777" w:rsidR="005B1D44" w:rsidRPr="00EC5BB4" w:rsidRDefault="005B1D44" w:rsidP="008D2B23">
      <w:pPr>
        <w:pStyle w:val="KDParagraf"/>
        <w:spacing w:before="0"/>
        <w:rPr>
          <w:rFonts w:cs="Arial"/>
          <w:sz w:val="24"/>
          <w:szCs w:val="24"/>
          <w:lang w:val="ru-RU"/>
        </w:rPr>
      </w:pPr>
    </w:p>
    <w:p w14:paraId="3DD26D2D"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4CB3383B"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128103F5"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7A817D48"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4B02499"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0478DBBA"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B920F64"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1D65383C" w14:textId="65574CB0" w:rsidR="008D2B23"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125E2D0" w14:textId="77777777" w:rsidR="005B1D44" w:rsidRPr="00EC5BB4" w:rsidRDefault="005B1D44" w:rsidP="005B1D44">
      <w:pPr>
        <w:pStyle w:val="KDNabrajanje"/>
        <w:numPr>
          <w:ilvl w:val="0"/>
          <w:numId w:val="0"/>
        </w:numPr>
        <w:spacing w:before="0"/>
        <w:ind w:left="568"/>
        <w:rPr>
          <w:rFonts w:cs="Arial"/>
          <w:sz w:val="24"/>
          <w:szCs w:val="24"/>
        </w:rPr>
      </w:pPr>
    </w:p>
    <w:p w14:paraId="4F2B2585" w14:textId="5ABB5636" w:rsidR="008D2B23" w:rsidRPr="00EC5BB4" w:rsidRDefault="00524AE8" w:rsidP="008D2B23">
      <w:pPr>
        <w:pStyle w:val="KDParagraf"/>
        <w:spacing w:before="0"/>
        <w:rPr>
          <w:rFonts w:cs="Arial"/>
          <w:sz w:val="24"/>
          <w:szCs w:val="24"/>
        </w:rPr>
      </w:pPr>
      <w:r>
        <w:rPr>
          <w:rFonts w:cs="Arial"/>
          <w:sz w:val="24"/>
          <w:szCs w:val="24"/>
          <w:lang w:val="ru-RU"/>
        </w:rPr>
        <w:t>Наручилац</w:t>
      </w:r>
      <w:r w:rsidR="008D2B23" w:rsidRPr="00EC5BB4">
        <w:rPr>
          <w:rFonts w:cs="Arial"/>
          <w:sz w:val="24"/>
          <w:szCs w:val="24"/>
          <w:lang w:val="ru-RU"/>
        </w:rPr>
        <w:t xml:space="preserve"> може одбити понуду ако поседује доказ из става 3. тачка 1) члана 82. </w:t>
      </w:r>
      <w:r w:rsidR="008D2B23" w:rsidRPr="00EC5BB4">
        <w:rPr>
          <w:rFonts w:cs="Arial"/>
          <w:sz w:val="24"/>
          <w:szCs w:val="24"/>
        </w:rPr>
        <w:t xml:space="preserve">Закона, који се односи на поступак који је спровео или уговор који је закључио и други </w:t>
      </w:r>
      <w:r>
        <w:rPr>
          <w:rFonts w:cs="Arial"/>
          <w:sz w:val="24"/>
          <w:szCs w:val="24"/>
        </w:rPr>
        <w:t>наручилац</w:t>
      </w:r>
      <w:r w:rsidR="008D2B23" w:rsidRPr="00EC5BB4">
        <w:rPr>
          <w:rFonts w:cs="Arial"/>
          <w:sz w:val="24"/>
          <w:szCs w:val="24"/>
        </w:rPr>
        <w:t xml:space="preserve"> ако је предмет јавне набавке истоврсан. </w:t>
      </w:r>
    </w:p>
    <w:p w14:paraId="454B4358" w14:textId="437628C7" w:rsidR="008D2B23" w:rsidRPr="00EC5BB4" w:rsidRDefault="00524AE8" w:rsidP="008D2B23">
      <w:pPr>
        <w:pStyle w:val="KDParagraf"/>
        <w:spacing w:before="0"/>
        <w:rPr>
          <w:rFonts w:cs="Arial"/>
          <w:sz w:val="24"/>
          <w:szCs w:val="24"/>
          <w:lang w:bidi="en-US"/>
        </w:rPr>
      </w:pPr>
      <w:r>
        <w:rPr>
          <w:rFonts w:cs="Arial"/>
          <w:sz w:val="24"/>
          <w:szCs w:val="24"/>
          <w:lang w:bidi="en-US"/>
        </w:rPr>
        <w:t>Наручилац</w:t>
      </w:r>
      <w:r w:rsidR="008D2B23" w:rsidRPr="00EC5BB4">
        <w:rPr>
          <w:rFonts w:cs="Arial"/>
          <w:sz w:val="24"/>
          <w:szCs w:val="24"/>
          <w:lang w:bidi="en-US"/>
        </w:rPr>
        <w:t xml:space="preserve">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363739D" w14:textId="77777777" w:rsidR="008D2B23" w:rsidRPr="00EC5BB4" w:rsidRDefault="008D2B23" w:rsidP="008D2B23">
      <w:pPr>
        <w:pStyle w:val="KDParagraf"/>
        <w:spacing w:before="0"/>
        <w:rPr>
          <w:rFonts w:cs="Arial"/>
          <w:sz w:val="24"/>
          <w:szCs w:val="24"/>
          <w:lang w:bidi="en-US"/>
        </w:rPr>
      </w:pPr>
    </w:p>
    <w:p w14:paraId="49573669" w14:textId="77777777" w:rsidR="008D2B23" w:rsidRPr="00EC5BB4" w:rsidRDefault="008D2B23" w:rsidP="008233F1">
      <w:pPr>
        <w:pStyle w:val="KDPodnaslov2"/>
        <w:numPr>
          <w:ilvl w:val="1"/>
          <w:numId w:val="22"/>
        </w:numPr>
        <w:spacing w:before="0"/>
        <w:jc w:val="both"/>
        <w:rPr>
          <w:rFonts w:cs="Arial"/>
          <w:sz w:val="24"/>
          <w:szCs w:val="24"/>
        </w:rPr>
      </w:pPr>
      <w:bookmarkStart w:id="242" w:name="_Toc441651608"/>
      <w:bookmarkStart w:id="243" w:name="_Toc442559919"/>
      <w:r w:rsidRPr="00EC5BB4">
        <w:rPr>
          <w:rFonts w:cs="Arial"/>
          <w:sz w:val="24"/>
          <w:szCs w:val="24"/>
        </w:rPr>
        <w:lastRenderedPageBreak/>
        <w:t>Увид у документацију</w:t>
      </w:r>
      <w:bookmarkEnd w:id="242"/>
      <w:bookmarkEnd w:id="243"/>
    </w:p>
    <w:p w14:paraId="31CF3509" w14:textId="38D047AD" w:rsidR="008D2B23"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w:t>
      </w:r>
      <w:r w:rsidR="005B1D44">
        <w:rPr>
          <w:rFonts w:cs="Arial"/>
          <w:sz w:val="24"/>
          <w:szCs w:val="24"/>
          <w:lang w:bidi="en-US"/>
        </w:rPr>
        <w:t>му може поднети писмени захтев н</w:t>
      </w:r>
      <w:r w:rsidRPr="00EC5BB4">
        <w:rPr>
          <w:rFonts w:cs="Arial"/>
          <w:sz w:val="24"/>
          <w:szCs w:val="24"/>
          <w:lang w:bidi="en-US"/>
        </w:rPr>
        <w:t>аручиоцу.</w:t>
      </w:r>
    </w:p>
    <w:p w14:paraId="295A9596" w14:textId="77777777" w:rsidR="005B1D44" w:rsidRPr="00EC5BB4" w:rsidRDefault="005B1D44" w:rsidP="008D2B23">
      <w:pPr>
        <w:pStyle w:val="KDParagraf"/>
        <w:spacing w:before="0"/>
        <w:rPr>
          <w:rFonts w:cs="Arial"/>
          <w:sz w:val="24"/>
          <w:szCs w:val="24"/>
          <w:lang w:bidi="en-US"/>
        </w:rPr>
      </w:pPr>
    </w:p>
    <w:p w14:paraId="75325A68" w14:textId="5C5637C7" w:rsidR="008D2B23" w:rsidRPr="00EC5BB4" w:rsidRDefault="00524AE8" w:rsidP="008D2B23">
      <w:pPr>
        <w:pStyle w:val="KDParagraf"/>
        <w:spacing w:before="0"/>
        <w:rPr>
          <w:rFonts w:cs="Arial"/>
          <w:sz w:val="24"/>
          <w:szCs w:val="24"/>
          <w:lang w:bidi="en-US"/>
        </w:rPr>
      </w:pPr>
      <w:r>
        <w:rPr>
          <w:rFonts w:cs="Arial"/>
          <w:sz w:val="24"/>
          <w:szCs w:val="24"/>
          <w:lang w:bidi="en-US"/>
        </w:rPr>
        <w:t>Наручилац</w:t>
      </w:r>
      <w:r w:rsidR="008D2B23" w:rsidRPr="00EC5BB4">
        <w:rPr>
          <w:rFonts w:cs="Arial"/>
          <w:sz w:val="24"/>
          <w:szCs w:val="24"/>
          <w:lang w:bidi="en-US"/>
        </w:rPr>
        <w:t xml:space="preserve"> је дужан да лицу из става 1. омогући увид у документацију и копирање документације из поступка о трошку подносиоца захтева, у року од </w:t>
      </w:r>
      <w:r w:rsidR="005B1D44">
        <w:rPr>
          <w:rFonts w:cs="Arial"/>
          <w:sz w:val="24"/>
          <w:szCs w:val="24"/>
          <w:lang w:val="sr-Cyrl-RS" w:bidi="en-US"/>
        </w:rPr>
        <w:t xml:space="preserve">2 (словима: </w:t>
      </w:r>
      <w:r w:rsidR="008D2B23" w:rsidRPr="00EC5BB4">
        <w:rPr>
          <w:rFonts w:cs="Arial"/>
          <w:sz w:val="24"/>
          <w:szCs w:val="24"/>
          <w:lang w:bidi="en-US"/>
        </w:rPr>
        <w:t>два</w:t>
      </w:r>
      <w:r w:rsidR="005B1D44">
        <w:rPr>
          <w:rFonts w:cs="Arial"/>
          <w:sz w:val="24"/>
          <w:szCs w:val="24"/>
          <w:lang w:val="sr-Cyrl-RS" w:bidi="en-US"/>
        </w:rPr>
        <w:t>)</w:t>
      </w:r>
      <w:r w:rsidR="008D2B23" w:rsidRPr="00EC5BB4">
        <w:rPr>
          <w:rFonts w:cs="Arial"/>
          <w:sz w:val="24"/>
          <w:szCs w:val="24"/>
          <w:lang w:bidi="en-US"/>
        </w:rPr>
        <w:t xml:space="preserve"> дана од дана пријема писаног захтева, уз обавезу да заштити податке у складу са чл.14. Закона.</w:t>
      </w:r>
    </w:p>
    <w:p w14:paraId="27C33434" w14:textId="77777777" w:rsidR="008D2B23" w:rsidRPr="00EC5BB4" w:rsidRDefault="008D2B23" w:rsidP="008D2B23">
      <w:pPr>
        <w:pStyle w:val="KDParagraf"/>
        <w:spacing w:before="0"/>
        <w:rPr>
          <w:rFonts w:cs="Arial"/>
          <w:sz w:val="24"/>
          <w:szCs w:val="24"/>
          <w:lang w:bidi="en-US"/>
        </w:rPr>
      </w:pPr>
    </w:p>
    <w:p w14:paraId="06B68271" w14:textId="77777777" w:rsidR="008D2B23" w:rsidRDefault="008D2B23" w:rsidP="008233F1">
      <w:pPr>
        <w:pStyle w:val="KDPodnaslov2"/>
        <w:numPr>
          <w:ilvl w:val="1"/>
          <w:numId w:val="22"/>
        </w:numPr>
        <w:spacing w:before="0"/>
        <w:jc w:val="both"/>
        <w:rPr>
          <w:rFonts w:cs="Arial"/>
          <w:sz w:val="24"/>
          <w:szCs w:val="24"/>
        </w:rPr>
      </w:pPr>
      <w:bookmarkStart w:id="244" w:name="_Toc441651609"/>
      <w:bookmarkStart w:id="245" w:name="_Toc442559920"/>
      <w:r w:rsidRPr="00EC5BB4">
        <w:rPr>
          <w:rFonts w:cs="Arial"/>
          <w:sz w:val="24"/>
          <w:szCs w:val="24"/>
          <w:lang w:val="ru-RU"/>
        </w:rPr>
        <w:t>З</w:t>
      </w:r>
      <w:r w:rsidRPr="00EC5BB4">
        <w:rPr>
          <w:rFonts w:cs="Arial"/>
          <w:sz w:val="24"/>
          <w:szCs w:val="24"/>
        </w:rPr>
        <w:t>аштита права понуђача</w:t>
      </w:r>
      <w:bookmarkEnd w:id="244"/>
      <w:bookmarkEnd w:id="245"/>
    </w:p>
    <w:p w14:paraId="22B6CA79" w14:textId="4AD83B1D" w:rsidR="0031435B" w:rsidRDefault="0031435B" w:rsidP="005B1D44">
      <w:pPr>
        <w:spacing w:before="0"/>
        <w:contextualSpacing/>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00422594">
        <w:rPr>
          <w:sz w:val="24"/>
          <w:szCs w:val="24"/>
          <w:lang w:val="sr-Cyrl-RS"/>
        </w:rPr>
        <w:t xml:space="preserve"> </w:t>
      </w:r>
      <w:r w:rsidRPr="0031435B">
        <w:rPr>
          <w:sz w:val="24"/>
          <w:szCs w:val="24"/>
        </w:rPr>
        <w:t>–7) Закона, као и износом таксе из члана 156. став 1. тач. 1)</w:t>
      </w:r>
      <w:r w:rsidR="00422594">
        <w:rPr>
          <w:sz w:val="24"/>
          <w:szCs w:val="24"/>
          <w:lang w:val="sr-Cyrl-RS"/>
        </w:rPr>
        <w:t xml:space="preserve"> </w:t>
      </w:r>
      <w:r w:rsidRPr="0031435B">
        <w:rPr>
          <w:sz w:val="24"/>
          <w:szCs w:val="24"/>
        </w:rPr>
        <w:t>–</w:t>
      </w:r>
      <w:r w:rsidR="00422594">
        <w:rPr>
          <w:sz w:val="24"/>
          <w:szCs w:val="24"/>
          <w:lang w:val="sr-Cyrl-RS"/>
        </w:rPr>
        <w:t xml:space="preserve"> </w:t>
      </w:r>
      <w:r w:rsidRPr="0031435B">
        <w:rPr>
          <w:sz w:val="24"/>
          <w:szCs w:val="24"/>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98237E2" w14:textId="77777777" w:rsidR="00ED1CD9" w:rsidRPr="0031435B" w:rsidRDefault="00ED1CD9" w:rsidP="005B1D44">
      <w:pPr>
        <w:spacing w:before="0"/>
        <w:contextualSpacing/>
        <w:rPr>
          <w:sz w:val="24"/>
          <w:szCs w:val="24"/>
        </w:rPr>
      </w:pPr>
    </w:p>
    <w:p w14:paraId="73A6AE38" w14:textId="77777777" w:rsidR="0031435B" w:rsidRPr="0031435B" w:rsidRDefault="0031435B" w:rsidP="005B1D44">
      <w:pPr>
        <w:spacing w:before="0"/>
        <w:contextualSpacing/>
        <w:rPr>
          <w:sz w:val="24"/>
          <w:szCs w:val="24"/>
        </w:rPr>
      </w:pPr>
      <w:r w:rsidRPr="0031435B">
        <w:rPr>
          <w:sz w:val="24"/>
          <w:szCs w:val="24"/>
        </w:rPr>
        <w:t>Рокови и начин подношења захтева за заштиту права:</w:t>
      </w:r>
    </w:p>
    <w:p w14:paraId="5C76815E" w14:textId="754C6DE7" w:rsidR="0031435B" w:rsidRPr="0031435B" w:rsidRDefault="0031435B" w:rsidP="005B1D44">
      <w:pPr>
        <w:spacing w:before="0"/>
        <w:contextualSpacing/>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ED1CD9">
        <w:rPr>
          <w:sz w:val="24"/>
          <w:szCs w:val="24"/>
        </w:rPr>
        <w:t xml:space="preserve"> </w:t>
      </w:r>
      <w:r w:rsidR="00EE266A">
        <w:rPr>
          <w:sz w:val="24"/>
          <w:szCs w:val="24"/>
        </w:rPr>
        <w:t>Балканска бр.13,</w:t>
      </w:r>
      <w:r w:rsidRPr="0031435B">
        <w:rPr>
          <w:sz w:val="24"/>
          <w:szCs w:val="24"/>
        </w:rPr>
        <w:t xml:space="preserve"> са назнаком Захтев за заштиту права за ЈН </w:t>
      </w:r>
      <w:r w:rsidR="00873133">
        <w:rPr>
          <w:sz w:val="24"/>
          <w:szCs w:val="24"/>
        </w:rPr>
        <w:t>услуга</w:t>
      </w:r>
      <w:r w:rsidR="00EE266A">
        <w:rPr>
          <w:sz w:val="24"/>
          <w:szCs w:val="24"/>
        </w:rPr>
        <w:t xml:space="preserve"> </w:t>
      </w:r>
      <w:r w:rsidR="00422594" w:rsidRPr="00422594">
        <w:rPr>
          <w:b/>
          <w:sz w:val="24"/>
          <w:szCs w:val="24"/>
          <w:lang w:val="sr-Cyrl-RS"/>
        </w:rPr>
        <w:t>,,</w:t>
      </w:r>
      <w:r w:rsidR="00260F49">
        <w:rPr>
          <w:rFonts w:cs="Arial"/>
          <w:b/>
          <w:sz w:val="24"/>
          <w:szCs w:val="24"/>
          <w:lang w:val="sr-Cyrl-RS"/>
        </w:rPr>
        <w:t>Припрема за прелазак на нове верзије стандарда ISO 9001:2015 и ISO 14001:2015 – упознавање са захтевима стандарда и изменама у односу на постојеће верзије ради имплементације у ИМС</w:t>
      </w:r>
      <w:r w:rsidR="00422594">
        <w:rPr>
          <w:rFonts w:cs="Arial"/>
          <w:b/>
          <w:sz w:val="24"/>
          <w:szCs w:val="24"/>
          <w:lang w:val="sr-Cyrl-RS"/>
        </w:rPr>
        <w:t>“</w:t>
      </w:r>
      <w:r w:rsidR="00ED1CD9">
        <w:rPr>
          <w:sz w:val="24"/>
          <w:szCs w:val="24"/>
        </w:rPr>
        <w:t xml:space="preserve"> </w:t>
      </w:r>
      <w:r w:rsidRPr="0031435B">
        <w:rPr>
          <w:sz w:val="24"/>
          <w:szCs w:val="24"/>
        </w:rPr>
        <w:t>бр.</w:t>
      </w:r>
      <w:r w:rsidR="00ED1CD9">
        <w:rPr>
          <w:sz w:val="24"/>
          <w:szCs w:val="24"/>
        </w:rPr>
        <w:t xml:space="preserve"> </w:t>
      </w:r>
      <w:r w:rsidR="00911327">
        <w:rPr>
          <w:sz w:val="24"/>
          <w:szCs w:val="24"/>
        </w:rPr>
        <w:t>ЦЈНМВ/16/2017</w:t>
      </w:r>
      <w:r w:rsidRPr="0031435B">
        <w:rPr>
          <w:sz w:val="24"/>
          <w:szCs w:val="24"/>
        </w:rPr>
        <w:t>, а копија се истовремено доставља Републичкој комисији.</w:t>
      </w:r>
    </w:p>
    <w:p w14:paraId="494DEA0F" w14:textId="07467ACC" w:rsidR="0031435B" w:rsidRPr="0031435B" w:rsidRDefault="0031435B" w:rsidP="005B1D44">
      <w:pPr>
        <w:spacing w:before="0"/>
        <w:contextualSpacing/>
        <w:rPr>
          <w:sz w:val="24"/>
          <w:szCs w:val="24"/>
        </w:rPr>
      </w:pPr>
      <w:r w:rsidRPr="0031435B">
        <w:rPr>
          <w:sz w:val="24"/>
          <w:szCs w:val="24"/>
        </w:rPr>
        <w:t>Захтев за заштиту права се може доставити и путем електронске поште на e-mail</w:t>
      </w:r>
      <w:r w:rsidR="00EE266A">
        <w:rPr>
          <w:sz w:val="24"/>
          <w:szCs w:val="24"/>
        </w:rPr>
        <w:t xml:space="preserve"> </w:t>
      </w:r>
      <w:hyperlink r:id="rId181" w:history="1">
        <w:r w:rsidR="005B1D44" w:rsidRPr="007C3C16">
          <w:rPr>
            <w:rStyle w:val="Hyperlink"/>
            <w:rFonts w:cs="Arial"/>
            <w:sz w:val="24"/>
            <w:szCs w:val="24"/>
            <w:lang w:val="sr-Latn-RS"/>
          </w:rPr>
          <w:t>aleksandra.adamovic</w:t>
        </w:r>
        <w:r w:rsidR="005B1D44" w:rsidRPr="007C3C16">
          <w:rPr>
            <w:rStyle w:val="Hyperlink"/>
            <w:rFonts w:cs="Arial"/>
            <w:sz w:val="24"/>
            <w:szCs w:val="24"/>
            <w:lang w:val="ru-RU"/>
          </w:rPr>
          <w:t>@</w:t>
        </w:r>
      </w:hyperlink>
      <w:r w:rsidR="00EE266A" w:rsidRPr="005B1D44">
        <w:rPr>
          <w:rStyle w:val="Hyperlink"/>
          <w:sz w:val="24"/>
        </w:rPr>
        <w:t>eps.rs</w:t>
      </w:r>
      <w:r w:rsidRPr="005B1D44">
        <w:rPr>
          <w:sz w:val="28"/>
          <w:szCs w:val="24"/>
        </w:rPr>
        <w:t xml:space="preserve"> </w:t>
      </w:r>
      <w:r w:rsidRPr="0031435B">
        <w:rPr>
          <w:sz w:val="24"/>
          <w:szCs w:val="24"/>
        </w:rPr>
        <w:t xml:space="preserve">радним данима (понедељак-петак) од </w:t>
      </w:r>
      <w:r w:rsidR="005B1D44">
        <w:rPr>
          <w:sz w:val="24"/>
          <w:szCs w:val="24"/>
        </w:rPr>
        <w:t>8,00 до 16</w:t>
      </w:r>
      <w:r w:rsidRPr="00EE266A">
        <w:rPr>
          <w:sz w:val="24"/>
          <w:szCs w:val="24"/>
        </w:rPr>
        <w:t xml:space="preserve">,00 </w:t>
      </w:r>
      <w:r w:rsidRPr="0031435B">
        <w:rPr>
          <w:sz w:val="24"/>
          <w:szCs w:val="24"/>
        </w:rPr>
        <w:t>часова.</w:t>
      </w:r>
    </w:p>
    <w:p w14:paraId="4D192567" w14:textId="77777777" w:rsidR="0031435B" w:rsidRPr="0031435B" w:rsidRDefault="0031435B" w:rsidP="005B1D44">
      <w:pPr>
        <w:spacing w:before="0"/>
        <w:contextualSpacing/>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58BCC618" w14:textId="0157B325" w:rsidR="0031435B" w:rsidRPr="0031435B" w:rsidRDefault="0031435B" w:rsidP="005B1D44">
      <w:pPr>
        <w:spacing w:before="0"/>
        <w:contextualSpacing/>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5B1D44">
        <w:rPr>
          <w:sz w:val="24"/>
          <w:szCs w:val="24"/>
        </w:rPr>
        <w:t>3</w:t>
      </w:r>
      <w:r w:rsidRPr="00ED1CD9">
        <w:rPr>
          <w:sz w:val="24"/>
          <w:szCs w:val="24"/>
        </w:rPr>
        <w:t xml:space="preserve"> (</w:t>
      </w:r>
      <w:r w:rsidR="00ED1CD9" w:rsidRPr="00ED1CD9">
        <w:rPr>
          <w:sz w:val="24"/>
          <w:szCs w:val="24"/>
        </w:rPr>
        <w:t xml:space="preserve">словима: </w:t>
      </w:r>
      <w:r w:rsidR="005B1D44">
        <w:rPr>
          <w:sz w:val="24"/>
          <w:szCs w:val="24"/>
        </w:rPr>
        <w:t>три</w:t>
      </w:r>
      <w:r w:rsidRPr="00ED1CD9">
        <w:rPr>
          <w:sz w:val="24"/>
          <w:szCs w:val="24"/>
        </w:rPr>
        <w:t>)</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w:t>
      </w:r>
      <w:r w:rsidR="00524AE8">
        <w:rPr>
          <w:sz w:val="24"/>
          <w:szCs w:val="24"/>
        </w:rPr>
        <w:t>наручилац</w:t>
      </w:r>
      <w:r w:rsidRPr="0031435B">
        <w:rPr>
          <w:sz w:val="24"/>
          <w:szCs w:val="24"/>
        </w:rPr>
        <w:t xml:space="preserve"> исте није отклонио. </w:t>
      </w:r>
    </w:p>
    <w:p w14:paraId="5D087337" w14:textId="7F212463" w:rsidR="0031435B" w:rsidRPr="0031435B" w:rsidRDefault="0031435B" w:rsidP="005B1D44">
      <w:pPr>
        <w:spacing w:before="0"/>
        <w:contextualSpacing/>
        <w:rPr>
          <w:sz w:val="24"/>
          <w:szCs w:val="24"/>
        </w:rPr>
      </w:pPr>
      <w:r w:rsidRPr="0031435B">
        <w:rPr>
          <w:sz w:val="24"/>
          <w:szCs w:val="24"/>
        </w:rPr>
        <w:t xml:space="preserve">Захтев за заштиту права којим се оспоравају радње које </w:t>
      </w:r>
      <w:r w:rsidR="00524AE8">
        <w:rPr>
          <w:sz w:val="24"/>
          <w:szCs w:val="24"/>
        </w:rPr>
        <w:t>наручилац</w:t>
      </w:r>
      <w:r w:rsidRPr="0031435B">
        <w:rPr>
          <w:sz w:val="24"/>
          <w:szCs w:val="24"/>
        </w:rPr>
        <w:t xml:space="preserve">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2838DF6C" w14:textId="7D4E0BCF" w:rsidR="0031435B" w:rsidRPr="0031435B" w:rsidRDefault="0031435B" w:rsidP="005B1D44">
      <w:pPr>
        <w:spacing w:before="0"/>
        <w:contextualSpacing/>
        <w:rPr>
          <w:sz w:val="24"/>
          <w:szCs w:val="24"/>
        </w:rPr>
      </w:pPr>
      <w:r w:rsidRPr="0031435B">
        <w:rPr>
          <w:sz w:val="24"/>
          <w:szCs w:val="24"/>
        </w:rPr>
        <w:t xml:space="preserve">После доношења одлуке о додели уговора и одлуке о обустави поступка, рок за подношење захтева за заштиту права је </w:t>
      </w:r>
      <w:r w:rsidR="005B1D44">
        <w:rPr>
          <w:sz w:val="24"/>
          <w:szCs w:val="24"/>
        </w:rPr>
        <w:t>5</w:t>
      </w:r>
      <w:r w:rsidRPr="00ED1CD9">
        <w:rPr>
          <w:sz w:val="24"/>
          <w:szCs w:val="24"/>
        </w:rPr>
        <w:t xml:space="preserve"> (</w:t>
      </w:r>
      <w:r w:rsidR="00ED1CD9" w:rsidRPr="00ED1CD9">
        <w:rPr>
          <w:sz w:val="24"/>
          <w:szCs w:val="24"/>
        </w:rPr>
        <w:t xml:space="preserve">словима: </w:t>
      </w:r>
      <w:r w:rsidR="005B1D44">
        <w:rPr>
          <w:sz w:val="24"/>
          <w:szCs w:val="24"/>
        </w:rPr>
        <w:t>пет</w:t>
      </w:r>
      <w:r w:rsidRPr="00ED1CD9">
        <w:rPr>
          <w:sz w:val="24"/>
          <w:szCs w:val="24"/>
        </w:rPr>
        <w:t>)</w:t>
      </w:r>
      <w:r w:rsidRPr="0031435B">
        <w:rPr>
          <w:sz w:val="24"/>
          <w:szCs w:val="24"/>
        </w:rPr>
        <w:t xml:space="preserve"> дана од дана објављивања одлуке на Порталу јавних набавки. </w:t>
      </w:r>
    </w:p>
    <w:p w14:paraId="28DFEEEE" w14:textId="08E900B9" w:rsidR="0031435B" w:rsidRPr="0031435B" w:rsidRDefault="0031435B" w:rsidP="005B1D44">
      <w:pPr>
        <w:spacing w:before="0"/>
        <w:contextualSpacing/>
        <w:rPr>
          <w:sz w:val="24"/>
          <w:szCs w:val="24"/>
        </w:rPr>
      </w:pPr>
      <w:r w:rsidRPr="0031435B">
        <w:rPr>
          <w:sz w:val="24"/>
          <w:szCs w:val="24"/>
        </w:rPr>
        <w:t xml:space="preserve">Захтев за заштиту права не задржава даље активности наручиоца у поступку јавне набавке у складу са одредбама члана 150. </w:t>
      </w:r>
      <w:r w:rsidR="005B1D44">
        <w:rPr>
          <w:sz w:val="24"/>
          <w:szCs w:val="24"/>
        </w:rPr>
        <w:t>Закона</w:t>
      </w:r>
      <w:r w:rsidRPr="0031435B">
        <w:rPr>
          <w:sz w:val="24"/>
          <w:szCs w:val="24"/>
        </w:rPr>
        <w:t xml:space="preserve">. </w:t>
      </w:r>
    </w:p>
    <w:p w14:paraId="31DDD8E2" w14:textId="39DF5D3B" w:rsidR="0031435B" w:rsidRPr="0031435B" w:rsidRDefault="00524AE8" w:rsidP="005B1D44">
      <w:pPr>
        <w:spacing w:before="0"/>
        <w:contextualSpacing/>
        <w:rPr>
          <w:sz w:val="24"/>
          <w:szCs w:val="24"/>
        </w:rPr>
      </w:pPr>
      <w:r>
        <w:rPr>
          <w:sz w:val="24"/>
          <w:szCs w:val="24"/>
        </w:rPr>
        <w:t>Наручилац</w:t>
      </w:r>
      <w:r w:rsidR="0031435B" w:rsidRPr="0031435B">
        <w:rPr>
          <w:sz w:val="24"/>
          <w:szCs w:val="24"/>
        </w:rPr>
        <w:t xml:space="preserve">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sidR="0031435B">
        <w:rPr>
          <w:sz w:val="24"/>
          <w:szCs w:val="24"/>
        </w:rPr>
        <w:t>ријема захтева за заштиту права</w:t>
      </w:r>
      <w:r w:rsidR="0031435B" w:rsidRPr="0031435B">
        <w:rPr>
          <w:sz w:val="24"/>
          <w:szCs w:val="24"/>
        </w:rPr>
        <w:t xml:space="preserve">. </w:t>
      </w:r>
    </w:p>
    <w:p w14:paraId="26D62753" w14:textId="63E61102" w:rsidR="0031435B" w:rsidRPr="0031435B" w:rsidRDefault="00524AE8" w:rsidP="005B1D44">
      <w:pPr>
        <w:spacing w:before="0"/>
        <w:contextualSpacing/>
        <w:rPr>
          <w:sz w:val="24"/>
          <w:szCs w:val="24"/>
        </w:rPr>
      </w:pPr>
      <w:r>
        <w:rPr>
          <w:sz w:val="24"/>
          <w:szCs w:val="24"/>
        </w:rPr>
        <w:lastRenderedPageBreak/>
        <w:t>Наручилац</w:t>
      </w:r>
      <w:r w:rsidR="0031435B" w:rsidRPr="0031435B">
        <w:rPr>
          <w:sz w:val="24"/>
          <w:szCs w:val="24"/>
        </w:rPr>
        <w:t xml:space="preserve">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00AF7119" w14:textId="77777777" w:rsidR="0031435B" w:rsidRPr="0031435B" w:rsidRDefault="0031435B" w:rsidP="005B1D44">
      <w:pPr>
        <w:spacing w:before="0"/>
        <w:contextualSpacing/>
        <w:rPr>
          <w:sz w:val="24"/>
          <w:szCs w:val="24"/>
        </w:rPr>
      </w:pPr>
      <w:r w:rsidRPr="0031435B">
        <w:rPr>
          <w:sz w:val="24"/>
          <w:szCs w:val="24"/>
        </w:rPr>
        <w:t>Детаљно упутство о садржини потпуног захтева за заштиту права у складу са члан</w:t>
      </w:r>
      <w:r w:rsidR="00AC56EA">
        <w:rPr>
          <w:sz w:val="24"/>
          <w:szCs w:val="24"/>
        </w:rPr>
        <w:t>ом 151. став 1. тач. 1) – 7) Закона</w:t>
      </w:r>
      <w:r w:rsidRPr="0031435B">
        <w:rPr>
          <w:sz w:val="24"/>
          <w:szCs w:val="24"/>
        </w:rPr>
        <w:t>:</w:t>
      </w:r>
    </w:p>
    <w:p w14:paraId="65928CAB" w14:textId="77777777" w:rsidR="0031435B" w:rsidRPr="0031435B" w:rsidRDefault="0031435B" w:rsidP="005B1D44">
      <w:pPr>
        <w:spacing w:before="0"/>
        <w:contextualSpacing/>
        <w:rPr>
          <w:sz w:val="24"/>
          <w:szCs w:val="24"/>
        </w:rPr>
      </w:pPr>
      <w:r w:rsidRPr="0031435B">
        <w:rPr>
          <w:sz w:val="24"/>
          <w:szCs w:val="24"/>
        </w:rPr>
        <w:t>Захтев за заштиту права садржи:</w:t>
      </w:r>
    </w:p>
    <w:p w14:paraId="422B6BFE" w14:textId="77777777" w:rsidR="0031435B" w:rsidRPr="0031435B" w:rsidRDefault="0031435B" w:rsidP="005B1D44">
      <w:pPr>
        <w:spacing w:before="0"/>
        <w:contextualSpacing/>
        <w:rPr>
          <w:sz w:val="24"/>
          <w:szCs w:val="24"/>
        </w:rPr>
      </w:pPr>
      <w:r w:rsidRPr="0031435B">
        <w:rPr>
          <w:sz w:val="24"/>
          <w:szCs w:val="24"/>
        </w:rPr>
        <w:t>1) назив и адресу подносиоца захтева и лице за контакт</w:t>
      </w:r>
    </w:p>
    <w:p w14:paraId="16DAB57C" w14:textId="77777777" w:rsidR="0031435B" w:rsidRPr="0031435B" w:rsidRDefault="0031435B" w:rsidP="005B1D44">
      <w:pPr>
        <w:spacing w:before="0"/>
        <w:contextualSpacing/>
        <w:rPr>
          <w:sz w:val="24"/>
          <w:szCs w:val="24"/>
        </w:rPr>
      </w:pPr>
      <w:r w:rsidRPr="0031435B">
        <w:rPr>
          <w:sz w:val="24"/>
          <w:szCs w:val="24"/>
        </w:rPr>
        <w:t>2) назив и адресу наручиоца</w:t>
      </w:r>
    </w:p>
    <w:p w14:paraId="5F711117" w14:textId="77777777" w:rsidR="0031435B" w:rsidRPr="0031435B" w:rsidRDefault="0031435B" w:rsidP="005B1D44">
      <w:pPr>
        <w:spacing w:before="0"/>
        <w:contextualSpacing/>
        <w:rPr>
          <w:sz w:val="24"/>
          <w:szCs w:val="24"/>
        </w:rPr>
      </w:pPr>
      <w:r w:rsidRPr="0031435B">
        <w:rPr>
          <w:sz w:val="24"/>
          <w:szCs w:val="24"/>
        </w:rPr>
        <w:t>3) податке о јавној набавци која је предмет захтева, односно о одлуци наручиоца</w:t>
      </w:r>
    </w:p>
    <w:p w14:paraId="0FA97E4B" w14:textId="77777777" w:rsidR="0031435B" w:rsidRPr="0031435B" w:rsidRDefault="0031435B" w:rsidP="005B1D44">
      <w:pPr>
        <w:spacing w:before="0"/>
        <w:contextualSpacing/>
        <w:rPr>
          <w:sz w:val="24"/>
          <w:szCs w:val="24"/>
        </w:rPr>
      </w:pPr>
      <w:r w:rsidRPr="0031435B">
        <w:rPr>
          <w:sz w:val="24"/>
          <w:szCs w:val="24"/>
        </w:rPr>
        <w:t>4) повреде прописа којима се уређује поступак јавне набавке</w:t>
      </w:r>
    </w:p>
    <w:p w14:paraId="745EBC0A" w14:textId="77777777" w:rsidR="0031435B" w:rsidRPr="0031435B" w:rsidRDefault="0031435B" w:rsidP="005B1D44">
      <w:pPr>
        <w:spacing w:before="0"/>
        <w:contextualSpacing/>
        <w:rPr>
          <w:sz w:val="24"/>
          <w:szCs w:val="24"/>
        </w:rPr>
      </w:pPr>
      <w:r w:rsidRPr="0031435B">
        <w:rPr>
          <w:sz w:val="24"/>
          <w:szCs w:val="24"/>
        </w:rPr>
        <w:t>5) чињенице и доказе којима се повреде доказују</w:t>
      </w:r>
    </w:p>
    <w:p w14:paraId="7160BFB2" w14:textId="77777777" w:rsidR="0031435B" w:rsidRPr="0031435B" w:rsidRDefault="0031435B" w:rsidP="005B1D44">
      <w:pPr>
        <w:spacing w:before="0"/>
        <w:contextualSpacing/>
        <w:rPr>
          <w:sz w:val="24"/>
          <w:szCs w:val="24"/>
        </w:rPr>
      </w:pPr>
      <w:r w:rsidRPr="0031435B">
        <w:rPr>
          <w:sz w:val="24"/>
          <w:szCs w:val="24"/>
        </w:rPr>
        <w:t xml:space="preserve">6) потврду </w:t>
      </w:r>
      <w:r w:rsidR="00AC56EA">
        <w:rPr>
          <w:sz w:val="24"/>
          <w:szCs w:val="24"/>
        </w:rPr>
        <w:t>о уплати таксе из члана 156. Закона</w:t>
      </w:r>
    </w:p>
    <w:p w14:paraId="27A6F771" w14:textId="77777777" w:rsidR="0031435B" w:rsidRPr="0031435B" w:rsidRDefault="0031435B" w:rsidP="005B1D44">
      <w:pPr>
        <w:spacing w:before="0"/>
        <w:contextualSpacing/>
        <w:rPr>
          <w:sz w:val="24"/>
          <w:szCs w:val="24"/>
        </w:rPr>
      </w:pPr>
      <w:r w:rsidRPr="0031435B">
        <w:rPr>
          <w:sz w:val="24"/>
          <w:szCs w:val="24"/>
        </w:rPr>
        <w:t>7) потпис подносиоца.</w:t>
      </w:r>
    </w:p>
    <w:p w14:paraId="4B6F738E" w14:textId="5CE5C607" w:rsidR="0031435B" w:rsidRPr="0031435B" w:rsidRDefault="0031435B" w:rsidP="005B1D44">
      <w:pPr>
        <w:spacing w:before="0"/>
        <w:contextualSpacing/>
        <w:rPr>
          <w:sz w:val="24"/>
          <w:szCs w:val="24"/>
        </w:rPr>
      </w:pPr>
      <w:r w:rsidRPr="0031435B">
        <w:rPr>
          <w:sz w:val="24"/>
          <w:szCs w:val="24"/>
        </w:rPr>
        <w:t xml:space="preserve">Ако поднети захтев за заштиту права не садржи све обавезне елементе   </w:t>
      </w:r>
      <w:r w:rsidR="00524AE8">
        <w:rPr>
          <w:sz w:val="24"/>
          <w:szCs w:val="24"/>
        </w:rPr>
        <w:t>наручилац</w:t>
      </w:r>
      <w:r w:rsidRPr="0031435B">
        <w:rPr>
          <w:sz w:val="24"/>
          <w:szCs w:val="24"/>
        </w:rPr>
        <w:t xml:space="preserve"> ће такав захтев одбацити закључком. </w:t>
      </w:r>
    </w:p>
    <w:p w14:paraId="0DB0EFB2" w14:textId="3C765FBE" w:rsidR="0031435B" w:rsidRPr="0031435B" w:rsidRDefault="0031435B" w:rsidP="005B1D44">
      <w:pPr>
        <w:spacing w:before="0"/>
        <w:contextualSpacing/>
        <w:rPr>
          <w:sz w:val="24"/>
          <w:szCs w:val="24"/>
        </w:rPr>
      </w:pPr>
      <w:r w:rsidRPr="0031435B">
        <w:rPr>
          <w:sz w:val="24"/>
          <w:szCs w:val="24"/>
        </w:rPr>
        <w:t xml:space="preserve">Закључак   </w:t>
      </w:r>
      <w:r w:rsidR="00524AE8">
        <w:rPr>
          <w:sz w:val="24"/>
          <w:szCs w:val="24"/>
        </w:rPr>
        <w:t>наручилац</w:t>
      </w:r>
      <w:r w:rsidRPr="0031435B">
        <w:rPr>
          <w:sz w:val="24"/>
          <w:szCs w:val="24"/>
        </w:rPr>
        <w:t xml:space="preserve"> доставља подносиоцу захтева и Републичкој комисији у року од </w:t>
      </w:r>
      <w:r w:rsidR="00422594">
        <w:rPr>
          <w:sz w:val="24"/>
          <w:szCs w:val="24"/>
          <w:lang w:val="sr-Cyrl-RS"/>
        </w:rPr>
        <w:t xml:space="preserve">3 (словима: </w:t>
      </w:r>
      <w:r w:rsidRPr="0031435B">
        <w:rPr>
          <w:sz w:val="24"/>
          <w:szCs w:val="24"/>
        </w:rPr>
        <w:t>три</w:t>
      </w:r>
      <w:r w:rsidR="00422594">
        <w:rPr>
          <w:sz w:val="24"/>
          <w:szCs w:val="24"/>
          <w:lang w:val="sr-Cyrl-RS"/>
        </w:rPr>
        <w:t>)</w:t>
      </w:r>
      <w:r w:rsidRPr="0031435B">
        <w:rPr>
          <w:sz w:val="24"/>
          <w:szCs w:val="24"/>
        </w:rPr>
        <w:t xml:space="preserve"> дана од дана доношења. </w:t>
      </w:r>
    </w:p>
    <w:p w14:paraId="57E842B9" w14:textId="15D95592" w:rsidR="0031435B" w:rsidRDefault="0031435B" w:rsidP="005B1D44">
      <w:pPr>
        <w:spacing w:before="0"/>
        <w:contextualSpacing/>
        <w:rPr>
          <w:sz w:val="24"/>
          <w:szCs w:val="24"/>
        </w:rPr>
      </w:pPr>
      <w:r w:rsidRPr="0031435B">
        <w:rPr>
          <w:sz w:val="24"/>
          <w:szCs w:val="24"/>
        </w:rPr>
        <w:t xml:space="preserve">Против закључка наручиоца подносилац захтева може у року од </w:t>
      </w:r>
      <w:r w:rsidR="00422594">
        <w:rPr>
          <w:sz w:val="24"/>
          <w:szCs w:val="24"/>
          <w:lang w:val="sr-Cyrl-RS"/>
        </w:rPr>
        <w:t xml:space="preserve">3 (словима: </w:t>
      </w:r>
      <w:r w:rsidRPr="0031435B">
        <w:rPr>
          <w:sz w:val="24"/>
          <w:szCs w:val="24"/>
        </w:rPr>
        <w:t>три</w:t>
      </w:r>
      <w:r w:rsidR="00422594">
        <w:rPr>
          <w:sz w:val="24"/>
          <w:szCs w:val="24"/>
          <w:lang w:val="sr-Cyrl-RS"/>
        </w:rPr>
        <w:t>)</w:t>
      </w:r>
      <w:r w:rsidRPr="0031435B">
        <w:rPr>
          <w:sz w:val="24"/>
          <w:szCs w:val="24"/>
        </w:rPr>
        <w:t xml:space="preserve"> дана од дана пријема закључка поднети жалбу Републичкој комисији, док копију жалбе истовремено доставља наручиоцу. </w:t>
      </w:r>
    </w:p>
    <w:p w14:paraId="0F1A9447" w14:textId="77777777" w:rsidR="00C26577" w:rsidRPr="0031435B" w:rsidRDefault="00C26577" w:rsidP="005B1D44">
      <w:pPr>
        <w:spacing w:before="0"/>
        <w:contextualSpacing/>
        <w:rPr>
          <w:sz w:val="24"/>
          <w:szCs w:val="24"/>
        </w:rPr>
      </w:pPr>
    </w:p>
    <w:p w14:paraId="0454A2DB" w14:textId="1A514D8B" w:rsidR="0031435B" w:rsidRPr="0031435B" w:rsidRDefault="0031435B" w:rsidP="005B1D44">
      <w:pPr>
        <w:spacing w:before="0"/>
        <w:contextualSpacing/>
        <w:rPr>
          <w:sz w:val="24"/>
          <w:szCs w:val="24"/>
        </w:rPr>
      </w:pPr>
      <w:r w:rsidRPr="0031435B">
        <w:rPr>
          <w:sz w:val="24"/>
          <w:szCs w:val="24"/>
        </w:rPr>
        <w:t xml:space="preserve">Износ таксе из члана 156. став 1. тач. 1)- 3) </w:t>
      </w:r>
      <w:r w:rsidR="00C26577">
        <w:rPr>
          <w:sz w:val="24"/>
          <w:szCs w:val="24"/>
        </w:rPr>
        <w:t>Закона</w:t>
      </w:r>
      <w:r w:rsidRPr="0031435B">
        <w:rPr>
          <w:sz w:val="24"/>
          <w:szCs w:val="24"/>
        </w:rPr>
        <w:t>:</w:t>
      </w:r>
    </w:p>
    <w:p w14:paraId="12AEAEE3" w14:textId="4BA07F93" w:rsidR="005B1D44" w:rsidRDefault="0031435B" w:rsidP="005B1D44">
      <w:pPr>
        <w:spacing w:before="0"/>
        <w:contextualSpacing/>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5B1D44">
        <w:rPr>
          <w:sz w:val="24"/>
          <w:szCs w:val="24"/>
          <w:lang w:val="sr-Cyrl-RS"/>
        </w:rPr>
        <w:t>ЦЈНМВ162017</w:t>
      </w:r>
      <w:r w:rsidR="00F135E3">
        <w:rPr>
          <w:sz w:val="24"/>
          <w:szCs w:val="24"/>
        </w:rPr>
        <w:t>,</w:t>
      </w:r>
      <w:r w:rsidR="00664343">
        <w:rPr>
          <w:sz w:val="24"/>
          <w:szCs w:val="24"/>
        </w:rPr>
        <w:t xml:space="preserve"> сврха: ЗЗП, ЈП ЕПС</w:t>
      </w:r>
      <w:r w:rsidRPr="0031435B">
        <w:rPr>
          <w:sz w:val="24"/>
          <w:szCs w:val="24"/>
        </w:rPr>
        <w:t xml:space="preserve">, јн. бр. </w:t>
      </w:r>
      <w:r w:rsidR="00911327">
        <w:rPr>
          <w:sz w:val="24"/>
          <w:szCs w:val="24"/>
        </w:rPr>
        <w:t>ЦЈНМВ/16/2017</w:t>
      </w:r>
      <w:r w:rsidRPr="0031435B">
        <w:rPr>
          <w:sz w:val="24"/>
          <w:szCs w:val="24"/>
        </w:rPr>
        <w:t>, прималац уплате: буџет Реп</w:t>
      </w:r>
      <w:r w:rsidR="005B1D44">
        <w:rPr>
          <w:sz w:val="24"/>
          <w:szCs w:val="24"/>
        </w:rPr>
        <w:t>ублике Србије) уплати таксу од 60.000,00 динара.</w:t>
      </w:r>
    </w:p>
    <w:p w14:paraId="674B0D02" w14:textId="77777777" w:rsidR="00422594" w:rsidRPr="00F14889" w:rsidRDefault="00422594" w:rsidP="005B1D44">
      <w:pPr>
        <w:spacing w:before="0"/>
        <w:contextualSpacing/>
        <w:rPr>
          <w:sz w:val="24"/>
          <w:szCs w:val="24"/>
          <w:lang w:val="sr-Cyrl-RS"/>
        </w:rPr>
      </w:pPr>
    </w:p>
    <w:p w14:paraId="7A57857A" w14:textId="77777777" w:rsidR="0031435B" w:rsidRPr="0031435B" w:rsidRDefault="0031435B" w:rsidP="005B1D44">
      <w:pPr>
        <w:spacing w:before="0"/>
        <w:contextualSpacing/>
        <w:rPr>
          <w:sz w:val="24"/>
          <w:szCs w:val="24"/>
        </w:rPr>
      </w:pPr>
      <w:r w:rsidRPr="0031435B">
        <w:rPr>
          <w:sz w:val="24"/>
          <w:szCs w:val="24"/>
        </w:rPr>
        <w:t>Свака странка у поступку сноси трошкове које проузрокује својим радњама.</w:t>
      </w:r>
    </w:p>
    <w:p w14:paraId="0AA887D8" w14:textId="3DD8997A" w:rsidR="0031435B" w:rsidRPr="0031435B" w:rsidRDefault="0031435B" w:rsidP="005B1D44">
      <w:pPr>
        <w:spacing w:before="0"/>
        <w:contextualSpacing/>
        <w:rPr>
          <w:sz w:val="24"/>
          <w:szCs w:val="24"/>
        </w:rPr>
      </w:pPr>
      <w:r w:rsidRPr="0031435B">
        <w:rPr>
          <w:sz w:val="24"/>
          <w:szCs w:val="24"/>
        </w:rPr>
        <w:t xml:space="preserve">Ако је захтев за заштиту права основан, </w:t>
      </w:r>
      <w:r w:rsidR="00524AE8">
        <w:rPr>
          <w:sz w:val="24"/>
          <w:szCs w:val="24"/>
        </w:rPr>
        <w:t>наручилац</w:t>
      </w:r>
      <w:r w:rsidRPr="0031435B">
        <w:rPr>
          <w:sz w:val="24"/>
          <w:szCs w:val="24"/>
        </w:rPr>
        <w:t xml:space="preserve"> мора подносиоцу захтева за заштиту права на писани захтев надокнадити трошкове настале по основу заштите права.</w:t>
      </w:r>
    </w:p>
    <w:p w14:paraId="7E7019F2" w14:textId="77777777" w:rsidR="0031435B" w:rsidRPr="0031435B" w:rsidRDefault="0031435B" w:rsidP="005B1D44">
      <w:pPr>
        <w:spacing w:before="0"/>
        <w:contextualSpacing/>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DA046C3" w14:textId="77777777" w:rsidR="0031435B" w:rsidRPr="0031435B" w:rsidRDefault="0031435B" w:rsidP="005B1D44">
      <w:pPr>
        <w:spacing w:before="0"/>
        <w:contextualSpacing/>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8C76567" w14:textId="77777777" w:rsidR="0031435B" w:rsidRPr="0031435B" w:rsidRDefault="0031435B" w:rsidP="005B1D44">
      <w:pPr>
        <w:spacing w:before="0"/>
        <w:contextualSpacing/>
        <w:rPr>
          <w:sz w:val="24"/>
          <w:szCs w:val="24"/>
        </w:rPr>
      </w:pPr>
      <w:r w:rsidRPr="0031435B">
        <w:rPr>
          <w:sz w:val="24"/>
          <w:szCs w:val="24"/>
        </w:rPr>
        <w:t>Странке у захтеву морају прецизно да наведу трошкове за које траже накнаду.</w:t>
      </w:r>
    </w:p>
    <w:p w14:paraId="148A13F6" w14:textId="77777777" w:rsidR="0031435B" w:rsidRPr="0031435B" w:rsidRDefault="0031435B" w:rsidP="005B1D44">
      <w:pPr>
        <w:spacing w:before="0"/>
        <w:contextualSpacing/>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102C7B71" w14:textId="7879BDF7" w:rsidR="0031435B" w:rsidRDefault="0031435B" w:rsidP="005B1D44">
      <w:pPr>
        <w:spacing w:before="0"/>
        <w:contextualSpacing/>
        <w:rPr>
          <w:sz w:val="24"/>
          <w:szCs w:val="24"/>
        </w:rPr>
      </w:pPr>
      <w:r w:rsidRPr="0031435B">
        <w:rPr>
          <w:sz w:val="24"/>
          <w:szCs w:val="24"/>
        </w:rPr>
        <w:t>О трошковима одлучује Републичка комисија. Одлука Републичке комисије је извршни наслов.</w:t>
      </w:r>
    </w:p>
    <w:p w14:paraId="7179A12B" w14:textId="77777777" w:rsidR="00C26577" w:rsidRPr="0031435B" w:rsidRDefault="00C26577" w:rsidP="005B1D44">
      <w:pPr>
        <w:spacing w:before="0"/>
        <w:contextualSpacing/>
        <w:rPr>
          <w:sz w:val="24"/>
          <w:szCs w:val="24"/>
        </w:rPr>
      </w:pPr>
    </w:p>
    <w:p w14:paraId="158864F0" w14:textId="40F1BB69" w:rsidR="0031435B" w:rsidRPr="001F559C" w:rsidRDefault="0031435B" w:rsidP="005B1D44">
      <w:pPr>
        <w:spacing w:before="0"/>
        <w:contextualSpacing/>
        <w:rPr>
          <w:b/>
          <w:sz w:val="24"/>
          <w:szCs w:val="24"/>
        </w:rPr>
      </w:pPr>
      <w:r w:rsidRPr="0031435B">
        <w:rPr>
          <w:b/>
          <w:sz w:val="24"/>
          <w:szCs w:val="24"/>
        </w:rPr>
        <w:t>Детаљно упутство о потврди из члана 151. став 1. тачка 6</w:t>
      </w:r>
      <w:r w:rsidRPr="001F559C">
        <w:rPr>
          <w:b/>
          <w:sz w:val="24"/>
          <w:szCs w:val="24"/>
        </w:rPr>
        <w:t xml:space="preserve">) </w:t>
      </w:r>
      <w:r w:rsidR="005B1D44">
        <w:rPr>
          <w:b/>
          <w:sz w:val="24"/>
          <w:szCs w:val="24"/>
        </w:rPr>
        <w:t>Закона</w:t>
      </w:r>
    </w:p>
    <w:p w14:paraId="2C94F839" w14:textId="77777777" w:rsidR="0031435B" w:rsidRPr="001F559C" w:rsidRDefault="0031435B" w:rsidP="005B1D44">
      <w:pPr>
        <w:spacing w:before="0"/>
        <w:contextualSpacing/>
        <w:rPr>
          <w:sz w:val="24"/>
          <w:szCs w:val="24"/>
        </w:rPr>
      </w:pPr>
      <w:r w:rsidRPr="001F559C">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A035C8D" w14:textId="58D3C9F2" w:rsidR="0031435B" w:rsidRPr="001F559C" w:rsidRDefault="0031435B" w:rsidP="005B1D44">
      <w:pPr>
        <w:spacing w:before="0"/>
        <w:contextualSpacing/>
        <w:rPr>
          <w:sz w:val="24"/>
          <w:szCs w:val="24"/>
        </w:rPr>
      </w:pPr>
      <w:r w:rsidRPr="001F559C">
        <w:rPr>
          <w:sz w:val="24"/>
          <w:szCs w:val="24"/>
        </w:rPr>
        <w:lastRenderedPageBreak/>
        <w:t>Чланом 151. Закона („Службени гласник РС“, број 124/</w:t>
      </w:r>
      <w:r w:rsidR="005B1D44">
        <w:rPr>
          <w:sz w:val="24"/>
          <w:szCs w:val="24"/>
          <w:lang w:val="sr-Cyrl-RS"/>
        </w:rPr>
        <w:t>20</w:t>
      </w:r>
      <w:r w:rsidRPr="001F559C">
        <w:rPr>
          <w:sz w:val="24"/>
          <w:szCs w:val="24"/>
        </w:rPr>
        <w:t>12, 14/</w:t>
      </w:r>
      <w:r w:rsidR="005B1D44">
        <w:rPr>
          <w:sz w:val="24"/>
          <w:szCs w:val="24"/>
          <w:lang w:val="sr-Cyrl-RS"/>
        </w:rPr>
        <w:t>20</w:t>
      </w:r>
      <w:r w:rsidRPr="001F559C">
        <w:rPr>
          <w:sz w:val="24"/>
          <w:szCs w:val="24"/>
        </w:rPr>
        <w:t>15 и 68/</w:t>
      </w:r>
      <w:r w:rsidR="005B1D44">
        <w:rPr>
          <w:sz w:val="24"/>
          <w:szCs w:val="24"/>
          <w:lang w:val="sr-Cyrl-RS"/>
        </w:rPr>
        <w:t>20</w:t>
      </w:r>
      <w:r w:rsidRPr="001F559C">
        <w:rPr>
          <w:sz w:val="24"/>
          <w:szCs w:val="24"/>
        </w:rPr>
        <w:t xml:space="preserve">15) је прописано да захтев за заштиту права мора да садржи, између осталог, и потврду о уплати таксе из члана 156. </w:t>
      </w:r>
      <w:r w:rsidR="00AC56EA" w:rsidRPr="001F559C">
        <w:rPr>
          <w:sz w:val="24"/>
          <w:szCs w:val="24"/>
        </w:rPr>
        <w:t>З</w:t>
      </w:r>
      <w:r w:rsidR="00447B2F" w:rsidRPr="001F559C">
        <w:rPr>
          <w:sz w:val="24"/>
          <w:szCs w:val="24"/>
        </w:rPr>
        <w:t>акона</w:t>
      </w:r>
      <w:r w:rsidRPr="001F559C">
        <w:rPr>
          <w:sz w:val="24"/>
          <w:szCs w:val="24"/>
        </w:rPr>
        <w:t>.</w:t>
      </w:r>
    </w:p>
    <w:p w14:paraId="1E026FC1" w14:textId="18D50BD0" w:rsidR="0031435B" w:rsidRPr="001F559C" w:rsidRDefault="0031435B" w:rsidP="005B1D44">
      <w:pPr>
        <w:spacing w:before="0"/>
        <w:contextualSpacing/>
        <w:rPr>
          <w:sz w:val="24"/>
          <w:szCs w:val="24"/>
        </w:rPr>
      </w:pPr>
      <w:r w:rsidRPr="001F559C">
        <w:rPr>
          <w:sz w:val="24"/>
          <w:szCs w:val="24"/>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C26577">
        <w:rPr>
          <w:sz w:val="24"/>
          <w:szCs w:val="24"/>
        </w:rPr>
        <w:t>Закона</w:t>
      </w:r>
      <w:r w:rsidRPr="001F559C">
        <w:rPr>
          <w:sz w:val="24"/>
          <w:szCs w:val="24"/>
        </w:rPr>
        <w:t>.</w:t>
      </w:r>
    </w:p>
    <w:p w14:paraId="5E86137B" w14:textId="77307A74" w:rsidR="0031435B" w:rsidRPr="001F559C" w:rsidRDefault="0031435B" w:rsidP="005B1D44">
      <w:pPr>
        <w:spacing w:before="0"/>
        <w:contextualSpacing/>
        <w:rPr>
          <w:sz w:val="24"/>
          <w:szCs w:val="24"/>
        </w:rPr>
      </w:pPr>
      <w:r w:rsidRPr="001F559C">
        <w:rPr>
          <w:sz w:val="24"/>
          <w:szCs w:val="24"/>
        </w:rPr>
        <w:t xml:space="preserve">Као доказ о уплати таксе, у смислу члана 151. став 1. тачка 6) </w:t>
      </w:r>
      <w:r w:rsidR="00C26577">
        <w:rPr>
          <w:sz w:val="24"/>
          <w:szCs w:val="24"/>
        </w:rPr>
        <w:t>Закона</w:t>
      </w:r>
      <w:r w:rsidRPr="001F559C">
        <w:rPr>
          <w:sz w:val="24"/>
          <w:szCs w:val="24"/>
        </w:rPr>
        <w:t>, прихватиће се:</w:t>
      </w:r>
    </w:p>
    <w:p w14:paraId="58A643C1" w14:textId="00E2B311" w:rsidR="0031435B" w:rsidRPr="001F559C" w:rsidRDefault="0031435B" w:rsidP="005B1D44">
      <w:pPr>
        <w:spacing w:before="0"/>
        <w:contextualSpacing/>
        <w:rPr>
          <w:sz w:val="24"/>
          <w:szCs w:val="24"/>
        </w:rPr>
      </w:pPr>
      <w:r w:rsidRPr="001F559C">
        <w:rPr>
          <w:sz w:val="24"/>
          <w:szCs w:val="24"/>
        </w:rPr>
        <w:t xml:space="preserve">1. Потврда о извршеној уплати таксе из члана 156. </w:t>
      </w:r>
      <w:r w:rsidR="00C26577">
        <w:rPr>
          <w:sz w:val="24"/>
          <w:szCs w:val="24"/>
        </w:rPr>
        <w:t>Закона</w:t>
      </w:r>
      <w:r w:rsidRPr="001F559C">
        <w:rPr>
          <w:sz w:val="24"/>
          <w:szCs w:val="24"/>
        </w:rPr>
        <w:t xml:space="preserve"> која садржи следеће елементе:</w:t>
      </w:r>
    </w:p>
    <w:p w14:paraId="7D82166E" w14:textId="77777777" w:rsidR="0031435B" w:rsidRPr="001F559C" w:rsidRDefault="0031435B" w:rsidP="005B1D44">
      <w:pPr>
        <w:spacing w:before="0"/>
        <w:contextualSpacing/>
        <w:rPr>
          <w:sz w:val="24"/>
          <w:szCs w:val="24"/>
        </w:rPr>
      </w:pPr>
      <w:r w:rsidRPr="001F559C">
        <w:rPr>
          <w:sz w:val="24"/>
          <w:szCs w:val="24"/>
        </w:rPr>
        <w:t>(1) да буде издата од стране банке и да садржи печат банке;</w:t>
      </w:r>
    </w:p>
    <w:p w14:paraId="02A37991" w14:textId="77777777" w:rsidR="0031435B" w:rsidRPr="001F559C" w:rsidRDefault="0031435B" w:rsidP="005B1D44">
      <w:pPr>
        <w:spacing w:before="0"/>
        <w:contextualSpacing/>
        <w:rPr>
          <w:sz w:val="24"/>
          <w:szCs w:val="24"/>
        </w:rPr>
      </w:pPr>
      <w:r w:rsidRPr="001F559C">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47B700A" w14:textId="608E0994" w:rsidR="0031435B" w:rsidRPr="001F559C" w:rsidRDefault="0031435B" w:rsidP="005B1D44">
      <w:pPr>
        <w:spacing w:before="0"/>
        <w:contextualSpacing/>
        <w:rPr>
          <w:sz w:val="24"/>
          <w:szCs w:val="24"/>
        </w:rPr>
      </w:pPr>
      <w:r w:rsidRPr="001F559C">
        <w:rPr>
          <w:sz w:val="24"/>
          <w:szCs w:val="24"/>
        </w:rPr>
        <w:t xml:space="preserve">(3) износ таксе из члана 156. </w:t>
      </w:r>
      <w:r w:rsidR="00422594">
        <w:rPr>
          <w:sz w:val="24"/>
          <w:szCs w:val="24"/>
        </w:rPr>
        <w:t>Закона</w:t>
      </w:r>
      <w:r w:rsidRPr="001F559C">
        <w:rPr>
          <w:sz w:val="24"/>
          <w:szCs w:val="24"/>
        </w:rPr>
        <w:t xml:space="preserve"> чија се уплата врши;</w:t>
      </w:r>
    </w:p>
    <w:p w14:paraId="1E860A9A" w14:textId="77777777" w:rsidR="0031435B" w:rsidRPr="001F559C" w:rsidRDefault="0031435B" w:rsidP="005B1D44">
      <w:pPr>
        <w:spacing w:before="0"/>
        <w:contextualSpacing/>
        <w:rPr>
          <w:sz w:val="24"/>
          <w:szCs w:val="24"/>
        </w:rPr>
      </w:pPr>
      <w:r w:rsidRPr="001F559C">
        <w:rPr>
          <w:sz w:val="24"/>
          <w:szCs w:val="24"/>
        </w:rPr>
        <w:t>(4) број рачуна: 840-30678845-06;</w:t>
      </w:r>
    </w:p>
    <w:p w14:paraId="17516DB2" w14:textId="77777777" w:rsidR="0031435B" w:rsidRPr="001F559C" w:rsidRDefault="0031435B" w:rsidP="005B1D44">
      <w:pPr>
        <w:spacing w:before="0"/>
        <w:contextualSpacing/>
        <w:rPr>
          <w:sz w:val="24"/>
          <w:szCs w:val="24"/>
        </w:rPr>
      </w:pPr>
      <w:r w:rsidRPr="001F559C">
        <w:rPr>
          <w:sz w:val="24"/>
          <w:szCs w:val="24"/>
        </w:rPr>
        <w:t>(5) шифру плаћања: 153 или 253;</w:t>
      </w:r>
    </w:p>
    <w:p w14:paraId="29E9FE89" w14:textId="77777777" w:rsidR="0031435B" w:rsidRPr="001F559C" w:rsidRDefault="0031435B" w:rsidP="005B1D44">
      <w:pPr>
        <w:spacing w:before="0"/>
        <w:contextualSpacing/>
        <w:rPr>
          <w:sz w:val="24"/>
          <w:szCs w:val="24"/>
        </w:rPr>
      </w:pPr>
      <w:r w:rsidRPr="001F559C">
        <w:rPr>
          <w:sz w:val="24"/>
          <w:szCs w:val="24"/>
        </w:rPr>
        <w:t>(6) позив на број: подаци о броју или ознаци јавне набавке поводом које се подноси захтев за заштиту права;</w:t>
      </w:r>
    </w:p>
    <w:p w14:paraId="10D6A271" w14:textId="77777777" w:rsidR="0031435B" w:rsidRPr="001F559C" w:rsidRDefault="0031435B" w:rsidP="005B1D44">
      <w:pPr>
        <w:spacing w:before="0"/>
        <w:contextualSpacing/>
        <w:rPr>
          <w:sz w:val="24"/>
          <w:szCs w:val="24"/>
        </w:rPr>
      </w:pPr>
      <w:r w:rsidRPr="001F559C">
        <w:rPr>
          <w:sz w:val="24"/>
          <w:szCs w:val="24"/>
        </w:rPr>
        <w:t>(7) сврха: ЗЗП; назив наручиоца; број или ознака јавне набавке поводом које се подноси захтев за заштиту права;</w:t>
      </w:r>
    </w:p>
    <w:p w14:paraId="15228645" w14:textId="77777777" w:rsidR="0031435B" w:rsidRPr="001F559C" w:rsidRDefault="0031435B" w:rsidP="005B1D44">
      <w:pPr>
        <w:spacing w:before="0"/>
        <w:contextualSpacing/>
        <w:rPr>
          <w:sz w:val="24"/>
          <w:szCs w:val="24"/>
        </w:rPr>
      </w:pPr>
      <w:r w:rsidRPr="001F559C">
        <w:rPr>
          <w:sz w:val="24"/>
          <w:szCs w:val="24"/>
        </w:rPr>
        <w:t>(8) корисник: буџет Републике Србије;</w:t>
      </w:r>
    </w:p>
    <w:p w14:paraId="6885C7E6" w14:textId="77777777" w:rsidR="0031435B" w:rsidRPr="001F559C" w:rsidRDefault="0031435B" w:rsidP="005B1D44">
      <w:pPr>
        <w:spacing w:before="0"/>
        <w:contextualSpacing/>
        <w:rPr>
          <w:sz w:val="24"/>
          <w:szCs w:val="24"/>
        </w:rPr>
      </w:pPr>
      <w:r w:rsidRPr="001F559C">
        <w:rPr>
          <w:sz w:val="24"/>
          <w:szCs w:val="24"/>
        </w:rPr>
        <w:t>(9) назив уплатиоца, односно назив подносиоца захтева за заштиту права за којег је извршена уплата таксе;</w:t>
      </w:r>
    </w:p>
    <w:p w14:paraId="6F52C3A7" w14:textId="77777777" w:rsidR="0031435B" w:rsidRPr="001F559C" w:rsidRDefault="0031435B" w:rsidP="005B1D44">
      <w:pPr>
        <w:spacing w:before="0"/>
        <w:contextualSpacing/>
        <w:rPr>
          <w:sz w:val="24"/>
          <w:szCs w:val="24"/>
        </w:rPr>
      </w:pPr>
      <w:r w:rsidRPr="001F559C">
        <w:rPr>
          <w:sz w:val="24"/>
          <w:szCs w:val="24"/>
        </w:rPr>
        <w:t>(10) потпис овлашћеног лица банке.</w:t>
      </w:r>
    </w:p>
    <w:p w14:paraId="5528DC98" w14:textId="77777777" w:rsidR="0031435B" w:rsidRPr="001F559C" w:rsidRDefault="0031435B" w:rsidP="005B1D44">
      <w:pPr>
        <w:spacing w:before="0"/>
        <w:contextualSpacing/>
        <w:rPr>
          <w:sz w:val="24"/>
          <w:szCs w:val="24"/>
        </w:rPr>
      </w:pPr>
      <w:r w:rsidRPr="001F559C">
        <w:rPr>
          <w:sz w:val="24"/>
          <w:szCs w:val="24"/>
        </w:rPr>
        <w:t xml:space="preserve">2. </w:t>
      </w:r>
      <w:r w:rsidR="00ED1CD9" w:rsidRPr="001F559C">
        <w:rPr>
          <w:sz w:val="24"/>
          <w:szCs w:val="24"/>
        </w:rPr>
        <w:t xml:space="preserve"> </w:t>
      </w:r>
      <w:r w:rsidRPr="001F559C">
        <w:rPr>
          <w:sz w:val="24"/>
          <w:szCs w:val="24"/>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1BA3A809" w14:textId="77777777" w:rsidR="0031435B" w:rsidRPr="001F559C" w:rsidRDefault="0031435B" w:rsidP="005B1D44">
      <w:pPr>
        <w:spacing w:before="0"/>
        <w:contextualSpacing/>
        <w:rPr>
          <w:sz w:val="24"/>
          <w:szCs w:val="24"/>
        </w:rPr>
      </w:pPr>
      <w:r w:rsidRPr="001F559C">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0721B90" w14:textId="77777777" w:rsidR="0031435B" w:rsidRPr="0031435B" w:rsidRDefault="0031435B" w:rsidP="005B1D44">
      <w:pPr>
        <w:spacing w:before="0"/>
        <w:contextualSpacing/>
        <w:rPr>
          <w:sz w:val="24"/>
          <w:szCs w:val="24"/>
        </w:rPr>
      </w:pPr>
      <w:r w:rsidRPr="001F559C">
        <w:rPr>
          <w:sz w:val="24"/>
          <w:szCs w:val="24"/>
        </w:rPr>
        <w:t>извршеној уплати таксе из тачке 1, осим оних наведених под (1) и (10), за подносиоце захтева за заштиту права који имају отворен рачун у</w:t>
      </w:r>
      <w:r w:rsidRPr="0031435B">
        <w:rPr>
          <w:sz w:val="24"/>
          <w:szCs w:val="24"/>
        </w:rPr>
        <w:t xml:space="preserve">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498494A" w14:textId="77777777" w:rsidR="0031435B" w:rsidRPr="0031435B" w:rsidRDefault="0031435B" w:rsidP="005B1D44">
      <w:pPr>
        <w:spacing w:before="0"/>
        <w:contextualSpacing/>
        <w:rPr>
          <w:sz w:val="24"/>
          <w:szCs w:val="24"/>
        </w:rPr>
      </w:pPr>
      <w:r w:rsidRPr="0031435B">
        <w:rPr>
          <w:sz w:val="24"/>
          <w:szCs w:val="24"/>
        </w:rPr>
        <w:t xml:space="preserve">4. </w:t>
      </w:r>
      <w:r w:rsidR="00ED1CD9">
        <w:rPr>
          <w:sz w:val="24"/>
          <w:szCs w:val="24"/>
        </w:rPr>
        <w:t xml:space="preserve"> </w:t>
      </w:r>
      <w:r w:rsidRPr="0031435B">
        <w:rPr>
          <w:sz w:val="24"/>
          <w:szCs w:val="24"/>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1407DF7" w14:textId="731D6F15" w:rsidR="0031435B" w:rsidRDefault="00422594" w:rsidP="005B1D44">
      <w:pPr>
        <w:spacing w:before="0"/>
        <w:contextualSpacing/>
        <w:rPr>
          <w:sz w:val="24"/>
          <w:szCs w:val="24"/>
        </w:rPr>
      </w:pPr>
      <w:r>
        <w:rPr>
          <w:sz w:val="24"/>
          <w:szCs w:val="24"/>
        </w:rPr>
        <w:t xml:space="preserve">Примерак правилно попуњеног </w:t>
      </w:r>
      <w:r w:rsidR="0031435B" w:rsidRPr="0031435B">
        <w:rPr>
          <w:sz w:val="24"/>
          <w:szCs w:val="24"/>
        </w:rPr>
        <w:t xml:space="preserve">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82" w:history="1">
        <w:r w:rsidR="00B30F94" w:rsidRPr="00C6758B">
          <w:rPr>
            <w:rStyle w:val="Hyperlink"/>
            <w:sz w:val="24"/>
            <w:szCs w:val="24"/>
          </w:rPr>
          <w:t>http://www.kjn.gov.rs/download/Taksa-popunjeni-nalozi-ci.pdf</w:t>
        </w:r>
      </w:hyperlink>
    </w:p>
    <w:p w14:paraId="622D3DA7" w14:textId="77777777" w:rsidR="00B30F94" w:rsidRPr="0031435B" w:rsidRDefault="00B30F94" w:rsidP="005B1D44">
      <w:pPr>
        <w:spacing w:before="0"/>
        <w:contextualSpacing/>
        <w:rPr>
          <w:sz w:val="24"/>
          <w:szCs w:val="24"/>
        </w:rPr>
      </w:pPr>
    </w:p>
    <w:p w14:paraId="7CA31019" w14:textId="77777777" w:rsidR="008D2B23" w:rsidRPr="00EC5BB4" w:rsidRDefault="008D2B23" w:rsidP="005B1D44">
      <w:pPr>
        <w:pStyle w:val="KDPodnaslov2"/>
        <w:numPr>
          <w:ilvl w:val="1"/>
          <w:numId w:val="22"/>
        </w:numPr>
        <w:spacing w:before="0"/>
        <w:contextualSpacing/>
        <w:jc w:val="both"/>
        <w:rPr>
          <w:rFonts w:cs="Arial"/>
          <w:sz w:val="24"/>
          <w:szCs w:val="24"/>
        </w:rPr>
      </w:pPr>
      <w:bookmarkStart w:id="246" w:name="_Toc441651610"/>
      <w:bookmarkStart w:id="247" w:name="_Toc442559921"/>
      <w:r w:rsidRPr="00EC5BB4">
        <w:rPr>
          <w:rFonts w:cs="Arial"/>
          <w:sz w:val="24"/>
          <w:szCs w:val="24"/>
        </w:rPr>
        <w:lastRenderedPageBreak/>
        <w:t xml:space="preserve">Закључивање </w:t>
      </w:r>
      <w:r w:rsidR="007E3AF6">
        <w:rPr>
          <w:rFonts w:cs="Arial"/>
          <w:sz w:val="24"/>
          <w:szCs w:val="24"/>
        </w:rPr>
        <w:t xml:space="preserve">и ступање на снагу </w:t>
      </w:r>
      <w:r w:rsidRPr="00EC5BB4">
        <w:rPr>
          <w:rFonts w:cs="Arial"/>
          <w:sz w:val="24"/>
          <w:szCs w:val="24"/>
        </w:rPr>
        <w:t>уговора</w:t>
      </w:r>
      <w:bookmarkEnd w:id="246"/>
      <w:bookmarkEnd w:id="247"/>
    </w:p>
    <w:p w14:paraId="16AD8685" w14:textId="24A63B0A" w:rsidR="008D2B23" w:rsidRDefault="00524AE8" w:rsidP="005B1D44">
      <w:pPr>
        <w:spacing w:before="0"/>
        <w:contextualSpacing/>
        <w:rPr>
          <w:rFonts w:cs="Arial"/>
          <w:sz w:val="24"/>
          <w:szCs w:val="24"/>
        </w:rPr>
      </w:pPr>
      <w:r>
        <w:rPr>
          <w:rFonts w:cs="Arial"/>
          <w:sz w:val="24"/>
          <w:szCs w:val="24"/>
        </w:rPr>
        <w:t>Наручилац</w:t>
      </w:r>
      <w:r w:rsidR="008D2B23" w:rsidRPr="00EC5BB4">
        <w:rPr>
          <w:rFonts w:cs="Arial"/>
          <w:sz w:val="24"/>
          <w:szCs w:val="24"/>
        </w:rPr>
        <w:t xml:space="preserve"> ће доставити уговор о јавној набавци понуђачу којем је додељен уговор у року од </w:t>
      </w:r>
      <w:r w:rsidR="00B02ADD">
        <w:rPr>
          <w:rFonts w:cs="Arial"/>
          <w:sz w:val="24"/>
          <w:szCs w:val="24"/>
        </w:rPr>
        <w:t>8</w:t>
      </w:r>
      <w:r w:rsidR="00A35129">
        <w:rPr>
          <w:rFonts w:cs="Arial"/>
          <w:sz w:val="24"/>
          <w:szCs w:val="24"/>
        </w:rPr>
        <w:t xml:space="preserve"> </w:t>
      </w:r>
      <w:r w:rsidR="00B02ADD">
        <w:rPr>
          <w:rFonts w:cs="Arial"/>
          <w:sz w:val="24"/>
          <w:szCs w:val="24"/>
        </w:rPr>
        <w:t>(</w:t>
      </w:r>
      <w:r w:rsidR="00422594">
        <w:rPr>
          <w:rFonts w:cs="Arial"/>
          <w:sz w:val="24"/>
          <w:szCs w:val="24"/>
          <w:lang w:val="sr-Cyrl-RS"/>
        </w:rPr>
        <w:t>словим</w:t>
      </w:r>
      <w:r w:rsidR="00C26577">
        <w:rPr>
          <w:rFonts w:cs="Arial"/>
          <w:sz w:val="24"/>
          <w:szCs w:val="24"/>
          <w:lang w:val="sr-Cyrl-RS"/>
        </w:rPr>
        <w:t xml:space="preserve">а: </w:t>
      </w:r>
      <w:r w:rsidR="008D2B23" w:rsidRPr="00EC5BB4">
        <w:rPr>
          <w:rFonts w:cs="Arial"/>
          <w:sz w:val="24"/>
          <w:szCs w:val="24"/>
        </w:rPr>
        <w:t>осам</w:t>
      </w:r>
      <w:r w:rsidR="00B02ADD">
        <w:rPr>
          <w:rFonts w:cs="Arial"/>
          <w:sz w:val="24"/>
          <w:szCs w:val="24"/>
        </w:rPr>
        <w:t>)</w:t>
      </w:r>
      <w:r w:rsidR="008D2B23"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1833C3AE" w14:textId="77777777" w:rsidR="00A9583D" w:rsidRDefault="00A9583D" w:rsidP="005B1D44">
      <w:pPr>
        <w:spacing w:before="0"/>
        <w:contextualSpacing/>
        <w:rPr>
          <w:rFonts w:cs="Arial"/>
          <w:sz w:val="24"/>
          <w:szCs w:val="24"/>
        </w:rPr>
      </w:pPr>
    </w:p>
    <w:p w14:paraId="71E481AF" w14:textId="51EC7A41" w:rsidR="00A9583D" w:rsidRPr="00EC5BB4" w:rsidRDefault="008D2B23" w:rsidP="00A9583D">
      <w:pPr>
        <w:spacing w:before="0"/>
        <w:contextualSpacing/>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EE266A">
        <w:rPr>
          <w:rFonts w:cs="Arial"/>
          <w:sz w:val="24"/>
          <w:szCs w:val="24"/>
          <w:lang w:val="ru-RU"/>
        </w:rPr>
        <w:t>10</w:t>
      </w:r>
      <w:r w:rsidR="00C26577">
        <w:rPr>
          <w:rFonts w:cs="Arial"/>
          <w:sz w:val="24"/>
          <w:szCs w:val="24"/>
          <w:lang w:val="ru-RU"/>
        </w:rPr>
        <w:t xml:space="preserve"> (словима:</w:t>
      </w:r>
      <w:r w:rsidR="00422594">
        <w:rPr>
          <w:rFonts w:cs="Arial"/>
          <w:sz w:val="24"/>
          <w:szCs w:val="24"/>
          <w:lang w:val="ru-RU"/>
        </w:rPr>
        <w:t xml:space="preserve"> </w:t>
      </w:r>
      <w:r w:rsidR="00C26577">
        <w:rPr>
          <w:rFonts w:cs="Arial"/>
          <w:sz w:val="24"/>
          <w:szCs w:val="24"/>
          <w:lang w:val="ru-RU"/>
        </w:rPr>
        <w:t>десет)</w:t>
      </w:r>
      <w:r w:rsidR="00F2311C" w:rsidRPr="00EC5BB4">
        <w:rPr>
          <w:rFonts w:cs="Arial"/>
          <w:sz w:val="24"/>
          <w:szCs w:val="24"/>
          <w:lang w:val="ru-RU"/>
        </w:rPr>
        <w:t xml:space="preserve"> дана</w:t>
      </w:r>
      <w:r w:rsidR="00C26577">
        <w:rPr>
          <w:rFonts w:cs="Arial"/>
          <w:sz w:val="24"/>
          <w:szCs w:val="24"/>
          <w:lang w:val="ru-RU"/>
        </w:rPr>
        <w:t xml:space="preserve">, </w:t>
      </w:r>
      <w:r w:rsidR="00524AE8">
        <w:rPr>
          <w:rFonts w:cs="Arial"/>
          <w:sz w:val="24"/>
          <w:szCs w:val="24"/>
          <w:lang w:val="ru-RU"/>
        </w:rPr>
        <w:t>наручилац</w:t>
      </w:r>
      <w:r w:rsidRPr="00EC5BB4">
        <w:rPr>
          <w:rFonts w:cs="Arial"/>
          <w:sz w:val="24"/>
          <w:szCs w:val="24"/>
          <w:lang w:val="ru-RU"/>
        </w:rPr>
        <w:t xml:space="preserve"> </w:t>
      </w:r>
      <w:r w:rsidR="007E3AF6">
        <w:rPr>
          <w:rFonts w:cs="Arial"/>
          <w:sz w:val="24"/>
          <w:szCs w:val="24"/>
          <w:lang w:val="ru-RU"/>
        </w:rPr>
        <w:t xml:space="preserve">може </w:t>
      </w:r>
      <w:r w:rsidRPr="00EC5BB4">
        <w:rPr>
          <w:rFonts w:cs="Arial"/>
          <w:sz w:val="24"/>
          <w:szCs w:val="24"/>
          <w:lang w:val="ru-RU"/>
        </w:rPr>
        <w:t>закључити са првим с</w:t>
      </w:r>
      <w:r w:rsidR="00A9583D">
        <w:rPr>
          <w:rFonts w:cs="Arial"/>
          <w:sz w:val="24"/>
          <w:szCs w:val="24"/>
          <w:lang w:val="ru-RU"/>
        </w:rPr>
        <w:t>ледећим најповољнијим понуђачем</w:t>
      </w:r>
      <w:r w:rsidR="00A9583D" w:rsidRPr="00A9583D">
        <w:rPr>
          <w:rFonts w:cs="Arial"/>
          <w:sz w:val="24"/>
          <w:szCs w:val="24"/>
          <w:lang w:val="ru-RU"/>
        </w:rPr>
        <w:t xml:space="preserve"> </w:t>
      </w:r>
      <w:r w:rsidR="00A9583D">
        <w:rPr>
          <w:rFonts w:cs="Arial"/>
          <w:sz w:val="24"/>
          <w:szCs w:val="24"/>
          <w:lang w:val="ru-RU"/>
        </w:rPr>
        <w:t>уз реализацију средства финансијског обезбеђења за озбиљност  понуде п</w:t>
      </w:r>
      <w:r w:rsidR="00A9583D" w:rsidRPr="001476F4">
        <w:rPr>
          <w:rFonts w:cs="Arial"/>
          <w:sz w:val="24"/>
          <w:szCs w:val="24"/>
          <w:lang w:val="ru-RU"/>
        </w:rPr>
        <w:t>онуђача који је одбио да закључи уговор</w:t>
      </w:r>
      <w:r w:rsidR="00A9583D">
        <w:rPr>
          <w:rFonts w:cs="Arial"/>
          <w:sz w:val="24"/>
          <w:szCs w:val="24"/>
          <w:lang w:val="ru-RU"/>
        </w:rPr>
        <w:t>.</w:t>
      </w:r>
    </w:p>
    <w:p w14:paraId="1A0E647A" w14:textId="715D2629" w:rsidR="008D2B23" w:rsidRPr="00EC5BB4" w:rsidRDefault="008D2B23" w:rsidP="005B1D44">
      <w:pPr>
        <w:spacing w:before="0"/>
        <w:contextualSpacing/>
        <w:rPr>
          <w:rFonts w:cs="Arial"/>
          <w:sz w:val="24"/>
          <w:szCs w:val="24"/>
          <w:lang w:val="ru-RU"/>
        </w:rPr>
      </w:pPr>
    </w:p>
    <w:p w14:paraId="35314CBA" w14:textId="402BBEE9" w:rsidR="00B30F94" w:rsidRDefault="007E3AF6" w:rsidP="005B1D44">
      <w:pPr>
        <w:spacing w:before="0"/>
        <w:contextualSpacing/>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w:t>
      </w:r>
      <w:r w:rsidR="00524AE8">
        <w:rPr>
          <w:rFonts w:cs="Arial"/>
          <w:sz w:val="24"/>
          <w:szCs w:val="24"/>
          <w:lang w:val="ru-RU"/>
        </w:rPr>
        <w:t>наручилац</w:t>
      </w:r>
      <w:r w:rsidRPr="007E3AF6">
        <w:rPr>
          <w:rFonts w:cs="Arial"/>
          <w:sz w:val="24"/>
          <w:szCs w:val="24"/>
          <w:lang w:val="ru-RU"/>
        </w:rPr>
        <w:t xml:space="preserve"> ће схо</w:t>
      </w:r>
      <w:r w:rsidR="00C26577">
        <w:rPr>
          <w:rFonts w:cs="Arial"/>
          <w:sz w:val="24"/>
          <w:szCs w:val="24"/>
          <w:lang w:val="ru-RU"/>
        </w:rPr>
        <w:t xml:space="preserve">дно члану 112. став 2. тачка 5) </w:t>
      </w:r>
      <w:r w:rsidR="00684331">
        <w:rPr>
          <w:rFonts w:cs="Arial"/>
          <w:sz w:val="24"/>
          <w:szCs w:val="24"/>
          <w:lang w:val="ru-RU"/>
        </w:rPr>
        <w:t xml:space="preserve">Закона </w:t>
      </w:r>
      <w:r w:rsidRPr="007E3AF6">
        <w:rPr>
          <w:rFonts w:cs="Arial"/>
          <w:sz w:val="24"/>
          <w:szCs w:val="24"/>
          <w:lang w:val="ru-RU"/>
        </w:rPr>
        <w:t>закључити уговор са понуђачем и пре истека рока за подношење захтева за заштиту права.</w:t>
      </w:r>
    </w:p>
    <w:p w14:paraId="546F0A1D" w14:textId="7B18ECAB" w:rsidR="00FD37C2" w:rsidRPr="00FD37C2" w:rsidRDefault="007E3AF6" w:rsidP="008E1CE0">
      <w:pPr>
        <w:spacing w:before="0"/>
        <w:contextualSpacing/>
        <w:rPr>
          <w:rFonts w:cs="Arial"/>
          <w:sz w:val="24"/>
          <w:szCs w:val="24"/>
          <w:lang w:eastAsia="sr-Latn-CS"/>
        </w:rPr>
      </w:pPr>
      <w:r w:rsidRPr="007E3AF6">
        <w:rPr>
          <w:rFonts w:cs="Arial"/>
          <w:sz w:val="24"/>
          <w:szCs w:val="24"/>
          <w:lang w:val="ru-RU"/>
        </w:rPr>
        <w:t xml:space="preserve"> </w:t>
      </w:r>
    </w:p>
    <w:p w14:paraId="42E3EDB3" w14:textId="77777777" w:rsidR="006E6F46" w:rsidRDefault="006E6F46" w:rsidP="005B1D44">
      <w:pPr>
        <w:spacing w:before="0"/>
        <w:contextualSpacing/>
        <w:rPr>
          <w:lang w:eastAsia="sr-Latn-CS"/>
        </w:rPr>
      </w:pPr>
    </w:p>
    <w:p w14:paraId="3D22CCD6" w14:textId="77777777" w:rsidR="00750A33" w:rsidRDefault="00750A33" w:rsidP="005B1D44">
      <w:pPr>
        <w:spacing w:before="0"/>
        <w:contextualSpacing/>
        <w:rPr>
          <w:rFonts w:cs="Arial"/>
          <w:color w:val="00B0F0"/>
          <w:sz w:val="24"/>
          <w:szCs w:val="24"/>
          <w:lang w:eastAsia="sr-Latn-CS"/>
        </w:rPr>
      </w:pPr>
    </w:p>
    <w:p w14:paraId="7B18FB4A" w14:textId="77777777" w:rsidR="00750A33" w:rsidRDefault="00750A33" w:rsidP="005B1D44">
      <w:pPr>
        <w:spacing w:before="0"/>
        <w:contextualSpacing/>
        <w:jc w:val="center"/>
        <w:rPr>
          <w:rFonts w:cs="Arial"/>
          <w:color w:val="00B0F0"/>
          <w:sz w:val="24"/>
          <w:szCs w:val="24"/>
          <w:lang w:eastAsia="sr-Latn-CS"/>
        </w:rPr>
      </w:pPr>
    </w:p>
    <w:p w14:paraId="086D4604" w14:textId="77777777" w:rsidR="00867CCC" w:rsidRDefault="00867CCC" w:rsidP="005B1D44">
      <w:pPr>
        <w:spacing w:before="0"/>
        <w:contextualSpacing/>
        <w:jc w:val="center"/>
        <w:rPr>
          <w:rFonts w:cs="Arial"/>
          <w:color w:val="00B0F0"/>
          <w:sz w:val="24"/>
          <w:szCs w:val="24"/>
          <w:lang w:eastAsia="sr-Latn-CS"/>
        </w:rPr>
      </w:pPr>
    </w:p>
    <w:p w14:paraId="6323ABF1" w14:textId="77777777" w:rsidR="00867CCC" w:rsidRDefault="00867CCC" w:rsidP="005B1D44">
      <w:pPr>
        <w:spacing w:before="0"/>
        <w:contextualSpacing/>
        <w:jc w:val="center"/>
        <w:rPr>
          <w:rFonts w:cs="Arial"/>
          <w:color w:val="00B0F0"/>
          <w:sz w:val="24"/>
          <w:szCs w:val="24"/>
          <w:lang w:eastAsia="sr-Latn-CS"/>
        </w:rPr>
      </w:pPr>
    </w:p>
    <w:p w14:paraId="6A8827FF" w14:textId="77777777" w:rsidR="007D6160" w:rsidRDefault="007D6160" w:rsidP="005B1D44">
      <w:pPr>
        <w:spacing w:before="0"/>
        <w:contextualSpacing/>
        <w:jc w:val="center"/>
        <w:rPr>
          <w:rFonts w:cs="Arial"/>
          <w:color w:val="00B0F0"/>
          <w:sz w:val="24"/>
          <w:szCs w:val="24"/>
          <w:lang w:eastAsia="sr-Latn-CS"/>
        </w:rPr>
      </w:pPr>
    </w:p>
    <w:p w14:paraId="04734D9D" w14:textId="77777777" w:rsidR="007D6160" w:rsidRDefault="007D6160" w:rsidP="005B1D44">
      <w:pPr>
        <w:spacing w:before="0"/>
        <w:contextualSpacing/>
        <w:jc w:val="center"/>
        <w:rPr>
          <w:rFonts w:cs="Arial"/>
          <w:color w:val="00B0F0"/>
          <w:sz w:val="24"/>
          <w:szCs w:val="24"/>
          <w:lang w:eastAsia="sr-Latn-CS"/>
        </w:rPr>
      </w:pPr>
    </w:p>
    <w:p w14:paraId="567529B2" w14:textId="77777777" w:rsidR="003A7F4F" w:rsidRDefault="003A7F4F" w:rsidP="005B1D44">
      <w:pPr>
        <w:spacing w:before="0"/>
        <w:contextualSpacing/>
        <w:jc w:val="center"/>
        <w:rPr>
          <w:rFonts w:cs="Arial"/>
          <w:color w:val="00B0F0"/>
          <w:sz w:val="24"/>
          <w:szCs w:val="24"/>
          <w:lang w:eastAsia="sr-Latn-CS"/>
        </w:rPr>
      </w:pPr>
    </w:p>
    <w:p w14:paraId="67CD6B34" w14:textId="77777777" w:rsidR="003A7F4F" w:rsidRDefault="003A7F4F" w:rsidP="005B1D44">
      <w:pPr>
        <w:spacing w:before="0"/>
        <w:contextualSpacing/>
        <w:jc w:val="center"/>
        <w:rPr>
          <w:rFonts w:cs="Arial"/>
          <w:color w:val="00B0F0"/>
          <w:sz w:val="24"/>
          <w:szCs w:val="24"/>
          <w:lang w:eastAsia="sr-Latn-CS"/>
        </w:rPr>
      </w:pPr>
    </w:p>
    <w:p w14:paraId="4E96860D" w14:textId="77777777" w:rsidR="003A7F4F" w:rsidRDefault="003A7F4F" w:rsidP="005B1D44">
      <w:pPr>
        <w:spacing w:before="0"/>
        <w:contextualSpacing/>
        <w:jc w:val="center"/>
        <w:rPr>
          <w:rFonts w:cs="Arial"/>
          <w:color w:val="00B0F0"/>
          <w:sz w:val="24"/>
          <w:szCs w:val="24"/>
          <w:lang w:eastAsia="sr-Latn-CS"/>
        </w:rPr>
      </w:pPr>
    </w:p>
    <w:p w14:paraId="7FA18A98" w14:textId="77777777" w:rsidR="003A7F4F" w:rsidRDefault="003A7F4F" w:rsidP="005B1D44">
      <w:pPr>
        <w:spacing w:before="0"/>
        <w:contextualSpacing/>
        <w:jc w:val="center"/>
        <w:rPr>
          <w:rFonts w:cs="Arial"/>
          <w:color w:val="00B0F0"/>
          <w:sz w:val="24"/>
          <w:szCs w:val="24"/>
          <w:lang w:eastAsia="sr-Latn-CS"/>
        </w:rPr>
      </w:pPr>
    </w:p>
    <w:p w14:paraId="734EDC4E" w14:textId="77777777" w:rsidR="003A7F4F" w:rsidRDefault="003A7F4F" w:rsidP="005B1D44">
      <w:pPr>
        <w:spacing w:before="0"/>
        <w:contextualSpacing/>
        <w:jc w:val="center"/>
        <w:rPr>
          <w:rFonts w:cs="Arial"/>
          <w:color w:val="00B0F0"/>
          <w:sz w:val="24"/>
          <w:szCs w:val="24"/>
          <w:lang w:eastAsia="sr-Latn-CS"/>
        </w:rPr>
      </w:pPr>
    </w:p>
    <w:p w14:paraId="33669C8A" w14:textId="77777777" w:rsidR="003A7F4F" w:rsidRDefault="003A7F4F" w:rsidP="005B1D44">
      <w:pPr>
        <w:spacing w:before="0"/>
        <w:contextualSpacing/>
        <w:jc w:val="center"/>
        <w:rPr>
          <w:rFonts w:cs="Arial"/>
          <w:color w:val="00B0F0"/>
          <w:sz w:val="24"/>
          <w:szCs w:val="24"/>
          <w:lang w:eastAsia="sr-Latn-CS"/>
        </w:rPr>
      </w:pPr>
    </w:p>
    <w:p w14:paraId="02902BE2" w14:textId="77777777" w:rsidR="003A7F4F" w:rsidRDefault="003A7F4F" w:rsidP="005B1D44">
      <w:pPr>
        <w:spacing w:before="0"/>
        <w:contextualSpacing/>
        <w:jc w:val="center"/>
        <w:rPr>
          <w:rFonts w:cs="Arial"/>
          <w:color w:val="00B0F0"/>
          <w:sz w:val="24"/>
          <w:szCs w:val="24"/>
          <w:lang w:eastAsia="sr-Latn-CS"/>
        </w:rPr>
      </w:pPr>
    </w:p>
    <w:p w14:paraId="6FF03718" w14:textId="77777777" w:rsidR="003A7F4F" w:rsidRDefault="003A7F4F" w:rsidP="005B1D44">
      <w:pPr>
        <w:spacing w:before="0"/>
        <w:contextualSpacing/>
        <w:jc w:val="center"/>
        <w:rPr>
          <w:rFonts w:cs="Arial"/>
          <w:color w:val="00B0F0"/>
          <w:sz w:val="24"/>
          <w:szCs w:val="24"/>
          <w:lang w:eastAsia="sr-Latn-CS"/>
        </w:rPr>
      </w:pPr>
    </w:p>
    <w:p w14:paraId="6D7E8430" w14:textId="77777777" w:rsidR="003A7F4F" w:rsidRDefault="003A7F4F" w:rsidP="005B1D44">
      <w:pPr>
        <w:spacing w:before="0"/>
        <w:contextualSpacing/>
        <w:jc w:val="center"/>
        <w:rPr>
          <w:rFonts w:cs="Arial"/>
          <w:color w:val="00B0F0"/>
          <w:sz w:val="24"/>
          <w:szCs w:val="24"/>
          <w:lang w:eastAsia="sr-Latn-CS"/>
        </w:rPr>
      </w:pPr>
    </w:p>
    <w:p w14:paraId="29A20892" w14:textId="77777777" w:rsidR="003A7F4F" w:rsidRDefault="003A7F4F" w:rsidP="005B1D44">
      <w:pPr>
        <w:spacing w:before="0"/>
        <w:contextualSpacing/>
        <w:jc w:val="center"/>
        <w:rPr>
          <w:rFonts w:cs="Arial"/>
          <w:color w:val="00B0F0"/>
          <w:sz w:val="24"/>
          <w:szCs w:val="24"/>
          <w:lang w:eastAsia="sr-Latn-CS"/>
        </w:rPr>
      </w:pPr>
    </w:p>
    <w:p w14:paraId="482F8881" w14:textId="77777777" w:rsidR="003A7F4F" w:rsidRDefault="003A7F4F" w:rsidP="005B1D44">
      <w:pPr>
        <w:spacing w:before="0"/>
        <w:contextualSpacing/>
        <w:jc w:val="center"/>
        <w:rPr>
          <w:rFonts w:cs="Arial"/>
          <w:color w:val="00B0F0"/>
          <w:sz w:val="24"/>
          <w:szCs w:val="24"/>
          <w:lang w:eastAsia="sr-Latn-CS"/>
        </w:rPr>
      </w:pPr>
    </w:p>
    <w:p w14:paraId="629490EE" w14:textId="77777777" w:rsidR="003A7F4F" w:rsidRDefault="003A7F4F" w:rsidP="005B1D44">
      <w:pPr>
        <w:spacing w:before="0"/>
        <w:contextualSpacing/>
        <w:jc w:val="center"/>
        <w:rPr>
          <w:rFonts w:cs="Arial"/>
          <w:color w:val="00B0F0"/>
          <w:sz w:val="24"/>
          <w:szCs w:val="24"/>
          <w:lang w:eastAsia="sr-Latn-CS"/>
        </w:rPr>
      </w:pPr>
    </w:p>
    <w:p w14:paraId="7888F304" w14:textId="77777777" w:rsidR="003A7F4F" w:rsidRDefault="003A7F4F" w:rsidP="005B1D44">
      <w:pPr>
        <w:spacing w:before="0"/>
        <w:contextualSpacing/>
        <w:jc w:val="center"/>
        <w:rPr>
          <w:rFonts w:cs="Arial"/>
          <w:color w:val="00B0F0"/>
          <w:sz w:val="24"/>
          <w:szCs w:val="24"/>
          <w:lang w:eastAsia="sr-Latn-CS"/>
        </w:rPr>
      </w:pPr>
    </w:p>
    <w:p w14:paraId="7664FC3C" w14:textId="77777777" w:rsidR="003A7F4F" w:rsidRDefault="003A7F4F" w:rsidP="005B1D44">
      <w:pPr>
        <w:spacing w:before="0"/>
        <w:contextualSpacing/>
        <w:jc w:val="center"/>
        <w:rPr>
          <w:rFonts w:cs="Arial"/>
          <w:color w:val="00B0F0"/>
          <w:sz w:val="24"/>
          <w:szCs w:val="24"/>
          <w:lang w:eastAsia="sr-Latn-CS"/>
        </w:rPr>
      </w:pPr>
    </w:p>
    <w:p w14:paraId="04026854" w14:textId="77777777" w:rsidR="00FA460B" w:rsidRDefault="00FA460B" w:rsidP="005B1D44">
      <w:pPr>
        <w:spacing w:before="0"/>
        <w:contextualSpacing/>
        <w:jc w:val="center"/>
        <w:rPr>
          <w:rFonts w:cs="Arial"/>
          <w:color w:val="00B0F0"/>
          <w:sz w:val="24"/>
          <w:szCs w:val="24"/>
          <w:lang w:eastAsia="sr-Latn-CS"/>
        </w:rPr>
        <w:sectPr w:rsidR="00FA460B" w:rsidSect="003C3312">
          <w:footnotePr>
            <w:pos w:val="beneathText"/>
          </w:footnotePr>
          <w:pgSz w:w="11909" w:h="16834" w:code="9"/>
          <w:pgMar w:top="1440" w:right="1440" w:bottom="1440" w:left="1440" w:header="142" w:footer="436" w:gutter="0"/>
          <w:cols w:space="708"/>
          <w:titlePg/>
          <w:docGrid w:linePitch="360"/>
        </w:sectPr>
      </w:pPr>
    </w:p>
    <w:p w14:paraId="62B2AA95" w14:textId="2748B362" w:rsidR="00694C04" w:rsidRDefault="00694C04" w:rsidP="005B1D44">
      <w:pPr>
        <w:spacing w:before="0"/>
        <w:contextualSpacing/>
        <w:jc w:val="center"/>
        <w:rPr>
          <w:rFonts w:cs="Arial"/>
          <w:color w:val="00B0F0"/>
          <w:sz w:val="24"/>
          <w:szCs w:val="24"/>
          <w:lang w:eastAsia="sr-Latn-CS"/>
        </w:rPr>
      </w:pPr>
    </w:p>
    <w:p w14:paraId="2B168B46" w14:textId="6014C0B1" w:rsidR="00FA460B" w:rsidRDefault="00FA460B" w:rsidP="005B1D44">
      <w:pPr>
        <w:spacing w:before="0"/>
        <w:contextualSpacing/>
        <w:jc w:val="center"/>
        <w:rPr>
          <w:rFonts w:cs="Arial"/>
          <w:color w:val="00B0F0"/>
          <w:sz w:val="24"/>
          <w:szCs w:val="24"/>
          <w:lang w:eastAsia="sr-Latn-CS"/>
        </w:rPr>
      </w:pPr>
    </w:p>
    <w:p w14:paraId="17312C6E" w14:textId="476C0310" w:rsidR="00FA460B" w:rsidRDefault="00FA460B" w:rsidP="005B1D44">
      <w:pPr>
        <w:spacing w:before="0"/>
        <w:contextualSpacing/>
        <w:jc w:val="center"/>
        <w:rPr>
          <w:rFonts w:cs="Arial"/>
          <w:color w:val="00B0F0"/>
          <w:sz w:val="24"/>
          <w:szCs w:val="24"/>
          <w:lang w:eastAsia="sr-Latn-CS"/>
        </w:rPr>
      </w:pPr>
    </w:p>
    <w:p w14:paraId="15BE64F7" w14:textId="1702BCBE" w:rsidR="00FA460B" w:rsidRDefault="00FA460B" w:rsidP="005B1D44">
      <w:pPr>
        <w:spacing w:before="0"/>
        <w:contextualSpacing/>
        <w:jc w:val="center"/>
        <w:rPr>
          <w:rFonts w:cs="Arial"/>
          <w:color w:val="00B0F0"/>
          <w:sz w:val="24"/>
          <w:szCs w:val="24"/>
          <w:lang w:eastAsia="sr-Latn-CS"/>
        </w:rPr>
      </w:pPr>
    </w:p>
    <w:p w14:paraId="5F0F8C0E" w14:textId="4EFB8E04" w:rsidR="00FA460B" w:rsidRDefault="00FA460B" w:rsidP="005B1D44">
      <w:pPr>
        <w:spacing w:before="0"/>
        <w:contextualSpacing/>
        <w:jc w:val="center"/>
        <w:rPr>
          <w:rFonts w:cs="Arial"/>
          <w:color w:val="00B0F0"/>
          <w:sz w:val="24"/>
          <w:szCs w:val="24"/>
          <w:lang w:eastAsia="sr-Latn-CS"/>
        </w:rPr>
      </w:pPr>
    </w:p>
    <w:p w14:paraId="23841535" w14:textId="08E93191" w:rsidR="00FA460B" w:rsidRDefault="00FA460B" w:rsidP="005B1D44">
      <w:pPr>
        <w:spacing w:before="0"/>
        <w:contextualSpacing/>
        <w:jc w:val="center"/>
        <w:rPr>
          <w:rFonts w:cs="Arial"/>
          <w:color w:val="00B0F0"/>
          <w:sz w:val="24"/>
          <w:szCs w:val="24"/>
          <w:lang w:eastAsia="sr-Latn-CS"/>
        </w:rPr>
      </w:pPr>
    </w:p>
    <w:p w14:paraId="751F3920" w14:textId="36BB9DD7" w:rsidR="00FA460B" w:rsidRDefault="00FA460B" w:rsidP="005B1D44">
      <w:pPr>
        <w:spacing w:before="0"/>
        <w:contextualSpacing/>
        <w:jc w:val="center"/>
        <w:rPr>
          <w:rFonts w:cs="Arial"/>
          <w:color w:val="00B0F0"/>
          <w:sz w:val="24"/>
          <w:szCs w:val="24"/>
          <w:lang w:eastAsia="sr-Latn-CS"/>
        </w:rPr>
      </w:pPr>
    </w:p>
    <w:p w14:paraId="56A31240" w14:textId="4E4B4DE6" w:rsidR="00FA460B" w:rsidRDefault="00FA460B" w:rsidP="005B1D44">
      <w:pPr>
        <w:spacing w:before="0"/>
        <w:contextualSpacing/>
        <w:jc w:val="center"/>
        <w:rPr>
          <w:rFonts w:cs="Arial"/>
          <w:color w:val="00B0F0"/>
          <w:sz w:val="24"/>
          <w:szCs w:val="24"/>
          <w:lang w:eastAsia="sr-Latn-CS"/>
        </w:rPr>
      </w:pPr>
    </w:p>
    <w:p w14:paraId="39F84EF6" w14:textId="6F1A653C" w:rsidR="00FA460B" w:rsidRDefault="00FA460B" w:rsidP="005B1D44">
      <w:pPr>
        <w:spacing w:before="0"/>
        <w:contextualSpacing/>
        <w:jc w:val="center"/>
        <w:rPr>
          <w:rFonts w:cs="Arial"/>
          <w:color w:val="00B0F0"/>
          <w:sz w:val="24"/>
          <w:szCs w:val="24"/>
          <w:lang w:eastAsia="sr-Latn-CS"/>
        </w:rPr>
      </w:pPr>
    </w:p>
    <w:p w14:paraId="62AAAD0D" w14:textId="2C2203F5" w:rsidR="00FA460B" w:rsidRDefault="00FA460B" w:rsidP="005B1D44">
      <w:pPr>
        <w:spacing w:before="0"/>
        <w:contextualSpacing/>
        <w:jc w:val="center"/>
        <w:rPr>
          <w:rFonts w:cs="Arial"/>
          <w:color w:val="00B0F0"/>
          <w:sz w:val="24"/>
          <w:szCs w:val="24"/>
          <w:lang w:eastAsia="sr-Latn-CS"/>
        </w:rPr>
      </w:pPr>
    </w:p>
    <w:p w14:paraId="2FFE9DE1" w14:textId="1F0F3592" w:rsidR="00FA460B" w:rsidRDefault="00FA460B" w:rsidP="005B1D44">
      <w:pPr>
        <w:spacing w:before="0"/>
        <w:contextualSpacing/>
        <w:jc w:val="center"/>
        <w:rPr>
          <w:rFonts w:cs="Arial"/>
          <w:color w:val="00B0F0"/>
          <w:sz w:val="24"/>
          <w:szCs w:val="24"/>
          <w:lang w:eastAsia="sr-Latn-CS"/>
        </w:rPr>
      </w:pPr>
    </w:p>
    <w:p w14:paraId="2586D79D" w14:textId="2EE3E1AA" w:rsidR="00FA460B" w:rsidRDefault="00FA460B" w:rsidP="005B1D44">
      <w:pPr>
        <w:spacing w:before="0"/>
        <w:contextualSpacing/>
        <w:jc w:val="center"/>
        <w:rPr>
          <w:rFonts w:cs="Arial"/>
          <w:color w:val="00B0F0"/>
          <w:sz w:val="24"/>
          <w:szCs w:val="24"/>
          <w:lang w:eastAsia="sr-Latn-CS"/>
        </w:rPr>
      </w:pPr>
    </w:p>
    <w:p w14:paraId="77550654" w14:textId="77777777" w:rsidR="00FA460B" w:rsidRDefault="00FA460B" w:rsidP="005B1D44">
      <w:pPr>
        <w:spacing w:before="0"/>
        <w:contextualSpacing/>
        <w:jc w:val="center"/>
        <w:rPr>
          <w:rFonts w:cs="Arial"/>
          <w:color w:val="00B0F0"/>
          <w:sz w:val="24"/>
          <w:szCs w:val="24"/>
          <w:lang w:eastAsia="sr-Latn-CS"/>
        </w:rPr>
      </w:pPr>
    </w:p>
    <w:p w14:paraId="1B2D89DA" w14:textId="77777777" w:rsidR="003A7F4F" w:rsidRDefault="003A7F4F" w:rsidP="005B1D44">
      <w:pPr>
        <w:spacing w:before="0"/>
        <w:contextualSpacing/>
        <w:jc w:val="center"/>
        <w:rPr>
          <w:rFonts w:cs="Arial"/>
          <w:color w:val="00B0F0"/>
          <w:sz w:val="24"/>
          <w:szCs w:val="24"/>
          <w:lang w:eastAsia="sr-Latn-CS"/>
        </w:rPr>
      </w:pPr>
    </w:p>
    <w:p w14:paraId="3D0E3F8B" w14:textId="77777777" w:rsidR="003A7F4F" w:rsidRDefault="003A7F4F" w:rsidP="005B1D44">
      <w:pPr>
        <w:spacing w:before="0"/>
        <w:contextualSpacing/>
        <w:jc w:val="center"/>
        <w:rPr>
          <w:rFonts w:cs="Arial"/>
          <w:color w:val="00B0F0"/>
          <w:sz w:val="24"/>
          <w:szCs w:val="24"/>
          <w:lang w:eastAsia="sr-Latn-CS"/>
        </w:rPr>
      </w:pPr>
    </w:p>
    <w:p w14:paraId="66A89F0C" w14:textId="77777777" w:rsidR="003A7F4F" w:rsidRDefault="003A7F4F" w:rsidP="005B1D44">
      <w:pPr>
        <w:spacing w:before="0"/>
        <w:contextualSpacing/>
        <w:jc w:val="center"/>
        <w:rPr>
          <w:rFonts w:cs="Arial"/>
          <w:color w:val="00B0F0"/>
          <w:sz w:val="24"/>
          <w:szCs w:val="24"/>
          <w:lang w:eastAsia="sr-Latn-CS"/>
        </w:rPr>
      </w:pPr>
    </w:p>
    <w:p w14:paraId="6DEA6A3F" w14:textId="77777777" w:rsidR="003A7F4F" w:rsidRDefault="003A7F4F" w:rsidP="005B1D44">
      <w:pPr>
        <w:spacing w:before="0"/>
        <w:contextualSpacing/>
        <w:jc w:val="center"/>
        <w:rPr>
          <w:rFonts w:cs="Arial"/>
          <w:color w:val="00B0F0"/>
          <w:sz w:val="24"/>
          <w:szCs w:val="24"/>
          <w:lang w:eastAsia="sr-Latn-CS"/>
        </w:rPr>
      </w:pPr>
    </w:p>
    <w:p w14:paraId="12A5FC51" w14:textId="77777777" w:rsidR="003A7F4F" w:rsidRDefault="003A7F4F" w:rsidP="008C3986">
      <w:pPr>
        <w:spacing w:before="0"/>
        <w:jc w:val="center"/>
        <w:rPr>
          <w:rFonts w:cs="Arial"/>
          <w:color w:val="00B0F0"/>
          <w:sz w:val="24"/>
          <w:szCs w:val="24"/>
          <w:lang w:eastAsia="sr-Latn-CS"/>
        </w:rPr>
      </w:pPr>
    </w:p>
    <w:p w14:paraId="04CD6CA5" w14:textId="77777777" w:rsidR="007D6160" w:rsidRDefault="007D6160" w:rsidP="008C3986">
      <w:pPr>
        <w:spacing w:before="0"/>
        <w:jc w:val="center"/>
        <w:rPr>
          <w:rFonts w:cs="Arial"/>
          <w:color w:val="00B0F0"/>
          <w:sz w:val="24"/>
          <w:szCs w:val="24"/>
          <w:lang w:eastAsia="sr-Latn-CS"/>
        </w:rPr>
      </w:pPr>
    </w:p>
    <w:p w14:paraId="57CDB8C7" w14:textId="77777777" w:rsidR="007D6160" w:rsidRDefault="007D6160" w:rsidP="008C3986">
      <w:pPr>
        <w:spacing w:before="0"/>
        <w:jc w:val="center"/>
        <w:rPr>
          <w:rFonts w:cs="Arial"/>
          <w:color w:val="00B0F0"/>
          <w:sz w:val="24"/>
          <w:szCs w:val="24"/>
          <w:lang w:eastAsia="sr-Latn-CS"/>
        </w:rPr>
      </w:pPr>
    </w:p>
    <w:p w14:paraId="0A368509" w14:textId="01435AF7" w:rsidR="008C3986" w:rsidRPr="00FA460B" w:rsidRDefault="00422594" w:rsidP="00422594">
      <w:pPr>
        <w:pStyle w:val="KDPodnaslov1"/>
        <w:spacing w:before="0"/>
        <w:jc w:val="center"/>
        <w:rPr>
          <w:rFonts w:cs="Arial"/>
          <w:sz w:val="32"/>
          <w:szCs w:val="24"/>
          <w:lang w:val="sr-Cyrl-RS"/>
        </w:rPr>
      </w:pPr>
      <w:r>
        <w:rPr>
          <w:rFonts w:cs="Arial"/>
          <w:sz w:val="32"/>
          <w:szCs w:val="24"/>
          <w:lang w:val="sr-Cyrl-RS"/>
        </w:rPr>
        <w:t>7.</w:t>
      </w:r>
      <w:r w:rsidR="008C3986" w:rsidRPr="00C26577">
        <w:rPr>
          <w:rFonts w:cs="Arial"/>
          <w:sz w:val="32"/>
          <w:szCs w:val="24"/>
        </w:rPr>
        <w:t>ОБРАСЦИ</w:t>
      </w:r>
      <w:r w:rsidR="00FA460B">
        <w:rPr>
          <w:rFonts w:cs="Arial"/>
          <w:sz w:val="32"/>
          <w:szCs w:val="24"/>
          <w:lang w:val="sr-Cyrl-RS"/>
        </w:rPr>
        <w:t xml:space="preserve"> И ПРИЛОЗИ</w:t>
      </w:r>
    </w:p>
    <w:p w14:paraId="689A5C78" w14:textId="77777777" w:rsidR="008C3986" w:rsidRDefault="008C3986" w:rsidP="006E6F46">
      <w:pPr>
        <w:rPr>
          <w:lang w:eastAsia="sr-Latn-CS"/>
        </w:rPr>
      </w:pPr>
    </w:p>
    <w:p w14:paraId="04DA5C43" w14:textId="77777777" w:rsidR="007D6160" w:rsidRDefault="007D6160" w:rsidP="006E6F46">
      <w:pPr>
        <w:rPr>
          <w:lang w:eastAsia="sr-Latn-CS"/>
        </w:rPr>
      </w:pPr>
    </w:p>
    <w:p w14:paraId="481222B2" w14:textId="77777777" w:rsidR="007D6160" w:rsidRDefault="007D6160" w:rsidP="006E6F46">
      <w:pPr>
        <w:rPr>
          <w:lang w:eastAsia="sr-Latn-CS"/>
        </w:rPr>
      </w:pPr>
    </w:p>
    <w:p w14:paraId="7AC9F4E1" w14:textId="77777777" w:rsidR="003A7F4F" w:rsidRDefault="003A7F4F" w:rsidP="006E6F46">
      <w:pPr>
        <w:rPr>
          <w:lang w:eastAsia="sr-Latn-CS"/>
        </w:rPr>
      </w:pPr>
    </w:p>
    <w:p w14:paraId="30C4635C" w14:textId="77777777" w:rsidR="008666E7" w:rsidRDefault="008666E7" w:rsidP="006E6F46">
      <w:pPr>
        <w:rPr>
          <w:lang w:eastAsia="sr-Latn-CS"/>
        </w:rPr>
      </w:pPr>
    </w:p>
    <w:p w14:paraId="79249191" w14:textId="77777777" w:rsidR="008666E7" w:rsidRDefault="008666E7" w:rsidP="006E6F46">
      <w:pPr>
        <w:rPr>
          <w:lang w:eastAsia="sr-Latn-CS"/>
        </w:rPr>
      </w:pPr>
    </w:p>
    <w:p w14:paraId="0AF15D04" w14:textId="77777777" w:rsidR="008666E7" w:rsidRDefault="008666E7" w:rsidP="006E6F46">
      <w:pPr>
        <w:rPr>
          <w:lang w:eastAsia="sr-Latn-CS"/>
        </w:rPr>
      </w:pPr>
    </w:p>
    <w:p w14:paraId="688A274F" w14:textId="77777777" w:rsidR="008666E7" w:rsidRDefault="008666E7" w:rsidP="006E6F46">
      <w:pPr>
        <w:rPr>
          <w:lang w:eastAsia="sr-Latn-CS"/>
        </w:rPr>
      </w:pPr>
    </w:p>
    <w:p w14:paraId="1712FF22" w14:textId="77777777" w:rsidR="008666E7" w:rsidRDefault="008666E7" w:rsidP="006E6F46">
      <w:pPr>
        <w:rPr>
          <w:lang w:eastAsia="sr-Latn-CS"/>
        </w:rPr>
      </w:pPr>
    </w:p>
    <w:p w14:paraId="4ED27160" w14:textId="77777777" w:rsidR="008666E7" w:rsidRDefault="008666E7" w:rsidP="006E6F46">
      <w:pPr>
        <w:rPr>
          <w:lang w:eastAsia="sr-Latn-CS"/>
        </w:rPr>
      </w:pPr>
    </w:p>
    <w:p w14:paraId="7A54484A" w14:textId="77777777" w:rsidR="008666E7" w:rsidRDefault="008666E7" w:rsidP="006E6F46">
      <w:pPr>
        <w:rPr>
          <w:lang w:eastAsia="sr-Latn-CS"/>
        </w:rPr>
      </w:pPr>
    </w:p>
    <w:p w14:paraId="0E66259D" w14:textId="77777777" w:rsidR="008666E7" w:rsidRDefault="008666E7" w:rsidP="006E6F46">
      <w:pPr>
        <w:rPr>
          <w:lang w:eastAsia="sr-Latn-CS"/>
        </w:rPr>
      </w:pPr>
    </w:p>
    <w:p w14:paraId="2D5CA9BE" w14:textId="77777777" w:rsidR="00C26577" w:rsidRDefault="00C26577" w:rsidP="006E6F46">
      <w:pPr>
        <w:rPr>
          <w:lang w:eastAsia="sr-Latn-CS"/>
        </w:rPr>
        <w:sectPr w:rsidR="00C26577" w:rsidSect="003C3312">
          <w:footnotePr>
            <w:pos w:val="beneathText"/>
          </w:footnotePr>
          <w:pgSz w:w="11909" w:h="16834" w:code="9"/>
          <w:pgMar w:top="1440" w:right="1440" w:bottom="1440" w:left="1440" w:header="142" w:footer="436" w:gutter="0"/>
          <w:cols w:space="708"/>
          <w:titlePg/>
          <w:docGrid w:linePitch="360"/>
        </w:sectPr>
      </w:pPr>
    </w:p>
    <w:p w14:paraId="59A2965A" w14:textId="207EA585" w:rsidR="00343A18" w:rsidRPr="00C26577" w:rsidRDefault="00C26577" w:rsidP="00343A18">
      <w:pPr>
        <w:pStyle w:val="KDObrazac"/>
        <w:spacing w:before="0"/>
        <w:rPr>
          <w:noProof/>
          <w:sz w:val="24"/>
          <w:szCs w:val="24"/>
          <w:lang w:val="sr-Cyrl-RS"/>
        </w:rPr>
      </w:pPr>
      <w:r>
        <w:rPr>
          <w:sz w:val="24"/>
          <w:szCs w:val="24"/>
          <w:lang w:val="sr-Cyrl-RS"/>
        </w:rPr>
        <w:lastRenderedPageBreak/>
        <w:t>Образац 1</w:t>
      </w:r>
    </w:p>
    <w:p w14:paraId="33ADB179" w14:textId="29602B83" w:rsidR="00343A18" w:rsidRDefault="00343A18" w:rsidP="00C26577">
      <w:pPr>
        <w:spacing w:before="0"/>
        <w:jc w:val="center"/>
        <w:rPr>
          <w:rStyle w:val="BookTitle"/>
          <w:rFonts w:cs="Arial"/>
          <w:sz w:val="24"/>
          <w:szCs w:val="24"/>
        </w:rPr>
      </w:pPr>
      <w:r w:rsidRPr="00EC5BB4">
        <w:rPr>
          <w:rStyle w:val="BookTitle"/>
          <w:rFonts w:cs="Arial"/>
          <w:sz w:val="24"/>
          <w:szCs w:val="24"/>
        </w:rPr>
        <w:t>ОБРАЗАЦ ПОНУДЕ</w:t>
      </w:r>
    </w:p>
    <w:p w14:paraId="69721482" w14:textId="77777777" w:rsidR="00C26577" w:rsidRPr="00EC5BB4" w:rsidRDefault="00C26577" w:rsidP="00C26577">
      <w:pPr>
        <w:spacing w:before="0"/>
        <w:jc w:val="center"/>
        <w:rPr>
          <w:rStyle w:val="BookTitle"/>
          <w:rFonts w:cs="Arial"/>
          <w:sz w:val="24"/>
          <w:szCs w:val="24"/>
        </w:rPr>
      </w:pPr>
    </w:p>
    <w:p w14:paraId="297E3444" w14:textId="1A5F5225" w:rsidR="00343A18" w:rsidRDefault="00343A18" w:rsidP="00C26577">
      <w:pPr>
        <w:spacing w:before="0"/>
        <w:ind w:right="-327"/>
        <w:rPr>
          <w:rFonts w:eastAsia="TimesNewRomanPS-BoldMT" w:cs="Arial"/>
          <w:bCs/>
          <w:color w:val="000000" w:themeColor="text1"/>
          <w:sz w:val="24"/>
          <w:szCs w:val="24"/>
          <w:lang w:val="sr-Cyrl-RS"/>
        </w:rPr>
      </w:pPr>
      <w:r w:rsidRPr="00F14889">
        <w:rPr>
          <w:rFonts w:eastAsia="TimesNewRomanPS-BoldMT" w:cs="Arial"/>
          <w:bCs/>
          <w:color w:val="000000"/>
          <w:sz w:val="24"/>
          <w:szCs w:val="24"/>
        </w:rPr>
        <w:t>Понуда бр._________ од _______________ за поступак јавне набавке</w:t>
      </w:r>
      <w:r w:rsidR="00C26577">
        <w:rPr>
          <w:rFonts w:eastAsia="TimesNewRomanPS-BoldMT" w:cs="Arial"/>
          <w:bCs/>
          <w:color w:val="000000"/>
          <w:sz w:val="24"/>
          <w:szCs w:val="24"/>
          <w:lang w:val="sr-Cyrl-RS"/>
        </w:rPr>
        <w:t xml:space="preserve"> мале вредности</w:t>
      </w:r>
      <w:r w:rsidR="00C26577" w:rsidRPr="00C26577">
        <w:rPr>
          <w:rFonts w:eastAsia="TimesNewRomanPS-BoldMT" w:cs="Arial"/>
          <w:bCs/>
          <w:color w:val="000000" w:themeColor="text1"/>
          <w:sz w:val="24"/>
          <w:szCs w:val="24"/>
        </w:rPr>
        <w:t xml:space="preserve"> </w:t>
      </w:r>
      <w:r w:rsidR="00C26577" w:rsidRPr="00F14889">
        <w:rPr>
          <w:rFonts w:eastAsia="TimesNewRomanPS-BoldMT" w:cs="Arial"/>
          <w:bCs/>
          <w:color w:val="000000" w:themeColor="text1"/>
          <w:sz w:val="24"/>
          <w:szCs w:val="24"/>
        </w:rPr>
        <w:t xml:space="preserve">бр. </w:t>
      </w:r>
      <w:r w:rsidR="00C26577">
        <w:rPr>
          <w:rFonts w:eastAsia="TimesNewRomanPS-BoldMT" w:cs="Arial"/>
          <w:bCs/>
          <w:color w:val="000000" w:themeColor="text1"/>
          <w:sz w:val="24"/>
          <w:szCs w:val="24"/>
        </w:rPr>
        <w:t>ЦЈНМВ/16/2017</w:t>
      </w:r>
      <w:r w:rsidR="00422594">
        <w:rPr>
          <w:rFonts w:eastAsia="TimesNewRomanPS-BoldMT" w:cs="Arial"/>
          <w:bCs/>
          <w:color w:val="000000" w:themeColor="text1"/>
          <w:sz w:val="24"/>
          <w:szCs w:val="24"/>
          <w:lang w:val="sr-Cyrl-RS"/>
        </w:rPr>
        <w:t xml:space="preserve"> </w:t>
      </w:r>
      <w:r w:rsidR="00BA62DD">
        <w:rPr>
          <w:rFonts w:eastAsia="TimesNewRomanPS-BoldMT" w:cs="Arial"/>
          <w:bCs/>
          <w:color w:val="000000" w:themeColor="text1"/>
          <w:sz w:val="24"/>
          <w:szCs w:val="24"/>
          <w:lang w:val="sr-Cyrl-RS"/>
        </w:rPr>
        <w:t>,,</w:t>
      </w:r>
      <w:r w:rsidR="00260F49">
        <w:rPr>
          <w:rFonts w:cs="Arial"/>
          <w:sz w:val="24"/>
          <w:szCs w:val="24"/>
          <w:lang w:val="sr-Cyrl-RS"/>
        </w:rPr>
        <w:t>Припрема за прелазак на нове верзије стандарда ISO 9001:2015 и ISO 14001:2015 – упознавање са захтевима стандарда и изменама у односу на постојеће верзије ради имплементације у ИМС</w:t>
      </w:r>
      <w:r w:rsidR="00C26577">
        <w:rPr>
          <w:rFonts w:cs="Arial"/>
          <w:sz w:val="24"/>
          <w:szCs w:val="24"/>
          <w:lang w:val="sr-Cyrl-RS"/>
        </w:rPr>
        <w:t>“</w:t>
      </w:r>
    </w:p>
    <w:p w14:paraId="29B44085" w14:textId="77777777" w:rsidR="00C26577" w:rsidRPr="00C26577" w:rsidRDefault="00C26577" w:rsidP="00343A18">
      <w:pPr>
        <w:spacing w:before="0"/>
        <w:rPr>
          <w:rFonts w:eastAsia="TimesNewRomanPS-BoldMT" w:cs="Arial"/>
          <w:bCs/>
          <w:color w:val="000000" w:themeColor="text1"/>
          <w:sz w:val="24"/>
          <w:szCs w:val="24"/>
          <w:lang w:val="sr-Cyrl-RS"/>
        </w:rPr>
      </w:pPr>
    </w:p>
    <w:p w14:paraId="08FB8DE9" w14:textId="77730BC3" w:rsidR="00C26577" w:rsidRPr="00C26577" w:rsidRDefault="00343A18" w:rsidP="00343A18">
      <w:pPr>
        <w:spacing w:before="0"/>
        <w:rPr>
          <w:rFonts w:cs="Arial"/>
          <w:b/>
          <w:bCs/>
          <w:iCs/>
          <w:sz w:val="24"/>
          <w:szCs w:val="24"/>
          <w:lang w:val="sr-Cyrl-RS"/>
        </w:rPr>
      </w:pPr>
      <w:r w:rsidRPr="00C26577">
        <w:rPr>
          <w:rFonts w:cs="Arial"/>
          <w:b/>
          <w:bCs/>
          <w:iCs/>
          <w:sz w:val="24"/>
          <w:szCs w:val="24"/>
        </w:rPr>
        <w:t>1)</w:t>
      </w:r>
      <w:r w:rsidR="00C26577" w:rsidRPr="00C26577">
        <w:rPr>
          <w:rFonts w:cs="Arial"/>
          <w:b/>
          <w:bCs/>
          <w:iCs/>
          <w:sz w:val="24"/>
          <w:szCs w:val="24"/>
          <w:lang w:val="sr-Cyrl-RS"/>
        </w:rPr>
        <w:t xml:space="preserve"> </w:t>
      </w:r>
      <w:r w:rsidRPr="00C26577">
        <w:rPr>
          <w:rFonts w:cs="Arial"/>
          <w:b/>
          <w:bCs/>
          <w:iCs/>
          <w:sz w:val="24"/>
          <w:szCs w:val="24"/>
        </w:rPr>
        <w:t>ОПШТИ ПОДАЦИ О ПОНУЂАЧУ</w:t>
      </w:r>
      <w:r w:rsidR="00C26577" w:rsidRPr="00C26577">
        <w:rPr>
          <w:rFonts w:cs="Arial"/>
          <w:b/>
          <w:bCs/>
          <w:iCs/>
          <w:sz w:val="24"/>
          <w:szCs w:val="24"/>
          <w:lang w:val="sr-Cyrl-RS"/>
        </w:rPr>
        <w:t>:</w:t>
      </w:r>
    </w:p>
    <w:tbl>
      <w:tblPr>
        <w:tblW w:w="9383" w:type="dxa"/>
        <w:tblInd w:w="-20" w:type="dxa"/>
        <w:tblLayout w:type="fixed"/>
        <w:tblLook w:val="0000" w:firstRow="0" w:lastRow="0" w:firstColumn="0" w:lastColumn="0" w:noHBand="0" w:noVBand="0"/>
      </w:tblPr>
      <w:tblGrid>
        <w:gridCol w:w="4459"/>
        <w:gridCol w:w="4924"/>
      </w:tblGrid>
      <w:tr w:rsidR="0055619B" w:rsidRPr="00EC5BB4" w14:paraId="57114E24" w14:textId="77777777" w:rsidTr="00422594">
        <w:trPr>
          <w:trHeight w:val="729"/>
        </w:trPr>
        <w:tc>
          <w:tcPr>
            <w:tcW w:w="4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6A90FB00" w14:textId="7761AD85" w:rsidR="0055619B" w:rsidRPr="00C26577" w:rsidRDefault="0055619B" w:rsidP="00C26577">
            <w:pPr>
              <w:spacing w:before="0"/>
              <w:jc w:val="left"/>
              <w:rPr>
                <w:rFonts w:cs="Arial"/>
                <w:iCs/>
                <w:sz w:val="24"/>
                <w:szCs w:val="24"/>
              </w:rPr>
            </w:pPr>
            <w:r w:rsidRPr="00C26577">
              <w:rPr>
                <w:rFonts w:cs="Arial"/>
                <w:iCs/>
                <w:sz w:val="24"/>
                <w:szCs w:val="24"/>
              </w:rPr>
              <w:t>Назив понуђача</w:t>
            </w:r>
          </w:p>
        </w:tc>
        <w:tc>
          <w:tcPr>
            <w:tcW w:w="4924" w:type="dxa"/>
            <w:tcBorders>
              <w:top w:val="single" w:sz="4" w:space="0" w:color="000000"/>
              <w:left w:val="single" w:sz="4" w:space="0" w:color="000000"/>
              <w:bottom w:val="single" w:sz="4" w:space="0" w:color="000000"/>
              <w:right w:val="single" w:sz="4" w:space="0" w:color="000000"/>
            </w:tcBorders>
            <w:shd w:val="clear" w:color="auto" w:fill="auto"/>
          </w:tcPr>
          <w:p w14:paraId="56FA3007" w14:textId="77777777" w:rsidR="0055619B" w:rsidRPr="00EC5BB4" w:rsidRDefault="0055619B" w:rsidP="00BC01DC">
            <w:pPr>
              <w:snapToGrid w:val="0"/>
              <w:spacing w:before="0"/>
              <w:rPr>
                <w:rFonts w:cs="Arial"/>
                <w:b/>
                <w:bCs/>
                <w:i/>
                <w:iCs/>
                <w:sz w:val="24"/>
                <w:szCs w:val="24"/>
              </w:rPr>
            </w:pPr>
          </w:p>
        </w:tc>
      </w:tr>
      <w:tr w:rsidR="00343A18" w:rsidRPr="00EC5BB4" w14:paraId="3089E5D7" w14:textId="77777777" w:rsidTr="00422594">
        <w:trPr>
          <w:trHeight w:val="491"/>
        </w:trPr>
        <w:tc>
          <w:tcPr>
            <w:tcW w:w="4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4DEF8D80" w14:textId="121848D7" w:rsidR="00343A18" w:rsidRPr="00C26577" w:rsidRDefault="00C26577" w:rsidP="00C26577">
            <w:pPr>
              <w:spacing w:before="0"/>
              <w:jc w:val="left"/>
              <w:rPr>
                <w:rFonts w:cs="Arial"/>
                <w:b/>
                <w:bCs/>
                <w:iCs/>
                <w:sz w:val="24"/>
                <w:szCs w:val="24"/>
              </w:rPr>
            </w:pPr>
            <w:r>
              <w:rPr>
                <w:rFonts w:cs="Arial"/>
                <w:iCs/>
                <w:sz w:val="24"/>
                <w:szCs w:val="24"/>
              </w:rPr>
              <w:t>Врста правног лица</w:t>
            </w:r>
            <w:r w:rsidR="0055619B" w:rsidRPr="00C26577">
              <w:rPr>
                <w:rFonts w:cs="Arial"/>
                <w:iCs/>
                <w:sz w:val="24"/>
                <w:szCs w:val="24"/>
              </w:rPr>
              <w:t xml:space="preserve"> (микро, мало, средње, велико, физичко лице)</w:t>
            </w:r>
          </w:p>
        </w:tc>
        <w:tc>
          <w:tcPr>
            <w:tcW w:w="4924" w:type="dxa"/>
            <w:tcBorders>
              <w:top w:val="single" w:sz="4" w:space="0" w:color="000000"/>
              <w:left w:val="single" w:sz="4" w:space="0" w:color="000000"/>
              <w:bottom w:val="single" w:sz="4" w:space="0" w:color="000000"/>
              <w:right w:val="single" w:sz="4" w:space="0" w:color="000000"/>
            </w:tcBorders>
            <w:shd w:val="clear" w:color="auto" w:fill="auto"/>
          </w:tcPr>
          <w:p w14:paraId="7A1439D8" w14:textId="77777777" w:rsidR="00343A18" w:rsidRPr="00EC5BB4" w:rsidRDefault="00343A18" w:rsidP="00BC01DC">
            <w:pPr>
              <w:snapToGrid w:val="0"/>
              <w:spacing w:before="0"/>
              <w:rPr>
                <w:rFonts w:cs="Arial"/>
                <w:b/>
                <w:bCs/>
                <w:i/>
                <w:iCs/>
                <w:sz w:val="24"/>
                <w:szCs w:val="24"/>
              </w:rPr>
            </w:pPr>
          </w:p>
          <w:p w14:paraId="74FC0535" w14:textId="77777777" w:rsidR="00343A18" w:rsidRPr="00EC5BB4" w:rsidRDefault="00343A18" w:rsidP="00BC01DC">
            <w:pPr>
              <w:spacing w:before="0"/>
              <w:rPr>
                <w:rFonts w:cs="Arial"/>
                <w:b/>
                <w:bCs/>
                <w:i/>
                <w:iCs/>
                <w:sz w:val="24"/>
                <w:szCs w:val="24"/>
              </w:rPr>
            </w:pPr>
          </w:p>
          <w:p w14:paraId="0360B845" w14:textId="77777777" w:rsidR="00343A18" w:rsidRPr="00EC5BB4" w:rsidRDefault="00343A18" w:rsidP="00BC01DC">
            <w:pPr>
              <w:spacing w:before="0"/>
              <w:rPr>
                <w:rFonts w:cs="Arial"/>
                <w:b/>
                <w:bCs/>
                <w:i/>
                <w:iCs/>
                <w:sz w:val="24"/>
                <w:szCs w:val="24"/>
              </w:rPr>
            </w:pPr>
          </w:p>
        </w:tc>
      </w:tr>
      <w:tr w:rsidR="00343A18" w:rsidRPr="00EC5BB4" w14:paraId="466E4392" w14:textId="77777777" w:rsidTr="00422594">
        <w:trPr>
          <w:trHeight w:val="540"/>
        </w:trPr>
        <w:tc>
          <w:tcPr>
            <w:tcW w:w="4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35433A7B" w14:textId="00682A73" w:rsidR="00343A18" w:rsidRPr="00C26577" w:rsidRDefault="00343A18" w:rsidP="00C26577">
            <w:pPr>
              <w:spacing w:before="0"/>
              <w:jc w:val="left"/>
              <w:rPr>
                <w:rFonts w:cs="Arial"/>
                <w:b/>
                <w:bCs/>
                <w:iCs/>
                <w:sz w:val="24"/>
                <w:szCs w:val="24"/>
              </w:rPr>
            </w:pPr>
            <w:r w:rsidRPr="00C26577">
              <w:rPr>
                <w:rFonts w:cs="Arial"/>
                <w:iCs/>
                <w:sz w:val="24"/>
                <w:szCs w:val="24"/>
              </w:rPr>
              <w:t>Адреса понуђача</w:t>
            </w:r>
          </w:p>
        </w:tc>
        <w:tc>
          <w:tcPr>
            <w:tcW w:w="4924" w:type="dxa"/>
            <w:tcBorders>
              <w:top w:val="single" w:sz="4" w:space="0" w:color="000000"/>
              <w:left w:val="single" w:sz="4" w:space="0" w:color="000000"/>
              <w:bottom w:val="single" w:sz="4" w:space="0" w:color="000000"/>
              <w:right w:val="single" w:sz="4" w:space="0" w:color="000000"/>
            </w:tcBorders>
            <w:shd w:val="clear" w:color="auto" w:fill="auto"/>
          </w:tcPr>
          <w:p w14:paraId="6F273E32" w14:textId="77777777" w:rsidR="00343A18" w:rsidRPr="00EC5BB4" w:rsidRDefault="00343A18" w:rsidP="00BC01DC">
            <w:pPr>
              <w:snapToGrid w:val="0"/>
              <w:spacing w:before="0"/>
              <w:rPr>
                <w:rFonts w:cs="Arial"/>
                <w:b/>
                <w:bCs/>
                <w:i/>
                <w:iCs/>
                <w:sz w:val="24"/>
                <w:szCs w:val="24"/>
              </w:rPr>
            </w:pPr>
          </w:p>
          <w:p w14:paraId="4F8A093C" w14:textId="77777777" w:rsidR="00343A18" w:rsidRPr="00EC5BB4" w:rsidRDefault="00343A18" w:rsidP="00BC01DC">
            <w:pPr>
              <w:spacing w:before="0"/>
              <w:rPr>
                <w:rFonts w:cs="Arial"/>
                <w:b/>
                <w:bCs/>
                <w:i/>
                <w:iCs/>
                <w:sz w:val="24"/>
                <w:szCs w:val="24"/>
              </w:rPr>
            </w:pPr>
          </w:p>
          <w:p w14:paraId="7D913369" w14:textId="77777777" w:rsidR="00343A18" w:rsidRPr="00EC5BB4" w:rsidRDefault="00343A18" w:rsidP="00BC01DC">
            <w:pPr>
              <w:spacing w:before="0"/>
              <w:rPr>
                <w:rFonts w:cs="Arial"/>
                <w:b/>
                <w:bCs/>
                <w:i/>
                <w:iCs/>
                <w:sz w:val="24"/>
                <w:szCs w:val="24"/>
              </w:rPr>
            </w:pPr>
          </w:p>
        </w:tc>
      </w:tr>
      <w:tr w:rsidR="00343A18" w:rsidRPr="00EC5BB4" w14:paraId="50D821DB" w14:textId="77777777" w:rsidTr="00422594">
        <w:trPr>
          <w:trHeight w:val="512"/>
        </w:trPr>
        <w:tc>
          <w:tcPr>
            <w:tcW w:w="4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0F231EC5" w14:textId="7F8C34C2" w:rsidR="00343A18" w:rsidRPr="00C26577" w:rsidRDefault="00343A18" w:rsidP="00C26577">
            <w:pPr>
              <w:spacing w:before="0"/>
              <w:jc w:val="left"/>
              <w:rPr>
                <w:rFonts w:cs="Arial"/>
                <w:b/>
                <w:bCs/>
                <w:iCs/>
                <w:sz w:val="24"/>
                <w:szCs w:val="24"/>
              </w:rPr>
            </w:pPr>
            <w:r w:rsidRPr="00C26577">
              <w:rPr>
                <w:rFonts w:cs="Arial"/>
                <w:iCs/>
                <w:sz w:val="24"/>
                <w:szCs w:val="24"/>
              </w:rPr>
              <w:t>Матични број понуђача</w:t>
            </w:r>
          </w:p>
        </w:tc>
        <w:tc>
          <w:tcPr>
            <w:tcW w:w="4924" w:type="dxa"/>
            <w:tcBorders>
              <w:top w:val="single" w:sz="4" w:space="0" w:color="000000"/>
              <w:left w:val="single" w:sz="4" w:space="0" w:color="000000"/>
              <w:bottom w:val="single" w:sz="4" w:space="0" w:color="000000"/>
              <w:right w:val="single" w:sz="4" w:space="0" w:color="000000"/>
            </w:tcBorders>
            <w:shd w:val="clear" w:color="auto" w:fill="auto"/>
          </w:tcPr>
          <w:p w14:paraId="5160202A" w14:textId="77777777" w:rsidR="00343A18" w:rsidRPr="00EC5BB4" w:rsidRDefault="00343A18" w:rsidP="00BC01DC">
            <w:pPr>
              <w:snapToGrid w:val="0"/>
              <w:spacing w:before="0"/>
              <w:rPr>
                <w:rFonts w:cs="Arial"/>
                <w:b/>
                <w:bCs/>
                <w:i/>
                <w:iCs/>
                <w:sz w:val="24"/>
                <w:szCs w:val="24"/>
              </w:rPr>
            </w:pPr>
          </w:p>
          <w:p w14:paraId="6FBED8BA" w14:textId="77777777" w:rsidR="00343A18" w:rsidRPr="00EC5BB4" w:rsidRDefault="00343A18" w:rsidP="00BC01DC">
            <w:pPr>
              <w:spacing w:before="0"/>
              <w:rPr>
                <w:rFonts w:cs="Arial"/>
                <w:b/>
                <w:bCs/>
                <w:i/>
                <w:iCs/>
                <w:sz w:val="24"/>
                <w:szCs w:val="24"/>
              </w:rPr>
            </w:pPr>
          </w:p>
          <w:p w14:paraId="078D3FE0" w14:textId="77777777" w:rsidR="00343A18" w:rsidRPr="00EC5BB4" w:rsidRDefault="00343A18" w:rsidP="00BC01DC">
            <w:pPr>
              <w:spacing w:before="0"/>
              <w:rPr>
                <w:rFonts w:cs="Arial"/>
                <w:b/>
                <w:bCs/>
                <w:i/>
                <w:iCs/>
                <w:sz w:val="24"/>
                <w:szCs w:val="24"/>
              </w:rPr>
            </w:pPr>
          </w:p>
        </w:tc>
      </w:tr>
      <w:tr w:rsidR="00343A18" w:rsidRPr="00EC5BB4" w14:paraId="525D42A3" w14:textId="77777777" w:rsidTr="00422594">
        <w:trPr>
          <w:trHeight w:val="585"/>
        </w:trPr>
        <w:tc>
          <w:tcPr>
            <w:tcW w:w="4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0E97B237" w14:textId="7755B25D" w:rsidR="00343A18" w:rsidRPr="00C26577" w:rsidRDefault="00343A18" w:rsidP="00C26577">
            <w:pPr>
              <w:spacing w:before="0"/>
              <w:jc w:val="left"/>
              <w:rPr>
                <w:rFonts w:cs="Arial"/>
                <w:b/>
                <w:bCs/>
                <w:iCs/>
                <w:sz w:val="24"/>
                <w:szCs w:val="24"/>
                <w:lang w:val="ru-RU"/>
              </w:rPr>
            </w:pPr>
            <w:r w:rsidRPr="00C26577">
              <w:rPr>
                <w:rFonts w:cs="Arial"/>
                <w:iCs/>
                <w:sz w:val="24"/>
                <w:szCs w:val="24"/>
                <w:lang w:val="ru-RU"/>
              </w:rPr>
              <w:t>Порески идентификациони број понуђача (ПИБ)</w:t>
            </w:r>
          </w:p>
        </w:tc>
        <w:tc>
          <w:tcPr>
            <w:tcW w:w="4924" w:type="dxa"/>
            <w:tcBorders>
              <w:top w:val="single" w:sz="4" w:space="0" w:color="000000"/>
              <w:left w:val="single" w:sz="4" w:space="0" w:color="000000"/>
              <w:bottom w:val="single" w:sz="4" w:space="0" w:color="000000"/>
              <w:right w:val="single" w:sz="4" w:space="0" w:color="000000"/>
            </w:tcBorders>
            <w:shd w:val="clear" w:color="auto" w:fill="auto"/>
          </w:tcPr>
          <w:p w14:paraId="6C9CB1C8" w14:textId="77777777" w:rsidR="00343A18" w:rsidRPr="00EC5BB4" w:rsidRDefault="00343A18" w:rsidP="00BC01DC">
            <w:pPr>
              <w:snapToGrid w:val="0"/>
              <w:spacing w:before="0"/>
              <w:rPr>
                <w:rFonts w:cs="Arial"/>
                <w:b/>
                <w:bCs/>
                <w:i/>
                <w:iCs/>
                <w:sz w:val="24"/>
                <w:szCs w:val="24"/>
                <w:lang w:val="ru-RU"/>
              </w:rPr>
            </w:pPr>
          </w:p>
        </w:tc>
      </w:tr>
      <w:tr w:rsidR="00343A18" w:rsidRPr="00EC5BB4" w14:paraId="6E815416" w14:textId="77777777" w:rsidTr="00422594">
        <w:trPr>
          <w:trHeight w:val="404"/>
        </w:trPr>
        <w:tc>
          <w:tcPr>
            <w:tcW w:w="4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42F4094F" w14:textId="295F0BC4" w:rsidR="00343A18" w:rsidRPr="00C26577" w:rsidRDefault="00343A18" w:rsidP="00C26577">
            <w:pPr>
              <w:spacing w:before="0"/>
              <w:jc w:val="left"/>
              <w:rPr>
                <w:rFonts w:cs="Arial"/>
                <w:b/>
                <w:bCs/>
                <w:iCs/>
                <w:sz w:val="24"/>
                <w:szCs w:val="24"/>
              </w:rPr>
            </w:pPr>
            <w:r w:rsidRPr="00C26577">
              <w:rPr>
                <w:rFonts w:cs="Arial"/>
                <w:iCs/>
                <w:sz w:val="24"/>
                <w:szCs w:val="24"/>
              </w:rPr>
              <w:t>Име особе за контакт</w:t>
            </w:r>
          </w:p>
        </w:tc>
        <w:tc>
          <w:tcPr>
            <w:tcW w:w="4924" w:type="dxa"/>
            <w:tcBorders>
              <w:top w:val="single" w:sz="4" w:space="0" w:color="000000"/>
              <w:left w:val="single" w:sz="4" w:space="0" w:color="000000"/>
              <w:bottom w:val="single" w:sz="4" w:space="0" w:color="000000"/>
              <w:right w:val="single" w:sz="4" w:space="0" w:color="000000"/>
            </w:tcBorders>
            <w:shd w:val="clear" w:color="auto" w:fill="auto"/>
          </w:tcPr>
          <w:p w14:paraId="2716002E" w14:textId="77777777" w:rsidR="00343A18" w:rsidRPr="00EC5BB4" w:rsidRDefault="00343A18" w:rsidP="00BC01DC">
            <w:pPr>
              <w:snapToGrid w:val="0"/>
              <w:spacing w:before="0"/>
              <w:rPr>
                <w:rFonts w:cs="Arial"/>
                <w:b/>
                <w:bCs/>
                <w:i/>
                <w:iCs/>
                <w:sz w:val="24"/>
                <w:szCs w:val="24"/>
              </w:rPr>
            </w:pPr>
          </w:p>
          <w:p w14:paraId="1211AE72" w14:textId="77777777" w:rsidR="00343A18" w:rsidRPr="00EC5BB4" w:rsidRDefault="00343A18" w:rsidP="00BC01DC">
            <w:pPr>
              <w:spacing w:before="0"/>
              <w:rPr>
                <w:rFonts w:cs="Arial"/>
                <w:b/>
                <w:bCs/>
                <w:i/>
                <w:iCs/>
                <w:sz w:val="24"/>
                <w:szCs w:val="24"/>
              </w:rPr>
            </w:pPr>
          </w:p>
          <w:p w14:paraId="4B5DF4B3" w14:textId="77777777" w:rsidR="00343A18" w:rsidRPr="00EC5BB4" w:rsidRDefault="00343A18" w:rsidP="00BC01DC">
            <w:pPr>
              <w:spacing w:before="0"/>
              <w:rPr>
                <w:rFonts w:cs="Arial"/>
                <w:b/>
                <w:bCs/>
                <w:i/>
                <w:iCs/>
                <w:sz w:val="24"/>
                <w:szCs w:val="24"/>
              </w:rPr>
            </w:pPr>
          </w:p>
        </w:tc>
      </w:tr>
      <w:tr w:rsidR="00343A18" w:rsidRPr="00EC5BB4" w14:paraId="457E1C91" w14:textId="77777777" w:rsidTr="00422594">
        <w:trPr>
          <w:trHeight w:val="685"/>
        </w:trPr>
        <w:tc>
          <w:tcPr>
            <w:tcW w:w="4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1850CD74" w14:textId="77777777" w:rsidR="00C26577" w:rsidRDefault="00343A18" w:rsidP="00C26577">
            <w:pPr>
              <w:spacing w:before="0"/>
              <w:jc w:val="left"/>
              <w:rPr>
                <w:rFonts w:cs="Arial"/>
                <w:iCs/>
                <w:sz w:val="24"/>
                <w:szCs w:val="24"/>
                <w:lang w:val="ru-RU"/>
              </w:rPr>
            </w:pPr>
            <w:r w:rsidRPr="00C26577">
              <w:rPr>
                <w:rFonts w:cs="Arial"/>
                <w:iCs/>
                <w:sz w:val="24"/>
                <w:szCs w:val="24"/>
                <w:lang w:val="ru-RU"/>
              </w:rPr>
              <w:t xml:space="preserve">Електронска адреса понуђача </w:t>
            </w:r>
          </w:p>
          <w:p w14:paraId="4386BA8D" w14:textId="6818BE7E" w:rsidR="00343A18" w:rsidRPr="00C26577" w:rsidRDefault="00343A18" w:rsidP="00C26577">
            <w:pPr>
              <w:spacing w:before="0"/>
              <w:jc w:val="left"/>
              <w:rPr>
                <w:rFonts w:cs="Arial"/>
                <w:b/>
                <w:bCs/>
                <w:iCs/>
                <w:sz w:val="24"/>
                <w:szCs w:val="24"/>
                <w:lang w:val="ru-RU"/>
              </w:rPr>
            </w:pPr>
            <w:r w:rsidRPr="00C26577">
              <w:rPr>
                <w:rFonts w:cs="Arial"/>
                <w:iCs/>
                <w:sz w:val="24"/>
                <w:szCs w:val="24"/>
                <w:lang w:val="ru-RU"/>
              </w:rPr>
              <w:t>(</w:t>
            </w:r>
            <w:r w:rsidRPr="00C26577">
              <w:rPr>
                <w:rFonts w:cs="Arial"/>
                <w:iCs/>
                <w:sz w:val="24"/>
                <w:szCs w:val="24"/>
              </w:rPr>
              <w:t>e</w:t>
            </w:r>
            <w:r w:rsidRPr="00C26577">
              <w:rPr>
                <w:rFonts w:cs="Arial"/>
                <w:iCs/>
                <w:sz w:val="24"/>
                <w:szCs w:val="24"/>
                <w:lang w:val="ru-RU"/>
              </w:rPr>
              <w:t>-</w:t>
            </w:r>
            <w:r w:rsidRPr="00C26577">
              <w:rPr>
                <w:rFonts w:cs="Arial"/>
                <w:iCs/>
                <w:sz w:val="24"/>
                <w:szCs w:val="24"/>
              </w:rPr>
              <w:t>mail</w:t>
            </w:r>
            <w:r w:rsidRPr="00C26577">
              <w:rPr>
                <w:rFonts w:cs="Arial"/>
                <w:iCs/>
                <w:sz w:val="24"/>
                <w:szCs w:val="24"/>
                <w:lang w:val="ru-RU"/>
              </w:rPr>
              <w:t>)</w:t>
            </w:r>
          </w:p>
        </w:tc>
        <w:tc>
          <w:tcPr>
            <w:tcW w:w="4924" w:type="dxa"/>
            <w:tcBorders>
              <w:top w:val="single" w:sz="4" w:space="0" w:color="000000"/>
              <w:left w:val="single" w:sz="4" w:space="0" w:color="000000"/>
              <w:bottom w:val="single" w:sz="4" w:space="0" w:color="000000"/>
              <w:right w:val="single" w:sz="4" w:space="0" w:color="000000"/>
            </w:tcBorders>
            <w:shd w:val="clear" w:color="auto" w:fill="auto"/>
          </w:tcPr>
          <w:p w14:paraId="22AF989A" w14:textId="77777777" w:rsidR="00343A18" w:rsidRPr="00EC5BB4" w:rsidRDefault="00343A18" w:rsidP="00BC01DC">
            <w:pPr>
              <w:snapToGrid w:val="0"/>
              <w:spacing w:before="0"/>
              <w:rPr>
                <w:rFonts w:cs="Arial"/>
                <w:b/>
                <w:bCs/>
                <w:i/>
                <w:iCs/>
                <w:sz w:val="24"/>
                <w:szCs w:val="24"/>
                <w:lang w:val="ru-RU"/>
              </w:rPr>
            </w:pPr>
          </w:p>
        </w:tc>
      </w:tr>
      <w:tr w:rsidR="00343A18" w:rsidRPr="00EC5BB4" w14:paraId="45606698" w14:textId="77777777" w:rsidTr="00422594">
        <w:trPr>
          <w:trHeight w:val="553"/>
        </w:trPr>
        <w:tc>
          <w:tcPr>
            <w:tcW w:w="4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121AD19A" w14:textId="728C9F6D" w:rsidR="00343A18" w:rsidRPr="00C26577" w:rsidRDefault="00343A18" w:rsidP="00C26577">
            <w:pPr>
              <w:spacing w:before="0"/>
              <w:jc w:val="left"/>
              <w:rPr>
                <w:rFonts w:cs="Arial"/>
                <w:b/>
                <w:bCs/>
                <w:iCs/>
                <w:sz w:val="24"/>
                <w:szCs w:val="24"/>
              </w:rPr>
            </w:pPr>
            <w:r w:rsidRPr="00C26577">
              <w:rPr>
                <w:rFonts w:cs="Arial"/>
                <w:iCs/>
                <w:sz w:val="24"/>
                <w:szCs w:val="24"/>
              </w:rPr>
              <w:t>Телефон</w:t>
            </w:r>
          </w:p>
        </w:tc>
        <w:tc>
          <w:tcPr>
            <w:tcW w:w="4924" w:type="dxa"/>
            <w:tcBorders>
              <w:top w:val="single" w:sz="4" w:space="0" w:color="000000"/>
              <w:left w:val="single" w:sz="4" w:space="0" w:color="000000"/>
              <w:bottom w:val="single" w:sz="4" w:space="0" w:color="000000"/>
              <w:right w:val="single" w:sz="4" w:space="0" w:color="000000"/>
            </w:tcBorders>
            <w:shd w:val="clear" w:color="auto" w:fill="auto"/>
          </w:tcPr>
          <w:p w14:paraId="29E7BC24" w14:textId="77777777" w:rsidR="00343A18" w:rsidRPr="00EC5BB4" w:rsidRDefault="00343A18" w:rsidP="00BC01DC">
            <w:pPr>
              <w:snapToGrid w:val="0"/>
              <w:spacing w:before="0"/>
              <w:rPr>
                <w:rFonts w:cs="Arial"/>
                <w:b/>
                <w:bCs/>
                <w:i/>
                <w:iCs/>
                <w:sz w:val="24"/>
                <w:szCs w:val="24"/>
              </w:rPr>
            </w:pPr>
          </w:p>
          <w:p w14:paraId="3A297796" w14:textId="77777777" w:rsidR="00343A18" w:rsidRPr="00EC5BB4" w:rsidRDefault="00343A18" w:rsidP="00BC01DC">
            <w:pPr>
              <w:spacing w:before="0"/>
              <w:rPr>
                <w:rFonts w:cs="Arial"/>
                <w:b/>
                <w:bCs/>
                <w:i/>
                <w:iCs/>
                <w:sz w:val="24"/>
                <w:szCs w:val="24"/>
              </w:rPr>
            </w:pPr>
          </w:p>
          <w:p w14:paraId="63DD8C68" w14:textId="77777777" w:rsidR="00343A18" w:rsidRPr="00EC5BB4" w:rsidRDefault="00343A18" w:rsidP="00BC01DC">
            <w:pPr>
              <w:spacing w:before="0"/>
              <w:rPr>
                <w:rFonts w:cs="Arial"/>
                <w:b/>
                <w:bCs/>
                <w:i/>
                <w:iCs/>
                <w:sz w:val="24"/>
                <w:szCs w:val="24"/>
              </w:rPr>
            </w:pPr>
          </w:p>
        </w:tc>
      </w:tr>
      <w:tr w:rsidR="00343A18" w:rsidRPr="00EC5BB4" w14:paraId="63EAD185" w14:textId="77777777" w:rsidTr="00422594">
        <w:trPr>
          <w:trHeight w:val="419"/>
        </w:trPr>
        <w:tc>
          <w:tcPr>
            <w:tcW w:w="4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1E4CB5E1" w14:textId="27F4B273" w:rsidR="00343A18" w:rsidRPr="00C26577" w:rsidRDefault="00343A18" w:rsidP="00C26577">
            <w:pPr>
              <w:spacing w:before="0"/>
              <w:jc w:val="left"/>
              <w:rPr>
                <w:rFonts w:cs="Arial"/>
                <w:b/>
                <w:bCs/>
                <w:iCs/>
                <w:sz w:val="24"/>
                <w:szCs w:val="24"/>
              </w:rPr>
            </w:pPr>
            <w:r w:rsidRPr="00C26577">
              <w:rPr>
                <w:rFonts w:cs="Arial"/>
                <w:iCs/>
                <w:sz w:val="24"/>
                <w:szCs w:val="24"/>
              </w:rPr>
              <w:t>Телефакс</w:t>
            </w:r>
          </w:p>
        </w:tc>
        <w:tc>
          <w:tcPr>
            <w:tcW w:w="4924" w:type="dxa"/>
            <w:tcBorders>
              <w:top w:val="single" w:sz="4" w:space="0" w:color="000000"/>
              <w:left w:val="single" w:sz="4" w:space="0" w:color="000000"/>
              <w:bottom w:val="single" w:sz="4" w:space="0" w:color="000000"/>
              <w:right w:val="single" w:sz="4" w:space="0" w:color="000000"/>
            </w:tcBorders>
            <w:shd w:val="clear" w:color="auto" w:fill="auto"/>
          </w:tcPr>
          <w:p w14:paraId="7FEA3859" w14:textId="77777777" w:rsidR="00343A18" w:rsidRPr="00EC5BB4" w:rsidRDefault="00343A18" w:rsidP="00BC01DC">
            <w:pPr>
              <w:snapToGrid w:val="0"/>
              <w:spacing w:before="0"/>
              <w:rPr>
                <w:rFonts w:cs="Arial"/>
                <w:b/>
                <w:bCs/>
                <w:i/>
                <w:iCs/>
                <w:sz w:val="24"/>
                <w:szCs w:val="24"/>
              </w:rPr>
            </w:pPr>
          </w:p>
          <w:p w14:paraId="5780B6B3" w14:textId="77777777" w:rsidR="00343A18" w:rsidRPr="00EC5BB4" w:rsidRDefault="00343A18" w:rsidP="00BC01DC">
            <w:pPr>
              <w:spacing w:before="0"/>
              <w:rPr>
                <w:rFonts w:cs="Arial"/>
                <w:b/>
                <w:bCs/>
                <w:i/>
                <w:iCs/>
                <w:sz w:val="24"/>
                <w:szCs w:val="24"/>
              </w:rPr>
            </w:pPr>
          </w:p>
          <w:p w14:paraId="7FEDE157" w14:textId="77777777" w:rsidR="00343A18" w:rsidRPr="00EC5BB4" w:rsidRDefault="00343A18" w:rsidP="00BC01DC">
            <w:pPr>
              <w:spacing w:before="0"/>
              <w:rPr>
                <w:rFonts w:cs="Arial"/>
                <w:b/>
                <w:bCs/>
                <w:i/>
                <w:iCs/>
                <w:sz w:val="24"/>
                <w:szCs w:val="24"/>
              </w:rPr>
            </w:pPr>
          </w:p>
        </w:tc>
      </w:tr>
      <w:tr w:rsidR="00343A18" w:rsidRPr="00EC5BB4" w14:paraId="75C914FF" w14:textId="77777777" w:rsidTr="00422594">
        <w:trPr>
          <w:trHeight w:val="468"/>
        </w:trPr>
        <w:tc>
          <w:tcPr>
            <w:tcW w:w="4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4274D287" w14:textId="11A01050" w:rsidR="00343A18" w:rsidRPr="00C26577" w:rsidRDefault="00343A18" w:rsidP="00C26577">
            <w:pPr>
              <w:spacing w:before="0"/>
              <w:jc w:val="left"/>
              <w:rPr>
                <w:rFonts w:cs="Arial"/>
                <w:b/>
                <w:bCs/>
                <w:iCs/>
                <w:sz w:val="24"/>
                <w:szCs w:val="24"/>
                <w:lang w:val="ru-RU"/>
              </w:rPr>
            </w:pPr>
            <w:r w:rsidRPr="00C26577">
              <w:rPr>
                <w:rFonts w:cs="Arial"/>
                <w:iCs/>
                <w:sz w:val="24"/>
                <w:szCs w:val="24"/>
                <w:lang w:val="ru-RU"/>
              </w:rPr>
              <w:t>Број рачуна понуђача и назив банке</w:t>
            </w:r>
          </w:p>
        </w:tc>
        <w:tc>
          <w:tcPr>
            <w:tcW w:w="4924" w:type="dxa"/>
            <w:tcBorders>
              <w:top w:val="single" w:sz="4" w:space="0" w:color="000000"/>
              <w:left w:val="single" w:sz="4" w:space="0" w:color="000000"/>
              <w:bottom w:val="single" w:sz="4" w:space="0" w:color="000000"/>
              <w:right w:val="single" w:sz="4" w:space="0" w:color="000000"/>
            </w:tcBorders>
            <w:shd w:val="clear" w:color="auto" w:fill="auto"/>
          </w:tcPr>
          <w:p w14:paraId="16BD5E83" w14:textId="77777777" w:rsidR="00343A18" w:rsidRPr="00EC5BB4" w:rsidRDefault="00343A18" w:rsidP="00BC01DC">
            <w:pPr>
              <w:snapToGrid w:val="0"/>
              <w:spacing w:before="0"/>
              <w:rPr>
                <w:rFonts w:cs="Arial"/>
                <w:b/>
                <w:bCs/>
                <w:i/>
                <w:iCs/>
                <w:sz w:val="24"/>
                <w:szCs w:val="24"/>
                <w:lang w:val="ru-RU"/>
              </w:rPr>
            </w:pPr>
          </w:p>
          <w:p w14:paraId="79DF766B" w14:textId="77777777" w:rsidR="00343A18" w:rsidRPr="00EC5BB4" w:rsidRDefault="00343A18" w:rsidP="00BC01DC">
            <w:pPr>
              <w:spacing w:before="0"/>
              <w:rPr>
                <w:rFonts w:cs="Arial"/>
                <w:b/>
                <w:bCs/>
                <w:i/>
                <w:iCs/>
                <w:sz w:val="24"/>
                <w:szCs w:val="24"/>
                <w:lang w:val="ru-RU"/>
              </w:rPr>
            </w:pPr>
          </w:p>
          <w:p w14:paraId="0CCED4DF" w14:textId="77777777" w:rsidR="00343A18" w:rsidRPr="00EC5BB4" w:rsidRDefault="00343A18" w:rsidP="00BC01DC">
            <w:pPr>
              <w:spacing w:before="0"/>
              <w:rPr>
                <w:rFonts w:cs="Arial"/>
                <w:b/>
                <w:bCs/>
                <w:i/>
                <w:iCs/>
                <w:sz w:val="24"/>
                <w:szCs w:val="24"/>
                <w:lang w:val="ru-RU"/>
              </w:rPr>
            </w:pPr>
          </w:p>
        </w:tc>
      </w:tr>
      <w:tr w:rsidR="00343A18" w:rsidRPr="00EC5BB4" w14:paraId="6A9203B6" w14:textId="77777777" w:rsidTr="00422594">
        <w:trPr>
          <w:trHeight w:val="468"/>
        </w:trPr>
        <w:tc>
          <w:tcPr>
            <w:tcW w:w="4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3E377E5C" w14:textId="77777777" w:rsidR="00343A18" w:rsidRPr="00C26577" w:rsidRDefault="00343A18" w:rsidP="00C26577">
            <w:pPr>
              <w:spacing w:before="0"/>
              <w:jc w:val="left"/>
              <w:rPr>
                <w:rFonts w:cs="Arial"/>
                <w:b/>
                <w:bCs/>
                <w:iCs/>
                <w:sz w:val="24"/>
                <w:szCs w:val="24"/>
                <w:lang w:val="ru-RU"/>
              </w:rPr>
            </w:pPr>
            <w:r w:rsidRPr="00C26577">
              <w:rPr>
                <w:rFonts w:cs="Arial"/>
                <w:iCs/>
                <w:sz w:val="24"/>
                <w:szCs w:val="24"/>
                <w:lang w:val="ru-RU"/>
              </w:rPr>
              <w:t>Лице овлашћено за потписивање уговора</w:t>
            </w:r>
          </w:p>
        </w:tc>
        <w:tc>
          <w:tcPr>
            <w:tcW w:w="4924" w:type="dxa"/>
            <w:tcBorders>
              <w:top w:val="single" w:sz="4" w:space="0" w:color="000000"/>
              <w:left w:val="single" w:sz="4" w:space="0" w:color="000000"/>
              <w:bottom w:val="single" w:sz="4" w:space="0" w:color="000000"/>
              <w:right w:val="single" w:sz="4" w:space="0" w:color="000000"/>
            </w:tcBorders>
            <w:shd w:val="clear" w:color="auto" w:fill="auto"/>
          </w:tcPr>
          <w:p w14:paraId="71F775D9" w14:textId="77777777" w:rsidR="00343A18" w:rsidRPr="00EC5BB4" w:rsidRDefault="00343A18" w:rsidP="00BC01DC">
            <w:pPr>
              <w:snapToGrid w:val="0"/>
              <w:spacing w:before="0"/>
              <w:ind w:firstLine="708"/>
              <w:rPr>
                <w:rFonts w:cs="Arial"/>
                <w:b/>
                <w:bCs/>
                <w:i/>
                <w:iCs/>
                <w:sz w:val="24"/>
                <w:szCs w:val="24"/>
                <w:lang w:val="ru-RU"/>
              </w:rPr>
            </w:pPr>
          </w:p>
          <w:p w14:paraId="3D70EB49" w14:textId="77777777" w:rsidR="00343A18" w:rsidRPr="00EC5BB4" w:rsidRDefault="00343A18" w:rsidP="00BC01DC">
            <w:pPr>
              <w:spacing w:before="0"/>
              <w:ind w:firstLine="708"/>
              <w:rPr>
                <w:rFonts w:cs="Arial"/>
                <w:b/>
                <w:bCs/>
                <w:i/>
                <w:iCs/>
                <w:sz w:val="24"/>
                <w:szCs w:val="24"/>
                <w:lang w:val="ru-RU"/>
              </w:rPr>
            </w:pPr>
          </w:p>
          <w:p w14:paraId="2FFF2743" w14:textId="77777777" w:rsidR="00343A18" w:rsidRPr="00EC5BB4" w:rsidRDefault="00343A18" w:rsidP="00BC01DC">
            <w:pPr>
              <w:spacing w:before="0"/>
              <w:ind w:firstLine="708"/>
              <w:rPr>
                <w:rFonts w:cs="Arial"/>
                <w:b/>
                <w:bCs/>
                <w:i/>
                <w:iCs/>
                <w:sz w:val="24"/>
                <w:szCs w:val="24"/>
                <w:lang w:val="ru-RU"/>
              </w:rPr>
            </w:pPr>
          </w:p>
        </w:tc>
      </w:tr>
    </w:tbl>
    <w:p w14:paraId="1525519D" w14:textId="77777777" w:rsidR="00422594" w:rsidRDefault="00422594" w:rsidP="00343A18">
      <w:pPr>
        <w:spacing w:before="0"/>
        <w:rPr>
          <w:rFonts w:eastAsia="TimesNewRomanPSMT" w:cs="Arial"/>
          <w:b/>
          <w:bCs/>
          <w:iCs/>
          <w:sz w:val="24"/>
          <w:szCs w:val="24"/>
        </w:rPr>
      </w:pPr>
    </w:p>
    <w:p w14:paraId="7EA55D2B" w14:textId="3C229119" w:rsidR="00343A18" w:rsidRPr="00C26577" w:rsidRDefault="00343A18" w:rsidP="00343A18">
      <w:pPr>
        <w:spacing w:before="0"/>
        <w:rPr>
          <w:rFonts w:eastAsia="TimesNewRomanPSMT" w:cs="Arial"/>
          <w:b/>
          <w:bCs/>
          <w:iCs/>
          <w:sz w:val="24"/>
          <w:szCs w:val="24"/>
        </w:rPr>
      </w:pPr>
      <w:r w:rsidRPr="00C26577">
        <w:rPr>
          <w:rFonts w:eastAsia="TimesNewRomanPSMT" w:cs="Arial"/>
          <w:b/>
          <w:bCs/>
          <w:iCs/>
          <w:sz w:val="24"/>
          <w:szCs w:val="24"/>
        </w:rPr>
        <w:t xml:space="preserve">2) ПОНУДУ ПОДНОСИ: </w:t>
      </w:r>
    </w:p>
    <w:tbl>
      <w:tblPr>
        <w:tblW w:w="9371" w:type="dxa"/>
        <w:tblInd w:w="-20" w:type="dxa"/>
        <w:tblLayout w:type="fixed"/>
        <w:tblLook w:val="0000" w:firstRow="0" w:lastRow="0" w:firstColumn="0" w:lastColumn="0" w:noHBand="0" w:noVBand="0"/>
      </w:tblPr>
      <w:tblGrid>
        <w:gridCol w:w="9371"/>
      </w:tblGrid>
      <w:tr w:rsidR="00343A18" w:rsidRPr="00EC5BB4" w14:paraId="3C4D7DCC" w14:textId="77777777" w:rsidTr="00C26577">
        <w:trPr>
          <w:trHeight w:val="463"/>
        </w:trPr>
        <w:tc>
          <w:tcPr>
            <w:tcW w:w="93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931887A" w14:textId="2DB5412C" w:rsidR="00343A18" w:rsidRPr="00EC5BB4" w:rsidRDefault="00343A18" w:rsidP="00C26577">
            <w:pPr>
              <w:spacing w:before="0"/>
              <w:jc w:val="center"/>
              <w:rPr>
                <w:rFonts w:eastAsia="TimesNewRomanPSMT" w:cs="Arial"/>
                <w:b/>
                <w:bCs/>
                <w:sz w:val="24"/>
                <w:szCs w:val="24"/>
              </w:rPr>
            </w:pPr>
            <w:r w:rsidRPr="00EC5BB4">
              <w:rPr>
                <w:rFonts w:eastAsia="TimesNewRomanPSMT" w:cs="Arial"/>
                <w:b/>
                <w:bCs/>
                <w:sz w:val="24"/>
                <w:szCs w:val="24"/>
              </w:rPr>
              <w:t>А) САМОСТАЛНО</w:t>
            </w:r>
          </w:p>
        </w:tc>
      </w:tr>
      <w:tr w:rsidR="00343A18" w:rsidRPr="00EC5BB4" w14:paraId="433C44F2" w14:textId="77777777" w:rsidTr="00C26577">
        <w:trPr>
          <w:trHeight w:val="463"/>
        </w:trPr>
        <w:tc>
          <w:tcPr>
            <w:tcW w:w="93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BEB0C1B" w14:textId="77777777" w:rsidR="00343A18" w:rsidRPr="00EC5BB4" w:rsidRDefault="00343A18" w:rsidP="00C26577">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2E93FCD7" w14:textId="77777777" w:rsidTr="00C26577">
        <w:trPr>
          <w:trHeight w:val="463"/>
        </w:trPr>
        <w:tc>
          <w:tcPr>
            <w:tcW w:w="93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98FD966" w14:textId="77777777" w:rsidR="00343A18" w:rsidRPr="00EC5BB4" w:rsidRDefault="00343A18" w:rsidP="00C26577">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7E579553"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027A888" w14:textId="77777777" w:rsidR="00343A18" w:rsidRPr="00C26577" w:rsidRDefault="00343A18" w:rsidP="00343A18">
      <w:pPr>
        <w:spacing w:before="0"/>
        <w:rPr>
          <w:rFonts w:eastAsia="TimesNewRomanPSMT" w:cs="Arial"/>
          <w:b/>
          <w:bCs/>
          <w:sz w:val="24"/>
          <w:szCs w:val="24"/>
        </w:rPr>
      </w:pPr>
      <w:r w:rsidRPr="00C26577">
        <w:rPr>
          <w:rFonts w:eastAsia="TimesNewRomanPSMT" w:cs="Arial"/>
          <w:b/>
          <w:bCs/>
          <w:sz w:val="24"/>
          <w:szCs w:val="24"/>
          <w:lang w:val="sr-Cyrl-CS"/>
        </w:rPr>
        <w:lastRenderedPageBreak/>
        <w:t xml:space="preserve">3) </w:t>
      </w:r>
      <w:r w:rsidRPr="00C26577">
        <w:rPr>
          <w:rFonts w:eastAsia="TimesNewRomanPSMT" w:cs="Arial"/>
          <w:b/>
          <w:bCs/>
          <w:sz w:val="24"/>
          <w:szCs w:val="24"/>
        </w:rPr>
        <w:t xml:space="preserve">ПОДАЦИ О ПОДИЗВОЂАЧУ </w:t>
      </w:r>
    </w:p>
    <w:p w14:paraId="4C7939E1" w14:textId="77777777" w:rsidR="00343A18" w:rsidRPr="00C26577" w:rsidRDefault="00343A18" w:rsidP="00343A18">
      <w:pPr>
        <w:spacing w:before="0"/>
        <w:rPr>
          <w:rFonts w:cs="Arial"/>
          <w:sz w:val="24"/>
          <w:szCs w:val="24"/>
        </w:rPr>
      </w:pPr>
      <w:r w:rsidRPr="00C26577">
        <w:rPr>
          <w:rFonts w:eastAsia="TimesNewRomanPSMT" w:cs="Arial"/>
          <w:b/>
          <w:bCs/>
          <w:sz w:val="24"/>
          <w:szCs w:val="24"/>
        </w:rPr>
        <w:tab/>
      </w:r>
    </w:p>
    <w:tbl>
      <w:tblPr>
        <w:tblW w:w="9506" w:type="dxa"/>
        <w:tblInd w:w="-20" w:type="dxa"/>
        <w:tblLayout w:type="fixed"/>
        <w:tblLook w:val="0000" w:firstRow="0" w:lastRow="0" w:firstColumn="0" w:lastColumn="0" w:noHBand="0" w:noVBand="0"/>
      </w:tblPr>
      <w:tblGrid>
        <w:gridCol w:w="476"/>
        <w:gridCol w:w="4321"/>
        <w:gridCol w:w="4709"/>
      </w:tblGrid>
      <w:tr w:rsidR="00343A18" w:rsidRPr="00C26577" w14:paraId="7A04F2C6" w14:textId="77777777" w:rsidTr="00C26577">
        <w:trPr>
          <w:trHeight w:val="849"/>
        </w:trPr>
        <w:tc>
          <w:tcPr>
            <w:tcW w:w="476" w:type="dxa"/>
            <w:tcBorders>
              <w:top w:val="single" w:sz="4" w:space="0" w:color="000000"/>
              <w:left w:val="single" w:sz="4" w:space="0" w:color="000000"/>
              <w:bottom w:val="single" w:sz="4" w:space="0" w:color="000000"/>
            </w:tcBorders>
            <w:shd w:val="clear" w:color="auto" w:fill="F2F2F2" w:themeFill="background1" w:themeFillShade="F2"/>
            <w:vAlign w:val="center"/>
          </w:tcPr>
          <w:p w14:paraId="7806F437" w14:textId="77777777" w:rsidR="00343A18" w:rsidRPr="00C26577" w:rsidRDefault="00343A18" w:rsidP="00C26577">
            <w:pPr>
              <w:spacing w:before="0"/>
              <w:jc w:val="center"/>
              <w:rPr>
                <w:rFonts w:eastAsia="TimesNewRomanPSMT" w:cs="Arial"/>
                <w:bCs/>
                <w:sz w:val="24"/>
                <w:szCs w:val="24"/>
              </w:rPr>
            </w:pPr>
            <w:r w:rsidRPr="00C26577">
              <w:rPr>
                <w:rFonts w:eastAsia="TimesNewRomanPSMT" w:cs="Arial"/>
                <w:bCs/>
                <w:sz w:val="24"/>
                <w:szCs w:val="24"/>
              </w:rPr>
              <w:t>1)</w:t>
            </w:r>
          </w:p>
        </w:tc>
        <w:tc>
          <w:tcPr>
            <w:tcW w:w="4321" w:type="dxa"/>
            <w:tcBorders>
              <w:top w:val="single" w:sz="4" w:space="0" w:color="000000"/>
              <w:left w:val="single" w:sz="4" w:space="0" w:color="000000"/>
              <w:bottom w:val="single" w:sz="4" w:space="0" w:color="000000"/>
            </w:tcBorders>
            <w:shd w:val="clear" w:color="auto" w:fill="F2F2F2" w:themeFill="background1" w:themeFillShade="F2"/>
            <w:vAlign w:val="center"/>
          </w:tcPr>
          <w:p w14:paraId="04D55409" w14:textId="575A0982" w:rsidR="00343A18" w:rsidRPr="00C26577" w:rsidRDefault="00343A18" w:rsidP="00C26577">
            <w:pPr>
              <w:spacing w:before="0"/>
              <w:jc w:val="left"/>
              <w:rPr>
                <w:rFonts w:eastAsia="TimesNewRomanPSMT" w:cs="Arial"/>
                <w:b/>
                <w:bCs/>
                <w:sz w:val="24"/>
                <w:szCs w:val="24"/>
              </w:rPr>
            </w:pPr>
            <w:r w:rsidRPr="00C26577">
              <w:rPr>
                <w:rFonts w:eastAsia="TimesNewRomanPSMT" w:cs="Arial"/>
                <w:b/>
                <w:bCs/>
                <w:sz w:val="24"/>
                <w:szCs w:val="24"/>
              </w:rPr>
              <w:t>Назив подизвођача</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0705867C" w14:textId="77777777" w:rsidR="00343A18" w:rsidRPr="00C26577" w:rsidRDefault="00343A18" w:rsidP="00BC01DC">
            <w:pPr>
              <w:snapToGrid w:val="0"/>
              <w:spacing w:before="0"/>
              <w:rPr>
                <w:rFonts w:eastAsia="TimesNewRomanPSMT" w:cs="Arial"/>
                <w:b/>
                <w:bCs/>
                <w:sz w:val="24"/>
                <w:szCs w:val="24"/>
              </w:rPr>
            </w:pPr>
          </w:p>
        </w:tc>
      </w:tr>
      <w:tr w:rsidR="0055619B" w:rsidRPr="00C26577" w14:paraId="15E76BA6" w14:textId="77777777" w:rsidTr="00C26577">
        <w:trPr>
          <w:trHeight w:val="672"/>
        </w:trPr>
        <w:tc>
          <w:tcPr>
            <w:tcW w:w="476" w:type="dxa"/>
            <w:tcBorders>
              <w:top w:val="single" w:sz="4" w:space="0" w:color="000000"/>
              <w:left w:val="single" w:sz="4" w:space="0" w:color="000000"/>
              <w:bottom w:val="single" w:sz="4" w:space="0" w:color="000000"/>
            </w:tcBorders>
            <w:shd w:val="clear" w:color="auto" w:fill="F2F2F2" w:themeFill="background1" w:themeFillShade="F2"/>
          </w:tcPr>
          <w:p w14:paraId="2AE28AD2" w14:textId="77777777" w:rsidR="0055619B" w:rsidRPr="00C26577" w:rsidRDefault="0055619B" w:rsidP="00BC01DC">
            <w:pPr>
              <w:snapToGrid w:val="0"/>
              <w:spacing w:before="0"/>
              <w:rPr>
                <w:rFonts w:eastAsia="TimesNewRomanPSMT" w:cs="Arial"/>
                <w:bCs/>
                <w:sz w:val="24"/>
                <w:szCs w:val="24"/>
              </w:rPr>
            </w:pPr>
          </w:p>
        </w:tc>
        <w:tc>
          <w:tcPr>
            <w:tcW w:w="4321" w:type="dxa"/>
            <w:tcBorders>
              <w:top w:val="single" w:sz="4" w:space="0" w:color="000000"/>
              <w:left w:val="single" w:sz="4" w:space="0" w:color="000000"/>
              <w:bottom w:val="single" w:sz="4" w:space="0" w:color="000000"/>
            </w:tcBorders>
            <w:shd w:val="clear" w:color="auto" w:fill="F2F2F2" w:themeFill="background1" w:themeFillShade="F2"/>
            <w:vAlign w:val="center"/>
          </w:tcPr>
          <w:p w14:paraId="4FF45B8D" w14:textId="79B24C6A" w:rsidR="0055619B" w:rsidRPr="00C26577" w:rsidRDefault="0055619B" w:rsidP="00C26577">
            <w:pPr>
              <w:snapToGrid w:val="0"/>
              <w:spacing w:before="0"/>
              <w:jc w:val="left"/>
              <w:rPr>
                <w:rFonts w:eastAsia="TimesNewRomanPSMT" w:cs="Arial"/>
                <w:bCs/>
                <w:sz w:val="24"/>
                <w:szCs w:val="24"/>
              </w:rPr>
            </w:pPr>
            <w:r w:rsidRPr="00C26577">
              <w:rPr>
                <w:rFonts w:eastAsia="TimesNewRomanPSMT" w:cs="Arial"/>
                <w:bCs/>
                <w:sz w:val="24"/>
                <w:szCs w:val="24"/>
              </w:rPr>
              <w:t>Врста правног ли</w:t>
            </w:r>
            <w:r w:rsidR="00C26577">
              <w:rPr>
                <w:rFonts w:eastAsia="TimesNewRomanPSMT" w:cs="Arial"/>
                <w:bCs/>
                <w:sz w:val="24"/>
                <w:szCs w:val="24"/>
              </w:rPr>
              <w:t>ца</w:t>
            </w:r>
            <w:r w:rsidRPr="00C26577">
              <w:rPr>
                <w:rFonts w:eastAsia="TimesNewRomanPSMT" w:cs="Arial"/>
                <w:bCs/>
                <w:sz w:val="24"/>
                <w:szCs w:val="24"/>
              </w:rPr>
              <w:t xml:space="preserve"> (микро, мало, средње, велико, физичко лице)</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6C691214" w14:textId="77777777" w:rsidR="0055619B" w:rsidRPr="00C26577" w:rsidRDefault="0055619B" w:rsidP="00BC01DC">
            <w:pPr>
              <w:snapToGrid w:val="0"/>
              <w:spacing w:before="0"/>
              <w:rPr>
                <w:rFonts w:eastAsia="TimesNewRomanPSMT" w:cs="Arial"/>
                <w:b/>
                <w:bCs/>
                <w:sz w:val="24"/>
                <w:szCs w:val="24"/>
              </w:rPr>
            </w:pPr>
          </w:p>
        </w:tc>
      </w:tr>
      <w:tr w:rsidR="00343A18" w:rsidRPr="00C26577" w14:paraId="56E2E449" w14:textId="77777777" w:rsidTr="00C26577">
        <w:trPr>
          <w:trHeight w:val="669"/>
        </w:trPr>
        <w:tc>
          <w:tcPr>
            <w:tcW w:w="476" w:type="dxa"/>
            <w:tcBorders>
              <w:top w:val="single" w:sz="4" w:space="0" w:color="000000"/>
              <w:left w:val="single" w:sz="4" w:space="0" w:color="000000"/>
              <w:bottom w:val="single" w:sz="4" w:space="0" w:color="000000"/>
            </w:tcBorders>
            <w:shd w:val="clear" w:color="auto" w:fill="F2F2F2" w:themeFill="background1" w:themeFillShade="F2"/>
          </w:tcPr>
          <w:p w14:paraId="6A1985CF" w14:textId="77777777" w:rsidR="00343A18" w:rsidRPr="00C26577" w:rsidRDefault="00343A18" w:rsidP="00BC01DC">
            <w:pPr>
              <w:snapToGrid w:val="0"/>
              <w:spacing w:before="0"/>
              <w:rPr>
                <w:rFonts w:eastAsia="TimesNewRomanPSMT" w:cs="Arial"/>
                <w:bCs/>
                <w:sz w:val="24"/>
                <w:szCs w:val="24"/>
              </w:rPr>
            </w:pPr>
          </w:p>
          <w:p w14:paraId="702F537A" w14:textId="77777777" w:rsidR="00343A18" w:rsidRPr="00C26577" w:rsidRDefault="00343A18" w:rsidP="00BC01DC">
            <w:pPr>
              <w:spacing w:before="0"/>
              <w:rPr>
                <w:rFonts w:eastAsia="TimesNewRomanPSMT" w:cs="Arial"/>
                <w:bCs/>
                <w:sz w:val="24"/>
                <w:szCs w:val="24"/>
              </w:rPr>
            </w:pPr>
          </w:p>
        </w:tc>
        <w:tc>
          <w:tcPr>
            <w:tcW w:w="4321" w:type="dxa"/>
            <w:tcBorders>
              <w:top w:val="single" w:sz="4" w:space="0" w:color="000000"/>
              <w:left w:val="single" w:sz="4" w:space="0" w:color="000000"/>
              <w:bottom w:val="single" w:sz="4" w:space="0" w:color="000000"/>
            </w:tcBorders>
            <w:shd w:val="clear" w:color="auto" w:fill="F2F2F2" w:themeFill="background1" w:themeFillShade="F2"/>
            <w:vAlign w:val="center"/>
          </w:tcPr>
          <w:p w14:paraId="0AE84D16" w14:textId="6DDA4BD3" w:rsidR="00343A18" w:rsidRPr="00C26577" w:rsidRDefault="00343A18" w:rsidP="00C26577">
            <w:pPr>
              <w:spacing w:before="0"/>
              <w:jc w:val="left"/>
              <w:rPr>
                <w:rFonts w:eastAsia="TimesNewRomanPSMT" w:cs="Arial"/>
                <w:b/>
                <w:bCs/>
                <w:sz w:val="24"/>
                <w:szCs w:val="24"/>
              </w:rPr>
            </w:pPr>
            <w:r w:rsidRPr="00C26577">
              <w:rPr>
                <w:rFonts w:eastAsia="TimesNewRomanPSMT" w:cs="Arial"/>
                <w:bCs/>
                <w:sz w:val="24"/>
                <w:szCs w:val="24"/>
              </w:rPr>
              <w:t>Адреса</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0CE20B94" w14:textId="77777777" w:rsidR="00343A18" w:rsidRPr="00C26577" w:rsidRDefault="00343A18" w:rsidP="00BC01DC">
            <w:pPr>
              <w:snapToGrid w:val="0"/>
              <w:spacing w:before="0"/>
              <w:rPr>
                <w:rFonts w:eastAsia="TimesNewRomanPSMT" w:cs="Arial"/>
                <w:b/>
                <w:bCs/>
                <w:sz w:val="24"/>
                <w:szCs w:val="24"/>
              </w:rPr>
            </w:pPr>
          </w:p>
        </w:tc>
      </w:tr>
      <w:tr w:rsidR="00343A18" w:rsidRPr="00C26577" w14:paraId="5CC3D6A4" w14:textId="77777777" w:rsidTr="00C26577">
        <w:trPr>
          <w:trHeight w:val="651"/>
        </w:trPr>
        <w:tc>
          <w:tcPr>
            <w:tcW w:w="476" w:type="dxa"/>
            <w:tcBorders>
              <w:top w:val="single" w:sz="4" w:space="0" w:color="000000"/>
              <w:left w:val="single" w:sz="4" w:space="0" w:color="000000"/>
              <w:bottom w:val="single" w:sz="4" w:space="0" w:color="000000"/>
            </w:tcBorders>
            <w:shd w:val="clear" w:color="auto" w:fill="F2F2F2" w:themeFill="background1" w:themeFillShade="F2"/>
          </w:tcPr>
          <w:p w14:paraId="595CB536" w14:textId="77777777" w:rsidR="00343A18" w:rsidRPr="00C26577" w:rsidRDefault="00343A18" w:rsidP="00BC01DC">
            <w:pPr>
              <w:snapToGrid w:val="0"/>
              <w:spacing w:before="0"/>
              <w:rPr>
                <w:rFonts w:eastAsia="TimesNewRomanPSMT" w:cs="Arial"/>
                <w:bCs/>
                <w:sz w:val="24"/>
                <w:szCs w:val="24"/>
              </w:rPr>
            </w:pPr>
          </w:p>
          <w:p w14:paraId="54A0B9A6" w14:textId="77777777" w:rsidR="00343A18" w:rsidRPr="00C26577" w:rsidRDefault="00343A18" w:rsidP="00BC01DC">
            <w:pPr>
              <w:spacing w:before="0"/>
              <w:rPr>
                <w:rFonts w:eastAsia="TimesNewRomanPSMT" w:cs="Arial"/>
                <w:bCs/>
                <w:sz w:val="24"/>
                <w:szCs w:val="24"/>
              </w:rPr>
            </w:pPr>
          </w:p>
        </w:tc>
        <w:tc>
          <w:tcPr>
            <w:tcW w:w="4321" w:type="dxa"/>
            <w:tcBorders>
              <w:top w:val="single" w:sz="4" w:space="0" w:color="000000"/>
              <w:left w:val="single" w:sz="4" w:space="0" w:color="000000"/>
              <w:bottom w:val="single" w:sz="4" w:space="0" w:color="000000"/>
            </w:tcBorders>
            <w:shd w:val="clear" w:color="auto" w:fill="F2F2F2" w:themeFill="background1" w:themeFillShade="F2"/>
            <w:vAlign w:val="center"/>
          </w:tcPr>
          <w:p w14:paraId="3473C13E" w14:textId="7C688546" w:rsidR="00343A18" w:rsidRPr="00C26577" w:rsidRDefault="00343A18" w:rsidP="00C26577">
            <w:pPr>
              <w:spacing w:before="0"/>
              <w:jc w:val="left"/>
              <w:rPr>
                <w:rFonts w:eastAsia="TimesNewRomanPSMT" w:cs="Arial"/>
                <w:b/>
                <w:bCs/>
                <w:sz w:val="24"/>
                <w:szCs w:val="24"/>
              </w:rPr>
            </w:pPr>
            <w:r w:rsidRPr="00C26577">
              <w:rPr>
                <w:rFonts w:eastAsia="TimesNewRomanPSMT" w:cs="Arial"/>
                <w:bCs/>
                <w:sz w:val="24"/>
                <w:szCs w:val="24"/>
              </w:rPr>
              <w:t>Матични број</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57C9335A" w14:textId="77777777" w:rsidR="00343A18" w:rsidRPr="00C26577" w:rsidRDefault="00343A18" w:rsidP="00BC01DC">
            <w:pPr>
              <w:snapToGrid w:val="0"/>
              <w:spacing w:before="0"/>
              <w:rPr>
                <w:rFonts w:eastAsia="TimesNewRomanPSMT" w:cs="Arial"/>
                <w:b/>
                <w:bCs/>
                <w:sz w:val="24"/>
                <w:szCs w:val="24"/>
              </w:rPr>
            </w:pPr>
          </w:p>
        </w:tc>
      </w:tr>
      <w:tr w:rsidR="00343A18" w:rsidRPr="00C26577" w14:paraId="67ADCC48" w14:textId="77777777" w:rsidTr="00C26577">
        <w:trPr>
          <w:trHeight w:val="669"/>
        </w:trPr>
        <w:tc>
          <w:tcPr>
            <w:tcW w:w="476" w:type="dxa"/>
            <w:tcBorders>
              <w:top w:val="single" w:sz="4" w:space="0" w:color="000000"/>
              <w:left w:val="single" w:sz="4" w:space="0" w:color="000000"/>
              <w:bottom w:val="single" w:sz="4" w:space="0" w:color="000000"/>
            </w:tcBorders>
            <w:shd w:val="clear" w:color="auto" w:fill="F2F2F2" w:themeFill="background1" w:themeFillShade="F2"/>
          </w:tcPr>
          <w:p w14:paraId="600E2E56" w14:textId="77777777" w:rsidR="00343A18" w:rsidRPr="00C26577" w:rsidRDefault="00343A18" w:rsidP="00BC01DC">
            <w:pPr>
              <w:snapToGrid w:val="0"/>
              <w:spacing w:before="0"/>
              <w:rPr>
                <w:rFonts w:eastAsia="TimesNewRomanPSMT" w:cs="Arial"/>
                <w:bCs/>
                <w:sz w:val="24"/>
                <w:szCs w:val="24"/>
              </w:rPr>
            </w:pPr>
          </w:p>
          <w:p w14:paraId="1B149480" w14:textId="77777777" w:rsidR="00343A18" w:rsidRPr="00C26577" w:rsidRDefault="00343A18" w:rsidP="00BC01DC">
            <w:pPr>
              <w:spacing w:before="0"/>
              <w:rPr>
                <w:rFonts w:eastAsia="TimesNewRomanPSMT" w:cs="Arial"/>
                <w:bCs/>
                <w:sz w:val="24"/>
                <w:szCs w:val="24"/>
              </w:rPr>
            </w:pPr>
          </w:p>
        </w:tc>
        <w:tc>
          <w:tcPr>
            <w:tcW w:w="4321" w:type="dxa"/>
            <w:tcBorders>
              <w:top w:val="single" w:sz="4" w:space="0" w:color="000000"/>
              <w:left w:val="single" w:sz="4" w:space="0" w:color="000000"/>
              <w:bottom w:val="single" w:sz="4" w:space="0" w:color="000000"/>
            </w:tcBorders>
            <w:shd w:val="clear" w:color="auto" w:fill="F2F2F2" w:themeFill="background1" w:themeFillShade="F2"/>
            <w:vAlign w:val="center"/>
          </w:tcPr>
          <w:p w14:paraId="1630E49A" w14:textId="77777777" w:rsidR="00343A18" w:rsidRPr="00C26577" w:rsidRDefault="00343A18" w:rsidP="00C26577">
            <w:pPr>
              <w:spacing w:before="0"/>
              <w:jc w:val="left"/>
              <w:rPr>
                <w:rFonts w:eastAsia="TimesNewRomanPSMT" w:cs="Arial"/>
                <w:b/>
                <w:bCs/>
                <w:sz w:val="24"/>
                <w:szCs w:val="24"/>
              </w:rPr>
            </w:pPr>
            <w:r w:rsidRPr="00C26577">
              <w:rPr>
                <w:rFonts w:eastAsia="TimesNewRomanPSMT" w:cs="Arial"/>
                <w:bCs/>
                <w:sz w:val="24"/>
                <w:szCs w:val="24"/>
              </w:rPr>
              <w:t>Порески идентификациони број:</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6CBE9D84" w14:textId="77777777" w:rsidR="00343A18" w:rsidRPr="00C26577" w:rsidRDefault="00343A18" w:rsidP="00BC01DC">
            <w:pPr>
              <w:snapToGrid w:val="0"/>
              <w:spacing w:before="0"/>
              <w:rPr>
                <w:rFonts w:eastAsia="TimesNewRomanPSMT" w:cs="Arial"/>
                <w:b/>
                <w:bCs/>
                <w:sz w:val="24"/>
                <w:szCs w:val="24"/>
              </w:rPr>
            </w:pPr>
          </w:p>
        </w:tc>
      </w:tr>
      <w:tr w:rsidR="00343A18" w:rsidRPr="00C26577" w14:paraId="7B5AA8DA" w14:textId="77777777" w:rsidTr="00C26577">
        <w:trPr>
          <w:trHeight w:val="713"/>
        </w:trPr>
        <w:tc>
          <w:tcPr>
            <w:tcW w:w="476" w:type="dxa"/>
            <w:tcBorders>
              <w:top w:val="single" w:sz="4" w:space="0" w:color="000000"/>
              <w:left w:val="single" w:sz="4" w:space="0" w:color="000000"/>
              <w:bottom w:val="single" w:sz="4" w:space="0" w:color="000000"/>
            </w:tcBorders>
            <w:shd w:val="clear" w:color="auto" w:fill="F2F2F2" w:themeFill="background1" w:themeFillShade="F2"/>
          </w:tcPr>
          <w:p w14:paraId="1182E5C3" w14:textId="77777777" w:rsidR="00343A18" w:rsidRPr="00C26577" w:rsidRDefault="00343A18" w:rsidP="00BC01DC">
            <w:pPr>
              <w:snapToGrid w:val="0"/>
              <w:spacing w:before="0"/>
              <w:rPr>
                <w:rFonts w:eastAsia="TimesNewRomanPSMT" w:cs="Arial"/>
                <w:bCs/>
                <w:sz w:val="24"/>
                <w:szCs w:val="24"/>
              </w:rPr>
            </w:pPr>
          </w:p>
        </w:tc>
        <w:tc>
          <w:tcPr>
            <w:tcW w:w="4321" w:type="dxa"/>
            <w:tcBorders>
              <w:top w:val="single" w:sz="4" w:space="0" w:color="000000"/>
              <w:left w:val="single" w:sz="4" w:space="0" w:color="000000"/>
              <w:bottom w:val="single" w:sz="4" w:space="0" w:color="000000"/>
            </w:tcBorders>
            <w:shd w:val="clear" w:color="auto" w:fill="F2F2F2" w:themeFill="background1" w:themeFillShade="F2"/>
            <w:vAlign w:val="center"/>
          </w:tcPr>
          <w:p w14:paraId="721E07FB" w14:textId="46291A53" w:rsidR="00343A18" w:rsidRPr="00C26577" w:rsidRDefault="00343A18" w:rsidP="00C26577">
            <w:pPr>
              <w:spacing w:before="0"/>
              <w:jc w:val="left"/>
              <w:rPr>
                <w:rFonts w:eastAsia="TimesNewRomanPSMT" w:cs="Arial"/>
                <w:b/>
                <w:bCs/>
                <w:sz w:val="24"/>
                <w:szCs w:val="24"/>
              </w:rPr>
            </w:pPr>
            <w:r w:rsidRPr="00C26577">
              <w:rPr>
                <w:rFonts w:eastAsia="TimesNewRomanPSMT" w:cs="Arial"/>
                <w:bCs/>
                <w:sz w:val="24"/>
                <w:szCs w:val="24"/>
              </w:rPr>
              <w:t>Име особе за контакт</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052519C7" w14:textId="77777777" w:rsidR="00343A18" w:rsidRPr="00C26577" w:rsidRDefault="00343A18" w:rsidP="00BC01DC">
            <w:pPr>
              <w:snapToGrid w:val="0"/>
              <w:spacing w:before="0"/>
              <w:rPr>
                <w:rFonts w:eastAsia="TimesNewRomanPSMT" w:cs="Arial"/>
                <w:b/>
                <w:bCs/>
                <w:sz w:val="24"/>
                <w:szCs w:val="24"/>
              </w:rPr>
            </w:pPr>
          </w:p>
        </w:tc>
      </w:tr>
      <w:tr w:rsidR="00343A18" w:rsidRPr="00C26577" w14:paraId="027DAC34" w14:textId="77777777" w:rsidTr="00C26577">
        <w:trPr>
          <w:trHeight w:val="736"/>
        </w:trPr>
        <w:tc>
          <w:tcPr>
            <w:tcW w:w="476" w:type="dxa"/>
            <w:tcBorders>
              <w:top w:val="single" w:sz="4" w:space="0" w:color="000000"/>
              <w:left w:val="single" w:sz="4" w:space="0" w:color="000000"/>
              <w:bottom w:val="single" w:sz="4" w:space="0" w:color="000000"/>
            </w:tcBorders>
            <w:shd w:val="clear" w:color="auto" w:fill="F2F2F2" w:themeFill="background1" w:themeFillShade="F2"/>
          </w:tcPr>
          <w:p w14:paraId="600CB0EC" w14:textId="77777777" w:rsidR="00343A18" w:rsidRPr="00C26577" w:rsidRDefault="00343A18" w:rsidP="00BC01DC">
            <w:pPr>
              <w:snapToGrid w:val="0"/>
              <w:spacing w:before="0"/>
              <w:rPr>
                <w:rFonts w:eastAsia="TimesNewRomanPSMT" w:cs="Arial"/>
                <w:bCs/>
                <w:sz w:val="24"/>
                <w:szCs w:val="24"/>
              </w:rPr>
            </w:pPr>
          </w:p>
        </w:tc>
        <w:tc>
          <w:tcPr>
            <w:tcW w:w="4321" w:type="dxa"/>
            <w:tcBorders>
              <w:top w:val="single" w:sz="4" w:space="0" w:color="000000"/>
              <w:left w:val="single" w:sz="4" w:space="0" w:color="000000"/>
              <w:bottom w:val="single" w:sz="4" w:space="0" w:color="000000"/>
            </w:tcBorders>
            <w:shd w:val="clear" w:color="auto" w:fill="F2F2F2" w:themeFill="background1" w:themeFillShade="F2"/>
            <w:vAlign w:val="center"/>
          </w:tcPr>
          <w:p w14:paraId="404BCF4F" w14:textId="348D7B60" w:rsidR="00343A18" w:rsidRPr="00C26577" w:rsidRDefault="00343A18" w:rsidP="00C26577">
            <w:pPr>
              <w:spacing w:before="0"/>
              <w:jc w:val="left"/>
              <w:rPr>
                <w:rFonts w:eastAsia="TimesNewRomanPSMT" w:cs="Arial"/>
                <w:b/>
                <w:bCs/>
                <w:sz w:val="24"/>
                <w:szCs w:val="24"/>
                <w:lang w:val="ru-RU"/>
              </w:rPr>
            </w:pPr>
            <w:r w:rsidRPr="00C26577">
              <w:rPr>
                <w:rFonts w:eastAsia="TimesNewRomanPSMT" w:cs="Arial"/>
                <w:bCs/>
                <w:sz w:val="24"/>
                <w:szCs w:val="24"/>
                <w:lang w:val="ru-RU"/>
              </w:rPr>
              <w:t>Проценат укупне вредности набавке који ће извршити подизвођач</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375CE9AF" w14:textId="77777777" w:rsidR="00343A18" w:rsidRPr="00C26577" w:rsidRDefault="00343A18" w:rsidP="00BC01DC">
            <w:pPr>
              <w:snapToGrid w:val="0"/>
              <w:spacing w:before="0"/>
              <w:rPr>
                <w:rFonts w:eastAsia="TimesNewRomanPSMT" w:cs="Arial"/>
                <w:b/>
                <w:bCs/>
                <w:sz w:val="24"/>
                <w:szCs w:val="24"/>
                <w:lang w:val="ru-RU"/>
              </w:rPr>
            </w:pPr>
          </w:p>
        </w:tc>
      </w:tr>
      <w:tr w:rsidR="00343A18" w:rsidRPr="00C26577" w14:paraId="668DE9E5" w14:textId="77777777" w:rsidTr="00C26577">
        <w:trPr>
          <w:trHeight w:val="651"/>
        </w:trPr>
        <w:tc>
          <w:tcPr>
            <w:tcW w:w="476" w:type="dxa"/>
            <w:tcBorders>
              <w:top w:val="single" w:sz="4" w:space="0" w:color="000000"/>
              <w:left w:val="single" w:sz="4" w:space="0" w:color="000000"/>
              <w:bottom w:val="single" w:sz="4" w:space="0" w:color="000000"/>
            </w:tcBorders>
            <w:shd w:val="clear" w:color="auto" w:fill="F2F2F2" w:themeFill="background1" w:themeFillShade="F2"/>
          </w:tcPr>
          <w:p w14:paraId="2A440143" w14:textId="77777777" w:rsidR="00343A18" w:rsidRPr="00C26577" w:rsidRDefault="00343A18" w:rsidP="00BC01DC">
            <w:pPr>
              <w:snapToGrid w:val="0"/>
              <w:spacing w:before="0"/>
              <w:rPr>
                <w:rFonts w:eastAsia="TimesNewRomanPSMT" w:cs="Arial"/>
                <w:bCs/>
                <w:sz w:val="24"/>
                <w:szCs w:val="24"/>
                <w:lang w:val="ru-RU"/>
              </w:rPr>
            </w:pPr>
          </w:p>
        </w:tc>
        <w:tc>
          <w:tcPr>
            <w:tcW w:w="4321" w:type="dxa"/>
            <w:tcBorders>
              <w:top w:val="single" w:sz="4" w:space="0" w:color="000000"/>
              <w:left w:val="single" w:sz="4" w:space="0" w:color="000000"/>
              <w:bottom w:val="single" w:sz="4" w:space="0" w:color="000000"/>
            </w:tcBorders>
            <w:shd w:val="clear" w:color="auto" w:fill="F2F2F2" w:themeFill="background1" w:themeFillShade="F2"/>
            <w:vAlign w:val="center"/>
          </w:tcPr>
          <w:p w14:paraId="787BAB9F" w14:textId="03B361F8" w:rsidR="00343A18" w:rsidRPr="00C26577" w:rsidRDefault="00343A18" w:rsidP="00C26577">
            <w:pPr>
              <w:spacing w:before="0"/>
              <w:jc w:val="left"/>
              <w:rPr>
                <w:rFonts w:eastAsia="TimesNewRomanPSMT" w:cs="Arial"/>
                <w:b/>
                <w:bCs/>
                <w:sz w:val="24"/>
                <w:szCs w:val="24"/>
                <w:lang w:val="ru-RU"/>
              </w:rPr>
            </w:pPr>
            <w:r w:rsidRPr="00C26577">
              <w:rPr>
                <w:rFonts w:eastAsia="TimesNewRomanPSMT" w:cs="Arial"/>
                <w:bCs/>
                <w:sz w:val="24"/>
                <w:szCs w:val="24"/>
                <w:lang w:val="ru-RU"/>
              </w:rPr>
              <w:t>Део предмета набавке који ће извршити подизвођач</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3B73DA63" w14:textId="77777777" w:rsidR="00343A18" w:rsidRPr="00C26577" w:rsidRDefault="00343A18" w:rsidP="00BC01DC">
            <w:pPr>
              <w:snapToGrid w:val="0"/>
              <w:spacing w:before="0"/>
              <w:rPr>
                <w:rFonts w:eastAsia="TimesNewRomanPSMT" w:cs="Arial"/>
                <w:b/>
                <w:bCs/>
                <w:sz w:val="24"/>
                <w:szCs w:val="24"/>
                <w:lang w:val="ru-RU"/>
              </w:rPr>
            </w:pPr>
          </w:p>
        </w:tc>
      </w:tr>
      <w:tr w:rsidR="00343A18" w:rsidRPr="00C26577" w14:paraId="5F38D63F" w14:textId="77777777" w:rsidTr="00C26577">
        <w:trPr>
          <w:trHeight w:val="669"/>
        </w:trPr>
        <w:tc>
          <w:tcPr>
            <w:tcW w:w="476" w:type="dxa"/>
            <w:tcBorders>
              <w:top w:val="single" w:sz="4" w:space="0" w:color="000000"/>
              <w:left w:val="single" w:sz="4" w:space="0" w:color="000000"/>
              <w:bottom w:val="single" w:sz="4" w:space="0" w:color="000000"/>
            </w:tcBorders>
            <w:shd w:val="clear" w:color="auto" w:fill="F2F2F2" w:themeFill="background1" w:themeFillShade="F2"/>
          </w:tcPr>
          <w:p w14:paraId="6D52DF8A" w14:textId="77777777" w:rsidR="00343A18" w:rsidRPr="00C26577" w:rsidRDefault="00343A18" w:rsidP="00BC01DC">
            <w:pPr>
              <w:snapToGrid w:val="0"/>
              <w:spacing w:before="0"/>
              <w:rPr>
                <w:rFonts w:eastAsia="TimesNewRomanPSMT" w:cs="Arial"/>
                <w:bCs/>
                <w:sz w:val="24"/>
                <w:szCs w:val="24"/>
                <w:lang w:val="ru-RU"/>
              </w:rPr>
            </w:pPr>
          </w:p>
          <w:p w14:paraId="1F5699CF" w14:textId="77777777" w:rsidR="00343A18" w:rsidRPr="00C26577" w:rsidRDefault="00343A18" w:rsidP="00BC01DC">
            <w:pPr>
              <w:spacing w:before="0"/>
              <w:rPr>
                <w:rFonts w:eastAsia="TimesNewRomanPSMT" w:cs="Arial"/>
                <w:bCs/>
                <w:sz w:val="24"/>
                <w:szCs w:val="24"/>
              </w:rPr>
            </w:pPr>
            <w:r w:rsidRPr="00C26577">
              <w:rPr>
                <w:rFonts w:eastAsia="TimesNewRomanPSMT" w:cs="Arial"/>
                <w:bCs/>
                <w:sz w:val="24"/>
                <w:szCs w:val="24"/>
              </w:rPr>
              <w:t>2)</w:t>
            </w:r>
          </w:p>
        </w:tc>
        <w:tc>
          <w:tcPr>
            <w:tcW w:w="4321" w:type="dxa"/>
            <w:tcBorders>
              <w:top w:val="single" w:sz="4" w:space="0" w:color="000000"/>
              <w:left w:val="single" w:sz="4" w:space="0" w:color="000000"/>
              <w:bottom w:val="single" w:sz="4" w:space="0" w:color="000000"/>
            </w:tcBorders>
            <w:shd w:val="clear" w:color="auto" w:fill="F2F2F2" w:themeFill="background1" w:themeFillShade="F2"/>
            <w:vAlign w:val="center"/>
          </w:tcPr>
          <w:p w14:paraId="2CA1459A" w14:textId="7521F48D" w:rsidR="00343A18" w:rsidRPr="00C26577" w:rsidRDefault="00343A18" w:rsidP="00C26577">
            <w:pPr>
              <w:spacing w:before="0"/>
              <w:jc w:val="left"/>
              <w:rPr>
                <w:rFonts w:eastAsia="TimesNewRomanPSMT" w:cs="Arial"/>
                <w:b/>
                <w:bCs/>
                <w:sz w:val="24"/>
                <w:szCs w:val="24"/>
              </w:rPr>
            </w:pPr>
            <w:r w:rsidRPr="00C26577">
              <w:rPr>
                <w:rFonts w:eastAsia="TimesNewRomanPSMT" w:cs="Arial"/>
                <w:b/>
                <w:bCs/>
                <w:sz w:val="24"/>
                <w:szCs w:val="24"/>
              </w:rPr>
              <w:t>Назив подизвођача</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41F7EC81" w14:textId="77777777" w:rsidR="00343A18" w:rsidRPr="00C26577" w:rsidRDefault="00343A18" w:rsidP="00BC01DC">
            <w:pPr>
              <w:snapToGrid w:val="0"/>
              <w:spacing w:before="0"/>
              <w:rPr>
                <w:rFonts w:eastAsia="TimesNewRomanPSMT" w:cs="Arial"/>
                <w:b/>
                <w:bCs/>
                <w:sz w:val="24"/>
                <w:szCs w:val="24"/>
              </w:rPr>
            </w:pPr>
          </w:p>
        </w:tc>
      </w:tr>
      <w:tr w:rsidR="0055619B" w:rsidRPr="00C26577" w14:paraId="4334ABEA" w14:textId="77777777" w:rsidTr="00C26577">
        <w:trPr>
          <w:trHeight w:val="712"/>
        </w:trPr>
        <w:tc>
          <w:tcPr>
            <w:tcW w:w="476" w:type="dxa"/>
            <w:tcBorders>
              <w:top w:val="single" w:sz="4" w:space="0" w:color="000000"/>
              <w:left w:val="single" w:sz="4" w:space="0" w:color="000000"/>
              <w:bottom w:val="single" w:sz="4" w:space="0" w:color="000000"/>
            </w:tcBorders>
            <w:shd w:val="clear" w:color="auto" w:fill="F2F2F2" w:themeFill="background1" w:themeFillShade="F2"/>
          </w:tcPr>
          <w:p w14:paraId="2280105F" w14:textId="77777777" w:rsidR="0055619B" w:rsidRPr="00C26577" w:rsidRDefault="0055619B" w:rsidP="00BC01DC">
            <w:pPr>
              <w:snapToGrid w:val="0"/>
              <w:spacing w:before="0"/>
              <w:rPr>
                <w:rFonts w:eastAsia="TimesNewRomanPSMT" w:cs="Arial"/>
                <w:bCs/>
                <w:sz w:val="24"/>
                <w:szCs w:val="24"/>
              </w:rPr>
            </w:pPr>
          </w:p>
        </w:tc>
        <w:tc>
          <w:tcPr>
            <w:tcW w:w="4321" w:type="dxa"/>
            <w:tcBorders>
              <w:top w:val="single" w:sz="4" w:space="0" w:color="000000"/>
              <w:left w:val="single" w:sz="4" w:space="0" w:color="000000"/>
              <w:bottom w:val="single" w:sz="4" w:space="0" w:color="000000"/>
            </w:tcBorders>
            <w:shd w:val="clear" w:color="auto" w:fill="F2F2F2" w:themeFill="background1" w:themeFillShade="F2"/>
            <w:vAlign w:val="center"/>
          </w:tcPr>
          <w:p w14:paraId="2600CC0E" w14:textId="22330CD0" w:rsidR="0055619B" w:rsidRPr="00C26577" w:rsidRDefault="00C26577" w:rsidP="00C26577">
            <w:pPr>
              <w:snapToGrid w:val="0"/>
              <w:spacing w:before="0"/>
              <w:jc w:val="left"/>
              <w:rPr>
                <w:rFonts w:eastAsia="TimesNewRomanPSMT" w:cs="Arial"/>
                <w:bCs/>
                <w:sz w:val="24"/>
                <w:szCs w:val="24"/>
              </w:rPr>
            </w:pPr>
            <w:r>
              <w:rPr>
                <w:rFonts w:eastAsia="TimesNewRomanPSMT" w:cs="Arial"/>
                <w:bCs/>
                <w:sz w:val="24"/>
                <w:szCs w:val="24"/>
              </w:rPr>
              <w:t>Врста правног лица</w:t>
            </w:r>
            <w:r w:rsidR="0055619B" w:rsidRPr="00C26577">
              <w:rPr>
                <w:rFonts w:eastAsia="TimesNewRomanPSMT" w:cs="Arial"/>
                <w:bCs/>
                <w:sz w:val="24"/>
                <w:szCs w:val="24"/>
              </w:rPr>
              <w:t xml:space="preserve"> (микро, мало, средње, велико, физичко лице)</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07A0E9C4" w14:textId="77777777" w:rsidR="0055619B" w:rsidRPr="00C26577" w:rsidRDefault="0055619B" w:rsidP="00BC01DC">
            <w:pPr>
              <w:snapToGrid w:val="0"/>
              <w:spacing w:before="0"/>
              <w:rPr>
                <w:rFonts w:eastAsia="TimesNewRomanPSMT" w:cs="Arial"/>
                <w:b/>
                <w:bCs/>
                <w:sz w:val="24"/>
                <w:szCs w:val="24"/>
              </w:rPr>
            </w:pPr>
          </w:p>
        </w:tc>
      </w:tr>
      <w:tr w:rsidR="00343A18" w:rsidRPr="00C26577" w14:paraId="2AE27FFD" w14:textId="77777777" w:rsidTr="00C26577">
        <w:trPr>
          <w:trHeight w:val="651"/>
        </w:trPr>
        <w:tc>
          <w:tcPr>
            <w:tcW w:w="476" w:type="dxa"/>
            <w:tcBorders>
              <w:top w:val="single" w:sz="4" w:space="0" w:color="000000"/>
              <w:left w:val="single" w:sz="4" w:space="0" w:color="000000"/>
              <w:bottom w:val="single" w:sz="4" w:space="0" w:color="000000"/>
            </w:tcBorders>
            <w:shd w:val="clear" w:color="auto" w:fill="F2F2F2" w:themeFill="background1" w:themeFillShade="F2"/>
          </w:tcPr>
          <w:p w14:paraId="56B41430" w14:textId="77777777" w:rsidR="00343A18" w:rsidRPr="00C26577" w:rsidRDefault="00343A18" w:rsidP="00BC01DC">
            <w:pPr>
              <w:snapToGrid w:val="0"/>
              <w:spacing w:before="0"/>
              <w:rPr>
                <w:rFonts w:eastAsia="TimesNewRomanPSMT" w:cs="Arial"/>
                <w:bCs/>
                <w:sz w:val="24"/>
                <w:szCs w:val="24"/>
              </w:rPr>
            </w:pPr>
          </w:p>
          <w:p w14:paraId="557749A8" w14:textId="77777777" w:rsidR="00343A18" w:rsidRPr="00C26577" w:rsidRDefault="00343A18" w:rsidP="00BC01DC">
            <w:pPr>
              <w:spacing w:before="0"/>
              <w:rPr>
                <w:rFonts w:eastAsia="TimesNewRomanPSMT" w:cs="Arial"/>
                <w:bCs/>
                <w:sz w:val="24"/>
                <w:szCs w:val="24"/>
              </w:rPr>
            </w:pPr>
          </w:p>
        </w:tc>
        <w:tc>
          <w:tcPr>
            <w:tcW w:w="4321" w:type="dxa"/>
            <w:tcBorders>
              <w:top w:val="single" w:sz="4" w:space="0" w:color="000000"/>
              <w:left w:val="single" w:sz="4" w:space="0" w:color="000000"/>
              <w:bottom w:val="single" w:sz="4" w:space="0" w:color="000000"/>
            </w:tcBorders>
            <w:shd w:val="clear" w:color="auto" w:fill="F2F2F2" w:themeFill="background1" w:themeFillShade="F2"/>
            <w:vAlign w:val="center"/>
          </w:tcPr>
          <w:p w14:paraId="406130D2" w14:textId="20F0E8AF" w:rsidR="00343A18" w:rsidRPr="00C26577" w:rsidRDefault="00343A18" w:rsidP="00C26577">
            <w:pPr>
              <w:spacing w:before="0"/>
              <w:jc w:val="left"/>
              <w:rPr>
                <w:rFonts w:eastAsia="TimesNewRomanPSMT" w:cs="Arial"/>
                <w:b/>
                <w:bCs/>
                <w:sz w:val="24"/>
                <w:szCs w:val="24"/>
              </w:rPr>
            </w:pPr>
            <w:r w:rsidRPr="00C26577">
              <w:rPr>
                <w:rFonts w:eastAsia="TimesNewRomanPSMT" w:cs="Arial"/>
                <w:bCs/>
                <w:sz w:val="24"/>
                <w:szCs w:val="24"/>
              </w:rPr>
              <w:t>Адреса</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6B9AC0C7" w14:textId="77777777" w:rsidR="00343A18" w:rsidRPr="00C26577" w:rsidRDefault="00343A18" w:rsidP="00BC01DC">
            <w:pPr>
              <w:snapToGrid w:val="0"/>
              <w:spacing w:before="0"/>
              <w:rPr>
                <w:rFonts w:eastAsia="TimesNewRomanPSMT" w:cs="Arial"/>
                <w:b/>
                <w:bCs/>
                <w:sz w:val="24"/>
                <w:szCs w:val="24"/>
              </w:rPr>
            </w:pPr>
          </w:p>
        </w:tc>
      </w:tr>
      <w:tr w:rsidR="00343A18" w:rsidRPr="00C26577" w14:paraId="01F02080" w14:textId="77777777" w:rsidTr="00C26577">
        <w:trPr>
          <w:trHeight w:val="669"/>
        </w:trPr>
        <w:tc>
          <w:tcPr>
            <w:tcW w:w="476" w:type="dxa"/>
            <w:tcBorders>
              <w:top w:val="single" w:sz="4" w:space="0" w:color="000000"/>
              <w:left w:val="single" w:sz="4" w:space="0" w:color="000000"/>
              <w:bottom w:val="single" w:sz="4" w:space="0" w:color="000000"/>
            </w:tcBorders>
            <w:shd w:val="clear" w:color="auto" w:fill="F2F2F2" w:themeFill="background1" w:themeFillShade="F2"/>
          </w:tcPr>
          <w:p w14:paraId="4E54E3C0" w14:textId="77777777" w:rsidR="00343A18" w:rsidRPr="00C26577" w:rsidRDefault="00343A18" w:rsidP="00BC01DC">
            <w:pPr>
              <w:snapToGrid w:val="0"/>
              <w:spacing w:before="0"/>
              <w:rPr>
                <w:rFonts w:eastAsia="TimesNewRomanPSMT" w:cs="Arial"/>
                <w:bCs/>
                <w:sz w:val="24"/>
                <w:szCs w:val="24"/>
              </w:rPr>
            </w:pPr>
          </w:p>
          <w:p w14:paraId="29B22A99" w14:textId="77777777" w:rsidR="00343A18" w:rsidRPr="00C26577" w:rsidRDefault="00343A18" w:rsidP="00BC01DC">
            <w:pPr>
              <w:spacing w:before="0"/>
              <w:rPr>
                <w:rFonts w:eastAsia="TimesNewRomanPSMT" w:cs="Arial"/>
                <w:bCs/>
                <w:sz w:val="24"/>
                <w:szCs w:val="24"/>
              </w:rPr>
            </w:pPr>
          </w:p>
        </w:tc>
        <w:tc>
          <w:tcPr>
            <w:tcW w:w="4321" w:type="dxa"/>
            <w:tcBorders>
              <w:top w:val="single" w:sz="4" w:space="0" w:color="000000"/>
              <w:left w:val="single" w:sz="4" w:space="0" w:color="000000"/>
              <w:bottom w:val="single" w:sz="4" w:space="0" w:color="000000"/>
            </w:tcBorders>
            <w:shd w:val="clear" w:color="auto" w:fill="F2F2F2" w:themeFill="background1" w:themeFillShade="F2"/>
            <w:vAlign w:val="center"/>
          </w:tcPr>
          <w:p w14:paraId="5E6F353D" w14:textId="4EA4EFBF" w:rsidR="00343A18" w:rsidRPr="00C26577" w:rsidRDefault="00343A18" w:rsidP="00C26577">
            <w:pPr>
              <w:spacing w:before="0"/>
              <w:jc w:val="left"/>
              <w:rPr>
                <w:rFonts w:eastAsia="TimesNewRomanPSMT" w:cs="Arial"/>
                <w:b/>
                <w:bCs/>
                <w:sz w:val="24"/>
                <w:szCs w:val="24"/>
              </w:rPr>
            </w:pPr>
            <w:r w:rsidRPr="00C26577">
              <w:rPr>
                <w:rFonts w:eastAsia="TimesNewRomanPSMT" w:cs="Arial"/>
                <w:bCs/>
                <w:sz w:val="24"/>
                <w:szCs w:val="24"/>
              </w:rPr>
              <w:t>Матични број</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6B5A4AB0" w14:textId="77777777" w:rsidR="00343A18" w:rsidRPr="00C26577" w:rsidRDefault="00343A18" w:rsidP="00BC01DC">
            <w:pPr>
              <w:snapToGrid w:val="0"/>
              <w:spacing w:before="0"/>
              <w:rPr>
                <w:rFonts w:eastAsia="TimesNewRomanPSMT" w:cs="Arial"/>
                <w:b/>
                <w:bCs/>
                <w:sz w:val="24"/>
                <w:szCs w:val="24"/>
              </w:rPr>
            </w:pPr>
          </w:p>
        </w:tc>
      </w:tr>
      <w:tr w:rsidR="00343A18" w:rsidRPr="00C26577" w14:paraId="47F2BCAD" w14:textId="77777777" w:rsidTr="00C26577">
        <w:trPr>
          <w:trHeight w:val="651"/>
        </w:trPr>
        <w:tc>
          <w:tcPr>
            <w:tcW w:w="476" w:type="dxa"/>
            <w:tcBorders>
              <w:top w:val="single" w:sz="4" w:space="0" w:color="000000"/>
              <w:left w:val="single" w:sz="4" w:space="0" w:color="000000"/>
              <w:bottom w:val="single" w:sz="4" w:space="0" w:color="000000"/>
            </w:tcBorders>
            <w:shd w:val="clear" w:color="auto" w:fill="F2F2F2" w:themeFill="background1" w:themeFillShade="F2"/>
          </w:tcPr>
          <w:p w14:paraId="741B8AF7" w14:textId="77777777" w:rsidR="00343A18" w:rsidRPr="00C26577" w:rsidRDefault="00343A18" w:rsidP="00BC01DC">
            <w:pPr>
              <w:snapToGrid w:val="0"/>
              <w:spacing w:before="0"/>
              <w:rPr>
                <w:rFonts w:eastAsia="TimesNewRomanPSMT" w:cs="Arial"/>
                <w:bCs/>
                <w:sz w:val="24"/>
                <w:szCs w:val="24"/>
              </w:rPr>
            </w:pPr>
          </w:p>
          <w:p w14:paraId="5FAF15F9" w14:textId="77777777" w:rsidR="00343A18" w:rsidRPr="00C26577" w:rsidRDefault="00343A18" w:rsidP="00BC01DC">
            <w:pPr>
              <w:spacing w:before="0"/>
              <w:rPr>
                <w:rFonts w:eastAsia="TimesNewRomanPSMT" w:cs="Arial"/>
                <w:bCs/>
                <w:sz w:val="24"/>
                <w:szCs w:val="24"/>
              </w:rPr>
            </w:pPr>
          </w:p>
        </w:tc>
        <w:tc>
          <w:tcPr>
            <w:tcW w:w="4321" w:type="dxa"/>
            <w:tcBorders>
              <w:top w:val="single" w:sz="4" w:space="0" w:color="000000"/>
              <w:left w:val="single" w:sz="4" w:space="0" w:color="000000"/>
              <w:bottom w:val="single" w:sz="4" w:space="0" w:color="000000"/>
            </w:tcBorders>
            <w:shd w:val="clear" w:color="auto" w:fill="F2F2F2" w:themeFill="background1" w:themeFillShade="F2"/>
            <w:vAlign w:val="center"/>
          </w:tcPr>
          <w:p w14:paraId="008B05FD" w14:textId="472B4B85" w:rsidR="00343A18" w:rsidRPr="00C26577" w:rsidRDefault="00343A18" w:rsidP="00C26577">
            <w:pPr>
              <w:spacing w:before="0"/>
              <w:jc w:val="left"/>
              <w:rPr>
                <w:rFonts w:eastAsia="TimesNewRomanPSMT" w:cs="Arial"/>
                <w:b/>
                <w:bCs/>
                <w:sz w:val="24"/>
                <w:szCs w:val="24"/>
              </w:rPr>
            </w:pPr>
            <w:r w:rsidRPr="00C26577">
              <w:rPr>
                <w:rFonts w:eastAsia="TimesNewRomanPSMT" w:cs="Arial"/>
                <w:bCs/>
                <w:sz w:val="24"/>
                <w:szCs w:val="24"/>
              </w:rPr>
              <w:t>Порески идентификациони број</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70715C67" w14:textId="77777777" w:rsidR="00343A18" w:rsidRPr="00C26577" w:rsidRDefault="00343A18" w:rsidP="00BC01DC">
            <w:pPr>
              <w:snapToGrid w:val="0"/>
              <w:spacing w:before="0"/>
              <w:rPr>
                <w:rFonts w:eastAsia="TimesNewRomanPSMT" w:cs="Arial"/>
                <w:b/>
                <w:bCs/>
                <w:sz w:val="24"/>
                <w:szCs w:val="24"/>
              </w:rPr>
            </w:pPr>
          </w:p>
        </w:tc>
      </w:tr>
      <w:tr w:rsidR="00343A18" w:rsidRPr="00C26577" w14:paraId="2753A9AC" w14:textId="77777777" w:rsidTr="00C26577">
        <w:trPr>
          <w:trHeight w:val="726"/>
        </w:trPr>
        <w:tc>
          <w:tcPr>
            <w:tcW w:w="476" w:type="dxa"/>
            <w:tcBorders>
              <w:top w:val="single" w:sz="4" w:space="0" w:color="000000"/>
              <w:left w:val="single" w:sz="4" w:space="0" w:color="000000"/>
              <w:bottom w:val="single" w:sz="4" w:space="0" w:color="000000"/>
            </w:tcBorders>
            <w:shd w:val="clear" w:color="auto" w:fill="F2F2F2" w:themeFill="background1" w:themeFillShade="F2"/>
          </w:tcPr>
          <w:p w14:paraId="463D1562" w14:textId="77777777" w:rsidR="00343A18" w:rsidRPr="00C26577" w:rsidRDefault="00343A18" w:rsidP="00BC01DC">
            <w:pPr>
              <w:snapToGrid w:val="0"/>
              <w:spacing w:before="0"/>
              <w:rPr>
                <w:rFonts w:eastAsia="TimesNewRomanPSMT" w:cs="Arial"/>
                <w:bCs/>
                <w:sz w:val="24"/>
                <w:szCs w:val="24"/>
              </w:rPr>
            </w:pPr>
          </w:p>
        </w:tc>
        <w:tc>
          <w:tcPr>
            <w:tcW w:w="4321" w:type="dxa"/>
            <w:tcBorders>
              <w:top w:val="single" w:sz="4" w:space="0" w:color="000000"/>
              <w:left w:val="single" w:sz="4" w:space="0" w:color="000000"/>
              <w:bottom w:val="single" w:sz="4" w:space="0" w:color="000000"/>
            </w:tcBorders>
            <w:shd w:val="clear" w:color="auto" w:fill="F2F2F2" w:themeFill="background1" w:themeFillShade="F2"/>
            <w:vAlign w:val="center"/>
          </w:tcPr>
          <w:p w14:paraId="75CB0D1F" w14:textId="60076081" w:rsidR="00343A18" w:rsidRPr="00C26577" w:rsidRDefault="00343A18" w:rsidP="00C26577">
            <w:pPr>
              <w:spacing w:before="0"/>
              <w:jc w:val="left"/>
              <w:rPr>
                <w:rFonts w:eastAsia="TimesNewRomanPSMT" w:cs="Arial"/>
                <w:b/>
                <w:bCs/>
                <w:sz w:val="24"/>
                <w:szCs w:val="24"/>
              </w:rPr>
            </w:pPr>
            <w:r w:rsidRPr="00C26577">
              <w:rPr>
                <w:rFonts w:eastAsia="TimesNewRomanPSMT" w:cs="Arial"/>
                <w:bCs/>
                <w:sz w:val="24"/>
                <w:szCs w:val="24"/>
              </w:rPr>
              <w:t>Име особе за контакт</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09C36057" w14:textId="77777777" w:rsidR="00343A18" w:rsidRPr="00C26577" w:rsidRDefault="00343A18" w:rsidP="00BC01DC">
            <w:pPr>
              <w:snapToGrid w:val="0"/>
              <w:spacing w:before="0"/>
              <w:rPr>
                <w:rFonts w:eastAsia="TimesNewRomanPSMT" w:cs="Arial"/>
                <w:b/>
                <w:bCs/>
                <w:sz w:val="24"/>
                <w:szCs w:val="24"/>
              </w:rPr>
            </w:pPr>
          </w:p>
        </w:tc>
      </w:tr>
      <w:tr w:rsidR="00343A18" w:rsidRPr="00C26577" w14:paraId="4981B5BA" w14:textId="77777777" w:rsidTr="00C26577">
        <w:trPr>
          <w:trHeight w:val="804"/>
        </w:trPr>
        <w:tc>
          <w:tcPr>
            <w:tcW w:w="476" w:type="dxa"/>
            <w:tcBorders>
              <w:top w:val="single" w:sz="4" w:space="0" w:color="000000"/>
              <w:left w:val="single" w:sz="4" w:space="0" w:color="000000"/>
              <w:bottom w:val="single" w:sz="4" w:space="0" w:color="000000"/>
            </w:tcBorders>
            <w:shd w:val="clear" w:color="auto" w:fill="F2F2F2" w:themeFill="background1" w:themeFillShade="F2"/>
          </w:tcPr>
          <w:p w14:paraId="4FA0EA93" w14:textId="77777777" w:rsidR="00343A18" w:rsidRPr="00C26577" w:rsidRDefault="00343A18" w:rsidP="00BC01DC">
            <w:pPr>
              <w:snapToGrid w:val="0"/>
              <w:spacing w:before="0"/>
              <w:rPr>
                <w:rFonts w:eastAsia="TimesNewRomanPSMT" w:cs="Arial"/>
                <w:bCs/>
                <w:sz w:val="24"/>
                <w:szCs w:val="24"/>
              </w:rPr>
            </w:pPr>
          </w:p>
        </w:tc>
        <w:tc>
          <w:tcPr>
            <w:tcW w:w="4321" w:type="dxa"/>
            <w:tcBorders>
              <w:top w:val="single" w:sz="4" w:space="0" w:color="000000"/>
              <w:left w:val="single" w:sz="4" w:space="0" w:color="000000"/>
              <w:bottom w:val="single" w:sz="4" w:space="0" w:color="000000"/>
            </w:tcBorders>
            <w:shd w:val="clear" w:color="auto" w:fill="F2F2F2" w:themeFill="background1" w:themeFillShade="F2"/>
            <w:vAlign w:val="center"/>
          </w:tcPr>
          <w:p w14:paraId="0BEB5714" w14:textId="4107882C" w:rsidR="00343A18" w:rsidRPr="00C26577" w:rsidRDefault="00343A18" w:rsidP="00C26577">
            <w:pPr>
              <w:spacing w:before="0"/>
              <w:jc w:val="left"/>
              <w:rPr>
                <w:rFonts w:eastAsia="TimesNewRomanPSMT" w:cs="Arial"/>
                <w:b/>
                <w:bCs/>
                <w:sz w:val="24"/>
                <w:szCs w:val="24"/>
                <w:lang w:val="ru-RU"/>
              </w:rPr>
            </w:pPr>
            <w:r w:rsidRPr="00C26577">
              <w:rPr>
                <w:rFonts w:eastAsia="TimesNewRomanPSMT" w:cs="Arial"/>
                <w:bCs/>
                <w:sz w:val="24"/>
                <w:szCs w:val="24"/>
                <w:lang w:val="ru-RU"/>
              </w:rPr>
              <w:t>Проценат укупне вредности набавке који ће извршити подизвођач</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5E7855D5" w14:textId="77777777" w:rsidR="00343A18" w:rsidRPr="00C26577" w:rsidRDefault="00343A18" w:rsidP="00BC01DC">
            <w:pPr>
              <w:snapToGrid w:val="0"/>
              <w:spacing w:before="0"/>
              <w:rPr>
                <w:rFonts w:eastAsia="TimesNewRomanPSMT" w:cs="Arial"/>
                <w:b/>
                <w:bCs/>
                <w:sz w:val="24"/>
                <w:szCs w:val="24"/>
                <w:lang w:val="ru-RU"/>
              </w:rPr>
            </w:pPr>
          </w:p>
        </w:tc>
      </w:tr>
      <w:tr w:rsidR="00343A18" w:rsidRPr="00C26577" w14:paraId="5D34107B" w14:textId="77777777" w:rsidTr="00C26577">
        <w:trPr>
          <w:trHeight w:val="651"/>
        </w:trPr>
        <w:tc>
          <w:tcPr>
            <w:tcW w:w="476" w:type="dxa"/>
            <w:tcBorders>
              <w:top w:val="single" w:sz="4" w:space="0" w:color="000000"/>
              <w:left w:val="single" w:sz="4" w:space="0" w:color="000000"/>
              <w:bottom w:val="single" w:sz="4" w:space="0" w:color="000000"/>
            </w:tcBorders>
            <w:shd w:val="clear" w:color="auto" w:fill="F2F2F2" w:themeFill="background1" w:themeFillShade="F2"/>
          </w:tcPr>
          <w:p w14:paraId="10258940" w14:textId="77777777" w:rsidR="00343A18" w:rsidRPr="00C26577" w:rsidRDefault="00343A18" w:rsidP="00BC01DC">
            <w:pPr>
              <w:snapToGrid w:val="0"/>
              <w:spacing w:before="0"/>
              <w:rPr>
                <w:rFonts w:eastAsia="TimesNewRomanPSMT" w:cs="Arial"/>
                <w:bCs/>
                <w:sz w:val="24"/>
                <w:szCs w:val="24"/>
                <w:lang w:val="ru-RU"/>
              </w:rPr>
            </w:pPr>
          </w:p>
        </w:tc>
        <w:tc>
          <w:tcPr>
            <w:tcW w:w="4321" w:type="dxa"/>
            <w:tcBorders>
              <w:top w:val="single" w:sz="4" w:space="0" w:color="000000"/>
              <w:left w:val="single" w:sz="4" w:space="0" w:color="000000"/>
              <w:bottom w:val="single" w:sz="4" w:space="0" w:color="000000"/>
            </w:tcBorders>
            <w:shd w:val="clear" w:color="auto" w:fill="F2F2F2" w:themeFill="background1" w:themeFillShade="F2"/>
            <w:vAlign w:val="center"/>
          </w:tcPr>
          <w:p w14:paraId="5A6E14AA" w14:textId="4C77FAC3" w:rsidR="00343A18" w:rsidRPr="00C26577" w:rsidRDefault="00343A18" w:rsidP="00C26577">
            <w:pPr>
              <w:spacing w:before="0"/>
              <w:jc w:val="left"/>
              <w:rPr>
                <w:rFonts w:eastAsia="TimesNewRomanPSMT" w:cs="Arial"/>
                <w:b/>
                <w:bCs/>
                <w:sz w:val="24"/>
                <w:szCs w:val="24"/>
                <w:lang w:val="ru-RU"/>
              </w:rPr>
            </w:pPr>
            <w:r w:rsidRPr="00C26577">
              <w:rPr>
                <w:rFonts w:eastAsia="TimesNewRomanPSMT" w:cs="Arial"/>
                <w:bCs/>
                <w:sz w:val="24"/>
                <w:szCs w:val="24"/>
                <w:lang w:val="ru-RU"/>
              </w:rPr>
              <w:t>Део предмета набавке који ће извршити подизвођач</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4C1BAFCC" w14:textId="77777777" w:rsidR="00343A18" w:rsidRPr="00C26577" w:rsidRDefault="00343A18" w:rsidP="00BC01DC">
            <w:pPr>
              <w:snapToGrid w:val="0"/>
              <w:spacing w:before="0"/>
              <w:rPr>
                <w:rFonts w:eastAsia="TimesNewRomanPSMT" w:cs="Arial"/>
                <w:b/>
                <w:bCs/>
                <w:sz w:val="24"/>
                <w:szCs w:val="24"/>
                <w:lang w:val="ru-RU"/>
              </w:rPr>
            </w:pPr>
          </w:p>
        </w:tc>
      </w:tr>
    </w:tbl>
    <w:p w14:paraId="316923B0" w14:textId="77777777" w:rsidR="00343A18" w:rsidRPr="00C26577" w:rsidRDefault="00343A18" w:rsidP="00343A18">
      <w:pPr>
        <w:spacing w:before="0"/>
        <w:rPr>
          <w:rFonts w:cs="Arial"/>
          <w:b/>
          <w:bCs/>
          <w:i/>
          <w:iCs/>
          <w:sz w:val="24"/>
          <w:szCs w:val="24"/>
          <w:u w:val="single"/>
          <w:lang w:val="ru-RU"/>
        </w:rPr>
      </w:pPr>
    </w:p>
    <w:p w14:paraId="51695DCB" w14:textId="792C2C0C" w:rsidR="00343A18" w:rsidRPr="00C26577" w:rsidRDefault="00343A18" w:rsidP="00343A18">
      <w:pPr>
        <w:spacing w:before="0"/>
        <w:rPr>
          <w:rFonts w:cs="Arial"/>
          <w:i/>
          <w:iCs/>
          <w:sz w:val="20"/>
          <w:szCs w:val="20"/>
          <w:lang w:val="ru-RU"/>
        </w:rPr>
      </w:pPr>
      <w:r w:rsidRPr="00C26577">
        <w:rPr>
          <w:rFonts w:cs="Arial"/>
          <w:b/>
          <w:bCs/>
          <w:i/>
          <w:iCs/>
          <w:sz w:val="20"/>
          <w:szCs w:val="20"/>
          <w:u w:val="single"/>
          <w:lang w:val="ru-RU"/>
        </w:rPr>
        <w:t>Напомена</w:t>
      </w:r>
    </w:p>
    <w:p w14:paraId="5240146E" w14:textId="77777777" w:rsidR="00343A18" w:rsidRPr="00C26577" w:rsidRDefault="00343A18" w:rsidP="00343A18">
      <w:pPr>
        <w:spacing w:before="0"/>
        <w:rPr>
          <w:rFonts w:cs="Arial"/>
          <w:i/>
          <w:iCs/>
          <w:sz w:val="20"/>
          <w:szCs w:val="20"/>
          <w:lang w:val="ru-RU"/>
        </w:rPr>
      </w:pPr>
      <w:r w:rsidRPr="00C26577">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F5C9813" w14:textId="77777777" w:rsidR="00F14889" w:rsidRPr="00C26577" w:rsidRDefault="00F14889" w:rsidP="00343A18">
      <w:pPr>
        <w:spacing w:before="0"/>
        <w:rPr>
          <w:rFonts w:cs="Arial"/>
          <w:iCs/>
          <w:sz w:val="20"/>
          <w:szCs w:val="20"/>
          <w:lang w:val="ru-RU"/>
        </w:rPr>
      </w:pPr>
    </w:p>
    <w:p w14:paraId="1E43021F" w14:textId="77777777" w:rsidR="00867CCC" w:rsidRPr="00C26577" w:rsidRDefault="00867CCC" w:rsidP="00343A18">
      <w:pPr>
        <w:spacing w:before="0"/>
        <w:rPr>
          <w:rFonts w:eastAsia="TimesNewRomanPSMT" w:cs="Arial"/>
          <w:b/>
          <w:bCs/>
          <w:sz w:val="20"/>
          <w:szCs w:val="20"/>
          <w:lang w:val="ru-RU"/>
        </w:rPr>
      </w:pPr>
    </w:p>
    <w:p w14:paraId="0BB5246D" w14:textId="7D91EABC" w:rsidR="00343A18" w:rsidRDefault="00343A18" w:rsidP="00343A18">
      <w:pPr>
        <w:spacing w:before="0"/>
        <w:rPr>
          <w:rFonts w:eastAsia="TimesNewRomanPSMT" w:cs="Arial"/>
          <w:b/>
          <w:bCs/>
          <w:sz w:val="24"/>
          <w:szCs w:val="24"/>
          <w:lang w:val="ru-RU"/>
        </w:rPr>
      </w:pPr>
      <w:r w:rsidRPr="00C26577">
        <w:rPr>
          <w:rFonts w:eastAsia="TimesNewRomanPSMT" w:cs="Arial"/>
          <w:b/>
          <w:bCs/>
          <w:sz w:val="24"/>
          <w:szCs w:val="24"/>
          <w:lang w:val="sr-Cyrl-CS"/>
        </w:rPr>
        <w:lastRenderedPageBreak/>
        <w:t xml:space="preserve">4) </w:t>
      </w:r>
      <w:r w:rsidRPr="00C26577">
        <w:rPr>
          <w:rFonts w:eastAsia="TimesNewRomanPSMT" w:cs="Arial"/>
          <w:b/>
          <w:bCs/>
          <w:sz w:val="24"/>
          <w:szCs w:val="24"/>
          <w:lang w:val="ru-RU"/>
        </w:rPr>
        <w:t>ПОДАЦИ ЧЛАНУ ГРУПЕ ПОНУЂАЧА</w:t>
      </w:r>
    </w:p>
    <w:p w14:paraId="61E73BD6" w14:textId="77777777" w:rsidR="00C26577" w:rsidRPr="00C26577" w:rsidRDefault="00C26577" w:rsidP="00343A18">
      <w:pPr>
        <w:spacing w:before="0"/>
        <w:rPr>
          <w:rFonts w:eastAsia="TimesNewRomanPSMT" w:cs="Arial"/>
          <w:b/>
          <w:bCs/>
          <w:sz w:val="24"/>
          <w:szCs w:val="24"/>
          <w:lang w:val="ru-RU"/>
        </w:rPr>
      </w:pPr>
    </w:p>
    <w:tbl>
      <w:tblPr>
        <w:tblW w:w="9160" w:type="dxa"/>
        <w:tblInd w:w="-20" w:type="dxa"/>
        <w:tblLayout w:type="fixed"/>
        <w:tblLook w:val="0000" w:firstRow="0" w:lastRow="0" w:firstColumn="0" w:lastColumn="0" w:noHBand="0" w:noVBand="0"/>
      </w:tblPr>
      <w:tblGrid>
        <w:gridCol w:w="458"/>
        <w:gridCol w:w="4164"/>
        <w:gridCol w:w="4538"/>
      </w:tblGrid>
      <w:tr w:rsidR="00343A18" w:rsidRPr="00EC5BB4" w14:paraId="3F0D9128" w14:textId="77777777" w:rsidTr="00C26577">
        <w:trPr>
          <w:trHeight w:val="824"/>
        </w:trPr>
        <w:tc>
          <w:tcPr>
            <w:tcW w:w="458" w:type="dxa"/>
            <w:tcBorders>
              <w:top w:val="single" w:sz="4" w:space="0" w:color="000000"/>
              <w:left w:val="single" w:sz="4" w:space="0" w:color="000000"/>
              <w:bottom w:val="single" w:sz="4" w:space="0" w:color="000000"/>
            </w:tcBorders>
            <w:shd w:val="clear" w:color="auto" w:fill="F2F2F2" w:themeFill="background1" w:themeFillShade="F2"/>
            <w:vAlign w:val="center"/>
          </w:tcPr>
          <w:p w14:paraId="0AC26A78" w14:textId="77777777" w:rsidR="00343A18" w:rsidRPr="00C26577" w:rsidRDefault="00343A18" w:rsidP="00C26577">
            <w:pPr>
              <w:spacing w:before="0"/>
              <w:jc w:val="left"/>
              <w:rPr>
                <w:rFonts w:eastAsia="TimesNewRomanPSMT" w:cs="Arial"/>
                <w:bCs/>
                <w:sz w:val="24"/>
                <w:szCs w:val="24"/>
                <w:lang w:val="ru-RU"/>
              </w:rPr>
            </w:pPr>
            <w:r w:rsidRPr="00C26577">
              <w:rPr>
                <w:rFonts w:eastAsia="TimesNewRomanPSMT" w:cs="Arial"/>
                <w:bCs/>
                <w:sz w:val="24"/>
                <w:szCs w:val="24"/>
              </w:rPr>
              <w:t>1)</w:t>
            </w:r>
          </w:p>
        </w:tc>
        <w:tc>
          <w:tcPr>
            <w:tcW w:w="4164" w:type="dxa"/>
            <w:tcBorders>
              <w:top w:val="single" w:sz="4" w:space="0" w:color="000000"/>
              <w:left w:val="single" w:sz="4" w:space="0" w:color="000000"/>
              <w:bottom w:val="single" w:sz="4" w:space="0" w:color="000000"/>
            </w:tcBorders>
            <w:shd w:val="clear" w:color="auto" w:fill="F2F2F2" w:themeFill="background1" w:themeFillShade="F2"/>
            <w:vAlign w:val="center"/>
          </w:tcPr>
          <w:p w14:paraId="14193116" w14:textId="352C274F" w:rsidR="00343A18" w:rsidRPr="00C26577" w:rsidRDefault="00343A18" w:rsidP="00C26577">
            <w:pPr>
              <w:spacing w:before="0"/>
              <w:jc w:val="left"/>
              <w:rPr>
                <w:rFonts w:eastAsia="TimesNewRomanPSMT" w:cs="Arial"/>
                <w:b/>
                <w:bCs/>
                <w:sz w:val="24"/>
                <w:szCs w:val="24"/>
                <w:lang w:val="ru-RU"/>
              </w:rPr>
            </w:pPr>
            <w:r w:rsidRPr="00C26577">
              <w:rPr>
                <w:rFonts w:eastAsia="TimesNewRomanPSMT" w:cs="Arial"/>
                <w:b/>
                <w:bCs/>
                <w:sz w:val="24"/>
                <w:szCs w:val="24"/>
                <w:lang w:val="ru-RU"/>
              </w:rPr>
              <w:t>Назив члана групе понуђача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257CC7E6"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693F6EF4" w14:textId="77777777" w:rsidTr="00C26577">
        <w:trPr>
          <w:trHeight w:val="623"/>
        </w:trPr>
        <w:tc>
          <w:tcPr>
            <w:tcW w:w="458" w:type="dxa"/>
            <w:tcBorders>
              <w:top w:val="single" w:sz="4" w:space="0" w:color="000000"/>
              <w:left w:val="single" w:sz="4" w:space="0" w:color="000000"/>
              <w:bottom w:val="single" w:sz="4" w:space="0" w:color="000000"/>
            </w:tcBorders>
            <w:shd w:val="clear" w:color="auto" w:fill="F2F2F2" w:themeFill="background1" w:themeFillShade="F2"/>
            <w:vAlign w:val="center"/>
          </w:tcPr>
          <w:p w14:paraId="068673C4" w14:textId="77777777" w:rsidR="0055619B" w:rsidRPr="00C26577" w:rsidRDefault="0055619B" w:rsidP="00C26577">
            <w:pPr>
              <w:snapToGrid w:val="0"/>
              <w:spacing w:before="0"/>
              <w:jc w:val="left"/>
              <w:rPr>
                <w:rFonts w:eastAsia="TimesNewRomanPSMT" w:cs="Arial"/>
                <w:bCs/>
                <w:sz w:val="24"/>
                <w:szCs w:val="24"/>
                <w:lang w:val="ru-RU"/>
              </w:rPr>
            </w:pPr>
          </w:p>
        </w:tc>
        <w:tc>
          <w:tcPr>
            <w:tcW w:w="4164" w:type="dxa"/>
            <w:tcBorders>
              <w:top w:val="single" w:sz="4" w:space="0" w:color="000000"/>
              <w:left w:val="single" w:sz="4" w:space="0" w:color="000000"/>
              <w:bottom w:val="single" w:sz="4" w:space="0" w:color="000000"/>
            </w:tcBorders>
            <w:shd w:val="clear" w:color="auto" w:fill="F2F2F2" w:themeFill="background1" w:themeFillShade="F2"/>
            <w:vAlign w:val="center"/>
          </w:tcPr>
          <w:p w14:paraId="6F13DD93" w14:textId="71100F3D" w:rsidR="0055619B" w:rsidRPr="00C26577" w:rsidRDefault="00C26577" w:rsidP="00C26577">
            <w:pPr>
              <w:snapToGrid w:val="0"/>
              <w:spacing w:before="0"/>
              <w:jc w:val="left"/>
              <w:rPr>
                <w:rFonts w:eastAsia="TimesNewRomanPSMT" w:cs="Arial"/>
                <w:bCs/>
                <w:sz w:val="24"/>
                <w:szCs w:val="24"/>
                <w:lang w:val="ru-RU"/>
              </w:rPr>
            </w:pPr>
            <w:r>
              <w:rPr>
                <w:rFonts w:eastAsia="TimesNewRomanPSMT" w:cs="Arial"/>
                <w:bCs/>
                <w:sz w:val="24"/>
                <w:szCs w:val="24"/>
                <w:lang w:val="ru-RU"/>
              </w:rPr>
              <w:t>Врста правног лица</w:t>
            </w:r>
            <w:r w:rsidR="0055619B" w:rsidRPr="00C26577">
              <w:rPr>
                <w:rFonts w:eastAsia="TimesNewRomanPSMT" w:cs="Arial"/>
                <w:bCs/>
                <w:sz w:val="24"/>
                <w:szCs w:val="24"/>
                <w:lang w:val="ru-RU"/>
              </w:rPr>
              <w:t xml:space="preserve"> (микро, мало, средње, велико, физичко лице)</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68283328" w14:textId="77777777" w:rsidR="0055619B" w:rsidRPr="00F110AD" w:rsidRDefault="0055619B" w:rsidP="00BC01DC">
            <w:pPr>
              <w:snapToGrid w:val="0"/>
              <w:spacing w:before="0"/>
              <w:rPr>
                <w:rFonts w:eastAsia="TimesNewRomanPSMT" w:cs="Arial"/>
                <w:b/>
                <w:bCs/>
                <w:sz w:val="24"/>
                <w:szCs w:val="24"/>
              </w:rPr>
            </w:pPr>
          </w:p>
        </w:tc>
      </w:tr>
      <w:tr w:rsidR="00343A18" w:rsidRPr="00EC5BB4" w14:paraId="31B7A8CD" w14:textId="77777777" w:rsidTr="00C26577">
        <w:trPr>
          <w:trHeight w:val="604"/>
        </w:trPr>
        <w:tc>
          <w:tcPr>
            <w:tcW w:w="458" w:type="dxa"/>
            <w:tcBorders>
              <w:top w:val="single" w:sz="4" w:space="0" w:color="000000"/>
              <w:left w:val="single" w:sz="4" w:space="0" w:color="000000"/>
              <w:bottom w:val="single" w:sz="4" w:space="0" w:color="000000"/>
            </w:tcBorders>
            <w:shd w:val="clear" w:color="auto" w:fill="F2F2F2" w:themeFill="background1" w:themeFillShade="F2"/>
            <w:vAlign w:val="center"/>
          </w:tcPr>
          <w:p w14:paraId="41907649" w14:textId="77777777" w:rsidR="00343A18" w:rsidRPr="00C26577" w:rsidRDefault="00343A18" w:rsidP="00C26577">
            <w:pPr>
              <w:snapToGrid w:val="0"/>
              <w:spacing w:before="0"/>
              <w:jc w:val="left"/>
              <w:rPr>
                <w:rFonts w:eastAsia="TimesNewRomanPSMT" w:cs="Arial"/>
                <w:bCs/>
                <w:sz w:val="24"/>
                <w:szCs w:val="24"/>
                <w:lang w:val="ru-RU"/>
              </w:rPr>
            </w:pPr>
          </w:p>
          <w:p w14:paraId="5E169AB8" w14:textId="77777777" w:rsidR="00343A18" w:rsidRPr="00C26577" w:rsidRDefault="00343A18" w:rsidP="00C26577">
            <w:pPr>
              <w:spacing w:before="0"/>
              <w:jc w:val="left"/>
              <w:rPr>
                <w:rFonts w:eastAsia="TimesNewRomanPSMT" w:cs="Arial"/>
                <w:bCs/>
                <w:sz w:val="24"/>
                <w:szCs w:val="24"/>
                <w:lang w:val="ru-RU"/>
              </w:rPr>
            </w:pPr>
          </w:p>
        </w:tc>
        <w:tc>
          <w:tcPr>
            <w:tcW w:w="4164" w:type="dxa"/>
            <w:tcBorders>
              <w:top w:val="single" w:sz="4" w:space="0" w:color="000000"/>
              <w:left w:val="single" w:sz="4" w:space="0" w:color="000000"/>
              <w:bottom w:val="single" w:sz="4" w:space="0" w:color="000000"/>
            </w:tcBorders>
            <w:shd w:val="clear" w:color="auto" w:fill="F2F2F2" w:themeFill="background1" w:themeFillShade="F2"/>
            <w:vAlign w:val="center"/>
          </w:tcPr>
          <w:p w14:paraId="727F6101" w14:textId="4621D701" w:rsidR="00343A18" w:rsidRPr="00C26577" w:rsidRDefault="00343A18" w:rsidP="00C26577">
            <w:pPr>
              <w:spacing w:before="0"/>
              <w:jc w:val="left"/>
              <w:rPr>
                <w:rFonts w:eastAsia="TimesNewRomanPSMT" w:cs="Arial"/>
                <w:b/>
                <w:bCs/>
                <w:sz w:val="24"/>
                <w:szCs w:val="24"/>
              </w:rPr>
            </w:pPr>
            <w:r w:rsidRPr="00C26577">
              <w:rPr>
                <w:rFonts w:eastAsia="TimesNewRomanPSMT" w:cs="Arial"/>
                <w:bCs/>
                <w:sz w:val="24"/>
                <w:szCs w:val="24"/>
              </w:rPr>
              <w:t>Адреса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1BB9607F" w14:textId="77777777" w:rsidR="00343A18" w:rsidRPr="00F110AD" w:rsidRDefault="00343A18" w:rsidP="00BC01DC">
            <w:pPr>
              <w:snapToGrid w:val="0"/>
              <w:spacing w:before="0"/>
              <w:rPr>
                <w:rFonts w:eastAsia="TimesNewRomanPSMT" w:cs="Arial"/>
                <w:b/>
                <w:bCs/>
                <w:sz w:val="24"/>
                <w:szCs w:val="24"/>
              </w:rPr>
            </w:pPr>
          </w:p>
        </w:tc>
      </w:tr>
      <w:tr w:rsidR="00343A18" w:rsidRPr="00EC5BB4" w14:paraId="4B5235F7" w14:textId="77777777" w:rsidTr="00C26577">
        <w:trPr>
          <w:trHeight w:val="620"/>
        </w:trPr>
        <w:tc>
          <w:tcPr>
            <w:tcW w:w="458" w:type="dxa"/>
            <w:tcBorders>
              <w:top w:val="single" w:sz="4" w:space="0" w:color="000000"/>
              <w:left w:val="single" w:sz="4" w:space="0" w:color="000000"/>
              <w:bottom w:val="single" w:sz="4" w:space="0" w:color="000000"/>
            </w:tcBorders>
            <w:shd w:val="clear" w:color="auto" w:fill="F2F2F2" w:themeFill="background1" w:themeFillShade="F2"/>
            <w:vAlign w:val="center"/>
          </w:tcPr>
          <w:p w14:paraId="6DD390F1" w14:textId="77777777" w:rsidR="00343A18" w:rsidRPr="00C26577" w:rsidRDefault="00343A18" w:rsidP="00C26577">
            <w:pPr>
              <w:snapToGrid w:val="0"/>
              <w:spacing w:before="0"/>
              <w:jc w:val="left"/>
              <w:rPr>
                <w:rFonts w:eastAsia="TimesNewRomanPSMT" w:cs="Arial"/>
                <w:bCs/>
                <w:sz w:val="24"/>
                <w:szCs w:val="24"/>
              </w:rPr>
            </w:pPr>
          </w:p>
          <w:p w14:paraId="686C70E6" w14:textId="77777777" w:rsidR="00343A18" w:rsidRPr="00C26577" w:rsidRDefault="00343A18" w:rsidP="00C26577">
            <w:pPr>
              <w:spacing w:before="0"/>
              <w:jc w:val="left"/>
              <w:rPr>
                <w:rFonts w:eastAsia="TimesNewRomanPSMT" w:cs="Arial"/>
                <w:bCs/>
                <w:sz w:val="24"/>
                <w:szCs w:val="24"/>
              </w:rPr>
            </w:pPr>
          </w:p>
        </w:tc>
        <w:tc>
          <w:tcPr>
            <w:tcW w:w="4164" w:type="dxa"/>
            <w:tcBorders>
              <w:top w:val="single" w:sz="4" w:space="0" w:color="000000"/>
              <w:left w:val="single" w:sz="4" w:space="0" w:color="000000"/>
              <w:bottom w:val="single" w:sz="4" w:space="0" w:color="000000"/>
            </w:tcBorders>
            <w:shd w:val="clear" w:color="auto" w:fill="F2F2F2" w:themeFill="background1" w:themeFillShade="F2"/>
            <w:vAlign w:val="center"/>
          </w:tcPr>
          <w:p w14:paraId="1F8D75B1" w14:textId="33660E33" w:rsidR="00343A18" w:rsidRPr="00C26577" w:rsidRDefault="00343A18" w:rsidP="00C26577">
            <w:pPr>
              <w:spacing w:before="0"/>
              <w:jc w:val="left"/>
              <w:rPr>
                <w:rFonts w:eastAsia="TimesNewRomanPSMT" w:cs="Arial"/>
                <w:b/>
                <w:bCs/>
                <w:sz w:val="24"/>
                <w:szCs w:val="24"/>
              </w:rPr>
            </w:pPr>
            <w:r w:rsidRPr="00C26577">
              <w:rPr>
                <w:rFonts w:eastAsia="TimesNewRomanPSMT" w:cs="Arial"/>
                <w:bCs/>
                <w:sz w:val="24"/>
                <w:szCs w:val="24"/>
              </w:rPr>
              <w:t>Матични број</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10E8BAC8" w14:textId="77777777" w:rsidR="00343A18" w:rsidRPr="00F110AD" w:rsidRDefault="00343A18" w:rsidP="00BC01DC">
            <w:pPr>
              <w:snapToGrid w:val="0"/>
              <w:spacing w:before="0"/>
              <w:rPr>
                <w:rFonts w:eastAsia="TimesNewRomanPSMT" w:cs="Arial"/>
                <w:b/>
                <w:bCs/>
                <w:sz w:val="24"/>
                <w:szCs w:val="24"/>
              </w:rPr>
            </w:pPr>
          </w:p>
        </w:tc>
      </w:tr>
      <w:tr w:rsidR="00343A18" w:rsidRPr="00EC5BB4" w14:paraId="5130A878" w14:textId="77777777" w:rsidTr="00C26577">
        <w:trPr>
          <w:trHeight w:val="604"/>
        </w:trPr>
        <w:tc>
          <w:tcPr>
            <w:tcW w:w="458" w:type="dxa"/>
            <w:tcBorders>
              <w:top w:val="single" w:sz="4" w:space="0" w:color="000000"/>
              <w:left w:val="single" w:sz="4" w:space="0" w:color="000000"/>
              <w:bottom w:val="single" w:sz="4" w:space="0" w:color="000000"/>
            </w:tcBorders>
            <w:shd w:val="clear" w:color="auto" w:fill="F2F2F2" w:themeFill="background1" w:themeFillShade="F2"/>
            <w:vAlign w:val="center"/>
          </w:tcPr>
          <w:p w14:paraId="2BED1E1F" w14:textId="77777777" w:rsidR="00343A18" w:rsidRPr="00C26577" w:rsidRDefault="00343A18" w:rsidP="00C26577">
            <w:pPr>
              <w:snapToGrid w:val="0"/>
              <w:spacing w:before="0"/>
              <w:jc w:val="left"/>
              <w:rPr>
                <w:rFonts w:eastAsia="TimesNewRomanPSMT" w:cs="Arial"/>
                <w:bCs/>
                <w:sz w:val="24"/>
                <w:szCs w:val="24"/>
              </w:rPr>
            </w:pPr>
          </w:p>
          <w:p w14:paraId="42A9597D" w14:textId="77777777" w:rsidR="00343A18" w:rsidRPr="00C26577" w:rsidRDefault="00343A18" w:rsidP="00C26577">
            <w:pPr>
              <w:spacing w:before="0"/>
              <w:jc w:val="left"/>
              <w:rPr>
                <w:rFonts w:eastAsia="TimesNewRomanPSMT" w:cs="Arial"/>
                <w:bCs/>
                <w:sz w:val="24"/>
                <w:szCs w:val="24"/>
              </w:rPr>
            </w:pPr>
          </w:p>
        </w:tc>
        <w:tc>
          <w:tcPr>
            <w:tcW w:w="4164" w:type="dxa"/>
            <w:tcBorders>
              <w:top w:val="single" w:sz="4" w:space="0" w:color="000000"/>
              <w:left w:val="single" w:sz="4" w:space="0" w:color="000000"/>
              <w:bottom w:val="single" w:sz="4" w:space="0" w:color="000000"/>
            </w:tcBorders>
            <w:shd w:val="clear" w:color="auto" w:fill="F2F2F2" w:themeFill="background1" w:themeFillShade="F2"/>
            <w:vAlign w:val="center"/>
          </w:tcPr>
          <w:p w14:paraId="683D033C" w14:textId="583C1EE2" w:rsidR="00343A18" w:rsidRPr="00C26577" w:rsidRDefault="00343A18" w:rsidP="00C26577">
            <w:pPr>
              <w:spacing w:before="0"/>
              <w:jc w:val="left"/>
              <w:rPr>
                <w:rFonts w:eastAsia="TimesNewRomanPSMT" w:cs="Arial"/>
                <w:b/>
                <w:bCs/>
                <w:sz w:val="24"/>
                <w:szCs w:val="24"/>
              </w:rPr>
            </w:pPr>
            <w:r w:rsidRPr="00C26577">
              <w:rPr>
                <w:rFonts w:eastAsia="TimesNewRomanPSMT" w:cs="Arial"/>
                <w:bCs/>
                <w:sz w:val="24"/>
                <w:szCs w:val="24"/>
              </w:rPr>
              <w:t>Порески идентификациони број</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07B1F5D5" w14:textId="77777777" w:rsidR="00343A18" w:rsidRPr="00F110AD" w:rsidRDefault="00343A18" w:rsidP="00BC01DC">
            <w:pPr>
              <w:snapToGrid w:val="0"/>
              <w:spacing w:before="0"/>
              <w:rPr>
                <w:rFonts w:eastAsia="TimesNewRomanPSMT" w:cs="Arial"/>
                <w:b/>
                <w:bCs/>
                <w:sz w:val="24"/>
                <w:szCs w:val="24"/>
              </w:rPr>
            </w:pPr>
          </w:p>
        </w:tc>
      </w:tr>
      <w:tr w:rsidR="00343A18" w:rsidRPr="00EC5BB4" w14:paraId="048ED4FF" w14:textId="77777777" w:rsidTr="00C26577">
        <w:trPr>
          <w:trHeight w:val="615"/>
        </w:trPr>
        <w:tc>
          <w:tcPr>
            <w:tcW w:w="458" w:type="dxa"/>
            <w:tcBorders>
              <w:top w:val="single" w:sz="4" w:space="0" w:color="000000"/>
              <w:left w:val="single" w:sz="4" w:space="0" w:color="000000"/>
              <w:bottom w:val="single" w:sz="4" w:space="0" w:color="000000"/>
            </w:tcBorders>
            <w:shd w:val="clear" w:color="auto" w:fill="F2F2F2" w:themeFill="background1" w:themeFillShade="F2"/>
            <w:vAlign w:val="center"/>
          </w:tcPr>
          <w:p w14:paraId="52BBF75B" w14:textId="77777777" w:rsidR="00343A18" w:rsidRPr="00C26577" w:rsidRDefault="00343A18" w:rsidP="00C26577">
            <w:pPr>
              <w:snapToGrid w:val="0"/>
              <w:spacing w:before="0"/>
              <w:jc w:val="left"/>
              <w:rPr>
                <w:rFonts w:eastAsia="TimesNewRomanPSMT" w:cs="Arial"/>
                <w:bCs/>
                <w:sz w:val="24"/>
                <w:szCs w:val="24"/>
              </w:rPr>
            </w:pPr>
          </w:p>
        </w:tc>
        <w:tc>
          <w:tcPr>
            <w:tcW w:w="4164" w:type="dxa"/>
            <w:tcBorders>
              <w:top w:val="single" w:sz="4" w:space="0" w:color="000000"/>
              <w:left w:val="single" w:sz="4" w:space="0" w:color="000000"/>
              <w:bottom w:val="single" w:sz="4" w:space="0" w:color="000000"/>
            </w:tcBorders>
            <w:shd w:val="clear" w:color="auto" w:fill="F2F2F2" w:themeFill="background1" w:themeFillShade="F2"/>
            <w:vAlign w:val="center"/>
          </w:tcPr>
          <w:p w14:paraId="69CC7A32" w14:textId="45373B84" w:rsidR="00343A18" w:rsidRPr="00C26577" w:rsidRDefault="00343A18" w:rsidP="00C26577">
            <w:pPr>
              <w:spacing w:before="0"/>
              <w:jc w:val="left"/>
              <w:rPr>
                <w:rFonts w:eastAsia="TimesNewRomanPSMT" w:cs="Arial"/>
                <w:b/>
                <w:bCs/>
                <w:sz w:val="24"/>
                <w:szCs w:val="24"/>
              </w:rPr>
            </w:pPr>
            <w:r w:rsidRPr="00C26577">
              <w:rPr>
                <w:rFonts w:eastAsia="TimesNewRomanPSMT" w:cs="Arial"/>
                <w:bCs/>
                <w:sz w:val="24"/>
                <w:szCs w:val="24"/>
              </w:rPr>
              <w:t>Име особе за контакт</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6478ACEC" w14:textId="77777777" w:rsidR="00343A18" w:rsidRPr="00F110AD" w:rsidRDefault="00343A18" w:rsidP="00BC01DC">
            <w:pPr>
              <w:snapToGrid w:val="0"/>
              <w:spacing w:before="0"/>
              <w:rPr>
                <w:rFonts w:eastAsia="TimesNewRomanPSMT" w:cs="Arial"/>
                <w:b/>
                <w:bCs/>
                <w:sz w:val="24"/>
                <w:szCs w:val="24"/>
              </w:rPr>
            </w:pPr>
          </w:p>
        </w:tc>
      </w:tr>
      <w:tr w:rsidR="00343A18" w:rsidRPr="00EC5BB4" w14:paraId="707C16B0" w14:textId="77777777" w:rsidTr="00C26577">
        <w:trPr>
          <w:trHeight w:val="620"/>
        </w:trPr>
        <w:tc>
          <w:tcPr>
            <w:tcW w:w="458" w:type="dxa"/>
            <w:tcBorders>
              <w:top w:val="single" w:sz="4" w:space="0" w:color="000000"/>
              <w:left w:val="single" w:sz="4" w:space="0" w:color="000000"/>
              <w:bottom w:val="single" w:sz="4" w:space="0" w:color="000000"/>
            </w:tcBorders>
            <w:shd w:val="clear" w:color="auto" w:fill="F2F2F2" w:themeFill="background1" w:themeFillShade="F2"/>
            <w:vAlign w:val="center"/>
          </w:tcPr>
          <w:p w14:paraId="3CCC8D87" w14:textId="77777777" w:rsidR="00343A18" w:rsidRPr="00C26577" w:rsidRDefault="00343A18" w:rsidP="00C26577">
            <w:pPr>
              <w:spacing w:before="0"/>
              <w:jc w:val="left"/>
              <w:rPr>
                <w:rFonts w:eastAsia="TimesNewRomanPSMT" w:cs="Arial"/>
                <w:bCs/>
                <w:sz w:val="24"/>
                <w:szCs w:val="24"/>
                <w:lang w:val="ru-RU"/>
              </w:rPr>
            </w:pPr>
            <w:r w:rsidRPr="00C26577">
              <w:rPr>
                <w:rFonts w:eastAsia="TimesNewRomanPSMT" w:cs="Arial"/>
                <w:bCs/>
                <w:sz w:val="24"/>
                <w:szCs w:val="24"/>
              </w:rPr>
              <w:t>2)</w:t>
            </w:r>
          </w:p>
        </w:tc>
        <w:tc>
          <w:tcPr>
            <w:tcW w:w="4164" w:type="dxa"/>
            <w:tcBorders>
              <w:top w:val="single" w:sz="4" w:space="0" w:color="000000"/>
              <w:left w:val="single" w:sz="4" w:space="0" w:color="000000"/>
              <w:bottom w:val="single" w:sz="4" w:space="0" w:color="000000"/>
            </w:tcBorders>
            <w:shd w:val="clear" w:color="auto" w:fill="F2F2F2" w:themeFill="background1" w:themeFillShade="F2"/>
            <w:vAlign w:val="center"/>
          </w:tcPr>
          <w:p w14:paraId="532F2527" w14:textId="1388946E" w:rsidR="00343A18" w:rsidRPr="00C26577" w:rsidRDefault="00343A18" w:rsidP="00C26577">
            <w:pPr>
              <w:spacing w:before="0"/>
              <w:jc w:val="left"/>
              <w:rPr>
                <w:rFonts w:eastAsia="TimesNewRomanPSMT" w:cs="Arial"/>
                <w:b/>
                <w:bCs/>
                <w:sz w:val="24"/>
                <w:szCs w:val="24"/>
                <w:lang w:val="ru-RU"/>
              </w:rPr>
            </w:pPr>
            <w:r w:rsidRPr="00C26577">
              <w:rPr>
                <w:rFonts w:eastAsia="TimesNewRomanPSMT" w:cs="Arial"/>
                <w:b/>
                <w:bCs/>
                <w:sz w:val="24"/>
                <w:szCs w:val="24"/>
                <w:lang w:val="ru-RU"/>
              </w:rPr>
              <w:t>Назив члана групе понуђача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52B12242" w14:textId="77777777" w:rsidR="00343A18" w:rsidRPr="00F110AD" w:rsidRDefault="00343A18" w:rsidP="00BC01DC">
            <w:pPr>
              <w:snapToGrid w:val="0"/>
              <w:spacing w:before="0"/>
              <w:rPr>
                <w:rFonts w:eastAsia="TimesNewRomanPSMT" w:cs="Arial"/>
                <w:b/>
                <w:bCs/>
                <w:sz w:val="24"/>
                <w:szCs w:val="24"/>
                <w:lang w:val="ru-RU"/>
              </w:rPr>
            </w:pPr>
          </w:p>
        </w:tc>
      </w:tr>
      <w:tr w:rsidR="0055619B" w:rsidRPr="00EC5BB4" w14:paraId="68B2A2AE" w14:textId="77777777" w:rsidTr="00C26577">
        <w:trPr>
          <w:trHeight w:val="673"/>
        </w:trPr>
        <w:tc>
          <w:tcPr>
            <w:tcW w:w="458" w:type="dxa"/>
            <w:tcBorders>
              <w:top w:val="single" w:sz="4" w:space="0" w:color="000000"/>
              <w:left w:val="single" w:sz="4" w:space="0" w:color="000000"/>
              <w:bottom w:val="single" w:sz="4" w:space="0" w:color="000000"/>
            </w:tcBorders>
            <w:shd w:val="clear" w:color="auto" w:fill="F2F2F2" w:themeFill="background1" w:themeFillShade="F2"/>
            <w:vAlign w:val="center"/>
          </w:tcPr>
          <w:p w14:paraId="637F6089" w14:textId="77777777" w:rsidR="0055619B" w:rsidRPr="00C26577" w:rsidRDefault="0055619B" w:rsidP="00C26577">
            <w:pPr>
              <w:snapToGrid w:val="0"/>
              <w:spacing w:before="0"/>
              <w:jc w:val="left"/>
              <w:rPr>
                <w:rFonts w:eastAsia="TimesNewRomanPSMT" w:cs="Arial"/>
                <w:bCs/>
                <w:sz w:val="24"/>
                <w:szCs w:val="24"/>
                <w:lang w:val="ru-RU"/>
              </w:rPr>
            </w:pPr>
          </w:p>
        </w:tc>
        <w:tc>
          <w:tcPr>
            <w:tcW w:w="4164" w:type="dxa"/>
            <w:tcBorders>
              <w:top w:val="single" w:sz="4" w:space="0" w:color="000000"/>
              <w:left w:val="single" w:sz="4" w:space="0" w:color="000000"/>
              <w:bottom w:val="single" w:sz="4" w:space="0" w:color="000000"/>
            </w:tcBorders>
            <w:shd w:val="clear" w:color="auto" w:fill="F2F2F2" w:themeFill="background1" w:themeFillShade="F2"/>
            <w:vAlign w:val="center"/>
          </w:tcPr>
          <w:p w14:paraId="28A758B0" w14:textId="06D3C34B" w:rsidR="0055619B" w:rsidRPr="00C26577" w:rsidRDefault="00C26577" w:rsidP="00C26577">
            <w:pPr>
              <w:snapToGrid w:val="0"/>
              <w:spacing w:before="0"/>
              <w:jc w:val="left"/>
              <w:rPr>
                <w:rFonts w:eastAsia="TimesNewRomanPSMT" w:cs="Arial"/>
                <w:bCs/>
                <w:sz w:val="24"/>
                <w:szCs w:val="24"/>
                <w:lang w:val="ru-RU"/>
              </w:rPr>
            </w:pPr>
            <w:r>
              <w:rPr>
                <w:rFonts w:eastAsia="TimesNewRomanPSMT" w:cs="Arial"/>
                <w:bCs/>
                <w:sz w:val="24"/>
                <w:szCs w:val="24"/>
                <w:lang w:val="ru-RU"/>
              </w:rPr>
              <w:t>Врста правног лица</w:t>
            </w:r>
            <w:r w:rsidR="0055619B" w:rsidRPr="00C26577">
              <w:rPr>
                <w:rFonts w:eastAsia="TimesNewRomanPSMT" w:cs="Arial"/>
                <w:bCs/>
                <w:sz w:val="24"/>
                <w:szCs w:val="24"/>
                <w:lang w:val="ru-RU"/>
              </w:rPr>
              <w:t xml:space="preserve"> (микро, мало, средње, велико, физичко лице)</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37022783" w14:textId="77777777" w:rsidR="0055619B" w:rsidRPr="00F110AD" w:rsidRDefault="0055619B" w:rsidP="00BC01DC">
            <w:pPr>
              <w:snapToGrid w:val="0"/>
              <w:spacing w:before="0"/>
              <w:rPr>
                <w:rFonts w:eastAsia="TimesNewRomanPSMT" w:cs="Arial"/>
                <w:b/>
                <w:bCs/>
                <w:sz w:val="24"/>
                <w:szCs w:val="24"/>
              </w:rPr>
            </w:pPr>
          </w:p>
        </w:tc>
      </w:tr>
      <w:tr w:rsidR="00343A18" w:rsidRPr="00EC5BB4" w14:paraId="21972144" w14:textId="77777777" w:rsidTr="00C26577">
        <w:trPr>
          <w:trHeight w:val="604"/>
        </w:trPr>
        <w:tc>
          <w:tcPr>
            <w:tcW w:w="458" w:type="dxa"/>
            <w:tcBorders>
              <w:top w:val="single" w:sz="4" w:space="0" w:color="000000"/>
              <w:left w:val="single" w:sz="4" w:space="0" w:color="000000"/>
              <w:bottom w:val="single" w:sz="4" w:space="0" w:color="000000"/>
            </w:tcBorders>
            <w:shd w:val="clear" w:color="auto" w:fill="F2F2F2" w:themeFill="background1" w:themeFillShade="F2"/>
            <w:vAlign w:val="center"/>
          </w:tcPr>
          <w:p w14:paraId="2817E21A" w14:textId="77777777" w:rsidR="00343A18" w:rsidRPr="00C26577" w:rsidRDefault="00343A18" w:rsidP="00C26577">
            <w:pPr>
              <w:snapToGrid w:val="0"/>
              <w:spacing w:before="0"/>
              <w:jc w:val="left"/>
              <w:rPr>
                <w:rFonts w:eastAsia="TimesNewRomanPSMT" w:cs="Arial"/>
                <w:bCs/>
                <w:sz w:val="24"/>
                <w:szCs w:val="24"/>
                <w:lang w:val="ru-RU"/>
              </w:rPr>
            </w:pPr>
          </w:p>
          <w:p w14:paraId="3749C0B5" w14:textId="77777777" w:rsidR="00343A18" w:rsidRPr="00C26577" w:rsidRDefault="00343A18" w:rsidP="00C26577">
            <w:pPr>
              <w:spacing w:before="0"/>
              <w:jc w:val="left"/>
              <w:rPr>
                <w:rFonts w:eastAsia="TimesNewRomanPSMT" w:cs="Arial"/>
                <w:bCs/>
                <w:sz w:val="24"/>
                <w:szCs w:val="24"/>
                <w:lang w:val="ru-RU"/>
              </w:rPr>
            </w:pPr>
          </w:p>
        </w:tc>
        <w:tc>
          <w:tcPr>
            <w:tcW w:w="4164" w:type="dxa"/>
            <w:tcBorders>
              <w:top w:val="single" w:sz="4" w:space="0" w:color="000000"/>
              <w:left w:val="single" w:sz="4" w:space="0" w:color="000000"/>
              <w:bottom w:val="single" w:sz="4" w:space="0" w:color="000000"/>
            </w:tcBorders>
            <w:shd w:val="clear" w:color="auto" w:fill="F2F2F2" w:themeFill="background1" w:themeFillShade="F2"/>
            <w:vAlign w:val="center"/>
          </w:tcPr>
          <w:p w14:paraId="047A600F" w14:textId="7A141FB2" w:rsidR="00343A18" w:rsidRPr="00C26577" w:rsidRDefault="00343A18" w:rsidP="00C26577">
            <w:pPr>
              <w:spacing w:before="0"/>
              <w:jc w:val="left"/>
              <w:rPr>
                <w:rFonts w:eastAsia="TimesNewRomanPSMT" w:cs="Arial"/>
                <w:b/>
                <w:bCs/>
                <w:sz w:val="24"/>
                <w:szCs w:val="24"/>
              </w:rPr>
            </w:pPr>
            <w:r w:rsidRPr="00C26577">
              <w:rPr>
                <w:rFonts w:eastAsia="TimesNewRomanPSMT" w:cs="Arial"/>
                <w:bCs/>
                <w:sz w:val="24"/>
                <w:szCs w:val="24"/>
              </w:rPr>
              <w:t>Адреса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65C3BF84" w14:textId="77777777" w:rsidR="00343A18" w:rsidRPr="00F110AD" w:rsidRDefault="00343A18" w:rsidP="00BC01DC">
            <w:pPr>
              <w:snapToGrid w:val="0"/>
              <w:spacing w:before="0"/>
              <w:rPr>
                <w:rFonts w:eastAsia="TimesNewRomanPSMT" w:cs="Arial"/>
                <w:b/>
                <w:bCs/>
                <w:sz w:val="24"/>
                <w:szCs w:val="24"/>
              </w:rPr>
            </w:pPr>
          </w:p>
        </w:tc>
      </w:tr>
      <w:tr w:rsidR="00343A18" w:rsidRPr="00EC5BB4" w14:paraId="1BBBAAC4" w14:textId="77777777" w:rsidTr="00C26577">
        <w:trPr>
          <w:trHeight w:val="620"/>
        </w:trPr>
        <w:tc>
          <w:tcPr>
            <w:tcW w:w="458" w:type="dxa"/>
            <w:tcBorders>
              <w:top w:val="single" w:sz="4" w:space="0" w:color="000000"/>
              <w:left w:val="single" w:sz="4" w:space="0" w:color="000000"/>
              <w:bottom w:val="single" w:sz="4" w:space="0" w:color="000000"/>
            </w:tcBorders>
            <w:shd w:val="clear" w:color="auto" w:fill="F2F2F2" w:themeFill="background1" w:themeFillShade="F2"/>
            <w:vAlign w:val="center"/>
          </w:tcPr>
          <w:p w14:paraId="3DE40046" w14:textId="77777777" w:rsidR="00343A18" w:rsidRPr="00C26577" w:rsidRDefault="00343A18" w:rsidP="00C26577">
            <w:pPr>
              <w:snapToGrid w:val="0"/>
              <w:spacing w:before="0"/>
              <w:jc w:val="left"/>
              <w:rPr>
                <w:rFonts w:eastAsia="TimesNewRomanPSMT" w:cs="Arial"/>
                <w:bCs/>
                <w:sz w:val="24"/>
                <w:szCs w:val="24"/>
              </w:rPr>
            </w:pPr>
          </w:p>
          <w:p w14:paraId="6EEB5DB6" w14:textId="77777777" w:rsidR="00343A18" w:rsidRPr="00C26577" w:rsidRDefault="00343A18" w:rsidP="00C26577">
            <w:pPr>
              <w:spacing w:before="0"/>
              <w:jc w:val="left"/>
              <w:rPr>
                <w:rFonts w:eastAsia="TimesNewRomanPSMT" w:cs="Arial"/>
                <w:bCs/>
                <w:sz w:val="24"/>
                <w:szCs w:val="24"/>
              </w:rPr>
            </w:pPr>
          </w:p>
        </w:tc>
        <w:tc>
          <w:tcPr>
            <w:tcW w:w="4164" w:type="dxa"/>
            <w:tcBorders>
              <w:top w:val="single" w:sz="4" w:space="0" w:color="000000"/>
              <w:left w:val="single" w:sz="4" w:space="0" w:color="000000"/>
              <w:bottom w:val="single" w:sz="4" w:space="0" w:color="000000"/>
            </w:tcBorders>
            <w:shd w:val="clear" w:color="auto" w:fill="F2F2F2" w:themeFill="background1" w:themeFillShade="F2"/>
            <w:vAlign w:val="center"/>
          </w:tcPr>
          <w:p w14:paraId="2D2C95A6" w14:textId="3494286C" w:rsidR="00343A18" w:rsidRPr="00C26577" w:rsidRDefault="00343A18" w:rsidP="00C26577">
            <w:pPr>
              <w:spacing w:before="0"/>
              <w:jc w:val="left"/>
              <w:rPr>
                <w:rFonts w:eastAsia="TimesNewRomanPSMT" w:cs="Arial"/>
                <w:b/>
                <w:bCs/>
                <w:sz w:val="24"/>
                <w:szCs w:val="24"/>
              </w:rPr>
            </w:pPr>
            <w:r w:rsidRPr="00C26577">
              <w:rPr>
                <w:rFonts w:eastAsia="TimesNewRomanPSMT" w:cs="Arial"/>
                <w:bCs/>
                <w:sz w:val="24"/>
                <w:szCs w:val="24"/>
              </w:rPr>
              <w:t>Матични број</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2275C963" w14:textId="77777777" w:rsidR="00343A18" w:rsidRPr="00F110AD" w:rsidRDefault="00343A18" w:rsidP="00BC01DC">
            <w:pPr>
              <w:snapToGrid w:val="0"/>
              <w:spacing w:before="0"/>
              <w:rPr>
                <w:rFonts w:eastAsia="TimesNewRomanPSMT" w:cs="Arial"/>
                <w:b/>
                <w:bCs/>
                <w:sz w:val="24"/>
                <w:szCs w:val="24"/>
              </w:rPr>
            </w:pPr>
          </w:p>
        </w:tc>
      </w:tr>
      <w:tr w:rsidR="00343A18" w:rsidRPr="00EC5BB4" w14:paraId="0E3B5B8A" w14:textId="77777777" w:rsidTr="00C26577">
        <w:trPr>
          <w:trHeight w:val="604"/>
        </w:trPr>
        <w:tc>
          <w:tcPr>
            <w:tcW w:w="458" w:type="dxa"/>
            <w:tcBorders>
              <w:top w:val="single" w:sz="4" w:space="0" w:color="000000"/>
              <w:left w:val="single" w:sz="4" w:space="0" w:color="000000"/>
              <w:bottom w:val="single" w:sz="4" w:space="0" w:color="000000"/>
            </w:tcBorders>
            <w:shd w:val="clear" w:color="auto" w:fill="F2F2F2" w:themeFill="background1" w:themeFillShade="F2"/>
            <w:vAlign w:val="center"/>
          </w:tcPr>
          <w:p w14:paraId="0992E5D7" w14:textId="77777777" w:rsidR="00343A18" w:rsidRPr="00C26577" w:rsidRDefault="00343A18" w:rsidP="00C26577">
            <w:pPr>
              <w:snapToGrid w:val="0"/>
              <w:spacing w:before="0"/>
              <w:jc w:val="left"/>
              <w:rPr>
                <w:rFonts w:eastAsia="TimesNewRomanPSMT" w:cs="Arial"/>
                <w:bCs/>
                <w:sz w:val="24"/>
                <w:szCs w:val="24"/>
              </w:rPr>
            </w:pPr>
          </w:p>
          <w:p w14:paraId="63882B44" w14:textId="77777777" w:rsidR="00343A18" w:rsidRPr="00C26577" w:rsidRDefault="00343A18" w:rsidP="00C26577">
            <w:pPr>
              <w:spacing w:before="0"/>
              <w:jc w:val="left"/>
              <w:rPr>
                <w:rFonts w:eastAsia="TimesNewRomanPSMT" w:cs="Arial"/>
                <w:bCs/>
                <w:sz w:val="24"/>
                <w:szCs w:val="24"/>
              </w:rPr>
            </w:pPr>
          </w:p>
        </w:tc>
        <w:tc>
          <w:tcPr>
            <w:tcW w:w="4164" w:type="dxa"/>
            <w:tcBorders>
              <w:top w:val="single" w:sz="4" w:space="0" w:color="000000"/>
              <w:left w:val="single" w:sz="4" w:space="0" w:color="000000"/>
              <w:bottom w:val="single" w:sz="4" w:space="0" w:color="000000"/>
            </w:tcBorders>
            <w:shd w:val="clear" w:color="auto" w:fill="F2F2F2" w:themeFill="background1" w:themeFillShade="F2"/>
            <w:vAlign w:val="center"/>
          </w:tcPr>
          <w:p w14:paraId="22E1116F" w14:textId="0D7FC787" w:rsidR="00343A18" w:rsidRPr="00C26577" w:rsidRDefault="00343A18" w:rsidP="00C26577">
            <w:pPr>
              <w:spacing w:before="0"/>
              <w:jc w:val="left"/>
              <w:rPr>
                <w:rFonts w:eastAsia="TimesNewRomanPSMT" w:cs="Arial"/>
                <w:b/>
                <w:bCs/>
                <w:sz w:val="24"/>
                <w:szCs w:val="24"/>
              </w:rPr>
            </w:pPr>
            <w:r w:rsidRPr="00C26577">
              <w:rPr>
                <w:rFonts w:eastAsia="TimesNewRomanPSMT" w:cs="Arial"/>
                <w:bCs/>
                <w:sz w:val="24"/>
                <w:szCs w:val="24"/>
              </w:rPr>
              <w:t>Порески идентификациони број</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2F669A54" w14:textId="77777777" w:rsidR="00343A18" w:rsidRPr="00F110AD" w:rsidRDefault="00343A18" w:rsidP="00BC01DC">
            <w:pPr>
              <w:snapToGrid w:val="0"/>
              <w:spacing w:before="0"/>
              <w:rPr>
                <w:rFonts w:eastAsia="TimesNewRomanPSMT" w:cs="Arial"/>
                <w:b/>
                <w:bCs/>
                <w:sz w:val="24"/>
                <w:szCs w:val="24"/>
              </w:rPr>
            </w:pPr>
          </w:p>
        </w:tc>
      </w:tr>
      <w:tr w:rsidR="00343A18" w:rsidRPr="00EC5BB4" w14:paraId="5F110EC3" w14:textId="77777777" w:rsidTr="00C26577">
        <w:trPr>
          <w:trHeight w:val="590"/>
        </w:trPr>
        <w:tc>
          <w:tcPr>
            <w:tcW w:w="458" w:type="dxa"/>
            <w:tcBorders>
              <w:top w:val="single" w:sz="4" w:space="0" w:color="000000"/>
              <w:left w:val="single" w:sz="4" w:space="0" w:color="000000"/>
              <w:bottom w:val="single" w:sz="4" w:space="0" w:color="000000"/>
            </w:tcBorders>
            <w:shd w:val="clear" w:color="auto" w:fill="F2F2F2" w:themeFill="background1" w:themeFillShade="F2"/>
            <w:vAlign w:val="center"/>
          </w:tcPr>
          <w:p w14:paraId="16337A81" w14:textId="77777777" w:rsidR="00343A18" w:rsidRPr="00C26577" w:rsidRDefault="00343A18" w:rsidP="00C26577">
            <w:pPr>
              <w:snapToGrid w:val="0"/>
              <w:spacing w:before="0"/>
              <w:jc w:val="left"/>
              <w:rPr>
                <w:rFonts w:eastAsia="TimesNewRomanPSMT" w:cs="Arial"/>
                <w:bCs/>
                <w:sz w:val="24"/>
                <w:szCs w:val="24"/>
              </w:rPr>
            </w:pPr>
          </w:p>
        </w:tc>
        <w:tc>
          <w:tcPr>
            <w:tcW w:w="4164" w:type="dxa"/>
            <w:tcBorders>
              <w:top w:val="single" w:sz="4" w:space="0" w:color="000000"/>
              <w:left w:val="single" w:sz="4" w:space="0" w:color="000000"/>
              <w:bottom w:val="single" w:sz="4" w:space="0" w:color="000000"/>
            </w:tcBorders>
            <w:shd w:val="clear" w:color="auto" w:fill="F2F2F2" w:themeFill="background1" w:themeFillShade="F2"/>
            <w:vAlign w:val="center"/>
          </w:tcPr>
          <w:p w14:paraId="2B0DBCED" w14:textId="14F630AA" w:rsidR="00343A18" w:rsidRPr="00C26577" w:rsidRDefault="00343A18" w:rsidP="00C26577">
            <w:pPr>
              <w:spacing w:before="0"/>
              <w:jc w:val="left"/>
              <w:rPr>
                <w:rFonts w:eastAsia="TimesNewRomanPSMT" w:cs="Arial"/>
                <w:b/>
                <w:bCs/>
                <w:sz w:val="24"/>
                <w:szCs w:val="24"/>
              </w:rPr>
            </w:pPr>
            <w:r w:rsidRPr="00C26577">
              <w:rPr>
                <w:rFonts w:eastAsia="TimesNewRomanPSMT" w:cs="Arial"/>
                <w:bCs/>
                <w:sz w:val="24"/>
                <w:szCs w:val="24"/>
              </w:rPr>
              <w:t>Име особе за контакт</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4915A969" w14:textId="77777777" w:rsidR="00343A18" w:rsidRPr="00F110AD" w:rsidRDefault="00343A18" w:rsidP="00BC01DC">
            <w:pPr>
              <w:snapToGrid w:val="0"/>
              <w:spacing w:before="0"/>
              <w:rPr>
                <w:rFonts w:eastAsia="TimesNewRomanPSMT" w:cs="Arial"/>
                <w:b/>
                <w:bCs/>
                <w:sz w:val="24"/>
                <w:szCs w:val="24"/>
              </w:rPr>
            </w:pPr>
          </w:p>
        </w:tc>
      </w:tr>
      <w:tr w:rsidR="00343A18" w:rsidRPr="00EC5BB4" w14:paraId="62BA73A1" w14:textId="77777777" w:rsidTr="00C26577">
        <w:trPr>
          <w:trHeight w:val="604"/>
        </w:trPr>
        <w:tc>
          <w:tcPr>
            <w:tcW w:w="458" w:type="dxa"/>
            <w:tcBorders>
              <w:top w:val="single" w:sz="4" w:space="0" w:color="000000"/>
              <w:left w:val="single" w:sz="4" w:space="0" w:color="000000"/>
              <w:bottom w:val="single" w:sz="4" w:space="0" w:color="000000"/>
            </w:tcBorders>
            <w:shd w:val="clear" w:color="auto" w:fill="F2F2F2" w:themeFill="background1" w:themeFillShade="F2"/>
            <w:vAlign w:val="center"/>
          </w:tcPr>
          <w:p w14:paraId="6A16DBDE" w14:textId="77777777" w:rsidR="00343A18" w:rsidRPr="00C26577" w:rsidRDefault="00343A18" w:rsidP="00C26577">
            <w:pPr>
              <w:spacing w:before="0"/>
              <w:jc w:val="left"/>
              <w:rPr>
                <w:rFonts w:eastAsia="TimesNewRomanPSMT" w:cs="Arial"/>
                <w:bCs/>
                <w:sz w:val="24"/>
                <w:szCs w:val="24"/>
                <w:lang w:val="ru-RU"/>
              </w:rPr>
            </w:pPr>
            <w:r w:rsidRPr="00C26577">
              <w:rPr>
                <w:rFonts w:eastAsia="TimesNewRomanPSMT" w:cs="Arial"/>
                <w:bCs/>
                <w:sz w:val="24"/>
                <w:szCs w:val="24"/>
              </w:rPr>
              <w:t>3)</w:t>
            </w:r>
          </w:p>
        </w:tc>
        <w:tc>
          <w:tcPr>
            <w:tcW w:w="4164" w:type="dxa"/>
            <w:tcBorders>
              <w:top w:val="single" w:sz="4" w:space="0" w:color="000000"/>
              <w:left w:val="single" w:sz="4" w:space="0" w:color="000000"/>
              <w:bottom w:val="single" w:sz="4" w:space="0" w:color="000000"/>
            </w:tcBorders>
            <w:shd w:val="clear" w:color="auto" w:fill="F2F2F2" w:themeFill="background1" w:themeFillShade="F2"/>
            <w:vAlign w:val="center"/>
          </w:tcPr>
          <w:p w14:paraId="658AB3D8" w14:textId="0000962D" w:rsidR="00343A18" w:rsidRPr="00C26577" w:rsidRDefault="00343A18" w:rsidP="00C26577">
            <w:pPr>
              <w:spacing w:before="0"/>
              <w:jc w:val="left"/>
              <w:rPr>
                <w:rFonts w:eastAsia="TimesNewRomanPSMT" w:cs="Arial"/>
                <w:b/>
                <w:bCs/>
                <w:sz w:val="24"/>
                <w:szCs w:val="24"/>
                <w:lang w:val="ru-RU"/>
              </w:rPr>
            </w:pPr>
            <w:r w:rsidRPr="00C26577">
              <w:rPr>
                <w:rFonts w:eastAsia="TimesNewRomanPSMT" w:cs="Arial"/>
                <w:b/>
                <w:bCs/>
                <w:sz w:val="24"/>
                <w:szCs w:val="24"/>
                <w:lang w:val="ru-RU"/>
              </w:rPr>
              <w:t>Назив члана групе понуђача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15225F9B" w14:textId="77777777" w:rsidR="00343A18" w:rsidRPr="00F110AD" w:rsidRDefault="00343A18" w:rsidP="00BC01DC">
            <w:pPr>
              <w:snapToGrid w:val="0"/>
              <w:spacing w:before="0"/>
              <w:rPr>
                <w:rFonts w:eastAsia="TimesNewRomanPSMT" w:cs="Arial"/>
                <w:b/>
                <w:bCs/>
                <w:sz w:val="24"/>
                <w:szCs w:val="24"/>
                <w:lang w:val="ru-RU"/>
              </w:rPr>
            </w:pPr>
          </w:p>
        </w:tc>
      </w:tr>
      <w:tr w:rsidR="0055619B" w:rsidRPr="00EC5BB4" w14:paraId="0F6B39F8" w14:textId="77777777" w:rsidTr="00C26577">
        <w:trPr>
          <w:trHeight w:val="741"/>
        </w:trPr>
        <w:tc>
          <w:tcPr>
            <w:tcW w:w="458" w:type="dxa"/>
            <w:tcBorders>
              <w:top w:val="single" w:sz="4" w:space="0" w:color="000000"/>
              <w:left w:val="single" w:sz="4" w:space="0" w:color="000000"/>
              <w:bottom w:val="single" w:sz="4" w:space="0" w:color="000000"/>
            </w:tcBorders>
            <w:shd w:val="clear" w:color="auto" w:fill="F2F2F2" w:themeFill="background1" w:themeFillShade="F2"/>
            <w:vAlign w:val="center"/>
          </w:tcPr>
          <w:p w14:paraId="25F2DBC7" w14:textId="77777777" w:rsidR="0055619B" w:rsidRPr="00C26577" w:rsidRDefault="0055619B" w:rsidP="00C26577">
            <w:pPr>
              <w:snapToGrid w:val="0"/>
              <w:spacing w:before="0"/>
              <w:jc w:val="left"/>
              <w:rPr>
                <w:rFonts w:eastAsia="TimesNewRomanPSMT" w:cs="Arial"/>
                <w:bCs/>
                <w:sz w:val="24"/>
                <w:szCs w:val="24"/>
                <w:lang w:val="ru-RU"/>
              </w:rPr>
            </w:pPr>
          </w:p>
        </w:tc>
        <w:tc>
          <w:tcPr>
            <w:tcW w:w="4164" w:type="dxa"/>
            <w:tcBorders>
              <w:top w:val="single" w:sz="4" w:space="0" w:color="000000"/>
              <w:left w:val="single" w:sz="4" w:space="0" w:color="000000"/>
              <w:bottom w:val="single" w:sz="4" w:space="0" w:color="000000"/>
            </w:tcBorders>
            <w:shd w:val="clear" w:color="auto" w:fill="F2F2F2" w:themeFill="background1" w:themeFillShade="F2"/>
            <w:vAlign w:val="center"/>
          </w:tcPr>
          <w:p w14:paraId="70E63788" w14:textId="11D26DCE" w:rsidR="0055619B" w:rsidRPr="00C26577" w:rsidRDefault="00C26577" w:rsidP="00C26577">
            <w:pPr>
              <w:snapToGrid w:val="0"/>
              <w:spacing w:before="0"/>
              <w:jc w:val="left"/>
              <w:rPr>
                <w:rFonts w:eastAsia="TimesNewRomanPSMT" w:cs="Arial"/>
                <w:bCs/>
                <w:sz w:val="24"/>
                <w:szCs w:val="24"/>
                <w:lang w:val="ru-RU"/>
              </w:rPr>
            </w:pPr>
            <w:r>
              <w:rPr>
                <w:rFonts w:eastAsia="TimesNewRomanPSMT" w:cs="Arial"/>
                <w:bCs/>
                <w:sz w:val="24"/>
                <w:szCs w:val="24"/>
                <w:lang w:val="ru-RU"/>
              </w:rPr>
              <w:t>Врста правног лица</w:t>
            </w:r>
            <w:r w:rsidR="0055619B" w:rsidRPr="00C26577">
              <w:rPr>
                <w:rFonts w:eastAsia="TimesNewRomanPSMT" w:cs="Arial"/>
                <w:bCs/>
                <w:sz w:val="24"/>
                <w:szCs w:val="24"/>
                <w:lang w:val="ru-RU"/>
              </w:rPr>
              <w:t xml:space="preserve"> (микро, мало, средње, велико, физичко лице)</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4AED5F3B" w14:textId="77777777" w:rsidR="0055619B" w:rsidRPr="00F110AD" w:rsidRDefault="0055619B" w:rsidP="00BC01DC">
            <w:pPr>
              <w:snapToGrid w:val="0"/>
              <w:spacing w:before="0"/>
              <w:rPr>
                <w:rFonts w:eastAsia="TimesNewRomanPSMT" w:cs="Arial"/>
                <w:b/>
                <w:bCs/>
                <w:sz w:val="24"/>
                <w:szCs w:val="24"/>
              </w:rPr>
            </w:pPr>
          </w:p>
        </w:tc>
      </w:tr>
      <w:tr w:rsidR="00343A18" w:rsidRPr="00EC5BB4" w14:paraId="424B0ED2" w14:textId="77777777" w:rsidTr="00C26577">
        <w:trPr>
          <w:trHeight w:val="604"/>
        </w:trPr>
        <w:tc>
          <w:tcPr>
            <w:tcW w:w="458" w:type="dxa"/>
            <w:tcBorders>
              <w:top w:val="single" w:sz="4" w:space="0" w:color="000000"/>
              <w:left w:val="single" w:sz="4" w:space="0" w:color="000000"/>
              <w:bottom w:val="single" w:sz="4" w:space="0" w:color="000000"/>
            </w:tcBorders>
            <w:shd w:val="clear" w:color="auto" w:fill="F2F2F2" w:themeFill="background1" w:themeFillShade="F2"/>
            <w:vAlign w:val="center"/>
          </w:tcPr>
          <w:p w14:paraId="1F9BA946" w14:textId="77777777" w:rsidR="00343A18" w:rsidRPr="00C26577" w:rsidRDefault="00343A18" w:rsidP="00C26577">
            <w:pPr>
              <w:snapToGrid w:val="0"/>
              <w:spacing w:before="0"/>
              <w:jc w:val="left"/>
              <w:rPr>
                <w:rFonts w:eastAsia="TimesNewRomanPSMT" w:cs="Arial"/>
                <w:bCs/>
                <w:sz w:val="24"/>
                <w:szCs w:val="24"/>
                <w:lang w:val="ru-RU"/>
              </w:rPr>
            </w:pPr>
          </w:p>
          <w:p w14:paraId="31B9B587" w14:textId="77777777" w:rsidR="00343A18" w:rsidRPr="00C26577" w:rsidRDefault="00343A18" w:rsidP="00C26577">
            <w:pPr>
              <w:spacing w:before="0"/>
              <w:jc w:val="left"/>
              <w:rPr>
                <w:rFonts w:eastAsia="TimesNewRomanPSMT" w:cs="Arial"/>
                <w:bCs/>
                <w:sz w:val="24"/>
                <w:szCs w:val="24"/>
                <w:lang w:val="ru-RU"/>
              </w:rPr>
            </w:pPr>
          </w:p>
        </w:tc>
        <w:tc>
          <w:tcPr>
            <w:tcW w:w="4164" w:type="dxa"/>
            <w:tcBorders>
              <w:top w:val="single" w:sz="4" w:space="0" w:color="000000"/>
              <w:left w:val="single" w:sz="4" w:space="0" w:color="000000"/>
              <w:bottom w:val="single" w:sz="4" w:space="0" w:color="000000"/>
            </w:tcBorders>
            <w:shd w:val="clear" w:color="auto" w:fill="F2F2F2" w:themeFill="background1" w:themeFillShade="F2"/>
            <w:vAlign w:val="center"/>
          </w:tcPr>
          <w:p w14:paraId="0C6215E5" w14:textId="40A97B27" w:rsidR="00343A18" w:rsidRPr="00C26577" w:rsidRDefault="00343A18" w:rsidP="00C26577">
            <w:pPr>
              <w:spacing w:before="0"/>
              <w:jc w:val="left"/>
              <w:rPr>
                <w:rFonts w:eastAsia="TimesNewRomanPSMT" w:cs="Arial"/>
                <w:b/>
                <w:bCs/>
                <w:sz w:val="24"/>
                <w:szCs w:val="24"/>
              </w:rPr>
            </w:pPr>
            <w:r w:rsidRPr="00C26577">
              <w:rPr>
                <w:rFonts w:eastAsia="TimesNewRomanPSMT" w:cs="Arial"/>
                <w:bCs/>
                <w:sz w:val="24"/>
                <w:szCs w:val="24"/>
              </w:rPr>
              <w:t>Адреса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29EE9EB3" w14:textId="77777777" w:rsidR="00343A18" w:rsidRPr="00F110AD" w:rsidRDefault="00343A18" w:rsidP="00BC01DC">
            <w:pPr>
              <w:snapToGrid w:val="0"/>
              <w:spacing w:before="0"/>
              <w:rPr>
                <w:rFonts w:eastAsia="TimesNewRomanPSMT" w:cs="Arial"/>
                <w:b/>
                <w:bCs/>
                <w:sz w:val="24"/>
                <w:szCs w:val="24"/>
              </w:rPr>
            </w:pPr>
          </w:p>
        </w:tc>
      </w:tr>
      <w:tr w:rsidR="00343A18" w:rsidRPr="00EC5BB4" w14:paraId="3FFE8B5E" w14:textId="77777777" w:rsidTr="00C26577">
        <w:trPr>
          <w:trHeight w:val="620"/>
        </w:trPr>
        <w:tc>
          <w:tcPr>
            <w:tcW w:w="458" w:type="dxa"/>
            <w:tcBorders>
              <w:top w:val="single" w:sz="4" w:space="0" w:color="000000"/>
              <w:left w:val="single" w:sz="4" w:space="0" w:color="000000"/>
              <w:bottom w:val="single" w:sz="4" w:space="0" w:color="000000"/>
            </w:tcBorders>
            <w:shd w:val="clear" w:color="auto" w:fill="F2F2F2" w:themeFill="background1" w:themeFillShade="F2"/>
            <w:vAlign w:val="center"/>
          </w:tcPr>
          <w:p w14:paraId="5484674E" w14:textId="77777777" w:rsidR="00343A18" w:rsidRPr="00C26577" w:rsidRDefault="00343A18" w:rsidP="00C26577">
            <w:pPr>
              <w:snapToGrid w:val="0"/>
              <w:spacing w:before="0"/>
              <w:jc w:val="left"/>
              <w:rPr>
                <w:rFonts w:eastAsia="TimesNewRomanPSMT" w:cs="Arial"/>
                <w:bCs/>
                <w:sz w:val="24"/>
                <w:szCs w:val="24"/>
              </w:rPr>
            </w:pPr>
          </w:p>
          <w:p w14:paraId="767BED14" w14:textId="77777777" w:rsidR="00343A18" w:rsidRPr="00C26577" w:rsidRDefault="00343A18" w:rsidP="00C26577">
            <w:pPr>
              <w:spacing w:before="0"/>
              <w:jc w:val="left"/>
              <w:rPr>
                <w:rFonts w:eastAsia="TimesNewRomanPSMT" w:cs="Arial"/>
                <w:bCs/>
                <w:sz w:val="24"/>
                <w:szCs w:val="24"/>
              </w:rPr>
            </w:pPr>
          </w:p>
        </w:tc>
        <w:tc>
          <w:tcPr>
            <w:tcW w:w="4164" w:type="dxa"/>
            <w:tcBorders>
              <w:top w:val="single" w:sz="4" w:space="0" w:color="000000"/>
              <w:left w:val="single" w:sz="4" w:space="0" w:color="000000"/>
              <w:bottom w:val="single" w:sz="4" w:space="0" w:color="000000"/>
            </w:tcBorders>
            <w:shd w:val="clear" w:color="auto" w:fill="F2F2F2" w:themeFill="background1" w:themeFillShade="F2"/>
            <w:vAlign w:val="center"/>
          </w:tcPr>
          <w:p w14:paraId="29089A2A" w14:textId="44B2AA63" w:rsidR="00343A18" w:rsidRPr="00C26577" w:rsidRDefault="00343A18" w:rsidP="00C26577">
            <w:pPr>
              <w:spacing w:before="0"/>
              <w:jc w:val="left"/>
              <w:rPr>
                <w:rFonts w:eastAsia="TimesNewRomanPSMT" w:cs="Arial"/>
                <w:b/>
                <w:bCs/>
                <w:sz w:val="24"/>
                <w:szCs w:val="24"/>
              </w:rPr>
            </w:pPr>
            <w:r w:rsidRPr="00C26577">
              <w:rPr>
                <w:rFonts w:eastAsia="TimesNewRomanPSMT" w:cs="Arial"/>
                <w:bCs/>
                <w:sz w:val="24"/>
                <w:szCs w:val="24"/>
              </w:rPr>
              <w:t>Матични број</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4A0F1752" w14:textId="77777777" w:rsidR="00343A18" w:rsidRPr="00EC5BB4" w:rsidRDefault="00343A18" w:rsidP="00BC01DC">
            <w:pPr>
              <w:snapToGrid w:val="0"/>
              <w:spacing w:before="0"/>
              <w:rPr>
                <w:rFonts w:eastAsia="TimesNewRomanPSMT" w:cs="Arial"/>
                <w:b/>
                <w:bCs/>
                <w:sz w:val="24"/>
                <w:szCs w:val="24"/>
              </w:rPr>
            </w:pPr>
          </w:p>
        </w:tc>
      </w:tr>
      <w:tr w:rsidR="00343A18" w:rsidRPr="00EC5BB4" w14:paraId="03FCD03B" w14:textId="77777777" w:rsidTr="00C26577">
        <w:trPr>
          <w:trHeight w:val="604"/>
        </w:trPr>
        <w:tc>
          <w:tcPr>
            <w:tcW w:w="458" w:type="dxa"/>
            <w:tcBorders>
              <w:top w:val="single" w:sz="4" w:space="0" w:color="000000"/>
              <w:left w:val="single" w:sz="4" w:space="0" w:color="000000"/>
              <w:bottom w:val="single" w:sz="4" w:space="0" w:color="000000"/>
            </w:tcBorders>
            <w:shd w:val="clear" w:color="auto" w:fill="F2F2F2" w:themeFill="background1" w:themeFillShade="F2"/>
            <w:vAlign w:val="center"/>
          </w:tcPr>
          <w:p w14:paraId="2335622D" w14:textId="77777777" w:rsidR="00343A18" w:rsidRPr="00C26577" w:rsidRDefault="00343A18" w:rsidP="00C26577">
            <w:pPr>
              <w:snapToGrid w:val="0"/>
              <w:spacing w:before="0"/>
              <w:jc w:val="left"/>
              <w:rPr>
                <w:rFonts w:eastAsia="TimesNewRomanPSMT" w:cs="Arial"/>
                <w:bCs/>
                <w:sz w:val="24"/>
                <w:szCs w:val="24"/>
              </w:rPr>
            </w:pPr>
          </w:p>
          <w:p w14:paraId="520427B2" w14:textId="77777777" w:rsidR="00343A18" w:rsidRPr="00C26577" w:rsidRDefault="00343A18" w:rsidP="00C26577">
            <w:pPr>
              <w:spacing w:before="0"/>
              <w:jc w:val="left"/>
              <w:rPr>
                <w:rFonts w:eastAsia="TimesNewRomanPSMT" w:cs="Arial"/>
                <w:bCs/>
                <w:sz w:val="24"/>
                <w:szCs w:val="24"/>
              </w:rPr>
            </w:pPr>
          </w:p>
        </w:tc>
        <w:tc>
          <w:tcPr>
            <w:tcW w:w="4164" w:type="dxa"/>
            <w:tcBorders>
              <w:top w:val="single" w:sz="4" w:space="0" w:color="000000"/>
              <w:left w:val="single" w:sz="4" w:space="0" w:color="000000"/>
              <w:bottom w:val="single" w:sz="4" w:space="0" w:color="000000"/>
            </w:tcBorders>
            <w:shd w:val="clear" w:color="auto" w:fill="F2F2F2" w:themeFill="background1" w:themeFillShade="F2"/>
            <w:vAlign w:val="center"/>
          </w:tcPr>
          <w:p w14:paraId="677B7BDE" w14:textId="529AF085" w:rsidR="00343A18" w:rsidRPr="00C26577" w:rsidRDefault="00343A18" w:rsidP="00C26577">
            <w:pPr>
              <w:spacing w:before="0"/>
              <w:jc w:val="left"/>
              <w:rPr>
                <w:rFonts w:eastAsia="TimesNewRomanPSMT" w:cs="Arial"/>
                <w:b/>
                <w:bCs/>
                <w:sz w:val="24"/>
                <w:szCs w:val="24"/>
              </w:rPr>
            </w:pPr>
            <w:r w:rsidRPr="00C26577">
              <w:rPr>
                <w:rFonts w:eastAsia="TimesNewRomanPSMT" w:cs="Arial"/>
                <w:bCs/>
                <w:sz w:val="24"/>
                <w:szCs w:val="24"/>
              </w:rPr>
              <w:t>Порески идентификациони број</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074BDA27" w14:textId="77777777" w:rsidR="00343A18" w:rsidRPr="00EC5BB4" w:rsidRDefault="00343A18" w:rsidP="00BC01DC">
            <w:pPr>
              <w:snapToGrid w:val="0"/>
              <w:spacing w:before="0"/>
              <w:rPr>
                <w:rFonts w:eastAsia="TimesNewRomanPSMT" w:cs="Arial"/>
                <w:b/>
                <w:bCs/>
                <w:sz w:val="24"/>
                <w:szCs w:val="24"/>
              </w:rPr>
            </w:pPr>
          </w:p>
        </w:tc>
      </w:tr>
      <w:tr w:rsidR="00343A18" w:rsidRPr="00EC5BB4" w14:paraId="17D3838F" w14:textId="77777777" w:rsidTr="00C26577">
        <w:trPr>
          <w:trHeight w:val="660"/>
        </w:trPr>
        <w:tc>
          <w:tcPr>
            <w:tcW w:w="458" w:type="dxa"/>
            <w:tcBorders>
              <w:top w:val="single" w:sz="4" w:space="0" w:color="000000"/>
              <w:left w:val="single" w:sz="4" w:space="0" w:color="000000"/>
              <w:bottom w:val="single" w:sz="4" w:space="0" w:color="000000"/>
            </w:tcBorders>
            <w:shd w:val="clear" w:color="auto" w:fill="F2F2F2" w:themeFill="background1" w:themeFillShade="F2"/>
            <w:vAlign w:val="center"/>
          </w:tcPr>
          <w:p w14:paraId="14CD148B" w14:textId="77777777" w:rsidR="00343A18" w:rsidRPr="00C26577" w:rsidRDefault="00343A18" w:rsidP="00C26577">
            <w:pPr>
              <w:snapToGrid w:val="0"/>
              <w:spacing w:before="0"/>
              <w:jc w:val="left"/>
              <w:rPr>
                <w:rFonts w:eastAsia="TimesNewRomanPSMT" w:cs="Arial"/>
                <w:bCs/>
                <w:sz w:val="24"/>
                <w:szCs w:val="24"/>
              </w:rPr>
            </w:pPr>
          </w:p>
        </w:tc>
        <w:tc>
          <w:tcPr>
            <w:tcW w:w="4164" w:type="dxa"/>
            <w:tcBorders>
              <w:top w:val="single" w:sz="4" w:space="0" w:color="000000"/>
              <w:left w:val="single" w:sz="4" w:space="0" w:color="000000"/>
              <w:bottom w:val="single" w:sz="4" w:space="0" w:color="000000"/>
            </w:tcBorders>
            <w:shd w:val="clear" w:color="auto" w:fill="F2F2F2" w:themeFill="background1" w:themeFillShade="F2"/>
            <w:vAlign w:val="center"/>
          </w:tcPr>
          <w:p w14:paraId="1B328A1D" w14:textId="19A075B0" w:rsidR="00343A18" w:rsidRPr="00C26577" w:rsidRDefault="00343A18" w:rsidP="00C26577">
            <w:pPr>
              <w:spacing w:before="0"/>
              <w:jc w:val="left"/>
              <w:rPr>
                <w:rFonts w:eastAsia="TimesNewRomanPSMT" w:cs="Arial"/>
                <w:b/>
                <w:bCs/>
                <w:sz w:val="24"/>
                <w:szCs w:val="24"/>
              </w:rPr>
            </w:pPr>
            <w:r w:rsidRPr="00C26577">
              <w:rPr>
                <w:rFonts w:eastAsia="TimesNewRomanPSMT" w:cs="Arial"/>
                <w:bCs/>
                <w:sz w:val="24"/>
                <w:szCs w:val="24"/>
              </w:rPr>
              <w:t>Име особе за контакт</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7CE928EA" w14:textId="77777777" w:rsidR="00343A18" w:rsidRPr="00EC5BB4" w:rsidRDefault="00343A18" w:rsidP="00BC01DC">
            <w:pPr>
              <w:snapToGrid w:val="0"/>
              <w:spacing w:before="0"/>
              <w:rPr>
                <w:rFonts w:eastAsia="TimesNewRomanPSMT" w:cs="Arial"/>
                <w:b/>
                <w:bCs/>
                <w:sz w:val="24"/>
                <w:szCs w:val="24"/>
              </w:rPr>
            </w:pPr>
          </w:p>
        </w:tc>
      </w:tr>
    </w:tbl>
    <w:p w14:paraId="286AC3D1" w14:textId="77777777" w:rsidR="00343A18" w:rsidRPr="00EC5BB4" w:rsidRDefault="00343A18" w:rsidP="00343A18">
      <w:pPr>
        <w:spacing w:before="0"/>
        <w:rPr>
          <w:rFonts w:cs="Arial"/>
          <w:b/>
          <w:bCs/>
          <w:i/>
          <w:iCs/>
          <w:sz w:val="24"/>
          <w:szCs w:val="24"/>
          <w:u w:val="single"/>
        </w:rPr>
      </w:pPr>
    </w:p>
    <w:p w14:paraId="22E6EB9D"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0FE9B2D7"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37E9C8D" w14:textId="77777777" w:rsidR="00343A18" w:rsidRDefault="00343A18" w:rsidP="00343A18">
      <w:pPr>
        <w:spacing w:before="0"/>
        <w:rPr>
          <w:rFonts w:cs="Arial"/>
          <w:i/>
          <w:iCs/>
          <w:sz w:val="24"/>
          <w:szCs w:val="24"/>
          <w:lang w:val="ru-RU"/>
        </w:rPr>
      </w:pPr>
    </w:p>
    <w:p w14:paraId="1C442292" w14:textId="77777777" w:rsidR="000E75A0" w:rsidRPr="00C26577" w:rsidRDefault="00BA2C2D" w:rsidP="00BA2C2D">
      <w:pPr>
        <w:spacing w:before="0"/>
        <w:rPr>
          <w:rFonts w:eastAsia="TimesNewRomanPSMT" w:cs="Arial"/>
          <w:b/>
          <w:bCs/>
          <w:sz w:val="24"/>
          <w:szCs w:val="24"/>
          <w:lang w:val="sr-Cyrl-CS"/>
        </w:rPr>
      </w:pPr>
      <w:r w:rsidRPr="00C26577">
        <w:rPr>
          <w:rFonts w:eastAsia="TimesNewRomanPSMT" w:cs="Arial"/>
          <w:b/>
          <w:bCs/>
          <w:sz w:val="24"/>
          <w:szCs w:val="24"/>
          <w:lang w:val="sr-Cyrl-CS"/>
        </w:rPr>
        <w:lastRenderedPageBreak/>
        <w:t xml:space="preserve">5) </w:t>
      </w:r>
      <w:r w:rsidR="000E75A0" w:rsidRPr="00C26577">
        <w:rPr>
          <w:rFonts w:eastAsia="TimesNewRomanPSMT" w:cs="Arial"/>
          <w:b/>
          <w:bCs/>
          <w:sz w:val="24"/>
          <w:szCs w:val="24"/>
          <w:lang w:val="sr-Cyrl-CS"/>
        </w:rPr>
        <w:t>ЦЕНА И КОМЕРЦИЈАЛНИ УСЛОВИ ПОНУДЕ</w:t>
      </w:r>
    </w:p>
    <w:p w14:paraId="75359024" w14:textId="3D7B1889" w:rsidR="000E75A0" w:rsidRPr="00C26577" w:rsidRDefault="000E75A0" w:rsidP="000E75A0">
      <w:pPr>
        <w:spacing w:before="0"/>
        <w:jc w:val="center"/>
        <w:rPr>
          <w:rFonts w:cs="Arial"/>
          <w:b/>
          <w:bCs/>
          <w:iCs/>
          <w:sz w:val="24"/>
          <w:szCs w:val="24"/>
          <w:lang w:val="sr-Cyrl-CS"/>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3969"/>
      </w:tblGrid>
      <w:tr w:rsidR="000E75A0" w:rsidRPr="00EC5BB4" w14:paraId="75E87AA3" w14:textId="77777777" w:rsidTr="00D100DB">
        <w:trPr>
          <w:trHeight w:val="485"/>
        </w:trPr>
        <w:tc>
          <w:tcPr>
            <w:tcW w:w="5813" w:type="dxa"/>
            <w:shd w:val="clear" w:color="auto" w:fill="F2F2F2" w:themeFill="background1" w:themeFillShade="F2"/>
            <w:vAlign w:val="center"/>
          </w:tcPr>
          <w:p w14:paraId="22E79F1B"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969" w:type="dxa"/>
            <w:shd w:val="clear" w:color="auto" w:fill="F2F2F2" w:themeFill="background1" w:themeFillShade="F2"/>
            <w:vAlign w:val="center"/>
          </w:tcPr>
          <w:p w14:paraId="5CFA56C3" w14:textId="77777777" w:rsidR="00D100DB" w:rsidRDefault="000E75A0" w:rsidP="00C26577">
            <w:pPr>
              <w:spacing w:before="0"/>
              <w:jc w:val="center"/>
              <w:rPr>
                <w:rFonts w:cs="Arial"/>
                <w:b/>
                <w:bCs/>
                <w:iCs/>
                <w:sz w:val="24"/>
                <w:szCs w:val="24"/>
                <w:lang w:val="sr-Cyrl-CS"/>
              </w:rPr>
            </w:pPr>
            <w:r w:rsidRPr="00D100DB">
              <w:rPr>
                <w:rFonts w:cs="Arial"/>
                <w:b/>
                <w:bCs/>
                <w:iCs/>
                <w:sz w:val="24"/>
                <w:szCs w:val="24"/>
                <w:lang w:val="sr-Cyrl-CS"/>
              </w:rPr>
              <w:t xml:space="preserve">УКУПНА ЦЕНА </w:t>
            </w:r>
          </w:p>
          <w:p w14:paraId="033773CF" w14:textId="5E5883D3" w:rsidR="000E75A0" w:rsidRDefault="00F110AD" w:rsidP="00C26577">
            <w:pPr>
              <w:spacing w:before="0"/>
              <w:jc w:val="center"/>
              <w:rPr>
                <w:rFonts w:cs="Arial"/>
                <w:bCs/>
                <w:iCs/>
                <w:sz w:val="24"/>
                <w:szCs w:val="24"/>
                <w:lang w:val="sr-Cyrl-CS"/>
              </w:rPr>
            </w:pPr>
            <w:r w:rsidRPr="00D100DB">
              <w:rPr>
                <w:rFonts w:eastAsia="Arial Unicode MS" w:cs="Arial"/>
                <w:bCs/>
                <w:iCs/>
                <w:kern w:val="1"/>
                <w:sz w:val="24"/>
                <w:szCs w:val="24"/>
                <w:lang w:val="sr-Cyrl-CS" w:eastAsia="ar-SA"/>
              </w:rPr>
              <w:t>дин</w:t>
            </w:r>
            <w:r w:rsidR="00D100DB" w:rsidRPr="00D100DB">
              <w:rPr>
                <w:rFonts w:eastAsia="Arial Unicode MS" w:cs="Arial"/>
                <w:bCs/>
                <w:iCs/>
                <w:kern w:val="1"/>
                <w:sz w:val="24"/>
                <w:szCs w:val="24"/>
                <w:lang w:val="sr-Cyrl-CS" w:eastAsia="ar-SA"/>
              </w:rPr>
              <w:t>ара</w:t>
            </w:r>
            <w:r w:rsidR="0078692D">
              <w:rPr>
                <w:rFonts w:eastAsia="Arial Unicode MS" w:cs="Arial"/>
                <w:bCs/>
                <w:iCs/>
                <w:kern w:val="1"/>
                <w:sz w:val="24"/>
                <w:szCs w:val="24"/>
                <w:lang w:val="sr-Cyrl-RS" w:eastAsia="ar-SA"/>
              </w:rPr>
              <w:t>/еур</w:t>
            </w:r>
            <w:r w:rsidR="000E75A0" w:rsidRPr="00D100DB">
              <w:rPr>
                <w:rFonts w:cs="Arial"/>
                <w:bCs/>
                <w:iCs/>
                <w:color w:val="00B0F0"/>
                <w:sz w:val="24"/>
                <w:szCs w:val="24"/>
                <w:lang w:val="sr-Cyrl-CS"/>
              </w:rPr>
              <w:t xml:space="preserve"> </w:t>
            </w:r>
            <w:r w:rsidR="00867CCC" w:rsidRPr="00D100DB">
              <w:rPr>
                <w:rFonts w:cs="Arial"/>
                <w:bCs/>
                <w:iCs/>
                <w:sz w:val="24"/>
                <w:szCs w:val="24"/>
                <w:lang w:val="sr-Cyrl-CS"/>
              </w:rPr>
              <w:t>без ПДВ</w:t>
            </w:r>
          </w:p>
          <w:p w14:paraId="2ACF832F" w14:textId="0134CF81" w:rsidR="0078692D" w:rsidRPr="00D100DB" w:rsidRDefault="0078692D" w:rsidP="00C26577">
            <w:pPr>
              <w:spacing w:before="0"/>
              <w:jc w:val="center"/>
              <w:rPr>
                <w:rFonts w:cs="Arial"/>
                <w:bCs/>
                <w:iCs/>
                <w:sz w:val="24"/>
                <w:szCs w:val="24"/>
                <w:lang w:val="sr-Cyrl-CS"/>
              </w:rPr>
            </w:pPr>
            <w:r w:rsidRPr="0078692D">
              <w:rPr>
                <w:rFonts w:cs="Arial"/>
                <w:bCs/>
                <w:iCs/>
                <w:sz w:val="20"/>
                <w:szCs w:val="24"/>
                <w:lang w:val="sr-Cyrl-CS"/>
              </w:rPr>
              <w:t>(заокружити једну валуту)</w:t>
            </w:r>
          </w:p>
        </w:tc>
      </w:tr>
      <w:tr w:rsidR="000E75A0" w:rsidRPr="00EC5BB4" w14:paraId="4CD79B3A" w14:textId="77777777" w:rsidTr="00D100DB">
        <w:trPr>
          <w:trHeight w:val="440"/>
        </w:trPr>
        <w:tc>
          <w:tcPr>
            <w:tcW w:w="5813" w:type="dxa"/>
            <w:vAlign w:val="center"/>
          </w:tcPr>
          <w:p w14:paraId="72B5B3E0" w14:textId="1B12D11B" w:rsidR="000E75A0" w:rsidRPr="00E213AB" w:rsidRDefault="00260F49" w:rsidP="00F14889">
            <w:pPr>
              <w:spacing w:before="0"/>
              <w:jc w:val="center"/>
              <w:rPr>
                <w:rFonts w:cs="Arial"/>
                <w:sz w:val="20"/>
                <w:szCs w:val="20"/>
                <w:lang w:val="sr-Cyrl-CS"/>
              </w:rPr>
            </w:pPr>
            <w:r w:rsidRPr="00D100DB">
              <w:rPr>
                <w:rFonts w:cs="Arial"/>
                <w:szCs w:val="20"/>
                <w:lang w:val="sr-Cyrl-RS"/>
              </w:rPr>
              <w:t>Припрема за прелазак на нове верзије стандарда ISO 9001:2015 и ISO 14001:2015 – упознавање са захтевима стандарда и изменама у односу на постојеће верзије ради имплементације у ИМС</w:t>
            </w:r>
            <w:r w:rsidR="00F110AD" w:rsidRPr="00D100DB">
              <w:rPr>
                <w:rFonts w:cs="Arial"/>
                <w:szCs w:val="20"/>
                <w:lang w:val="sr-Cyrl-CS"/>
              </w:rPr>
              <w:t xml:space="preserve"> </w:t>
            </w:r>
            <w:r w:rsidR="00911327" w:rsidRPr="00D100DB">
              <w:rPr>
                <w:rFonts w:cs="Arial"/>
                <w:szCs w:val="20"/>
                <w:lang w:val="sr-Cyrl-CS"/>
              </w:rPr>
              <w:t>ЦЈНМВ/16/2017</w:t>
            </w:r>
          </w:p>
        </w:tc>
        <w:tc>
          <w:tcPr>
            <w:tcW w:w="3969" w:type="dxa"/>
          </w:tcPr>
          <w:p w14:paraId="3FC29189" w14:textId="77777777" w:rsidR="000E75A0" w:rsidRPr="00EC5BB4" w:rsidRDefault="000E75A0" w:rsidP="00AF3AF8">
            <w:pPr>
              <w:spacing w:before="0"/>
              <w:jc w:val="center"/>
              <w:rPr>
                <w:rFonts w:cs="Arial"/>
                <w:b/>
                <w:bCs/>
                <w:i/>
                <w:iCs/>
                <w:sz w:val="24"/>
                <w:szCs w:val="24"/>
                <w:lang w:val="sr-Cyrl-CS"/>
              </w:rPr>
            </w:pPr>
          </w:p>
          <w:p w14:paraId="265603AC" w14:textId="77777777" w:rsidR="000E75A0" w:rsidRPr="00EC5BB4" w:rsidRDefault="000E75A0" w:rsidP="00AF3AF8">
            <w:pPr>
              <w:spacing w:before="0"/>
              <w:jc w:val="center"/>
              <w:rPr>
                <w:rFonts w:cs="Arial"/>
                <w:b/>
                <w:bCs/>
                <w:i/>
                <w:iCs/>
                <w:sz w:val="24"/>
                <w:szCs w:val="24"/>
                <w:lang w:val="sr-Cyrl-CS"/>
              </w:rPr>
            </w:pPr>
          </w:p>
        </w:tc>
      </w:tr>
    </w:tbl>
    <w:p w14:paraId="066ACD53" w14:textId="23486289" w:rsidR="000E75A0" w:rsidRPr="00C26577" w:rsidRDefault="000E75A0" w:rsidP="000E75A0">
      <w:pPr>
        <w:spacing w:before="0"/>
        <w:jc w:val="center"/>
        <w:rPr>
          <w:rFonts w:cs="Arial"/>
          <w:b/>
          <w:bCs/>
          <w:iCs/>
          <w:sz w:val="24"/>
          <w:szCs w:val="24"/>
          <w:lang w:val="sr-Cyrl-CS"/>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3969"/>
      </w:tblGrid>
      <w:tr w:rsidR="000E75A0" w:rsidRPr="00EC5BB4" w14:paraId="4D77E316" w14:textId="77777777" w:rsidTr="00D100DB">
        <w:trPr>
          <w:trHeight w:val="647"/>
        </w:trPr>
        <w:tc>
          <w:tcPr>
            <w:tcW w:w="5813" w:type="dxa"/>
            <w:shd w:val="clear" w:color="auto" w:fill="F2F2F2" w:themeFill="background1" w:themeFillShade="F2"/>
            <w:vAlign w:val="center"/>
          </w:tcPr>
          <w:p w14:paraId="4A53A70B" w14:textId="77777777" w:rsidR="000E75A0" w:rsidRPr="00D100DB" w:rsidRDefault="000E75A0" w:rsidP="00AF3AF8">
            <w:pPr>
              <w:spacing w:before="0"/>
              <w:jc w:val="center"/>
              <w:rPr>
                <w:rFonts w:cs="Arial"/>
                <w:b/>
                <w:bCs/>
                <w:iCs/>
                <w:sz w:val="24"/>
                <w:szCs w:val="24"/>
                <w:lang w:val="sr-Cyrl-CS"/>
              </w:rPr>
            </w:pPr>
            <w:r w:rsidRPr="00D100DB">
              <w:rPr>
                <w:rFonts w:cs="Arial"/>
                <w:b/>
                <w:bCs/>
                <w:iCs/>
                <w:sz w:val="24"/>
                <w:szCs w:val="24"/>
                <w:lang w:val="sr-Cyrl-CS"/>
              </w:rPr>
              <w:t>УСЛОВ НАРУЧИОЦА</w:t>
            </w:r>
          </w:p>
        </w:tc>
        <w:tc>
          <w:tcPr>
            <w:tcW w:w="3969" w:type="dxa"/>
            <w:shd w:val="clear" w:color="auto" w:fill="F2F2F2" w:themeFill="background1" w:themeFillShade="F2"/>
            <w:vAlign w:val="center"/>
          </w:tcPr>
          <w:p w14:paraId="063C2C30" w14:textId="77777777" w:rsidR="000E75A0" w:rsidRPr="00D100DB" w:rsidRDefault="000E75A0" w:rsidP="00AF3AF8">
            <w:pPr>
              <w:spacing w:before="0"/>
              <w:jc w:val="center"/>
              <w:rPr>
                <w:rFonts w:cs="Arial"/>
                <w:b/>
                <w:bCs/>
                <w:iCs/>
                <w:sz w:val="24"/>
                <w:szCs w:val="24"/>
                <w:lang w:val="sr-Cyrl-CS"/>
              </w:rPr>
            </w:pPr>
            <w:r w:rsidRPr="00D100DB">
              <w:rPr>
                <w:rFonts w:cs="Arial"/>
                <w:b/>
                <w:bCs/>
                <w:iCs/>
                <w:sz w:val="24"/>
                <w:szCs w:val="24"/>
                <w:lang w:val="sr-Cyrl-CS"/>
              </w:rPr>
              <w:t>ПОНУДА ПОНУЂАЧА</w:t>
            </w:r>
          </w:p>
        </w:tc>
      </w:tr>
      <w:tr w:rsidR="000E75A0" w:rsidRPr="00EC5BB4" w14:paraId="22F46D60" w14:textId="77777777" w:rsidTr="00D100DB">
        <w:tc>
          <w:tcPr>
            <w:tcW w:w="5813" w:type="dxa"/>
            <w:vAlign w:val="center"/>
          </w:tcPr>
          <w:p w14:paraId="0B4F9EEF" w14:textId="2607B70D" w:rsidR="000E75A0" w:rsidRPr="00D100DB" w:rsidRDefault="00E74564" w:rsidP="00FD37C2">
            <w:pPr>
              <w:spacing w:before="0"/>
              <w:jc w:val="center"/>
              <w:rPr>
                <w:rFonts w:cs="Arial"/>
                <w:b/>
                <w:bCs/>
                <w:iCs/>
                <w:szCs w:val="20"/>
                <w:lang w:val="sr-Cyrl-CS"/>
              </w:rPr>
            </w:pPr>
            <w:r>
              <w:rPr>
                <w:rFonts w:cs="Arial"/>
                <w:b/>
                <w:bCs/>
                <w:iCs/>
                <w:szCs w:val="20"/>
                <w:lang w:val="sr-Cyrl-CS"/>
              </w:rPr>
              <w:t>РОК И НАЧИН ПЛАЋАЊА</w:t>
            </w:r>
          </w:p>
          <w:p w14:paraId="5D297970" w14:textId="2BE5159A" w:rsidR="00EF635D" w:rsidRPr="00E213AB" w:rsidRDefault="00D100DB" w:rsidP="00422594">
            <w:pPr>
              <w:spacing w:before="0"/>
              <w:rPr>
                <w:rFonts w:cs="Arial"/>
                <w:b/>
                <w:bCs/>
                <w:i/>
                <w:iCs/>
                <w:sz w:val="20"/>
                <w:szCs w:val="20"/>
              </w:rPr>
            </w:pPr>
            <w:r w:rsidRPr="00D100DB">
              <w:rPr>
                <w:rFonts w:cs="Arial"/>
                <w:szCs w:val="20"/>
                <w:lang w:val="sr-Cyrl-RS"/>
              </w:rPr>
              <w:t xml:space="preserve">Плаћање услуге која је предмет ове јавне набавке </w:t>
            </w:r>
            <w:r w:rsidR="00524AE8">
              <w:rPr>
                <w:rFonts w:cs="Arial"/>
                <w:szCs w:val="20"/>
                <w:lang w:val="sr-Cyrl-RS"/>
              </w:rPr>
              <w:t>наручилац</w:t>
            </w:r>
            <w:r w:rsidRPr="00D100DB">
              <w:rPr>
                <w:rFonts w:cs="Arial"/>
                <w:szCs w:val="20"/>
                <w:lang w:val="sr-Cyrl-RS"/>
              </w:rPr>
              <w:t xml:space="preserve"> ће извршити на текући рачун понуђача, у </w:t>
            </w:r>
            <w:r w:rsidR="00422594">
              <w:rPr>
                <w:rFonts w:cs="Arial"/>
                <w:szCs w:val="20"/>
                <w:lang w:val="sr-Cyrl-RS"/>
              </w:rPr>
              <w:t xml:space="preserve">року </w:t>
            </w:r>
            <w:r w:rsidRPr="00D100DB">
              <w:rPr>
                <w:rFonts w:cs="Arial"/>
                <w:szCs w:val="20"/>
                <w:lang w:val="sr-Cyrl-RS"/>
              </w:rPr>
              <w:t>од 45 (словима: четрдесетпет) дана од дана пријема исправног рачуна. Рачун се доставља након реализације услуге и потписивања Записника о квантитативном и квалитативном пријему услуге од стране овлашћених представника наручиоца  и понуђача.</w:t>
            </w:r>
          </w:p>
        </w:tc>
        <w:tc>
          <w:tcPr>
            <w:tcW w:w="3969" w:type="dxa"/>
            <w:vAlign w:val="center"/>
          </w:tcPr>
          <w:p w14:paraId="1B2499ED" w14:textId="77777777" w:rsidR="0007345B" w:rsidRPr="00D100DB" w:rsidRDefault="0007345B" w:rsidP="00D100DB">
            <w:pPr>
              <w:spacing w:before="0"/>
              <w:jc w:val="center"/>
              <w:rPr>
                <w:rFonts w:cs="Arial"/>
                <w:bCs/>
                <w:iCs/>
                <w:szCs w:val="20"/>
                <w:lang w:val="sr-Cyrl-CS"/>
              </w:rPr>
            </w:pPr>
            <w:r w:rsidRPr="00D100DB">
              <w:rPr>
                <w:rFonts w:cs="Arial"/>
                <w:bCs/>
                <w:iCs/>
                <w:szCs w:val="20"/>
                <w:lang w:val="sr-Cyrl-CS"/>
              </w:rPr>
              <w:t>Сагласан за захтевом наручиоца</w:t>
            </w:r>
          </w:p>
          <w:p w14:paraId="460BD184" w14:textId="7099520B" w:rsidR="00D100DB" w:rsidRDefault="0007345B" w:rsidP="00D100DB">
            <w:pPr>
              <w:spacing w:before="0"/>
              <w:jc w:val="center"/>
              <w:rPr>
                <w:rFonts w:cs="Arial"/>
                <w:bCs/>
                <w:iCs/>
                <w:szCs w:val="20"/>
                <w:lang w:val="sr-Cyrl-CS"/>
              </w:rPr>
            </w:pPr>
            <w:r w:rsidRPr="00D100DB">
              <w:rPr>
                <w:rFonts w:cs="Arial"/>
                <w:bCs/>
                <w:iCs/>
                <w:szCs w:val="20"/>
                <w:lang w:val="sr-Cyrl-CS"/>
              </w:rPr>
              <w:t>ДА/НЕ</w:t>
            </w:r>
          </w:p>
          <w:p w14:paraId="6631E393" w14:textId="00A49C46" w:rsidR="000E75A0" w:rsidRPr="00BA2C2D" w:rsidRDefault="0007345B" w:rsidP="00D100DB">
            <w:pPr>
              <w:spacing w:before="0"/>
              <w:jc w:val="center"/>
              <w:rPr>
                <w:rFonts w:cs="Arial"/>
                <w:b/>
                <w:bCs/>
                <w:i/>
                <w:iCs/>
                <w:sz w:val="20"/>
                <w:szCs w:val="20"/>
                <w:lang w:val="sr-Cyrl-CS"/>
              </w:rPr>
            </w:pPr>
            <w:r w:rsidRPr="00D100DB">
              <w:rPr>
                <w:rFonts w:cs="Arial"/>
                <w:bCs/>
                <w:iCs/>
                <w:szCs w:val="20"/>
                <w:lang w:val="sr-Cyrl-CS"/>
              </w:rPr>
              <w:t>(заокружити)</w:t>
            </w:r>
          </w:p>
        </w:tc>
      </w:tr>
      <w:tr w:rsidR="000E75A0" w:rsidRPr="00EC5BB4" w14:paraId="5B7B08CE" w14:textId="77777777" w:rsidTr="00C421AA">
        <w:trPr>
          <w:trHeight w:val="6293"/>
        </w:trPr>
        <w:tc>
          <w:tcPr>
            <w:tcW w:w="5813" w:type="dxa"/>
            <w:vAlign w:val="center"/>
          </w:tcPr>
          <w:p w14:paraId="1614AFBA" w14:textId="4745E97B" w:rsidR="000E75A0" w:rsidRPr="00D100DB" w:rsidRDefault="000E75A0" w:rsidP="00AF3AF8">
            <w:pPr>
              <w:spacing w:before="0"/>
              <w:jc w:val="center"/>
              <w:rPr>
                <w:rFonts w:cs="Arial"/>
                <w:b/>
                <w:bCs/>
                <w:iCs/>
                <w:szCs w:val="20"/>
                <w:lang w:val="sr-Cyrl-CS"/>
              </w:rPr>
            </w:pPr>
            <w:r w:rsidRPr="00D100DB">
              <w:rPr>
                <w:rFonts w:cs="Arial"/>
                <w:b/>
                <w:bCs/>
                <w:iCs/>
                <w:szCs w:val="20"/>
                <w:lang w:val="sr-Cyrl-CS"/>
              </w:rPr>
              <w:t>РОК И</w:t>
            </w:r>
            <w:r w:rsidR="00DF169D" w:rsidRPr="00D100DB">
              <w:rPr>
                <w:rFonts w:cs="Arial"/>
                <w:b/>
                <w:bCs/>
                <w:iCs/>
                <w:szCs w:val="20"/>
                <w:lang w:val="sr-Cyrl-CS"/>
              </w:rPr>
              <w:t>ЗВРШЕЊА</w:t>
            </w:r>
          </w:p>
          <w:p w14:paraId="15FE878B" w14:textId="3A70F553" w:rsidR="00D100DB" w:rsidRPr="00D100DB" w:rsidRDefault="00D100DB" w:rsidP="00C421AA">
            <w:pPr>
              <w:spacing w:before="0"/>
              <w:contextualSpacing/>
              <w:rPr>
                <w:rFonts w:cs="Arial"/>
                <w:szCs w:val="24"/>
                <w:lang w:val="sr-Latn-CS"/>
              </w:rPr>
            </w:pPr>
            <w:r w:rsidRPr="00D100DB">
              <w:rPr>
                <w:rFonts w:cs="Arial"/>
                <w:szCs w:val="24"/>
                <w:lang w:val="sr-Cyrl-RS"/>
              </w:rPr>
              <w:t>Понуђач</w:t>
            </w:r>
            <w:r w:rsidRPr="00D100DB">
              <w:rPr>
                <w:rFonts w:cs="Arial"/>
                <w:szCs w:val="24"/>
                <w:lang w:val="sr-Latn-CS"/>
              </w:rPr>
              <w:t xml:space="preserve"> је у обавези да приступи извршењу услуга у року који не може бити дужи од 20 (</w:t>
            </w:r>
            <w:r w:rsidRPr="00D100DB">
              <w:rPr>
                <w:rFonts w:cs="Arial"/>
                <w:szCs w:val="24"/>
                <w:lang w:val="sr-Cyrl-RS"/>
              </w:rPr>
              <w:t xml:space="preserve">словима: </w:t>
            </w:r>
            <w:r w:rsidRPr="00D100DB">
              <w:rPr>
                <w:rFonts w:cs="Arial"/>
                <w:szCs w:val="24"/>
                <w:lang w:val="sr-Latn-CS"/>
              </w:rPr>
              <w:t xml:space="preserve">двадесет) дана од дана пријема писаног позива </w:t>
            </w:r>
            <w:r w:rsidRPr="00D100DB">
              <w:rPr>
                <w:rFonts w:cs="Arial"/>
                <w:szCs w:val="24"/>
                <w:lang w:val="sr-Cyrl-RS"/>
              </w:rPr>
              <w:t>наручиоца.</w:t>
            </w:r>
            <w:r w:rsidRPr="00D100DB">
              <w:rPr>
                <w:rFonts w:cs="Arial"/>
                <w:szCs w:val="24"/>
                <w:lang w:val="sr-Latn-CS"/>
              </w:rPr>
              <w:t xml:space="preserve"> </w:t>
            </w:r>
          </w:p>
          <w:p w14:paraId="0EEB8ACC" w14:textId="77777777" w:rsidR="000E75A0" w:rsidRDefault="00524AE8" w:rsidP="00C421AA">
            <w:pPr>
              <w:spacing w:before="0"/>
              <w:contextualSpacing/>
              <w:rPr>
                <w:rFonts w:cs="Arial"/>
                <w:szCs w:val="24"/>
                <w:lang w:val="sr-Latn-CS"/>
              </w:rPr>
            </w:pPr>
            <w:r>
              <w:rPr>
                <w:rFonts w:cs="Arial"/>
                <w:szCs w:val="24"/>
                <w:lang w:val="sr-Cyrl-RS"/>
              </w:rPr>
              <w:t>Наручилац</w:t>
            </w:r>
            <w:r w:rsidR="00D100DB" w:rsidRPr="00D100DB">
              <w:rPr>
                <w:rFonts w:cs="Arial"/>
                <w:szCs w:val="24"/>
                <w:lang w:val="sr-Latn-CS"/>
              </w:rPr>
              <w:t xml:space="preserve"> ће упутити писани позив у року од 3 (</w:t>
            </w:r>
            <w:r w:rsidR="00D100DB" w:rsidRPr="00D100DB">
              <w:rPr>
                <w:rFonts w:cs="Arial"/>
                <w:szCs w:val="24"/>
                <w:lang w:val="sr-Cyrl-RS"/>
              </w:rPr>
              <w:t xml:space="preserve">словима: </w:t>
            </w:r>
            <w:r w:rsidR="00D100DB" w:rsidRPr="00D100DB">
              <w:rPr>
                <w:rFonts w:cs="Arial"/>
                <w:szCs w:val="24"/>
                <w:lang w:val="sr-Latn-CS"/>
              </w:rPr>
              <w:t>три) дана од дана ступања Уговора на снагу.</w:t>
            </w:r>
          </w:p>
          <w:p w14:paraId="299F8AF0" w14:textId="77777777" w:rsidR="00422594" w:rsidRDefault="00422594" w:rsidP="00C421AA">
            <w:pPr>
              <w:spacing w:before="0"/>
              <w:contextualSpacing/>
              <w:rPr>
                <w:rFonts w:cs="Arial"/>
                <w:szCs w:val="24"/>
                <w:lang w:val="sr-Latn-CS"/>
              </w:rPr>
            </w:pPr>
            <w:r w:rsidRPr="00422594">
              <w:rPr>
                <w:rFonts w:cs="Arial"/>
                <w:szCs w:val="24"/>
                <w:lang w:val="sr-Latn-CS"/>
              </w:rPr>
              <w:t xml:space="preserve">Предметна услуга се реализује у трајању од </w:t>
            </w:r>
            <w:r w:rsidRPr="00422594">
              <w:rPr>
                <w:rFonts w:cs="Arial"/>
                <w:szCs w:val="24"/>
                <w:lang w:val="sr-Cyrl-RS"/>
              </w:rPr>
              <w:t xml:space="preserve">3 (словима: </w:t>
            </w:r>
            <w:r>
              <w:rPr>
                <w:rFonts w:cs="Arial"/>
                <w:szCs w:val="24"/>
                <w:lang w:val="sr-Cyrl-RS"/>
              </w:rPr>
              <w:t>т</w:t>
            </w:r>
            <w:r w:rsidRPr="00422594">
              <w:rPr>
                <w:rFonts w:cs="Arial"/>
                <w:szCs w:val="24"/>
                <w:lang w:val="sr-Latn-CS"/>
              </w:rPr>
              <w:t>ри</w:t>
            </w:r>
            <w:r w:rsidRPr="00422594">
              <w:rPr>
                <w:rFonts w:cs="Arial"/>
                <w:szCs w:val="24"/>
                <w:lang w:val="sr-Cyrl-RS"/>
              </w:rPr>
              <w:t>)</w:t>
            </w:r>
            <w:r w:rsidRPr="00422594">
              <w:rPr>
                <w:rFonts w:cs="Arial"/>
                <w:szCs w:val="24"/>
                <w:lang w:val="sr-Latn-CS"/>
              </w:rPr>
              <w:t xml:space="preserve"> радна дана (два везана плус један радни дан).</w:t>
            </w:r>
          </w:p>
          <w:p w14:paraId="5E2802DB" w14:textId="2F96A8F3" w:rsidR="00422594" w:rsidRDefault="00422594" w:rsidP="00C421AA">
            <w:pPr>
              <w:spacing w:before="0"/>
              <w:contextualSpacing/>
              <w:rPr>
                <w:rFonts w:cs="Arial"/>
                <w:szCs w:val="24"/>
                <w:lang w:val="sr-Latn-CS"/>
              </w:rPr>
            </w:pPr>
            <w:r w:rsidRPr="00422594">
              <w:rPr>
                <w:rFonts w:cs="Arial"/>
                <w:szCs w:val="24"/>
                <w:lang w:val="sr-Cyrl-RS"/>
              </w:rPr>
              <w:t>Рок за достављање Плана пружања услуге је</w:t>
            </w:r>
            <w:r w:rsidR="0031118B">
              <w:rPr>
                <w:rFonts w:cs="Arial"/>
                <w:szCs w:val="24"/>
                <w:lang w:val="sr-Cyrl-RS"/>
              </w:rPr>
              <w:t xml:space="preserve"> не дужи од</w:t>
            </w:r>
            <w:r w:rsidRPr="00422594">
              <w:rPr>
                <w:rFonts w:cs="Arial"/>
                <w:szCs w:val="24"/>
                <w:lang w:val="sr-Cyrl-RS"/>
              </w:rPr>
              <w:t xml:space="preserve"> </w:t>
            </w:r>
            <w:r w:rsidRPr="00422594">
              <w:rPr>
                <w:rFonts w:cs="Arial"/>
                <w:szCs w:val="24"/>
                <w:lang w:val="sr-Latn-CS"/>
              </w:rPr>
              <w:t>5 (</w:t>
            </w:r>
            <w:r w:rsidRPr="00422594">
              <w:rPr>
                <w:rFonts w:cs="Arial"/>
                <w:szCs w:val="24"/>
                <w:lang w:val="sr-Cyrl-RS"/>
              </w:rPr>
              <w:t>словима: пет</w:t>
            </w:r>
            <w:r w:rsidRPr="00422594">
              <w:rPr>
                <w:rFonts w:cs="Arial"/>
                <w:szCs w:val="24"/>
                <w:lang w:val="sr-Latn-CS"/>
              </w:rPr>
              <w:t xml:space="preserve">) дана од тренутка пријема позива </w:t>
            </w:r>
            <w:r w:rsidRPr="00422594">
              <w:rPr>
                <w:rFonts w:cs="Arial"/>
                <w:szCs w:val="24"/>
                <w:lang w:val="sr-Cyrl-RS"/>
              </w:rPr>
              <w:t>наручиоца</w:t>
            </w:r>
            <w:r w:rsidRPr="00422594">
              <w:rPr>
                <w:rFonts w:cs="Arial"/>
                <w:szCs w:val="24"/>
                <w:lang w:val="sr-Latn-CS"/>
              </w:rPr>
              <w:t>.</w:t>
            </w:r>
          </w:p>
          <w:p w14:paraId="58EEA375" w14:textId="77777777" w:rsidR="00422594" w:rsidRDefault="00422594" w:rsidP="00C421AA">
            <w:pPr>
              <w:spacing w:before="0"/>
              <w:contextualSpacing/>
              <w:rPr>
                <w:rFonts w:cs="Arial"/>
                <w:szCs w:val="24"/>
                <w:lang w:val="sr-Cyrl-RS"/>
              </w:rPr>
            </w:pPr>
            <w:r w:rsidRPr="00422594">
              <w:rPr>
                <w:rFonts w:cs="Arial"/>
                <w:szCs w:val="24"/>
                <w:lang w:val="sr-Cyrl-RS"/>
              </w:rPr>
              <w:t>Приликом израде Плана пружања услуге, понуђач је у обавези да прецизира и са наручиоцем усагласи главне елементе услуге у складу са техничком спецификацијом. Усаглашавање се спроводи у највише две итерације на основу писаног захтева и образложења наручиоца. Усаглашавање се мора завршити до истека периода од 10 (словима: десет) дана од дана достављања првог предлога Плана пружања услуга.</w:t>
            </w:r>
          </w:p>
          <w:p w14:paraId="2F0DBDFE" w14:textId="22B156D6" w:rsidR="0031118B" w:rsidRPr="00C421AA" w:rsidRDefault="0031118B" w:rsidP="00302358">
            <w:pPr>
              <w:spacing w:before="0"/>
              <w:rPr>
                <w:szCs w:val="24"/>
                <w:lang w:val="sr-Cyrl-RS"/>
              </w:rPr>
            </w:pPr>
            <w:r>
              <w:rPr>
                <w:szCs w:val="24"/>
                <w:lang w:val="sr-Cyrl-RS"/>
              </w:rPr>
              <w:t>Понуђач</w:t>
            </w:r>
            <w:r w:rsidRPr="0031118B">
              <w:rPr>
                <w:szCs w:val="24"/>
                <w:lang w:val="sr-Cyrl-RS"/>
              </w:rPr>
              <w:t xml:space="preserve"> је у обавези да реализује целокупну услугу у року од </w:t>
            </w:r>
            <w:r>
              <w:rPr>
                <w:szCs w:val="24"/>
                <w:lang w:val="sr-Cyrl-RS"/>
              </w:rPr>
              <w:t>не дужем од</w:t>
            </w:r>
            <w:r>
              <w:rPr>
                <w:i/>
                <w:szCs w:val="24"/>
                <w:lang w:val="sr-Cyrl-RS"/>
              </w:rPr>
              <w:t xml:space="preserve"> </w:t>
            </w:r>
            <w:r w:rsidR="00302358">
              <w:rPr>
                <w:szCs w:val="24"/>
                <w:lang w:val="sr-Cyrl-RS"/>
              </w:rPr>
              <w:t>45</w:t>
            </w:r>
            <w:r w:rsidRPr="0031118B">
              <w:rPr>
                <w:szCs w:val="24"/>
                <w:lang w:val="sr-Cyrl-RS"/>
              </w:rPr>
              <w:t xml:space="preserve"> (</w:t>
            </w:r>
            <w:r>
              <w:rPr>
                <w:szCs w:val="24"/>
                <w:lang w:val="sr-Cyrl-RS"/>
              </w:rPr>
              <w:t xml:space="preserve">словима: </w:t>
            </w:r>
            <w:r w:rsidR="00302358">
              <w:rPr>
                <w:szCs w:val="24"/>
                <w:lang w:val="sr-Cyrl-RS"/>
              </w:rPr>
              <w:t>четрдесетпет</w:t>
            </w:r>
            <w:r>
              <w:rPr>
                <w:szCs w:val="24"/>
                <w:lang w:val="sr-Cyrl-RS"/>
              </w:rPr>
              <w:t>)</w:t>
            </w:r>
            <w:r w:rsidRPr="0031118B">
              <w:rPr>
                <w:szCs w:val="24"/>
                <w:lang w:val="sr-Cyrl-RS"/>
              </w:rPr>
              <w:t xml:space="preserve"> дана </w:t>
            </w:r>
            <w:r w:rsidR="00C421AA">
              <w:rPr>
                <w:szCs w:val="24"/>
                <w:lang w:val="sr-Cyrl-RS"/>
              </w:rPr>
              <w:t>од дана ступања Уговора на снагу.</w:t>
            </w:r>
          </w:p>
        </w:tc>
        <w:tc>
          <w:tcPr>
            <w:tcW w:w="3969" w:type="dxa"/>
            <w:vAlign w:val="center"/>
          </w:tcPr>
          <w:p w14:paraId="46AE6F7B" w14:textId="5FC5CC41" w:rsidR="000E75A0" w:rsidRDefault="00581EE7" w:rsidP="00302358">
            <w:pPr>
              <w:spacing w:before="0"/>
              <w:rPr>
                <w:rFonts w:cs="Arial"/>
                <w:szCs w:val="20"/>
                <w:lang w:val="sr-Latn-CS"/>
              </w:rPr>
            </w:pPr>
            <w:r w:rsidRPr="00581EE7">
              <w:rPr>
                <w:rFonts w:cs="Arial"/>
                <w:lang w:val="sr-Latn-CS"/>
              </w:rPr>
              <w:t xml:space="preserve">Понуђач </w:t>
            </w:r>
            <w:r w:rsidR="001F559C" w:rsidRPr="00581EE7">
              <w:rPr>
                <w:rFonts w:cs="Arial"/>
                <w:lang w:val="sr-Latn-CS"/>
              </w:rPr>
              <w:t>ј</w:t>
            </w:r>
            <w:r w:rsidR="001F559C" w:rsidRPr="00D100DB">
              <w:rPr>
                <w:rFonts w:cs="Arial"/>
                <w:szCs w:val="20"/>
                <w:lang w:val="sr-Latn-CS"/>
              </w:rPr>
              <w:t>е у обавези да приступи извршењу услуг</w:t>
            </w:r>
            <w:r w:rsidR="001F559C" w:rsidRPr="00D100DB">
              <w:rPr>
                <w:rFonts w:cs="Arial"/>
                <w:szCs w:val="20"/>
                <w:lang w:val="sr-Cyrl-RS"/>
              </w:rPr>
              <w:t>е</w:t>
            </w:r>
            <w:r w:rsidR="001F559C" w:rsidRPr="00D100DB">
              <w:rPr>
                <w:rFonts w:cs="Arial"/>
                <w:szCs w:val="20"/>
                <w:lang w:val="sr-Latn-CS"/>
              </w:rPr>
              <w:t xml:space="preserve"> у року од </w:t>
            </w:r>
            <w:r w:rsidR="001F559C" w:rsidRPr="00D100DB">
              <w:rPr>
                <w:rFonts w:cs="Arial"/>
                <w:szCs w:val="20"/>
                <w:lang w:val="sr-Cyrl-RS"/>
              </w:rPr>
              <w:t>____</w:t>
            </w:r>
            <w:r w:rsidR="001F559C" w:rsidRPr="00D100DB">
              <w:rPr>
                <w:rFonts w:cs="Arial"/>
                <w:szCs w:val="20"/>
                <w:lang w:val="sr-Latn-CS"/>
              </w:rPr>
              <w:t xml:space="preserve"> дана </w:t>
            </w:r>
            <w:r w:rsidR="00D100DB">
              <w:rPr>
                <w:rFonts w:cs="Arial"/>
                <w:szCs w:val="20"/>
                <w:lang w:val="sr-Latn-CS"/>
              </w:rPr>
              <w:t>од дана пријема писаног позива н</w:t>
            </w:r>
            <w:r w:rsidR="001F559C" w:rsidRPr="00D100DB">
              <w:rPr>
                <w:rFonts w:cs="Arial"/>
                <w:szCs w:val="20"/>
                <w:lang w:val="sr-Latn-CS"/>
              </w:rPr>
              <w:t xml:space="preserve">аручиоца. </w:t>
            </w:r>
          </w:p>
          <w:p w14:paraId="4239C596" w14:textId="77777777" w:rsidR="00FA460B" w:rsidRDefault="00FA460B" w:rsidP="00302358">
            <w:pPr>
              <w:spacing w:before="0"/>
              <w:rPr>
                <w:rFonts w:cs="Arial"/>
                <w:szCs w:val="20"/>
                <w:lang w:val="sr-Latn-CS"/>
              </w:rPr>
            </w:pPr>
          </w:p>
          <w:p w14:paraId="7A7FA159" w14:textId="77777777" w:rsidR="00302358" w:rsidRDefault="00302358" w:rsidP="00302358">
            <w:pPr>
              <w:spacing w:before="0"/>
              <w:contextualSpacing/>
              <w:rPr>
                <w:rFonts w:cs="Arial"/>
                <w:szCs w:val="24"/>
                <w:lang w:val="sr-Latn-CS"/>
              </w:rPr>
            </w:pPr>
            <w:r w:rsidRPr="00422594">
              <w:rPr>
                <w:rFonts w:cs="Arial"/>
                <w:szCs w:val="24"/>
                <w:lang w:val="sr-Latn-CS"/>
              </w:rPr>
              <w:t xml:space="preserve">Предметна услуга се реализује у трајању од </w:t>
            </w:r>
            <w:r w:rsidRPr="00422594">
              <w:rPr>
                <w:rFonts w:cs="Arial"/>
                <w:szCs w:val="24"/>
                <w:lang w:val="sr-Cyrl-RS"/>
              </w:rPr>
              <w:t xml:space="preserve">3 (словима: </w:t>
            </w:r>
            <w:r>
              <w:rPr>
                <w:rFonts w:cs="Arial"/>
                <w:szCs w:val="24"/>
                <w:lang w:val="sr-Cyrl-RS"/>
              </w:rPr>
              <w:t>т</w:t>
            </w:r>
            <w:r w:rsidRPr="00422594">
              <w:rPr>
                <w:rFonts w:cs="Arial"/>
                <w:szCs w:val="24"/>
                <w:lang w:val="sr-Latn-CS"/>
              </w:rPr>
              <w:t>ри</w:t>
            </w:r>
            <w:r w:rsidRPr="00422594">
              <w:rPr>
                <w:rFonts w:cs="Arial"/>
                <w:szCs w:val="24"/>
                <w:lang w:val="sr-Cyrl-RS"/>
              </w:rPr>
              <w:t>)</w:t>
            </w:r>
            <w:r w:rsidRPr="00422594">
              <w:rPr>
                <w:rFonts w:cs="Arial"/>
                <w:szCs w:val="24"/>
                <w:lang w:val="sr-Latn-CS"/>
              </w:rPr>
              <w:t xml:space="preserve"> радна дана (два везана плус један радни дан).</w:t>
            </w:r>
          </w:p>
          <w:p w14:paraId="1B1F784A" w14:textId="77777777" w:rsidR="00302358" w:rsidRDefault="00302358" w:rsidP="00302358">
            <w:pPr>
              <w:spacing w:before="0"/>
              <w:rPr>
                <w:rFonts w:cs="Arial"/>
                <w:szCs w:val="20"/>
                <w:lang w:val="sr-Latn-CS"/>
              </w:rPr>
            </w:pPr>
          </w:p>
          <w:p w14:paraId="1A92E441" w14:textId="6DE2809F" w:rsidR="00422594" w:rsidRDefault="00422594" w:rsidP="00924FFD">
            <w:pPr>
              <w:spacing w:after="120"/>
              <w:rPr>
                <w:rFonts w:cs="Arial"/>
                <w:szCs w:val="24"/>
                <w:lang w:val="sr-Latn-CS"/>
              </w:rPr>
            </w:pPr>
            <w:r w:rsidRPr="00422594">
              <w:rPr>
                <w:rFonts w:cs="Arial"/>
                <w:szCs w:val="24"/>
                <w:lang w:val="sr-Cyrl-RS"/>
              </w:rPr>
              <w:t xml:space="preserve">Рок за достављање Плана пружања услуге је </w:t>
            </w:r>
            <w:r>
              <w:rPr>
                <w:rFonts w:cs="Arial"/>
                <w:szCs w:val="24"/>
                <w:lang w:val="sr-Cyrl-RS"/>
              </w:rPr>
              <w:t>____</w:t>
            </w:r>
            <w:r w:rsidRPr="00422594">
              <w:rPr>
                <w:rFonts w:cs="Arial"/>
                <w:szCs w:val="24"/>
                <w:lang w:val="sr-Latn-CS"/>
              </w:rPr>
              <w:t xml:space="preserve"> дана од тренутка пријема позива </w:t>
            </w:r>
            <w:r w:rsidRPr="00422594">
              <w:rPr>
                <w:rFonts w:cs="Arial"/>
                <w:szCs w:val="24"/>
                <w:lang w:val="sr-Cyrl-RS"/>
              </w:rPr>
              <w:t>наручиоца</w:t>
            </w:r>
            <w:r w:rsidRPr="00422594">
              <w:rPr>
                <w:rFonts w:cs="Arial"/>
                <w:szCs w:val="24"/>
                <w:lang w:val="sr-Latn-CS"/>
              </w:rPr>
              <w:t>.</w:t>
            </w:r>
          </w:p>
          <w:p w14:paraId="1FE1555F" w14:textId="211DA0A1" w:rsidR="0031118B" w:rsidRPr="0031118B" w:rsidRDefault="0031118B" w:rsidP="0031118B">
            <w:pPr>
              <w:spacing w:after="240"/>
              <w:rPr>
                <w:szCs w:val="24"/>
                <w:lang w:val="sr-Cyrl-RS"/>
              </w:rPr>
            </w:pPr>
            <w:r>
              <w:rPr>
                <w:szCs w:val="24"/>
                <w:lang w:val="sr-Cyrl-RS"/>
              </w:rPr>
              <w:t>Понуђач</w:t>
            </w:r>
            <w:r w:rsidRPr="0031118B">
              <w:rPr>
                <w:szCs w:val="24"/>
                <w:lang w:val="sr-Cyrl-RS"/>
              </w:rPr>
              <w:t xml:space="preserve"> је у обавези да реализује целок</w:t>
            </w:r>
            <w:r>
              <w:rPr>
                <w:szCs w:val="24"/>
                <w:lang w:val="sr-Cyrl-RS"/>
              </w:rPr>
              <w:t xml:space="preserve">упну услугу у року од ____ </w:t>
            </w:r>
            <w:r w:rsidRPr="0031118B">
              <w:rPr>
                <w:szCs w:val="24"/>
                <w:lang w:val="sr-Cyrl-RS"/>
              </w:rPr>
              <w:t>дана од дана ступања Уговора на снагу.</w:t>
            </w:r>
          </w:p>
          <w:p w14:paraId="5FB81DCE" w14:textId="137BCC84" w:rsidR="00422594" w:rsidRDefault="00422594" w:rsidP="00924FFD">
            <w:pPr>
              <w:spacing w:after="120"/>
              <w:rPr>
                <w:rFonts w:cs="Arial"/>
                <w:sz w:val="28"/>
                <w:szCs w:val="24"/>
                <w:lang w:val="sr-Latn-CS"/>
              </w:rPr>
            </w:pPr>
          </w:p>
          <w:p w14:paraId="694DB90E" w14:textId="77777777" w:rsidR="00422594" w:rsidRPr="00D100DB" w:rsidRDefault="00422594" w:rsidP="00422594">
            <w:pPr>
              <w:spacing w:before="0"/>
              <w:jc w:val="center"/>
              <w:rPr>
                <w:rFonts w:cs="Arial"/>
                <w:bCs/>
                <w:iCs/>
                <w:szCs w:val="20"/>
                <w:lang w:val="sr-Cyrl-CS"/>
              </w:rPr>
            </w:pPr>
            <w:r w:rsidRPr="00D100DB">
              <w:rPr>
                <w:rFonts w:cs="Arial"/>
                <w:bCs/>
                <w:iCs/>
                <w:szCs w:val="20"/>
                <w:lang w:val="sr-Cyrl-CS"/>
              </w:rPr>
              <w:t>Сагласан за захтевом наручиоца</w:t>
            </w:r>
          </w:p>
          <w:p w14:paraId="65C14B97" w14:textId="77777777" w:rsidR="00422594" w:rsidRDefault="00422594" w:rsidP="00422594">
            <w:pPr>
              <w:spacing w:before="0"/>
              <w:jc w:val="center"/>
              <w:rPr>
                <w:rFonts w:cs="Arial"/>
                <w:bCs/>
                <w:iCs/>
                <w:szCs w:val="20"/>
                <w:lang w:val="sr-Cyrl-CS"/>
              </w:rPr>
            </w:pPr>
            <w:r w:rsidRPr="00D100DB">
              <w:rPr>
                <w:rFonts w:cs="Arial"/>
                <w:bCs/>
                <w:iCs/>
                <w:szCs w:val="20"/>
                <w:lang w:val="sr-Cyrl-CS"/>
              </w:rPr>
              <w:t>ДА/НЕ</w:t>
            </w:r>
          </w:p>
          <w:p w14:paraId="1566F1AD" w14:textId="437DC336" w:rsidR="00422594" w:rsidRDefault="00422594" w:rsidP="00422594">
            <w:pPr>
              <w:spacing w:after="120"/>
              <w:jc w:val="center"/>
              <w:rPr>
                <w:rFonts w:cs="Arial"/>
                <w:sz w:val="28"/>
                <w:szCs w:val="24"/>
                <w:lang w:val="sr-Latn-CS"/>
              </w:rPr>
            </w:pPr>
            <w:r w:rsidRPr="00D100DB">
              <w:rPr>
                <w:rFonts w:cs="Arial"/>
                <w:bCs/>
                <w:iCs/>
                <w:szCs w:val="20"/>
                <w:lang w:val="sr-Cyrl-CS"/>
              </w:rPr>
              <w:t>(заокружити)</w:t>
            </w:r>
          </w:p>
          <w:p w14:paraId="7273B1DB" w14:textId="031345BC" w:rsidR="00422594" w:rsidRPr="00D100DB" w:rsidRDefault="00422594" w:rsidP="00924FFD">
            <w:pPr>
              <w:spacing w:after="120"/>
              <w:rPr>
                <w:rFonts w:cs="Arial"/>
                <w:sz w:val="20"/>
                <w:szCs w:val="20"/>
                <w:lang w:val="sr-Latn-CS"/>
              </w:rPr>
            </w:pPr>
          </w:p>
        </w:tc>
      </w:tr>
      <w:tr w:rsidR="000E75A0" w:rsidRPr="00EC5BB4" w14:paraId="353311D9" w14:textId="77777777" w:rsidTr="00D100DB">
        <w:trPr>
          <w:trHeight w:val="818"/>
        </w:trPr>
        <w:tc>
          <w:tcPr>
            <w:tcW w:w="5813" w:type="dxa"/>
            <w:vAlign w:val="center"/>
          </w:tcPr>
          <w:p w14:paraId="1A0DB68F" w14:textId="59D758ED" w:rsidR="000E75A0" w:rsidRPr="00D100DB" w:rsidRDefault="000E75A0" w:rsidP="00FD37C2">
            <w:pPr>
              <w:spacing w:before="0"/>
              <w:jc w:val="center"/>
              <w:rPr>
                <w:rFonts w:cs="Arial"/>
                <w:b/>
                <w:bCs/>
                <w:iCs/>
                <w:szCs w:val="20"/>
                <w:lang w:val="sr-Cyrl-CS"/>
              </w:rPr>
            </w:pPr>
            <w:r w:rsidRPr="00D100DB">
              <w:rPr>
                <w:rFonts w:cs="Arial"/>
                <w:b/>
                <w:bCs/>
                <w:iCs/>
                <w:szCs w:val="20"/>
                <w:lang w:val="sr-Cyrl-CS"/>
              </w:rPr>
              <w:t>МЕСТО И</w:t>
            </w:r>
            <w:r w:rsidR="00750A33" w:rsidRPr="00D100DB">
              <w:rPr>
                <w:rFonts w:cs="Arial"/>
                <w:b/>
                <w:bCs/>
                <w:iCs/>
                <w:szCs w:val="20"/>
                <w:lang w:val="sr-Cyrl-CS"/>
              </w:rPr>
              <w:t>ЗВРШЕЊА</w:t>
            </w:r>
          </w:p>
          <w:p w14:paraId="1D581B85" w14:textId="33D5857A" w:rsidR="00D100DB" w:rsidRPr="00D100DB" w:rsidRDefault="00D100DB" w:rsidP="00D100DB">
            <w:pPr>
              <w:spacing w:before="0"/>
              <w:contextualSpacing/>
              <w:rPr>
                <w:rFonts w:cs="Arial"/>
                <w:szCs w:val="24"/>
                <w:lang w:val="sr-Latn-CS"/>
              </w:rPr>
            </w:pPr>
            <w:r w:rsidRPr="00D100DB">
              <w:rPr>
                <w:rFonts w:cs="Arial"/>
                <w:szCs w:val="24"/>
                <w:lang w:val="sr-Cyrl-RS"/>
              </w:rPr>
              <w:t>Понуђач</w:t>
            </w:r>
            <w:r w:rsidRPr="00D100DB">
              <w:rPr>
                <w:rFonts w:cs="Arial"/>
                <w:szCs w:val="24"/>
                <w:lang w:val="sr-Latn-CS"/>
              </w:rPr>
              <w:t xml:space="preserve"> је обавезан да уговорене услуге изврши на једној од локација организационих делова ЈП ЕПС (</w:t>
            </w:r>
            <w:r w:rsidR="00302358">
              <w:rPr>
                <w:rFonts w:cs="Arial"/>
                <w:szCs w:val="24"/>
                <w:lang w:val="sr-Cyrl-RS"/>
              </w:rPr>
              <w:t>,,</w:t>
            </w:r>
            <w:r w:rsidRPr="00D100DB">
              <w:rPr>
                <w:rFonts w:cs="Arial"/>
                <w:szCs w:val="24"/>
                <w:lang w:val="sr-Latn-CS"/>
              </w:rPr>
              <w:t>in-house</w:t>
            </w:r>
            <w:r w:rsidR="00302358">
              <w:rPr>
                <w:rFonts w:cs="Arial"/>
                <w:szCs w:val="24"/>
                <w:lang w:val="sr-Cyrl-RS"/>
              </w:rPr>
              <w:t>“</w:t>
            </w:r>
            <w:r w:rsidRPr="00D100DB">
              <w:rPr>
                <w:rFonts w:cs="Arial"/>
                <w:szCs w:val="24"/>
                <w:lang w:val="sr-Latn-CS"/>
              </w:rPr>
              <w:t xml:space="preserve"> принцип):</w:t>
            </w:r>
          </w:p>
          <w:p w14:paraId="40EF4877" w14:textId="77777777" w:rsidR="00FA460B" w:rsidRPr="00FA460B" w:rsidRDefault="00FA460B" w:rsidP="00FA460B">
            <w:pPr>
              <w:spacing w:before="0"/>
              <w:ind w:left="284" w:hanging="284"/>
              <w:contextualSpacing/>
              <w:rPr>
                <w:rFonts w:cs="Arial"/>
                <w:szCs w:val="24"/>
                <w:lang w:val="sr-Cyrl-RS"/>
              </w:rPr>
            </w:pPr>
            <w:r w:rsidRPr="00FA460B">
              <w:rPr>
                <w:rFonts w:cs="Arial"/>
                <w:szCs w:val="24"/>
                <w:lang w:val="sr-Latn-CS"/>
              </w:rPr>
              <w:t>1.</w:t>
            </w:r>
            <w:r w:rsidRPr="00FA460B">
              <w:rPr>
                <w:rFonts w:cs="Arial"/>
                <w:szCs w:val="24"/>
                <w:lang w:val="sr-Latn-CS"/>
              </w:rPr>
              <w:tab/>
              <w:t xml:space="preserve">ЈП ЕПС - Управа, </w:t>
            </w:r>
            <w:r w:rsidRPr="00FA460B">
              <w:rPr>
                <w:rFonts w:cs="Arial"/>
                <w:szCs w:val="24"/>
                <w:lang w:val="sr-Cyrl-RS"/>
              </w:rPr>
              <w:t>Ц</w:t>
            </w:r>
            <w:r w:rsidRPr="00FA460B">
              <w:rPr>
                <w:rFonts w:cs="Arial"/>
                <w:szCs w:val="24"/>
                <w:lang w:val="sr-Latn-CS"/>
              </w:rPr>
              <w:t>арице Милице 2</w:t>
            </w:r>
            <w:r w:rsidRPr="00FA460B">
              <w:rPr>
                <w:rFonts w:cs="Arial"/>
                <w:szCs w:val="24"/>
                <w:lang w:val="sr-Cyrl-RS"/>
              </w:rPr>
              <w:t>, Београд,</w:t>
            </w:r>
          </w:p>
          <w:p w14:paraId="36BBCC95" w14:textId="77777777" w:rsidR="00FA460B" w:rsidRPr="00FA460B" w:rsidRDefault="00FA460B" w:rsidP="00FA460B">
            <w:pPr>
              <w:spacing w:before="0"/>
              <w:ind w:left="284" w:hanging="284"/>
              <w:contextualSpacing/>
              <w:rPr>
                <w:rFonts w:cs="Arial"/>
                <w:szCs w:val="24"/>
                <w:lang w:val="sr-Cyrl-RS"/>
              </w:rPr>
            </w:pPr>
            <w:r w:rsidRPr="00FA460B">
              <w:rPr>
                <w:rFonts w:cs="Arial"/>
                <w:szCs w:val="24"/>
                <w:lang w:val="sr-Latn-CS"/>
              </w:rPr>
              <w:lastRenderedPageBreak/>
              <w:t>2.</w:t>
            </w:r>
            <w:r w:rsidRPr="00FA460B">
              <w:rPr>
                <w:rFonts w:cs="Arial"/>
                <w:szCs w:val="24"/>
                <w:lang w:val="sr-Latn-CS"/>
              </w:rPr>
              <w:tab/>
              <w:t>ЈП ЕПС - О</w:t>
            </w:r>
            <w:r w:rsidRPr="00FA460B">
              <w:rPr>
                <w:rFonts w:cs="Arial"/>
                <w:szCs w:val="24"/>
                <w:lang w:val="sr-Cyrl-RS"/>
              </w:rPr>
              <w:t>г</w:t>
            </w:r>
            <w:r w:rsidRPr="00FA460B">
              <w:rPr>
                <w:rFonts w:cs="Arial"/>
                <w:szCs w:val="24"/>
                <w:lang w:val="sr-Latn-CS"/>
              </w:rPr>
              <w:t xml:space="preserve">ранак „ТЕНТ“, </w:t>
            </w:r>
            <w:r w:rsidRPr="00FA460B">
              <w:rPr>
                <w:rFonts w:cs="Arial"/>
                <w:szCs w:val="24"/>
                <w:lang w:val="sr-Cyrl-RS"/>
              </w:rPr>
              <w:t xml:space="preserve">Богољуба Урошевића Црног 44, </w:t>
            </w:r>
            <w:r w:rsidRPr="00FA460B">
              <w:rPr>
                <w:rFonts w:cs="Arial"/>
                <w:szCs w:val="24"/>
                <w:lang w:val="sr-Latn-CS"/>
              </w:rPr>
              <w:t>Обреновац</w:t>
            </w:r>
            <w:r w:rsidRPr="00FA460B">
              <w:rPr>
                <w:rFonts w:cs="Arial"/>
                <w:szCs w:val="24"/>
                <w:lang w:val="sr-Cyrl-RS"/>
              </w:rPr>
              <w:t>,</w:t>
            </w:r>
          </w:p>
          <w:p w14:paraId="5DA43151" w14:textId="77777777" w:rsidR="00FA460B" w:rsidRPr="00FA460B" w:rsidRDefault="00FA460B" w:rsidP="00FA460B">
            <w:pPr>
              <w:spacing w:before="0"/>
              <w:ind w:left="284" w:hanging="284"/>
              <w:contextualSpacing/>
              <w:rPr>
                <w:rFonts w:cs="Arial"/>
                <w:szCs w:val="24"/>
                <w:lang w:val="sr-Cyrl-RS"/>
              </w:rPr>
            </w:pPr>
            <w:r w:rsidRPr="00FA460B">
              <w:rPr>
                <w:rFonts w:cs="Arial"/>
                <w:szCs w:val="24"/>
                <w:lang w:val="sr-Latn-CS"/>
              </w:rPr>
              <w:t>3.</w:t>
            </w:r>
            <w:r w:rsidRPr="00FA460B">
              <w:rPr>
                <w:rFonts w:cs="Arial"/>
                <w:szCs w:val="24"/>
                <w:lang w:val="sr-Latn-CS"/>
              </w:rPr>
              <w:tab/>
              <w:t>ЈП ЕПС - Огранак „Панонске ТЕ-ТО“, Булевар ослобођења 100</w:t>
            </w:r>
            <w:r w:rsidRPr="00FA460B">
              <w:rPr>
                <w:rFonts w:cs="Arial"/>
                <w:szCs w:val="24"/>
                <w:lang w:val="sr-Cyrl-RS"/>
              </w:rPr>
              <w:t xml:space="preserve">, </w:t>
            </w:r>
            <w:r w:rsidRPr="00FA460B">
              <w:rPr>
                <w:rFonts w:cs="Arial"/>
                <w:szCs w:val="24"/>
                <w:lang w:val="sr-Latn-CS"/>
              </w:rPr>
              <w:t>Нови Сад</w:t>
            </w:r>
            <w:r w:rsidRPr="00FA460B">
              <w:rPr>
                <w:rFonts w:cs="Arial"/>
                <w:szCs w:val="24"/>
                <w:lang w:val="sr-Cyrl-RS"/>
              </w:rPr>
              <w:t>,</w:t>
            </w:r>
          </w:p>
          <w:p w14:paraId="7F04CB4F" w14:textId="77777777" w:rsidR="00FA460B" w:rsidRPr="00FA460B" w:rsidRDefault="00FA460B" w:rsidP="00FA460B">
            <w:pPr>
              <w:spacing w:before="0"/>
              <w:ind w:left="284" w:hanging="284"/>
              <w:contextualSpacing/>
              <w:rPr>
                <w:rFonts w:cs="Arial"/>
                <w:szCs w:val="24"/>
                <w:lang w:val="sr-Cyrl-RS"/>
              </w:rPr>
            </w:pPr>
            <w:r w:rsidRPr="00FA460B">
              <w:rPr>
                <w:rFonts w:cs="Arial"/>
                <w:szCs w:val="24"/>
                <w:lang w:val="sr-Latn-CS"/>
              </w:rPr>
              <w:t>4.</w:t>
            </w:r>
            <w:r w:rsidRPr="00FA460B">
              <w:rPr>
                <w:rFonts w:cs="Arial"/>
                <w:szCs w:val="24"/>
                <w:lang w:val="sr-Latn-CS"/>
              </w:rPr>
              <w:tab/>
              <w:t xml:space="preserve">ЈП ЕПС - Огранак РБ „Колубара“, </w:t>
            </w:r>
            <w:r w:rsidRPr="00FA460B">
              <w:rPr>
                <w:rFonts w:cs="Arial"/>
                <w:szCs w:val="24"/>
                <w:lang w:val="sr-Cyrl-RS"/>
              </w:rPr>
              <w:t xml:space="preserve">Светог Саве 1, </w:t>
            </w:r>
            <w:r w:rsidRPr="00FA460B">
              <w:rPr>
                <w:rFonts w:cs="Arial"/>
                <w:szCs w:val="24"/>
                <w:lang w:val="sr-Latn-CS"/>
              </w:rPr>
              <w:t>Лазаревац</w:t>
            </w:r>
            <w:r w:rsidRPr="00FA460B">
              <w:rPr>
                <w:rFonts w:cs="Arial"/>
                <w:szCs w:val="24"/>
                <w:lang w:val="sr-Cyrl-RS"/>
              </w:rPr>
              <w:t>,</w:t>
            </w:r>
          </w:p>
          <w:p w14:paraId="75F8A290" w14:textId="77777777" w:rsidR="00FA460B" w:rsidRPr="00FA460B" w:rsidRDefault="00FA460B" w:rsidP="00FA460B">
            <w:pPr>
              <w:spacing w:before="0"/>
              <w:ind w:left="284" w:hanging="284"/>
              <w:contextualSpacing/>
              <w:rPr>
                <w:rFonts w:cs="Arial"/>
                <w:szCs w:val="24"/>
                <w:lang w:val="sr-Cyrl-RS"/>
              </w:rPr>
            </w:pPr>
            <w:r w:rsidRPr="00FA460B">
              <w:rPr>
                <w:rFonts w:cs="Arial"/>
                <w:szCs w:val="24"/>
                <w:lang w:val="sr-Latn-CS"/>
              </w:rPr>
              <w:t>5.</w:t>
            </w:r>
            <w:r w:rsidRPr="00FA460B">
              <w:rPr>
                <w:rFonts w:cs="Arial"/>
                <w:szCs w:val="24"/>
                <w:lang w:val="sr-Latn-CS"/>
              </w:rPr>
              <w:tab/>
              <w:t>ЈП ЕПС - Огранак „ТЕ-КО Костолац“,</w:t>
            </w:r>
            <w:r w:rsidRPr="00FA460B">
              <w:rPr>
                <w:rFonts w:cs="Arial"/>
                <w:szCs w:val="24"/>
                <w:lang w:val="sr-Cyrl-RS"/>
              </w:rPr>
              <w:t xml:space="preserve"> Николе Тесле 5-7,</w:t>
            </w:r>
            <w:r w:rsidRPr="00FA460B">
              <w:rPr>
                <w:rFonts w:cs="Arial"/>
                <w:szCs w:val="24"/>
                <w:lang w:val="sr-Latn-CS"/>
              </w:rPr>
              <w:t xml:space="preserve"> Костолац</w:t>
            </w:r>
            <w:r w:rsidRPr="00FA460B">
              <w:rPr>
                <w:rFonts w:cs="Arial"/>
                <w:szCs w:val="24"/>
                <w:lang w:val="sr-Cyrl-RS"/>
              </w:rPr>
              <w:t>,</w:t>
            </w:r>
          </w:p>
          <w:p w14:paraId="5E815ABB" w14:textId="77777777" w:rsidR="00FA460B" w:rsidRPr="00FA460B" w:rsidRDefault="00FA460B" w:rsidP="00FA460B">
            <w:pPr>
              <w:spacing w:before="0"/>
              <w:ind w:left="284" w:hanging="284"/>
              <w:contextualSpacing/>
              <w:rPr>
                <w:rFonts w:cs="Arial"/>
                <w:szCs w:val="24"/>
                <w:lang w:val="sr-Cyrl-RS"/>
              </w:rPr>
            </w:pPr>
            <w:r w:rsidRPr="00FA460B">
              <w:rPr>
                <w:rFonts w:cs="Arial"/>
                <w:szCs w:val="24"/>
                <w:lang w:val="sr-Latn-CS"/>
              </w:rPr>
              <w:t>6.</w:t>
            </w:r>
            <w:r w:rsidRPr="00FA460B">
              <w:rPr>
                <w:rFonts w:cs="Arial"/>
                <w:szCs w:val="24"/>
                <w:lang w:val="sr-Latn-CS"/>
              </w:rPr>
              <w:tab/>
              <w:t>ЈП ЕПС - Огранак ХЕ „Ђердап“</w:t>
            </w:r>
            <w:r w:rsidRPr="00FA460B">
              <w:rPr>
                <w:rFonts w:cs="Arial"/>
                <w:szCs w:val="24"/>
                <w:lang w:val="sr-Cyrl-RS"/>
              </w:rPr>
              <w:t>, Трг Краља Петра 1,</w:t>
            </w:r>
            <w:r w:rsidRPr="00FA460B">
              <w:rPr>
                <w:rFonts w:cs="Arial"/>
                <w:szCs w:val="24"/>
                <w:lang w:val="sr-Latn-CS"/>
              </w:rPr>
              <w:t xml:space="preserve"> Кладово</w:t>
            </w:r>
            <w:r w:rsidRPr="00FA460B">
              <w:rPr>
                <w:rFonts w:cs="Arial"/>
                <w:szCs w:val="24"/>
                <w:lang w:val="sr-Cyrl-RS"/>
              </w:rPr>
              <w:t>,</w:t>
            </w:r>
          </w:p>
          <w:p w14:paraId="2382B1D8" w14:textId="77777777" w:rsidR="00FA460B" w:rsidRPr="00FA460B" w:rsidRDefault="00FA460B" w:rsidP="00FA460B">
            <w:pPr>
              <w:spacing w:before="0"/>
              <w:ind w:left="284" w:hanging="284"/>
              <w:contextualSpacing/>
              <w:rPr>
                <w:rFonts w:cs="Arial"/>
                <w:szCs w:val="24"/>
                <w:lang w:val="sr-Cyrl-RS"/>
              </w:rPr>
            </w:pPr>
            <w:r w:rsidRPr="00FA460B">
              <w:rPr>
                <w:rFonts w:cs="Arial"/>
                <w:szCs w:val="24"/>
                <w:lang w:val="sr-Latn-CS"/>
              </w:rPr>
              <w:t>7.</w:t>
            </w:r>
            <w:r w:rsidRPr="00FA460B">
              <w:rPr>
                <w:rFonts w:cs="Arial"/>
                <w:szCs w:val="24"/>
                <w:lang w:val="sr-Latn-CS"/>
              </w:rPr>
              <w:tab/>
              <w:t>ЈП ЕПС - Огранак Дринско-</w:t>
            </w:r>
            <w:r w:rsidRPr="00FA460B">
              <w:rPr>
                <w:rFonts w:cs="Arial"/>
                <w:szCs w:val="24"/>
                <w:lang w:val="sr-Cyrl-RS"/>
              </w:rPr>
              <w:t>Л</w:t>
            </w:r>
            <w:r w:rsidRPr="00FA460B">
              <w:rPr>
                <w:rFonts w:cs="Arial"/>
                <w:szCs w:val="24"/>
                <w:lang w:val="sr-Latn-CS"/>
              </w:rPr>
              <w:t>имске ХЕ,</w:t>
            </w:r>
            <w:r w:rsidRPr="00FA460B">
              <w:rPr>
                <w:rFonts w:cs="Arial"/>
                <w:szCs w:val="24"/>
              </w:rPr>
              <w:t xml:space="preserve"> </w:t>
            </w:r>
            <w:r w:rsidRPr="00FA460B">
              <w:rPr>
                <w:rFonts w:cs="Arial"/>
                <w:szCs w:val="24"/>
                <w:lang w:val="sr-Latn-CS"/>
              </w:rPr>
              <w:t>Трг Душана Јерковића 1,  Бајина Башта</w:t>
            </w:r>
            <w:r w:rsidRPr="00FA460B">
              <w:rPr>
                <w:rFonts w:cs="Arial"/>
                <w:szCs w:val="24"/>
                <w:lang w:val="sr-Cyrl-RS"/>
              </w:rPr>
              <w:t>,</w:t>
            </w:r>
          </w:p>
          <w:p w14:paraId="648B35C7" w14:textId="22C9C6B1" w:rsidR="00AC56EA" w:rsidRPr="00FA460B" w:rsidRDefault="00FA460B" w:rsidP="00FA460B">
            <w:pPr>
              <w:spacing w:before="0"/>
              <w:ind w:left="284" w:hanging="284"/>
              <w:contextualSpacing/>
              <w:rPr>
                <w:rFonts w:cs="Arial"/>
                <w:szCs w:val="24"/>
                <w:lang w:val="sr-Latn-CS"/>
              </w:rPr>
            </w:pPr>
            <w:r w:rsidRPr="00FA460B">
              <w:rPr>
                <w:rFonts w:cs="Arial"/>
                <w:szCs w:val="24"/>
                <w:lang w:val="sr-Latn-CS"/>
              </w:rPr>
              <w:t xml:space="preserve">о чему ће </w:t>
            </w:r>
            <w:r w:rsidRPr="00FA460B">
              <w:rPr>
                <w:rFonts w:cs="Arial"/>
                <w:szCs w:val="24"/>
                <w:lang w:val="sr-Cyrl-RS"/>
              </w:rPr>
              <w:t xml:space="preserve">понуђач </w:t>
            </w:r>
            <w:r w:rsidRPr="00FA460B">
              <w:rPr>
                <w:rFonts w:cs="Arial"/>
                <w:szCs w:val="24"/>
                <w:lang w:val="sr-Latn-CS"/>
              </w:rPr>
              <w:t>бити накнадно обавештен.</w:t>
            </w:r>
          </w:p>
        </w:tc>
        <w:tc>
          <w:tcPr>
            <w:tcW w:w="3969" w:type="dxa"/>
            <w:vAlign w:val="center"/>
          </w:tcPr>
          <w:p w14:paraId="75BDE948" w14:textId="77777777" w:rsidR="004E34E4" w:rsidRDefault="004E34E4" w:rsidP="00AF3AF8">
            <w:pPr>
              <w:spacing w:before="0"/>
              <w:jc w:val="center"/>
              <w:rPr>
                <w:rFonts w:cs="Arial"/>
                <w:bCs/>
                <w:iCs/>
                <w:szCs w:val="20"/>
                <w:lang w:val="sr-Cyrl-CS"/>
              </w:rPr>
            </w:pPr>
          </w:p>
          <w:p w14:paraId="4B9B0230" w14:textId="2A8CC713" w:rsidR="000E75A0" w:rsidRPr="00D100DB" w:rsidRDefault="000E75A0" w:rsidP="00AF3AF8">
            <w:pPr>
              <w:spacing w:before="0"/>
              <w:jc w:val="center"/>
              <w:rPr>
                <w:rFonts w:cs="Arial"/>
                <w:bCs/>
                <w:iCs/>
                <w:szCs w:val="20"/>
                <w:lang w:val="sr-Cyrl-CS"/>
              </w:rPr>
            </w:pPr>
            <w:r w:rsidRPr="00D100DB">
              <w:rPr>
                <w:rFonts w:cs="Arial"/>
                <w:bCs/>
                <w:iCs/>
                <w:szCs w:val="20"/>
                <w:lang w:val="sr-Cyrl-CS"/>
              </w:rPr>
              <w:t>Сагласан за захтевом наручиоца</w:t>
            </w:r>
          </w:p>
          <w:p w14:paraId="75C8E31F" w14:textId="77777777" w:rsidR="00D100DB" w:rsidRDefault="000E75A0" w:rsidP="00AF3AF8">
            <w:pPr>
              <w:spacing w:before="0"/>
              <w:jc w:val="center"/>
              <w:rPr>
                <w:rFonts w:cs="Arial"/>
                <w:bCs/>
                <w:iCs/>
                <w:szCs w:val="20"/>
                <w:lang w:val="sr-Cyrl-CS"/>
              </w:rPr>
            </w:pPr>
            <w:r w:rsidRPr="00D100DB">
              <w:rPr>
                <w:rFonts w:cs="Arial"/>
                <w:bCs/>
                <w:iCs/>
                <w:szCs w:val="20"/>
                <w:lang w:val="sr-Cyrl-CS"/>
              </w:rPr>
              <w:t xml:space="preserve">ДА/НЕ </w:t>
            </w:r>
          </w:p>
          <w:p w14:paraId="14AFBEB0" w14:textId="2B0EE737" w:rsidR="000E75A0" w:rsidRPr="00BA2C2D" w:rsidRDefault="000E75A0" w:rsidP="00AF3AF8">
            <w:pPr>
              <w:spacing w:before="0"/>
              <w:jc w:val="center"/>
              <w:rPr>
                <w:rFonts w:cs="Arial"/>
                <w:b/>
                <w:bCs/>
                <w:i/>
                <w:iCs/>
                <w:sz w:val="20"/>
                <w:szCs w:val="20"/>
                <w:lang w:val="sr-Cyrl-CS"/>
              </w:rPr>
            </w:pPr>
            <w:r w:rsidRPr="00D100DB">
              <w:rPr>
                <w:rFonts w:cs="Arial"/>
                <w:bCs/>
                <w:iCs/>
                <w:szCs w:val="20"/>
                <w:lang w:val="sr-Cyrl-CS"/>
              </w:rPr>
              <w:t>(заокружити)</w:t>
            </w:r>
          </w:p>
        </w:tc>
      </w:tr>
      <w:tr w:rsidR="000E75A0" w:rsidRPr="00EC5BB4" w14:paraId="477A66E2" w14:textId="77777777" w:rsidTr="004E34E4">
        <w:trPr>
          <w:trHeight w:val="876"/>
        </w:trPr>
        <w:tc>
          <w:tcPr>
            <w:tcW w:w="5813" w:type="dxa"/>
            <w:vAlign w:val="center"/>
          </w:tcPr>
          <w:p w14:paraId="0340763F" w14:textId="77777777" w:rsidR="000E75A0" w:rsidRPr="00D100DB" w:rsidRDefault="000E75A0" w:rsidP="00AF3AF8">
            <w:pPr>
              <w:spacing w:before="0"/>
              <w:jc w:val="center"/>
              <w:rPr>
                <w:rFonts w:cs="Arial"/>
                <w:b/>
                <w:bCs/>
                <w:iCs/>
                <w:lang w:val="sr-Cyrl-CS"/>
              </w:rPr>
            </w:pPr>
            <w:r w:rsidRPr="00D100DB">
              <w:rPr>
                <w:rFonts w:cs="Arial"/>
                <w:b/>
                <w:bCs/>
                <w:iCs/>
                <w:lang w:val="sr-Cyrl-CS"/>
              </w:rPr>
              <w:lastRenderedPageBreak/>
              <w:t>РОК ВАЖЕЊА ПОНУДЕ:</w:t>
            </w:r>
          </w:p>
          <w:p w14:paraId="5B04FC24" w14:textId="1CAC4B1F" w:rsidR="000E75A0" w:rsidRPr="00FA4638" w:rsidRDefault="000E75A0" w:rsidP="00FA4638">
            <w:pPr>
              <w:spacing w:before="0"/>
              <w:rPr>
                <w:rFonts w:cs="Arial"/>
                <w:b/>
                <w:bCs/>
                <w:iCs/>
                <w:sz w:val="18"/>
                <w:szCs w:val="18"/>
                <w:lang w:val="sr-Cyrl-CS"/>
              </w:rPr>
            </w:pPr>
            <w:r w:rsidRPr="00D100DB">
              <w:rPr>
                <w:rFonts w:cs="Arial"/>
                <w:bCs/>
                <w:iCs/>
                <w:lang w:val="sr-Cyrl-CS"/>
              </w:rPr>
              <w:t>не може бити краћ</w:t>
            </w:r>
            <w:r w:rsidRPr="00D100DB">
              <w:rPr>
                <w:rFonts w:cs="Arial"/>
                <w:bCs/>
                <w:iCs/>
              </w:rPr>
              <w:t>и</w:t>
            </w:r>
            <w:r w:rsidRPr="00D100DB">
              <w:rPr>
                <w:rFonts w:cs="Arial"/>
                <w:bCs/>
                <w:iCs/>
                <w:lang w:val="sr-Cyrl-CS"/>
              </w:rPr>
              <w:t xml:space="preserve"> од </w:t>
            </w:r>
            <w:r w:rsidR="00D100DB">
              <w:rPr>
                <w:rFonts w:cs="Arial"/>
                <w:bCs/>
                <w:iCs/>
                <w:lang w:val="sr-Cyrl-CS"/>
              </w:rPr>
              <w:t>9</w:t>
            </w:r>
            <w:r w:rsidR="00F110AD" w:rsidRPr="00D100DB">
              <w:rPr>
                <w:rFonts w:cs="Arial"/>
                <w:bCs/>
                <w:iCs/>
                <w:lang w:val="sr-Cyrl-CS"/>
              </w:rPr>
              <w:t>0</w:t>
            </w:r>
            <w:r w:rsidR="00D100DB">
              <w:rPr>
                <w:rFonts w:cs="Arial"/>
                <w:bCs/>
                <w:iCs/>
                <w:lang w:val="sr-Cyrl-CS"/>
              </w:rPr>
              <w:t xml:space="preserve"> (словима: деведесет)</w:t>
            </w:r>
            <w:r w:rsidRPr="00D100DB">
              <w:rPr>
                <w:rFonts w:cs="Arial"/>
                <w:bCs/>
                <w:iCs/>
                <w:lang w:val="sr-Cyrl-CS"/>
              </w:rPr>
              <w:t xml:space="preserve"> дана од дана отварања понуда</w:t>
            </w:r>
            <w:r w:rsidR="00D100DB">
              <w:rPr>
                <w:rFonts w:cs="Arial"/>
                <w:bCs/>
                <w:iCs/>
                <w:lang w:val="sr-Cyrl-CS"/>
              </w:rPr>
              <w:t>.</w:t>
            </w:r>
          </w:p>
        </w:tc>
        <w:tc>
          <w:tcPr>
            <w:tcW w:w="3969" w:type="dxa"/>
            <w:vAlign w:val="center"/>
          </w:tcPr>
          <w:p w14:paraId="6949E631" w14:textId="77777777" w:rsidR="000E75A0" w:rsidRPr="00F110AD" w:rsidRDefault="000E75A0" w:rsidP="00AF3AF8">
            <w:pPr>
              <w:spacing w:before="0"/>
              <w:jc w:val="center"/>
              <w:rPr>
                <w:rFonts w:cs="Arial"/>
                <w:b/>
                <w:bCs/>
                <w:iCs/>
                <w:sz w:val="20"/>
                <w:szCs w:val="20"/>
                <w:lang w:val="sr-Cyrl-CS"/>
              </w:rPr>
            </w:pPr>
          </w:p>
          <w:p w14:paraId="5310D2F8" w14:textId="49CA3DC2" w:rsidR="000E75A0" w:rsidRPr="00BA2C2D" w:rsidRDefault="000E75A0" w:rsidP="00AF3AF8">
            <w:pPr>
              <w:spacing w:before="0"/>
              <w:jc w:val="center"/>
              <w:rPr>
                <w:rFonts w:cs="Arial"/>
                <w:b/>
                <w:bCs/>
                <w:i/>
                <w:iCs/>
                <w:sz w:val="20"/>
                <w:szCs w:val="20"/>
                <w:lang w:val="sr-Cyrl-CS"/>
              </w:rPr>
            </w:pPr>
            <w:r w:rsidRPr="00D100DB">
              <w:rPr>
                <w:rFonts w:cs="Arial"/>
                <w:bCs/>
                <w:iCs/>
                <w:szCs w:val="20"/>
                <w:lang w:val="sr-Cyrl-CS"/>
              </w:rPr>
              <w:t>_____ дана од дана отварања понуда</w:t>
            </w:r>
            <w:r w:rsidR="00D100DB" w:rsidRPr="00D100DB">
              <w:rPr>
                <w:rFonts w:cs="Arial"/>
                <w:bCs/>
                <w:iCs/>
                <w:szCs w:val="20"/>
                <w:lang w:val="sr-Cyrl-CS"/>
              </w:rPr>
              <w:t>.</w:t>
            </w:r>
          </w:p>
        </w:tc>
      </w:tr>
      <w:tr w:rsidR="000E75A0" w:rsidRPr="00EC5BB4" w14:paraId="024DEE1F" w14:textId="77777777" w:rsidTr="00E74564">
        <w:trPr>
          <w:trHeight w:val="583"/>
        </w:trPr>
        <w:tc>
          <w:tcPr>
            <w:tcW w:w="9782" w:type="dxa"/>
            <w:gridSpan w:val="2"/>
            <w:vAlign w:val="center"/>
          </w:tcPr>
          <w:p w14:paraId="3DC9D06E" w14:textId="0E1C1A47" w:rsidR="000E75A0" w:rsidRPr="00E74564" w:rsidRDefault="000E75A0" w:rsidP="00E74564">
            <w:pPr>
              <w:spacing w:before="0"/>
              <w:jc w:val="center"/>
              <w:rPr>
                <w:rFonts w:cs="Arial"/>
                <w:bCs/>
                <w:iCs/>
                <w:szCs w:val="20"/>
                <w:lang w:val="sr-Cyrl-CS"/>
              </w:rPr>
            </w:pPr>
            <w:r w:rsidRPr="00E74564">
              <w:rPr>
                <w:rFonts w:cs="Arial"/>
                <w:bCs/>
                <w:iCs/>
                <w:szCs w:val="20"/>
                <w:lang w:val="sr-Cyrl-CS"/>
              </w:rPr>
              <w:t xml:space="preserve">Понуда понуђача који не прихвата услове наручиоца за рок и начин плаћања, рок </w:t>
            </w:r>
            <w:r w:rsidR="00092A5F" w:rsidRPr="00E74564">
              <w:rPr>
                <w:rFonts w:cs="Arial"/>
                <w:bCs/>
                <w:iCs/>
                <w:szCs w:val="20"/>
                <w:lang w:val="sr-Cyrl-CS"/>
              </w:rPr>
              <w:t>извршења</w:t>
            </w:r>
            <w:r w:rsidRPr="00E74564">
              <w:rPr>
                <w:rFonts w:cs="Arial"/>
                <w:bCs/>
                <w:iCs/>
                <w:szCs w:val="20"/>
                <w:lang w:val="sr-Cyrl-CS"/>
              </w:rPr>
              <w:t>, место и</w:t>
            </w:r>
            <w:r w:rsidR="00092A5F" w:rsidRPr="00E74564">
              <w:rPr>
                <w:rFonts w:cs="Arial"/>
                <w:bCs/>
                <w:iCs/>
                <w:szCs w:val="20"/>
                <w:lang w:val="sr-Cyrl-CS"/>
              </w:rPr>
              <w:t>звршења</w:t>
            </w:r>
            <w:r w:rsidRPr="00E74564">
              <w:rPr>
                <w:rFonts w:cs="Arial"/>
                <w:bCs/>
                <w:iCs/>
                <w:szCs w:val="20"/>
                <w:lang w:val="sr-Cyrl-CS"/>
              </w:rPr>
              <w:t xml:space="preserve"> и рок важења понуде сматраће се неприхватљивом.</w:t>
            </w:r>
          </w:p>
        </w:tc>
      </w:tr>
    </w:tbl>
    <w:p w14:paraId="4F7083D1" w14:textId="316B2654" w:rsidR="00FC7E55" w:rsidRDefault="00E74564" w:rsidP="00BA2C2D">
      <w:pPr>
        <w:spacing w:before="0"/>
        <w:rPr>
          <w:rFonts w:cs="Arial"/>
          <w:b/>
          <w:bCs/>
          <w:i/>
          <w:iCs/>
          <w:sz w:val="24"/>
          <w:szCs w:val="24"/>
          <w:lang w:val="sr-Cyrl-CS"/>
        </w:rPr>
      </w:pPr>
      <w:r>
        <w:rPr>
          <w:rFonts w:cs="Arial"/>
          <w:b/>
          <w:bCs/>
          <w:i/>
          <w:iCs/>
          <w:sz w:val="24"/>
          <w:szCs w:val="24"/>
          <w:lang w:val="sr-Cyrl-CS"/>
        </w:rPr>
        <w:t xml:space="preserve">           </w:t>
      </w:r>
    </w:p>
    <w:p w14:paraId="6D213DB2" w14:textId="70C8B06F" w:rsidR="000E75A0" w:rsidRDefault="00BA2C2D" w:rsidP="00BA2C2D">
      <w:pPr>
        <w:spacing w:before="0"/>
        <w:rPr>
          <w:rFonts w:eastAsia="TimesNewRomanPSMT" w:cs="Arial"/>
          <w:bCs/>
          <w:sz w:val="24"/>
          <w:szCs w:val="24"/>
        </w:rPr>
      </w:pPr>
      <w:r>
        <w:rPr>
          <w:rFonts w:cs="Arial"/>
          <w:b/>
          <w:bCs/>
          <w:i/>
          <w:iCs/>
          <w:sz w:val="24"/>
          <w:szCs w:val="24"/>
          <w:lang w:val="sr-Cyrl-CS"/>
        </w:rPr>
        <w:t xml:space="preserve">   </w:t>
      </w:r>
      <w:r w:rsidR="00E74564">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E257D3F" w14:textId="77777777" w:rsidR="004E34E4" w:rsidRPr="00EC5BB4" w:rsidRDefault="004E34E4" w:rsidP="00BA2C2D">
      <w:pPr>
        <w:spacing w:before="0"/>
        <w:rPr>
          <w:rFonts w:eastAsia="TimesNewRomanPSMT" w:cs="Arial"/>
          <w:bCs/>
          <w:sz w:val="24"/>
          <w:szCs w:val="24"/>
          <w:lang w:val="sr-Cyrl-CS"/>
        </w:rPr>
      </w:pPr>
    </w:p>
    <w:p w14:paraId="2A7DD9B2" w14:textId="77777777" w:rsidR="00FC7E55"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2F48BE1C" w14:textId="212AB992" w:rsidR="000E75A0" w:rsidRDefault="000E75A0" w:rsidP="00E74564">
      <w:pPr>
        <w:spacing w:before="0"/>
        <w:contextualSpacing/>
        <w:rPr>
          <w:rFonts w:eastAsia="TimesNewRomanPS-BoldMT" w:cs="Arial"/>
          <w:b/>
          <w:bCs/>
          <w:i/>
          <w:iCs/>
          <w:sz w:val="32"/>
          <w:szCs w:val="24"/>
          <w:lang w:val="sr-Cyrl-CS"/>
        </w:rPr>
      </w:pPr>
      <w:r w:rsidRPr="00E74564">
        <w:rPr>
          <w:rFonts w:eastAsia="TimesNewRomanPS-BoldMT" w:cs="Arial"/>
          <w:b/>
          <w:bCs/>
          <w:i/>
          <w:iCs/>
          <w:sz w:val="32"/>
          <w:szCs w:val="24"/>
          <w:lang w:val="sr-Cyrl-CS"/>
        </w:rPr>
        <w:t xml:space="preserve">                              </w:t>
      </w:r>
    </w:p>
    <w:p w14:paraId="7F1DE7EF" w14:textId="77777777" w:rsidR="004E34E4" w:rsidRPr="00E74564" w:rsidRDefault="004E34E4" w:rsidP="00E74564">
      <w:pPr>
        <w:spacing w:before="0"/>
        <w:contextualSpacing/>
        <w:rPr>
          <w:rFonts w:eastAsia="TimesNewRomanPS-BoldMT" w:cs="Arial"/>
          <w:b/>
          <w:bCs/>
          <w:i/>
          <w:iCs/>
          <w:sz w:val="32"/>
          <w:szCs w:val="24"/>
          <w:lang w:val="sr-Cyrl-CS"/>
        </w:rPr>
      </w:pPr>
    </w:p>
    <w:p w14:paraId="21D46393" w14:textId="77777777" w:rsidR="00BA2C2D" w:rsidRPr="00E74564" w:rsidRDefault="00BA2C2D" w:rsidP="004E34E4">
      <w:pPr>
        <w:autoSpaceDE w:val="0"/>
        <w:autoSpaceDN w:val="0"/>
        <w:adjustRightInd w:val="0"/>
        <w:spacing w:before="0"/>
        <w:ind w:left="-284" w:right="-469"/>
        <w:contextualSpacing/>
        <w:rPr>
          <w:rFonts w:eastAsia="TimesNewRomanPS-BoldMT" w:cs="Arial"/>
          <w:bCs/>
          <w:i/>
          <w:iCs/>
          <w:sz w:val="20"/>
          <w:szCs w:val="16"/>
        </w:rPr>
      </w:pPr>
      <w:r w:rsidRPr="00E74564">
        <w:rPr>
          <w:rFonts w:eastAsia="TimesNewRomanPS-BoldMT" w:cs="Arial"/>
          <w:bCs/>
          <w:i/>
          <w:iCs/>
          <w:sz w:val="20"/>
          <w:szCs w:val="16"/>
        </w:rPr>
        <w:t>-  Понуђач је обавезан да у обрасцу понуде попуни све комерцијалне услове (сва празна поља).</w:t>
      </w:r>
    </w:p>
    <w:p w14:paraId="6C267FE4" w14:textId="01D07FF6" w:rsidR="00A9583D" w:rsidRDefault="00BA2C2D" w:rsidP="004E34E4">
      <w:pPr>
        <w:autoSpaceDE w:val="0"/>
        <w:autoSpaceDN w:val="0"/>
        <w:adjustRightInd w:val="0"/>
        <w:spacing w:before="0"/>
        <w:ind w:left="-284" w:right="-469"/>
        <w:contextualSpacing/>
        <w:rPr>
          <w:rFonts w:eastAsia="TimesNewRomanPS-BoldMT" w:cs="Arial"/>
          <w:bCs/>
          <w:i/>
          <w:iCs/>
          <w:sz w:val="20"/>
          <w:szCs w:val="16"/>
          <w:lang w:val="ru-RU"/>
        </w:rPr>
      </w:pPr>
      <w:r w:rsidRPr="00E74564">
        <w:rPr>
          <w:rFonts w:eastAsia="TimesNewRomanPS-BoldMT" w:cs="Arial"/>
          <w:bCs/>
          <w:i/>
          <w:iCs/>
          <w:sz w:val="20"/>
          <w:szCs w:val="16"/>
        </w:rPr>
        <w:t xml:space="preserve">- </w:t>
      </w:r>
      <w:r w:rsidRPr="00E74564">
        <w:rPr>
          <w:rFonts w:eastAsia="TimesNewRomanPS-BoldMT" w:cs="Arial"/>
          <w:bCs/>
          <w:i/>
          <w:iCs/>
          <w:sz w:val="20"/>
          <w:szCs w:val="16"/>
          <w:lang w:val="ru-RU"/>
        </w:rPr>
        <w:t>Уколико понуђачи подносе заједничку понуду,</w:t>
      </w:r>
      <w:r w:rsidRPr="00E74564">
        <w:rPr>
          <w:rFonts w:eastAsia="TimesNewRomanPS-BoldMT" w:cs="Arial"/>
          <w:bCs/>
          <w:i/>
          <w:iCs/>
          <w:sz w:val="20"/>
          <w:szCs w:val="16"/>
        </w:rPr>
        <w:t xml:space="preserve"> </w:t>
      </w:r>
      <w:r w:rsidRPr="00E74564">
        <w:rPr>
          <w:rFonts w:eastAsia="TimesNewRomanPS-BoldMT" w:cs="Arial"/>
          <w:bCs/>
          <w:i/>
          <w:iCs/>
          <w:sz w:val="20"/>
          <w:szCs w:val="16"/>
          <w:lang w:val="ru-RU"/>
        </w:rPr>
        <w:t>група понуђача може да о</w:t>
      </w:r>
      <w:r w:rsidRPr="00E74564">
        <w:rPr>
          <w:rFonts w:eastAsia="TimesNewRomanPS-BoldMT" w:cs="Arial"/>
          <w:bCs/>
          <w:i/>
          <w:iCs/>
          <w:sz w:val="20"/>
          <w:szCs w:val="16"/>
        </w:rPr>
        <w:t>власти</w:t>
      </w:r>
      <w:r w:rsidRPr="00E74564">
        <w:rPr>
          <w:rFonts w:eastAsia="TimesNewRomanPS-BoldMT" w:cs="Arial"/>
          <w:bCs/>
          <w:i/>
          <w:iCs/>
          <w:sz w:val="20"/>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E74564">
        <w:rPr>
          <w:rFonts w:eastAsia="TimesNewRomanPS-BoldMT" w:cs="Arial"/>
          <w:bCs/>
          <w:i/>
          <w:iCs/>
          <w:sz w:val="20"/>
          <w:szCs w:val="16"/>
          <w:lang w:val="ru-RU"/>
        </w:rPr>
        <w:t>лагодити већем броју потписника</w:t>
      </w:r>
      <w:r w:rsidR="00A9583D">
        <w:rPr>
          <w:rFonts w:eastAsia="TimesNewRomanPS-BoldMT" w:cs="Arial"/>
          <w:bCs/>
          <w:i/>
          <w:iCs/>
          <w:sz w:val="20"/>
          <w:szCs w:val="16"/>
          <w:lang w:val="ru-RU"/>
        </w:rPr>
        <w:t>.</w:t>
      </w:r>
    </w:p>
    <w:p w14:paraId="4DCF95DE" w14:textId="42B77C0F" w:rsidR="00A9583D" w:rsidRPr="00A9583D" w:rsidRDefault="00A9583D" w:rsidP="004E34E4">
      <w:pPr>
        <w:autoSpaceDE w:val="0"/>
        <w:autoSpaceDN w:val="0"/>
        <w:adjustRightInd w:val="0"/>
        <w:spacing w:before="0"/>
        <w:ind w:left="-284" w:right="-469"/>
        <w:contextualSpacing/>
        <w:rPr>
          <w:rFonts w:eastAsia="TimesNewRomanPS-BoldMT" w:cs="Arial"/>
          <w:bCs/>
          <w:i/>
          <w:iCs/>
          <w:sz w:val="20"/>
          <w:szCs w:val="16"/>
          <w:lang w:val="ru-RU"/>
        </w:rPr>
        <w:sectPr w:rsidR="00A9583D" w:rsidRPr="00A9583D" w:rsidSect="00894A4D">
          <w:headerReference w:type="default" r:id="rId183"/>
          <w:footerReference w:type="even" r:id="rId184"/>
          <w:footerReference w:type="default" r:id="rId185"/>
          <w:headerReference w:type="first" r:id="rId186"/>
          <w:footerReference w:type="first" r:id="rId187"/>
          <w:footnotePr>
            <w:pos w:val="beneathText"/>
          </w:footnotePr>
          <w:pgSz w:w="11909" w:h="16834" w:code="9"/>
          <w:pgMar w:top="1440" w:right="1440" w:bottom="1440" w:left="1440" w:header="142" w:footer="437" w:gutter="0"/>
          <w:cols w:space="708"/>
          <w:titlePg/>
          <w:docGrid w:linePitch="360"/>
        </w:sectPr>
      </w:pPr>
      <w:r>
        <w:rPr>
          <w:rFonts w:eastAsia="TimesNewRomanPS-BoldMT" w:cs="Arial"/>
          <w:bCs/>
          <w:i/>
          <w:iCs/>
          <w:sz w:val="20"/>
          <w:szCs w:val="16"/>
          <w:lang w:val="ru-RU"/>
        </w:rPr>
        <w:t>- Страни п</w:t>
      </w:r>
      <w:r w:rsidRPr="00A9583D">
        <w:rPr>
          <w:rFonts w:eastAsia="TimesNewRomanPS-BoldMT" w:cs="Arial"/>
          <w:bCs/>
          <w:i/>
          <w:iCs/>
          <w:sz w:val="20"/>
          <w:szCs w:val="16"/>
          <w:lang w:val="ru-RU"/>
        </w:rPr>
        <w:t>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r w:rsidR="004E34E4">
        <w:rPr>
          <w:rFonts w:eastAsia="TimesNewRomanPS-BoldMT" w:cs="Arial"/>
          <w:bCs/>
          <w:i/>
          <w:iCs/>
          <w:sz w:val="20"/>
          <w:szCs w:val="16"/>
          <w:lang w:val="ru-RU"/>
        </w:rPr>
        <w:t>.</w:t>
      </w:r>
    </w:p>
    <w:p w14:paraId="01E79B57" w14:textId="745AD1FB" w:rsidR="00343A18" w:rsidRPr="00E74564" w:rsidRDefault="00E74564" w:rsidP="00343A18">
      <w:pPr>
        <w:pStyle w:val="KDObrazac"/>
        <w:spacing w:before="0"/>
        <w:rPr>
          <w:sz w:val="24"/>
          <w:szCs w:val="24"/>
          <w:lang w:val="sr-Cyrl-RS"/>
        </w:rPr>
      </w:pPr>
      <w:r>
        <w:rPr>
          <w:sz w:val="24"/>
          <w:szCs w:val="24"/>
          <w:lang w:val="sr-Cyrl-RS"/>
        </w:rPr>
        <w:lastRenderedPageBreak/>
        <w:t>Образац 2</w:t>
      </w:r>
    </w:p>
    <w:p w14:paraId="66BF534D" w14:textId="77777777" w:rsidR="00371177" w:rsidRDefault="00371177" w:rsidP="00FD37C2">
      <w:pPr>
        <w:spacing w:before="0"/>
        <w:jc w:val="center"/>
        <w:rPr>
          <w:rFonts w:cs="Arial"/>
          <w:b/>
          <w:sz w:val="24"/>
          <w:szCs w:val="24"/>
        </w:rPr>
      </w:pPr>
    </w:p>
    <w:p w14:paraId="32AA75D7" w14:textId="7B98F15D" w:rsidR="00FA3109" w:rsidRDefault="00FD37C2" w:rsidP="00FA3109">
      <w:pPr>
        <w:spacing w:before="0"/>
        <w:jc w:val="center"/>
        <w:rPr>
          <w:rFonts w:cs="Arial"/>
          <w:b/>
          <w:sz w:val="24"/>
          <w:szCs w:val="24"/>
          <w:lang w:val="sr-Cyrl-RS"/>
        </w:rPr>
      </w:pPr>
      <w:r w:rsidRPr="004B4FF3">
        <w:rPr>
          <w:rFonts w:cs="Arial"/>
          <w:b/>
          <w:sz w:val="24"/>
          <w:szCs w:val="24"/>
        </w:rPr>
        <w:t>ОБРАЗАЦ СТРУКТ</w:t>
      </w:r>
      <w:r w:rsidR="001045C9">
        <w:rPr>
          <w:rFonts w:cs="Arial"/>
          <w:b/>
          <w:sz w:val="24"/>
          <w:szCs w:val="24"/>
          <w:lang w:val="sr-Cyrl-RS"/>
        </w:rPr>
        <w:t>У</w:t>
      </w:r>
      <w:r w:rsidRPr="004B4FF3">
        <w:rPr>
          <w:rFonts w:cs="Arial"/>
          <w:b/>
          <w:sz w:val="24"/>
          <w:szCs w:val="24"/>
        </w:rPr>
        <w:t>РЕ ЦЕНЕ</w:t>
      </w:r>
      <w:r w:rsidR="00FA3109">
        <w:rPr>
          <w:rFonts w:cs="Arial"/>
          <w:b/>
          <w:sz w:val="24"/>
          <w:szCs w:val="24"/>
          <w:lang w:val="sr-Cyrl-RS"/>
        </w:rPr>
        <w:t xml:space="preserve"> </w:t>
      </w:r>
    </w:p>
    <w:p w14:paraId="35707F16" w14:textId="77777777" w:rsidR="0031118B" w:rsidRDefault="0031118B" w:rsidP="00FA3109">
      <w:pPr>
        <w:spacing w:before="0"/>
        <w:jc w:val="center"/>
        <w:rPr>
          <w:rFonts w:cs="Arial"/>
          <w:b/>
          <w:sz w:val="24"/>
          <w:szCs w:val="24"/>
          <w:lang w:val="sr-Cyrl-RS"/>
        </w:rPr>
      </w:pPr>
    </w:p>
    <w:p w14:paraId="469D4C52" w14:textId="31FCE416" w:rsidR="00AF60D6" w:rsidRPr="00FA3109" w:rsidRDefault="00FA3109" w:rsidP="00FA3109">
      <w:pPr>
        <w:spacing w:before="0"/>
        <w:ind w:left="-284" w:right="-610"/>
        <w:rPr>
          <w:rFonts w:cs="Arial"/>
          <w:b/>
          <w:sz w:val="24"/>
          <w:szCs w:val="24"/>
        </w:rPr>
      </w:pPr>
      <w:r w:rsidRPr="00FA3109">
        <w:rPr>
          <w:rFonts w:cs="Arial"/>
          <w:sz w:val="24"/>
          <w:szCs w:val="24"/>
          <w:lang w:val="sr-Cyrl-RS"/>
        </w:rPr>
        <w:t>за јавну набавку услуга</w:t>
      </w:r>
      <w:r w:rsidR="0031118B">
        <w:rPr>
          <w:rFonts w:cs="Arial"/>
          <w:sz w:val="24"/>
          <w:szCs w:val="24"/>
          <w:lang w:val="sr-Cyrl-RS"/>
        </w:rPr>
        <w:t xml:space="preserve"> у поступку јавне набавке мале вредности</w:t>
      </w:r>
      <w:r w:rsidRPr="00FA3109">
        <w:rPr>
          <w:rFonts w:cs="Arial"/>
          <w:sz w:val="24"/>
          <w:szCs w:val="24"/>
          <w:lang w:val="sr-Cyrl-RS"/>
        </w:rPr>
        <w:t xml:space="preserve"> бр</w:t>
      </w:r>
      <w:r>
        <w:rPr>
          <w:rFonts w:cs="Arial"/>
          <w:b/>
          <w:sz w:val="24"/>
          <w:szCs w:val="24"/>
          <w:lang w:val="sr-Cyrl-RS"/>
        </w:rPr>
        <w:t xml:space="preserve">. </w:t>
      </w:r>
      <w:r w:rsidRPr="00FA3109">
        <w:rPr>
          <w:rFonts w:cs="Arial"/>
          <w:sz w:val="24"/>
          <w:lang w:val="sr-Cyrl-CS"/>
        </w:rPr>
        <w:t>ЦЈНМВ/16/2017</w:t>
      </w:r>
      <w:r>
        <w:rPr>
          <w:rFonts w:cs="Arial"/>
          <w:b/>
          <w:sz w:val="24"/>
          <w:szCs w:val="24"/>
          <w:lang w:val="sr-Cyrl-RS"/>
        </w:rPr>
        <w:t xml:space="preserve"> </w:t>
      </w:r>
      <w:r w:rsidRPr="00FA3109">
        <w:rPr>
          <w:rFonts w:cs="Arial"/>
          <w:sz w:val="24"/>
          <w:szCs w:val="24"/>
          <w:lang w:val="sr-Cyrl-RS"/>
        </w:rPr>
        <w:t>-</w:t>
      </w:r>
      <w:r w:rsidR="00AF60D6" w:rsidRPr="00FA3109">
        <w:rPr>
          <w:rFonts w:cs="Arial"/>
          <w:i/>
          <w:sz w:val="24"/>
          <w:lang w:val="sr-Cyrl-CS"/>
        </w:rPr>
        <w:t xml:space="preserve"> </w:t>
      </w:r>
      <w:r w:rsidR="00260F49" w:rsidRPr="00FA3109">
        <w:rPr>
          <w:rFonts w:cs="Arial"/>
          <w:sz w:val="24"/>
          <w:lang w:val="sr-Cyrl-RS"/>
        </w:rPr>
        <w:t>Припрема за прелазак на нове верзије стандарда ISO 9001:2015 и ISO 14001:2015 – упознавање са захтевима стандарда и изменама у односу на постојеће верзије ради имплементације у ИМС</w:t>
      </w:r>
    </w:p>
    <w:p w14:paraId="27B32E34" w14:textId="77777777" w:rsidR="00FA3109" w:rsidRDefault="00FA3109" w:rsidP="00FD37C2">
      <w:pPr>
        <w:spacing w:before="0"/>
        <w:rPr>
          <w:rFonts w:cs="Arial"/>
          <w:sz w:val="24"/>
          <w:szCs w:val="24"/>
        </w:rPr>
      </w:pPr>
    </w:p>
    <w:p w14:paraId="07C8C110" w14:textId="21E9F6F1" w:rsidR="00FD37C2" w:rsidRPr="00EC5BB4" w:rsidRDefault="00FD37C2" w:rsidP="00FA3109">
      <w:pPr>
        <w:spacing w:before="0"/>
        <w:ind w:left="-284"/>
        <w:rPr>
          <w:rFonts w:cs="Arial"/>
          <w:sz w:val="24"/>
          <w:szCs w:val="24"/>
        </w:rPr>
      </w:pPr>
      <w:r w:rsidRPr="00EC5BB4">
        <w:rPr>
          <w:rFonts w:cs="Arial"/>
          <w:sz w:val="24"/>
          <w:szCs w:val="24"/>
        </w:rPr>
        <w:t>Табела 1.</w:t>
      </w:r>
    </w:p>
    <w:tbl>
      <w:tblPr>
        <w:tblW w:w="547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552"/>
        <w:gridCol w:w="851"/>
        <w:gridCol w:w="707"/>
        <w:gridCol w:w="1242"/>
        <w:gridCol w:w="1191"/>
        <w:gridCol w:w="1252"/>
        <w:gridCol w:w="1371"/>
      </w:tblGrid>
      <w:tr w:rsidR="00FA3109" w:rsidRPr="00EC5BB4" w14:paraId="17B5BD4B" w14:textId="77777777" w:rsidTr="00FA3109">
        <w:tc>
          <w:tcPr>
            <w:tcW w:w="359" w:type="pct"/>
            <w:shd w:val="clear" w:color="auto" w:fill="F2F2F2" w:themeFill="background1" w:themeFillShade="F2"/>
            <w:vAlign w:val="center"/>
          </w:tcPr>
          <w:p w14:paraId="4452DAA2" w14:textId="77777777" w:rsidR="00E74564" w:rsidRDefault="00FD37C2" w:rsidP="00E74564">
            <w:pPr>
              <w:spacing w:before="0"/>
              <w:jc w:val="center"/>
              <w:rPr>
                <w:rFonts w:cs="Arial"/>
                <w:bCs/>
                <w:iCs/>
                <w:szCs w:val="24"/>
                <w:lang w:val="sr-Cyrl-CS"/>
              </w:rPr>
            </w:pPr>
            <w:r w:rsidRPr="00E74564">
              <w:rPr>
                <w:rFonts w:cs="Arial"/>
                <w:bCs/>
                <w:iCs/>
                <w:szCs w:val="24"/>
                <w:lang w:val="sr-Cyrl-CS"/>
              </w:rPr>
              <w:t>Р</w:t>
            </w:r>
            <w:r w:rsidR="00E74564">
              <w:rPr>
                <w:rFonts w:cs="Arial"/>
                <w:bCs/>
                <w:iCs/>
                <w:szCs w:val="24"/>
                <w:lang w:val="sr-Cyrl-CS"/>
              </w:rPr>
              <w:t>ед.</w:t>
            </w:r>
          </w:p>
          <w:p w14:paraId="3BA34846" w14:textId="561FB2D2" w:rsidR="00FD37C2" w:rsidRPr="00E74564" w:rsidRDefault="00E74564" w:rsidP="00E74564">
            <w:pPr>
              <w:spacing w:before="0"/>
              <w:jc w:val="center"/>
              <w:rPr>
                <w:rFonts w:cs="Arial"/>
                <w:bCs/>
                <w:iCs/>
                <w:szCs w:val="24"/>
                <w:lang w:val="sr-Cyrl-CS"/>
              </w:rPr>
            </w:pPr>
            <w:r>
              <w:rPr>
                <w:rFonts w:cs="Arial"/>
                <w:bCs/>
                <w:iCs/>
                <w:szCs w:val="24"/>
                <w:lang w:val="sr-Cyrl-CS"/>
              </w:rPr>
              <w:t>б</w:t>
            </w:r>
            <w:r w:rsidR="00FD37C2" w:rsidRPr="00E74564">
              <w:rPr>
                <w:rFonts w:cs="Arial"/>
                <w:bCs/>
                <w:iCs/>
                <w:szCs w:val="24"/>
                <w:lang w:val="sr-Cyrl-CS"/>
              </w:rPr>
              <w:t>р</w:t>
            </w:r>
            <w:r>
              <w:rPr>
                <w:rFonts w:cs="Arial"/>
                <w:bCs/>
                <w:iCs/>
                <w:szCs w:val="24"/>
                <w:lang w:val="sr-Cyrl-CS"/>
              </w:rPr>
              <w:t>.</w:t>
            </w:r>
          </w:p>
        </w:tc>
        <w:tc>
          <w:tcPr>
            <w:tcW w:w="1292" w:type="pct"/>
            <w:shd w:val="clear" w:color="auto" w:fill="F2F2F2" w:themeFill="background1" w:themeFillShade="F2"/>
            <w:vAlign w:val="center"/>
          </w:tcPr>
          <w:p w14:paraId="02186785" w14:textId="77777777" w:rsidR="00FD37C2" w:rsidRPr="00E74564" w:rsidRDefault="00FD37C2" w:rsidP="00E74564">
            <w:pPr>
              <w:spacing w:before="0"/>
              <w:jc w:val="center"/>
              <w:rPr>
                <w:rFonts w:cs="Arial"/>
                <w:bCs/>
                <w:iCs/>
                <w:szCs w:val="24"/>
                <w:lang w:val="sr-Cyrl-CS"/>
              </w:rPr>
            </w:pPr>
            <w:r w:rsidRPr="00E74564">
              <w:rPr>
                <w:rFonts w:cs="Arial"/>
                <w:bCs/>
                <w:iCs/>
                <w:szCs w:val="24"/>
              </w:rPr>
              <w:t>Врста</w:t>
            </w:r>
            <w:r w:rsidRPr="00E74564">
              <w:rPr>
                <w:rFonts w:cs="Arial"/>
                <w:bCs/>
                <w:iCs/>
                <w:szCs w:val="24"/>
                <w:lang w:val="sr-Cyrl-CS"/>
              </w:rPr>
              <w:t xml:space="preserve"> услуге</w:t>
            </w:r>
          </w:p>
        </w:tc>
        <w:tc>
          <w:tcPr>
            <w:tcW w:w="431" w:type="pct"/>
            <w:shd w:val="clear" w:color="auto" w:fill="F2F2F2" w:themeFill="background1" w:themeFillShade="F2"/>
            <w:vAlign w:val="center"/>
          </w:tcPr>
          <w:p w14:paraId="7D4814BB" w14:textId="77777777" w:rsidR="00FD37C2" w:rsidRPr="00E74564" w:rsidRDefault="00FD37C2" w:rsidP="00E74564">
            <w:pPr>
              <w:spacing w:before="0"/>
              <w:jc w:val="center"/>
              <w:rPr>
                <w:rFonts w:cs="Arial"/>
                <w:bCs/>
                <w:iCs/>
                <w:szCs w:val="24"/>
                <w:lang w:val="sr-Cyrl-CS"/>
              </w:rPr>
            </w:pPr>
            <w:r w:rsidRPr="00E74564">
              <w:rPr>
                <w:rFonts w:cs="Arial"/>
                <w:bCs/>
                <w:iCs/>
                <w:szCs w:val="24"/>
                <w:lang w:val="sr-Cyrl-CS"/>
              </w:rPr>
              <w:t>Јед.</w:t>
            </w:r>
          </w:p>
          <w:p w14:paraId="51504BB6" w14:textId="77777777" w:rsidR="00FD37C2" w:rsidRPr="00E74564" w:rsidRDefault="00FD37C2" w:rsidP="00E74564">
            <w:pPr>
              <w:spacing w:before="0"/>
              <w:jc w:val="center"/>
              <w:rPr>
                <w:rFonts w:cs="Arial"/>
                <w:bCs/>
                <w:iCs/>
                <w:szCs w:val="24"/>
                <w:lang w:val="sr-Cyrl-CS"/>
              </w:rPr>
            </w:pPr>
            <w:r w:rsidRPr="00E74564">
              <w:rPr>
                <w:rFonts w:cs="Arial"/>
                <w:bCs/>
                <w:iCs/>
                <w:szCs w:val="24"/>
                <w:lang w:val="sr-Cyrl-CS"/>
              </w:rPr>
              <w:t>мере</w:t>
            </w:r>
          </w:p>
        </w:tc>
        <w:tc>
          <w:tcPr>
            <w:tcW w:w="358" w:type="pct"/>
            <w:shd w:val="clear" w:color="auto" w:fill="F2F2F2" w:themeFill="background1" w:themeFillShade="F2"/>
            <w:vAlign w:val="center"/>
          </w:tcPr>
          <w:p w14:paraId="107566C1" w14:textId="036513B0" w:rsidR="00FD37C2" w:rsidRPr="00E74564" w:rsidRDefault="00E74564" w:rsidP="00E74564">
            <w:pPr>
              <w:spacing w:before="0"/>
              <w:jc w:val="center"/>
              <w:rPr>
                <w:rFonts w:cs="Arial"/>
                <w:bCs/>
                <w:iCs/>
                <w:szCs w:val="24"/>
                <w:lang w:val="sr-Cyrl-CS"/>
              </w:rPr>
            </w:pPr>
            <w:r>
              <w:rPr>
                <w:rFonts w:cs="Arial"/>
                <w:bCs/>
                <w:iCs/>
                <w:szCs w:val="24"/>
                <w:lang w:val="sr-Cyrl-CS"/>
              </w:rPr>
              <w:t>К</w:t>
            </w:r>
            <w:r w:rsidR="00FD37C2" w:rsidRPr="00E74564">
              <w:rPr>
                <w:rFonts w:cs="Arial"/>
                <w:bCs/>
                <w:iCs/>
                <w:szCs w:val="24"/>
                <w:lang w:val="sr-Cyrl-CS"/>
              </w:rPr>
              <w:t>оличина</w:t>
            </w:r>
          </w:p>
        </w:tc>
        <w:tc>
          <w:tcPr>
            <w:tcW w:w="629" w:type="pct"/>
            <w:shd w:val="clear" w:color="auto" w:fill="F2F2F2" w:themeFill="background1" w:themeFillShade="F2"/>
            <w:vAlign w:val="center"/>
          </w:tcPr>
          <w:p w14:paraId="02F3A13B" w14:textId="77777777" w:rsidR="00FD37C2" w:rsidRPr="00E74564" w:rsidRDefault="00FD37C2" w:rsidP="00E74564">
            <w:pPr>
              <w:spacing w:before="0"/>
              <w:jc w:val="center"/>
              <w:rPr>
                <w:rFonts w:cs="Arial"/>
                <w:bCs/>
                <w:iCs/>
                <w:szCs w:val="24"/>
                <w:lang w:val="sr-Cyrl-CS"/>
              </w:rPr>
            </w:pPr>
            <w:r w:rsidRPr="00E74564">
              <w:rPr>
                <w:rFonts w:cs="Arial"/>
                <w:bCs/>
                <w:iCs/>
                <w:szCs w:val="24"/>
                <w:lang w:val="sr-Cyrl-CS"/>
              </w:rPr>
              <w:t>Јед.</w:t>
            </w:r>
          </w:p>
          <w:p w14:paraId="577D00DD" w14:textId="77777777" w:rsidR="00FD37C2" w:rsidRPr="00E74564" w:rsidRDefault="00FD37C2" w:rsidP="00E74564">
            <w:pPr>
              <w:spacing w:before="0"/>
              <w:jc w:val="center"/>
              <w:rPr>
                <w:rFonts w:cs="Arial"/>
                <w:bCs/>
                <w:iCs/>
                <w:szCs w:val="24"/>
                <w:lang w:val="sr-Cyrl-CS"/>
              </w:rPr>
            </w:pPr>
            <w:r w:rsidRPr="00E74564">
              <w:rPr>
                <w:rFonts w:cs="Arial"/>
                <w:bCs/>
                <w:iCs/>
                <w:szCs w:val="24"/>
                <w:lang w:val="sr-Cyrl-CS"/>
              </w:rPr>
              <w:t>цена без ПДВ</w:t>
            </w:r>
          </w:p>
          <w:p w14:paraId="2260A8F6" w14:textId="77777777" w:rsidR="00581EE7" w:rsidRDefault="00E74564" w:rsidP="00E74564">
            <w:pPr>
              <w:spacing w:before="0"/>
              <w:jc w:val="center"/>
              <w:rPr>
                <w:rFonts w:cs="Arial"/>
                <w:bCs/>
                <w:iCs/>
                <w:szCs w:val="24"/>
                <w:lang w:val="sr-Cyrl-CS"/>
              </w:rPr>
            </w:pPr>
            <w:r>
              <w:rPr>
                <w:rFonts w:cs="Arial"/>
                <w:bCs/>
                <w:iCs/>
                <w:szCs w:val="24"/>
                <w:lang w:val="sr-Cyrl-CS"/>
              </w:rPr>
              <w:t>(динара</w:t>
            </w:r>
          </w:p>
          <w:p w14:paraId="71971379" w14:textId="080E29A7" w:rsidR="00FD37C2" w:rsidRPr="00E74564" w:rsidRDefault="00581EE7" w:rsidP="00E74564">
            <w:pPr>
              <w:spacing w:before="0"/>
              <w:jc w:val="center"/>
              <w:rPr>
                <w:rFonts w:cs="Arial"/>
                <w:bCs/>
                <w:iCs/>
                <w:szCs w:val="24"/>
                <w:lang w:val="sr-Cyrl-CS"/>
              </w:rPr>
            </w:pPr>
            <w:r>
              <w:rPr>
                <w:rFonts w:cs="Arial"/>
                <w:bCs/>
                <w:iCs/>
                <w:szCs w:val="24"/>
                <w:lang w:val="sr-Cyrl-CS"/>
              </w:rPr>
              <w:t>/ЕУР</w:t>
            </w:r>
            <w:r w:rsidR="00E74564">
              <w:rPr>
                <w:rFonts w:cs="Arial"/>
                <w:bCs/>
                <w:iCs/>
                <w:szCs w:val="24"/>
                <w:lang w:val="sr-Cyrl-CS"/>
              </w:rPr>
              <w:t>)</w:t>
            </w:r>
            <w:r w:rsidR="00FD37C2" w:rsidRPr="00E74564">
              <w:rPr>
                <w:rFonts w:cs="Arial"/>
                <w:bCs/>
                <w:iCs/>
                <w:szCs w:val="24"/>
                <w:lang w:val="sr-Cyrl-CS"/>
              </w:rPr>
              <w:t xml:space="preserve"> </w:t>
            </w:r>
          </w:p>
        </w:tc>
        <w:tc>
          <w:tcPr>
            <w:tcW w:w="603" w:type="pct"/>
            <w:shd w:val="clear" w:color="auto" w:fill="F2F2F2" w:themeFill="background1" w:themeFillShade="F2"/>
            <w:vAlign w:val="center"/>
          </w:tcPr>
          <w:p w14:paraId="4BD2FD18" w14:textId="77777777" w:rsidR="00FD37C2" w:rsidRPr="00E74564" w:rsidRDefault="00FD37C2" w:rsidP="00E74564">
            <w:pPr>
              <w:spacing w:before="0"/>
              <w:jc w:val="center"/>
              <w:rPr>
                <w:rFonts w:cs="Arial"/>
                <w:bCs/>
                <w:iCs/>
                <w:szCs w:val="24"/>
                <w:lang w:val="sr-Cyrl-CS"/>
              </w:rPr>
            </w:pPr>
            <w:r w:rsidRPr="00E74564">
              <w:rPr>
                <w:rFonts w:cs="Arial"/>
                <w:bCs/>
                <w:iCs/>
                <w:szCs w:val="24"/>
                <w:lang w:val="sr-Cyrl-CS"/>
              </w:rPr>
              <w:t>Јед.</w:t>
            </w:r>
          </w:p>
          <w:p w14:paraId="78447089" w14:textId="77777777" w:rsidR="00FD37C2" w:rsidRPr="00E74564" w:rsidRDefault="00FD37C2" w:rsidP="00E74564">
            <w:pPr>
              <w:spacing w:before="0"/>
              <w:jc w:val="center"/>
              <w:rPr>
                <w:rFonts w:cs="Arial"/>
                <w:bCs/>
                <w:iCs/>
                <w:szCs w:val="24"/>
                <w:lang w:val="sr-Cyrl-CS"/>
              </w:rPr>
            </w:pPr>
            <w:r w:rsidRPr="00E74564">
              <w:rPr>
                <w:rFonts w:cs="Arial"/>
                <w:bCs/>
                <w:iCs/>
                <w:szCs w:val="24"/>
                <w:lang w:val="sr-Cyrl-CS"/>
              </w:rPr>
              <w:t>цена са ПДВ</w:t>
            </w:r>
          </w:p>
          <w:p w14:paraId="749E2A68" w14:textId="3D5FAF8A" w:rsidR="00FD37C2" w:rsidRPr="00E74564" w:rsidRDefault="00E74564" w:rsidP="00E74564">
            <w:pPr>
              <w:spacing w:before="0"/>
              <w:jc w:val="center"/>
              <w:rPr>
                <w:rFonts w:cs="Arial"/>
                <w:bCs/>
                <w:iCs/>
                <w:szCs w:val="24"/>
                <w:lang w:val="sr-Cyrl-CS"/>
              </w:rPr>
            </w:pPr>
            <w:r>
              <w:rPr>
                <w:rFonts w:cs="Arial"/>
                <w:bCs/>
                <w:iCs/>
                <w:szCs w:val="24"/>
                <w:lang w:val="sr-Cyrl-CS"/>
              </w:rPr>
              <w:t>(динара</w:t>
            </w:r>
            <w:r w:rsidR="00581EE7">
              <w:rPr>
                <w:rFonts w:cs="Arial"/>
                <w:bCs/>
                <w:iCs/>
                <w:szCs w:val="24"/>
                <w:lang w:val="sr-Cyrl-CS"/>
              </w:rPr>
              <w:t>/ЕУР</w:t>
            </w:r>
            <w:r>
              <w:rPr>
                <w:rFonts w:cs="Arial"/>
                <w:bCs/>
                <w:iCs/>
                <w:szCs w:val="24"/>
                <w:lang w:val="sr-Cyrl-CS"/>
              </w:rPr>
              <w:t>)</w:t>
            </w:r>
            <w:r w:rsidRPr="00E74564">
              <w:rPr>
                <w:rFonts w:cs="Arial"/>
                <w:bCs/>
                <w:iCs/>
                <w:szCs w:val="24"/>
                <w:lang w:val="sr-Cyrl-CS"/>
              </w:rPr>
              <w:t xml:space="preserve"> </w:t>
            </w:r>
            <w:r w:rsidR="00FD37C2" w:rsidRPr="00E74564">
              <w:rPr>
                <w:rFonts w:cs="Arial"/>
                <w:bCs/>
                <w:iCs/>
                <w:szCs w:val="24"/>
                <w:lang w:val="sr-Cyrl-CS"/>
              </w:rPr>
              <w:t xml:space="preserve"> </w:t>
            </w:r>
          </w:p>
        </w:tc>
        <w:tc>
          <w:tcPr>
            <w:tcW w:w="634" w:type="pct"/>
            <w:shd w:val="clear" w:color="auto" w:fill="F2F2F2" w:themeFill="background1" w:themeFillShade="F2"/>
            <w:vAlign w:val="center"/>
          </w:tcPr>
          <w:p w14:paraId="72CDD4AF" w14:textId="77777777" w:rsidR="00FD37C2" w:rsidRPr="00E74564" w:rsidRDefault="00FD37C2" w:rsidP="00E74564">
            <w:pPr>
              <w:spacing w:before="0"/>
              <w:jc w:val="center"/>
              <w:rPr>
                <w:rFonts w:cs="Arial"/>
                <w:bCs/>
                <w:iCs/>
                <w:szCs w:val="24"/>
                <w:lang w:val="sr-Cyrl-CS"/>
              </w:rPr>
            </w:pPr>
            <w:r w:rsidRPr="00E74564">
              <w:rPr>
                <w:rFonts w:cs="Arial"/>
                <w:bCs/>
                <w:iCs/>
                <w:szCs w:val="24"/>
                <w:lang w:val="sr-Cyrl-CS"/>
              </w:rPr>
              <w:t>Укупна цена без ПДВ</w:t>
            </w:r>
          </w:p>
          <w:p w14:paraId="040C61F8" w14:textId="77777777" w:rsidR="00581EE7" w:rsidRDefault="00E74564" w:rsidP="00E74564">
            <w:pPr>
              <w:spacing w:before="0"/>
              <w:jc w:val="center"/>
              <w:rPr>
                <w:rFonts w:cs="Arial"/>
                <w:bCs/>
                <w:iCs/>
                <w:szCs w:val="24"/>
                <w:lang w:val="sr-Cyrl-CS"/>
              </w:rPr>
            </w:pPr>
            <w:r>
              <w:rPr>
                <w:rFonts w:cs="Arial"/>
                <w:bCs/>
                <w:iCs/>
                <w:szCs w:val="24"/>
                <w:lang w:val="sr-Cyrl-CS"/>
              </w:rPr>
              <w:t>(динара</w:t>
            </w:r>
            <w:r w:rsidR="00581EE7">
              <w:rPr>
                <w:rFonts w:cs="Arial"/>
                <w:bCs/>
                <w:iCs/>
                <w:szCs w:val="24"/>
                <w:lang w:val="sr-Cyrl-CS"/>
              </w:rPr>
              <w:t>/</w:t>
            </w:r>
          </w:p>
          <w:p w14:paraId="5D6535FC" w14:textId="09BBC8A0" w:rsidR="00FD37C2" w:rsidRPr="00E74564" w:rsidRDefault="00581EE7" w:rsidP="00E74564">
            <w:pPr>
              <w:spacing w:before="0"/>
              <w:jc w:val="center"/>
              <w:rPr>
                <w:rFonts w:cs="Arial"/>
                <w:bCs/>
                <w:iCs/>
                <w:szCs w:val="24"/>
                <w:lang w:val="sr-Cyrl-CS"/>
              </w:rPr>
            </w:pPr>
            <w:r>
              <w:rPr>
                <w:rFonts w:cs="Arial"/>
                <w:bCs/>
                <w:iCs/>
                <w:szCs w:val="24"/>
                <w:lang w:val="sr-Cyrl-CS"/>
              </w:rPr>
              <w:t>ЕУР</w:t>
            </w:r>
            <w:r w:rsidR="00E74564">
              <w:rPr>
                <w:rFonts w:cs="Arial"/>
                <w:bCs/>
                <w:iCs/>
                <w:szCs w:val="24"/>
                <w:lang w:val="sr-Cyrl-CS"/>
              </w:rPr>
              <w:t>)</w:t>
            </w:r>
          </w:p>
        </w:tc>
        <w:tc>
          <w:tcPr>
            <w:tcW w:w="694" w:type="pct"/>
            <w:shd w:val="clear" w:color="auto" w:fill="F2F2F2" w:themeFill="background1" w:themeFillShade="F2"/>
            <w:vAlign w:val="center"/>
          </w:tcPr>
          <w:p w14:paraId="0ED4DA7E" w14:textId="77777777" w:rsidR="00FD37C2" w:rsidRPr="00E74564" w:rsidRDefault="00FD37C2" w:rsidP="00E74564">
            <w:pPr>
              <w:spacing w:before="0"/>
              <w:jc w:val="center"/>
              <w:rPr>
                <w:rFonts w:cs="Arial"/>
                <w:bCs/>
                <w:iCs/>
                <w:szCs w:val="24"/>
                <w:lang w:val="sr-Cyrl-CS"/>
              </w:rPr>
            </w:pPr>
            <w:r w:rsidRPr="00E74564">
              <w:rPr>
                <w:rFonts w:cs="Arial"/>
                <w:bCs/>
                <w:iCs/>
                <w:szCs w:val="24"/>
                <w:lang w:val="sr-Cyrl-CS"/>
              </w:rPr>
              <w:t>Укупна цена са ПДВ</w:t>
            </w:r>
          </w:p>
          <w:p w14:paraId="16CED45D" w14:textId="2C0B8A8B" w:rsidR="00FD37C2" w:rsidRPr="00E74564" w:rsidRDefault="00E74564" w:rsidP="00E74564">
            <w:pPr>
              <w:spacing w:before="0"/>
              <w:jc w:val="center"/>
              <w:rPr>
                <w:rFonts w:cs="Arial"/>
                <w:bCs/>
                <w:iCs/>
                <w:szCs w:val="24"/>
                <w:lang w:val="sr-Cyrl-CS"/>
              </w:rPr>
            </w:pPr>
            <w:r>
              <w:rPr>
                <w:rFonts w:cs="Arial"/>
                <w:bCs/>
                <w:iCs/>
                <w:szCs w:val="24"/>
                <w:lang w:val="sr-Cyrl-CS"/>
              </w:rPr>
              <w:t>(динара</w:t>
            </w:r>
            <w:r w:rsidR="00581EE7">
              <w:rPr>
                <w:rFonts w:cs="Arial"/>
                <w:bCs/>
                <w:iCs/>
                <w:szCs w:val="24"/>
                <w:lang w:val="sr-Cyrl-CS"/>
              </w:rPr>
              <w:t>/ ЕУР</w:t>
            </w:r>
            <w:r>
              <w:rPr>
                <w:rFonts w:cs="Arial"/>
                <w:bCs/>
                <w:iCs/>
                <w:szCs w:val="24"/>
                <w:lang w:val="sr-Cyrl-CS"/>
              </w:rPr>
              <w:t>)</w:t>
            </w:r>
          </w:p>
        </w:tc>
      </w:tr>
      <w:tr w:rsidR="00FA3109" w:rsidRPr="00EC5BB4" w14:paraId="548126C9" w14:textId="77777777" w:rsidTr="00FA3109">
        <w:tc>
          <w:tcPr>
            <w:tcW w:w="359" w:type="pct"/>
            <w:shd w:val="clear" w:color="auto" w:fill="F2F2F2" w:themeFill="background1" w:themeFillShade="F2"/>
          </w:tcPr>
          <w:p w14:paraId="322BA0FE" w14:textId="77777777" w:rsidR="00FD37C2" w:rsidRPr="00E74564" w:rsidRDefault="00FD37C2" w:rsidP="00FD37C2">
            <w:pPr>
              <w:spacing w:before="0"/>
              <w:jc w:val="center"/>
              <w:rPr>
                <w:rFonts w:cs="Arial"/>
                <w:bCs/>
                <w:iCs/>
                <w:szCs w:val="24"/>
                <w:lang w:val="sr-Cyrl-CS"/>
              </w:rPr>
            </w:pPr>
            <w:r w:rsidRPr="00E74564">
              <w:rPr>
                <w:rFonts w:cs="Arial"/>
                <w:bCs/>
                <w:iCs/>
                <w:szCs w:val="24"/>
                <w:lang w:val="sr-Cyrl-CS"/>
              </w:rPr>
              <w:t>(1)</w:t>
            </w:r>
          </w:p>
        </w:tc>
        <w:tc>
          <w:tcPr>
            <w:tcW w:w="1292" w:type="pct"/>
            <w:shd w:val="clear" w:color="auto" w:fill="F2F2F2" w:themeFill="background1" w:themeFillShade="F2"/>
          </w:tcPr>
          <w:p w14:paraId="4ECBF355" w14:textId="77777777" w:rsidR="00FD37C2" w:rsidRPr="00E74564" w:rsidRDefault="00FD37C2" w:rsidP="00FD37C2">
            <w:pPr>
              <w:spacing w:before="0"/>
              <w:jc w:val="center"/>
              <w:rPr>
                <w:rFonts w:cs="Arial"/>
                <w:bCs/>
                <w:iCs/>
                <w:szCs w:val="24"/>
                <w:lang w:val="sr-Cyrl-CS"/>
              </w:rPr>
            </w:pPr>
            <w:r w:rsidRPr="00E74564">
              <w:rPr>
                <w:rFonts w:cs="Arial"/>
                <w:bCs/>
                <w:iCs/>
                <w:szCs w:val="24"/>
                <w:lang w:val="sr-Cyrl-CS"/>
              </w:rPr>
              <w:t>(2)</w:t>
            </w:r>
          </w:p>
        </w:tc>
        <w:tc>
          <w:tcPr>
            <w:tcW w:w="431" w:type="pct"/>
            <w:shd w:val="clear" w:color="auto" w:fill="F2F2F2" w:themeFill="background1" w:themeFillShade="F2"/>
          </w:tcPr>
          <w:p w14:paraId="0142F387" w14:textId="77777777" w:rsidR="00FD37C2" w:rsidRPr="00E74564" w:rsidRDefault="00FD37C2" w:rsidP="00FD37C2">
            <w:pPr>
              <w:spacing w:before="0"/>
              <w:jc w:val="center"/>
              <w:rPr>
                <w:rFonts w:cs="Arial"/>
                <w:bCs/>
                <w:iCs/>
                <w:szCs w:val="24"/>
                <w:lang w:val="sr-Cyrl-CS"/>
              </w:rPr>
            </w:pPr>
            <w:r w:rsidRPr="00E74564">
              <w:rPr>
                <w:rFonts w:cs="Arial"/>
                <w:bCs/>
                <w:iCs/>
                <w:szCs w:val="24"/>
                <w:lang w:val="sr-Cyrl-CS"/>
              </w:rPr>
              <w:t>(3)</w:t>
            </w:r>
          </w:p>
        </w:tc>
        <w:tc>
          <w:tcPr>
            <w:tcW w:w="358" w:type="pct"/>
            <w:shd w:val="clear" w:color="auto" w:fill="F2F2F2" w:themeFill="background1" w:themeFillShade="F2"/>
          </w:tcPr>
          <w:p w14:paraId="008527E3" w14:textId="77777777" w:rsidR="00FD37C2" w:rsidRPr="00E74564" w:rsidRDefault="00FD37C2" w:rsidP="00FD37C2">
            <w:pPr>
              <w:spacing w:before="0"/>
              <w:jc w:val="center"/>
              <w:rPr>
                <w:rFonts w:cs="Arial"/>
                <w:bCs/>
                <w:iCs/>
                <w:szCs w:val="24"/>
                <w:lang w:val="sr-Cyrl-CS"/>
              </w:rPr>
            </w:pPr>
            <w:r w:rsidRPr="00E74564">
              <w:rPr>
                <w:rFonts w:cs="Arial"/>
                <w:bCs/>
                <w:iCs/>
                <w:szCs w:val="24"/>
                <w:lang w:val="sr-Cyrl-CS"/>
              </w:rPr>
              <w:t>(4)</w:t>
            </w:r>
          </w:p>
        </w:tc>
        <w:tc>
          <w:tcPr>
            <w:tcW w:w="629" w:type="pct"/>
            <w:shd w:val="clear" w:color="auto" w:fill="F2F2F2" w:themeFill="background1" w:themeFillShade="F2"/>
          </w:tcPr>
          <w:p w14:paraId="0F57D888" w14:textId="77777777" w:rsidR="00FD37C2" w:rsidRPr="00E74564" w:rsidRDefault="00FD37C2" w:rsidP="00FD37C2">
            <w:pPr>
              <w:spacing w:before="0"/>
              <w:jc w:val="center"/>
              <w:rPr>
                <w:rFonts w:cs="Arial"/>
                <w:bCs/>
                <w:iCs/>
                <w:szCs w:val="24"/>
                <w:lang w:val="sr-Cyrl-CS"/>
              </w:rPr>
            </w:pPr>
            <w:r w:rsidRPr="00E74564">
              <w:rPr>
                <w:rFonts w:cs="Arial"/>
                <w:bCs/>
                <w:iCs/>
                <w:szCs w:val="24"/>
                <w:lang w:val="sr-Cyrl-CS"/>
              </w:rPr>
              <w:t>(5)</w:t>
            </w:r>
          </w:p>
        </w:tc>
        <w:tc>
          <w:tcPr>
            <w:tcW w:w="603" w:type="pct"/>
            <w:shd w:val="clear" w:color="auto" w:fill="F2F2F2" w:themeFill="background1" w:themeFillShade="F2"/>
          </w:tcPr>
          <w:p w14:paraId="381A86B3" w14:textId="77777777" w:rsidR="00FD37C2" w:rsidRPr="00E74564" w:rsidRDefault="00FD37C2" w:rsidP="00FD37C2">
            <w:pPr>
              <w:spacing w:before="0"/>
              <w:jc w:val="center"/>
              <w:rPr>
                <w:rFonts w:cs="Arial"/>
                <w:bCs/>
                <w:iCs/>
                <w:szCs w:val="24"/>
                <w:lang w:val="sr-Cyrl-CS"/>
              </w:rPr>
            </w:pPr>
            <w:r w:rsidRPr="00E74564">
              <w:rPr>
                <w:rFonts w:cs="Arial"/>
                <w:bCs/>
                <w:iCs/>
                <w:szCs w:val="24"/>
                <w:lang w:val="sr-Cyrl-CS"/>
              </w:rPr>
              <w:t>(6)</w:t>
            </w:r>
          </w:p>
        </w:tc>
        <w:tc>
          <w:tcPr>
            <w:tcW w:w="634" w:type="pct"/>
            <w:shd w:val="clear" w:color="auto" w:fill="F2F2F2" w:themeFill="background1" w:themeFillShade="F2"/>
          </w:tcPr>
          <w:p w14:paraId="6CAE4F70" w14:textId="77777777" w:rsidR="00FD37C2" w:rsidRPr="00E74564" w:rsidRDefault="00FD37C2" w:rsidP="00FD37C2">
            <w:pPr>
              <w:spacing w:before="0"/>
              <w:jc w:val="center"/>
              <w:rPr>
                <w:rFonts w:cs="Arial"/>
                <w:bCs/>
                <w:iCs/>
                <w:szCs w:val="24"/>
                <w:lang w:val="sr-Cyrl-CS"/>
              </w:rPr>
            </w:pPr>
            <w:r w:rsidRPr="00E74564">
              <w:rPr>
                <w:rFonts w:cs="Arial"/>
                <w:bCs/>
                <w:iCs/>
                <w:szCs w:val="24"/>
                <w:lang w:val="sr-Cyrl-CS"/>
              </w:rPr>
              <w:t>(7)</w:t>
            </w:r>
          </w:p>
        </w:tc>
        <w:tc>
          <w:tcPr>
            <w:tcW w:w="694" w:type="pct"/>
            <w:shd w:val="clear" w:color="auto" w:fill="F2F2F2" w:themeFill="background1" w:themeFillShade="F2"/>
          </w:tcPr>
          <w:p w14:paraId="762A6C14" w14:textId="77777777" w:rsidR="00FD37C2" w:rsidRPr="00E74564" w:rsidRDefault="00FD37C2" w:rsidP="00FD37C2">
            <w:pPr>
              <w:spacing w:before="0"/>
              <w:jc w:val="center"/>
              <w:rPr>
                <w:rFonts w:cs="Arial"/>
                <w:bCs/>
                <w:iCs/>
                <w:szCs w:val="24"/>
                <w:lang w:val="sr-Cyrl-CS"/>
              </w:rPr>
            </w:pPr>
            <w:r w:rsidRPr="00E74564">
              <w:rPr>
                <w:rFonts w:cs="Arial"/>
                <w:bCs/>
                <w:iCs/>
                <w:szCs w:val="24"/>
                <w:lang w:val="sr-Cyrl-CS"/>
              </w:rPr>
              <w:t>(8)</w:t>
            </w:r>
          </w:p>
        </w:tc>
      </w:tr>
      <w:tr w:rsidR="00AF60D6" w:rsidRPr="00EC5BB4" w14:paraId="41478B4F" w14:textId="77777777" w:rsidTr="00FA3109">
        <w:trPr>
          <w:cantSplit/>
          <w:trHeight w:val="1134"/>
        </w:trPr>
        <w:tc>
          <w:tcPr>
            <w:tcW w:w="359" w:type="pct"/>
            <w:shd w:val="clear" w:color="auto" w:fill="F2F2F2" w:themeFill="background1" w:themeFillShade="F2"/>
            <w:vAlign w:val="center"/>
          </w:tcPr>
          <w:p w14:paraId="79B9E008" w14:textId="77777777" w:rsidR="00AF60D6" w:rsidRPr="00E74564" w:rsidRDefault="00AF60D6" w:rsidP="00AF60D6">
            <w:pPr>
              <w:spacing w:before="0"/>
              <w:jc w:val="center"/>
              <w:rPr>
                <w:rFonts w:cs="Arial"/>
                <w:bCs/>
                <w:iCs/>
                <w:sz w:val="24"/>
                <w:szCs w:val="24"/>
                <w:lang w:val="sr-Cyrl-CS"/>
              </w:rPr>
            </w:pPr>
            <w:r w:rsidRPr="00E74564">
              <w:rPr>
                <w:rFonts w:cs="Arial"/>
                <w:bCs/>
                <w:iCs/>
                <w:sz w:val="24"/>
                <w:szCs w:val="24"/>
                <w:lang w:val="sr-Cyrl-CS"/>
              </w:rPr>
              <w:t>1.</w:t>
            </w:r>
          </w:p>
        </w:tc>
        <w:tc>
          <w:tcPr>
            <w:tcW w:w="129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D48C23" w14:textId="76DB21D1" w:rsidR="00AF60D6" w:rsidRPr="00FC7E55" w:rsidRDefault="00E74564" w:rsidP="004E34E4">
            <w:pPr>
              <w:spacing w:before="0"/>
              <w:jc w:val="left"/>
              <w:rPr>
                <w:rFonts w:cs="Arial"/>
                <w:bCs/>
                <w:i/>
                <w:iCs/>
                <w:sz w:val="20"/>
                <w:szCs w:val="20"/>
                <w:lang w:val="sr-Cyrl-CS"/>
              </w:rPr>
            </w:pPr>
            <w:r w:rsidRPr="0080372B">
              <w:rPr>
                <w:rFonts w:eastAsiaTheme="minorEastAsia" w:cs="Arial"/>
                <w:bCs/>
                <w:lang w:eastAsia="zh-CN"/>
              </w:rPr>
              <w:t>Припрема за имплементацију</w:t>
            </w:r>
            <w:r w:rsidR="004E34E4">
              <w:rPr>
                <w:rFonts w:eastAsiaTheme="minorEastAsia" w:cs="Arial"/>
                <w:bCs/>
                <w:lang w:val="sr-Cyrl-RS" w:eastAsia="zh-CN"/>
              </w:rPr>
              <w:t xml:space="preserve"> на</w:t>
            </w:r>
            <w:r w:rsidRPr="0080372B">
              <w:rPr>
                <w:rFonts w:eastAsiaTheme="minorEastAsia" w:cs="Arial"/>
                <w:bCs/>
                <w:lang w:eastAsia="zh-CN"/>
              </w:rPr>
              <w:t xml:space="preserve"> нове верзије стандарда ISO 9001:2015 и ISO 14001:2015 – упознавање са захтевима стандарда и изменама у односу на постојеће верзије</w:t>
            </w:r>
            <w:r w:rsidR="004E34E4">
              <w:t xml:space="preserve"> </w:t>
            </w:r>
            <w:r w:rsidR="004E34E4" w:rsidRPr="004E34E4">
              <w:rPr>
                <w:rFonts w:eastAsiaTheme="minorEastAsia" w:cs="Arial"/>
                <w:bCs/>
                <w:lang w:eastAsia="zh-CN"/>
              </w:rPr>
              <w:t>ради имплементације у ИМС</w:t>
            </w:r>
          </w:p>
        </w:tc>
        <w:tc>
          <w:tcPr>
            <w:tcW w:w="431" w:type="pc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77111705" w14:textId="77777777" w:rsidR="00AF60D6" w:rsidRPr="00894A4D" w:rsidRDefault="00AF60D6" w:rsidP="00E74564">
            <w:pPr>
              <w:spacing w:before="0"/>
              <w:ind w:left="113" w:right="113"/>
              <w:jc w:val="center"/>
              <w:rPr>
                <w:rFonts w:cs="Arial"/>
                <w:bCs/>
                <w:i/>
                <w:iCs/>
                <w:sz w:val="24"/>
                <w:szCs w:val="24"/>
                <w:lang w:val="sr-Cyrl-CS"/>
              </w:rPr>
            </w:pPr>
            <w:r w:rsidRPr="00894A4D">
              <w:rPr>
                <w:rFonts w:cs="Arial"/>
                <w:bCs/>
                <w:iCs/>
                <w:sz w:val="20"/>
                <w:szCs w:val="20"/>
                <w:lang w:val="sr-Cyrl-CS"/>
              </w:rPr>
              <w:t>комплет</w:t>
            </w:r>
          </w:p>
        </w:tc>
        <w:tc>
          <w:tcPr>
            <w:tcW w:w="3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AD01D7" w14:textId="77777777" w:rsidR="00AF60D6" w:rsidRPr="00894A4D" w:rsidRDefault="00AF60D6" w:rsidP="00AF60D6">
            <w:pPr>
              <w:spacing w:before="0"/>
              <w:jc w:val="center"/>
              <w:rPr>
                <w:rFonts w:cs="Arial"/>
                <w:bCs/>
                <w:i/>
                <w:iCs/>
                <w:sz w:val="24"/>
                <w:szCs w:val="24"/>
                <w:lang w:val="sr-Cyrl-CS"/>
              </w:rPr>
            </w:pPr>
            <w:r w:rsidRPr="00894A4D">
              <w:rPr>
                <w:rFonts w:cs="Arial"/>
                <w:bCs/>
                <w:iCs/>
                <w:sz w:val="24"/>
                <w:szCs w:val="24"/>
                <w:lang w:val="sr-Cyrl-CS"/>
              </w:rPr>
              <w:t>1</w:t>
            </w:r>
          </w:p>
        </w:tc>
        <w:tc>
          <w:tcPr>
            <w:tcW w:w="629" w:type="pct"/>
            <w:shd w:val="clear" w:color="auto" w:fill="auto"/>
            <w:vAlign w:val="center"/>
          </w:tcPr>
          <w:p w14:paraId="392C8C04" w14:textId="77777777" w:rsidR="00AF60D6" w:rsidRPr="00EC5BB4" w:rsidRDefault="00AF60D6" w:rsidP="00AF60D6">
            <w:pPr>
              <w:spacing w:before="0"/>
              <w:jc w:val="center"/>
              <w:rPr>
                <w:rFonts w:cs="Arial"/>
                <w:b/>
                <w:bCs/>
                <w:i/>
                <w:iCs/>
                <w:sz w:val="24"/>
                <w:szCs w:val="24"/>
              </w:rPr>
            </w:pPr>
          </w:p>
        </w:tc>
        <w:tc>
          <w:tcPr>
            <w:tcW w:w="603" w:type="pct"/>
            <w:shd w:val="clear" w:color="auto" w:fill="auto"/>
            <w:vAlign w:val="center"/>
          </w:tcPr>
          <w:p w14:paraId="7D045967" w14:textId="77777777" w:rsidR="00AF60D6" w:rsidRPr="00EC5BB4" w:rsidRDefault="00AF60D6" w:rsidP="00AF60D6">
            <w:pPr>
              <w:spacing w:before="0"/>
              <w:jc w:val="center"/>
              <w:rPr>
                <w:rFonts w:cs="Arial"/>
                <w:b/>
                <w:bCs/>
                <w:i/>
                <w:iCs/>
                <w:sz w:val="24"/>
                <w:szCs w:val="24"/>
              </w:rPr>
            </w:pPr>
          </w:p>
        </w:tc>
        <w:tc>
          <w:tcPr>
            <w:tcW w:w="634" w:type="pct"/>
            <w:shd w:val="clear" w:color="auto" w:fill="auto"/>
            <w:vAlign w:val="center"/>
          </w:tcPr>
          <w:p w14:paraId="2AE6D076" w14:textId="77777777" w:rsidR="00AF60D6" w:rsidRPr="00EC5BB4" w:rsidRDefault="00AF60D6" w:rsidP="00AF60D6">
            <w:pPr>
              <w:spacing w:before="0"/>
              <w:jc w:val="center"/>
              <w:rPr>
                <w:rFonts w:cs="Arial"/>
                <w:b/>
                <w:bCs/>
                <w:i/>
                <w:iCs/>
                <w:sz w:val="24"/>
                <w:szCs w:val="24"/>
              </w:rPr>
            </w:pPr>
          </w:p>
        </w:tc>
        <w:tc>
          <w:tcPr>
            <w:tcW w:w="694" w:type="pct"/>
            <w:shd w:val="clear" w:color="auto" w:fill="auto"/>
            <w:vAlign w:val="center"/>
          </w:tcPr>
          <w:p w14:paraId="73D80512" w14:textId="77777777" w:rsidR="00AF60D6" w:rsidRPr="00EC5BB4" w:rsidRDefault="00AF60D6" w:rsidP="00AF60D6">
            <w:pPr>
              <w:spacing w:before="0"/>
              <w:jc w:val="center"/>
              <w:rPr>
                <w:rFonts w:cs="Arial"/>
                <w:b/>
                <w:bCs/>
                <w:i/>
                <w:iCs/>
                <w:sz w:val="24"/>
                <w:szCs w:val="24"/>
              </w:rPr>
            </w:pPr>
          </w:p>
        </w:tc>
      </w:tr>
    </w:tbl>
    <w:tbl>
      <w:tblPr>
        <w:tblpPr w:leftFromText="141" w:rightFromText="141" w:vertAnchor="text" w:horzAnchor="margin" w:tblpX="-289"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521"/>
        <w:gridCol w:w="2693"/>
      </w:tblGrid>
      <w:tr w:rsidR="00FD37C2" w:rsidRPr="00EC5BB4" w14:paraId="0759AD3D" w14:textId="77777777" w:rsidTr="00FA3109">
        <w:trPr>
          <w:trHeight w:val="418"/>
        </w:trPr>
        <w:tc>
          <w:tcPr>
            <w:tcW w:w="704" w:type="dxa"/>
            <w:shd w:val="clear" w:color="auto" w:fill="F2F2F2" w:themeFill="background1" w:themeFillShade="F2"/>
            <w:vAlign w:val="center"/>
          </w:tcPr>
          <w:p w14:paraId="70B834A1" w14:textId="77777777" w:rsidR="00FD37C2" w:rsidRPr="00EC5BB4" w:rsidRDefault="00FD37C2" w:rsidP="00FA3109">
            <w:pPr>
              <w:spacing w:before="0"/>
              <w:jc w:val="center"/>
              <w:rPr>
                <w:rFonts w:cs="Arial"/>
                <w:b/>
                <w:sz w:val="24"/>
                <w:szCs w:val="24"/>
                <w:lang w:val="sr-Latn-CS"/>
              </w:rPr>
            </w:pPr>
            <w:r w:rsidRPr="00EC5BB4">
              <w:rPr>
                <w:rFonts w:cs="Arial"/>
                <w:b/>
                <w:sz w:val="24"/>
                <w:szCs w:val="24"/>
              </w:rPr>
              <w:t>I</w:t>
            </w:r>
          </w:p>
        </w:tc>
        <w:tc>
          <w:tcPr>
            <w:tcW w:w="6521" w:type="dxa"/>
            <w:shd w:val="clear" w:color="auto" w:fill="F2F2F2" w:themeFill="background1" w:themeFillShade="F2"/>
            <w:vAlign w:val="center"/>
          </w:tcPr>
          <w:p w14:paraId="65C80A02" w14:textId="6B559D1C" w:rsidR="00FD37C2" w:rsidRPr="00FA3109" w:rsidRDefault="00FD37C2" w:rsidP="00FA3109">
            <w:pPr>
              <w:spacing w:before="0"/>
              <w:jc w:val="center"/>
              <w:rPr>
                <w:rFonts w:cs="Arial"/>
                <w:b/>
                <w:sz w:val="24"/>
                <w:szCs w:val="24"/>
                <w:lang w:val="sr-Cyrl-RS"/>
              </w:rPr>
            </w:pPr>
            <w:r w:rsidRPr="00EC5BB4">
              <w:rPr>
                <w:rFonts w:cs="Arial"/>
                <w:b/>
                <w:sz w:val="24"/>
                <w:szCs w:val="24"/>
              </w:rPr>
              <w:t xml:space="preserve">УКУПНО ПОНУЂЕНА ЦЕНА  без ПДВ </w:t>
            </w:r>
            <w:r w:rsidR="00FA3109">
              <w:rPr>
                <w:rFonts w:cs="Arial"/>
                <w:b/>
                <w:sz w:val="24"/>
                <w:szCs w:val="24"/>
                <w:lang w:val="sr-Cyrl-RS"/>
              </w:rPr>
              <w:t>(</w:t>
            </w:r>
            <w:r w:rsidRPr="00FA3109">
              <w:rPr>
                <w:rFonts w:cs="Arial"/>
                <w:b/>
                <w:sz w:val="24"/>
                <w:szCs w:val="24"/>
              </w:rPr>
              <w:t>динара</w:t>
            </w:r>
            <w:r w:rsidR="00581EE7">
              <w:rPr>
                <w:rFonts w:cs="Arial"/>
                <w:b/>
                <w:sz w:val="24"/>
                <w:szCs w:val="24"/>
                <w:lang w:val="sr-Cyrl-RS"/>
              </w:rPr>
              <w:t>/ЕУР</w:t>
            </w:r>
            <w:r w:rsidR="00FA3109">
              <w:rPr>
                <w:rFonts w:cs="Arial"/>
                <w:b/>
                <w:sz w:val="24"/>
                <w:szCs w:val="24"/>
                <w:lang w:val="sr-Cyrl-RS"/>
              </w:rPr>
              <w:t>)</w:t>
            </w:r>
          </w:p>
          <w:p w14:paraId="4634E2F1" w14:textId="77777777" w:rsidR="00FD37C2" w:rsidRPr="00EC5BB4" w:rsidRDefault="00FD37C2" w:rsidP="00FA3109">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2693" w:type="dxa"/>
          </w:tcPr>
          <w:p w14:paraId="75F306D2" w14:textId="77777777" w:rsidR="00FD37C2" w:rsidRPr="00EC5BB4" w:rsidRDefault="00FD37C2" w:rsidP="00FA3109">
            <w:pPr>
              <w:spacing w:before="0"/>
              <w:rPr>
                <w:rFonts w:cs="Arial"/>
                <w:color w:val="FF0000"/>
                <w:sz w:val="24"/>
                <w:szCs w:val="24"/>
              </w:rPr>
            </w:pPr>
          </w:p>
        </w:tc>
      </w:tr>
      <w:tr w:rsidR="00FD37C2" w:rsidRPr="00EC5BB4" w14:paraId="6919F4FA" w14:textId="77777777" w:rsidTr="00FA3109">
        <w:trPr>
          <w:trHeight w:val="610"/>
        </w:trPr>
        <w:tc>
          <w:tcPr>
            <w:tcW w:w="704" w:type="dxa"/>
            <w:tcBorders>
              <w:bottom w:val="single" w:sz="4" w:space="0" w:color="auto"/>
            </w:tcBorders>
            <w:shd w:val="clear" w:color="auto" w:fill="F2F2F2" w:themeFill="background1" w:themeFillShade="F2"/>
            <w:vAlign w:val="center"/>
          </w:tcPr>
          <w:p w14:paraId="1657B5E2" w14:textId="77777777" w:rsidR="00FD37C2" w:rsidRPr="00EC5BB4" w:rsidRDefault="00FD37C2" w:rsidP="00FA3109">
            <w:pPr>
              <w:spacing w:before="0"/>
              <w:jc w:val="center"/>
              <w:rPr>
                <w:rFonts w:cs="Arial"/>
                <w:b/>
                <w:sz w:val="24"/>
                <w:szCs w:val="24"/>
                <w:lang w:val="sr-Latn-CS"/>
              </w:rPr>
            </w:pPr>
            <w:r w:rsidRPr="00EC5BB4">
              <w:rPr>
                <w:rFonts w:cs="Arial"/>
                <w:b/>
                <w:sz w:val="24"/>
                <w:szCs w:val="24"/>
                <w:lang w:val="sr-Latn-CS"/>
              </w:rPr>
              <w:t>II</w:t>
            </w:r>
          </w:p>
        </w:tc>
        <w:tc>
          <w:tcPr>
            <w:tcW w:w="6521" w:type="dxa"/>
            <w:tcBorders>
              <w:bottom w:val="single" w:sz="4" w:space="0" w:color="auto"/>
              <w:right w:val="single" w:sz="4" w:space="0" w:color="auto"/>
            </w:tcBorders>
            <w:shd w:val="clear" w:color="auto" w:fill="F2F2F2" w:themeFill="background1" w:themeFillShade="F2"/>
            <w:vAlign w:val="center"/>
          </w:tcPr>
          <w:p w14:paraId="4103EBB8" w14:textId="77777777" w:rsidR="00FA3109" w:rsidRDefault="00FD37C2" w:rsidP="00FA3109">
            <w:pPr>
              <w:spacing w:before="0"/>
              <w:jc w:val="center"/>
              <w:rPr>
                <w:rFonts w:cs="Arial"/>
                <w:b/>
                <w:sz w:val="24"/>
                <w:szCs w:val="24"/>
              </w:rPr>
            </w:pPr>
            <w:r w:rsidRPr="00EC5BB4">
              <w:rPr>
                <w:rFonts w:cs="Arial"/>
                <w:b/>
                <w:sz w:val="24"/>
                <w:szCs w:val="24"/>
              </w:rPr>
              <w:t>УКУПАН ИЗНОС  ПДВ</w:t>
            </w:r>
          </w:p>
          <w:p w14:paraId="3DE965D6" w14:textId="503D20DC" w:rsidR="00FD37C2" w:rsidRPr="00FA3109" w:rsidRDefault="00FD37C2" w:rsidP="00FA3109">
            <w:pPr>
              <w:spacing w:before="0"/>
              <w:jc w:val="center"/>
              <w:rPr>
                <w:rFonts w:cs="Arial"/>
                <w:b/>
                <w:color w:val="00B050"/>
                <w:sz w:val="24"/>
                <w:szCs w:val="24"/>
                <w:lang w:val="sr-Cyrl-RS"/>
              </w:rPr>
            </w:pPr>
            <w:r w:rsidRPr="00EC5BB4">
              <w:rPr>
                <w:rFonts w:cs="Arial"/>
                <w:b/>
                <w:sz w:val="24"/>
                <w:szCs w:val="24"/>
              </w:rPr>
              <w:t xml:space="preserve"> </w:t>
            </w:r>
            <w:r w:rsidR="00FA3109">
              <w:rPr>
                <w:rFonts w:cs="Arial"/>
                <w:b/>
                <w:sz w:val="24"/>
                <w:szCs w:val="24"/>
                <w:lang w:val="sr-Cyrl-RS"/>
              </w:rPr>
              <w:t>(</w:t>
            </w:r>
            <w:r w:rsidRPr="00FA3109">
              <w:rPr>
                <w:rFonts w:cs="Arial"/>
                <w:b/>
                <w:sz w:val="24"/>
                <w:szCs w:val="24"/>
              </w:rPr>
              <w:t>динара</w:t>
            </w:r>
            <w:r w:rsidR="00581EE7">
              <w:rPr>
                <w:rFonts w:cs="Arial"/>
                <w:b/>
                <w:sz w:val="24"/>
                <w:szCs w:val="24"/>
                <w:lang w:val="sr-Cyrl-RS"/>
              </w:rPr>
              <w:t>/ЕУР</w:t>
            </w:r>
            <w:r w:rsidR="00FA3109">
              <w:rPr>
                <w:rFonts w:cs="Arial"/>
                <w:b/>
                <w:sz w:val="24"/>
                <w:szCs w:val="24"/>
                <w:lang w:val="sr-Cyrl-RS"/>
              </w:rPr>
              <w:t>)</w:t>
            </w:r>
          </w:p>
        </w:tc>
        <w:tc>
          <w:tcPr>
            <w:tcW w:w="2693" w:type="dxa"/>
            <w:tcBorders>
              <w:bottom w:val="single" w:sz="4" w:space="0" w:color="auto"/>
              <w:right w:val="single" w:sz="4" w:space="0" w:color="auto"/>
            </w:tcBorders>
          </w:tcPr>
          <w:p w14:paraId="3DF48833" w14:textId="77777777" w:rsidR="00FD37C2" w:rsidRPr="00EC5BB4" w:rsidRDefault="00FD37C2" w:rsidP="00FA3109">
            <w:pPr>
              <w:spacing w:before="0"/>
              <w:rPr>
                <w:rFonts w:cs="Arial"/>
                <w:color w:val="FF0000"/>
                <w:sz w:val="24"/>
                <w:szCs w:val="24"/>
              </w:rPr>
            </w:pPr>
          </w:p>
        </w:tc>
      </w:tr>
      <w:tr w:rsidR="00FD37C2" w:rsidRPr="00EC5BB4" w14:paraId="474C38C9" w14:textId="77777777" w:rsidTr="00FA3109">
        <w:trPr>
          <w:trHeight w:val="562"/>
        </w:trPr>
        <w:tc>
          <w:tcPr>
            <w:tcW w:w="704" w:type="dxa"/>
            <w:tcBorders>
              <w:bottom w:val="single" w:sz="4" w:space="0" w:color="auto"/>
            </w:tcBorders>
            <w:shd w:val="clear" w:color="auto" w:fill="F2F2F2" w:themeFill="background1" w:themeFillShade="F2"/>
            <w:vAlign w:val="center"/>
          </w:tcPr>
          <w:p w14:paraId="23D7FC9B" w14:textId="77777777" w:rsidR="00FD37C2" w:rsidRPr="00EC5BB4" w:rsidRDefault="00FD37C2" w:rsidP="00FA3109">
            <w:pPr>
              <w:spacing w:before="0"/>
              <w:jc w:val="center"/>
              <w:rPr>
                <w:rFonts w:cs="Arial"/>
                <w:b/>
                <w:sz w:val="24"/>
                <w:szCs w:val="24"/>
                <w:lang w:val="sr-Latn-CS"/>
              </w:rPr>
            </w:pPr>
            <w:r w:rsidRPr="00EC5BB4">
              <w:rPr>
                <w:rFonts w:cs="Arial"/>
                <w:b/>
                <w:sz w:val="24"/>
                <w:szCs w:val="24"/>
                <w:lang w:val="sr-Latn-CS"/>
              </w:rPr>
              <w:t>III</w:t>
            </w:r>
          </w:p>
        </w:tc>
        <w:tc>
          <w:tcPr>
            <w:tcW w:w="6521" w:type="dxa"/>
            <w:tcBorders>
              <w:bottom w:val="single" w:sz="4" w:space="0" w:color="auto"/>
              <w:right w:val="single" w:sz="4" w:space="0" w:color="auto"/>
            </w:tcBorders>
            <w:shd w:val="clear" w:color="auto" w:fill="F2F2F2" w:themeFill="background1" w:themeFillShade="F2"/>
            <w:vAlign w:val="center"/>
          </w:tcPr>
          <w:p w14:paraId="30027B5C" w14:textId="77777777" w:rsidR="00FD37C2" w:rsidRPr="00EC5BB4" w:rsidRDefault="00FD37C2" w:rsidP="00FA3109">
            <w:pPr>
              <w:spacing w:before="0"/>
              <w:jc w:val="center"/>
              <w:rPr>
                <w:rFonts w:cs="Arial"/>
                <w:b/>
                <w:sz w:val="24"/>
                <w:szCs w:val="24"/>
              </w:rPr>
            </w:pPr>
            <w:r w:rsidRPr="00EC5BB4">
              <w:rPr>
                <w:rFonts w:cs="Arial"/>
                <w:b/>
                <w:sz w:val="24"/>
                <w:szCs w:val="24"/>
              </w:rPr>
              <w:t>УКУПНО ПОНУЂЕНА ЦЕНА  са ПДВ</w:t>
            </w:r>
          </w:p>
          <w:p w14:paraId="6A4342F9" w14:textId="6441B8DB" w:rsidR="00FD37C2" w:rsidRPr="00FA3109" w:rsidRDefault="00FD37C2" w:rsidP="00FA3109">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00FA3109">
              <w:rPr>
                <w:rFonts w:cs="Arial"/>
                <w:b/>
                <w:sz w:val="24"/>
                <w:szCs w:val="24"/>
                <w:lang w:val="sr-Cyrl-RS"/>
              </w:rPr>
              <w:t>(</w:t>
            </w:r>
            <w:r w:rsidRPr="00FA3109">
              <w:rPr>
                <w:rFonts w:cs="Arial"/>
                <w:b/>
                <w:sz w:val="24"/>
                <w:szCs w:val="24"/>
              </w:rPr>
              <w:t>динара</w:t>
            </w:r>
            <w:r w:rsidR="00581EE7">
              <w:rPr>
                <w:rFonts w:cs="Arial"/>
                <w:b/>
                <w:sz w:val="24"/>
                <w:szCs w:val="24"/>
                <w:lang w:val="sr-Cyrl-RS"/>
              </w:rPr>
              <w:t>/ЕУР</w:t>
            </w:r>
            <w:r w:rsidR="00FA3109">
              <w:rPr>
                <w:rFonts w:cs="Arial"/>
                <w:b/>
                <w:sz w:val="24"/>
                <w:szCs w:val="24"/>
                <w:lang w:val="sr-Cyrl-RS"/>
              </w:rPr>
              <w:t>)</w:t>
            </w:r>
          </w:p>
        </w:tc>
        <w:tc>
          <w:tcPr>
            <w:tcW w:w="2693" w:type="dxa"/>
            <w:tcBorders>
              <w:bottom w:val="single" w:sz="4" w:space="0" w:color="auto"/>
              <w:right w:val="single" w:sz="4" w:space="0" w:color="auto"/>
            </w:tcBorders>
          </w:tcPr>
          <w:p w14:paraId="316D4065" w14:textId="77777777" w:rsidR="00FD37C2" w:rsidRPr="00EC5BB4" w:rsidRDefault="00FD37C2" w:rsidP="00FA3109">
            <w:pPr>
              <w:spacing w:before="0"/>
              <w:rPr>
                <w:rFonts w:cs="Arial"/>
                <w:color w:val="FF0000"/>
                <w:sz w:val="24"/>
                <w:szCs w:val="24"/>
              </w:rPr>
            </w:pPr>
          </w:p>
        </w:tc>
      </w:tr>
    </w:tbl>
    <w:p w14:paraId="522B458B" w14:textId="77777777" w:rsidR="00FD37C2" w:rsidRDefault="00FD37C2" w:rsidP="00FD37C2">
      <w:pPr>
        <w:spacing w:before="0"/>
        <w:rPr>
          <w:rFonts w:cs="Arial"/>
          <w:sz w:val="24"/>
          <w:szCs w:val="24"/>
        </w:rPr>
      </w:pPr>
    </w:p>
    <w:p w14:paraId="5C0DE9CD" w14:textId="5E6CA4B5" w:rsidR="00AF60D6" w:rsidRDefault="00AF60D6" w:rsidP="00FD37C2">
      <w:pPr>
        <w:widowControl w:val="0"/>
        <w:spacing w:before="0"/>
        <w:rPr>
          <w:rFonts w:eastAsia="Arial Unicode MS" w:cs="Arial"/>
          <w:sz w:val="24"/>
          <w:szCs w:val="24"/>
        </w:rPr>
      </w:pPr>
    </w:p>
    <w:p w14:paraId="7915D44F" w14:textId="77777777" w:rsidR="00FD37C2" w:rsidRPr="00EC5BB4" w:rsidRDefault="00FD37C2" w:rsidP="00FD37C2">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FD37C2" w:rsidRPr="00EC5BB4" w14:paraId="2BF78DFD" w14:textId="77777777" w:rsidTr="00FD37C2">
        <w:trPr>
          <w:jc w:val="center"/>
        </w:trPr>
        <w:tc>
          <w:tcPr>
            <w:tcW w:w="3882" w:type="dxa"/>
          </w:tcPr>
          <w:p w14:paraId="557EC924" w14:textId="73A1492F" w:rsidR="00FD37C2" w:rsidRPr="00EC5BB4" w:rsidRDefault="00FA3109" w:rsidP="00FD37C2">
            <w:pPr>
              <w:spacing w:before="0"/>
              <w:jc w:val="center"/>
              <w:rPr>
                <w:rFonts w:cs="Arial"/>
                <w:sz w:val="24"/>
                <w:szCs w:val="24"/>
              </w:rPr>
            </w:pPr>
            <w:r>
              <w:rPr>
                <w:rFonts w:cs="Arial"/>
                <w:sz w:val="24"/>
                <w:szCs w:val="24"/>
              </w:rPr>
              <w:t>Датум</w:t>
            </w:r>
          </w:p>
        </w:tc>
        <w:tc>
          <w:tcPr>
            <w:tcW w:w="2127" w:type="dxa"/>
          </w:tcPr>
          <w:p w14:paraId="7BF76063" w14:textId="77777777" w:rsidR="00FD37C2" w:rsidRPr="00EC5BB4" w:rsidRDefault="00FD37C2" w:rsidP="00FD37C2">
            <w:pPr>
              <w:spacing w:before="0"/>
              <w:jc w:val="center"/>
              <w:rPr>
                <w:rFonts w:cs="Arial"/>
                <w:sz w:val="24"/>
                <w:szCs w:val="24"/>
                <w:lang w:val="ru-RU"/>
              </w:rPr>
            </w:pPr>
          </w:p>
        </w:tc>
        <w:tc>
          <w:tcPr>
            <w:tcW w:w="4022" w:type="dxa"/>
          </w:tcPr>
          <w:p w14:paraId="5C39AEE6" w14:textId="77777777" w:rsidR="00FD37C2" w:rsidRPr="00EC5BB4" w:rsidRDefault="00FD37C2" w:rsidP="00FD37C2">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FD37C2" w:rsidRPr="00EC5BB4" w14:paraId="7B4D83A0" w14:textId="77777777" w:rsidTr="00FD37C2">
        <w:trPr>
          <w:jc w:val="center"/>
        </w:trPr>
        <w:tc>
          <w:tcPr>
            <w:tcW w:w="3882" w:type="dxa"/>
          </w:tcPr>
          <w:p w14:paraId="530EF3FB" w14:textId="77777777" w:rsidR="00FD37C2" w:rsidRPr="00EC5BB4" w:rsidRDefault="00FD37C2" w:rsidP="00FD37C2">
            <w:pPr>
              <w:spacing w:before="0"/>
              <w:jc w:val="center"/>
              <w:rPr>
                <w:rFonts w:cs="Arial"/>
                <w:sz w:val="24"/>
                <w:szCs w:val="24"/>
              </w:rPr>
            </w:pPr>
          </w:p>
        </w:tc>
        <w:tc>
          <w:tcPr>
            <w:tcW w:w="2127" w:type="dxa"/>
          </w:tcPr>
          <w:p w14:paraId="7FB2D28D" w14:textId="77777777" w:rsidR="00FD37C2" w:rsidRPr="00EC5BB4" w:rsidRDefault="00FD37C2" w:rsidP="00FD37C2">
            <w:pPr>
              <w:spacing w:before="0"/>
              <w:jc w:val="center"/>
              <w:rPr>
                <w:rFonts w:cs="Arial"/>
                <w:sz w:val="24"/>
                <w:szCs w:val="24"/>
              </w:rPr>
            </w:pPr>
            <w:r w:rsidRPr="00EC5BB4">
              <w:rPr>
                <w:rFonts w:cs="Arial"/>
                <w:sz w:val="24"/>
                <w:szCs w:val="24"/>
              </w:rPr>
              <w:t>М.П.</w:t>
            </w:r>
          </w:p>
        </w:tc>
        <w:tc>
          <w:tcPr>
            <w:tcW w:w="4022" w:type="dxa"/>
          </w:tcPr>
          <w:p w14:paraId="0A445A6B" w14:textId="77777777" w:rsidR="00FD37C2" w:rsidRPr="00EC5BB4" w:rsidRDefault="00FD37C2" w:rsidP="00FD37C2">
            <w:pPr>
              <w:spacing w:before="0"/>
              <w:jc w:val="center"/>
              <w:rPr>
                <w:rFonts w:cs="Arial"/>
                <w:sz w:val="24"/>
                <w:szCs w:val="24"/>
                <w:lang w:val="ru-RU"/>
              </w:rPr>
            </w:pPr>
          </w:p>
        </w:tc>
      </w:tr>
      <w:tr w:rsidR="00FD37C2" w:rsidRPr="00EC5BB4" w14:paraId="788CF4EE" w14:textId="77777777" w:rsidTr="00FD37C2">
        <w:trPr>
          <w:jc w:val="center"/>
        </w:trPr>
        <w:tc>
          <w:tcPr>
            <w:tcW w:w="3882" w:type="dxa"/>
            <w:tcBorders>
              <w:bottom w:val="single" w:sz="4" w:space="0" w:color="auto"/>
            </w:tcBorders>
          </w:tcPr>
          <w:p w14:paraId="67BF7946" w14:textId="77777777" w:rsidR="00FD37C2" w:rsidRPr="00EC5BB4" w:rsidRDefault="00FD37C2" w:rsidP="00FD37C2">
            <w:pPr>
              <w:spacing w:before="0"/>
              <w:jc w:val="center"/>
              <w:rPr>
                <w:rFonts w:cs="Arial"/>
                <w:sz w:val="24"/>
                <w:szCs w:val="24"/>
              </w:rPr>
            </w:pPr>
          </w:p>
        </w:tc>
        <w:tc>
          <w:tcPr>
            <w:tcW w:w="2127" w:type="dxa"/>
          </w:tcPr>
          <w:p w14:paraId="379C5EDA" w14:textId="77777777" w:rsidR="00FD37C2" w:rsidRPr="00EC5BB4" w:rsidRDefault="00FD37C2" w:rsidP="00FD37C2">
            <w:pPr>
              <w:spacing w:before="0"/>
              <w:jc w:val="center"/>
              <w:rPr>
                <w:rFonts w:cs="Arial"/>
                <w:sz w:val="24"/>
                <w:szCs w:val="24"/>
                <w:lang w:val="ru-RU"/>
              </w:rPr>
            </w:pPr>
          </w:p>
        </w:tc>
        <w:tc>
          <w:tcPr>
            <w:tcW w:w="4022" w:type="dxa"/>
            <w:tcBorders>
              <w:bottom w:val="single" w:sz="4" w:space="0" w:color="auto"/>
            </w:tcBorders>
          </w:tcPr>
          <w:p w14:paraId="04EFA4AB" w14:textId="77777777" w:rsidR="00FD37C2" w:rsidRPr="00EC5BB4" w:rsidRDefault="00FD37C2" w:rsidP="00FD37C2">
            <w:pPr>
              <w:spacing w:before="0"/>
              <w:jc w:val="center"/>
              <w:rPr>
                <w:rFonts w:cs="Arial"/>
                <w:sz w:val="24"/>
                <w:szCs w:val="24"/>
                <w:lang w:val="ru-RU"/>
              </w:rPr>
            </w:pPr>
          </w:p>
        </w:tc>
      </w:tr>
      <w:tr w:rsidR="00FD37C2" w:rsidRPr="00EC5BB4" w14:paraId="7001B170" w14:textId="77777777" w:rsidTr="00FD37C2">
        <w:trPr>
          <w:trHeight w:val="389"/>
          <w:jc w:val="center"/>
        </w:trPr>
        <w:tc>
          <w:tcPr>
            <w:tcW w:w="3882" w:type="dxa"/>
            <w:tcBorders>
              <w:top w:val="single" w:sz="4" w:space="0" w:color="auto"/>
            </w:tcBorders>
          </w:tcPr>
          <w:p w14:paraId="529D533C" w14:textId="77777777" w:rsidR="00FD37C2" w:rsidRPr="00EC5BB4" w:rsidRDefault="00FD37C2" w:rsidP="00FD37C2">
            <w:pPr>
              <w:spacing w:before="0"/>
              <w:jc w:val="center"/>
              <w:rPr>
                <w:rFonts w:cs="Arial"/>
                <w:sz w:val="24"/>
                <w:szCs w:val="24"/>
              </w:rPr>
            </w:pPr>
          </w:p>
        </w:tc>
        <w:tc>
          <w:tcPr>
            <w:tcW w:w="2127" w:type="dxa"/>
          </w:tcPr>
          <w:p w14:paraId="788EF98A" w14:textId="77777777" w:rsidR="00FD37C2" w:rsidRPr="00EC5BB4" w:rsidRDefault="00FD37C2" w:rsidP="00FD37C2">
            <w:pPr>
              <w:spacing w:before="0"/>
              <w:jc w:val="center"/>
              <w:rPr>
                <w:rFonts w:cs="Arial"/>
                <w:sz w:val="24"/>
                <w:szCs w:val="24"/>
                <w:lang w:val="ru-RU"/>
              </w:rPr>
            </w:pPr>
          </w:p>
        </w:tc>
        <w:tc>
          <w:tcPr>
            <w:tcW w:w="4022" w:type="dxa"/>
            <w:tcBorders>
              <w:top w:val="single" w:sz="4" w:space="0" w:color="auto"/>
            </w:tcBorders>
          </w:tcPr>
          <w:p w14:paraId="20080DAF" w14:textId="77777777" w:rsidR="00FD37C2" w:rsidRPr="00EC5BB4" w:rsidRDefault="00FD37C2" w:rsidP="00FD37C2">
            <w:pPr>
              <w:spacing w:before="0"/>
              <w:jc w:val="center"/>
              <w:rPr>
                <w:rFonts w:cs="Arial"/>
                <w:sz w:val="24"/>
                <w:szCs w:val="24"/>
                <w:lang w:val="ru-RU"/>
              </w:rPr>
            </w:pPr>
          </w:p>
        </w:tc>
      </w:tr>
    </w:tbl>
    <w:p w14:paraId="0C00FEBE" w14:textId="77777777" w:rsidR="00FD37C2" w:rsidRPr="00EC5BB4" w:rsidRDefault="00FD37C2" w:rsidP="00FD37C2">
      <w:pPr>
        <w:spacing w:before="0"/>
        <w:rPr>
          <w:rFonts w:cs="Arial"/>
          <w:b/>
          <w:sz w:val="24"/>
          <w:szCs w:val="24"/>
          <w:lang w:val="sr-Latn-CS"/>
        </w:rPr>
      </w:pPr>
    </w:p>
    <w:p w14:paraId="1D39659D" w14:textId="5F0F02EC" w:rsidR="00FD37C2" w:rsidRPr="0042687E" w:rsidRDefault="00FA3109" w:rsidP="00FD37C2">
      <w:pPr>
        <w:spacing w:before="0"/>
        <w:rPr>
          <w:rFonts w:cs="Arial"/>
          <w:b/>
          <w:i/>
          <w:sz w:val="20"/>
          <w:szCs w:val="20"/>
          <w:lang w:val="sr-Cyrl-CS"/>
        </w:rPr>
      </w:pPr>
      <w:r>
        <w:rPr>
          <w:rFonts w:cs="Arial"/>
          <w:b/>
          <w:i/>
          <w:sz w:val="20"/>
          <w:szCs w:val="20"/>
          <w:lang w:val="sr-Cyrl-CS"/>
        </w:rPr>
        <w:t>Напомена</w:t>
      </w:r>
    </w:p>
    <w:p w14:paraId="3DFC006B" w14:textId="77777777" w:rsidR="00FD37C2" w:rsidRPr="0042687E" w:rsidRDefault="00FD37C2" w:rsidP="00FD37C2">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07A8CE2F" w14:textId="77777777" w:rsidR="00FD37C2" w:rsidRPr="0042687E" w:rsidRDefault="00FD37C2" w:rsidP="00FD37C2">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4FAB9200" w14:textId="77777777" w:rsidR="00FA3109" w:rsidRDefault="00FA3109" w:rsidP="00FD37C2">
      <w:pPr>
        <w:spacing w:before="0"/>
        <w:rPr>
          <w:rFonts w:cs="Arial"/>
          <w:sz w:val="24"/>
          <w:szCs w:val="24"/>
          <w:lang w:val="sr-Latn-CS"/>
        </w:rPr>
        <w:sectPr w:rsidR="00FA3109" w:rsidSect="00894A4D">
          <w:footnotePr>
            <w:pos w:val="beneathText"/>
          </w:footnotePr>
          <w:pgSz w:w="11909" w:h="16834" w:code="9"/>
          <w:pgMar w:top="1440" w:right="1440" w:bottom="1440" w:left="1440" w:header="142" w:footer="437" w:gutter="0"/>
          <w:cols w:space="708"/>
          <w:titlePg/>
          <w:docGrid w:linePitch="360"/>
        </w:sectPr>
      </w:pPr>
    </w:p>
    <w:p w14:paraId="71FA9539" w14:textId="3EF81E34" w:rsidR="00894A4D" w:rsidRDefault="00894A4D" w:rsidP="00FD37C2">
      <w:pPr>
        <w:spacing w:before="0"/>
        <w:rPr>
          <w:rFonts w:cs="Arial"/>
          <w:sz w:val="24"/>
          <w:szCs w:val="24"/>
          <w:lang w:val="sr-Latn-CS"/>
        </w:rPr>
      </w:pPr>
    </w:p>
    <w:p w14:paraId="353B95BB" w14:textId="77777777" w:rsidR="00FD37C2" w:rsidRPr="00EC5BB4" w:rsidRDefault="00FD37C2" w:rsidP="00FD37C2">
      <w:pPr>
        <w:spacing w:before="0"/>
        <w:rPr>
          <w:rFonts w:cs="Arial"/>
          <w:b/>
          <w:sz w:val="24"/>
          <w:szCs w:val="24"/>
          <w:lang w:val="ru-RU"/>
        </w:rPr>
      </w:pPr>
      <w:r w:rsidRPr="00EC5BB4">
        <w:rPr>
          <w:rFonts w:cs="Arial"/>
          <w:b/>
          <w:sz w:val="24"/>
          <w:szCs w:val="24"/>
          <w:lang w:val="sr-Latn-CS"/>
        </w:rPr>
        <w:t>Упутство</w:t>
      </w:r>
      <w:r w:rsidR="00E31F85">
        <w:rPr>
          <w:rFonts w:cs="Arial"/>
          <w:b/>
          <w:sz w:val="24"/>
          <w:szCs w:val="24"/>
        </w:rPr>
        <w:t xml:space="preserve"> </w:t>
      </w:r>
      <w:r w:rsidRPr="00EC5BB4">
        <w:rPr>
          <w:rFonts w:cs="Arial"/>
          <w:b/>
          <w:sz w:val="24"/>
          <w:szCs w:val="24"/>
          <w:lang w:val="sr-Latn-CS"/>
        </w:rPr>
        <w:t>за попуњавањ</w:t>
      </w:r>
      <w:r w:rsidRPr="00EC5BB4">
        <w:rPr>
          <w:rFonts w:cs="Arial"/>
          <w:b/>
          <w:sz w:val="24"/>
          <w:szCs w:val="24"/>
          <w:lang w:val="ru-RU"/>
        </w:rPr>
        <w:t>е Обрасца структуре цене</w:t>
      </w:r>
    </w:p>
    <w:p w14:paraId="49EC01AC" w14:textId="77777777" w:rsidR="00FD37C2" w:rsidRPr="00EC5BB4" w:rsidRDefault="00FD37C2" w:rsidP="00FD37C2">
      <w:pPr>
        <w:spacing w:before="0"/>
        <w:rPr>
          <w:rFonts w:cs="Arial"/>
          <w:b/>
          <w:sz w:val="24"/>
          <w:szCs w:val="24"/>
        </w:rPr>
      </w:pPr>
    </w:p>
    <w:p w14:paraId="7E08FC0C" w14:textId="77777777" w:rsidR="00FD37C2" w:rsidRDefault="00FD37C2" w:rsidP="00FD37C2">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39BA4D06" w14:textId="77777777" w:rsidR="00FD37C2" w:rsidRPr="00EC5BB4" w:rsidRDefault="00FD37C2" w:rsidP="00FD37C2">
      <w:pPr>
        <w:pStyle w:val="ListParagraph"/>
        <w:tabs>
          <w:tab w:val="left" w:pos="90"/>
        </w:tabs>
        <w:spacing w:before="0" w:after="0" w:line="240" w:lineRule="auto"/>
        <w:ind w:left="0"/>
        <w:rPr>
          <w:rFonts w:ascii="Arial" w:hAnsi="Arial" w:cs="Arial"/>
          <w:bCs/>
          <w:iCs/>
          <w:sz w:val="24"/>
          <w:szCs w:val="24"/>
        </w:rPr>
      </w:pPr>
    </w:p>
    <w:p w14:paraId="4DE07621" w14:textId="77777777" w:rsidR="00773495" w:rsidRDefault="00FD37C2" w:rsidP="00773495">
      <w:pPr>
        <w:pStyle w:val="ListParagraph"/>
        <w:numPr>
          <w:ilvl w:val="0"/>
          <w:numId w:val="11"/>
        </w:numPr>
        <w:tabs>
          <w:tab w:val="left" w:pos="90"/>
        </w:tabs>
        <w:suppressAutoHyphens/>
        <w:spacing w:before="0" w:after="0" w:line="240" w:lineRule="auto"/>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 xml:space="preserve">уписати колико износи јединична цена без ПДВ за </w:t>
      </w:r>
      <w:r>
        <w:rPr>
          <w:rFonts w:ascii="Arial" w:hAnsi="Arial" w:cs="Arial"/>
          <w:bCs/>
          <w:iCs/>
          <w:sz w:val="24"/>
          <w:szCs w:val="24"/>
        </w:rPr>
        <w:t>извршену услугу</w:t>
      </w:r>
      <w:r w:rsidR="00773495">
        <w:rPr>
          <w:rFonts w:ascii="Arial" w:hAnsi="Arial" w:cs="Arial"/>
          <w:bCs/>
          <w:iCs/>
          <w:sz w:val="24"/>
          <w:szCs w:val="24"/>
        </w:rPr>
        <w:t>;</w:t>
      </w:r>
    </w:p>
    <w:p w14:paraId="6BCBFDFB" w14:textId="77777777" w:rsidR="00773495" w:rsidRDefault="00FD37C2" w:rsidP="00773495">
      <w:pPr>
        <w:pStyle w:val="ListParagraph"/>
        <w:numPr>
          <w:ilvl w:val="0"/>
          <w:numId w:val="11"/>
        </w:numPr>
        <w:tabs>
          <w:tab w:val="left" w:pos="90"/>
        </w:tabs>
        <w:suppressAutoHyphens/>
        <w:spacing w:before="0" w:after="0" w:line="240" w:lineRule="auto"/>
        <w:contextualSpacing w:val="0"/>
        <w:rPr>
          <w:rFonts w:ascii="Arial" w:hAnsi="Arial" w:cs="Arial"/>
          <w:bCs/>
          <w:iCs/>
          <w:sz w:val="24"/>
          <w:szCs w:val="24"/>
        </w:rPr>
      </w:pPr>
      <w:r w:rsidRPr="00773495">
        <w:rPr>
          <w:rFonts w:ascii="Arial" w:hAnsi="Arial" w:cs="Arial"/>
          <w:bCs/>
          <w:iCs/>
          <w:sz w:val="24"/>
          <w:szCs w:val="24"/>
        </w:rPr>
        <w:t xml:space="preserve">у колону </w:t>
      </w:r>
      <w:r w:rsidRPr="00773495">
        <w:rPr>
          <w:rFonts w:ascii="Arial" w:hAnsi="Arial" w:cs="Arial"/>
          <w:bCs/>
          <w:iCs/>
          <w:sz w:val="24"/>
          <w:szCs w:val="24"/>
          <w:lang w:val="sr-Cyrl-CS"/>
        </w:rPr>
        <w:t>6</w:t>
      </w:r>
      <w:r w:rsidRPr="00773495">
        <w:rPr>
          <w:rFonts w:ascii="Arial" w:hAnsi="Arial" w:cs="Arial"/>
          <w:bCs/>
          <w:iCs/>
          <w:sz w:val="24"/>
          <w:szCs w:val="24"/>
        </w:rPr>
        <w:t>. уписати колико износи јединична цена са ПДВ за извршену услугу;</w:t>
      </w:r>
    </w:p>
    <w:p w14:paraId="0F4ABF14" w14:textId="19802E11" w:rsidR="00773495" w:rsidRDefault="00FD37C2" w:rsidP="00773495">
      <w:pPr>
        <w:pStyle w:val="ListParagraph"/>
        <w:numPr>
          <w:ilvl w:val="0"/>
          <w:numId w:val="11"/>
        </w:numPr>
        <w:tabs>
          <w:tab w:val="left" w:pos="90"/>
        </w:tabs>
        <w:suppressAutoHyphens/>
        <w:spacing w:before="0" w:after="0" w:line="240" w:lineRule="auto"/>
        <w:contextualSpacing w:val="0"/>
        <w:rPr>
          <w:rFonts w:ascii="Arial" w:hAnsi="Arial" w:cs="Arial"/>
          <w:bCs/>
          <w:iCs/>
          <w:sz w:val="24"/>
          <w:szCs w:val="24"/>
        </w:rPr>
      </w:pPr>
      <w:r w:rsidRPr="00773495">
        <w:rPr>
          <w:rFonts w:ascii="Arial" w:hAnsi="Arial" w:cs="Arial"/>
          <w:bCs/>
          <w:iCs/>
          <w:sz w:val="24"/>
          <w:szCs w:val="24"/>
        </w:rPr>
        <w:t xml:space="preserve">у колону </w:t>
      </w:r>
      <w:r w:rsidRPr="00773495">
        <w:rPr>
          <w:rFonts w:ascii="Arial" w:hAnsi="Arial" w:cs="Arial"/>
          <w:bCs/>
          <w:iCs/>
          <w:sz w:val="24"/>
          <w:szCs w:val="24"/>
          <w:lang w:val="sr-Cyrl-CS"/>
        </w:rPr>
        <w:t>7</w:t>
      </w:r>
      <w:r w:rsidRPr="00773495">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773495">
        <w:rPr>
          <w:rFonts w:ascii="Arial" w:hAnsi="Arial" w:cs="Arial"/>
          <w:bCs/>
          <w:iCs/>
          <w:sz w:val="24"/>
          <w:szCs w:val="24"/>
          <w:lang w:val="sr-Cyrl-CS"/>
        </w:rPr>
        <w:t>5</w:t>
      </w:r>
      <w:r w:rsidRPr="00773495">
        <w:rPr>
          <w:rFonts w:ascii="Arial" w:hAnsi="Arial" w:cs="Arial"/>
          <w:bCs/>
          <w:iCs/>
          <w:sz w:val="24"/>
          <w:szCs w:val="24"/>
        </w:rPr>
        <w:t xml:space="preserve">) са траженим обимом-количином (која је наведена у колони </w:t>
      </w:r>
      <w:r w:rsidRPr="00773495">
        <w:rPr>
          <w:rFonts w:ascii="Arial" w:hAnsi="Arial" w:cs="Arial"/>
          <w:bCs/>
          <w:iCs/>
          <w:sz w:val="24"/>
          <w:szCs w:val="24"/>
          <w:lang w:val="sr-Cyrl-CS"/>
        </w:rPr>
        <w:t>4</w:t>
      </w:r>
      <w:r w:rsidRPr="00773495">
        <w:rPr>
          <w:rFonts w:ascii="Arial" w:hAnsi="Arial" w:cs="Arial"/>
          <w:bCs/>
          <w:iCs/>
          <w:sz w:val="24"/>
          <w:szCs w:val="24"/>
        </w:rPr>
        <w:t xml:space="preserve">); </w:t>
      </w:r>
    </w:p>
    <w:p w14:paraId="1BA34DA4" w14:textId="482BF7C4" w:rsidR="00FD37C2" w:rsidRPr="00773495" w:rsidRDefault="00FD37C2" w:rsidP="00773495">
      <w:pPr>
        <w:pStyle w:val="ListParagraph"/>
        <w:numPr>
          <w:ilvl w:val="0"/>
          <w:numId w:val="11"/>
        </w:numPr>
        <w:tabs>
          <w:tab w:val="left" w:pos="90"/>
        </w:tabs>
        <w:suppressAutoHyphens/>
        <w:spacing w:before="0" w:after="0" w:line="240" w:lineRule="auto"/>
        <w:contextualSpacing w:val="0"/>
        <w:rPr>
          <w:rFonts w:ascii="Arial" w:hAnsi="Arial" w:cs="Arial"/>
          <w:bCs/>
          <w:iCs/>
          <w:sz w:val="24"/>
          <w:szCs w:val="24"/>
        </w:rPr>
      </w:pPr>
      <w:r w:rsidRPr="00773495">
        <w:rPr>
          <w:rFonts w:ascii="Arial" w:hAnsi="Arial" w:cs="Arial"/>
          <w:bCs/>
          <w:iCs/>
          <w:sz w:val="24"/>
          <w:szCs w:val="24"/>
          <w:lang w:val="sr-Cyrl-CS"/>
        </w:rPr>
        <w:t>у колону 8</w:t>
      </w:r>
      <w:r w:rsidRPr="00773495">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773495">
        <w:rPr>
          <w:rFonts w:ascii="Arial" w:hAnsi="Arial" w:cs="Arial"/>
          <w:bCs/>
          <w:iCs/>
          <w:sz w:val="24"/>
          <w:szCs w:val="24"/>
          <w:lang w:val="sr-Cyrl-CS"/>
        </w:rPr>
        <w:t>6</w:t>
      </w:r>
      <w:r w:rsidRPr="00773495">
        <w:rPr>
          <w:rFonts w:ascii="Arial" w:hAnsi="Arial" w:cs="Arial"/>
          <w:bCs/>
          <w:iCs/>
          <w:sz w:val="24"/>
          <w:szCs w:val="24"/>
        </w:rPr>
        <w:t xml:space="preserve">) са траженим обимом- количином (која је наведена у колони </w:t>
      </w:r>
      <w:r w:rsidRPr="00773495">
        <w:rPr>
          <w:rFonts w:ascii="Arial" w:hAnsi="Arial" w:cs="Arial"/>
          <w:bCs/>
          <w:iCs/>
          <w:sz w:val="24"/>
          <w:szCs w:val="24"/>
          <w:lang w:val="sr-Cyrl-CS"/>
        </w:rPr>
        <w:t>4</w:t>
      </w:r>
      <w:r w:rsidRPr="00773495">
        <w:rPr>
          <w:rFonts w:ascii="Arial" w:hAnsi="Arial" w:cs="Arial"/>
          <w:bCs/>
          <w:iCs/>
          <w:sz w:val="24"/>
          <w:szCs w:val="24"/>
        </w:rPr>
        <w:t>).</w:t>
      </w:r>
    </w:p>
    <w:p w14:paraId="43349B37" w14:textId="5B3FEB4D" w:rsidR="00FD37C2" w:rsidRPr="00894A4D" w:rsidRDefault="00FD37C2" w:rsidP="00FD37C2">
      <w:pPr>
        <w:tabs>
          <w:tab w:val="left" w:pos="992"/>
        </w:tabs>
        <w:spacing w:before="0"/>
        <w:rPr>
          <w:rFonts w:cs="Arial"/>
          <w:b/>
          <w:sz w:val="24"/>
          <w:szCs w:val="24"/>
          <w:lang w:val="sr-Cyrl-BA"/>
        </w:rPr>
      </w:pPr>
    </w:p>
    <w:p w14:paraId="5433670B" w14:textId="5AECC6C3" w:rsidR="00FD37C2" w:rsidRPr="00991834" w:rsidRDefault="00FD37C2" w:rsidP="00FD37C2">
      <w:pPr>
        <w:numPr>
          <w:ilvl w:val="0"/>
          <w:numId w:val="19"/>
        </w:numPr>
        <w:tabs>
          <w:tab w:val="left" w:pos="992"/>
        </w:tabs>
        <w:spacing w:before="0"/>
        <w:rPr>
          <w:rFonts w:cs="Arial"/>
          <w:sz w:val="24"/>
          <w:szCs w:val="24"/>
        </w:rPr>
      </w:pPr>
      <w:r w:rsidRPr="00991834">
        <w:rPr>
          <w:rFonts w:cs="Arial"/>
          <w:sz w:val="24"/>
          <w:szCs w:val="24"/>
        </w:rPr>
        <w:t>у ред бр. I – уписује се укупно</w:t>
      </w:r>
      <w:r w:rsidR="00773495">
        <w:rPr>
          <w:rFonts w:cs="Arial"/>
          <w:sz w:val="24"/>
          <w:szCs w:val="24"/>
        </w:rPr>
        <w:t xml:space="preserve"> понуђена цена за све позиције </w:t>
      </w:r>
      <w:r w:rsidRPr="00991834">
        <w:rPr>
          <w:rFonts w:cs="Arial"/>
          <w:sz w:val="24"/>
          <w:szCs w:val="24"/>
        </w:rPr>
        <w:t>без ПДВ (збир</w:t>
      </w:r>
    </w:p>
    <w:p w14:paraId="5304F792" w14:textId="77777777" w:rsidR="00FD37C2" w:rsidRPr="00894A4D" w:rsidRDefault="00FD37C2" w:rsidP="00773495">
      <w:pPr>
        <w:tabs>
          <w:tab w:val="left" w:pos="992"/>
        </w:tabs>
        <w:spacing w:before="0"/>
        <w:ind w:left="720"/>
        <w:rPr>
          <w:rFonts w:cs="Arial"/>
          <w:sz w:val="24"/>
          <w:szCs w:val="24"/>
        </w:rPr>
      </w:pPr>
      <w:r w:rsidRPr="00991834">
        <w:rPr>
          <w:rFonts w:cs="Arial"/>
          <w:sz w:val="24"/>
          <w:szCs w:val="24"/>
        </w:rPr>
        <w:t xml:space="preserve">колоне бр. </w:t>
      </w:r>
      <w:r w:rsidR="00AF60D6" w:rsidRPr="00894A4D">
        <w:rPr>
          <w:rFonts w:cs="Arial"/>
          <w:sz w:val="24"/>
          <w:szCs w:val="24"/>
        </w:rPr>
        <w:t>7</w:t>
      </w:r>
      <w:r w:rsidRPr="00894A4D">
        <w:rPr>
          <w:rFonts w:cs="Arial"/>
          <w:sz w:val="24"/>
          <w:szCs w:val="24"/>
        </w:rPr>
        <w:t>)</w:t>
      </w:r>
    </w:p>
    <w:p w14:paraId="009A8F6F" w14:textId="77777777" w:rsidR="00FD37C2" w:rsidRPr="00991834" w:rsidRDefault="00FD37C2" w:rsidP="00FD37C2">
      <w:pPr>
        <w:numPr>
          <w:ilvl w:val="0"/>
          <w:numId w:val="19"/>
        </w:numPr>
        <w:tabs>
          <w:tab w:val="left" w:pos="992"/>
        </w:tabs>
        <w:spacing w:before="0"/>
        <w:rPr>
          <w:rFonts w:cs="Arial"/>
          <w:sz w:val="24"/>
          <w:szCs w:val="24"/>
        </w:rPr>
      </w:pPr>
      <w:r w:rsidRPr="00991834">
        <w:rPr>
          <w:rFonts w:cs="Arial"/>
          <w:sz w:val="24"/>
          <w:szCs w:val="24"/>
        </w:rPr>
        <w:t xml:space="preserve">у ред бр. II – уписује се укупан износ ПДВ </w:t>
      </w:r>
    </w:p>
    <w:p w14:paraId="13CC4441" w14:textId="49FC3E6C" w:rsidR="00FD37C2" w:rsidRPr="00581EE7" w:rsidRDefault="00FD37C2" w:rsidP="00581EE7">
      <w:pPr>
        <w:numPr>
          <w:ilvl w:val="0"/>
          <w:numId w:val="19"/>
        </w:numPr>
        <w:tabs>
          <w:tab w:val="left" w:pos="992"/>
        </w:tabs>
        <w:spacing w:before="0"/>
        <w:rPr>
          <w:rFonts w:cs="Arial"/>
          <w:sz w:val="24"/>
          <w:szCs w:val="24"/>
        </w:rPr>
      </w:pPr>
      <w:r w:rsidRPr="00991834">
        <w:rPr>
          <w:rFonts w:cs="Arial"/>
          <w:sz w:val="24"/>
          <w:szCs w:val="24"/>
        </w:rPr>
        <w:t>у ред бр. III – уписује се укупно понуђена цена са ПДВ (ред бр. I + ред.</w:t>
      </w:r>
      <w:r w:rsidRPr="00581EE7">
        <w:rPr>
          <w:rFonts w:cs="Arial"/>
          <w:sz w:val="24"/>
          <w:szCs w:val="24"/>
        </w:rPr>
        <w:t>бр. II)</w:t>
      </w:r>
    </w:p>
    <w:p w14:paraId="1E63319B" w14:textId="77777777" w:rsidR="00FD37C2" w:rsidRPr="00EC5BB4" w:rsidRDefault="00FD37C2" w:rsidP="00FD37C2">
      <w:pPr>
        <w:tabs>
          <w:tab w:val="left" w:pos="992"/>
        </w:tabs>
        <w:spacing w:before="0"/>
        <w:rPr>
          <w:rFonts w:cs="Arial"/>
          <w:sz w:val="24"/>
          <w:szCs w:val="24"/>
        </w:rPr>
      </w:pPr>
    </w:p>
    <w:p w14:paraId="5E72BF6E" w14:textId="1481DBF5" w:rsidR="00FD37C2" w:rsidRPr="00EC5BB4" w:rsidRDefault="00581EE7" w:rsidP="00FD37C2">
      <w:pPr>
        <w:numPr>
          <w:ilvl w:val="0"/>
          <w:numId w:val="20"/>
        </w:numPr>
        <w:tabs>
          <w:tab w:val="left" w:pos="992"/>
        </w:tabs>
        <w:spacing w:before="0"/>
        <w:rPr>
          <w:rFonts w:cs="Arial"/>
          <w:sz w:val="24"/>
          <w:szCs w:val="24"/>
        </w:rPr>
      </w:pPr>
      <w:r>
        <w:rPr>
          <w:rFonts w:cs="Arial"/>
          <w:sz w:val="24"/>
          <w:szCs w:val="24"/>
        </w:rPr>
        <w:t>Н</w:t>
      </w:r>
      <w:r w:rsidR="00FD37C2" w:rsidRPr="00EC5BB4">
        <w:rPr>
          <w:rFonts w:cs="Arial"/>
          <w:sz w:val="24"/>
          <w:szCs w:val="24"/>
        </w:rPr>
        <w:t>а место предвиђено за место и датум уписује се место и датум попуњавања</w:t>
      </w:r>
      <w:r w:rsidR="00FD37C2">
        <w:rPr>
          <w:rFonts w:cs="Arial"/>
          <w:sz w:val="24"/>
          <w:szCs w:val="24"/>
        </w:rPr>
        <w:t xml:space="preserve"> </w:t>
      </w:r>
      <w:r w:rsidR="00FD37C2" w:rsidRPr="00EC5BB4">
        <w:rPr>
          <w:rFonts w:cs="Arial"/>
          <w:sz w:val="24"/>
          <w:szCs w:val="24"/>
        </w:rPr>
        <w:t>обрасца структуре цене.</w:t>
      </w:r>
    </w:p>
    <w:p w14:paraId="7326BAAC" w14:textId="3BC5C310" w:rsidR="00FD37C2" w:rsidRPr="00EC5BB4" w:rsidRDefault="00581EE7" w:rsidP="00FD37C2">
      <w:pPr>
        <w:numPr>
          <w:ilvl w:val="0"/>
          <w:numId w:val="20"/>
        </w:numPr>
        <w:tabs>
          <w:tab w:val="left" w:pos="992"/>
        </w:tabs>
        <w:spacing w:before="0"/>
        <w:rPr>
          <w:rFonts w:cs="Arial"/>
          <w:sz w:val="24"/>
          <w:szCs w:val="24"/>
        </w:rPr>
      </w:pPr>
      <w:r>
        <w:rPr>
          <w:rFonts w:cs="Arial"/>
          <w:sz w:val="24"/>
          <w:szCs w:val="24"/>
        </w:rPr>
        <w:t>Н</w:t>
      </w:r>
      <w:r w:rsidR="00FD37C2" w:rsidRPr="00EC5BB4">
        <w:rPr>
          <w:rFonts w:cs="Arial"/>
          <w:sz w:val="24"/>
          <w:szCs w:val="24"/>
        </w:rPr>
        <w:t>а  место предвиђено за печат и потпис понуђач печатом оверава и потписује образац структуре цене.</w:t>
      </w:r>
    </w:p>
    <w:p w14:paraId="2FD43EEA" w14:textId="77777777" w:rsidR="0078027C" w:rsidRPr="00EC5BB4" w:rsidRDefault="0078027C" w:rsidP="00537552">
      <w:pPr>
        <w:rPr>
          <w:rFonts w:eastAsia="TimesNewRomanPS-BoldMT" w:cs="Arial"/>
          <w:sz w:val="24"/>
          <w:szCs w:val="24"/>
        </w:rPr>
      </w:pPr>
    </w:p>
    <w:p w14:paraId="7C7E562B" w14:textId="77777777" w:rsidR="0017212F" w:rsidRDefault="0017212F" w:rsidP="003A7F4F">
      <w:pPr>
        <w:pStyle w:val="KDObrazac"/>
        <w:spacing w:before="0"/>
        <w:jc w:val="both"/>
        <w:rPr>
          <w:sz w:val="24"/>
          <w:szCs w:val="24"/>
        </w:rPr>
      </w:pPr>
      <w:bookmarkStart w:id="248" w:name="_Toc442559926"/>
    </w:p>
    <w:p w14:paraId="15BCB48C" w14:textId="77777777" w:rsidR="00F35AAA" w:rsidRDefault="00F35AAA" w:rsidP="003A7F4F">
      <w:pPr>
        <w:pStyle w:val="KDObrazac"/>
        <w:spacing w:before="0"/>
        <w:jc w:val="both"/>
        <w:rPr>
          <w:sz w:val="24"/>
          <w:szCs w:val="24"/>
        </w:rPr>
      </w:pPr>
    </w:p>
    <w:p w14:paraId="76B56A82" w14:textId="77777777" w:rsidR="00AD123B" w:rsidRDefault="00AD123B" w:rsidP="003A7F4F">
      <w:pPr>
        <w:pStyle w:val="KDObrazac"/>
        <w:spacing w:before="0"/>
        <w:jc w:val="both"/>
        <w:rPr>
          <w:sz w:val="24"/>
          <w:szCs w:val="24"/>
        </w:rPr>
      </w:pPr>
    </w:p>
    <w:p w14:paraId="28C3EDEC" w14:textId="77777777" w:rsidR="00AD123B" w:rsidRDefault="00AD123B" w:rsidP="003A7F4F">
      <w:pPr>
        <w:pStyle w:val="KDObrazac"/>
        <w:spacing w:before="0"/>
        <w:jc w:val="both"/>
        <w:rPr>
          <w:sz w:val="24"/>
          <w:szCs w:val="24"/>
        </w:rPr>
      </w:pPr>
    </w:p>
    <w:p w14:paraId="7F8B3166" w14:textId="77777777" w:rsidR="00AD123B" w:rsidRDefault="00AD123B" w:rsidP="003A7F4F">
      <w:pPr>
        <w:pStyle w:val="KDObrazac"/>
        <w:spacing w:before="0"/>
        <w:jc w:val="both"/>
        <w:rPr>
          <w:sz w:val="24"/>
          <w:szCs w:val="24"/>
        </w:rPr>
      </w:pPr>
    </w:p>
    <w:p w14:paraId="19F31EE0" w14:textId="77777777" w:rsidR="00AD123B" w:rsidRDefault="00AD123B" w:rsidP="003A7F4F">
      <w:pPr>
        <w:pStyle w:val="KDObrazac"/>
        <w:spacing w:before="0"/>
        <w:jc w:val="both"/>
        <w:rPr>
          <w:sz w:val="24"/>
          <w:szCs w:val="24"/>
        </w:rPr>
      </w:pPr>
    </w:p>
    <w:p w14:paraId="1EF444EE" w14:textId="77777777" w:rsidR="00AD123B" w:rsidRDefault="00AD123B" w:rsidP="003A7F4F">
      <w:pPr>
        <w:pStyle w:val="KDObrazac"/>
        <w:spacing w:before="0"/>
        <w:jc w:val="both"/>
        <w:rPr>
          <w:sz w:val="24"/>
          <w:szCs w:val="24"/>
        </w:rPr>
      </w:pPr>
    </w:p>
    <w:p w14:paraId="1C0511DD" w14:textId="77777777" w:rsidR="00AD123B" w:rsidRDefault="00AD123B" w:rsidP="003A7F4F">
      <w:pPr>
        <w:pStyle w:val="KDObrazac"/>
        <w:spacing w:before="0"/>
        <w:jc w:val="both"/>
        <w:rPr>
          <w:sz w:val="24"/>
          <w:szCs w:val="24"/>
        </w:rPr>
      </w:pPr>
    </w:p>
    <w:p w14:paraId="098B15FE" w14:textId="77777777" w:rsidR="00AD123B" w:rsidRDefault="00AD123B" w:rsidP="003A7F4F">
      <w:pPr>
        <w:pStyle w:val="KDObrazac"/>
        <w:spacing w:before="0"/>
        <w:jc w:val="both"/>
        <w:rPr>
          <w:sz w:val="24"/>
          <w:szCs w:val="24"/>
        </w:rPr>
      </w:pPr>
    </w:p>
    <w:p w14:paraId="37D7686C" w14:textId="77777777" w:rsidR="00AD123B" w:rsidRDefault="00AD123B" w:rsidP="003A7F4F">
      <w:pPr>
        <w:pStyle w:val="KDObrazac"/>
        <w:spacing w:before="0"/>
        <w:jc w:val="both"/>
        <w:rPr>
          <w:sz w:val="24"/>
          <w:szCs w:val="24"/>
        </w:rPr>
      </w:pPr>
    </w:p>
    <w:p w14:paraId="5DCDC515" w14:textId="77777777" w:rsidR="00AD123B" w:rsidRDefault="00AD123B" w:rsidP="003A7F4F">
      <w:pPr>
        <w:pStyle w:val="KDObrazac"/>
        <w:spacing w:before="0"/>
        <w:jc w:val="both"/>
        <w:rPr>
          <w:sz w:val="24"/>
          <w:szCs w:val="24"/>
        </w:rPr>
      </w:pPr>
    </w:p>
    <w:p w14:paraId="3A0EAC44" w14:textId="77777777" w:rsidR="00AD123B" w:rsidRDefault="00AD123B" w:rsidP="003A7F4F">
      <w:pPr>
        <w:pStyle w:val="KDObrazac"/>
        <w:spacing w:before="0"/>
        <w:jc w:val="both"/>
        <w:rPr>
          <w:sz w:val="24"/>
          <w:szCs w:val="24"/>
        </w:rPr>
      </w:pPr>
    </w:p>
    <w:p w14:paraId="5FF38D49" w14:textId="77777777" w:rsidR="00AD123B" w:rsidRDefault="00AD123B" w:rsidP="003A7F4F">
      <w:pPr>
        <w:pStyle w:val="KDObrazac"/>
        <w:spacing w:before="0"/>
        <w:jc w:val="both"/>
        <w:rPr>
          <w:sz w:val="24"/>
          <w:szCs w:val="24"/>
        </w:rPr>
      </w:pPr>
    </w:p>
    <w:p w14:paraId="03671B55" w14:textId="77777777" w:rsidR="00F35AAA" w:rsidRDefault="00F35AAA" w:rsidP="003A7F4F">
      <w:pPr>
        <w:pStyle w:val="KDObrazac"/>
        <w:spacing w:before="0"/>
        <w:jc w:val="both"/>
        <w:rPr>
          <w:sz w:val="24"/>
          <w:szCs w:val="24"/>
        </w:rPr>
      </w:pPr>
    </w:p>
    <w:p w14:paraId="25902F66" w14:textId="77777777" w:rsidR="00F35AAA" w:rsidRDefault="00F35AAA" w:rsidP="003A7F4F">
      <w:pPr>
        <w:pStyle w:val="KDObrazac"/>
        <w:spacing w:before="0"/>
        <w:jc w:val="both"/>
        <w:rPr>
          <w:sz w:val="24"/>
          <w:szCs w:val="24"/>
        </w:rPr>
      </w:pPr>
    </w:p>
    <w:p w14:paraId="27771347" w14:textId="77777777" w:rsidR="00F35AAA" w:rsidRDefault="00F35AAA" w:rsidP="003A7F4F">
      <w:pPr>
        <w:pStyle w:val="KDObrazac"/>
        <w:spacing w:before="0"/>
        <w:jc w:val="both"/>
        <w:rPr>
          <w:sz w:val="24"/>
          <w:szCs w:val="24"/>
        </w:rPr>
      </w:pPr>
    </w:p>
    <w:p w14:paraId="1E2B5F9D" w14:textId="77777777" w:rsidR="00F35AAA" w:rsidRDefault="00F35AAA" w:rsidP="003A7F4F">
      <w:pPr>
        <w:pStyle w:val="KDObrazac"/>
        <w:spacing w:before="0"/>
        <w:jc w:val="both"/>
        <w:rPr>
          <w:sz w:val="24"/>
          <w:szCs w:val="24"/>
        </w:rPr>
      </w:pPr>
    </w:p>
    <w:p w14:paraId="00FFD531" w14:textId="77777777" w:rsidR="0017212F" w:rsidRDefault="0017212F" w:rsidP="00343A18">
      <w:pPr>
        <w:pStyle w:val="KDObrazac"/>
        <w:spacing w:before="0"/>
        <w:rPr>
          <w:sz w:val="24"/>
          <w:szCs w:val="24"/>
        </w:rPr>
      </w:pPr>
    </w:p>
    <w:p w14:paraId="71A27364" w14:textId="77777777" w:rsidR="00617C85" w:rsidRDefault="00617C85" w:rsidP="00343A18">
      <w:pPr>
        <w:pStyle w:val="KDObrazac"/>
        <w:spacing w:before="0"/>
        <w:rPr>
          <w:sz w:val="24"/>
          <w:szCs w:val="24"/>
        </w:rPr>
      </w:pPr>
    </w:p>
    <w:p w14:paraId="0031C52F" w14:textId="77777777" w:rsidR="00617C85" w:rsidRDefault="00617C85" w:rsidP="00343A18">
      <w:pPr>
        <w:pStyle w:val="KDObrazac"/>
        <w:spacing w:before="0"/>
        <w:rPr>
          <w:sz w:val="24"/>
          <w:szCs w:val="24"/>
        </w:rPr>
      </w:pPr>
    </w:p>
    <w:p w14:paraId="56CEE97F" w14:textId="77777777" w:rsidR="00617C85" w:rsidRDefault="00617C85" w:rsidP="00343A18">
      <w:pPr>
        <w:pStyle w:val="KDObrazac"/>
        <w:spacing w:before="0"/>
        <w:rPr>
          <w:sz w:val="24"/>
          <w:szCs w:val="24"/>
        </w:rPr>
      </w:pPr>
    </w:p>
    <w:p w14:paraId="5AE0888C" w14:textId="6176A615" w:rsidR="00617C85" w:rsidRDefault="00617C85" w:rsidP="00343A18">
      <w:pPr>
        <w:pStyle w:val="KDObrazac"/>
        <w:spacing w:before="0"/>
        <w:rPr>
          <w:sz w:val="24"/>
          <w:szCs w:val="24"/>
        </w:rPr>
      </w:pPr>
    </w:p>
    <w:p w14:paraId="1FCE5F27" w14:textId="77777777" w:rsidR="00773495" w:rsidRDefault="00773495" w:rsidP="00343A18">
      <w:pPr>
        <w:pStyle w:val="KDObrazac"/>
        <w:spacing w:before="0"/>
        <w:rPr>
          <w:sz w:val="24"/>
          <w:szCs w:val="24"/>
        </w:rPr>
      </w:pPr>
    </w:p>
    <w:p w14:paraId="72E353C6" w14:textId="0635ED7F" w:rsidR="00343A18" w:rsidRPr="00EC5BB4" w:rsidRDefault="00343A18" w:rsidP="00343A18">
      <w:pPr>
        <w:pStyle w:val="KDObrazac"/>
        <w:spacing w:before="0"/>
        <w:rPr>
          <w:sz w:val="24"/>
          <w:szCs w:val="24"/>
        </w:rPr>
      </w:pPr>
      <w:r w:rsidRPr="00EC5BB4">
        <w:rPr>
          <w:sz w:val="24"/>
          <w:szCs w:val="24"/>
        </w:rPr>
        <w:lastRenderedPageBreak/>
        <w:t>О</w:t>
      </w:r>
      <w:bookmarkEnd w:id="248"/>
      <w:r w:rsidR="00773495">
        <w:rPr>
          <w:sz w:val="24"/>
          <w:szCs w:val="24"/>
        </w:rPr>
        <w:t>бразац 3</w:t>
      </w:r>
    </w:p>
    <w:p w14:paraId="1611C8DF" w14:textId="77777777" w:rsidR="00343A18" w:rsidRPr="00EC5BB4" w:rsidRDefault="00343A18" w:rsidP="00343A18">
      <w:pPr>
        <w:spacing w:before="0"/>
        <w:rPr>
          <w:rFonts w:cs="Arial"/>
          <w:sz w:val="24"/>
          <w:szCs w:val="24"/>
          <w:lang w:val="sr-Cyrl-CS"/>
        </w:rPr>
      </w:pPr>
    </w:p>
    <w:p w14:paraId="6734D344" w14:textId="2414BC3A" w:rsidR="00343A18" w:rsidRPr="0031118B" w:rsidRDefault="00343A18" w:rsidP="0031118B">
      <w:pPr>
        <w:tabs>
          <w:tab w:val="left" w:pos="6870"/>
        </w:tabs>
        <w:spacing w:before="0"/>
        <w:rPr>
          <w:rFonts w:cs="Arial"/>
          <w:sz w:val="24"/>
          <w:szCs w:val="24"/>
        </w:rPr>
      </w:pPr>
    </w:p>
    <w:p w14:paraId="7099BA62" w14:textId="30365943" w:rsidR="00343A18" w:rsidRPr="00EC5BB4" w:rsidRDefault="00343A18" w:rsidP="0031118B">
      <w:pPr>
        <w:ind w:right="98"/>
        <w:rPr>
          <w:rFonts w:cs="Arial"/>
          <w:sz w:val="24"/>
          <w:szCs w:val="24"/>
          <w:lang w:val="ru-RU"/>
        </w:rPr>
      </w:pPr>
      <w:r w:rsidRPr="00EC5BB4">
        <w:rPr>
          <w:rFonts w:cs="Arial"/>
          <w:sz w:val="24"/>
          <w:szCs w:val="24"/>
          <w:lang w:val="ru-RU"/>
        </w:rPr>
        <w:t xml:space="preserve">На основу члана </w:t>
      </w:r>
      <w:r w:rsidR="0031118B">
        <w:rPr>
          <w:rFonts w:cs="Arial"/>
          <w:sz w:val="24"/>
          <w:szCs w:val="24"/>
          <w:lang w:val="ru-RU"/>
        </w:rPr>
        <w:t>26. Закона о јавним набавкама (</w:t>
      </w:r>
      <w:r w:rsidRPr="00EC5BB4">
        <w:rPr>
          <w:rFonts w:cs="Arial"/>
          <w:sz w:val="24"/>
          <w:szCs w:val="24"/>
          <w:lang w:val="ru-RU"/>
        </w:rPr>
        <w:t>„Службени гласник РС“, бр. 124/2012, 14/</w:t>
      </w:r>
      <w:r w:rsidR="0031118B">
        <w:rPr>
          <w:rFonts w:cs="Arial"/>
          <w:sz w:val="24"/>
          <w:szCs w:val="24"/>
          <w:lang w:val="ru-RU"/>
        </w:rPr>
        <w:t>20</w:t>
      </w:r>
      <w:r w:rsidRPr="00EC5BB4">
        <w:rPr>
          <w:rFonts w:cs="Arial"/>
          <w:sz w:val="24"/>
          <w:szCs w:val="24"/>
          <w:lang w:val="ru-RU"/>
        </w:rPr>
        <w:t>15 и 68/</w:t>
      </w:r>
      <w:r w:rsidR="0031118B">
        <w:rPr>
          <w:rFonts w:cs="Arial"/>
          <w:sz w:val="24"/>
          <w:szCs w:val="24"/>
          <w:lang w:val="ru-RU"/>
        </w:rPr>
        <w:t>20</w:t>
      </w:r>
      <w:r w:rsidRPr="00EC5BB4">
        <w:rPr>
          <w:rFonts w:cs="Arial"/>
          <w:sz w:val="24"/>
          <w:szCs w:val="24"/>
          <w:lang w:val="ru-RU"/>
        </w:rPr>
        <w:t>15)</w:t>
      </w:r>
      <w:r w:rsidR="00F35AAA">
        <w:rPr>
          <w:rFonts w:cs="Arial"/>
          <w:sz w:val="24"/>
          <w:szCs w:val="24"/>
          <w:lang w:val="ru-RU"/>
        </w:rPr>
        <w:t xml:space="preserve"> </w:t>
      </w:r>
      <w:r w:rsidR="00A164D4">
        <w:rPr>
          <w:rFonts w:cs="Arial"/>
          <w:sz w:val="24"/>
          <w:szCs w:val="24"/>
          <w:lang w:val="ru-RU"/>
        </w:rPr>
        <w:t xml:space="preserve">( </w:t>
      </w:r>
      <w:r w:rsidR="00F35AAA">
        <w:rPr>
          <w:rFonts w:cs="Arial"/>
          <w:sz w:val="24"/>
          <w:szCs w:val="24"/>
          <w:lang w:val="ru-RU"/>
        </w:rPr>
        <w:t>даље</w:t>
      </w:r>
      <w:r w:rsidR="00A164D4">
        <w:rPr>
          <w:rFonts w:cs="Arial"/>
          <w:sz w:val="24"/>
          <w:szCs w:val="24"/>
          <w:lang w:val="ru-RU"/>
        </w:rPr>
        <w:t>:</w:t>
      </w:r>
      <w:r w:rsidR="00F35AAA">
        <w:rPr>
          <w:rFonts w:cs="Arial"/>
          <w:sz w:val="24"/>
          <w:szCs w:val="24"/>
          <w:lang w:val="ru-RU"/>
        </w:rPr>
        <w:t xml:space="preserve"> Закон</w:t>
      </w:r>
      <w:r w:rsidR="00A164D4">
        <w:rPr>
          <w:rFonts w:cs="Arial"/>
          <w:sz w:val="24"/>
          <w:szCs w:val="24"/>
          <w:lang w:val="ru-RU"/>
        </w:rPr>
        <w:t>)</w:t>
      </w:r>
      <w:r w:rsidR="00FB27B8">
        <w:rPr>
          <w:rFonts w:cs="Arial"/>
          <w:sz w:val="24"/>
          <w:szCs w:val="24"/>
          <w:lang w:val="ru-RU"/>
        </w:rPr>
        <w:t>, члана 6</w:t>
      </w:r>
      <w:r w:rsidRPr="00EC5BB4">
        <w:rPr>
          <w:rFonts w:cs="Arial"/>
          <w:sz w:val="24"/>
          <w:szCs w:val="24"/>
          <w:lang w:val="ru-RU"/>
        </w:rPr>
        <w:t xml:space="preserve">. став 1. тачка 6) подтачка (4) и члана 16. Правилника о обавезним елементима конкурсне документације у поступцима јавних набавки начину </w:t>
      </w:r>
      <w:r w:rsidR="0031118B">
        <w:rPr>
          <w:rFonts w:cs="Arial"/>
          <w:sz w:val="24"/>
          <w:szCs w:val="24"/>
          <w:lang w:val="ru-RU"/>
        </w:rPr>
        <w:t>доказивања испуњености услова (,,Службени гласник РС"</w:t>
      </w:r>
      <w:r w:rsidRPr="00EC5BB4">
        <w:rPr>
          <w:rFonts w:cs="Arial"/>
          <w:sz w:val="24"/>
          <w:szCs w:val="24"/>
          <w:lang w:val="ru-RU"/>
        </w:rPr>
        <w:t>, бр.86/</w:t>
      </w:r>
      <w:r w:rsidR="0031118B">
        <w:rPr>
          <w:rFonts w:cs="Arial"/>
          <w:sz w:val="24"/>
          <w:szCs w:val="24"/>
          <w:lang w:val="ru-RU"/>
        </w:rPr>
        <w:t>20</w:t>
      </w:r>
      <w:r w:rsidRPr="00EC5BB4">
        <w:rPr>
          <w:rFonts w:cs="Arial"/>
          <w:sz w:val="24"/>
          <w:szCs w:val="24"/>
          <w:lang w:val="ru-RU"/>
        </w:rPr>
        <w:t>15) понуђач даје:</w:t>
      </w:r>
    </w:p>
    <w:p w14:paraId="549023E8" w14:textId="77777777" w:rsidR="00343A18" w:rsidRPr="00EC5BB4" w:rsidRDefault="00343A18" w:rsidP="00343A18">
      <w:pPr>
        <w:rPr>
          <w:rFonts w:cs="Arial"/>
          <w:sz w:val="24"/>
          <w:szCs w:val="24"/>
          <w:lang w:val="ru-RU"/>
        </w:rPr>
      </w:pPr>
    </w:p>
    <w:p w14:paraId="38BE611C"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714073B8" w14:textId="0F18DA08" w:rsidR="00343A18" w:rsidRPr="00EC5BB4" w:rsidRDefault="00343A18" w:rsidP="0031118B">
      <w:pPr>
        <w:rPr>
          <w:rFonts w:cs="Arial"/>
          <w:b/>
          <w:sz w:val="24"/>
          <w:szCs w:val="24"/>
          <w:lang w:val="ru-RU"/>
        </w:rPr>
      </w:pPr>
    </w:p>
    <w:p w14:paraId="50A43DB9" w14:textId="24D939EB" w:rsidR="00343A18" w:rsidRPr="00EC5BB4" w:rsidRDefault="00343A18" w:rsidP="00343A18">
      <w:pPr>
        <w:rPr>
          <w:rFonts w:cs="Arial"/>
          <w:sz w:val="24"/>
          <w:szCs w:val="24"/>
          <w:lang w:val="ru-RU"/>
        </w:rPr>
      </w:pPr>
      <w:r w:rsidRPr="00EC5BB4">
        <w:rPr>
          <w:rFonts w:cs="Arial"/>
          <w:sz w:val="24"/>
          <w:szCs w:val="24"/>
          <w:lang w:val="ru-RU"/>
        </w:rPr>
        <w:t xml:space="preserve">и под пуном </w:t>
      </w:r>
      <w:r w:rsidRPr="00E213AB">
        <w:rPr>
          <w:rFonts w:cs="Arial"/>
          <w:sz w:val="24"/>
          <w:szCs w:val="24"/>
          <w:lang w:val="ru-RU"/>
        </w:rPr>
        <w:t>материјалном и кривичном одговорно</w:t>
      </w:r>
      <w:r w:rsidR="0031118B">
        <w:rPr>
          <w:rFonts w:cs="Arial"/>
          <w:sz w:val="24"/>
          <w:szCs w:val="24"/>
          <w:lang w:val="ru-RU"/>
        </w:rPr>
        <w:t xml:space="preserve">шћу потврђује да је Понуду број </w:t>
      </w:r>
      <w:r w:rsidRPr="00E213AB">
        <w:rPr>
          <w:rFonts w:cs="Arial"/>
          <w:sz w:val="24"/>
          <w:szCs w:val="24"/>
          <w:lang w:val="ru-RU"/>
        </w:rPr>
        <w:t xml:space="preserve">________ за јавну набавку </w:t>
      </w:r>
      <w:r w:rsidR="00FD6BCE" w:rsidRPr="00E213AB">
        <w:rPr>
          <w:rFonts w:cs="Arial"/>
          <w:sz w:val="24"/>
          <w:szCs w:val="24"/>
          <w:lang w:val="ru-RU"/>
        </w:rPr>
        <w:t>услуга</w:t>
      </w:r>
      <w:r w:rsidR="0031118B">
        <w:rPr>
          <w:rFonts w:cs="Arial"/>
          <w:sz w:val="24"/>
          <w:szCs w:val="24"/>
          <w:lang w:val="ru-RU"/>
        </w:rPr>
        <w:t xml:space="preserve"> у поступку јавне набавке мале вредности</w:t>
      </w:r>
      <w:r w:rsidR="00554D6F" w:rsidRPr="00554D6F">
        <w:rPr>
          <w:rFonts w:cs="Arial"/>
          <w:sz w:val="24"/>
          <w:szCs w:val="24"/>
          <w:lang w:val="ru-RU"/>
        </w:rPr>
        <w:t xml:space="preserve"> </w:t>
      </w:r>
      <w:r w:rsidR="00554D6F" w:rsidRPr="00E213AB">
        <w:rPr>
          <w:rFonts w:cs="Arial"/>
          <w:sz w:val="24"/>
          <w:szCs w:val="24"/>
          <w:lang w:val="ru-RU"/>
        </w:rPr>
        <w:t>бр</w:t>
      </w:r>
      <w:r w:rsidR="00554D6F" w:rsidRPr="0078692D">
        <w:rPr>
          <w:rFonts w:cs="Arial"/>
          <w:sz w:val="24"/>
          <w:szCs w:val="24"/>
          <w:lang w:val="ru-RU"/>
        </w:rPr>
        <w:t xml:space="preserve">. </w:t>
      </w:r>
      <w:r w:rsidR="00554D6F" w:rsidRPr="0078692D">
        <w:rPr>
          <w:rFonts w:cs="Arial"/>
          <w:b/>
          <w:sz w:val="24"/>
          <w:szCs w:val="24"/>
          <w:lang w:val="ru-RU"/>
        </w:rPr>
        <w:t>ЦЈНМВ/16/2017</w:t>
      </w:r>
      <w:r w:rsidR="00554D6F">
        <w:rPr>
          <w:rFonts w:cs="Arial"/>
          <w:sz w:val="24"/>
          <w:szCs w:val="24"/>
          <w:lang w:val="ru-RU"/>
        </w:rPr>
        <w:t xml:space="preserve"> </w:t>
      </w:r>
      <w:r w:rsidR="00554D6F" w:rsidRPr="00554D6F">
        <w:rPr>
          <w:rFonts w:cs="Arial"/>
          <w:b/>
          <w:sz w:val="24"/>
          <w:szCs w:val="24"/>
          <w:lang w:val="ru-RU"/>
        </w:rPr>
        <w:t>,,</w:t>
      </w:r>
      <w:r w:rsidR="00260F49">
        <w:rPr>
          <w:rFonts w:cs="Arial"/>
          <w:b/>
          <w:sz w:val="24"/>
          <w:szCs w:val="24"/>
          <w:lang w:val="sr-Cyrl-RS"/>
        </w:rPr>
        <w:t>Припрема за прелазак на нове верзије стандарда ISO 9001:2015 и ISO 14001:2015 – упознавање са захтевима стандарда и изменама у односу на постојеће верзије ради имплементације у ИМС</w:t>
      </w:r>
      <w:r w:rsidR="00554D6F">
        <w:rPr>
          <w:rFonts w:cs="Arial"/>
          <w:b/>
          <w:sz w:val="24"/>
          <w:szCs w:val="24"/>
          <w:lang w:val="sr-Cyrl-RS"/>
        </w:rPr>
        <w:t>“</w:t>
      </w:r>
      <w:r w:rsidR="00554D6F">
        <w:rPr>
          <w:rFonts w:cs="Arial"/>
          <w:sz w:val="24"/>
          <w:szCs w:val="24"/>
          <w:lang w:val="ru-RU"/>
        </w:rPr>
        <w:t xml:space="preserve"> </w:t>
      </w:r>
      <w:r w:rsidRPr="00E213AB">
        <w:rPr>
          <w:rFonts w:cs="Arial"/>
          <w:sz w:val="24"/>
          <w:szCs w:val="24"/>
          <w:lang w:val="ru-RU"/>
        </w:rPr>
        <w:t xml:space="preserve">Наручиоца </w:t>
      </w:r>
      <w:r w:rsidRPr="00E213AB">
        <w:rPr>
          <w:rFonts w:eastAsia="Arial Unicode MS" w:cs="Arial"/>
          <w:color w:val="000000"/>
          <w:kern w:val="1"/>
          <w:sz w:val="24"/>
          <w:szCs w:val="24"/>
          <w:lang w:eastAsia="ar-SA"/>
        </w:rPr>
        <w:t>Јавно предузеће „Електропривреда</w:t>
      </w:r>
      <w:r w:rsidRPr="00EC5BB4">
        <w:rPr>
          <w:rFonts w:eastAsia="Arial Unicode MS" w:cs="Arial"/>
          <w:color w:val="000000"/>
          <w:kern w:val="1"/>
          <w:sz w:val="24"/>
          <w:szCs w:val="24"/>
          <w:lang w:eastAsia="ar-SA"/>
        </w:rPr>
        <w:t xml:space="preserve"> Србије“ Београд</w:t>
      </w:r>
      <w:r w:rsidR="008B6E76">
        <w:rPr>
          <w:rFonts w:eastAsia="Arial Unicode MS" w:cs="Arial"/>
          <w:color w:val="000000"/>
          <w:kern w:val="1"/>
          <w:sz w:val="24"/>
          <w:szCs w:val="24"/>
          <w:lang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поднео независно, без договора са другим понуђачима или заинтересованим лицима.</w:t>
      </w:r>
    </w:p>
    <w:p w14:paraId="47E0C0FE" w14:textId="658AF2DD"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w:t>
      </w:r>
      <w:r w:rsidR="0031118B">
        <w:rPr>
          <w:rFonts w:cs="Arial"/>
          <w:sz w:val="24"/>
          <w:szCs w:val="24"/>
          <w:lang w:val="ru-RU"/>
        </w:rPr>
        <w:t xml:space="preserve"> тачка 2) Закона, У</w:t>
      </w:r>
      <w:r w:rsidRPr="00EC5BB4">
        <w:rPr>
          <w:rFonts w:cs="Arial"/>
          <w:sz w:val="24"/>
          <w:szCs w:val="24"/>
          <w:lang w:val="ru-RU"/>
        </w:rPr>
        <w:t>говор о јавној набавци бити ништав.</w:t>
      </w:r>
    </w:p>
    <w:p w14:paraId="1458A180" w14:textId="77777777" w:rsidR="00343A18" w:rsidRPr="00EC5BB4" w:rsidRDefault="00343A18" w:rsidP="00343A18">
      <w:pPr>
        <w:rPr>
          <w:rFonts w:cs="Arial"/>
          <w:b/>
          <w:sz w:val="24"/>
          <w:szCs w:val="24"/>
          <w:lang w:val="ru-RU"/>
        </w:rPr>
      </w:pPr>
    </w:p>
    <w:p w14:paraId="27385B15" w14:textId="77777777" w:rsidR="00343A18" w:rsidRPr="00EC5BB4" w:rsidRDefault="00343A18" w:rsidP="00343A18">
      <w:pPr>
        <w:jc w:val="center"/>
        <w:rPr>
          <w:rFonts w:cs="Arial"/>
          <w:b/>
          <w:sz w:val="24"/>
          <w:szCs w:val="24"/>
          <w:lang w:val="ru-RU"/>
        </w:rPr>
      </w:pPr>
    </w:p>
    <w:tbl>
      <w:tblPr>
        <w:tblW w:w="9714" w:type="dxa"/>
        <w:jc w:val="center"/>
        <w:tblLayout w:type="fixed"/>
        <w:tblLook w:val="0000" w:firstRow="0" w:lastRow="0" w:firstColumn="0" w:lastColumn="0" w:noHBand="0" w:noVBand="0"/>
      </w:tblPr>
      <w:tblGrid>
        <w:gridCol w:w="3759"/>
        <w:gridCol w:w="2060"/>
        <w:gridCol w:w="3895"/>
      </w:tblGrid>
      <w:tr w:rsidR="00343A18" w:rsidRPr="00EC5BB4" w14:paraId="4724AF9D" w14:textId="77777777" w:rsidTr="00554D6F">
        <w:trPr>
          <w:trHeight w:val="220"/>
          <w:jc w:val="center"/>
        </w:trPr>
        <w:tc>
          <w:tcPr>
            <w:tcW w:w="3759" w:type="dxa"/>
          </w:tcPr>
          <w:p w14:paraId="380AF538" w14:textId="5FDA24D9" w:rsidR="00343A18" w:rsidRPr="00EC5BB4" w:rsidRDefault="00343A18" w:rsidP="00BC01DC">
            <w:pPr>
              <w:spacing w:before="0"/>
              <w:jc w:val="center"/>
              <w:rPr>
                <w:rFonts w:cs="Arial"/>
                <w:sz w:val="24"/>
                <w:szCs w:val="24"/>
              </w:rPr>
            </w:pPr>
            <w:r w:rsidRPr="00EC5BB4">
              <w:rPr>
                <w:rFonts w:cs="Arial"/>
                <w:sz w:val="24"/>
                <w:szCs w:val="24"/>
              </w:rPr>
              <w:t>Датум</w:t>
            </w:r>
          </w:p>
        </w:tc>
        <w:tc>
          <w:tcPr>
            <w:tcW w:w="2060" w:type="dxa"/>
          </w:tcPr>
          <w:p w14:paraId="176E2EDA" w14:textId="77777777" w:rsidR="00343A18" w:rsidRPr="00EC5BB4" w:rsidRDefault="00343A18" w:rsidP="00BC01DC">
            <w:pPr>
              <w:spacing w:before="0"/>
              <w:jc w:val="center"/>
              <w:rPr>
                <w:rFonts w:cs="Arial"/>
                <w:sz w:val="24"/>
                <w:szCs w:val="24"/>
                <w:lang w:val="ru-RU"/>
              </w:rPr>
            </w:pPr>
          </w:p>
        </w:tc>
        <w:tc>
          <w:tcPr>
            <w:tcW w:w="3895" w:type="dxa"/>
          </w:tcPr>
          <w:p w14:paraId="79081BF0"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03F9125F" w14:textId="77777777" w:rsidTr="00554D6F">
        <w:trPr>
          <w:trHeight w:val="232"/>
          <w:jc w:val="center"/>
        </w:trPr>
        <w:tc>
          <w:tcPr>
            <w:tcW w:w="3759" w:type="dxa"/>
          </w:tcPr>
          <w:p w14:paraId="6571E363" w14:textId="77777777" w:rsidR="00343A18" w:rsidRPr="00EC5BB4" w:rsidRDefault="00343A18" w:rsidP="00BC01DC">
            <w:pPr>
              <w:spacing w:before="0"/>
              <w:jc w:val="center"/>
              <w:rPr>
                <w:rFonts w:cs="Arial"/>
                <w:sz w:val="24"/>
                <w:szCs w:val="24"/>
              </w:rPr>
            </w:pPr>
          </w:p>
        </w:tc>
        <w:tc>
          <w:tcPr>
            <w:tcW w:w="2060" w:type="dxa"/>
          </w:tcPr>
          <w:p w14:paraId="5D2D467F"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895" w:type="dxa"/>
          </w:tcPr>
          <w:p w14:paraId="2CF667CE" w14:textId="77777777" w:rsidR="00343A18" w:rsidRPr="00EC5BB4" w:rsidRDefault="00343A18" w:rsidP="00BC01DC">
            <w:pPr>
              <w:spacing w:before="0"/>
              <w:jc w:val="center"/>
              <w:rPr>
                <w:rFonts w:cs="Arial"/>
                <w:sz w:val="24"/>
                <w:szCs w:val="24"/>
                <w:lang w:val="ru-RU"/>
              </w:rPr>
            </w:pPr>
          </w:p>
        </w:tc>
      </w:tr>
      <w:tr w:rsidR="00343A18" w:rsidRPr="00EC5BB4" w14:paraId="2512B3B3" w14:textId="77777777" w:rsidTr="00554D6F">
        <w:trPr>
          <w:trHeight w:val="220"/>
          <w:jc w:val="center"/>
        </w:trPr>
        <w:tc>
          <w:tcPr>
            <w:tcW w:w="3759" w:type="dxa"/>
            <w:tcBorders>
              <w:bottom w:val="single" w:sz="4" w:space="0" w:color="auto"/>
            </w:tcBorders>
          </w:tcPr>
          <w:p w14:paraId="05427366" w14:textId="77777777" w:rsidR="00343A18" w:rsidRPr="00EC5BB4" w:rsidRDefault="00343A18" w:rsidP="00BC01DC">
            <w:pPr>
              <w:spacing w:before="0"/>
              <w:jc w:val="center"/>
              <w:rPr>
                <w:rFonts w:cs="Arial"/>
                <w:sz w:val="24"/>
                <w:szCs w:val="24"/>
              </w:rPr>
            </w:pPr>
          </w:p>
        </w:tc>
        <w:tc>
          <w:tcPr>
            <w:tcW w:w="2060" w:type="dxa"/>
          </w:tcPr>
          <w:p w14:paraId="6151BBF6" w14:textId="77777777" w:rsidR="00343A18" w:rsidRPr="00EC5BB4" w:rsidRDefault="00343A18" w:rsidP="00BC01DC">
            <w:pPr>
              <w:spacing w:before="0"/>
              <w:jc w:val="center"/>
              <w:rPr>
                <w:rFonts w:cs="Arial"/>
                <w:sz w:val="24"/>
                <w:szCs w:val="24"/>
                <w:lang w:val="ru-RU"/>
              </w:rPr>
            </w:pPr>
          </w:p>
        </w:tc>
        <w:tc>
          <w:tcPr>
            <w:tcW w:w="3895" w:type="dxa"/>
            <w:tcBorders>
              <w:bottom w:val="single" w:sz="4" w:space="0" w:color="auto"/>
            </w:tcBorders>
          </w:tcPr>
          <w:p w14:paraId="17A4B725" w14:textId="77777777" w:rsidR="00343A18" w:rsidRPr="00EC5BB4" w:rsidRDefault="00343A18" w:rsidP="00BC01DC">
            <w:pPr>
              <w:spacing w:before="0"/>
              <w:jc w:val="center"/>
              <w:rPr>
                <w:rFonts w:cs="Arial"/>
                <w:sz w:val="24"/>
                <w:szCs w:val="24"/>
                <w:lang w:val="ru-RU"/>
              </w:rPr>
            </w:pPr>
          </w:p>
        </w:tc>
      </w:tr>
      <w:tr w:rsidR="00343A18" w:rsidRPr="00EC5BB4" w14:paraId="7FCCF653" w14:textId="77777777" w:rsidTr="00554D6F">
        <w:trPr>
          <w:trHeight w:val="317"/>
          <w:jc w:val="center"/>
        </w:trPr>
        <w:tc>
          <w:tcPr>
            <w:tcW w:w="3759" w:type="dxa"/>
            <w:tcBorders>
              <w:top w:val="single" w:sz="4" w:space="0" w:color="auto"/>
            </w:tcBorders>
          </w:tcPr>
          <w:p w14:paraId="5984A8C7" w14:textId="77777777" w:rsidR="00343A18" w:rsidRPr="00EC5BB4" w:rsidRDefault="00343A18" w:rsidP="00BC01DC">
            <w:pPr>
              <w:spacing w:before="0"/>
              <w:jc w:val="center"/>
              <w:rPr>
                <w:rFonts w:cs="Arial"/>
                <w:sz w:val="24"/>
                <w:szCs w:val="24"/>
              </w:rPr>
            </w:pPr>
          </w:p>
          <w:p w14:paraId="514BB076" w14:textId="77777777" w:rsidR="00343A18" w:rsidRPr="00EC5BB4" w:rsidRDefault="00343A18" w:rsidP="00BC01DC">
            <w:pPr>
              <w:spacing w:before="0"/>
              <w:jc w:val="center"/>
              <w:rPr>
                <w:rFonts w:cs="Arial"/>
                <w:sz w:val="24"/>
                <w:szCs w:val="24"/>
              </w:rPr>
            </w:pPr>
          </w:p>
        </w:tc>
        <w:tc>
          <w:tcPr>
            <w:tcW w:w="2060" w:type="dxa"/>
          </w:tcPr>
          <w:p w14:paraId="5FBD745C" w14:textId="77777777" w:rsidR="00343A18" w:rsidRPr="00EC5BB4" w:rsidRDefault="00343A18" w:rsidP="00BC01DC">
            <w:pPr>
              <w:spacing w:before="0"/>
              <w:jc w:val="center"/>
              <w:rPr>
                <w:rFonts w:cs="Arial"/>
                <w:sz w:val="24"/>
                <w:szCs w:val="24"/>
                <w:lang w:val="ru-RU"/>
              </w:rPr>
            </w:pPr>
          </w:p>
        </w:tc>
        <w:tc>
          <w:tcPr>
            <w:tcW w:w="3895" w:type="dxa"/>
            <w:tcBorders>
              <w:top w:val="single" w:sz="4" w:space="0" w:color="auto"/>
            </w:tcBorders>
          </w:tcPr>
          <w:p w14:paraId="0225D0EE" w14:textId="77777777" w:rsidR="00343A18" w:rsidRPr="00EC5BB4" w:rsidRDefault="00343A18" w:rsidP="00BC01DC">
            <w:pPr>
              <w:spacing w:before="0"/>
              <w:jc w:val="center"/>
              <w:rPr>
                <w:rFonts w:cs="Arial"/>
                <w:sz w:val="24"/>
                <w:szCs w:val="24"/>
                <w:lang w:val="ru-RU"/>
              </w:rPr>
            </w:pPr>
          </w:p>
        </w:tc>
      </w:tr>
    </w:tbl>
    <w:p w14:paraId="7512D360"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E43F924" w14:textId="77777777" w:rsidR="00343A18" w:rsidRPr="00EC5BB4" w:rsidRDefault="00343A18" w:rsidP="00343A18">
      <w:pPr>
        <w:jc w:val="center"/>
        <w:rPr>
          <w:rFonts w:cs="Arial"/>
          <w:b/>
          <w:sz w:val="24"/>
          <w:szCs w:val="24"/>
          <w:lang w:val="ru-RU"/>
        </w:rPr>
      </w:pPr>
    </w:p>
    <w:p w14:paraId="40B9D03E" w14:textId="77777777" w:rsidR="00343A18" w:rsidRPr="00EC5BB4" w:rsidRDefault="00343A18" w:rsidP="00343A18">
      <w:pPr>
        <w:jc w:val="center"/>
        <w:rPr>
          <w:rFonts w:cs="Arial"/>
          <w:b/>
          <w:sz w:val="24"/>
          <w:szCs w:val="24"/>
          <w:lang w:val="ru-RU"/>
        </w:rPr>
      </w:pPr>
    </w:p>
    <w:p w14:paraId="33769F3C"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68C789ED"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4A032DBA" w14:textId="77777777" w:rsidR="00343A18" w:rsidRPr="00EC5BB4" w:rsidRDefault="00343A18" w:rsidP="00343A18">
      <w:pPr>
        <w:rPr>
          <w:rFonts w:cs="Arial"/>
          <w:i/>
          <w:sz w:val="24"/>
          <w:szCs w:val="24"/>
        </w:rPr>
      </w:pPr>
    </w:p>
    <w:p w14:paraId="76FE103C" w14:textId="77777777" w:rsidR="00343A18" w:rsidRDefault="00343A18" w:rsidP="00343A18">
      <w:pPr>
        <w:rPr>
          <w:rFonts w:cs="Arial"/>
          <w:i/>
          <w:sz w:val="24"/>
          <w:szCs w:val="24"/>
        </w:rPr>
      </w:pPr>
    </w:p>
    <w:p w14:paraId="0BC1BB92" w14:textId="77777777" w:rsidR="00EF3097" w:rsidRDefault="00EF3097" w:rsidP="00343A18">
      <w:pPr>
        <w:rPr>
          <w:rFonts w:cs="Arial"/>
          <w:i/>
          <w:sz w:val="24"/>
          <w:szCs w:val="24"/>
        </w:rPr>
      </w:pPr>
    </w:p>
    <w:p w14:paraId="219858E6" w14:textId="77777777" w:rsidR="005B0454" w:rsidRDefault="005B0454" w:rsidP="00343A18">
      <w:pPr>
        <w:rPr>
          <w:rFonts w:cs="Arial"/>
          <w:i/>
          <w:sz w:val="24"/>
          <w:szCs w:val="24"/>
          <w:lang w:val="ru-RU"/>
        </w:rPr>
        <w:sectPr w:rsidR="005B0454" w:rsidSect="0025445A">
          <w:footnotePr>
            <w:pos w:val="beneathText"/>
          </w:footnotePr>
          <w:pgSz w:w="11909" w:h="16834" w:code="9"/>
          <w:pgMar w:top="1440" w:right="1440" w:bottom="1276" w:left="1440" w:header="142" w:footer="437" w:gutter="0"/>
          <w:cols w:space="708"/>
          <w:titlePg/>
          <w:docGrid w:linePitch="360"/>
        </w:sectPr>
      </w:pPr>
    </w:p>
    <w:p w14:paraId="06D054BA" w14:textId="03855522" w:rsidR="00343A18" w:rsidRPr="00EC5BB4" w:rsidRDefault="00343A18" w:rsidP="00343A18">
      <w:pPr>
        <w:pStyle w:val="KDObrazac"/>
        <w:spacing w:before="0"/>
        <w:rPr>
          <w:sz w:val="24"/>
          <w:szCs w:val="24"/>
        </w:rPr>
      </w:pPr>
      <w:bookmarkStart w:id="249" w:name="_Toc442559928"/>
      <w:r w:rsidRPr="00EC5BB4">
        <w:rPr>
          <w:sz w:val="24"/>
          <w:szCs w:val="24"/>
        </w:rPr>
        <w:lastRenderedPageBreak/>
        <w:t>О</w:t>
      </w:r>
      <w:bookmarkEnd w:id="249"/>
      <w:r w:rsidR="00554D6F">
        <w:rPr>
          <w:sz w:val="24"/>
          <w:szCs w:val="24"/>
        </w:rPr>
        <w:t>бразац 4</w:t>
      </w:r>
    </w:p>
    <w:p w14:paraId="014F1B79" w14:textId="77777777" w:rsidR="00343A18" w:rsidRPr="00EC5BB4" w:rsidRDefault="00343A18" w:rsidP="00343A18">
      <w:pPr>
        <w:pStyle w:val="KDParagraf"/>
        <w:spacing w:before="0"/>
        <w:rPr>
          <w:rFonts w:cs="Arial"/>
          <w:sz w:val="24"/>
          <w:szCs w:val="24"/>
        </w:rPr>
      </w:pPr>
    </w:p>
    <w:p w14:paraId="191FE8D9" w14:textId="7A0D5316" w:rsidR="00343A18" w:rsidRPr="00EC5BB4" w:rsidRDefault="00343A18" w:rsidP="00343A18">
      <w:pPr>
        <w:pStyle w:val="KDParagraf"/>
        <w:spacing w:before="0"/>
        <w:rPr>
          <w:rFonts w:cs="Arial"/>
          <w:sz w:val="24"/>
          <w:szCs w:val="24"/>
        </w:rPr>
      </w:pPr>
    </w:p>
    <w:p w14:paraId="764FCFF0" w14:textId="72239D6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6EE9206C" w14:textId="77777777" w:rsidR="00343A18" w:rsidRPr="00EC5BB4" w:rsidRDefault="00343A18" w:rsidP="00343A18">
      <w:pPr>
        <w:rPr>
          <w:rFonts w:cs="Arial"/>
          <w:sz w:val="24"/>
          <w:szCs w:val="24"/>
          <w:lang w:val="ru-RU"/>
        </w:rPr>
      </w:pPr>
    </w:p>
    <w:p w14:paraId="008DC15B" w14:textId="77777777" w:rsidR="00343A18" w:rsidRPr="00781B02" w:rsidRDefault="00343A18" w:rsidP="00781B02">
      <w:pPr>
        <w:jc w:val="center"/>
        <w:rPr>
          <w:b/>
          <w:lang w:val="ru-RU"/>
        </w:rPr>
      </w:pPr>
      <w:bookmarkStart w:id="250" w:name="_Toc442559929"/>
      <w:r w:rsidRPr="00781B02">
        <w:rPr>
          <w:b/>
          <w:lang w:val="ru-RU"/>
        </w:rPr>
        <w:t>И З Ј А В У</w:t>
      </w:r>
      <w:bookmarkEnd w:id="250"/>
    </w:p>
    <w:p w14:paraId="702F383C" w14:textId="4F9715D5" w:rsidR="00343A18" w:rsidRPr="00781B02" w:rsidRDefault="00343A18" w:rsidP="00781B02"/>
    <w:p w14:paraId="5E8D5805" w14:textId="0C1D4F93"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00554D6F">
        <w:rPr>
          <w:rFonts w:cs="Arial"/>
          <w:sz w:val="24"/>
          <w:szCs w:val="24"/>
        </w:rPr>
        <w:t xml:space="preserve"> број</w:t>
      </w:r>
      <w:r w:rsidRPr="00EC5BB4">
        <w:rPr>
          <w:rFonts w:cs="Arial"/>
          <w:sz w:val="24"/>
          <w:szCs w:val="24"/>
        </w:rPr>
        <w:t xml:space="preserve"> </w:t>
      </w:r>
      <w:r w:rsidR="007E7BB8" w:rsidRPr="00EC5BB4">
        <w:rPr>
          <w:rFonts w:cs="Arial"/>
          <w:sz w:val="24"/>
          <w:szCs w:val="24"/>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0031118B">
        <w:rPr>
          <w:rFonts w:cs="Arial"/>
          <w:sz w:val="24"/>
          <w:szCs w:val="24"/>
          <w:lang w:val="ru-RU"/>
        </w:rPr>
        <w:t xml:space="preserve"> у поступку јавне набавке мале вредности</w:t>
      </w:r>
      <w:r w:rsidR="0031118B" w:rsidRPr="0031118B">
        <w:rPr>
          <w:rFonts w:cs="Arial"/>
          <w:sz w:val="24"/>
          <w:szCs w:val="24"/>
          <w:lang w:val="ru-RU"/>
        </w:rPr>
        <w:t xml:space="preserve"> </w:t>
      </w:r>
      <w:r w:rsidR="0031118B" w:rsidRPr="00E213AB">
        <w:rPr>
          <w:rFonts w:cs="Arial"/>
          <w:sz w:val="24"/>
          <w:szCs w:val="24"/>
          <w:lang w:val="ru-RU"/>
        </w:rPr>
        <w:t>бр.</w:t>
      </w:r>
      <w:r w:rsidR="0031118B" w:rsidRPr="00E213AB">
        <w:rPr>
          <w:rFonts w:cs="Arial"/>
          <w:sz w:val="24"/>
          <w:szCs w:val="24"/>
        </w:rPr>
        <w:t xml:space="preserve"> </w:t>
      </w:r>
      <w:r w:rsidR="0031118B" w:rsidRPr="0078692D">
        <w:rPr>
          <w:rFonts w:cs="Arial"/>
          <w:b/>
          <w:sz w:val="24"/>
          <w:szCs w:val="24"/>
          <w:lang w:val="ru-RU"/>
        </w:rPr>
        <w:t>ЦЈНМВ/16/2017</w:t>
      </w:r>
      <w:r w:rsidR="0031118B">
        <w:rPr>
          <w:rFonts w:cs="Arial"/>
          <w:sz w:val="24"/>
          <w:szCs w:val="24"/>
          <w:lang w:val="ru-RU"/>
        </w:rPr>
        <w:t xml:space="preserve"> </w:t>
      </w:r>
      <w:r w:rsidR="00554D6F" w:rsidRPr="0031118B">
        <w:rPr>
          <w:rFonts w:cs="Arial"/>
          <w:b/>
          <w:sz w:val="24"/>
          <w:szCs w:val="24"/>
          <w:lang w:val="ru-RU"/>
        </w:rPr>
        <w:t>,,</w:t>
      </w:r>
      <w:r w:rsidR="00260F49" w:rsidRPr="0031118B">
        <w:rPr>
          <w:rFonts w:cs="Arial"/>
          <w:b/>
          <w:sz w:val="24"/>
          <w:szCs w:val="24"/>
          <w:lang w:val="sr-Cyrl-RS"/>
        </w:rPr>
        <w:t>Припрема за прелазак на нове верзије стандарда ISO 9001:2015 и ISO 14001:2015 – упознавање са захтевима стандарда и изменама у односу на постојеће верзије ради имплементације у ИМС</w:t>
      </w:r>
      <w:r w:rsidR="00554D6F" w:rsidRPr="0031118B">
        <w:rPr>
          <w:rFonts w:cs="Arial"/>
          <w:b/>
          <w:sz w:val="24"/>
          <w:szCs w:val="24"/>
          <w:lang w:val="sr-Cyrl-RS"/>
        </w:rPr>
        <w:t>“</w:t>
      </w:r>
      <w:r w:rsidR="00FB27B8">
        <w:rPr>
          <w:rFonts w:cs="Arial"/>
          <w:sz w:val="24"/>
          <w:szCs w:val="24"/>
          <w:lang w:val="en-GB"/>
        </w:rPr>
        <w:t>,</w:t>
      </w:r>
      <w:r w:rsidR="00F110AD" w:rsidRPr="00E213AB">
        <w:rPr>
          <w:rFonts w:cs="Arial"/>
          <w:sz w:val="24"/>
          <w:szCs w:val="24"/>
          <w:lang w:val="ru-RU"/>
        </w:rPr>
        <w:t xml:space="preserve"> </w:t>
      </w:r>
      <w:r w:rsidRPr="00E213AB">
        <w:rPr>
          <w:rFonts w:cs="Arial"/>
          <w:sz w:val="24"/>
          <w:szCs w:val="24"/>
          <w:lang w:val="ru-RU"/>
        </w:rPr>
        <w:t>поштовали</w:t>
      </w:r>
      <w:r w:rsidRPr="00EC5BB4">
        <w:rPr>
          <w:rFonts w:cs="Arial"/>
          <w:sz w:val="24"/>
          <w:szCs w:val="24"/>
          <w:lang w:val="ru-RU"/>
        </w:rPr>
        <w:t xml:space="preserve">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6F76AC54" w14:textId="77777777" w:rsidR="00343A18" w:rsidRPr="00EC5BB4" w:rsidRDefault="00343A18" w:rsidP="00343A18">
      <w:pPr>
        <w:rPr>
          <w:rFonts w:cs="Arial"/>
          <w:sz w:val="24"/>
          <w:szCs w:val="24"/>
        </w:rPr>
      </w:pPr>
    </w:p>
    <w:p w14:paraId="36BDFDAA"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1B9330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8E69BCF"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9609" w:type="dxa"/>
        <w:jc w:val="center"/>
        <w:tblLayout w:type="fixed"/>
        <w:tblLook w:val="0000" w:firstRow="0" w:lastRow="0" w:firstColumn="0" w:lastColumn="0" w:noHBand="0" w:noVBand="0"/>
      </w:tblPr>
      <w:tblGrid>
        <w:gridCol w:w="3719"/>
        <w:gridCol w:w="2037"/>
        <w:gridCol w:w="3853"/>
      </w:tblGrid>
      <w:tr w:rsidR="00343A18" w:rsidRPr="00EC5BB4" w14:paraId="4435F6B3" w14:textId="77777777" w:rsidTr="00554D6F">
        <w:trPr>
          <w:trHeight w:val="211"/>
          <w:jc w:val="center"/>
        </w:trPr>
        <w:tc>
          <w:tcPr>
            <w:tcW w:w="3719" w:type="dxa"/>
          </w:tcPr>
          <w:p w14:paraId="31F42400" w14:textId="071DE4E6" w:rsidR="00343A18" w:rsidRPr="00EC5BB4" w:rsidRDefault="00343A18" w:rsidP="00BC01DC">
            <w:pPr>
              <w:spacing w:before="0"/>
              <w:jc w:val="center"/>
              <w:rPr>
                <w:rFonts w:cs="Arial"/>
                <w:sz w:val="24"/>
                <w:szCs w:val="24"/>
              </w:rPr>
            </w:pPr>
            <w:r w:rsidRPr="00EC5BB4">
              <w:rPr>
                <w:rFonts w:cs="Arial"/>
                <w:sz w:val="24"/>
                <w:szCs w:val="24"/>
              </w:rPr>
              <w:t>Датум</w:t>
            </w:r>
          </w:p>
        </w:tc>
        <w:tc>
          <w:tcPr>
            <w:tcW w:w="2037" w:type="dxa"/>
          </w:tcPr>
          <w:p w14:paraId="7E15D8A1" w14:textId="77777777" w:rsidR="00343A18" w:rsidRPr="00EC5BB4" w:rsidRDefault="00343A18" w:rsidP="00BC01DC">
            <w:pPr>
              <w:spacing w:before="0"/>
              <w:jc w:val="center"/>
              <w:rPr>
                <w:rFonts w:cs="Arial"/>
                <w:sz w:val="24"/>
                <w:szCs w:val="24"/>
                <w:lang w:val="ru-RU"/>
              </w:rPr>
            </w:pPr>
          </w:p>
        </w:tc>
        <w:tc>
          <w:tcPr>
            <w:tcW w:w="3853" w:type="dxa"/>
          </w:tcPr>
          <w:p w14:paraId="2724A761"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28995DE7" w14:textId="77777777" w:rsidTr="00554D6F">
        <w:trPr>
          <w:trHeight w:val="222"/>
          <w:jc w:val="center"/>
        </w:trPr>
        <w:tc>
          <w:tcPr>
            <w:tcW w:w="3719" w:type="dxa"/>
          </w:tcPr>
          <w:p w14:paraId="65460F49" w14:textId="77777777" w:rsidR="00343A18" w:rsidRPr="00EC5BB4" w:rsidRDefault="00343A18" w:rsidP="00BC01DC">
            <w:pPr>
              <w:spacing w:before="0"/>
              <w:jc w:val="center"/>
              <w:rPr>
                <w:rFonts w:cs="Arial"/>
                <w:sz w:val="24"/>
                <w:szCs w:val="24"/>
              </w:rPr>
            </w:pPr>
          </w:p>
        </w:tc>
        <w:tc>
          <w:tcPr>
            <w:tcW w:w="2037" w:type="dxa"/>
          </w:tcPr>
          <w:p w14:paraId="4BC550B1"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853" w:type="dxa"/>
          </w:tcPr>
          <w:p w14:paraId="6BB562BA" w14:textId="77777777" w:rsidR="00343A18" w:rsidRPr="00EC5BB4" w:rsidRDefault="00343A18" w:rsidP="00BC01DC">
            <w:pPr>
              <w:spacing w:before="0"/>
              <w:jc w:val="center"/>
              <w:rPr>
                <w:rFonts w:cs="Arial"/>
                <w:sz w:val="24"/>
                <w:szCs w:val="24"/>
                <w:lang w:val="ru-RU"/>
              </w:rPr>
            </w:pPr>
          </w:p>
        </w:tc>
      </w:tr>
      <w:tr w:rsidR="00343A18" w:rsidRPr="00EC5BB4" w14:paraId="12F2BE5C" w14:textId="77777777" w:rsidTr="00554D6F">
        <w:trPr>
          <w:trHeight w:val="211"/>
          <w:jc w:val="center"/>
        </w:trPr>
        <w:tc>
          <w:tcPr>
            <w:tcW w:w="3719" w:type="dxa"/>
            <w:tcBorders>
              <w:bottom w:val="single" w:sz="4" w:space="0" w:color="auto"/>
            </w:tcBorders>
          </w:tcPr>
          <w:p w14:paraId="1EB422CA" w14:textId="77777777" w:rsidR="00343A18" w:rsidRPr="00EC5BB4" w:rsidRDefault="00343A18" w:rsidP="00BC01DC">
            <w:pPr>
              <w:spacing w:before="0"/>
              <w:jc w:val="center"/>
              <w:rPr>
                <w:rFonts w:cs="Arial"/>
                <w:sz w:val="24"/>
                <w:szCs w:val="24"/>
              </w:rPr>
            </w:pPr>
          </w:p>
        </w:tc>
        <w:tc>
          <w:tcPr>
            <w:tcW w:w="2037" w:type="dxa"/>
          </w:tcPr>
          <w:p w14:paraId="7FA757E0" w14:textId="77777777" w:rsidR="00343A18" w:rsidRPr="00EC5BB4" w:rsidRDefault="00343A18" w:rsidP="00BC01DC">
            <w:pPr>
              <w:spacing w:before="0"/>
              <w:jc w:val="center"/>
              <w:rPr>
                <w:rFonts w:cs="Arial"/>
                <w:sz w:val="24"/>
                <w:szCs w:val="24"/>
                <w:lang w:val="ru-RU"/>
              </w:rPr>
            </w:pPr>
          </w:p>
        </w:tc>
        <w:tc>
          <w:tcPr>
            <w:tcW w:w="3853" w:type="dxa"/>
            <w:tcBorders>
              <w:bottom w:val="single" w:sz="4" w:space="0" w:color="auto"/>
            </w:tcBorders>
          </w:tcPr>
          <w:p w14:paraId="51E32AEE" w14:textId="77777777" w:rsidR="00343A18" w:rsidRPr="00EC5BB4" w:rsidRDefault="00343A18" w:rsidP="00BC01DC">
            <w:pPr>
              <w:spacing w:before="0"/>
              <w:jc w:val="center"/>
              <w:rPr>
                <w:rFonts w:cs="Arial"/>
                <w:sz w:val="24"/>
                <w:szCs w:val="24"/>
                <w:lang w:val="ru-RU"/>
              </w:rPr>
            </w:pPr>
          </w:p>
        </w:tc>
      </w:tr>
      <w:tr w:rsidR="00343A18" w:rsidRPr="00EC5BB4" w14:paraId="0CBC6236" w14:textId="77777777" w:rsidTr="00554D6F">
        <w:trPr>
          <w:trHeight w:val="304"/>
          <w:jc w:val="center"/>
        </w:trPr>
        <w:tc>
          <w:tcPr>
            <w:tcW w:w="3719" w:type="dxa"/>
            <w:tcBorders>
              <w:top w:val="single" w:sz="4" w:space="0" w:color="auto"/>
            </w:tcBorders>
          </w:tcPr>
          <w:p w14:paraId="057D975B" w14:textId="77777777" w:rsidR="00343A18" w:rsidRPr="00EC5BB4" w:rsidRDefault="00343A18" w:rsidP="00BC01DC">
            <w:pPr>
              <w:spacing w:before="0"/>
              <w:jc w:val="center"/>
              <w:rPr>
                <w:rFonts w:cs="Arial"/>
                <w:sz w:val="24"/>
                <w:szCs w:val="24"/>
              </w:rPr>
            </w:pPr>
          </w:p>
          <w:p w14:paraId="3E243FEC" w14:textId="77777777" w:rsidR="00343A18" w:rsidRPr="00EC5BB4" w:rsidRDefault="00343A18" w:rsidP="00BC01DC">
            <w:pPr>
              <w:spacing w:before="0"/>
              <w:jc w:val="center"/>
              <w:rPr>
                <w:rFonts w:cs="Arial"/>
                <w:sz w:val="24"/>
                <w:szCs w:val="24"/>
              </w:rPr>
            </w:pPr>
          </w:p>
        </w:tc>
        <w:tc>
          <w:tcPr>
            <w:tcW w:w="2037" w:type="dxa"/>
          </w:tcPr>
          <w:p w14:paraId="0FB50D9D" w14:textId="77777777" w:rsidR="00343A18" w:rsidRPr="00EC5BB4" w:rsidRDefault="00343A18" w:rsidP="00BC01DC">
            <w:pPr>
              <w:spacing w:before="0"/>
              <w:jc w:val="center"/>
              <w:rPr>
                <w:rFonts w:cs="Arial"/>
                <w:sz w:val="24"/>
                <w:szCs w:val="24"/>
                <w:lang w:val="ru-RU"/>
              </w:rPr>
            </w:pPr>
          </w:p>
        </w:tc>
        <w:tc>
          <w:tcPr>
            <w:tcW w:w="3853" w:type="dxa"/>
            <w:tcBorders>
              <w:top w:val="single" w:sz="4" w:space="0" w:color="auto"/>
            </w:tcBorders>
          </w:tcPr>
          <w:p w14:paraId="2FD80173" w14:textId="77777777" w:rsidR="00343A18" w:rsidRPr="00EC5BB4" w:rsidRDefault="00343A18" w:rsidP="00BC01DC">
            <w:pPr>
              <w:spacing w:before="0"/>
              <w:jc w:val="center"/>
              <w:rPr>
                <w:rFonts w:cs="Arial"/>
                <w:sz w:val="24"/>
                <w:szCs w:val="24"/>
                <w:lang w:val="ru-RU"/>
              </w:rPr>
            </w:pPr>
          </w:p>
        </w:tc>
      </w:tr>
    </w:tbl>
    <w:p w14:paraId="797F770B" w14:textId="77777777" w:rsidR="00554D6F" w:rsidRDefault="00343A18" w:rsidP="00343A18">
      <w:pPr>
        <w:rPr>
          <w:rFonts w:cs="Arial"/>
          <w:b/>
          <w:i/>
          <w:sz w:val="20"/>
          <w:szCs w:val="20"/>
        </w:rPr>
      </w:pPr>
      <w:r w:rsidRPr="0042687E">
        <w:rPr>
          <w:rFonts w:cs="Arial"/>
          <w:b/>
          <w:i/>
          <w:sz w:val="20"/>
          <w:szCs w:val="20"/>
        </w:rPr>
        <w:t>Напомена:</w:t>
      </w:r>
    </w:p>
    <w:p w14:paraId="32106565" w14:textId="387B9E94" w:rsidR="00343A18" w:rsidRPr="0042687E" w:rsidRDefault="00343A18" w:rsidP="00343A18">
      <w:pPr>
        <w:rPr>
          <w:rFonts w:cs="Arial"/>
          <w:i/>
          <w:sz w:val="20"/>
          <w:szCs w:val="20"/>
          <w:lang w:val="sr-Cyrl-CS"/>
        </w:rPr>
      </w:pP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3A0E9AE0"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5D584C47"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1F7335E2" w14:textId="77777777" w:rsidR="00343A18" w:rsidRPr="00781B02" w:rsidRDefault="00343A18" w:rsidP="00781B02"/>
    <w:p w14:paraId="21E6DCC5" w14:textId="77777777" w:rsidR="000F683D" w:rsidRPr="00781B02" w:rsidRDefault="000F683D" w:rsidP="00781B02"/>
    <w:p w14:paraId="30B037DA" w14:textId="77777777" w:rsidR="0042687E" w:rsidRPr="00781B02" w:rsidRDefault="0042687E" w:rsidP="00781B02"/>
    <w:p w14:paraId="735B6834" w14:textId="77777777" w:rsidR="0042687E" w:rsidRPr="00781B02" w:rsidRDefault="0042687E" w:rsidP="00781B02"/>
    <w:p w14:paraId="01639878" w14:textId="77777777" w:rsidR="00C421AA" w:rsidRDefault="00C421AA" w:rsidP="00781B02">
      <w:pPr>
        <w:sectPr w:rsidR="00C421AA" w:rsidSect="0025445A">
          <w:footnotePr>
            <w:pos w:val="beneathText"/>
          </w:footnotePr>
          <w:pgSz w:w="11909" w:h="16834" w:code="9"/>
          <w:pgMar w:top="1440" w:right="1440" w:bottom="1276" w:left="1440" w:header="142" w:footer="437" w:gutter="0"/>
          <w:cols w:space="708"/>
          <w:titlePg/>
          <w:docGrid w:linePitch="360"/>
        </w:sectPr>
      </w:pPr>
    </w:p>
    <w:p w14:paraId="6D9D234B" w14:textId="77777777" w:rsidR="0042687E" w:rsidRPr="00781B02" w:rsidRDefault="0042687E" w:rsidP="00781B02"/>
    <w:p w14:paraId="405FEDB5" w14:textId="60FDC1A9" w:rsidR="0042687E" w:rsidRPr="0031118B" w:rsidRDefault="0031118B" w:rsidP="0031118B">
      <w:pPr>
        <w:jc w:val="right"/>
        <w:rPr>
          <w:b/>
          <w:lang w:val="sr-Cyrl-RS"/>
        </w:rPr>
      </w:pPr>
      <w:r w:rsidRPr="0031118B">
        <w:rPr>
          <w:b/>
          <w:lang w:val="sr-Cyrl-RS"/>
        </w:rPr>
        <w:t>Образац 5</w:t>
      </w:r>
    </w:p>
    <w:p w14:paraId="1BD3C5AD" w14:textId="77777777" w:rsidR="0031118B" w:rsidRPr="0031118B" w:rsidRDefault="0031118B" w:rsidP="00C421AA">
      <w:pPr>
        <w:spacing w:before="0"/>
        <w:jc w:val="center"/>
        <w:rPr>
          <w:b/>
          <w:sz w:val="24"/>
        </w:rPr>
      </w:pPr>
      <w:bookmarkStart w:id="251" w:name="_Toc442559931"/>
      <w:r w:rsidRPr="0031118B">
        <w:rPr>
          <w:b/>
          <w:sz w:val="24"/>
        </w:rPr>
        <w:t>И З Ј А В А</w:t>
      </w:r>
      <w:bookmarkEnd w:id="251"/>
    </w:p>
    <w:p w14:paraId="60E88B34" w14:textId="1D601317" w:rsidR="0031118B" w:rsidRPr="0031118B" w:rsidRDefault="0031118B" w:rsidP="00C421AA">
      <w:pPr>
        <w:spacing w:before="0"/>
        <w:jc w:val="center"/>
        <w:rPr>
          <w:b/>
          <w:sz w:val="24"/>
          <w:lang w:val="ru-RU"/>
        </w:rPr>
      </w:pPr>
      <w:bookmarkStart w:id="252" w:name="_Toc442559932"/>
      <w:r w:rsidRPr="0031118B">
        <w:rPr>
          <w:b/>
          <w:sz w:val="24"/>
          <w:lang w:val="ru-RU"/>
        </w:rPr>
        <w:t xml:space="preserve">КОЈОМ ПОНУЂАЧ/ЧЛАН ГРУПЕ  ПОТВРЂУЈЕ ДА ИСПУЊАВА </w:t>
      </w:r>
      <w:r w:rsidRPr="00581EE7">
        <w:rPr>
          <w:b/>
          <w:sz w:val="24"/>
          <w:lang w:val="ru-RU"/>
        </w:rPr>
        <w:t xml:space="preserve">ОБАВЕЗНЕ </w:t>
      </w:r>
      <w:r w:rsidRPr="0031118B">
        <w:rPr>
          <w:b/>
          <w:sz w:val="24"/>
          <w:lang w:val="ru-RU"/>
        </w:rPr>
        <w:t>УСЛОВЕ ЗА УЧЕШЋЕ</w:t>
      </w:r>
      <w:bookmarkStart w:id="253" w:name="_Toc442559933"/>
      <w:bookmarkEnd w:id="252"/>
      <w:r w:rsidRPr="00581EE7">
        <w:rPr>
          <w:b/>
          <w:sz w:val="24"/>
          <w:lang w:val="ru-RU"/>
        </w:rPr>
        <w:t xml:space="preserve"> </w:t>
      </w:r>
      <w:r w:rsidRPr="0031118B">
        <w:rPr>
          <w:b/>
          <w:sz w:val="24"/>
          <w:lang w:val="ru-RU"/>
        </w:rPr>
        <w:t>У ПОСТУПКУ ЈАВНЕ НАБАВКЕ</w:t>
      </w:r>
      <w:bookmarkEnd w:id="253"/>
    </w:p>
    <w:p w14:paraId="543122FB" w14:textId="11CBC27A" w:rsidR="0031118B" w:rsidRPr="0031118B" w:rsidRDefault="0031118B" w:rsidP="0031118B">
      <w:pPr>
        <w:ind w:right="-360"/>
        <w:rPr>
          <w:rFonts w:cs="Arial"/>
          <w:noProof/>
          <w:sz w:val="24"/>
          <w:szCs w:val="24"/>
        </w:rPr>
      </w:pPr>
      <w:r w:rsidRPr="0031118B">
        <w:rPr>
          <w:rFonts w:cs="Arial"/>
          <w:sz w:val="24"/>
          <w:szCs w:val="24"/>
        </w:rPr>
        <w:t>На основу члана 77. став 4. Закона о јавним набавкама („Службени гланик РС“, бр.124/</w:t>
      </w:r>
      <w:r>
        <w:rPr>
          <w:rFonts w:cs="Arial"/>
          <w:sz w:val="24"/>
          <w:szCs w:val="24"/>
          <w:lang w:val="sr-Cyrl-RS"/>
        </w:rPr>
        <w:t>20</w:t>
      </w:r>
      <w:r w:rsidRPr="0031118B">
        <w:rPr>
          <w:rFonts w:cs="Arial"/>
          <w:sz w:val="24"/>
          <w:szCs w:val="24"/>
        </w:rPr>
        <w:t>12, 14/</w:t>
      </w:r>
      <w:r>
        <w:rPr>
          <w:rFonts w:cs="Arial"/>
          <w:sz w:val="24"/>
          <w:szCs w:val="24"/>
          <w:lang w:val="sr-Cyrl-RS"/>
        </w:rPr>
        <w:t>20</w:t>
      </w:r>
      <w:r w:rsidRPr="0031118B">
        <w:rPr>
          <w:rFonts w:cs="Arial"/>
          <w:sz w:val="24"/>
          <w:szCs w:val="24"/>
        </w:rPr>
        <w:t>15 и 68/</w:t>
      </w:r>
      <w:r>
        <w:rPr>
          <w:rFonts w:cs="Arial"/>
          <w:sz w:val="24"/>
          <w:szCs w:val="24"/>
          <w:lang w:val="sr-Cyrl-RS"/>
        </w:rPr>
        <w:t>20</w:t>
      </w:r>
      <w:r w:rsidRPr="0031118B">
        <w:rPr>
          <w:rFonts w:cs="Arial"/>
          <w:sz w:val="24"/>
          <w:szCs w:val="24"/>
        </w:rPr>
        <w:t>15)</w:t>
      </w:r>
      <w:r w:rsidRPr="0031118B">
        <w:rPr>
          <w:rFonts w:cs="Arial"/>
          <w:sz w:val="24"/>
          <w:szCs w:val="24"/>
          <w:lang w:val="sr-Cyrl-RS"/>
        </w:rPr>
        <w:t xml:space="preserve"> </w:t>
      </w:r>
      <w:r>
        <w:rPr>
          <w:rFonts w:cs="Arial"/>
          <w:noProof/>
          <w:sz w:val="24"/>
          <w:szCs w:val="24"/>
          <w:lang w:val="sr-Latn-CS"/>
        </w:rPr>
        <w:t>п</w:t>
      </w:r>
      <w:r w:rsidRPr="0031118B">
        <w:rPr>
          <w:rFonts w:cs="Arial"/>
          <w:noProof/>
          <w:sz w:val="24"/>
          <w:szCs w:val="24"/>
          <w:lang w:val="sr-Latn-CS"/>
        </w:rPr>
        <w:t>онуђач</w:t>
      </w:r>
      <w:r w:rsidRPr="0031118B">
        <w:rPr>
          <w:rFonts w:cs="Arial"/>
          <w:noProof/>
          <w:sz w:val="24"/>
          <w:szCs w:val="24"/>
          <w:lang w:val="sr-Cyrl-RS"/>
        </w:rPr>
        <w:t xml:space="preserve"> </w:t>
      </w:r>
      <w:r w:rsidRPr="0031118B">
        <w:rPr>
          <w:rFonts w:cs="Arial"/>
          <w:noProof/>
          <w:sz w:val="24"/>
          <w:szCs w:val="24"/>
          <w:lang w:val="sr-Latn-CS"/>
        </w:rPr>
        <w:t>даје под пуном материјалном и кривичном одговорношћу</w:t>
      </w:r>
    </w:p>
    <w:p w14:paraId="7C17CFE5" w14:textId="77777777" w:rsidR="0031118B" w:rsidRPr="0031118B" w:rsidRDefault="0031118B" w:rsidP="0031118B">
      <w:pPr>
        <w:jc w:val="center"/>
        <w:rPr>
          <w:rFonts w:cs="Arial"/>
          <w:b/>
          <w:noProof/>
          <w:sz w:val="24"/>
          <w:szCs w:val="24"/>
          <w:lang w:val="sr-Latn-CS"/>
        </w:rPr>
      </w:pPr>
      <w:r w:rsidRPr="0031118B">
        <w:rPr>
          <w:rFonts w:cs="Arial"/>
          <w:b/>
          <w:noProof/>
          <w:sz w:val="24"/>
          <w:szCs w:val="24"/>
          <w:lang w:val="sr-Latn-CS"/>
        </w:rPr>
        <w:t>И З Ј А В У</w:t>
      </w:r>
    </w:p>
    <w:p w14:paraId="388F86CB" w14:textId="2E02CA59" w:rsidR="0031118B" w:rsidRPr="0031118B" w:rsidRDefault="0031118B" w:rsidP="0031118B">
      <w:pPr>
        <w:ind w:left="6"/>
        <w:rPr>
          <w:rFonts w:cs="Arial"/>
          <w:noProof/>
          <w:sz w:val="24"/>
          <w:szCs w:val="24"/>
        </w:rPr>
      </w:pPr>
      <w:r w:rsidRPr="0031118B">
        <w:rPr>
          <w:rFonts w:cs="Arial"/>
          <w:noProof/>
          <w:sz w:val="24"/>
          <w:szCs w:val="24"/>
        </w:rPr>
        <w:t xml:space="preserve">којом потврђује </w:t>
      </w:r>
      <w:r w:rsidRPr="0031118B">
        <w:rPr>
          <w:rFonts w:cs="Arial"/>
          <w:noProof/>
          <w:sz w:val="24"/>
          <w:szCs w:val="24"/>
          <w:lang w:val="sr-Latn-CS"/>
        </w:rPr>
        <w:t xml:space="preserve">да испуњава </w:t>
      </w:r>
      <w:r w:rsidRPr="0031118B">
        <w:rPr>
          <w:rFonts w:cs="Arial"/>
          <w:noProof/>
          <w:sz w:val="24"/>
          <w:szCs w:val="24"/>
        </w:rPr>
        <w:t xml:space="preserve">обавезне </w:t>
      </w:r>
      <w:r w:rsidRPr="0031118B">
        <w:rPr>
          <w:rFonts w:cs="Arial"/>
          <w:noProof/>
          <w:sz w:val="24"/>
          <w:szCs w:val="24"/>
          <w:lang w:val="sr-Cyrl-RS"/>
        </w:rPr>
        <w:t>услове</w:t>
      </w:r>
      <w:r>
        <w:rPr>
          <w:rFonts w:cs="Arial"/>
          <w:i/>
          <w:noProof/>
          <w:sz w:val="24"/>
          <w:szCs w:val="24"/>
          <w:lang w:val="sr-Cyrl-RS"/>
        </w:rPr>
        <w:t xml:space="preserve"> </w:t>
      </w:r>
      <w:r w:rsidRPr="0031118B">
        <w:rPr>
          <w:rFonts w:cs="Arial"/>
          <w:noProof/>
          <w:sz w:val="24"/>
          <w:szCs w:val="24"/>
        </w:rPr>
        <w:t>садржане у</w:t>
      </w:r>
      <w:r w:rsidRPr="0031118B">
        <w:rPr>
          <w:rFonts w:cs="Arial"/>
          <w:noProof/>
          <w:sz w:val="24"/>
          <w:szCs w:val="24"/>
          <w:lang w:val="sr-Latn-CS"/>
        </w:rPr>
        <w:t xml:space="preserve"> Конкурсно</w:t>
      </w:r>
      <w:r w:rsidRPr="0031118B">
        <w:rPr>
          <w:rFonts w:cs="Arial"/>
          <w:noProof/>
          <w:sz w:val="24"/>
          <w:szCs w:val="24"/>
        </w:rPr>
        <w:t>ј</w:t>
      </w:r>
      <w:r w:rsidRPr="0031118B">
        <w:rPr>
          <w:rFonts w:cs="Arial"/>
          <w:noProof/>
          <w:sz w:val="24"/>
          <w:szCs w:val="24"/>
          <w:lang w:val="sr-Latn-CS"/>
        </w:rPr>
        <w:t xml:space="preserve"> документациј</w:t>
      </w:r>
      <w:r w:rsidRPr="0031118B">
        <w:rPr>
          <w:rFonts w:cs="Arial"/>
          <w:noProof/>
          <w:sz w:val="24"/>
          <w:szCs w:val="24"/>
        </w:rPr>
        <w:t>и</w:t>
      </w:r>
      <w:r w:rsidRPr="0031118B">
        <w:rPr>
          <w:rFonts w:cs="Arial"/>
          <w:noProof/>
          <w:sz w:val="24"/>
          <w:szCs w:val="24"/>
          <w:lang w:val="sr-Latn-CS"/>
        </w:rPr>
        <w:t xml:space="preserve"> за јавну набавку </w:t>
      </w:r>
      <w:r w:rsidRPr="0031118B">
        <w:rPr>
          <w:rFonts w:cs="Arial"/>
          <w:noProof/>
          <w:sz w:val="24"/>
          <w:szCs w:val="24"/>
          <w:lang w:val="sr-Cyrl-RS"/>
        </w:rPr>
        <w:t>услуга</w:t>
      </w:r>
      <w:r w:rsidRPr="0031118B">
        <w:rPr>
          <w:rFonts w:cs="Arial"/>
          <w:noProof/>
          <w:sz w:val="24"/>
          <w:szCs w:val="24"/>
        </w:rPr>
        <w:t xml:space="preserve"> </w:t>
      </w:r>
      <w:r w:rsidR="00BE2B03" w:rsidRPr="0031118B">
        <w:rPr>
          <w:rFonts w:cs="Arial"/>
          <w:b/>
          <w:sz w:val="24"/>
          <w:szCs w:val="24"/>
          <w:lang w:val="ru-RU"/>
        </w:rPr>
        <w:t>,,</w:t>
      </w:r>
      <w:r w:rsidR="00BE2B03" w:rsidRPr="0031118B">
        <w:rPr>
          <w:rFonts w:cs="Arial"/>
          <w:b/>
          <w:sz w:val="24"/>
          <w:szCs w:val="24"/>
          <w:lang w:val="sr-Cyrl-RS"/>
        </w:rPr>
        <w:t>Припрема за прелазак на нове верзије стандарда ISO 9001:2015 и ISO 14001:2015 – упознавање са захтевима стандарда и изменама у односу на постојеће верзије ради имплементације у ИМС“</w:t>
      </w:r>
      <w:r w:rsidR="00BE2B03">
        <w:rPr>
          <w:rFonts w:cs="Arial"/>
          <w:sz w:val="24"/>
          <w:szCs w:val="24"/>
          <w:lang w:val="en-GB"/>
        </w:rPr>
        <w:t>,</w:t>
      </w:r>
      <w:r w:rsidR="00BE2B03" w:rsidRPr="00E213AB">
        <w:rPr>
          <w:rFonts w:cs="Arial"/>
          <w:sz w:val="24"/>
          <w:szCs w:val="24"/>
          <w:lang w:val="ru-RU"/>
        </w:rPr>
        <w:t xml:space="preserve"> </w:t>
      </w:r>
      <w:r w:rsidRPr="00CA34F3">
        <w:rPr>
          <w:rFonts w:cs="Arial"/>
          <w:b/>
          <w:noProof/>
          <w:sz w:val="24"/>
          <w:szCs w:val="24"/>
        </w:rPr>
        <w:t xml:space="preserve">ЈН бр. </w:t>
      </w:r>
      <w:r w:rsidR="00BE2B03" w:rsidRPr="00CA34F3">
        <w:rPr>
          <w:rFonts w:cs="Arial"/>
          <w:b/>
          <w:noProof/>
          <w:sz w:val="24"/>
          <w:szCs w:val="24"/>
          <w:lang w:val="sr-Cyrl-RS"/>
        </w:rPr>
        <w:t>ЦЈНМВ/16/2017</w:t>
      </w:r>
      <w:r w:rsidR="00BE2B03">
        <w:rPr>
          <w:rFonts w:cs="Arial"/>
          <w:noProof/>
          <w:sz w:val="24"/>
          <w:szCs w:val="24"/>
          <w:lang w:val="sr-Cyrl-RS"/>
        </w:rPr>
        <w:t xml:space="preserve">, </w:t>
      </w:r>
      <w:r w:rsidRPr="0031118B">
        <w:rPr>
          <w:rFonts w:cs="Arial"/>
          <w:noProof/>
          <w:sz w:val="24"/>
          <w:szCs w:val="24"/>
        </w:rPr>
        <w:t>по Позиву  објављеном на Порталу јавних набавки и интернет страни</w:t>
      </w:r>
      <w:r w:rsidR="00BE2B03">
        <w:rPr>
          <w:rFonts w:cs="Arial"/>
          <w:noProof/>
          <w:sz w:val="24"/>
          <w:szCs w:val="24"/>
        </w:rPr>
        <w:t>ци Наручиоца дана __________2018</w:t>
      </w:r>
      <w:r w:rsidRPr="0031118B">
        <w:rPr>
          <w:rFonts w:cs="Arial"/>
          <w:noProof/>
          <w:sz w:val="24"/>
          <w:szCs w:val="24"/>
        </w:rPr>
        <w:t>.године.</w:t>
      </w:r>
    </w:p>
    <w:p w14:paraId="7532E44C" w14:textId="77777777" w:rsidR="0031118B" w:rsidRPr="0031118B" w:rsidRDefault="0031118B" w:rsidP="0031118B">
      <w:pPr>
        <w:ind w:left="6"/>
        <w:rPr>
          <w:rFonts w:cs="Arial"/>
          <w:noProof/>
          <w:sz w:val="24"/>
          <w:szCs w:val="24"/>
        </w:rPr>
      </w:pPr>
      <w:r w:rsidRPr="0031118B">
        <w:rPr>
          <w:rFonts w:cs="Arial"/>
          <w:noProof/>
          <w:sz w:val="24"/>
          <w:szCs w:val="24"/>
        </w:rPr>
        <w:tab/>
        <w:t>Обавезни услови:</w:t>
      </w:r>
    </w:p>
    <w:p w14:paraId="3C6D2D8C" w14:textId="77777777" w:rsidR="0031118B" w:rsidRPr="0031118B" w:rsidRDefault="0031118B" w:rsidP="0031118B">
      <w:pPr>
        <w:ind w:firstLine="708"/>
        <w:rPr>
          <w:rFonts w:cs="Arial"/>
          <w:sz w:val="24"/>
          <w:szCs w:val="24"/>
          <w:lang w:val="sr-Latn-CS" w:eastAsia="sr-Latn-CS"/>
        </w:rPr>
      </w:pPr>
      <w:r w:rsidRPr="0031118B">
        <w:rPr>
          <w:rFonts w:cs="Arial"/>
          <w:sz w:val="24"/>
          <w:szCs w:val="24"/>
          <w:lang w:val="sr-Latn-CS" w:eastAsia="sr-Latn-CS"/>
        </w:rPr>
        <w:t>1) да је регистрован код надлежног органа, односно уписан у одговарајући регистар;</w:t>
      </w:r>
    </w:p>
    <w:p w14:paraId="43792A1A" w14:textId="28644D24" w:rsidR="0031118B" w:rsidRPr="0031118B" w:rsidRDefault="0031118B" w:rsidP="0031118B">
      <w:pPr>
        <w:ind w:firstLine="708"/>
        <w:rPr>
          <w:rFonts w:cs="Arial"/>
          <w:sz w:val="24"/>
          <w:szCs w:val="24"/>
          <w:lang w:val="sr-Cyrl-RS" w:eastAsia="sr-Latn-CS"/>
        </w:rPr>
      </w:pPr>
      <w:r w:rsidRPr="0031118B">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BE2B03">
        <w:rPr>
          <w:rFonts w:cs="Arial"/>
          <w:sz w:val="24"/>
          <w:szCs w:val="24"/>
          <w:lang w:val="sr-Cyrl-RS" w:eastAsia="sr-Latn-CS"/>
        </w:rPr>
        <w:t>;</w:t>
      </w:r>
    </w:p>
    <w:p w14:paraId="1A5103E9" w14:textId="152136B0" w:rsidR="0031118B" w:rsidRPr="0031118B" w:rsidRDefault="0031118B" w:rsidP="0031118B">
      <w:pPr>
        <w:ind w:firstLine="708"/>
        <w:rPr>
          <w:rFonts w:cs="Arial"/>
          <w:sz w:val="24"/>
          <w:szCs w:val="24"/>
          <w:lang w:val="sr-Cyrl-RS" w:eastAsia="sr-Latn-CS"/>
        </w:rPr>
      </w:pPr>
      <w:r w:rsidRPr="0031118B">
        <w:rPr>
          <w:rFonts w:cs="Arial"/>
          <w:sz w:val="24"/>
          <w:szCs w:val="24"/>
          <w:lang w:eastAsia="sr-Latn-CS"/>
        </w:rPr>
        <w:t>3</w:t>
      </w:r>
      <w:r w:rsidRPr="0031118B">
        <w:rPr>
          <w:rFonts w:cs="Arial"/>
          <w:sz w:val="24"/>
          <w:szCs w:val="24"/>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BE2B03">
        <w:rPr>
          <w:rFonts w:cs="Arial"/>
          <w:sz w:val="24"/>
          <w:szCs w:val="24"/>
          <w:lang w:val="sr-Cyrl-RS" w:eastAsia="sr-Latn-CS"/>
        </w:rPr>
        <w:t>.</w:t>
      </w:r>
    </w:p>
    <w:p w14:paraId="398ABDC8" w14:textId="3C1839B9" w:rsidR="0031118B" w:rsidRPr="0031118B" w:rsidRDefault="0031118B" w:rsidP="0031118B">
      <w:pPr>
        <w:tabs>
          <w:tab w:val="left" w:pos="378"/>
        </w:tabs>
        <w:rPr>
          <w:rFonts w:cs="Arial"/>
          <w:sz w:val="24"/>
          <w:szCs w:val="24"/>
          <w:lang w:val="ru-RU"/>
        </w:rPr>
      </w:pPr>
      <w:r w:rsidRPr="0031118B">
        <w:rPr>
          <w:rFonts w:cs="Arial"/>
          <w:noProof/>
          <w:sz w:val="24"/>
          <w:szCs w:val="24"/>
          <w:lang w:val="ru-RU"/>
        </w:rPr>
        <w:tab/>
      </w:r>
    </w:p>
    <w:tbl>
      <w:tblPr>
        <w:tblW w:w="8333" w:type="dxa"/>
        <w:jc w:val="center"/>
        <w:tblLayout w:type="fixed"/>
        <w:tblLook w:val="0000" w:firstRow="0" w:lastRow="0" w:firstColumn="0" w:lastColumn="0" w:noHBand="0" w:noVBand="0"/>
      </w:tblPr>
      <w:tblGrid>
        <w:gridCol w:w="3225"/>
        <w:gridCol w:w="1767"/>
        <w:gridCol w:w="3341"/>
      </w:tblGrid>
      <w:tr w:rsidR="0031118B" w:rsidRPr="0031118B" w14:paraId="5A724811" w14:textId="77777777" w:rsidTr="00BE2B03">
        <w:trPr>
          <w:trHeight w:val="264"/>
          <w:jc w:val="center"/>
        </w:trPr>
        <w:tc>
          <w:tcPr>
            <w:tcW w:w="3225" w:type="dxa"/>
          </w:tcPr>
          <w:p w14:paraId="1A9F73B5" w14:textId="4960D3D4" w:rsidR="0031118B" w:rsidRPr="0031118B" w:rsidRDefault="0031118B" w:rsidP="0031118B">
            <w:pPr>
              <w:spacing w:before="0"/>
              <w:jc w:val="center"/>
              <w:rPr>
                <w:rFonts w:cs="Arial"/>
                <w:sz w:val="24"/>
                <w:szCs w:val="24"/>
              </w:rPr>
            </w:pPr>
            <w:r w:rsidRPr="0031118B">
              <w:rPr>
                <w:rFonts w:cs="Arial"/>
                <w:sz w:val="24"/>
                <w:szCs w:val="24"/>
              </w:rPr>
              <w:t>Датум</w:t>
            </w:r>
          </w:p>
        </w:tc>
        <w:tc>
          <w:tcPr>
            <w:tcW w:w="1767" w:type="dxa"/>
          </w:tcPr>
          <w:p w14:paraId="72269641" w14:textId="77777777" w:rsidR="0031118B" w:rsidRPr="0031118B" w:rsidRDefault="0031118B" w:rsidP="0031118B">
            <w:pPr>
              <w:spacing w:before="0"/>
              <w:jc w:val="center"/>
              <w:rPr>
                <w:rFonts w:cs="Arial"/>
                <w:sz w:val="24"/>
                <w:szCs w:val="24"/>
                <w:lang w:val="ru-RU"/>
              </w:rPr>
            </w:pPr>
          </w:p>
        </w:tc>
        <w:tc>
          <w:tcPr>
            <w:tcW w:w="3341" w:type="dxa"/>
          </w:tcPr>
          <w:p w14:paraId="4D5F41F6" w14:textId="77777777" w:rsidR="0031118B" w:rsidRPr="0031118B" w:rsidRDefault="0031118B" w:rsidP="0031118B">
            <w:pPr>
              <w:spacing w:before="0"/>
              <w:jc w:val="center"/>
              <w:rPr>
                <w:rFonts w:cs="Arial"/>
                <w:sz w:val="24"/>
                <w:szCs w:val="24"/>
              </w:rPr>
            </w:pPr>
            <w:r w:rsidRPr="0031118B">
              <w:rPr>
                <w:rFonts w:cs="Arial"/>
                <w:sz w:val="24"/>
                <w:szCs w:val="24"/>
                <w:lang w:val="sr-Cyrl-CS"/>
              </w:rPr>
              <w:t>П</w:t>
            </w:r>
            <w:r w:rsidRPr="0031118B">
              <w:rPr>
                <w:rFonts w:cs="Arial"/>
                <w:sz w:val="24"/>
                <w:szCs w:val="24"/>
              </w:rPr>
              <w:t>онуђач/члан групе</w:t>
            </w:r>
          </w:p>
        </w:tc>
      </w:tr>
      <w:tr w:rsidR="0031118B" w:rsidRPr="0031118B" w14:paraId="5EE6F70F" w14:textId="77777777" w:rsidTr="00BE2B03">
        <w:trPr>
          <w:trHeight w:val="279"/>
          <w:jc w:val="center"/>
        </w:trPr>
        <w:tc>
          <w:tcPr>
            <w:tcW w:w="3225" w:type="dxa"/>
          </w:tcPr>
          <w:p w14:paraId="6D439BE0" w14:textId="77777777" w:rsidR="0031118B" w:rsidRPr="0031118B" w:rsidRDefault="0031118B" w:rsidP="0031118B">
            <w:pPr>
              <w:spacing w:before="0"/>
              <w:jc w:val="center"/>
              <w:rPr>
                <w:rFonts w:cs="Arial"/>
                <w:sz w:val="24"/>
                <w:szCs w:val="24"/>
              </w:rPr>
            </w:pPr>
          </w:p>
        </w:tc>
        <w:tc>
          <w:tcPr>
            <w:tcW w:w="1767" w:type="dxa"/>
          </w:tcPr>
          <w:p w14:paraId="55BFC933" w14:textId="77777777" w:rsidR="0031118B" w:rsidRPr="0031118B" w:rsidRDefault="0031118B" w:rsidP="0031118B">
            <w:pPr>
              <w:spacing w:before="0"/>
              <w:jc w:val="center"/>
              <w:rPr>
                <w:rFonts w:cs="Arial"/>
                <w:sz w:val="24"/>
                <w:szCs w:val="24"/>
              </w:rPr>
            </w:pPr>
            <w:r w:rsidRPr="0031118B">
              <w:rPr>
                <w:rFonts w:cs="Arial"/>
                <w:sz w:val="24"/>
                <w:szCs w:val="24"/>
              </w:rPr>
              <w:t>М.П.</w:t>
            </w:r>
          </w:p>
        </w:tc>
        <w:tc>
          <w:tcPr>
            <w:tcW w:w="3341" w:type="dxa"/>
          </w:tcPr>
          <w:p w14:paraId="399687DD" w14:textId="77777777" w:rsidR="0031118B" w:rsidRPr="0031118B" w:rsidRDefault="0031118B" w:rsidP="0031118B">
            <w:pPr>
              <w:spacing w:before="0"/>
              <w:jc w:val="center"/>
              <w:rPr>
                <w:rFonts w:cs="Arial"/>
                <w:sz w:val="24"/>
                <w:szCs w:val="24"/>
                <w:lang w:val="ru-RU"/>
              </w:rPr>
            </w:pPr>
          </w:p>
        </w:tc>
      </w:tr>
      <w:tr w:rsidR="0031118B" w:rsidRPr="0031118B" w14:paraId="5608496A" w14:textId="77777777" w:rsidTr="00BE2B03">
        <w:trPr>
          <w:trHeight w:val="264"/>
          <w:jc w:val="center"/>
        </w:trPr>
        <w:tc>
          <w:tcPr>
            <w:tcW w:w="3225" w:type="dxa"/>
            <w:tcBorders>
              <w:bottom w:val="single" w:sz="4" w:space="0" w:color="auto"/>
            </w:tcBorders>
          </w:tcPr>
          <w:p w14:paraId="5DA0E91E" w14:textId="77777777" w:rsidR="0031118B" w:rsidRPr="0031118B" w:rsidRDefault="0031118B" w:rsidP="0031118B">
            <w:pPr>
              <w:spacing w:before="0"/>
              <w:jc w:val="center"/>
              <w:rPr>
                <w:rFonts w:cs="Arial"/>
                <w:sz w:val="24"/>
                <w:szCs w:val="24"/>
              </w:rPr>
            </w:pPr>
          </w:p>
        </w:tc>
        <w:tc>
          <w:tcPr>
            <w:tcW w:w="1767" w:type="dxa"/>
          </w:tcPr>
          <w:p w14:paraId="011C089B" w14:textId="77777777" w:rsidR="0031118B" w:rsidRPr="0031118B" w:rsidRDefault="0031118B" w:rsidP="0031118B">
            <w:pPr>
              <w:spacing w:before="0"/>
              <w:jc w:val="center"/>
              <w:rPr>
                <w:rFonts w:cs="Arial"/>
                <w:sz w:val="24"/>
                <w:szCs w:val="24"/>
                <w:lang w:val="ru-RU"/>
              </w:rPr>
            </w:pPr>
          </w:p>
        </w:tc>
        <w:tc>
          <w:tcPr>
            <w:tcW w:w="3341" w:type="dxa"/>
            <w:tcBorders>
              <w:bottom w:val="single" w:sz="4" w:space="0" w:color="auto"/>
            </w:tcBorders>
          </w:tcPr>
          <w:p w14:paraId="2B82DA95" w14:textId="77777777" w:rsidR="0031118B" w:rsidRPr="0031118B" w:rsidRDefault="0031118B" w:rsidP="0031118B">
            <w:pPr>
              <w:spacing w:before="0"/>
              <w:jc w:val="center"/>
              <w:rPr>
                <w:rFonts w:cs="Arial"/>
                <w:sz w:val="24"/>
                <w:szCs w:val="24"/>
                <w:lang w:val="ru-RU"/>
              </w:rPr>
            </w:pPr>
          </w:p>
        </w:tc>
      </w:tr>
    </w:tbl>
    <w:p w14:paraId="124A873F" w14:textId="77777777" w:rsidR="00BE2B03" w:rsidRDefault="00BE2B03" w:rsidP="0031118B">
      <w:pPr>
        <w:rPr>
          <w:rFonts w:cs="Arial"/>
          <w:b/>
          <w:i/>
          <w:sz w:val="20"/>
          <w:szCs w:val="20"/>
          <w:lang w:val="sr-Cyrl-CS"/>
        </w:rPr>
      </w:pPr>
    </w:p>
    <w:p w14:paraId="16F55132" w14:textId="421AB94E" w:rsidR="0031118B" w:rsidRPr="0031118B" w:rsidRDefault="0031118B" w:rsidP="0031118B">
      <w:pPr>
        <w:rPr>
          <w:rFonts w:cs="Arial"/>
          <w:i/>
          <w:sz w:val="20"/>
          <w:szCs w:val="20"/>
          <w:lang w:val="sr-Cyrl-CS"/>
        </w:rPr>
      </w:pPr>
      <w:r w:rsidRPr="0031118B">
        <w:rPr>
          <w:rFonts w:cs="Arial"/>
          <w:b/>
          <w:i/>
          <w:sz w:val="20"/>
          <w:szCs w:val="20"/>
          <w:lang w:val="sr-Cyrl-CS"/>
        </w:rPr>
        <w:t>Напомена:</w:t>
      </w:r>
      <w:r w:rsidRPr="0031118B">
        <w:rPr>
          <w:rFonts w:cs="Arial"/>
          <w:i/>
          <w:sz w:val="20"/>
          <w:szCs w:val="20"/>
        </w:rPr>
        <w:t xml:space="preserve">Уколико </w:t>
      </w:r>
      <w:r w:rsidRPr="0031118B">
        <w:rPr>
          <w:rFonts w:cs="Arial"/>
          <w:i/>
          <w:sz w:val="20"/>
          <w:szCs w:val="20"/>
          <w:lang w:val="sr-Cyrl-CS"/>
        </w:rPr>
        <w:t xml:space="preserve">заједничку </w:t>
      </w:r>
      <w:r w:rsidRPr="0031118B">
        <w:rPr>
          <w:rFonts w:cs="Arial"/>
          <w:i/>
          <w:sz w:val="20"/>
          <w:szCs w:val="20"/>
        </w:rPr>
        <w:t xml:space="preserve">понуду подноси група понуђача Изјава </w:t>
      </w:r>
      <w:r w:rsidRPr="0031118B">
        <w:rPr>
          <w:rFonts w:cs="Arial"/>
          <w:i/>
          <w:sz w:val="20"/>
          <w:szCs w:val="20"/>
          <w:lang w:val="sr-Cyrl-CS"/>
        </w:rPr>
        <w:t xml:space="preserve">се доставља за сваког члана групе понуђача. Изјава </w:t>
      </w:r>
      <w:r w:rsidRPr="0031118B">
        <w:rPr>
          <w:rFonts w:cs="Arial"/>
          <w:i/>
          <w:sz w:val="20"/>
          <w:szCs w:val="20"/>
        </w:rPr>
        <w:t>мора бити попуњена, потписана од стране овлашћеног лица</w:t>
      </w:r>
      <w:r w:rsidRPr="0031118B">
        <w:rPr>
          <w:rFonts w:cs="Arial"/>
          <w:i/>
          <w:sz w:val="20"/>
          <w:szCs w:val="20"/>
          <w:lang w:val="sr-Cyrl-CS"/>
        </w:rPr>
        <w:t xml:space="preserve"> за заступање</w:t>
      </w:r>
      <w:r w:rsidRPr="0031118B">
        <w:rPr>
          <w:rFonts w:cs="Arial"/>
          <w:i/>
          <w:sz w:val="20"/>
          <w:szCs w:val="20"/>
        </w:rPr>
        <w:t xml:space="preserve"> понуђача из групе понуђача и оверена печатом. </w:t>
      </w:r>
    </w:p>
    <w:p w14:paraId="5C38B9B0" w14:textId="77777777" w:rsidR="0031118B" w:rsidRPr="0031118B" w:rsidRDefault="0031118B" w:rsidP="0031118B">
      <w:pPr>
        <w:rPr>
          <w:rFonts w:cs="Arial"/>
          <w:i/>
          <w:sz w:val="20"/>
          <w:szCs w:val="20"/>
        </w:rPr>
      </w:pPr>
      <w:r w:rsidRPr="0031118B">
        <w:rPr>
          <w:rFonts w:eastAsia="Calibri" w:cs="Arial"/>
          <w:i/>
          <w:sz w:val="20"/>
          <w:szCs w:val="20"/>
        </w:rPr>
        <w:t xml:space="preserve">Изјава </w:t>
      </w:r>
      <w:r w:rsidRPr="0031118B">
        <w:rPr>
          <w:rFonts w:eastAsia="Calibri" w:cs="Arial"/>
          <w:i/>
          <w:sz w:val="20"/>
          <w:szCs w:val="20"/>
          <w:lang w:val="sr-Cyrl-CS"/>
        </w:rPr>
        <w:t xml:space="preserve">се доставља за понуђача. Изјава </w:t>
      </w:r>
      <w:r w:rsidRPr="0031118B">
        <w:rPr>
          <w:rFonts w:eastAsia="Calibri" w:cs="Arial"/>
          <w:i/>
          <w:sz w:val="20"/>
          <w:szCs w:val="20"/>
        </w:rPr>
        <w:t xml:space="preserve">мора бити </w:t>
      </w:r>
      <w:r w:rsidRPr="0031118B">
        <w:rPr>
          <w:rFonts w:eastAsia="Calibri" w:cs="Arial"/>
          <w:i/>
          <w:sz w:val="20"/>
          <w:szCs w:val="20"/>
          <w:lang w:val="sr-Cyrl-CS"/>
        </w:rPr>
        <w:t>попуњена,</w:t>
      </w:r>
      <w:r w:rsidRPr="0031118B">
        <w:rPr>
          <w:rFonts w:eastAsia="Calibri" w:cs="Arial"/>
          <w:i/>
          <w:sz w:val="20"/>
          <w:szCs w:val="20"/>
        </w:rPr>
        <w:t xml:space="preserve"> потписана</w:t>
      </w:r>
      <w:r w:rsidRPr="0031118B">
        <w:rPr>
          <w:rFonts w:eastAsia="Calibri" w:cs="Arial"/>
          <w:i/>
          <w:sz w:val="20"/>
          <w:szCs w:val="20"/>
          <w:lang w:val="sr-Cyrl-CS"/>
        </w:rPr>
        <w:t xml:space="preserve"> и оверена</w:t>
      </w:r>
      <w:r w:rsidRPr="0031118B">
        <w:rPr>
          <w:rFonts w:eastAsia="Calibri" w:cs="Arial"/>
          <w:i/>
          <w:sz w:val="20"/>
          <w:szCs w:val="20"/>
        </w:rPr>
        <w:t xml:space="preserve"> од стране овлашћеног лица за заступање </w:t>
      </w:r>
      <w:r w:rsidRPr="0031118B">
        <w:rPr>
          <w:rFonts w:eastAsia="Calibri" w:cs="Arial"/>
          <w:i/>
          <w:sz w:val="20"/>
          <w:szCs w:val="20"/>
          <w:lang w:val="sr-Cyrl-CS"/>
        </w:rPr>
        <w:t>понуђача.</w:t>
      </w:r>
    </w:p>
    <w:p w14:paraId="07387C91" w14:textId="77777777" w:rsidR="0031118B" w:rsidRPr="0031118B" w:rsidRDefault="0031118B" w:rsidP="0031118B">
      <w:pPr>
        <w:rPr>
          <w:rFonts w:cs="Arial"/>
          <w:sz w:val="20"/>
          <w:szCs w:val="20"/>
          <w:lang w:val="sr-Cyrl-CS"/>
        </w:rPr>
      </w:pPr>
      <w:r w:rsidRPr="0031118B">
        <w:rPr>
          <w:rFonts w:cs="Arial"/>
          <w:i/>
          <w:sz w:val="20"/>
          <w:szCs w:val="20"/>
        </w:rPr>
        <w:t>Приликом подношења понуде овај образац копирати у потребном броју примерака.</w:t>
      </w:r>
    </w:p>
    <w:p w14:paraId="1D0F822C" w14:textId="79AC7E7C" w:rsidR="0031118B" w:rsidRPr="0031118B" w:rsidRDefault="0031118B" w:rsidP="0031118B">
      <w:pPr>
        <w:spacing w:before="0"/>
        <w:jc w:val="right"/>
        <w:outlineLvl w:val="1"/>
        <w:rPr>
          <w:rFonts w:cs="Arial"/>
          <w:b/>
          <w:sz w:val="24"/>
          <w:szCs w:val="24"/>
          <w:lang w:val="sr-Cyrl-RS"/>
        </w:rPr>
      </w:pPr>
      <w:r w:rsidRPr="0031118B">
        <w:rPr>
          <w:rFonts w:cs="Arial"/>
          <w:b/>
          <w:color w:val="00B0F0"/>
          <w:sz w:val="20"/>
          <w:szCs w:val="20"/>
        </w:rPr>
        <w:br w:type="page"/>
      </w:r>
      <w:r w:rsidR="00BE2B03">
        <w:rPr>
          <w:rFonts w:cs="Arial"/>
          <w:b/>
          <w:sz w:val="24"/>
          <w:szCs w:val="24"/>
          <w:lang w:val="sr-Cyrl-RS"/>
        </w:rPr>
        <w:lastRenderedPageBreak/>
        <w:t>Образац 5а</w:t>
      </w:r>
    </w:p>
    <w:p w14:paraId="77018E00" w14:textId="77777777" w:rsidR="0031118B" w:rsidRPr="0031118B" w:rsidRDefault="0031118B" w:rsidP="0031118B"/>
    <w:p w14:paraId="11B182CD" w14:textId="77777777" w:rsidR="0031118B" w:rsidRPr="0031118B" w:rsidRDefault="0031118B" w:rsidP="00581EE7">
      <w:pPr>
        <w:spacing w:before="0"/>
        <w:jc w:val="center"/>
        <w:rPr>
          <w:b/>
          <w:sz w:val="24"/>
          <w:lang w:val="ru-RU"/>
        </w:rPr>
      </w:pPr>
      <w:bookmarkStart w:id="254" w:name="_Toc442559935"/>
      <w:r w:rsidRPr="0031118B">
        <w:rPr>
          <w:b/>
          <w:sz w:val="24"/>
          <w:lang w:val="ru-RU"/>
        </w:rPr>
        <w:t>И З Ј А В А</w:t>
      </w:r>
      <w:bookmarkEnd w:id="254"/>
    </w:p>
    <w:p w14:paraId="59B6BE05" w14:textId="06627C0A" w:rsidR="0031118B" w:rsidRDefault="0031118B" w:rsidP="00581EE7">
      <w:pPr>
        <w:spacing w:before="0"/>
        <w:jc w:val="center"/>
        <w:rPr>
          <w:b/>
          <w:sz w:val="24"/>
          <w:lang w:val="ru-RU"/>
        </w:rPr>
      </w:pPr>
      <w:bookmarkStart w:id="255" w:name="_Toc442559936"/>
      <w:r w:rsidRPr="0031118B">
        <w:rPr>
          <w:b/>
          <w:sz w:val="24"/>
          <w:lang w:val="ru-RU"/>
        </w:rPr>
        <w:t>КОЈОМ ПОДИЗВОЂАЧ ПОТВРЂУЈЕ ДА ИСПУЊАВА</w:t>
      </w:r>
      <w:r w:rsidR="00BE2B03" w:rsidRPr="00581EE7">
        <w:rPr>
          <w:b/>
          <w:sz w:val="24"/>
          <w:lang w:val="ru-RU"/>
        </w:rPr>
        <w:t xml:space="preserve"> ОБАВЕЗНЕ</w:t>
      </w:r>
      <w:r w:rsidRPr="0031118B">
        <w:rPr>
          <w:b/>
          <w:sz w:val="24"/>
          <w:lang w:val="ru-RU"/>
        </w:rPr>
        <w:t xml:space="preserve"> УСЛОВЕ ЗА УЧЕШЋЕ У ПОСТУПКУ ЈАВНЕ НАБАВКЕ</w:t>
      </w:r>
      <w:bookmarkEnd w:id="255"/>
    </w:p>
    <w:p w14:paraId="0B3D4721" w14:textId="77777777" w:rsidR="00581EE7" w:rsidRPr="0031118B" w:rsidRDefault="00581EE7" w:rsidP="00581EE7">
      <w:pPr>
        <w:spacing w:before="0"/>
        <w:jc w:val="center"/>
        <w:rPr>
          <w:b/>
          <w:sz w:val="24"/>
          <w:lang w:val="ru-RU"/>
        </w:rPr>
      </w:pPr>
    </w:p>
    <w:p w14:paraId="52A4A619" w14:textId="30B7537D" w:rsidR="0031118B" w:rsidRPr="0031118B" w:rsidRDefault="0031118B" w:rsidP="00BE2B03">
      <w:pPr>
        <w:ind w:right="-43"/>
        <w:rPr>
          <w:rFonts w:cs="Arial"/>
          <w:noProof/>
          <w:sz w:val="24"/>
          <w:szCs w:val="24"/>
        </w:rPr>
      </w:pPr>
      <w:r w:rsidRPr="0031118B">
        <w:rPr>
          <w:rFonts w:cs="Arial"/>
          <w:sz w:val="24"/>
          <w:szCs w:val="24"/>
        </w:rPr>
        <w:t>На основу члана 77. став 4. Закона о јавним набавкама („Службени гланик РС“, бр.124/</w:t>
      </w:r>
      <w:r w:rsidR="00BE2B03">
        <w:rPr>
          <w:rFonts w:cs="Arial"/>
          <w:sz w:val="24"/>
          <w:szCs w:val="24"/>
          <w:lang w:val="sr-Cyrl-RS"/>
        </w:rPr>
        <w:t>20</w:t>
      </w:r>
      <w:r w:rsidRPr="0031118B">
        <w:rPr>
          <w:rFonts w:cs="Arial"/>
          <w:sz w:val="24"/>
          <w:szCs w:val="24"/>
        </w:rPr>
        <w:t>12, 14/</w:t>
      </w:r>
      <w:r w:rsidR="00BE2B03">
        <w:rPr>
          <w:rFonts w:cs="Arial"/>
          <w:sz w:val="24"/>
          <w:szCs w:val="24"/>
          <w:lang w:val="sr-Cyrl-RS"/>
        </w:rPr>
        <w:t>20</w:t>
      </w:r>
      <w:r w:rsidRPr="0031118B">
        <w:rPr>
          <w:rFonts w:cs="Arial"/>
          <w:sz w:val="24"/>
          <w:szCs w:val="24"/>
        </w:rPr>
        <w:t>15 и 68/</w:t>
      </w:r>
      <w:r w:rsidR="00BE2B03">
        <w:rPr>
          <w:rFonts w:cs="Arial"/>
          <w:sz w:val="24"/>
          <w:szCs w:val="24"/>
          <w:lang w:val="sr-Cyrl-RS"/>
        </w:rPr>
        <w:t>20</w:t>
      </w:r>
      <w:r w:rsidRPr="0031118B">
        <w:rPr>
          <w:rFonts w:cs="Arial"/>
          <w:sz w:val="24"/>
          <w:szCs w:val="24"/>
        </w:rPr>
        <w:t xml:space="preserve">15) </w:t>
      </w:r>
      <w:r w:rsidR="00BE2B03">
        <w:rPr>
          <w:rFonts w:cs="Arial"/>
          <w:noProof/>
          <w:sz w:val="24"/>
          <w:szCs w:val="24"/>
          <w:lang w:val="sr-Cyrl-CS"/>
        </w:rPr>
        <w:t>п</w:t>
      </w:r>
      <w:r w:rsidRPr="0031118B">
        <w:rPr>
          <w:rFonts w:cs="Arial"/>
          <w:noProof/>
          <w:sz w:val="24"/>
          <w:szCs w:val="24"/>
          <w:lang w:val="sr-Cyrl-CS"/>
        </w:rPr>
        <w:t xml:space="preserve">одизвођач </w:t>
      </w:r>
      <w:r w:rsidRPr="0031118B">
        <w:rPr>
          <w:rFonts w:cs="Arial"/>
          <w:noProof/>
          <w:sz w:val="24"/>
          <w:szCs w:val="24"/>
          <w:lang w:val="sr-Latn-CS"/>
        </w:rPr>
        <w:t>даје под пуном материјалном и кривичном одговорношћу</w:t>
      </w:r>
    </w:p>
    <w:p w14:paraId="1184F696" w14:textId="77777777" w:rsidR="0031118B" w:rsidRPr="0031118B" w:rsidRDefault="0031118B" w:rsidP="0031118B">
      <w:pPr>
        <w:jc w:val="center"/>
        <w:rPr>
          <w:rFonts w:cs="Arial"/>
          <w:b/>
          <w:noProof/>
          <w:sz w:val="24"/>
          <w:szCs w:val="24"/>
          <w:lang w:val="sr-Latn-CS"/>
        </w:rPr>
      </w:pPr>
      <w:r w:rsidRPr="0031118B">
        <w:rPr>
          <w:rFonts w:cs="Arial"/>
          <w:b/>
          <w:noProof/>
          <w:sz w:val="24"/>
          <w:szCs w:val="24"/>
          <w:lang w:val="sr-Latn-CS"/>
        </w:rPr>
        <w:t>И З Ј А В У</w:t>
      </w:r>
    </w:p>
    <w:p w14:paraId="34F48261" w14:textId="553A3FD9" w:rsidR="0031118B" w:rsidRPr="0031118B" w:rsidRDefault="0031118B" w:rsidP="0031118B">
      <w:pPr>
        <w:ind w:left="6"/>
        <w:rPr>
          <w:rFonts w:cs="Arial"/>
          <w:noProof/>
          <w:sz w:val="24"/>
          <w:szCs w:val="24"/>
        </w:rPr>
      </w:pPr>
      <w:r w:rsidRPr="0031118B">
        <w:rPr>
          <w:rFonts w:cs="Arial"/>
          <w:noProof/>
          <w:sz w:val="24"/>
          <w:szCs w:val="24"/>
        </w:rPr>
        <w:t xml:space="preserve">којом потврђује </w:t>
      </w:r>
      <w:r w:rsidRPr="0031118B">
        <w:rPr>
          <w:rFonts w:cs="Arial"/>
          <w:noProof/>
          <w:sz w:val="24"/>
          <w:szCs w:val="24"/>
          <w:lang w:val="sr-Latn-CS"/>
        </w:rPr>
        <w:t xml:space="preserve">да испуњава </w:t>
      </w:r>
      <w:r w:rsidRPr="0031118B">
        <w:rPr>
          <w:rFonts w:cs="Arial"/>
          <w:noProof/>
          <w:sz w:val="24"/>
          <w:szCs w:val="24"/>
        </w:rPr>
        <w:t>обавезне услове</w:t>
      </w:r>
      <w:r w:rsidRPr="0031118B">
        <w:rPr>
          <w:rFonts w:cs="Arial"/>
          <w:noProof/>
          <w:sz w:val="24"/>
          <w:szCs w:val="24"/>
          <w:lang w:val="sr-Cyrl-RS"/>
        </w:rPr>
        <w:t xml:space="preserve"> </w:t>
      </w:r>
      <w:r w:rsidRPr="0031118B">
        <w:rPr>
          <w:rFonts w:cs="Arial"/>
          <w:noProof/>
          <w:sz w:val="24"/>
          <w:szCs w:val="24"/>
        </w:rPr>
        <w:t>садржане у</w:t>
      </w:r>
      <w:r w:rsidRPr="0031118B">
        <w:rPr>
          <w:rFonts w:cs="Arial"/>
          <w:noProof/>
          <w:sz w:val="24"/>
          <w:szCs w:val="24"/>
          <w:lang w:val="sr-Latn-CS"/>
        </w:rPr>
        <w:t xml:space="preserve"> Конкурсно</w:t>
      </w:r>
      <w:r w:rsidRPr="0031118B">
        <w:rPr>
          <w:rFonts w:cs="Arial"/>
          <w:noProof/>
          <w:sz w:val="24"/>
          <w:szCs w:val="24"/>
        </w:rPr>
        <w:t>ј</w:t>
      </w:r>
      <w:r w:rsidRPr="0031118B">
        <w:rPr>
          <w:rFonts w:cs="Arial"/>
          <w:noProof/>
          <w:sz w:val="24"/>
          <w:szCs w:val="24"/>
          <w:lang w:val="sr-Latn-CS"/>
        </w:rPr>
        <w:t xml:space="preserve"> документациј</w:t>
      </w:r>
      <w:r w:rsidRPr="0031118B">
        <w:rPr>
          <w:rFonts w:cs="Arial"/>
          <w:noProof/>
          <w:sz w:val="24"/>
          <w:szCs w:val="24"/>
        </w:rPr>
        <w:t>и</w:t>
      </w:r>
      <w:r w:rsidRPr="0031118B">
        <w:rPr>
          <w:rFonts w:cs="Arial"/>
          <w:noProof/>
          <w:sz w:val="24"/>
          <w:szCs w:val="24"/>
          <w:lang w:val="sr-Latn-CS"/>
        </w:rPr>
        <w:t xml:space="preserve"> за јавну набавку </w:t>
      </w:r>
      <w:r w:rsidRPr="0031118B">
        <w:rPr>
          <w:rFonts w:cs="Arial"/>
          <w:noProof/>
          <w:sz w:val="24"/>
          <w:szCs w:val="24"/>
          <w:lang w:val="sr-Cyrl-RS"/>
        </w:rPr>
        <w:t>услуга</w:t>
      </w:r>
      <w:r w:rsidR="00BE2B03">
        <w:rPr>
          <w:rFonts w:cs="Arial"/>
          <w:noProof/>
          <w:sz w:val="24"/>
          <w:szCs w:val="24"/>
          <w:lang w:val="sr-Cyrl-RS"/>
        </w:rPr>
        <w:t xml:space="preserve"> </w:t>
      </w:r>
      <w:r w:rsidR="00BE2B03" w:rsidRPr="0031118B">
        <w:rPr>
          <w:rFonts w:cs="Arial"/>
          <w:b/>
          <w:sz w:val="24"/>
          <w:szCs w:val="24"/>
          <w:lang w:val="ru-RU"/>
        </w:rPr>
        <w:t>,,</w:t>
      </w:r>
      <w:r w:rsidR="00BE2B03" w:rsidRPr="0031118B">
        <w:rPr>
          <w:rFonts w:cs="Arial"/>
          <w:b/>
          <w:sz w:val="24"/>
          <w:szCs w:val="24"/>
          <w:lang w:val="sr-Cyrl-RS"/>
        </w:rPr>
        <w:t>Припрема за прелазак на нове верзије стандарда ISO 9001:2015 и ISO 14001:2015 – упознавање са захтевима стандарда и изменама у односу на постојеће верзије ради имплементације у ИМС“</w:t>
      </w:r>
      <w:r w:rsidR="00BE2B03">
        <w:rPr>
          <w:rFonts w:cs="Arial"/>
          <w:sz w:val="24"/>
          <w:szCs w:val="24"/>
          <w:lang w:val="en-GB"/>
        </w:rPr>
        <w:t>,</w:t>
      </w:r>
      <w:r w:rsidR="00BE2B03" w:rsidRPr="00E213AB">
        <w:rPr>
          <w:rFonts w:cs="Arial"/>
          <w:sz w:val="24"/>
          <w:szCs w:val="24"/>
          <w:lang w:val="ru-RU"/>
        </w:rPr>
        <w:t xml:space="preserve"> </w:t>
      </w:r>
      <w:r w:rsidR="00BE2B03" w:rsidRPr="00CA34F3">
        <w:rPr>
          <w:rFonts w:cs="Arial"/>
          <w:b/>
          <w:noProof/>
          <w:sz w:val="24"/>
          <w:szCs w:val="24"/>
        </w:rPr>
        <w:t xml:space="preserve">ЈН бр. </w:t>
      </w:r>
      <w:r w:rsidR="00BE2B03" w:rsidRPr="00CA34F3">
        <w:rPr>
          <w:rFonts w:cs="Arial"/>
          <w:b/>
          <w:noProof/>
          <w:sz w:val="24"/>
          <w:szCs w:val="24"/>
          <w:lang w:val="sr-Cyrl-RS"/>
        </w:rPr>
        <w:t>ЦЈНМВ/16/2017</w:t>
      </w:r>
      <w:r w:rsidR="00BE2B03">
        <w:rPr>
          <w:rFonts w:cs="Arial"/>
          <w:noProof/>
          <w:sz w:val="24"/>
          <w:szCs w:val="24"/>
          <w:lang w:val="sr-Cyrl-RS"/>
        </w:rPr>
        <w:t xml:space="preserve">, </w:t>
      </w:r>
      <w:r w:rsidRPr="0031118B">
        <w:rPr>
          <w:rFonts w:cs="Arial"/>
          <w:noProof/>
          <w:sz w:val="24"/>
          <w:szCs w:val="24"/>
        </w:rPr>
        <w:t>по Позиву  објављеном на Порталу јавних набавки и интернет страни</w:t>
      </w:r>
      <w:r w:rsidR="00BE2B03">
        <w:rPr>
          <w:rFonts w:cs="Arial"/>
          <w:noProof/>
          <w:sz w:val="24"/>
          <w:szCs w:val="24"/>
        </w:rPr>
        <w:t>ци Наручиоца дана __________2018</w:t>
      </w:r>
      <w:r w:rsidRPr="0031118B">
        <w:rPr>
          <w:rFonts w:cs="Arial"/>
          <w:noProof/>
          <w:sz w:val="24"/>
          <w:szCs w:val="24"/>
        </w:rPr>
        <w:t>.</w:t>
      </w:r>
      <w:r w:rsidR="00BE2B03">
        <w:rPr>
          <w:rFonts w:cs="Arial"/>
          <w:noProof/>
          <w:sz w:val="24"/>
          <w:szCs w:val="24"/>
          <w:lang w:val="sr-Cyrl-RS"/>
        </w:rPr>
        <w:t xml:space="preserve"> </w:t>
      </w:r>
      <w:r w:rsidRPr="0031118B">
        <w:rPr>
          <w:rFonts w:cs="Arial"/>
          <w:noProof/>
          <w:sz w:val="24"/>
          <w:szCs w:val="24"/>
        </w:rPr>
        <w:t>године.</w:t>
      </w:r>
    </w:p>
    <w:p w14:paraId="233A8B52" w14:textId="77777777" w:rsidR="0031118B" w:rsidRPr="0031118B" w:rsidRDefault="0031118B" w:rsidP="0031118B">
      <w:pPr>
        <w:ind w:left="6"/>
        <w:rPr>
          <w:rFonts w:cs="Arial"/>
          <w:noProof/>
          <w:sz w:val="24"/>
          <w:szCs w:val="24"/>
        </w:rPr>
      </w:pPr>
      <w:r w:rsidRPr="0031118B">
        <w:rPr>
          <w:rFonts w:cs="Arial"/>
          <w:noProof/>
          <w:sz w:val="24"/>
          <w:szCs w:val="24"/>
        </w:rPr>
        <w:tab/>
        <w:t>Обавезни услови:</w:t>
      </w:r>
    </w:p>
    <w:p w14:paraId="17FF9897" w14:textId="77777777" w:rsidR="0031118B" w:rsidRPr="0031118B" w:rsidRDefault="0031118B" w:rsidP="0031118B">
      <w:pPr>
        <w:ind w:firstLine="708"/>
        <w:rPr>
          <w:rFonts w:cs="Arial"/>
          <w:sz w:val="24"/>
          <w:szCs w:val="24"/>
          <w:lang w:val="sr-Latn-CS" w:eastAsia="sr-Latn-CS"/>
        </w:rPr>
      </w:pPr>
      <w:r w:rsidRPr="0031118B">
        <w:rPr>
          <w:rFonts w:cs="Arial"/>
          <w:sz w:val="24"/>
          <w:szCs w:val="24"/>
          <w:lang w:val="sr-Latn-CS" w:eastAsia="sr-Latn-CS"/>
        </w:rPr>
        <w:t>1) да је регистрован код надлежног органа, односно уписан у одговарајући регистар;</w:t>
      </w:r>
    </w:p>
    <w:p w14:paraId="438D9D7D" w14:textId="29BD8515" w:rsidR="0031118B" w:rsidRPr="0031118B" w:rsidRDefault="0031118B" w:rsidP="0031118B">
      <w:pPr>
        <w:ind w:firstLine="708"/>
        <w:rPr>
          <w:rFonts w:cs="Arial"/>
          <w:sz w:val="24"/>
          <w:szCs w:val="24"/>
          <w:lang w:val="sr-Cyrl-RS" w:eastAsia="sr-Latn-CS"/>
        </w:rPr>
      </w:pPr>
      <w:r w:rsidRPr="0031118B">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BE2B03">
        <w:rPr>
          <w:rFonts w:cs="Arial"/>
          <w:sz w:val="24"/>
          <w:szCs w:val="24"/>
          <w:lang w:val="sr-Cyrl-RS" w:eastAsia="sr-Latn-CS"/>
        </w:rPr>
        <w:t>;</w:t>
      </w:r>
    </w:p>
    <w:p w14:paraId="56E61FB1" w14:textId="0083A524" w:rsidR="0031118B" w:rsidRPr="0031118B" w:rsidRDefault="0031118B" w:rsidP="00BE2B03">
      <w:pPr>
        <w:ind w:firstLine="708"/>
        <w:rPr>
          <w:rFonts w:cs="Arial"/>
          <w:sz w:val="24"/>
          <w:szCs w:val="24"/>
          <w:lang w:val="sr-Cyrl-RS" w:eastAsia="sr-Latn-CS"/>
        </w:rPr>
      </w:pPr>
      <w:r w:rsidRPr="0031118B">
        <w:rPr>
          <w:rFonts w:cs="Arial"/>
          <w:sz w:val="24"/>
          <w:szCs w:val="24"/>
          <w:lang w:eastAsia="sr-Latn-CS"/>
        </w:rPr>
        <w:t>3</w:t>
      </w:r>
      <w:r w:rsidRPr="0031118B">
        <w:rPr>
          <w:rFonts w:cs="Arial"/>
          <w:sz w:val="24"/>
          <w:szCs w:val="24"/>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BE2B03">
        <w:rPr>
          <w:rFonts w:cs="Arial"/>
          <w:sz w:val="24"/>
          <w:szCs w:val="24"/>
          <w:lang w:val="sr-Cyrl-RS" w:eastAsia="sr-Latn-CS"/>
        </w:rPr>
        <w:t>.</w:t>
      </w:r>
    </w:p>
    <w:p w14:paraId="555ABA97" w14:textId="77777777" w:rsidR="0031118B" w:rsidRPr="0031118B" w:rsidRDefault="0031118B" w:rsidP="0031118B">
      <w:pPr>
        <w:tabs>
          <w:tab w:val="left" w:pos="378"/>
        </w:tabs>
        <w:rPr>
          <w:rFonts w:eastAsia="Arial Unicode MS" w:cs="Arial"/>
          <w:sz w:val="24"/>
          <w:szCs w:val="24"/>
        </w:rPr>
      </w:pPr>
      <w:r w:rsidRPr="0031118B">
        <w:rPr>
          <w:rFonts w:cs="Arial"/>
          <w:noProof/>
          <w:sz w:val="24"/>
          <w:szCs w:val="24"/>
          <w:lang w:val="ru-RU"/>
        </w:rPr>
        <w:tab/>
      </w:r>
      <w:r w:rsidRPr="0031118B">
        <w:rPr>
          <w:rFonts w:cs="Arial"/>
          <w:noProof/>
          <w:sz w:val="24"/>
          <w:szCs w:val="24"/>
          <w:lang w:val="ru-RU"/>
        </w:rPr>
        <w:tab/>
      </w:r>
    </w:p>
    <w:tbl>
      <w:tblPr>
        <w:tblW w:w="9188" w:type="dxa"/>
        <w:jc w:val="center"/>
        <w:tblLayout w:type="fixed"/>
        <w:tblLook w:val="0000" w:firstRow="0" w:lastRow="0" w:firstColumn="0" w:lastColumn="0" w:noHBand="0" w:noVBand="0"/>
      </w:tblPr>
      <w:tblGrid>
        <w:gridCol w:w="3556"/>
        <w:gridCol w:w="1948"/>
        <w:gridCol w:w="3684"/>
      </w:tblGrid>
      <w:tr w:rsidR="00BE2B03" w:rsidRPr="0031118B" w14:paraId="381E4D96" w14:textId="77777777" w:rsidTr="00BE2B03">
        <w:trPr>
          <w:trHeight w:val="264"/>
          <w:jc w:val="center"/>
        </w:trPr>
        <w:tc>
          <w:tcPr>
            <w:tcW w:w="3556" w:type="dxa"/>
          </w:tcPr>
          <w:p w14:paraId="14B52546" w14:textId="351C3DE8" w:rsidR="0031118B" w:rsidRPr="0031118B" w:rsidRDefault="0031118B" w:rsidP="0031118B">
            <w:pPr>
              <w:spacing w:before="0"/>
              <w:jc w:val="center"/>
              <w:rPr>
                <w:rFonts w:cs="Arial"/>
                <w:sz w:val="24"/>
                <w:szCs w:val="24"/>
              </w:rPr>
            </w:pPr>
            <w:r w:rsidRPr="0031118B">
              <w:rPr>
                <w:rFonts w:cs="Arial"/>
                <w:sz w:val="24"/>
                <w:szCs w:val="24"/>
              </w:rPr>
              <w:t>Датум</w:t>
            </w:r>
          </w:p>
        </w:tc>
        <w:tc>
          <w:tcPr>
            <w:tcW w:w="1948" w:type="dxa"/>
          </w:tcPr>
          <w:p w14:paraId="0463AFEC" w14:textId="77777777" w:rsidR="0031118B" w:rsidRPr="0031118B" w:rsidRDefault="0031118B" w:rsidP="0031118B">
            <w:pPr>
              <w:spacing w:before="0"/>
              <w:jc w:val="center"/>
              <w:rPr>
                <w:rFonts w:cs="Arial"/>
                <w:sz w:val="24"/>
                <w:szCs w:val="24"/>
                <w:lang w:val="ru-RU"/>
              </w:rPr>
            </w:pPr>
          </w:p>
        </w:tc>
        <w:tc>
          <w:tcPr>
            <w:tcW w:w="3684" w:type="dxa"/>
          </w:tcPr>
          <w:p w14:paraId="7F609AC4" w14:textId="77777777" w:rsidR="0031118B" w:rsidRPr="0031118B" w:rsidRDefault="0031118B" w:rsidP="0031118B">
            <w:pPr>
              <w:spacing w:before="0"/>
              <w:jc w:val="center"/>
              <w:rPr>
                <w:rFonts w:cs="Arial"/>
                <w:sz w:val="24"/>
                <w:szCs w:val="24"/>
                <w:lang w:val="sr-Cyrl-CS"/>
              </w:rPr>
            </w:pPr>
            <w:r w:rsidRPr="0031118B">
              <w:rPr>
                <w:rFonts w:cs="Arial"/>
                <w:sz w:val="24"/>
                <w:szCs w:val="24"/>
                <w:lang w:val="sr-Cyrl-CS"/>
              </w:rPr>
              <w:t>П</w:t>
            </w:r>
            <w:r w:rsidRPr="0031118B">
              <w:rPr>
                <w:rFonts w:cs="Arial"/>
                <w:sz w:val="24"/>
                <w:szCs w:val="24"/>
              </w:rPr>
              <w:t>о</w:t>
            </w:r>
            <w:r w:rsidRPr="0031118B">
              <w:rPr>
                <w:rFonts w:cs="Arial"/>
                <w:sz w:val="24"/>
                <w:szCs w:val="24"/>
                <w:lang w:val="sr-Cyrl-CS"/>
              </w:rPr>
              <w:t>дизвођач</w:t>
            </w:r>
          </w:p>
        </w:tc>
      </w:tr>
      <w:tr w:rsidR="00BE2B03" w:rsidRPr="0031118B" w14:paraId="72D07486" w14:textId="77777777" w:rsidTr="00BE2B03">
        <w:trPr>
          <w:trHeight w:val="279"/>
          <w:jc w:val="center"/>
        </w:trPr>
        <w:tc>
          <w:tcPr>
            <w:tcW w:w="3556" w:type="dxa"/>
          </w:tcPr>
          <w:p w14:paraId="7D933B0C" w14:textId="77777777" w:rsidR="0031118B" w:rsidRPr="0031118B" w:rsidRDefault="0031118B" w:rsidP="0031118B">
            <w:pPr>
              <w:spacing w:before="0"/>
              <w:jc w:val="center"/>
              <w:rPr>
                <w:rFonts w:cs="Arial"/>
                <w:sz w:val="24"/>
                <w:szCs w:val="24"/>
              </w:rPr>
            </w:pPr>
          </w:p>
        </w:tc>
        <w:tc>
          <w:tcPr>
            <w:tcW w:w="1948" w:type="dxa"/>
          </w:tcPr>
          <w:p w14:paraId="144D271C" w14:textId="77777777" w:rsidR="0031118B" w:rsidRPr="0031118B" w:rsidRDefault="0031118B" w:rsidP="0031118B">
            <w:pPr>
              <w:spacing w:before="0"/>
              <w:jc w:val="center"/>
              <w:rPr>
                <w:rFonts w:cs="Arial"/>
                <w:sz w:val="24"/>
                <w:szCs w:val="24"/>
              </w:rPr>
            </w:pPr>
            <w:r w:rsidRPr="0031118B">
              <w:rPr>
                <w:rFonts w:cs="Arial"/>
                <w:sz w:val="24"/>
                <w:szCs w:val="24"/>
              </w:rPr>
              <w:t>М.П.</w:t>
            </w:r>
          </w:p>
        </w:tc>
        <w:tc>
          <w:tcPr>
            <w:tcW w:w="3684" w:type="dxa"/>
          </w:tcPr>
          <w:p w14:paraId="6EE21870" w14:textId="77777777" w:rsidR="0031118B" w:rsidRPr="0031118B" w:rsidRDefault="0031118B" w:rsidP="0031118B">
            <w:pPr>
              <w:spacing w:before="0"/>
              <w:jc w:val="center"/>
              <w:rPr>
                <w:rFonts w:cs="Arial"/>
                <w:sz w:val="24"/>
                <w:szCs w:val="24"/>
                <w:lang w:val="ru-RU"/>
              </w:rPr>
            </w:pPr>
          </w:p>
        </w:tc>
      </w:tr>
      <w:tr w:rsidR="00BE2B03" w:rsidRPr="0031118B" w14:paraId="5E1D7F66" w14:textId="77777777" w:rsidTr="00BE2B03">
        <w:trPr>
          <w:trHeight w:val="264"/>
          <w:jc w:val="center"/>
        </w:trPr>
        <w:tc>
          <w:tcPr>
            <w:tcW w:w="3556" w:type="dxa"/>
            <w:tcBorders>
              <w:bottom w:val="single" w:sz="4" w:space="0" w:color="auto"/>
            </w:tcBorders>
          </w:tcPr>
          <w:p w14:paraId="421331FD" w14:textId="77777777" w:rsidR="0031118B" w:rsidRPr="0031118B" w:rsidRDefault="0031118B" w:rsidP="0031118B">
            <w:pPr>
              <w:spacing w:before="0"/>
              <w:jc w:val="center"/>
              <w:rPr>
                <w:rFonts w:cs="Arial"/>
                <w:sz w:val="24"/>
                <w:szCs w:val="24"/>
              </w:rPr>
            </w:pPr>
          </w:p>
        </w:tc>
        <w:tc>
          <w:tcPr>
            <w:tcW w:w="1948" w:type="dxa"/>
          </w:tcPr>
          <w:p w14:paraId="757193BE" w14:textId="77777777" w:rsidR="0031118B" w:rsidRPr="0031118B" w:rsidRDefault="0031118B" w:rsidP="0031118B">
            <w:pPr>
              <w:spacing w:before="0"/>
              <w:jc w:val="center"/>
              <w:rPr>
                <w:rFonts w:cs="Arial"/>
                <w:sz w:val="24"/>
                <w:szCs w:val="24"/>
                <w:lang w:val="ru-RU"/>
              </w:rPr>
            </w:pPr>
          </w:p>
        </w:tc>
        <w:tc>
          <w:tcPr>
            <w:tcW w:w="3684" w:type="dxa"/>
            <w:tcBorders>
              <w:bottom w:val="single" w:sz="4" w:space="0" w:color="auto"/>
            </w:tcBorders>
          </w:tcPr>
          <w:p w14:paraId="213DE240" w14:textId="77777777" w:rsidR="0031118B" w:rsidRPr="0031118B" w:rsidRDefault="0031118B" w:rsidP="0031118B">
            <w:pPr>
              <w:spacing w:before="0"/>
              <w:jc w:val="center"/>
              <w:rPr>
                <w:rFonts w:cs="Arial"/>
                <w:sz w:val="24"/>
                <w:szCs w:val="24"/>
                <w:lang w:val="ru-RU"/>
              </w:rPr>
            </w:pPr>
          </w:p>
        </w:tc>
      </w:tr>
    </w:tbl>
    <w:p w14:paraId="2CAD5734" w14:textId="77777777" w:rsidR="0031118B" w:rsidRPr="0031118B" w:rsidRDefault="0031118B" w:rsidP="0031118B">
      <w:pPr>
        <w:tabs>
          <w:tab w:val="left" w:pos="378"/>
        </w:tabs>
        <w:rPr>
          <w:rFonts w:eastAsia="Arial Unicode MS" w:cs="Arial"/>
          <w:sz w:val="24"/>
          <w:szCs w:val="24"/>
        </w:rPr>
      </w:pPr>
    </w:p>
    <w:p w14:paraId="10F735FE" w14:textId="77777777" w:rsidR="0031118B" w:rsidRPr="0031118B" w:rsidRDefault="0031118B" w:rsidP="0031118B">
      <w:pPr>
        <w:rPr>
          <w:rFonts w:cs="Arial"/>
          <w:i/>
          <w:sz w:val="20"/>
          <w:szCs w:val="20"/>
        </w:rPr>
      </w:pPr>
      <w:r w:rsidRPr="0031118B">
        <w:rPr>
          <w:rFonts w:eastAsia="Calibri" w:cs="Arial"/>
          <w:b/>
          <w:i/>
          <w:sz w:val="20"/>
          <w:szCs w:val="20"/>
          <w:lang w:val="sr-Cyrl-CS"/>
        </w:rPr>
        <w:t>Напомена:</w:t>
      </w:r>
      <w:r w:rsidRPr="0031118B">
        <w:rPr>
          <w:rFonts w:eastAsia="Calibri" w:cs="Arial"/>
          <w:i/>
          <w:sz w:val="20"/>
          <w:szCs w:val="20"/>
        </w:rPr>
        <w:t xml:space="preserve">У случају да понуђач подноси понуду са подизвођачем, Изјава </w:t>
      </w:r>
      <w:r w:rsidRPr="0031118B">
        <w:rPr>
          <w:rFonts w:eastAsia="Calibri" w:cs="Arial"/>
          <w:i/>
          <w:sz w:val="20"/>
          <w:szCs w:val="20"/>
          <w:lang w:val="sr-Cyrl-CS"/>
        </w:rPr>
        <w:t xml:space="preserve">се доставља за сваког подизвођача. Изјава </w:t>
      </w:r>
      <w:r w:rsidRPr="0031118B">
        <w:rPr>
          <w:rFonts w:eastAsia="Calibri" w:cs="Arial"/>
          <w:i/>
          <w:sz w:val="20"/>
          <w:szCs w:val="20"/>
        </w:rPr>
        <w:t xml:space="preserve">мора бити </w:t>
      </w:r>
      <w:r w:rsidRPr="0031118B">
        <w:rPr>
          <w:rFonts w:eastAsia="Calibri" w:cs="Arial"/>
          <w:i/>
          <w:sz w:val="20"/>
          <w:szCs w:val="20"/>
          <w:lang w:val="sr-Cyrl-CS"/>
        </w:rPr>
        <w:t>попуњена,</w:t>
      </w:r>
      <w:r w:rsidRPr="0031118B">
        <w:rPr>
          <w:rFonts w:eastAsia="Calibri" w:cs="Arial"/>
          <w:i/>
          <w:sz w:val="20"/>
          <w:szCs w:val="20"/>
        </w:rPr>
        <w:t xml:space="preserve"> потписана</w:t>
      </w:r>
      <w:r w:rsidRPr="0031118B">
        <w:rPr>
          <w:rFonts w:eastAsia="Calibri" w:cs="Arial"/>
          <w:i/>
          <w:sz w:val="20"/>
          <w:szCs w:val="20"/>
          <w:lang w:val="sr-Cyrl-CS"/>
        </w:rPr>
        <w:t xml:space="preserve"> и оверена</w:t>
      </w:r>
      <w:r w:rsidRPr="0031118B">
        <w:rPr>
          <w:rFonts w:eastAsia="Calibri" w:cs="Arial"/>
          <w:i/>
          <w:sz w:val="20"/>
          <w:szCs w:val="20"/>
        </w:rPr>
        <w:t xml:space="preserve"> од стране овлашћеног лица за заступање подизвођача</w:t>
      </w:r>
      <w:r w:rsidRPr="0031118B">
        <w:rPr>
          <w:rFonts w:eastAsia="Calibri" w:cs="Arial"/>
          <w:i/>
          <w:sz w:val="20"/>
          <w:szCs w:val="20"/>
          <w:lang w:val="sr-Cyrl-CS"/>
        </w:rPr>
        <w:t xml:space="preserve"> и оверена печатом.</w:t>
      </w:r>
    </w:p>
    <w:p w14:paraId="76DF0B6A" w14:textId="77777777" w:rsidR="0031118B" w:rsidRPr="0031118B" w:rsidRDefault="0031118B" w:rsidP="0031118B">
      <w:pPr>
        <w:rPr>
          <w:rFonts w:cs="Arial"/>
          <w:sz w:val="20"/>
          <w:szCs w:val="20"/>
          <w:lang w:val="sr-Cyrl-CS"/>
        </w:rPr>
      </w:pPr>
      <w:r w:rsidRPr="0031118B">
        <w:rPr>
          <w:rFonts w:cs="Arial"/>
          <w:i/>
          <w:sz w:val="20"/>
          <w:szCs w:val="20"/>
        </w:rPr>
        <w:t>Приликом подношења понуде овај образац копирати у потребном броју примерака.</w:t>
      </w:r>
    </w:p>
    <w:p w14:paraId="65C5DFE9" w14:textId="77777777" w:rsidR="0031118B" w:rsidRPr="0031118B" w:rsidRDefault="0031118B" w:rsidP="0031118B"/>
    <w:p w14:paraId="732BD7F7" w14:textId="77777777" w:rsidR="0031118B" w:rsidRPr="0031118B" w:rsidRDefault="0031118B" w:rsidP="0031118B">
      <w:pPr>
        <w:rPr>
          <w:rFonts w:cs="Arial"/>
          <w:sz w:val="24"/>
          <w:szCs w:val="24"/>
        </w:rPr>
      </w:pPr>
    </w:p>
    <w:p w14:paraId="74091544" w14:textId="77777777" w:rsidR="0031118B" w:rsidRPr="0031118B" w:rsidRDefault="0031118B" w:rsidP="0031118B">
      <w:pPr>
        <w:rPr>
          <w:rFonts w:cs="Arial"/>
          <w:sz w:val="24"/>
          <w:szCs w:val="24"/>
        </w:rPr>
      </w:pPr>
    </w:p>
    <w:p w14:paraId="17C59D00" w14:textId="77777777" w:rsidR="00581EE7" w:rsidRDefault="00581EE7" w:rsidP="0031118B">
      <w:pPr>
        <w:rPr>
          <w:rFonts w:cs="Arial"/>
          <w:sz w:val="24"/>
          <w:szCs w:val="24"/>
        </w:rPr>
        <w:sectPr w:rsidR="00581EE7" w:rsidSect="0025445A">
          <w:footnotePr>
            <w:pos w:val="beneathText"/>
          </w:footnotePr>
          <w:pgSz w:w="11909" w:h="16834" w:code="9"/>
          <w:pgMar w:top="1440" w:right="1440" w:bottom="1276" w:left="1440" w:header="142" w:footer="437" w:gutter="0"/>
          <w:cols w:space="708"/>
          <w:titlePg/>
          <w:docGrid w:linePitch="360"/>
        </w:sectPr>
      </w:pPr>
    </w:p>
    <w:p w14:paraId="21522DEC" w14:textId="6A39F023" w:rsidR="00241BC6" w:rsidRDefault="00554D6F" w:rsidP="00241BC6">
      <w:pPr>
        <w:pStyle w:val="KDObrazac"/>
        <w:spacing w:before="0"/>
        <w:rPr>
          <w:sz w:val="24"/>
          <w:szCs w:val="24"/>
          <w:lang w:val="sr-Cyrl-RS"/>
        </w:rPr>
      </w:pPr>
      <w:r>
        <w:rPr>
          <w:sz w:val="24"/>
          <w:szCs w:val="24"/>
        </w:rPr>
        <w:lastRenderedPageBreak/>
        <w:t xml:space="preserve">Образац </w:t>
      </w:r>
      <w:r w:rsidR="00BE2B03">
        <w:rPr>
          <w:sz w:val="24"/>
          <w:szCs w:val="24"/>
          <w:lang w:val="sr-Cyrl-RS"/>
        </w:rPr>
        <w:t>6</w:t>
      </w:r>
    </w:p>
    <w:p w14:paraId="4504DB99" w14:textId="581585C4" w:rsidR="00241BC6" w:rsidRDefault="00241BC6" w:rsidP="00F110AD">
      <w:pPr>
        <w:pStyle w:val="KDObrazac"/>
        <w:spacing w:before="0"/>
        <w:rPr>
          <w:sz w:val="24"/>
          <w:szCs w:val="24"/>
          <w:lang w:val="sr-Cyrl-RS"/>
        </w:rPr>
      </w:pPr>
    </w:p>
    <w:p w14:paraId="5486D50A" w14:textId="2D25B4E7" w:rsidR="00241BC6" w:rsidRPr="00581EE7" w:rsidRDefault="00241BC6" w:rsidP="00581EE7">
      <w:pPr>
        <w:tabs>
          <w:tab w:val="left" w:pos="567"/>
        </w:tabs>
        <w:spacing w:before="0"/>
        <w:ind w:left="-284"/>
        <w:jc w:val="center"/>
        <w:rPr>
          <w:b/>
          <w:sz w:val="24"/>
          <w:szCs w:val="24"/>
          <w:lang w:val="ru-RU"/>
        </w:rPr>
      </w:pPr>
      <w:r w:rsidRPr="002307FD">
        <w:rPr>
          <w:b/>
          <w:bCs/>
          <w:sz w:val="24"/>
          <w:szCs w:val="24"/>
          <w:lang w:val="ru-RU"/>
        </w:rPr>
        <w:t xml:space="preserve">ИЗЈАВА </w:t>
      </w:r>
      <w:r w:rsidRPr="002307FD">
        <w:rPr>
          <w:b/>
          <w:sz w:val="24"/>
          <w:szCs w:val="24"/>
          <w:lang w:val="ru-RU"/>
        </w:rPr>
        <w:t xml:space="preserve">КОЈОМ ПОНУЂАЧ ПОТВРЂУЈЕ ДА ИСПУЊАВА </w:t>
      </w:r>
      <w:r w:rsidR="00BE2B03">
        <w:rPr>
          <w:b/>
          <w:sz w:val="24"/>
          <w:szCs w:val="24"/>
          <w:lang w:val="ru-RU"/>
        </w:rPr>
        <w:t xml:space="preserve">ДОДАТНЕ </w:t>
      </w:r>
      <w:r w:rsidRPr="002307FD">
        <w:rPr>
          <w:b/>
          <w:sz w:val="24"/>
          <w:szCs w:val="24"/>
          <w:lang w:val="ru-RU"/>
        </w:rPr>
        <w:t>УСЛОВЕ ЗА УЧЕШЋЕ</w:t>
      </w:r>
      <w:r w:rsidR="00581EE7">
        <w:rPr>
          <w:b/>
          <w:sz w:val="24"/>
          <w:szCs w:val="24"/>
          <w:lang w:val="ru-RU"/>
        </w:rPr>
        <w:t xml:space="preserve"> </w:t>
      </w:r>
      <w:r w:rsidRPr="002307FD">
        <w:rPr>
          <w:b/>
          <w:sz w:val="24"/>
          <w:szCs w:val="24"/>
          <w:lang w:val="ru-RU"/>
        </w:rPr>
        <w:t>У ПОСТУПКУ ЈАВНЕ НАБАВКЕ</w:t>
      </w:r>
    </w:p>
    <w:p w14:paraId="6586DBAB" w14:textId="5BB551B8" w:rsidR="00241BC6" w:rsidRPr="002307FD" w:rsidRDefault="00241BC6" w:rsidP="00241BC6">
      <w:pPr>
        <w:tabs>
          <w:tab w:val="left" w:pos="567"/>
        </w:tabs>
        <w:spacing w:after="120"/>
        <w:rPr>
          <w:rFonts w:cs="Arial"/>
          <w:sz w:val="24"/>
          <w:szCs w:val="24"/>
          <w:lang w:val="sr-Cyrl-RS"/>
        </w:rPr>
      </w:pPr>
    </w:p>
    <w:p w14:paraId="4A4B01E6" w14:textId="48F17806" w:rsidR="00241BC6" w:rsidRPr="002307FD" w:rsidRDefault="00241BC6" w:rsidP="00BE2B03">
      <w:pPr>
        <w:tabs>
          <w:tab w:val="left" w:pos="567"/>
        </w:tabs>
        <w:spacing w:after="120"/>
        <w:ind w:left="-284"/>
        <w:rPr>
          <w:rFonts w:cs="Arial"/>
          <w:bCs/>
          <w:iCs/>
          <w:sz w:val="24"/>
          <w:szCs w:val="24"/>
          <w:lang w:val="sr-Cyrl-RS"/>
        </w:rPr>
      </w:pPr>
      <w:r w:rsidRPr="002307FD">
        <w:rPr>
          <w:rFonts w:cs="Arial"/>
          <w:sz w:val="24"/>
          <w:szCs w:val="24"/>
          <w:lang w:val="sr-Cyrl-RS"/>
        </w:rPr>
        <w:t>На основу члана 77. став 4. Закона о јавним набавкама („Службени гланик РС“, бр.124/12, 14/15 и 68/15), п</w:t>
      </w:r>
      <w:r w:rsidRPr="002307FD">
        <w:rPr>
          <w:rFonts w:cs="Arial"/>
          <w:bCs/>
          <w:iCs/>
          <w:sz w:val="24"/>
          <w:szCs w:val="24"/>
          <w:lang w:val="ru-RU"/>
        </w:rPr>
        <w:t xml:space="preserve">од пуном моралном, материјалном и кривичном одговорношћу, </w:t>
      </w:r>
      <w:r w:rsidRPr="002307FD">
        <w:rPr>
          <w:rFonts w:cs="Arial"/>
          <w:bCs/>
          <w:iCs/>
          <w:sz w:val="24"/>
          <w:szCs w:val="24"/>
          <w:lang w:val="sr-Cyrl-RS"/>
        </w:rPr>
        <w:t>изјављујемо да</w:t>
      </w:r>
      <w:r w:rsidRPr="002307FD">
        <w:rPr>
          <w:rFonts w:cs="Arial"/>
          <w:bCs/>
          <w:iCs/>
          <w:sz w:val="24"/>
          <w:szCs w:val="24"/>
          <w:lang w:val="ru-RU"/>
        </w:rPr>
        <w:t xml:space="preserve"> </w:t>
      </w:r>
      <w:r>
        <w:rPr>
          <w:rFonts w:cs="Arial"/>
          <w:bCs/>
          <w:iCs/>
          <w:sz w:val="24"/>
          <w:szCs w:val="24"/>
          <w:lang w:val="sr-Cyrl-RS"/>
        </w:rPr>
        <w:t>п</w:t>
      </w:r>
      <w:r w:rsidRPr="002307FD">
        <w:rPr>
          <w:rFonts w:cs="Arial"/>
          <w:bCs/>
          <w:iCs/>
          <w:sz w:val="24"/>
          <w:szCs w:val="24"/>
          <w:lang w:val="ru-RU"/>
        </w:rPr>
        <w:t>онуђач</w:t>
      </w:r>
      <w:r w:rsidRPr="002307FD">
        <w:rPr>
          <w:rFonts w:cs="Arial"/>
          <w:bCs/>
          <w:iCs/>
          <w:sz w:val="24"/>
          <w:szCs w:val="24"/>
          <w:lang w:val="sr-Cyrl-RS"/>
        </w:rPr>
        <w:t>:</w:t>
      </w:r>
    </w:p>
    <w:tbl>
      <w:tblPr>
        <w:tblW w:w="5000" w:type="pct"/>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602"/>
        <w:gridCol w:w="6411"/>
      </w:tblGrid>
      <w:tr w:rsidR="00241BC6" w:rsidRPr="002307FD" w14:paraId="128A1CAF" w14:textId="77777777" w:rsidTr="00241BC6">
        <w:trPr>
          <w:trHeight w:val="340"/>
          <w:tblCellSpacing w:w="20" w:type="dxa"/>
        </w:trPr>
        <w:tc>
          <w:tcPr>
            <w:tcW w:w="1411" w:type="pct"/>
            <w:shd w:val="clear" w:color="auto" w:fill="F2F2F2" w:themeFill="background1" w:themeFillShade="F2"/>
            <w:vAlign w:val="center"/>
          </w:tcPr>
          <w:p w14:paraId="3A949E49" w14:textId="2A66A9BF" w:rsidR="00241BC6" w:rsidRPr="002307FD" w:rsidRDefault="00241BC6" w:rsidP="005B0454">
            <w:pPr>
              <w:spacing w:before="0"/>
              <w:jc w:val="left"/>
              <w:rPr>
                <w:rFonts w:cs="Arial"/>
                <w:noProof/>
                <w:sz w:val="24"/>
                <w:szCs w:val="24"/>
                <w:lang w:val="ru-RU"/>
              </w:rPr>
            </w:pPr>
            <w:r w:rsidRPr="002307FD">
              <w:rPr>
                <w:rFonts w:cs="Arial"/>
                <w:noProof/>
                <w:sz w:val="24"/>
                <w:szCs w:val="24"/>
                <w:lang w:val="ru-RU"/>
              </w:rPr>
              <w:t>Скраћено пословно име понуђача</w:t>
            </w:r>
          </w:p>
        </w:tc>
        <w:tc>
          <w:tcPr>
            <w:tcW w:w="3525" w:type="pct"/>
          </w:tcPr>
          <w:p w14:paraId="7289262A" w14:textId="77777777" w:rsidR="00241BC6" w:rsidRPr="002307FD" w:rsidRDefault="00241BC6" w:rsidP="00241BC6">
            <w:pPr>
              <w:ind w:left="-284" w:right="30"/>
              <w:rPr>
                <w:rFonts w:ascii="Verdana" w:hAnsi="Verdana"/>
                <w:noProof/>
                <w:sz w:val="24"/>
                <w:szCs w:val="24"/>
                <w:lang w:val="ru-RU"/>
              </w:rPr>
            </w:pPr>
          </w:p>
        </w:tc>
      </w:tr>
      <w:tr w:rsidR="00241BC6" w:rsidRPr="002307FD" w14:paraId="05643769" w14:textId="77777777" w:rsidTr="00241BC6">
        <w:trPr>
          <w:trHeight w:val="113"/>
          <w:tblCellSpacing w:w="20" w:type="dxa"/>
        </w:trPr>
        <w:tc>
          <w:tcPr>
            <w:tcW w:w="1411" w:type="pct"/>
            <w:shd w:val="clear" w:color="auto" w:fill="F2F2F2" w:themeFill="background1" w:themeFillShade="F2"/>
            <w:vAlign w:val="center"/>
          </w:tcPr>
          <w:p w14:paraId="577B3020" w14:textId="452536F6" w:rsidR="00241BC6" w:rsidRPr="002307FD" w:rsidRDefault="00241BC6" w:rsidP="005B0454">
            <w:pPr>
              <w:spacing w:before="0"/>
              <w:jc w:val="left"/>
              <w:rPr>
                <w:rFonts w:cs="Arial"/>
                <w:noProof/>
                <w:sz w:val="24"/>
                <w:szCs w:val="24"/>
                <w:lang w:val="sr-Latn-CS"/>
              </w:rPr>
            </w:pPr>
            <w:r w:rsidRPr="002307FD">
              <w:rPr>
                <w:rFonts w:cs="Arial"/>
                <w:noProof/>
                <w:sz w:val="24"/>
                <w:szCs w:val="24"/>
                <w:lang w:val="sr-Latn-CS"/>
              </w:rPr>
              <w:t>Седиште понуђача</w:t>
            </w:r>
          </w:p>
        </w:tc>
        <w:tc>
          <w:tcPr>
            <w:tcW w:w="3525" w:type="pct"/>
          </w:tcPr>
          <w:p w14:paraId="2BF23190" w14:textId="77777777" w:rsidR="00241BC6" w:rsidRPr="002307FD" w:rsidRDefault="00241BC6" w:rsidP="00241BC6">
            <w:pPr>
              <w:ind w:left="-284" w:right="30"/>
              <w:rPr>
                <w:rFonts w:ascii="Verdana" w:hAnsi="Verdana"/>
                <w:noProof/>
                <w:sz w:val="24"/>
                <w:szCs w:val="24"/>
                <w:lang w:val="sr-Latn-CS"/>
              </w:rPr>
            </w:pPr>
          </w:p>
        </w:tc>
      </w:tr>
      <w:tr w:rsidR="00241BC6" w:rsidRPr="002307FD" w14:paraId="2F96314D" w14:textId="77777777" w:rsidTr="00241BC6">
        <w:trPr>
          <w:trHeight w:val="113"/>
          <w:tblCellSpacing w:w="20" w:type="dxa"/>
        </w:trPr>
        <w:tc>
          <w:tcPr>
            <w:tcW w:w="1411" w:type="pct"/>
            <w:shd w:val="clear" w:color="auto" w:fill="F2F2F2" w:themeFill="background1" w:themeFillShade="F2"/>
            <w:vAlign w:val="center"/>
          </w:tcPr>
          <w:p w14:paraId="70AE5F4E" w14:textId="5B21D73D" w:rsidR="00241BC6" w:rsidRPr="002307FD" w:rsidRDefault="00241BC6" w:rsidP="005B0454">
            <w:pPr>
              <w:spacing w:before="0"/>
              <w:jc w:val="left"/>
              <w:rPr>
                <w:rFonts w:cs="Arial"/>
                <w:noProof/>
                <w:sz w:val="24"/>
                <w:szCs w:val="24"/>
                <w:lang w:val="sr-Latn-CS"/>
              </w:rPr>
            </w:pPr>
            <w:r w:rsidRPr="002307FD">
              <w:rPr>
                <w:rFonts w:cs="Arial"/>
                <w:noProof/>
                <w:sz w:val="24"/>
                <w:szCs w:val="24"/>
                <w:lang w:val="sr-Latn-CS"/>
              </w:rPr>
              <w:t>Адреса седишта</w:t>
            </w:r>
          </w:p>
        </w:tc>
        <w:tc>
          <w:tcPr>
            <w:tcW w:w="3525" w:type="pct"/>
          </w:tcPr>
          <w:p w14:paraId="6C8B1AF6" w14:textId="77777777" w:rsidR="00241BC6" w:rsidRPr="002307FD" w:rsidRDefault="00241BC6" w:rsidP="00241BC6">
            <w:pPr>
              <w:ind w:left="-284" w:right="30"/>
              <w:rPr>
                <w:rFonts w:ascii="Verdana" w:hAnsi="Verdana"/>
                <w:noProof/>
                <w:sz w:val="24"/>
                <w:szCs w:val="24"/>
                <w:lang w:val="sr-Latn-CS"/>
              </w:rPr>
            </w:pPr>
          </w:p>
        </w:tc>
      </w:tr>
      <w:tr w:rsidR="00241BC6" w:rsidRPr="002307FD" w14:paraId="5974B16C" w14:textId="77777777" w:rsidTr="00241BC6">
        <w:trPr>
          <w:trHeight w:val="113"/>
          <w:tblCellSpacing w:w="20" w:type="dxa"/>
        </w:trPr>
        <w:tc>
          <w:tcPr>
            <w:tcW w:w="1411" w:type="pct"/>
            <w:shd w:val="clear" w:color="auto" w:fill="F2F2F2" w:themeFill="background1" w:themeFillShade="F2"/>
            <w:vAlign w:val="center"/>
          </w:tcPr>
          <w:p w14:paraId="2FEE1A09" w14:textId="4B1DF675" w:rsidR="00241BC6" w:rsidRPr="002307FD" w:rsidRDefault="00241BC6" w:rsidP="005B0454">
            <w:pPr>
              <w:spacing w:before="0"/>
              <w:jc w:val="left"/>
              <w:rPr>
                <w:rFonts w:cs="Arial"/>
                <w:noProof/>
                <w:sz w:val="24"/>
                <w:szCs w:val="24"/>
                <w:lang w:val="sr-Latn-CS"/>
              </w:rPr>
            </w:pPr>
            <w:r w:rsidRPr="002307FD">
              <w:rPr>
                <w:rFonts w:cs="Arial"/>
                <w:noProof/>
                <w:sz w:val="24"/>
                <w:szCs w:val="24"/>
                <w:lang w:val="sr-Latn-CS"/>
              </w:rPr>
              <w:t>Матични број</w:t>
            </w:r>
          </w:p>
        </w:tc>
        <w:tc>
          <w:tcPr>
            <w:tcW w:w="3525" w:type="pct"/>
          </w:tcPr>
          <w:p w14:paraId="5C69948C" w14:textId="77777777" w:rsidR="00241BC6" w:rsidRPr="002307FD" w:rsidRDefault="00241BC6" w:rsidP="00241BC6">
            <w:pPr>
              <w:ind w:left="-284" w:right="30"/>
              <w:rPr>
                <w:rFonts w:ascii="Verdana" w:hAnsi="Verdana"/>
                <w:noProof/>
                <w:sz w:val="24"/>
                <w:szCs w:val="24"/>
                <w:lang w:val="sr-Latn-CS"/>
              </w:rPr>
            </w:pPr>
          </w:p>
        </w:tc>
      </w:tr>
      <w:tr w:rsidR="00241BC6" w:rsidRPr="002307FD" w14:paraId="2CA87216" w14:textId="77777777" w:rsidTr="00241BC6">
        <w:trPr>
          <w:trHeight w:val="113"/>
          <w:tblCellSpacing w:w="20" w:type="dxa"/>
        </w:trPr>
        <w:tc>
          <w:tcPr>
            <w:tcW w:w="1411" w:type="pct"/>
            <w:shd w:val="clear" w:color="auto" w:fill="F2F2F2" w:themeFill="background1" w:themeFillShade="F2"/>
            <w:vAlign w:val="center"/>
          </w:tcPr>
          <w:p w14:paraId="6CC77205" w14:textId="5FC53ED7" w:rsidR="00241BC6" w:rsidRPr="002307FD" w:rsidRDefault="00241BC6" w:rsidP="005B0454">
            <w:pPr>
              <w:spacing w:before="0"/>
              <w:jc w:val="left"/>
              <w:rPr>
                <w:rFonts w:cs="Arial"/>
                <w:noProof/>
                <w:sz w:val="24"/>
                <w:szCs w:val="24"/>
                <w:lang w:val="sr-Latn-CS"/>
              </w:rPr>
            </w:pPr>
            <w:r w:rsidRPr="002307FD">
              <w:rPr>
                <w:rFonts w:cs="Arial"/>
                <w:noProof/>
                <w:sz w:val="24"/>
                <w:szCs w:val="24"/>
                <w:lang w:val="sr-Latn-CS"/>
              </w:rPr>
              <w:t>ПИБ</w:t>
            </w:r>
          </w:p>
        </w:tc>
        <w:tc>
          <w:tcPr>
            <w:tcW w:w="3525" w:type="pct"/>
          </w:tcPr>
          <w:p w14:paraId="3A6E1856" w14:textId="77777777" w:rsidR="00241BC6" w:rsidRPr="002307FD" w:rsidRDefault="00241BC6" w:rsidP="00241BC6">
            <w:pPr>
              <w:ind w:left="-284" w:right="30"/>
              <w:rPr>
                <w:rFonts w:ascii="Verdana" w:hAnsi="Verdana"/>
                <w:noProof/>
                <w:sz w:val="24"/>
                <w:szCs w:val="24"/>
                <w:lang w:val="sr-Latn-CS"/>
              </w:rPr>
            </w:pPr>
          </w:p>
        </w:tc>
      </w:tr>
    </w:tbl>
    <w:p w14:paraId="495264E6" w14:textId="5F4651BE" w:rsidR="00241BC6" w:rsidRPr="002307FD" w:rsidRDefault="00241BC6" w:rsidP="00241BC6">
      <w:pPr>
        <w:tabs>
          <w:tab w:val="left" w:pos="567"/>
        </w:tabs>
        <w:ind w:left="-284"/>
        <w:rPr>
          <w:rFonts w:cs="Arial"/>
          <w:sz w:val="24"/>
          <w:szCs w:val="24"/>
          <w:lang w:val="ru-RU"/>
        </w:rPr>
      </w:pPr>
      <w:r w:rsidRPr="002307FD">
        <w:rPr>
          <w:sz w:val="24"/>
          <w:szCs w:val="24"/>
          <w:lang w:val="ru-RU"/>
        </w:rPr>
        <w:t xml:space="preserve">испуњава део додатних услова (пословног капацитета), односно да </w:t>
      </w:r>
      <w:r w:rsidRPr="002307FD">
        <w:rPr>
          <w:rFonts w:cs="Arial"/>
          <w:sz w:val="24"/>
          <w:szCs w:val="24"/>
        </w:rPr>
        <w:t xml:space="preserve">је у периоду од </w:t>
      </w:r>
      <w:r w:rsidRPr="002307FD">
        <w:rPr>
          <w:rFonts w:cs="Arial"/>
          <w:sz w:val="24"/>
          <w:szCs w:val="24"/>
          <w:lang w:val="sr-Cyrl-RS"/>
        </w:rPr>
        <w:t>званичног усвајања нове верзије стандарда (</w:t>
      </w:r>
      <w:r>
        <w:rPr>
          <w:rFonts w:cs="Arial"/>
          <w:sz w:val="24"/>
          <w:szCs w:val="24"/>
        </w:rPr>
        <w:t>септембра 2015. г</w:t>
      </w:r>
      <w:r w:rsidRPr="002307FD">
        <w:rPr>
          <w:rFonts w:cs="Arial"/>
          <w:sz w:val="24"/>
          <w:szCs w:val="24"/>
        </w:rPr>
        <w:t>одине</w:t>
      </w:r>
      <w:r w:rsidRPr="002307FD">
        <w:rPr>
          <w:rFonts w:cs="Arial"/>
          <w:sz w:val="24"/>
          <w:szCs w:val="24"/>
          <w:lang w:val="sr-Cyrl-RS"/>
        </w:rPr>
        <w:t>)</w:t>
      </w:r>
      <w:r w:rsidRPr="002307FD">
        <w:rPr>
          <w:rFonts w:cs="Arial"/>
          <w:sz w:val="24"/>
          <w:szCs w:val="24"/>
        </w:rPr>
        <w:t xml:space="preserve"> дo дана објављивања Позива за подношење понуда на Порталу јавних набавки, успешно извршио минимум 10</w:t>
      </w:r>
      <w:r>
        <w:rPr>
          <w:rFonts w:cs="Arial"/>
          <w:sz w:val="24"/>
          <w:szCs w:val="24"/>
          <w:lang w:val="sr-Cyrl-RS"/>
        </w:rPr>
        <w:t xml:space="preserve"> (словима: десет)</w:t>
      </w:r>
      <w:r w:rsidRPr="002307FD">
        <w:rPr>
          <w:rFonts w:cs="Arial"/>
          <w:sz w:val="24"/>
          <w:szCs w:val="24"/>
        </w:rPr>
        <w:t xml:space="preserve"> обука на тему упознавања са захтевима система менаџмента квалитетом према захтевима стандарда ISO 9001:2015</w:t>
      </w:r>
    </w:p>
    <w:p w14:paraId="3C128145" w14:textId="052DF130" w:rsidR="00241BC6" w:rsidRPr="00241BC6" w:rsidRDefault="00241BC6" w:rsidP="00241BC6">
      <w:pPr>
        <w:tabs>
          <w:tab w:val="left" w:pos="567"/>
        </w:tabs>
        <w:ind w:left="-284"/>
        <w:rPr>
          <w:sz w:val="24"/>
          <w:szCs w:val="24"/>
          <w:lang w:val="sr-Cyrl-RS"/>
        </w:rPr>
      </w:pPr>
      <w:r w:rsidRPr="002307FD">
        <w:rPr>
          <w:sz w:val="24"/>
          <w:szCs w:val="24"/>
          <w:lang w:val="ru-RU"/>
        </w:rPr>
        <w:t xml:space="preserve">Изјава се издаје ради учешћа у јавној набавци </w:t>
      </w:r>
      <w:r w:rsidR="00EA67E5">
        <w:rPr>
          <w:sz w:val="24"/>
          <w:szCs w:val="24"/>
          <w:lang w:val="ru-RU"/>
        </w:rPr>
        <w:t>,,</w:t>
      </w:r>
      <w:r w:rsidRPr="00241BC6">
        <w:rPr>
          <w:b/>
          <w:sz w:val="24"/>
          <w:szCs w:val="24"/>
          <w:lang w:val="ru-RU"/>
        </w:rPr>
        <w:t>Припрема за прелазак на нове верзије стандарда ISO 9001:2015 и ISO 14001:2015 – упознавање са захтевима стандарда и изменама у односу на постојеће верзије ради имплементације у ИМС</w:t>
      </w:r>
      <w:r w:rsidR="00EA67E5">
        <w:rPr>
          <w:rFonts w:cs="Arial"/>
          <w:b/>
          <w:sz w:val="24"/>
          <w:szCs w:val="24"/>
          <w:lang w:val="ru-RU"/>
        </w:rPr>
        <w:t>"</w:t>
      </w:r>
      <w:r>
        <w:rPr>
          <w:b/>
          <w:sz w:val="24"/>
          <w:szCs w:val="24"/>
          <w:lang w:val="ru-RU"/>
        </w:rPr>
        <w:t>,</w:t>
      </w:r>
      <w:r w:rsidRPr="002307FD">
        <w:rPr>
          <w:b/>
          <w:sz w:val="24"/>
          <w:szCs w:val="24"/>
          <w:lang w:val="ru-RU"/>
        </w:rPr>
        <w:t xml:space="preserve"> </w:t>
      </w:r>
      <w:r>
        <w:rPr>
          <w:b/>
          <w:sz w:val="24"/>
          <w:szCs w:val="24"/>
          <w:lang w:val="ru-RU"/>
        </w:rPr>
        <w:t>ЦЈНМВ бр.16</w:t>
      </w:r>
      <w:r w:rsidRPr="002307FD">
        <w:rPr>
          <w:b/>
          <w:sz w:val="24"/>
          <w:szCs w:val="24"/>
          <w:lang w:val="ru-RU"/>
        </w:rPr>
        <w:t>/2017</w:t>
      </w:r>
      <w:r w:rsidRPr="002307FD">
        <w:rPr>
          <w:sz w:val="24"/>
          <w:szCs w:val="24"/>
          <w:lang w:val="ru-RU"/>
        </w:rPr>
        <w:t xml:space="preserve"> и у друге сврхе се не може користити.</w:t>
      </w:r>
    </w:p>
    <w:p w14:paraId="2CF5FDF2" w14:textId="77777777" w:rsidR="00241BC6" w:rsidRPr="002307FD" w:rsidRDefault="00241BC6" w:rsidP="00241BC6">
      <w:pPr>
        <w:tabs>
          <w:tab w:val="left" w:pos="567"/>
        </w:tabs>
        <w:ind w:left="-284"/>
        <w:rPr>
          <w:sz w:val="24"/>
          <w:szCs w:val="24"/>
          <w:lang w:val="sr-Cyrl-RS"/>
        </w:rPr>
      </w:pPr>
    </w:p>
    <w:tbl>
      <w:tblPr>
        <w:tblW w:w="9519" w:type="dxa"/>
        <w:jc w:val="center"/>
        <w:tblLayout w:type="fixed"/>
        <w:tblLook w:val="0000" w:firstRow="0" w:lastRow="0" w:firstColumn="0" w:lastColumn="0" w:noHBand="0" w:noVBand="0"/>
      </w:tblPr>
      <w:tblGrid>
        <w:gridCol w:w="3684"/>
        <w:gridCol w:w="2018"/>
        <w:gridCol w:w="3817"/>
      </w:tblGrid>
      <w:tr w:rsidR="00241BC6" w:rsidRPr="002307FD" w14:paraId="41FACF95" w14:textId="77777777" w:rsidTr="00241BC6">
        <w:trPr>
          <w:trHeight w:val="364"/>
          <w:jc w:val="center"/>
        </w:trPr>
        <w:tc>
          <w:tcPr>
            <w:tcW w:w="3684" w:type="dxa"/>
          </w:tcPr>
          <w:p w14:paraId="741C0A7F" w14:textId="608C100C" w:rsidR="00241BC6" w:rsidRPr="002307FD" w:rsidRDefault="00241BC6" w:rsidP="00241BC6">
            <w:pPr>
              <w:ind w:left="-284"/>
              <w:jc w:val="center"/>
              <w:rPr>
                <w:rFonts w:cs="Arial"/>
                <w:sz w:val="24"/>
                <w:szCs w:val="24"/>
                <w:lang w:val="sr-Cyrl-RS"/>
              </w:rPr>
            </w:pPr>
            <w:r w:rsidRPr="002307FD">
              <w:rPr>
                <w:rFonts w:cs="Arial"/>
                <w:sz w:val="24"/>
                <w:szCs w:val="24"/>
                <w:lang w:val="sr-Cyrl-RS"/>
              </w:rPr>
              <w:t>Датум</w:t>
            </w:r>
          </w:p>
        </w:tc>
        <w:tc>
          <w:tcPr>
            <w:tcW w:w="2018" w:type="dxa"/>
          </w:tcPr>
          <w:p w14:paraId="72CBA551" w14:textId="77777777" w:rsidR="00241BC6" w:rsidRPr="002307FD" w:rsidRDefault="00241BC6" w:rsidP="00241BC6">
            <w:pPr>
              <w:ind w:left="-284"/>
              <w:jc w:val="center"/>
              <w:rPr>
                <w:rFonts w:cs="Arial"/>
                <w:sz w:val="24"/>
                <w:szCs w:val="24"/>
              </w:rPr>
            </w:pPr>
          </w:p>
        </w:tc>
        <w:tc>
          <w:tcPr>
            <w:tcW w:w="3817" w:type="dxa"/>
          </w:tcPr>
          <w:p w14:paraId="099205F2" w14:textId="39789CFE" w:rsidR="00241BC6" w:rsidRPr="002307FD" w:rsidRDefault="00241BC6" w:rsidP="00241BC6">
            <w:pPr>
              <w:ind w:left="-284"/>
              <w:jc w:val="center"/>
              <w:rPr>
                <w:rFonts w:cs="Arial"/>
                <w:sz w:val="24"/>
                <w:szCs w:val="24"/>
              </w:rPr>
            </w:pPr>
            <w:r w:rsidRPr="002307FD">
              <w:rPr>
                <w:rFonts w:cs="Arial"/>
                <w:sz w:val="24"/>
                <w:szCs w:val="24"/>
                <w:lang w:val="sr-Cyrl-RS"/>
              </w:rPr>
              <w:t>Понуђач</w:t>
            </w:r>
          </w:p>
        </w:tc>
      </w:tr>
      <w:tr w:rsidR="00241BC6" w:rsidRPr="002307FD" w14:paraId="7F82E7C2" w14:textId="77777777" w:rsidTr="00241BC6">
        <w:trPr>
          <w:trHeight w:val="378"/>
          <w:jc w:val="center"/>
        </w:trPr>
        <w:tc>
          <w:tcPr>
            <w:tcW w:w="3684" w:type="dxa"/>
          </w:tcPr>
          <w:p w14:paraId="4DFA6996" w14:textId="77777777" w:rsidR="00241BC6" w:rsidRPr="002307FD" w:rsidRDefault="00241BC6" w:rsidP="00241BC6">
            <w:pPr>
              <w:ind w:left="-284"/>
              <w:jc w:val="center"/>
              <w:rPr>
                <w:rFonts w:cs="Arial"/>
                <w:sz w:val="24"/>
                <w:szCs w:val="24"/>
                <w:lang w:val="sr-Cyrl-RS"/>
              </w:rPr>
            </w:pPr>
          </w:p>
        </w:tc>
        <w:tc>
          <w:tcPr>
            <w:tcW w:w="2018" w:type="dxa"/>
          </w:tcPr>
          <w:p w14:paraId="1AB16CE5" w14:textId="77777777" w:rsidR="00241BC6" w:rsidRPr="002307FD" w:rsidRDefault="00241BC6" w:rsidP="00241BC6">
            <w:pPr>
              <w:ind w:left="-284"/>
              <w:jc w:val="center"/>
              <w:rPr>
                <w:rFonts w:cs="Arial"/>
                <w:sz w:val="24"/>
                <w:szCs w:val="24"/>
                <w:lang w:val="sr-Cyrl-RS"/>
              </w:rPr>
            </w:pPr>
            <w:r w:rsidRPr="002307FD">
              <w:rPr>
                <w:rFonts w:cs="Arial"/>
                <w:sz w:val="24"/>
                <w:szCs w:val="24"/>
                <w:lang w:val="sr-Cyrl-RS"/>
              </w:rPr>
              <w:t>М.П.</w:t>
            </w:r>
          </w:p>
        </w:tc>
        <w:tc>
          <w:tcPr>
            <w:tcW w:w="3817" w:type="dxa"/>
          </w:tcPr>
          <w:p w14:paraId="23AB5905" w14:textId="77777777" w:rsidR="00241BC6" w:rsidRPr="002307FD" w:rsidRDefault="00241BC6" w:rsidP="00241BC6">
            <w:pPr>
              <w:ind w:left="-284"/>
              <w:jc w:val="center"/>
              <w:rPr>
                <w:rFonts w:cs="Arial"/>
                <w:sz w:val="24"/>
                <w:szCs w:val="24"/>
              </w:rPr>
            </w:pPr>
          </w:p>
        </w:tc>
      </w:tr>
      <w:tr w:rsidR="00241BC6" w:rsidRPr="002307FD" w14:paraId="4BFE2BB0" w14:textId="77777777" w:rsidTr="00241BC6">
        <w:trPr>
          <w:trHeight w:val="364"/>
          <w:jc w:val="center"/>
        </w:trPr>
        <w:tc>
          <w:tcPr>
            <w:tcW w:w="3684" w:type="dxa"/>
            <w:tcBorders>
              <w:bottom w:val="single" w:sz="4" w:space="0" w:color="auto"/>
            </w:tcBorders>
          </w:tcPr>
          <w:p w14:paraId="5C02009A" w14:textId="77777777" w:rsidR="00241BC6" w:rsidRPr="002307FD" w:rsidRDefault="00241BC6" w:rsidP="00241BC6">
            <w:pPr>
              <w:ind w:left="-284"/>
              <w:jc w:val="center"/>
              <w:rPr>
                <w:rFonts w:cs="Arial"/>
                <w:sz w:val="24"/>
                <w:szCs w:val="24"/>
                <w:lang w:val="sr-Cyrl-RS"/>
              </w:rPr>
            </w:pPr>
          </w:p>
        </w:tc>
        <w:tc>
          <w:tcPr>
            <w:tcW w:w="2018" w:type="dxa"/>
          </w:tcPr>
          <w:p w14:paraId="53DDE8FD" w14:textId="77777777" w:rsidR="00241BC6" w:rsidRPr="002307FD" w:rsidRDefault="00241BC6" w:rsidP="00241BC6">
            <w:pPr>
              <w:ind w:left="-284"/>
              <w:jc w:val="center"/>
              <w:rPr>
                <w:rFonts w:cs="Arial"/>
                <w:sz w:val="24"/>
                <w:szCs w:val="24"/>
                <w:lang w:val="ru-RU"/>
              </w:rPr>
            </w:pPr>
          </w:p>
        </w:tc>
        <w:tc>
          <w:tcPr>
            <w:tcW w:w="3817" w:type="dxa"/>
            <w:tcBorders>
              <w:bottom w:val="single" w:sz="4" w:space="0" w:color="auto"/>
            </w:tcBorders>
          </w:tcPr>
          <w:p w14:paraId="034011F9" w14:textId="77777777" w:rsidR="00241BC6" w:rsidRPr="002307FD" w:rsidRDefault="00241BC6" w:rsidP="00241BC6">
            <w:pPr>
              <w:ind w:left="-284"/>
              <w:jc w:val="center"/>
              <w:rPr>
                <w:rFonts w:cs="Arial"/>
                <w:sz w:val="24"/>
                <w:szCs w:val="24"/>
                <w:lang w:val="ru-RU"/>
              </w:rPr>
            </w:pPr>
          </w:p>
        </w:tc>
      </w:tr>
      <w:tr w:rsidR="00241BC6" w:rsidRPr="002307FD" w14:paraId="5C66432A" w14:textId="77777777" w:rsidTr="00241BC6">
        <w:trPr>
          <w:trHeight w:val="363"/>
          <w:jc w:val="center"/>
        </w:trPr>
        <w:tc>
          <w:tcPr>
            <w:tcW w:w="3684" w:type="dxa"/>
            <w:tcBorders>
              <w:top w:val="single" w:sz="4" w:space="0" w:color="auto"/>
            </w:tcBorders>
          </w:tcPr>
          <w:p w14:paraId="70DEDB8C" w14:textId="77777777" w:rsidR="00241BC6" w:rsidRPr="002307FD" w:rsidRDefault="00241BC6" w:rsidP="00241BC6">
            <w:pPr>
              <w:ind w:left="-284"/>
              <w:jc w:val="center"/>
              <w:rPr>
                <w:rFonts w:cs="Arial"/>
                <w:sz w:val="24"/>
                <w:szCs w:val="24"/>
                <w:lang w:val="sr-Cyrl-RS"/>
              </w:rPr>
            </w:pPr>
          </w:p>
        </w:tc>
        <w:tc>
          <w:tcPr>
            <w:tcW w:w="2018" w:type="dxa"/>
          </w:tcPr>
          <w:p w14:paraId="30998E2F" w14:textId="77777777" w:rsidR="00241BC6" w:rsidRPr="002307FD" w:rsidRDefault="00241BC6" w:rsidP="00241BC6">
            <w:pPr>
              <w:ind w:left="-284"/>
              <w:jc w:val="center"/>
              <w:rPr>
                <w:rFonts w:cs="Arial"/>
                <w:sz w:val="24"/>
                <w:szCs w:val="24"/>
                <w:lang w:val="ru-RU"/>
              </w:rPr>
            </w:pPr>
          </w:p>
        </w:tc>
        <w:tc>
          <w:tcPr>
            <w:tcW w:w="3817" w:type="dxa"/>
            <w:tcBorders>
              <w:top w:val="single" w:sz="4" w:space="0" w:color="auto"/>
            </w:tcBorders>
          </w:tcPr>
          <w:p w14:paraId="0DF07286" w14:textId="77777777" w:rsidR="00241BC6" w:rsidRPr="002307FD" w:rsidRDefault="00241BC6" w:rsidP="00241BC6">
            <w:pPr>
              <w:ind w:left="-284"/>
              <w:jc w:val="center"/>
              <w:rPr>
                <w:rFonts w:cs="Arial"/>
                <w:sz w:val="24"/>
                <w:szCs w:val="24"/>
                <w:lang w:val="ru-RU"/>
              </w:rPr>
            </w:pPr>
            <w:r w:rsidRPr="002307FD">
              <w:rPr>
                <w:rFonts w:cs="Arial"/>
                <w:i/>
                <w:sz w:val="24"/>
                <w:szCs w:val="24"/>
                <w:lang w:val="ru-RU"/>
              </w:rPr>
              <w:t>(потпис овлашћеног лица)</w:t>
            </w:r>
          </w:p>
        </w:tc>
      </w:tr>
    </w:tbl>
    <w:p w14:paraId="5A2B7CD8" w14:textId="77777777" w:rsidR="00241BC6" w:rsidRPr="002307FD" w:rsidRDefault="00241BC6" w:rsidP="00241BC6">
      <w:pPr>
        <w:tabs>
          <w:tab w:val="left" w:pos="567"/>
        </w:tabs>
        <w:ind w:left="-284"/>
        <w:rPr>
          <w:rFonts w:eastAsia="Arial Unicode MS"/>
          <w:sz w:val="24"/>
          <w:szCs w:val="24"/>
          <w:lang w:val="ru-RU"/>
        </w:rPr>
      </w:pPr>
    </w:p>
    <w:p w14:paraId="53FD43F7" w14:textId="77777777" w:rsidR="00241BC6" w:rsidRDefault="00241BC6" w:rsidP="00241BC6">
      <w:pPr>
        <w:ind w:left="-284"/>
        <w:rPr>
          <w:rFonts w:eastAsia="Arial Unicode MS" w:cs="Arial"/>
          <w:b/>
          <w:bCs/>
          <w:i/>
          <w:iCs/>
          <w:kern w:val="1"/>
          <w:sz w:val="24"/>
          <w:szCs w:val="24"/>
          <w:u w:val="single"/>
          <w:lang w:val="sr-Cyrl-RS"/>
        </w:rPr>
      </w:pPr>
    </w:p>
    <w:p w14:paraId="1EFE9469" w14:textId="3938D2D7" w:rsidR="00241BC6" w:rsidRPr="00BE2B03" w:rsidRDefault="00241BC6" w:rsidP="00241BC6">
      <w:pPr>
        <w:ind w:left="-284"/>
        <w:rPr>
          <w:rFonts w:eastAsia="Arial Unicode MS" w:cs="Arial"/>
          <w:b/>
          <w:bCs/>
          <w:i/>
          <w:iCs/>
          <w:kern w:val="1"/>
          <w:szCs w:val="24"/>
          <w:u w:val="single"/>
          <w:lang w:val="sr-Cyrl-RS"/>
        </w:rPr>
      </w:pPr>
      <w:r w:rsidRPr="00BE2B03">
        <w:rPr>
          <w:rFonts w:eastAsia="Arial Unicode MS" w:cs="Arial"/>
          <w:b/>
          <w:bCs/>
          <w:i/>
          <w:iCs/>
          <w:kern w:val="1"/>
          <w:szCs w:val="24"/>
          <w:u w:val="single"/>
          <w:lang w:val="sr-Cyrl-RS"/>
        </w:rPr>
        <w:t>Напомене</w:t>
      </w:r>
    </w:p>
    <w:p w14:paraId="2790521E" w14:textId="77777777" w:rsidR="00241BC6" w:rsidRPr="00BE2B03" w:rsidRDefault="00241BC6" w:rsidP="00241BC6">
      <w:pPr>
        <w:tabs>
          <w:tab w:val="left" w:pos="426"/>
        </w:tabs>
        <w:suppressAutoHyphens/>
        <w:autoSpaceDE w:val="0"/>
        <w:spacing w:before="0"/>
        <w:ind w:left="-284"/>
        <w:rPr>
          <w:rFonts w:cs="Arial"/>
          <w:bCs/>
          <w:i/>
          <w:iCs/>
          <w:szCs w:val="24"/>
          <w:lang w:val="sr-Cyrl-RS"/>
        </w:rPr>
      </w:pPr>
      <w:r w:rsidRPr="00BE2B03">
        <w:rPr>
          <w:rFonts w:cs="Arial"/>
          <w:bCs/>
          <w:i/>
          <w:iCs/>
          <w:szCs w:val="24"/>
          <w:lang w:val="sr-Cyrl-RS"/>
        </w:rPr>
        <w:t>У случају подношења заједничке понуде, горе наведени услов, понуђачи из групе испуњавају кумулативно.</w:t>
      </w:r>
    </w:p>
    <w:p w14:paraId="66AB17CC" w14:textId="77777777" w:rsidR="00241BC6" w:rsidRPr="002307FD" w:rsidRDefault="00241BC6" w:rsidP="00241BC6">
      <w:pPr>
        <w:ind w:left="-284"/>
        <w:rPr>
          <w:rFonts w:cs="Arial"/>
          <w:sz w:val="24"/>
          <w:szCs w:val="24"/>
          <w:lang w:val="sr-Cyrl-RS"/>
        </w:rPr>
      </w:pPr>
    </w:p>
    <w:p w14:paraId="15007B05" w14:textId="4BA7DF16" w:rsidR="00241BC6" w:rsidRDefault="00241BC6" w:rsidP="00241BC6">
      <w:pPr>
        <w:pStyle w:val="KDObrazac"/>
        <w:spacing w:before="0"/>
        <w:jc w:val="both"/>
        <w:rPr>
          <w:b w:val="0"/>
          <w:sz w:val="24"/>
          <w:szCs w:val="24"/>
          <w:lang w:val="sr-Cyrl-RS"/>
        </w:rPr>
      </w:pPr>
    </w:p>
    <w:p w14:paraId="34E7BBAA" w14:textId="77777777" w:rsidR="005B0454" w:rsidRDefault="005B0454" w:rsidP="00241BC6">
      <w:pPr>
        <w:pStyle w:val="KDObrazac"/>
        <w:spacing w:before="0"/>
        <w:jc w:val="both"/>
        <w:rPr>
          <w:sz w:val="24"/>
          <w:szCs w:val="24"/>
          <w:lang w:val="sr-Cyrl-RS"/>
        </w:rPr>
        <w:sectPr w:rsidR="005B0454" w:rsidSect="0025445A">
          <w:footnotePr>
            <w:pos w:val="beneathText"/>
          </w:footnotePr>
          <w:pgSz w:w="11909" w:h="16834" w:code="9"/>
          <w:pgMar w:top="1440" w:right="1440" w:bottom="1276" w:left="1440" w:header="142" w:footer="437" w:gutter="0"/>
          <w:cols w:space="708"/>
          <w:titlePg/>
          <w:docGrid w:linePitch="360"/>
        </w:sectPr>
      </w:pPr>
    </w:p>
    <w:p w14:paraId="3041B4C4" w14:textId="7FE9AA65" w:rsidR="00554D6F" w:rsidRDefault="00BE2B03" w:rsidP="00241BC6">
      <w:pPr>
        <w:pStyle w:val="KDObrazac"/>
        <w:spacing w:before="0"/>
        <w:rPr>
          <w:sz w:val="24"/>
          <w:szCs w:val="24"/>
          <w:lang w:val="sr-Cyrl-RS"/>
        </w:rPr>
      </w:pPr>
      <w:r>
        <w:rPr>
          <w:sz w:val="24"/>
          <w:szCs w:val="24"/>
          <w:lang w:val="sr-Cyrl-RS"/>
        </w:rPr>
        <w:lastRenderedPageBreak/>
        <w:t>Образац 7</w:t>
      </w:r>
    </w:p>
    <w:p w14:paraId="5467159B" w14:textId="77777777" w:rsidR="00554D6F" w:rsidRPr="008E282D" w:rsidRDefault="00554D6F" w:rsidP="00554D6F">
      <w:pPr>
        <w:ind w:right="404"/>
        <w:jc w:val="center"/>
        <w:rPr>
          <w:rFonts w:cs="Arial"/>
          <w:b/>
          <w:sz w:val="24"/>
          <w:szCs w:val="24"/>
        </w:rPr>
      </w:pPr>
      <w:r w:rsidRPr="008E282D">
        <w:rPr>
          <w:rFonts w:cs="Arial"/>
          <w:b/>
          <w:sz w:val="24"/>
          <w:szCs w:val="24"/>
        </w:rPr>
        <w:t>СПИСАК</w:t>
      </w:r>
      <w:r w:rsidRPr="008E282D">
        <w:rPr>
          <w:rFonts w:cs="Arial"/>
          <w:b/>
          <w:sz w:val="24"/>
          <w:szCs w:val="24"/>
          <w:lang w:val="sr-Cyrl-RS"/>
        </w:rPr>
        <w:t xml:space="preserve"> ИЗВРШЕНИХ УСЛУГА </w:t>
      </w:r>
      <w:r w:rsidRPr="008E282D">
        <w:rPr>
          <w:rFonts w:cs="Arial"/>
          <w:b/>
          <w:sz w:val="24"/>
          <w:szCs w:val="24"/>
        </w:rPr>
        <w:t>– СТРУЧНЕ РЕФЕРЕНЦЕ</w:t>
      </w:r>
    </w:p>
    <w:p w14:paraId="705BC390" w14:textId="22CD4C6E" w:rsidR="00554D6F" w:rsidRDefault="00241BC6" w:rsidP="00554D6F">
      <w:pPr>
        <w:spacing w:before="0"/>
        <w:ind w:left="-851" w:right="-896"/>
        <w:contextualSpacing/>
        <w:rPr>
          <w:rFonts w:cs="Arial"/>
          <w:sz w:val="24"/>
          <w:szCs w:val="24"/>
          <w:lang w:val="sr-Cyrl-RS"/>
        </w:rPr>
      </w:pPr>
      <w:r w:rsidRPr="00241BC6">
        <w:rPr>
          <w:rFonts w:cs="Arial"/>
          <w:sz w:val="24"/>
          <w:szCs w:val="24"/>
          <w:lang w:val="sr-Cyrl-RS"/>
        </w:rPr>
        <w:t>Понуђач располаже неопходним пословним капацитетом ако је у периоду званичног усвајања нове верзије стандарда (септембар 2015. године) дo дана објављивања Позива за подношење понуда на Порталу јавних набавки, у уговореном року, обиму и квалитету и без рекламације извршио упознавање са захтевима система менаџмента квалитетом према захтевима ста</w:t>
      </w:r>
      <w:r w:rsidR="00193F46">
        <w:rPr>
          <w:rFonts w:cs="Arial"/>
          <w:sz w:val="24"/>
          <w:szCs w:val="24"/>
          <w:lang w:val="sr-Cyrl-RS"/>
        </w:rPr>
        <w:t>ндарда ISO 9001:2015 у најмање 3</w:t>
      </w:r>
      <w:r>
        <w:rPr>
          <w:rFonts w:cs="Arial"/>
          <w:sz w:val="24"/>
          <w:szCs w:val="24"/>
          <w:lang w:val="sr-Cyrl-RS"/>
        </w:rPr>
        <w:t xml:space="preserve"> (слови</w:t>
      </w:r>
      <w:r w:rsidR="00193F46">
        <w:rPr>
          <w:rFonts w:cs="Arial"/>
          <w:sz w:val="24"/>
          <w:szCs w:val="24"/>
          <w:lang w:val="sr-Cyrl-RS"/>
        </w:rPr>
        <w:t>ма: три</w:t>
      </w:r>
      <w:r>
        <w:rPr>
          <w:rFonts w:cs="Arial"/>
          <w:sz w:val="24"/>
          <w:szCs w:val="24"/>
          <w:lang w:val="sr-Cyrl-RS"/>
        </w:rPr>
        <w:t>)</w:t>
      </w:r>
      <w:r w:rsidRPr="00241BC6">
        <w:rPr>
          <w:rFonts w:cs="Arial"/>
          <w:sz w:val="24"/>
          <w:szCs w:val="24"/>
          <w:lang w:val="sr-Cyrl-RS"/>
        </w:rPr>
        <w:t xml:space="preserve"> организације преко 500 запосле</w:t>
      </w:r>
      <w:r>
        <w:rPr>
          <w:rFonts w:cs="Arial"/>
          <w:sz w:val="24"/>
          <w:szCs w:val="24"/>
          <w:lang w:val="sr-Cyrl-RS"/>
        </w:rPr>
        <w:t>них по принципу обука „in house.</w:t>
      </w:r>
    </w:p>
    <w:p w14:paraId="233D9CE1" w14:textId="77777777" w:rsidR="00241BC6" w:rsidRPr="008E282D" w:rsidRDefault="00241BC6" w:rsidP="00554D6F">
      <w:pPr>
        <w:spacing w:before="0"/>
        <w:ind w:left="-851" w:right="-896"/>
        <w:contextualSpacing/>
        <w:rPr>
          <w:rFonts w:cs="Arial"/>
        </w:rPr>
      </w:pPr>
    </w:p>
    <w:tbl>
      <w:tblPr>
        <w:tblW w:w="1050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397"/>
        <w:gridCol w:w="298"/>
        <w:gridCol w:w="2127"/>
        <w:gridCol w:w="111"/>
        <w:gridCol w:w="2610"/>
        <w:gridCol w:w="1170"/>
        <w:gridCol w:w="1080"/>
      </w:tblGrid>
      <w:tr w:rsidR="00241BC6" w:rsidRPr="007C5ADF" w14:paraId="62B02636" w14:textId="77777777" w:rsidTr="00241BC6">
        <w:trPr>
          <w:trHeight w:val="290"/>
        </w:trPr>
        <w:tc>
          <w:tcPr>
            <w:tcW w:w="709" w:type="dxa"/>
            <w:vMerge w:val="restart"/>
            <w:shd w:val="clear" w:color="auto" w:fill="F2F2F2" w:themeFill="background1" w:themeFillShade="F2"/>
            <w:vAlign w:val="center"/>
          </w:tcPr>
          <w:p w14:paraId="6B00767A" w14:textId="1F98AEA0" w:rsidR="00241BC6" w:rsidRPr="00241BC6" w:rsidRDefault="00241BC6" w:rsidP="00241BC6">
            <w:pPr>
              <w:snapToGrid w:val="0"/>
              <w:spacing w:before="0"/>
              <w:jc w:val="center"/>
              <w:rPr>
                <w:rFonts w:cs="Arial"/>
                <w:lang w:val="sr-Cyrl-RS"/>
              </w:rPr>
            </w:pPr>
            <w:r w:rsidRPr="007C5ADF">
              <w:rPr>
                <w:rFonts w:cs="Arial"/>
              </w:rPr>
              <w:t>Р</w:t>
            </w:r>
            <w:r>
              <w:rPr>
                <w:rFonts w:cs="Arial"/>
                <w:lang w:val="sr-Cyrl-RS"/>
              </w:rPr>
              <w:t>ед</w:t>
            </w:r>
            <w:r w:rsidRPr="007C5ADF">
              <w:rPr>
                <w:rFonts w:cs="Arial"/>
              </w:rPr>
              <w:t>.бр</w:t>
            </w:r>
            <w:r>
              <w:rPr>
                <w:rFonts w:cs="Arial"/>
                <w:lang w:val="sr-Cyrl-RS"/>
              </w:rPr>
              <w:t>.</w:t>
            </w:r>
          </w:p>
        </w:tc>
        <w:tc>
          <w:tcPr>
            <w:tcW w:w="2397" w:type="dxa"/>
            <w:vMerge w:val="restart"/>
            <w:shd w:val="clear" w:color="auto" w:fill="F2F2F2" w:themeFill="background1" w:themeFillShade="F2"/>
            <w:vAlign w:val="center"/>
          </w:tcPr>
          <w:p w14:paraId="0BCE22DB" w14:textId="77777777" w:rsidR="00241BC6" w:rsidRPr="007C5ADF" w:rsidRDefault="00241BC6" w:rsidP="00241BC6">
            <w:pPr>
              <w:snapToGrid w:val="0"/>
              <w:spacing w:before="0"/>
              <w:ind w:hanging="19"/>
              <w:jc w:val="center"/>
              <w:rPr>
                <w:rFonts w:cs="Arial"/>
                <w:lang w:val="sr-Cyrl-CS"/>
              </w:rPr>
            </w:pPr>
            <w:r w:rsidRPr="007C5ADF">
              <w:rPr>
                <w:rFonts w:cs="Arial"/>
                <w:lang w:val="sr-Cyrl-CS"/>
              </w:rPr>
              <w:t>Назив и место</w:t>
            </w:r>
          </w:p>
          <w:p w14:paraId="7E1BDAD6" w14:textId="77777777" w:rsidR="00241BC6" w:rsidRPr="007C5ADF" w:rsidRDefault="00241BC6" w:rsidP="00241BC6">
            <w:pPr>
              <w:snapToGrid w:val="0"/>
              <w:spacing w:before="0"/>
              <w:ind w:hanging="19"/>
              <w:jc w:val="center"/>
              <w:rPr>
                <w:rFonts w:cs="Arial"/>
                <w:lang w:val="sr-Cyrl-RS"/>
              </w:rPr>
            </w:pPr>
            <w:r w:rsidRPr="007C5ADF">
              <w:rPr>
                <w:rFonts w:cs="Arial"/>
                <w:lang w:val="sr-Cyrl-RS"/>
              </w:rPr>
              <w:t>корисника</w:t>
            </w:r>
          </w:p>
        </w:tc>
        <w:tc>
          <w:tcPr>
            <w:tcW w:w="7396" w:type="dxa"/>
            <w:gridSpan w:val="6"/>
            <w:shd w:val="clear" w:color="auto" w:fill="F2F2F2" w:themeFill="background1" w:themeFillShade="F2"/>
            <w:vAlign w:val="center"/>
          </w:tcPr>
          <w:p w14:paraId="0DA73530" w14:textId="77777777" w:rsidR="00241BC6" w:rsidRPr="007C5ADF" w:rsidRDefault="00241BC6" w:rsidP="00241BC6">
            <w:pPr>
              <w:snapToGrid w:val="0"/>
              <w:spacing w:before="0"/>
              <w:ind w:hanging="19"/>
              <w:jc w:val="center"/>
              <w:rPr>
                <w:rFonts w:cs="Arial"/>
                <w:lang w:val="sr-Cyrl-CS"/>
              </w:rPr>
            </w:pPr>
            <w:r w:rsidRPr="007C5ADF">
              <w:rPr>
                <w:rFonts w:cs="Arial"/>
                <w:lang w:val="sr-Cyrl-CS"/>
              </w:rPr>
              <w:t>Деловодни број и датум уговора/коначног рачуна</w:t>
            </w:r>
          </w:p>
        </w:tc>
      </w:tr>
      <w:tr w:rsidR="00241BC6" w:rsidRPr="007C5ADF" w14:paraId="04B9DCB8" w14:textId="77777777" w:rsidTr="00241BC6">
        <w:trPr>
          <w:trHeight w:val="290"/>
        </w:trPr>
        <w:tc>
          <w:tcPr>
            <w:tcW w:w="709" w:type="dxa"/>
            <w:vMerge/>
            <w:shd w:val="clear" w:color="auto" w:fill="F2F2F2" w:themeFill="background1" w:themeFillShade="F2"/>
            <w:vAlign w:val="center"/>
          </w:tcPr>
          <w:p w14:paraId="1AB6D32A" w14:textId="77777777" w:rsidR="00241BC6" w:rsidRPr="007C5ADF" w:rsidRDefault="00241BC6" w:rsidP="00241BC6">
            <w:pPr>
              <w:snapToGrid w:val="0"/>
              <w:spacing w:before="0"/>
              <w:jc w:val="center"/>
              <w:rPr>
                <w:rFonts w:cs="Arial"/>
                <w:lang w:val="ru-RU"/>
              </w:rPr>
            </w:pPr>
          </w:p>
        </w:tc>
        <w:tc>
          <w:tcPr>
            <w:tcW w:w="2397" w:type="dxa"/>
            <w:vMerge/>
            <w:shd w:val="clear" w:color="auto" w:fill="F2F2F2" w:themeFill="background1" w:themeFillShade="F2"/>
            <w:vAlign w:val="center"/>
          </w:tcPr>
          <w:p w14:paraId="72CFBB29" w14:textId="77777777" w:rsidR="00241BC6" w:rsidRPr="007C5ADF" w:rsidRDefault="00241BC6" w:rsidP="00241BC6">
            <w:pPr>
              <w:snapToGrid w:val="0"/>
              <w:spacing w:before="0"/>
              <w:ind w:hanging="409"/>
              <w:jc w:val="center"/>
              <w:rPr>
                <w:rFonts w:cs="Arial"/>
                <w:lang w:val="sr-Cyrl-CS"/>
              </w:rPr>
            </w:pPr>
          </w:p>
        </w:tc>
        <w:tc>
          <w:tcPr>
            <w:tcW w:w="2536" w:type="dxa"/>
            <w:gridSpan w:val="3"/>
            <w:shd w:val="clear" w:color="auto" w:fill="F2F2F2" w:themeFill="background1" w:themeFillShade="F2"/>
            <w:vAlign w:val="center"/>
          </w:tcPr>
          <w:p w14:paraId="264C09FC" w14:textId="77777777" w:rsidR="00241BC6" w:rsidRPr="007C5ADF" w:rsidRDefault="00241BC6" w:rsidP="00241BC6">
            <w:pPr>
              <w:snapToGrid w:val="0"/>
              <w:spacing w:before="0"/>
              <w:jc w:val="center"/>
              <w:rPr>
                <w:rFonts w:cs="Arial"/>
                <w:lang w:val="sr-Cyrl-CS"/>
              </w:rPr>
            </w:pPr>
            <w:r w:rsidRPr="007C5ADF">
              <w:rPr>
                <w:rFonts w:cs="Arial"/>
                <w:lang w:val="sr-Cyrl-CS"/>
              </w:rPr>
              <w:t>201</w:t>
            </w:r>
            <w:r w:rsidRPr="007C5ADF">
              <w:rPr>
                <w:rFonts w:cs="Arial"/>
                <w:lang w:val="sr-Cyrl-RS"/>
              </w:rPr>
              <w:t>5</w:t>
            </w:r>
            <w:r w:rsidRPr="007C5ADF">
              <w:rPr>
                <w:rFonts w:cs="Arial"/>
                <w:lang w:val="sr-Cyrl-CS"/>
              </w:rPr>
              <w:t>. година</w:t>
            </w:r>
          </w:p>
        </w:tc>
        <w:tc>
          <w:tcPr>
            <w:tcW w:w="2610" w:type="dxa"/>
            <w:shd w:val="clear" w:color="auto" w:fill="F2F2F2" w:themeFill="background1" w:themeFillShade="F2"/>
            <w:vAlign w:val="center"/>
          </w:tcPr>
          <w:p w14:paraId="4E27C636" w14:textId="77777777" w:rsidR="00241BC6" w:rsidRPr="007C5ADF" w:rsidRDefault="00241BC6" w:rsidP="00241BC6">
            <w:pPr>
              <w:snapToGrid w:val="0"/>
              <w:spacing w:before="0"/>
              <w:ind w:firstLine="45"/>
              <w:jc w:val="center"/>
              <w:rPr>
                <w:rFonts w:cs="Arial"/>
                <w:lang w:val="sr-Cyrl-CS"/>
              </w:rPr>
            </w:pPr>
            <w:r w:rsidRPr="007C5ADF">
              <w:rPr>
                <w:rFonts w:cs="Arial"/>
                <w:lang w:val="sr-Cyrl-CS"/>
              </w:rPr>
              <w:t>201</w:t>
            </w:r>
            <w:r w:rsidRPr="007C5ADF">
              <w:rPr>
                <w:rFonts w:cs="Arial"/>
                <w:lang w:val="sr-Cyrl-RS"/>
              </w:rPr>
              <w:t>6</w:t>
            </w:r>
            <w:r w:rsidRPr="007C5ADF">
              <w:rPr>
                <w:rFonts w:cs="Arial"/>
                <w:lang w:val="sr-Cyrl-CS"/>
              </w:rPr>
              <w:t>. година</w:t>
            </w:r>
          </w:p>
        </w:tc>
        <w:tc>
          <w:tcPr>
            <w:tcW w:w="2250" w:type="dxa"/>
            <w:gridSpan w:val="2"/>
            <w:shd w:val="clear" w:color="auto" w:fill="F2F2F2" w:themeFill="background1" w:themeFillShade="F2"/>
            <w:vAlign w:val="center"/>
          </w:tcPr>
          <w:p w14:paraId="66EBF243" w14:textId="77777777" w:rsidR="00241BC6" w:rsidRPr="007C5ADF" w:rsidRDefault="00241BC6" w:rsidP="00241BC6">
            <w:pPr>
              <w:snapToGrid w:val="0"/>
              <w:spacing w:before="0"/>
              <w:ind w:firstLine="45"/>
              <w:jc w:val="center"/>
              <w:rPr>
                <w:rFonts w:cs="Arial"/>
                <w:lang w:val="sr-Cyrl-CS"/>
              </w:rPr>
            </w:pPr>
            <w:r w:rsidRPr="007C5ADF">
              <w:rPr>
                <w:rFonts w:cs="Arial"/>
                <w:lang w:val="sr-Cyrl-CS"/>
              </w:rPr>
              <w:t>201</w:t>
            </w:r>
            <w:r w:rsidRPr="007C5ADF">
              <w:rPr>
                <w:rFonts w:cs="Arial"/>
                <w:lang w:val="sr-Cyrl-RS"/>
              </w:rPr>
              <w:t>7</w:t>
            </w:r>
            <w:r w:rsidRPr="007C5ADF">
              <w:rPr>
                <w:rFonts w:cs="Arial"/>
                <w:lang w:val="sr-Cyrl-CS"/>
              </w:rPr>
              <w:t>. година</w:t>
            </w:r>
          </w:p>
        </w:tc>
      </w:tr>
      <w:tr w:rsidR="00241BC6" w:rsidRPr="007C5ADF" w14:paraId="6AAF5442" w14:textId="77777777" w:rsidTr="00241BC6">
        <w:trPr>
          <w:trHeight w:val="433"/>
        </w:trPr>
        <w:tc>
          <w:tcPr>
            <w:tcW w:w="709" w:type="dxa"/>
            <w:shd w:val="clear" w:color="auto" w:fill="auto"/>
            <w:vAlign w:val="center"/>
          </w:tcPr>
          <w:p w14:paraId="6955334B" w14:textId="141C3309" w:rsidR="00241BC6" w:rsidRPr="007C5ADF" w:rsidRDefault="00241BC6" w:rsidP="00524AE8">
            <w:pPr>
              <w:shd w:val="clear" w:color="auto" w:fill="FFFFFF"/>
              <w:snapToGrid w:val="0"/>
              <w:ind w:left="181" w:right="-1"/>
              <w:rPr>
                <w:rFonts w:cs="Arial"/>
                <w:sz w:val="24"/>
                <w:szCs w:val="24"/>
                <w:lang w:val="sr-Cyrl-RS"/>
              </w:rPr>
            </w:pPr>
            <w:r w:rsidRPr="007C5ADF">
              <w:rPr>
                <w:rFonts w:cs="Arial"/>
                <w:sz w:val="24"/>
                <w:szCs w:val="24"/>
                <w:lang w:val="sr-Cyrl-RS"/>
              </w:rPr>
              <w:t>1</w:t>
            </w:r>
            <w:r w:rsidR="00EA67E5">
              <w:rPr>
                <w:rFonts w:cs="Arial"/>
                <w:sz w:val="24"/>
                <w:szCs w:val="24"/>
                <w:lang w:val="sr-Cyrl-RS"/>
              </w:rPr>
              <w:t>.</w:t>
            </w:r>
          </w:p>
        </w:tc>
        <w:tc>
          <w:tcPr>
            <w:tcW w:w="2397" w:type="dxa"/>
            <w:shd w:val="clear" w:color="auto" w:fill="auto"/>
          </w:tcPr>
          <w:p w14:paraId="049DA3C9" w14:textId="77777777" w:rsidR="00241BC6" w:rsidRPr="007C5ADF" w:rsidRDefault="00241BC6" w:rsidP="00524AE8">
            <w:pPr>
              <w:shd w:val="clear" w:color="auto" w:fill="FFFFFF"/>
              <w:snapToGrid w:val="0"/>
              <w:ind w:left="414" w:right="-1"/>
              <w:rPr>
                <w:rFonts w:cs="Arial"/>
                <w:sz w:val="24"/>
                <w:szCs w:val="24"/>
              </w:rPr>
            </w:pPr>
          </w:p>
        </w:tc>
        <w:tc>
          <w:tcPr>
            <w:tcW w:w="2536" w:type="dxa"/>
            <w:gridSpan w:val="3"/>
            <w:shd w:val="clear" w:color="auto" w:fill="auto"/>
          </w:tcPr>
          <w:p w14:paraId="2EA0F9D6" w14:textId="77777777" w:rsidR="00241BC6" w:rsidRPr="007C5ADF" w:rsidRDefault="00241BC6" w:rsidP="00524AE8">
            <w:pPr>
              <w:shd w:val="clear" w:color="auto" w:fill="FFFFFF"/>
              <w:snapToGrid w:val="0"/>
              <w:ind w:left="414" w:right="-1"/>
              <w:rPr>
                <w:rFonts w:cs="Arial"/>
                <w:sz w:val="24"/>
                <w:szCs w:val="24"/>
              </w:rPr>
            </w:pPr>
          </w:p>
          <w:p w14:paraId="709D59D6" w14:textId="77777777" w:rsidR="00241BC6" w:rsidRPr="007C5ADF" w:rsidRDefault="00241BC6" w:rsidP="00524AE8">
            <w:pPr>
              <w:shd w:val="clear" w:color="auto" w:fill="FFFFFF"/>
              <w:ind w:left="414" w:right="-1"/>
              <w:rPr>
                <w:rFonts w:cs="Arial"/>
                <w:sz w:val="24"/>
                <w:szCs w:val="24"/>
              </w:rPr>
            </w:pPr>
          </w:p>
        </w:tc>
        <w:tc>
          <w:tcPr>
            <w:tcW w:w="2610" w:type="dxa"/>
          </w:tcPr>
          <w:p w14:paraId="5F8C5170" w14:textId="77777777" w:rsidR="00241BC6" w:rsidRPr="007C5ADF" w:rsidRDefault="00241BC6" w:rsidP="00524AE8">
            <w:pPr>
              <w:shd w:val="clear" w:color="auto" w:fill="FFFFFF"/>
              <w:ind w:left="414" w:right="-1"/>
              <w:rPr>
                <w:rFonts w:cs="Arial"/>
                <w:sz w:val="24"/>
                <w:szCs w:val="24"/>
              </w:rPr>
            </w:pPr>
          </w:p>
        </w:tc>
        <w:tc>
          <w:tcPr>
            <w:tcW w:w="2250" w:type="dxa"/>
            <w:gridSpan w:val="2"/>
            <w:shd w:val="clear" w:color="auto" w:fill="auto"/>
          </w:tcPr>
          <w:p w14:paraId="251D28B4" w14:textId="77777777" w:rsidR="00241BC6" w:rsidRPr="007C5ADF" w:rsidRDefault="00241BC6" w:rsidP="00524AE8">
            <w:pPr>
              <w:shd w:val="clear" w:color="auto" w:fill="FFFFFF"/>
              <w:ind w:left="414" w:right="-1"/>
              <w:rPr>
                <w:rFonts w:cs="Arial"/>
                <w:sz w:val="24"/>
                <w:szCs w:val="24"/>
              </w:rPr>
            </w:pPr>
          </w:p>
        </w:tc>
      </w:tr>
      <w:tr w:rsidR="00241BC6" w:rsidRPr="007C5ADF" w14:paraId="5B24F07A" w14:textId="77777777" w:rsidTr="00241BC6">
        <w:trPr>
          <w:trHeight w:val="434"/>
        </w:trPr>
        <w:tc>
          <w:tcPr>
            <w:tcW w:w="709" w:type="dxa"/>
            <w:shd w:val="clear" w:color="auto" w:fill="auto"/>
            <w:vAlign w:val="center"/>
          </w:tcPr>
          <w:p w14:paraId="63406422" w14:textId="44984BED" w:rsidR="00241BC6" w:rsidRPr="007C5ADF" w:rsidRDefault="00241BC6" w:rsidP="00524AE8">
            <w:pPr>
              <w:shd w:val="clear" w:color="auto" w:fill="FFFFFF"/>
              <w:snapToGrid w:val="0"/>
              <w:ind w:left="181" w:right="-1"/>
              <w:rPr>
                <w:rFonts w:cs="Arial"/>
                <w:sz w:val="24"/>
                <w:szCs w:val="24"/>
                <w:lang w:val="sr-Cyrl-RS"/>
              </w:rPr>
            </w:pPr>
            <w:r w:rsidRPr="007C5ADF">
              <w:rPr>
                <w:rFonts w:cs="Arial"/>
                <w:sz w:val="24"/>
                <w:szCs w:val="24"/>
                <w:lang w:val="sr-Cyrl-RS"/>
              </w:rPr>
              <w:t>2</w:t>
            </w:r>
            <w:r w:rsidR="00EA67E5">
              <w:rPr>
                <w:rFonts w:cs="Arial"/>
                <w:sz w:val="24"/>
                <w:szCs w:val="24"/>
                <w:lang w:val="sr-Cyrl-RS"/>
              </w:rPr>
              <w:t>.</w:t>
            </w:r>
          </w:p>
        </w:tc>
        <w:tc>
          <w:tcPr>
            <w:tcW w:w="2397" w:type="dxa"/>
            <w:shd w:val="clear" w:color="auto" w:fill="auto"/>
          </w:tcPr>
          <w:p w14:paraId="384E455E" w14:textId="77777777" w:rsidR="00241BC6" w:rsidRPr="007C5ADF" w:rsidRDefault="00241BC6" w:rsidP="00524AE8">
            <w:pPr>
              <w:shd w:val="clear" w:color="auto" w:fill="FFFFFF"/>
              <w:snapToGrid w:val="0"/>
              <w:ind w:left="414" w:right="-1"/>
              <w:rPr>
                <w:rFonts w:cs="Arial"/>
                <w:sz w:val="24"/>
                <w:szCs w:val="24"/>
                <w:lang w:val="sr-Cyrl-CS"/>
              </w:rPr>
            </w:pPr>
          </w:p>
          <w:p w14:paraId="2DC7F8E6" w14:textId="77777777" w:rsidR="00241BC6" w:rsidRPr="007C5ADF" w:rsidRDefault="00241BC6" w:rsidP="00524AE8">
            <w:pPr>
              <w:shd w:val="clear" w:color="auto" w:fill="FFFFFF"/>
              <w:snapToGrid w:val="0"/>
              <w:ind w:left="414" w:right="-1"/>
              <w:rPr>
                <w:rFonts w:cs="Arial"/>
                <w:sz w:val="24"/>
                <w:szCs w:val="24"/>
                <w:lang w:val="sr-Cyrl-CS"/>
              </w:rPr>
            </w:pPr>
          </w:p>
          <w:p w14:paraId="6BA4498C" w14:textId="77777777" w:rsidR="00241BC6" w:rsidRPr="007C5ADF" w:rsidRDefault="00241BC6" w:rsidP="00524AE8">
            <w:pPr>
              <w:shd w:val="clear" w:color="auto" w:fill="FFFFFF"/>
              <w:snapToGrid w:val="0"/>
              <w:ind w:left="414" w:right="-1"/>
              <w:rPr>
                <w:rFonts w:cs="Arial"/>
                <w:sz w:val="24"/>
                <w:szCs w:val="24"/>
                <w:lang w:val="sr-Cyrl-CS"/>
              </w:rPr>
            </w:pPr>
          </w:p>
        </w:tc>
        <w:tc>
          <w:tcPr>
            <w:tcW w:w="2536" w:type="dxa"/>
            <w:gridSpan w:val="3"/>
            <w:shd w:val="clear" w:color="auto" w:fill="auto"/>
          </w:tcPr>
          <w:p w14:paraId="18A67054" w14:textId="77777777" w:rsidR="00241BC6" w:rsidRPr="007C5ADF" w:rsidRDefault="00241BC6" w:rsidP="00524AE8">
            <w:pPr>
              <w:shd w:val="clear" w:color="auto" w:fill="FFFFFF"/>
              <w:snapToGrid w:val="0"/>
              <w:ind w:left="414" w:right="-1"/>
              <w:rPr>
                <w:rFonts w:cs="Arial"/>
                <w:sz w:val="24"/>
                <w:szCs w:val="24"/>
              </w:rPr>
            </w:pPr>
          </w:p>
          <w:p w14:paraId="443012B8" w14:textId="77777777" w:rsidR="00241BC6" w:rsidRPr="007C5ADF" w:rsidRDefault="00241BC6" w:rsidP="00524AE8">
            <w:pPr>
              <w:shd w:val="clear" w:color="auto" w:fill="FFFFFF"/>
              <w:ind w:left="414" w:right="-1"/>
              <w:rPr>
                <w:rFonts w:cs="Arial"/>
                <w:sz w:val="24"/>
                <w:szCs w:val="24"/>
              </w:rPr>
            </w:pPr>
          </w:p>
        </w:tc>
        <w:tc>
          <w:tcPr>
            <w:tcW w:w="2610" w:type="dxa"/>
          </w:tcPr>
          <w:p w14:paraId="034AEC46" w14:textId="77777777" w:rsidR="00241BC6" w:rsidRPr="007C5ADF" w:rsidRDefault="00241BC6" w:rsidP="00524AE8">
            <w:pPr>
              <w:shd w:val="clear" w:color="auto" w:fill="FFFFFF"/>
              <w:ind w:left="414" w:right="-1"/>
              <w:rPr>
                <w:rFonts w:cs="Arial"/>
                <w:sz w:val="24"/>
                <w:szCs w:val="24"/>
                <w:lang w:val="sr-Cyrl-CS"/>
              </w:rPr>
            </w:pPr>
          </w:p>
        </w:tc>
        <w:tc>
          <w:tcPr>
            <w:tcW w:w="2250" w:type="dxa"/>
            <w:gridSpan w:val="2"/>
            <w:shd w:val="clear" w:color="auto" w:fill="auto"/>
          </w:tcPr>
          <w:p w14:paraId="6C56DB38" w14:textId="77777777" w:rsidR="00241BC6" w:rsidRPr="007C5ADF" w:rsidRDefault="00241BC6" w:rsidP="00524AE8">
            <w:pPr>
              <w:shd w:val="clear" w:color="auto" w:fill="FFFFFF"/>
              <w:ind w:left="414" w:right="-1"/>
              <w:rPr>
                <w:rFonts w:cs="Arial"/>
                <w:sz w:val="24"/>
                <w:szCs w:val="24"/>
              </w:rPr>
            </w:pPr>
          </w:p>
        </w:tc>
      </w:tr>
      <w:tr w:rsidR="00241BC6" w:rsidRPr="007C5ADF" w14:paraId="4C604BA1" w14:textId="77777777" w:rsidTr="00241BC6">
        <w:trPr>
          <w:trHeight w:val="434"/>
        </w:trPr>
        <w:tc>
          <w:tcPr>
            <w:tcW w:w="709" w:type="dxa"/>
            <w:shd w:val="clear" w:color="auto" w:fill="auto"/>
            <w:vAlign w:val="center"/>
          </w:tcPr>
          <w:p w14:paraId="332A4FEA" w14:textId="529B7212" w:rsidR="00241BC6" w:rsidRPr="007C5ADF" w:rsidRDefault="00241BC6" w:rsidP="00524AE8">
            <w:pPr>
              <w:shd w:val="clear" w:color="auto" w:fill="FFFFFF"/>
              <w:snapToGrid w:val="0"/>
              <w:ind w:left="181" w:right="-1"/>
              <w:rPr>
                <w:rFonts w:cs="Arial"/>
                <w:sz w:val="24"/>
                <w:szCs w:val="24"/>
                <w:lang w:val="sr-Cyrl-RS"/>
              </w:rPr>
            </w:pPr>
            <w:r w:rsidRPr="007C5ADF">
              <w:rPr>
                <w:rFonts w:cs="Arial"/>
                <w:sz w:val="24"/>
                <w:szCs w:val="24"/>
                <w:lang w:val="sr-Cyrl-RS"/>
              </w:rPr>
              <w:t>3</w:t>
            </w:r>
            <w:r w:rsidR="00EA67E5">
              <w:rPr>
                <w:rFonts w:cs="Arial"/>
                <w:sz w:val="24"/>
                <w:szCs w:val="24"/>
                <w:lang w:val="sr-Cyrl-RS"/>
              </w:rPr>
              <w:t>.</w:t>
            </w:r>
          </w:p>
        </w:tc>
        <w:tc>
          <w:tcPr>
            <w:tcW w:w="2397" w:type="dxa"/>
            <w:shd w:val="clear" w:color="auto" w:fill="auto"/>
          </w:tcPr>
          <w:p w14:paraId="79488471" w14:textId="77777777" w:rsidR="00241BC6" w:rsidRPr="007C5ADF" w:rsidRDefault="00241BC6" w:rsidP="00524AE8">
            <w:pPr>
              <w:shd w:val="clear" w:color="auto" w:fill="FFFFFF"/>
              <w:snapToGrid w:val="0"/>
              <w:ind w:left="414" w:right="-1"/>
              <w:rPr>
                <w:rFonts w:cs="Arial"/>
                <w:sz w:val="24"/>
                <w:szCs w:val="24"/>
                <w:lang w:val="sr-Cyrl-CS"/>
              </w:rPr>
            </w:pPr>
          </w:p>
          <w:p w14:paraId="6E0DEB58" w14:textId="77777777" w:rsidR="00241BC6" w:rsidRPr="007C5ADF" w:rsidRDefault="00241BC6" w:rsidP="00524AE8">
            <w:pPr>
              <w:shd w:val="clear" w:color="auto" w:fill="FFFFFF"/>
              <w:snapToGrid w:val="0"/>
              <w:ind w:left="414" w:right="-1"/>
              <w:rPr>
                <w:rFonts w:cs="Arial"/>
                <w:sz w:val="24"/>
                <w:szCs w:val="24"/>
                <w:lang w:val="sr-Cyrl-CS"/>
              </w:rPr>
            </w:pPr>
          </w:p>
          <w:p w14:paraId="270A7865" w14:textId="77777777" w:rsidR="00241BC6" w:rsidRPr="007C5ADF" w:rsidRDefault="00241BC6" w:rsidP="00524AE8">
            <w:pPr>
              <w:shd w:val="clear" w:color="auto" w:fill="FFFFFF"/>
              <w:snapToGrid w:val="0"/>
              <w:ind w:left="414" w:right="-1"/>
              <w:rPr>
                <w:rFonts w:cs="Arial"/>
                <w:sz w:val="24"/>
                <w:szCs w:val="24"/>
                <w:lang w:val="sr-Cyrl-CS"/>
              </w:rPr>
            </w:pPr>
          </w:p>
        </w:tc>
        <w:tc>
          <w:tcPr>
            <w:tcW w:w="2536" w:type="dxa"/>
            <w:gridSpan w:val="3"/>
            <w:shd w:val="clear" w:color="auto" w:fill="auto"/>
          </w:tcPr>
          <w:p w14:paraId="57B9840C" w14:textId="77777777" w:rsidR="00241BC6" w:rsidRPr="007C5ADF" w:rsidRDefault="00241BC6" w:rsidP="00524AE8">
            <w:pPr>
              <w:shd w:val="clear" w:color="auto" w:fill="FFFFFF"/>
              <w:snapToGrid w:val="0"/>
              <w:ind w:left="414" w:right="-1"/>
              <w:rPr>
                <w:rFonts w:cs="Arial"/>
                <w:sz w:val="24"/>
                <w:szCs w:val="24"/>
              </w:rPr>
            </w:pPr>
          </w:p>
          <w:p w14:paraId="030B9389" w14:textId="77777777" w:rsidR="00241BC6" w:rsidRPr="007C5ADF" w:rsidRDefault="00241BC6" w:rsidP="00524AE8">
            <w:pPr>
              <w:shd w:val="clear" w:color="auto" w:fill="FFFFFF"/>
              <w:ind w:left="414" w:right="-1"/>
              <w:rPr>
                <w:rFonts w:cs="Arial"/>
                <w:sz w:val="24"/>
                <w:szCs w:val="24"/>
              </w:rPr>
            </w:pPr>
          </w:p>
        </w:tc>
        <w:tc>
          <w:tcPr>
            <w:tcW w:w="2610" w:type="dxa"/>
          </w:tcPr>
          <w:p w14:paraId="6E2793B5" w14:textId="77777777" w:rsidR="00241BC6" w:rsidRPr="007C5ADF" w:rsidRDefault="00241BC6" w:rsidP="00524AE8">
            <w:pPr>
              <w:shd w:val="clear" w:color="auto" w:fill="FFFFFF"/>
              <w:snapToGrid w:val="0"/>
              <w:ind w:left="414" w:right="-1"/>
              <w:rPr>
                <w:rFonts w:cs="Arial"/>
                <w:sz w:val="24"/>
                <w:szCs w:val="24"/>
              </w:rPr>
            </w:pPr>
          </w:p>
        </w:tc>
        <w:tc>
          <w:tcPr>
            <w:tcW w:w="2250" w:type="dxa"/>
            <w:gridSpan w:val="2"/>
            <w:shd w:val="clear" w:color="auto" w:fill="auto"/>
          </w:tcPr>
          <w:p w14:paraId="7F5A75A6" w14:textId="77777777" w:rsidR="00241BC6" w:rsidRPr="007C5ADF" w:rsidRDefault="00241BC6" w:rsidP="00524AE8">
            <w:pPr>
              <w:shd w:val="clear" w:color="auto" w:fill="FFFFFF"/>
              <w:snapToGrid w:val="0"/>
              <w:ind w:left="414" w:right="-1"/>
              <w:rPr>
                <w:rFonts w:cs="Arial"/>
                <w:sz w:val="24"/>
                <w:szCs w:val="24"/>
              </w:rPr>
            </w:pPr>
          </w:p>
        </w:tc>
      </w:tr>
      <w:tr w:rsidR="00241BC6" w:rsidRPr="007C5ADF" w14:paraId="71370F09" w14:textId="77777777" w:rsidTr="00241BC6">
        <w:trPr>
          <w:trHeight w:val="434"/>
        </w:trPr>
        <w:tc>
          <w:tcPr>
            <w:tcW w:w="709" w:type="dxa"/>
            <w:shd w:val="clear" w:color="auto" w:fill="auto"/>
            <w:vAlign w:val="center"/>
          </w:tcPr>
          <w:p w14:paraId="25422FBD" w14:textId="33B6C6FA" w:rsidR="00241BC6" w:rsidRPr="007C5ADF" w:rsidRDefault="00241BC6" w:rsidP="00524AE8">
            <w:pPr>
              <w:shd w:val="clear" w:color="auto" w:fill="FFFFFF"/>
              <w:snapToGrid w:val="0"/>
              <w:ind w:left="181" w:right="-1"/>
              <w:rPr>
                <w:rFonts w:cs="Arial"/>
                <w:sz w:val="24"/>
                <w:szCs w:val="24"/>
                <w:lang w:val="sr-Cyrl-RS"/>
              </w:rPr>
            </w:pPr>
            <w:r w:rsidRPr="007C5ADF">
              <w:rPr>
                <w:rFonts w:cs="Arial"/>
                <w:sz w:val="24"/>
                <w:szCs w:val="24"/>
                <w:lang w:val="sr-Cyrl-RS"/>
              </w:rPr>
              <w:t>4</w:t>
            </w:r>
            <w:r w:rsidR="00EA67E5">
              <w:rPr>
                <w:rFonts w:cs="Arial"/>
                <w:sz w:val="24"/>
                <w:szCs w:val="24"/>
                <w:lang w:val="sr-Cyrl-RS"/>
              </w:rPr>
              <w:t>.</w:t>
            </w:r>
          </w:p>
        </w:tc>
        <w:tc>
          <w:tcPr>
            <w:tcW w:w="2397" w:type="dxa"/>
            <w:shd w:val="clear" w:color="auto" w:fill="auto"/>
          </w:tcPr>
          <w:p w14:paraId="772E2DBD" w14:textId="77777777" w:rsidR="00241BC6" w:rsidRPr="007C5ADF" w:rsidRDefault="00241BC6" w:rsidP="00524AE8">
            <w:pPr>
              <w:shd w:val="clear" w:color="auto" w:fill="FFFFFF"/>
              <w:snapToGrid w:val="0"/>
              <w:ind w:left="414" w:right="-1"/>
              <w:rPr>
                <w:rFonts w:cs="Arial"/>
                <w:sz w:val="24"/>
                <w:szCs w:val="24"/>
                <w:lang w:val="sr-Cyrl-CS"/>
              </w:rPr>
            </w:pPr>
          </w:p>
          <w:p w14:paraId="419DA1D3" w14:textId="77777777" w:rsidR="00241BC6" w:rsidRPr="007C5ADF" w:rsidRDefault="00241BC6" w:rsidP="00524AE8">
            <w:pPr>
              <w:shd w:val="clear" w:color="auto" w:fill="FFFFFF"/>
              <w:snapToGrid w:val="0"/>
              <w:ind w:left="414" w:right="-1"/>
              <w:rPr>
                <w:rFonts w:cs="Arial"/>
                <w:sz w:val="24"/>
                <w:szCs w:val="24"/>
                <w:lang w:val="sr-Cyrl-CS"/>
              </w:rPr>
            </w:pPr>
          </w:p>
          <w:p w14:paraId="5755E05C" w14:textId="77777777" w:rsidR="00241BC6" w:rsidRPr="007C5ADF" w:rsidRDefault="00241BC6" w:rsidP="00524AE8">
            <w:pPr>
              <w:shd w:val="clear" w:color="auto" w:fill="FFFFFF"/>
              <w:snapToGrid w:val="0"/>
              <w:ind w:left="414" w:right="-1"/>
              <w:rPr>
                <w:rFonts w:cs="Arial"/>
                <w:sz w:val="24"/>
                <w:szCs w:val="24"/>
                <w:lang w:val="sr-Cyrl-CS"/>
              </w:rPr>
            </w:pPr>
          </w:p>
        </w:tc>
        <w:tc>
          <w:tcPr>
            <w:tcW w:w="2536" w:type="dxa"/>
            <w:gridSpan w:val="3"/>
            <w:shd w:val="clear" w:color="auto" w:fill="auto"/>
          </w:tcPr>
          <w:p w14:paraId="148D18EB" w14:textId="77777777" w:rsidR="00241BC6" w:rsidRPr="007C5ADF" w:rsidRDefault="00241BC6" w:rsidP="00524AE8">
            <w:pPr>
              <w:shd w:val="clear" w:color="auto" w:fill="FFFFFF"/>
              <w:snapToGrid w:val="0"/>
              <w:ind w:left="414" w:right="-1"/>
              <w:rPr>
                <w:rFonts w:cs="Arial"/>
                <w:sz w:val="24"/>
                <w:szCs w:val="24"/>
              </w:rPr>
            </w:pPr>
          </w:p>
          <w:p w14:paraId="0401ADA4" w14:textId="77777777" w:rsidR="00241BC6" w:rsidRPr="007C5ADF" w:rsidRDefault="00241BC6" w:rsidP="00524AE8">
            <w:pPr>
              <w:shd w:val="clear" w:color="auto" w:fill="FFFFFF"/>
              <w:ind w:left="414" w:right="-1"/>
              <w:rPr>
                <w:rFonts w:cs="Arial"/>
                <w:sz w:val="24"/>
                <w:szCs w:val="24"/>
              </w:rPr>
            </w:pPr>
          </w:p>
        </w:tc>
        <w:tc>
          <w:tcPr>
            <w:tcW w:w="2610" w:type="dxa"/>
          </w:tcPr>
          <w:p w14:paraId="4F6F1DE1" w14:textId="77777777" w:rsidR="00241BC6" w:rsidRPr="007C5ADF" w:rsidRDefault="00241BC6" w:rsidP="00524AE8">
            <w:pPr>
              <w:shd w:val="clear" w:color="auto" w:fill="FFFFFF"/>
              <w:snapToGrid w:val="0"/>
              <w:ind w:left="414" w:right="-1"/>
              <w:rPr>
                <w:rFonts w:cs="Arial"/>
                <w:sz w:val="24"/>
                <w:szCs w:val="24"/>
              </w:rPr>
            </w:pPr>
          </w:p>
        </w:tc>
        <w:tc>
          <w:tcPr>
            <w:tcW w:w="2250" w:type="dxa"/>
            <w:gridSpan w:val="2"/>
            <w:shd w:val="clear" w:color="auto" w:fill="auto"/>
          </w:tcPr>
          <w:p w14:paraId="74DA2E81" w14:textId="77777777" w:rsidR="00241BC6" w:rsidRPr="007C5ADF" w:rsidRDefault="00241BC6" w:rsidP="00524AE8">
            <w:pPr>
              <w:shd w:val="clear" w:color="auto" w:fill="FFFFFF"/>
              <w:snapToGrid w:val="0"/>
              <w:ind w:left="414" w:right="-1"/>
              <w:rPr>
                <w:rFonts w:cs="Arial"/>
                <w:sz w:val="24"/>
                <w:szCs w:val="24"/>
              </w:rPr>
            </w:pPr>
          </w:p>
        </w:tc>
      </w:tr>
      <w:tr w:rsidR="00241BC6" w:rsidRPr="007C5ADF" w14:paraId="59E33FFC" w14:textId="77777777" w:rsidTr="00241BC6">
        <w:trPr>
          <w:trHeight w:val="434"/>
        </w:trPr>
        <w:tc>
          <w:tcPr>
            <w:tcW w:w="709" w:type="dxa"/>
            <w:shd w:val="clear" w:color="auto" w:fill="auto"/>
            <w:vAlign w:val="center"/>
          </w:tcPr>
          <w:p w14:paraId="6848B5FE" w14:textId="03FD5C24" w:rsidR="00241BC6" w:rsidRPr="007C5ADF" w:rsidRDefault="00241BC6" w:rsidP="00524AE8">
            <w:pPr>
              <w:shd w:val="clear" w:color="auto" w:fill="FFFFFF"/>
              <w:snapToGrid w:val="0"/>
              <w:ind w:left="181" w:right="-1"/>
              <w:rPr>
                <w:rFonts w:cs="Arial"/>
                <w:sz w:val="24"/>
                <w:szCs w:val="24"/>
                <w:lang w:val="sr-Cyrl-RS"/>
              </w:rPr>
            </w:pPr>
            <w:r w:rsidRPr="007C5ADF">
              <w:rPr>
                <w:rFonts w:cs="Arial"/>
                <w:sz w:val="24"/>
                <w:szCs w:val="24"/>
                <w:lang w:val="sr-Cyrl-RS"/>
              </w:rPr>
              <w:t>5</w:t>
            </w:r>
            <w:r w:rsidR="00EA67E5">
              <w:rPr>
                <w:rFonts w:cs="Arial"/>
                <w:sz w:val="24"/>
                <w:szCs w:val="24"/>
                <w:lang w:val="sr-Cyrl-RS"/>
              </w:rPr>
              <w:t>.</w:t>
            </w:r>
          </w:p>
        </w:tc>
        <w:tc>
          <w:tcPr>
            <w:tcW w:w="2397" w:type="dxa"/>
            <w:shd w:val="clear" w:color="auto" w:fill="auto"/>
          </w:tcPr>
          <w:p w14:paraId="487AB680" w14:textId="77777777" w:rsidR="00241BC6" w:rsidRPr="007C5ADF" w:rsidRDefault="00241BC6" w:rsidP="00524AE8">
            <w:pPr>
              <w:shd w:val="clear" w:color="auto" w:fill="FFFFFF"/>
              <w:snapToGrid w:val="0"/>
              <w:ind w:left="414" w:right="-1"/>
              <w:rPr>
                <w:rFonts w:cs="Arial"/>
                <w:sz w:val="24"/>
                <w:szCs w:val="24"/>
                <w:lang w:val="sr-Cyrl-CS"/>
              </w:rPr>
            </w:pPr>
          </w:p>
          <w:p w14:paraId="26B8358D" w14:textId="77777777" w:rsidR="00241BC6" w:rsidRPr="007C5ADF" w:rsidRDefault="00241BC6" w:rsidP="00524AE8">
            <w:pPr>
              <w:shd w:val="clear" w:color="auto" w:fill="FFFFFF"/>
              <w:snapToGrid w:val="0"/>
              <w:ind w:left="414" w:right="-1"/>
              <w:rPr>
                <w:rFonts w:cs="Arial"/>
                <w:sz w:val="24"/>
                <w:szCs w:val="24"/>
                <w:lang w:val="sr-Cyrl-CS"/>
              </w:rPr>
            </w:pPr>
          </w:p>
          <w:p w14:paraId="03EB2F07" w14:textId="77777777" w:rsidR="00241BC6" w:rsidRPr="007C5ADF" w:rsidRDefault="00241BC6" w:rsidP="00524AE8">
            <w:pPr>
              <w:shd w:val="clear" w:color="auto" w:fill="FFFFFF"/>
              <w:snapToGrid w:val="0"/>
              <w:ind w:left="414" w:right="-1"/>
              <w:rPr>
                <w:rFonts w:cs="Arial"/>
                <w:sz w:val="24"/>
                <w:szCs w:val="24"/>
                <w:lang w:val="sr-Cyrl-CS"/>
              </w:rPr>
            </w:pPr>
          </w:p>
        </w:tc>
        <w:tc>
          <w:tcPr>
            <w:tcW w:w="2536" w:type="dxa"/>
            <w:gridSpan w:val="3"/>
            <w:shd w:val="clear" w:color="auto" w:fill="auto"/>
          </w:tcPr>
          <w:p w14:paraId="7077D9FC" w14:textId="77777777" w:rsidR="00241BC6" w:rsidRPr="007C5ADF" w:rsidRDefault="00241BC6" w:rsidP="00524AE8">
            <w:pPr>
              <w:shd w:val="clear" w:color="auto" w:fill="FFFFFF"/>
              <w:snapToGrid w:val="0"/>
              <w:ind w:left="414" w:right="-1"/>
              <w:rPr>
                <w:rFonts w:cs="Arial"/>
                <w:sz w:val="24"/>
                <w:szCs w:val="24"/>
              </w:rPr>
            </w:pPr>
          </w:p>
          <w:p w14:paraId="40F28C76" w14:textId="77777777" w:rsidR="00241BC6" w:rsidRPr="007C5ADF" w:rsidRDefault="00241BC6" w:rsidP="00524AE8">
            <w:pPr>
              <w:shd w:val="clear" w:color="auto" w:fill="FFFFFF"/>
              <w:ind w:left="414" w:right="-1"/>
              <w:rPr>
                <w:rFonts w:cs="Arial"/>
                <w:sz w:val="24"/>
                <w:szCs w:val="24"/>
              </w:rPr>
            </w:pPr>
          </w:p>
        </w:tc>
        <w:tc>
          <w:tcPr>
            <w:tcW w:w="2610" w:type="dxa"/>
          </w:tcPr>
          <w:p w14:paraId="340364B5" w14:textId="77777777" w:rsidR="00241BC6" w:rsidRPr="007C5ADF" w:rsidRDefault="00241BC6" w:rsidP="00524AE8">
            <w:pPr>
              <w:shd w:val="clear" w:color="auto" w:fill="FFFFFF"/>
              <w:snapToGrid w:val="0"/>
              <w:ind w:left="414" w:right="-1"/>
              <w:rPr>
                <w:rFonts w:cs="Arial"/>
                <w:sz w:val="24"/>
                <w:szCs w:val="24"/>
              </w:rPr>
            </w:pPr>
          </w:p>
        </w:tc>
        <w:tc>
          <w:tcPr>
            <w:tcW w:w="2250" w:type="dxa"/>
            <w:gridSpan w:val="2"/>
            <w:shd w:val="clear" w:color="auto" w:fill="auto"/>
          </w:tcPr>
          <w:p w14:paraId="013B456E" w14:textId="77777777" w:rsidR="00241BC6" w:rsidRPr="007C5ADF" w:rsidRDefault="00241BC6" w:rsidP="00524AE8">
            <w:pPr>
              <w:shd w:val="clear" w:color="auto" w:fill="FFFFFF"/>
              <w:snapToGrid w:val="0"/>
              <w:ind w:left="414" w:right="-1"/>
              <w:rPr>
                <w:rFonts w:cs="Arial"/>
                <w:sz w:val="24"/>
                <w:szCs w:val="24"/>
              </w:rPr>
            </w:pPr>
          </w:p>
        </w:tc>
      </w:tr>
      <w:tr w:rsidR="00554D6F" w:rsidRPr="008E282D" w14:paraId="16E283E1" w14:textId="77777777" w:rsidTr="00241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0" w:type="dxa"/>
        </w:trPr>
        <w:tc>
          <w:tcPr>
            <w:tcW w:w="3404" w:type="dxa"/>
            <w:gridSpan w:val="3"/>
          </w:tcPr>
          <w:p w14:paraId="31AB8192" w14:textId="77777777" w:rsidR="00241BC6" w:rsidRDefault="00241BC6" w:rsidP="00554D6F">
            <w:pPr>
              <w:spacing w:before="0"/>
              <w:jc w:val="center"/>
              <w:rPr>
                <w:rFonts w:cs="Arial"/>
              </w:rPr>
            </w:pPr>
          </w:p>
          <w:p w14:paraId="0F214BE9" w14:textId="2D264ED8" w:rsidR="00554D6F" w:rsidRPr="008E282D" w:rsidRDefault="00554D6F" w:rsidP="00554D6F">
            <w:pPr>
              <w:spacing w:before="0"/>
              <w:jc w:val="center"/>
              <w:rPr>
                <w:rFonts w:cs="Arial"/>
              </w:rPr>
            </w:pPr>
            <w:r w:rsidRPr="008E282D">
              <w:rPr>
                <w:rFonts w:cs="Arial"/>
              </w:rPr>
              <w:t>Датум</w:t>
            </w:r>
          </w:p>
        </w:tc>
        <w:tc>
          <w:tcPr>
            <w:tcW w:w="2127" w:type="dxa"/>
          </w:tcPr>
          <w:p w14:paraId="0B69E644" w14:textId="77777777" w:rsidR="00554D6F" w:rsidRPr="008E282D" w:rsidRDefault="00554D6F" w:rsidP="00554D6F">
            <w:pPr>
              <w:spacing w:before="0"/>
              <w:jc w:val="center"/>
              <w:rPr>
                <w:rFonts w:cs="Arial"/>
                <w:lang w:val="ru-RU"/>
              </w:rPr>
            </w:pPr>
          </w:p>
        </w:tc>
        <w:tc>
          <w:tcPr>
            <w:tcW w:w="3891" w:type="dxa"/>
            <w:gridSpan w:val="3"/>
          </w:tcPr>
          <w:p w14:paraId="6053F1CC" w14:textId="77777777" w:rsidR="00241BC6" w:rsidRDefault="00241BC6" w:rsidP="00554D6F">
            <w:pPr>
              <w:spacing w:before="0"/>
              <w:jc w:val="center"/>
              <w:rPr>
                <w:rFonts w:cs="Arial"/>
                <w:lang w:val="sr-Cyrl-CS"/>
              </w:rPr>
            </w:pPr>
          </w:p>
          <w:p w14:paraId="78B37027" w14:textId="7C944CD1" w:rsidR="00554D6F" w:rsidRPr="008E282D" w:rsidRDefault="00554D6F" w:rsidP="00554D6F">
            <w:pPr>
              <w:spacing w:before="0"/>
              <w:jc w:val="center"/>
              <w:rPr>
                <w:rFonts w:cs="Arial"/>
                <w:lang w:val="ru-RU"/>
              </w:rPr>
            </w:pPr>
            <w:r w:rsidRPr="008E282D">
              <w:rPr>
                <w:rFonts w:cs="Arial"/>
                <w:lang w:val="sr-Cyrl-CS"/>
              </w:rPr>
              <w:t>П</w:t>
            </w:r>
            <w:r w:rsidRPr="008E282D">
              <w:rPr>
                <w:rFonts w:cs="Arial"/>
              </w:rPr>
              <w:t>онуђач</w:t>
            </w:r>
          </w:p>
        </w:tc>
      </w:tr>
      <w:tr w:rsidR="00554D6F" w:rsidRPr="008E282D" w14:paraId="0D1DB353" w14:textId="77777777" w:rsidTr="00241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0" w:type="dxa"/>
        </w:trPr>
        <w:tc>
          <w:tcPr>
            <w:tcW w:w="3404" w:type="dxa"/>
            <w:gridSpan w:val="3"/>
          </w:tcPr>
          <w:p w14:paraId="0AE9FE06" w14:textId="77777777" w:rsidR="00554D6F" w:rsidRPr="008E282D" w:rsidRDefault="00554D6F" w:rsidP="00554D6F">
            <w:pPr>
              <w:spacing w:before="0"/>
              <w:jc w:val="center"/>
              <w:rPr>
                <w:rFonts w:cs="Arial"/>
              </w:rPr>
            </w:pPr>
          </w:p>
        </w:tc>
        <w:tc>
          <w:tcPr>
            <w:tcW w:w="2127" w:type="dxa"/>
          </w:tcPr>
          <w:p w14:paraId="4DC2D0E5" w14:textId="77777777" w:rsidR="00554D6F" w:rsidRPr="008E282D" w:rsidRDefault="00554D6F" w:rsidP="00554D6F">
            <w:pPr>
              <w:spacing w:before="0"/>
              <w:jc w:val="center"/>
              <w:rPr>
                <w:rFonts w:cs="Arial"/>
              </w:rPr>
            </w:pPr>
            <w:r w:rsidRPr="008E282D">
              <w:rPr>
                <w:rFonts w:cs="Arial"/>
              </w:rPr>
              <w:t>М.П.</w:t>
            </w:r>
          </w:p>
        </w:tc>
        <w:tc>
          <w:tcPr>
            <w:tcW w:w="3891" w:type="dxa"/>
            <w:gridSpan w:val="3"/>
          </w:tcPr>
          <w:p w14:paraId="45D4BB2E" w14:textId="77777777" w:rsidR="00554D6F" w:rsidRPr="008E282D" w:rsidRDefault="00554D6F" w:rsidP="00554D6F">
            <w:pPr>
              <w:spacing w:before="0"/>
              <w:jc w:val="center"/>
              <w:rPr>
                <w:rFonts w:cs="Arial"/>
                <w:lang w:val="ru-RU"/>
              </w:rPr>
            </w:pPr>
          </w:p>
        </w:tc>
      </w:tr>
      <w:tr w:rsidR="00554D6F" w:rsidRPr="008E282D" w14:paraId="74E3814C" w14:textId="77777777" w:rsidTr="00241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0" w:type="dxa"/>
        </w:trPr>
        <w:tc>
          <w:tcPr>
            <w:tcW w:w="3404" w:type="dxa"/>
            <w:gridSpan w:val="3"/>
            <w:tcBorders>
              <w:bottom w:val="single" w:sz="4" w:space="0" w:color="auto"/>
            </w:tcBorders>
          </w:tcPr>
          <w:p w14:paraId="477521F0" w14:textId="77777777" w:rsidR="00554D6F" w:rsidRPr="008E282D" w:rsidRDefault="00554D6F" w:rsidP="00554D6F">
            <w:pPr>
              <w:spacing w:before="0"/>
              <w:jc w:val="center"/>
              <w:rPr>
                <w:rFonts w:cs="Arial"/>
              </w:rPr>
            </w:pPr>
          </w:p>
        </w:tc>
        <w:tc>
          <w:tcPr>
            <w:tcW w:w="2127" w:type="dxa"/>
          </w:tcPr>
          <w:p w14:paraId="73A3C329" w14:textId="77777777" w:rsidR="00554D6F" w:rsidRPr="008E282D" w:rsidRDefault="00554D6F" w:rsidP="00554D6F">
            <w:pPr>
              <w:spacing w:before="0"/>
              <w:jc w:val="center"/>
              <w:rPr>
                <w:rFonts w:cs="Arial"/>
                <w:lang w:val="ru-RU"/>
              </w:rPr>
            </w:pPr>
          </w:p>
        </w:tc>
        <w:tc>
          <w:tcPr>
            <w:tcW w:w="3891" w:type="dxa"/>
            <w:gridSpan w:val="3"/>
            <w:tcBorders>
              <w:bottom w:val="single" w:sz="4" w:space="0" w:color="auto"/>
            </w:tcBorders>
          </w:tcPr>
          <w:p w14:paraId="6C82E6F7" w14:textId="77777777" w:rsidR="00554D6F" w:rsidRPr="008E282D" w:rsidRDefault="00554D6F" w:rsidP="00554D6F">
            <w:pPr>
              <w:spacing w:before="0"/>
              <w:jc w:val="center"/>
              <w:rPr>
                <w:rFonts w:cs="Arial"/>
                <w:lang w:val="ru-RU"/>
              </w:rPr>
            </w:pPr>
          </w:p>
        </w:tc>
      </w:tr>
      <w:tr w:rsidR="00554D6F" w:rsidRPr="008E282D" w14:paraId="6D4D91FE" w14:textId="77777777" w:rsidTr="00241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0" w:type="dxa"/>
          <w:trHeight w:val="389"/>
        </w:trPr>
        <w:tc>
          <w:tcPr>
            <w:tcW w:w="3404" w:type="dxa"/>
            <w:gridSpan w:val="3"/>
            <w:tcBorders>
              <w:top w:val="single" w:sz="4" w:space="0" w:color="auto"/>
            </w:tcBorders>
          </w:tcPr>
          <w:p w14:paraId="56E42C48" w14:textId="77777777" w:rsidR="00554D6F" w:rsidRPr="008E282D" w:rsidRDefault="00554D6F" w:rsidP="00554D6F">
            <w:pPr>
              <w:spacing w:before="0"/>
              <w:jc w:val="center"/>
              <w:rPr>
                <w:rFonts w:cs="Arial"/>
              </w:rPr>
            </w:pPr>
          </w:p>
        </w:tc>
        <w:tc>
          <w:tcPr>
            <w:tcW w:w="2127" w:type="dxa"/>
          </w:tcPr>
          <w:p w14:paraId="0A83A0C0" w14:textId="77777777" w:rsidR="00554D6F" w:rsidRPr="008E282D" w:rsidRDefault="00554D6F" w:rsidP="00554D6F">
            <w:pPr>
              <w:spacing w:before="0"/>
              <w:jc w:val="center"/>
              <w:rPr>
                <w:rFonts w:cs="Arial"/>
                <w:lang w:val="ru-RU"/>
              </w:rPr>
            </w:pPr>
          </w:p>
        </w:tc>
        <w:tc>
          <w:tcPr>
            <w:tcW w:w="3891" w:type="dxa"/>
            <w:gridSpan w:val="3"/>
            <w:tcBorders>
              <w:top w:val="single" w:sz="4" w:space="0" w:color="auto"/>
            </w:tcBorders>
          </w:tcPr>
          <w:p w14:paraId="76BA8A03" w14:textId="77777777" w:rsidR="00554D6F" w:rsidRPr="008E282D" w:rsidRDefault="00554D6F" w:rsidP="00554D6F">
            <w:pPr>
              <w:spacing w:before="0"/>
              <w:jc w:val="center"/>
              <w:rPr>
                <w:rFonts w:cs="Arial"/>
                <w:lang w:val="ru-RU"/>
              </w:rPr>
            </w:pPr>
          </w:p>
        </w:tc>
      </w:tr>
    </w:tbl>
    <w:p w14:paraId="53E6B5AF" w14:textId="77777777" w:rsidR="00554D6F" w:rsidRPr="008E282D" w:rsidRDefault="00554D6F" w:rsidP="00554D6F">
      <w:pPr>
        <w:spacing w:before="0"/>
        <w:ind w:left="-709" w:right="-469"/>
        <w:contextualSpacing/>
        <w:rPr>
          <w:rFonts w:eastAsia="Symbol" w:cs="Arial"/>
          <w:b/>
          <w:bCs/>
          <w:i/>
          <w:kern w:val="28"/>
        </w:rPr>
      </w:pPr>
      <w:r w:rsidRPr="008E282D">
        <w:rPr>
          <w:rFonts w:eastAsia="Symbol" w:cs="Arial"/>
          <w:b/>
          <w:bCs/>
          <w:i/>
          <w:kern w:val="28"/>
        </w:rPr>
        <w:t>Напомена</w:t>
      </w:r>
    </w:p>
    <w:p w14:paraId="54D4D084" w14:textId="77777777" w:rsidR="00554D6F" w:rsidRPr="008E282D" w:rsidRDefault="00554D6F" w:rsidP="00554D6F">
      <w:pPr>
        <w:spacing w:before="0"/>
        <w:ind w:left="-709" w:right="-469"/>
        <w:contextualSpacing/>
        <w:rPr>
          <w:rFonts w:cs="Arial"/>
          <w:u w:val="single"/>
          <w:lang w:val="sr-Cyrl-CS"/>
        </w:rPr>
      </w:pPr>
      <w:r w:rsidRPr="008E282D">
        <w:rPr>
          <w:rFonts w:cs="Arial"/>
          <w:i/>
          <w:u w:val="single"/>
        </w:rPr>
        <w:t>Приликом подношења понуде овај образац копирати у потребном броју примерака.</w:t>
      </w:r>
    </w:p>
    <w:p w14:paraId="03503EE9" w14:textId="7B375436" w:rsidR="00554D6F" w:rsidRPr="008E282D" w:rsidRDefault="00554D6F" w:rsidP="00554D6F">
      <w:pPr>
        <w:spacing w:before="0"/>
        <w:ind w:left="-709" w:right="-469"/>
        <w:contextualSpacing/>
        <w:rPr>
          <w:rFonts w:eastAsia="TimesNewRomanPS-BoldMT" w:cs="Arial"/>
          <w:i/>
          <w:lang w:val="sr-Cyrl-CS"/>
        </w:rPr>
      </w:pPr>
      <w:r w:rsidRPr="008E282D">
        <w:rPr>
          <w:rFonts w:eastAsia="TimesNewRomanPS-BoldMT" w:cs="Arial"/>
          <w:i/>
        </w:rPr>
        <w:t xml:space="preserve">Уколико </w:t>
      </w:r>
      <w:r w:rsidRPr="008E282D">
        <w:rPr>
          <w:rFonts w:eastAsia="TimesNewRomanPS-BoldMT" w:cs="Arial"/>
          <w:i/>
          <w:lang w:val="sr-Cyrl-CS"/>
        </w:rPr>
        <w:t>група понуђача подноси заједничку понуду ов</w:t>
      </w:r>
      <w:r w:rsidR="00241BC6">
        <w:rPr>
          <w:rFonts w:eastAsia="TimesNewRomanPS-BoldMT" w:cs="Arial"/>
          <w:i/>
          <w:lang w:val="sr-Cyrl-CS"/>
        </w:rPr>
        <w:t>ај образац потписује и оверава н</w:t>
      </w:r>
      <w:r w:rsidRPr="008E282D">
        <w:rPr>
          <w:rFonts w:eastAsia="TimesNewRomanPS-BoldMT" w:cs="Arial"/>
          <w:i/>
          <w:lang w:val="sr-Cyrl-CS"/>
        </w:rPr>
        <w:t>осилац посла испред групе понуђача</w:t>
      </w:r>
      <w:r w:rsidRPr="008E282D">
        <w:rPr>
          <w:rFonts w:eastAsia="TimesNewRomanPS-BoldMT" w:cs="Arial"/>
          <w:i/>
        </w:rPr>
        <w:t>.</w:t>
      </w:r>
    </w:p>
    <w:p w14:paraId="388A13C9" w14:textId="77777777" w:rsidR="00554D6F" w:rsidRPr="008E282D" w:rsidRDefault="00554D6F" w:rsidP="00554D6F">
      <w:pPr>
        <w:spacing w:before="0"/>
        <w:ind w:left="-709" w:right="-469"/>
        <w:contextualSpacing/>
        <w:rPr>
          <w:rFonts w:eastAsia="TimesNewRomanPS-BoldMT" w:cs="Arial"/>
          <w:i/>
          <w:lang w:val="sr-Cyrl-RS"/>
        </w:rPr>
      </w:pPr>
      <w:r w:rsidRPr="008E282D">
        <w:rPr>
          <w:rFonts w:eastAsia="TimesNewRomanPS-BoldMT" w:cs="Arial"/>
          <w:i/>
        </w:rPr>
        <w:t xml:space="preserve">Понуђач који даје нетачне податке у погледу стручних референци, чини прекршај по члану 170. став 1. тачка 3. Закона о јавним набавкама. </w:t>
      </w:r>
      <w:r w:rsidRPr="009B520C">
        <w:rPr>
          <w:rFonts w:eastAsia="TimesNewRomanPS-BoldMT" w:cs="Arial"/>
          <w:i/>
        </w:rPr>
        <w:t>(„Службени гласник РС“ бр.124/2012, 14/15  и 68/15 ), (даље: Закон)</w:t>
      </w:r>
      <w:r>
        <w:rPr>
          <w:rFonts w:eastAsia="TimesNewRomanPS-BoldMT" w:cs="Arial"/>
          <w:i/>
          <w:lang w:val="sr-Cyrl-RS"/>
        </w:rPr>
        <w:t xml:space="preserve">. </w:t>
      </w:r>
      <w:r w:rsidRPr="008E282D">
        <w:rPr>
          <w:rFonts w:eastAsia="TimesNewRomanPS-BoldMT" w:cs="Arial"/>
          <w:i/>
        </w:rPr>
        <w:t>Давање неистинитих података у понуди је основ за негативну референцу у смислу члана 82. став 1. тачка 3) Закона</w:t>
      </w:r>
      <w:r w:rsidRPr="008E282D">
        <w:rPr>
          <w:rFonts w:eastAsia="TimesNewRomanPS-BoldMT" w:cs="Arial"/>
          <w:i/>
          <w:lang w:val="sr-Cyrl-RS"/>
        </w:rPr>
        <w:t>.</w:t>
      </w:r>
    </w:p>
    <w:p w14:paraId="2425E722" w14:textId="77777777" w:rsidR="00554D6F" w:rsidRDefault="00554D6F" w:rsidP="00554D6F">
      <w:pPr>
        <w:tabs>
          <w:tab w:val="left" w:pos="1215"/>
        </w:tabs>
        <w:spacing w:before="0"/>
        <w:rPr>
          <w:rFonts w:cs="Arial"/>
          <w:color w:val="00B0F0"/>
          <w:sz w:val="24"/>
          <w:szCs w:val="24"/>
        </w:rPr>
      </w:pPr>
    </w:p>
    <w:p w14:paraId="5D20B70D" w14:textId="77777777" w:rsidR="00554D6F" w:rsidRDefault="00554D6F" w:rsidP="00554D6F">
      <w:pPr>
        <w:spacing w:before="0"/>
        <w:rPr>
          <w:rFonts w:cs="Arial"/>
          <w:color w:val="00B0F0"/>
          <w:sz w:val="24"/>
          <w:szCs w:val="24"/>
        </w:rPr>
      </w:pPr>
    </w:p>
    <w:p w14:paraId="6E1809B8" w14:textId="77777777" w:rsidR="005B0454" w:rsidRDefault="005B0454" w:rsidP="00F110AD">
      <w:pPr>
        <w:pStyle w:val="KDObrazac"/>
        <w:spacing w:before="0"/>
        <w:rPr>
          <w:sz w:val="24"/>
          <w:szCs w:val="24"/>
          <w:lang w:val="sr-Cyrl-RS"/>
        </w:rPr>
        <w:sectPr w:rsidR="005B0454" w:rsidSect="0025445A">
          <w:footnotePr>
            <w:pos w:val="beneathText"/>
          </w:footnotePr>
          <w:pgSz w:w="11909" w:h="16834" w:code="9"/>
          <w:pgMar w:top="1440" w:right="1440" w:bottom="1276" w:left="1440" w:header="142" w:footer="437" w:gutter="0"/>
          <w:cols w:space="708"/>
          <w:titlePg/>
          <w:docGrid w:linePitch="360"/>
        </w:sectPr>
      </w:pPr>
    </w:p>
    <w:p w14:paraId="6B6A02B0" w14:textId="13F36EA2" w:rsidR="00165AFA" w:rsidRDefault="00BE2B03" w:rsidP="0025445A">
      <w:pPr>
        <w:ind w:right="-469"/>
        <w:jc w:val="right"/>
        <w:outlineLvl w:val="1"/>
        <w:rPr>
          <w:rFonts w:cs="Arial"/>
          <w:b/>
          <w:sz w:val="24"/>
          <w:lang w:val="sr-Cyrl-RS"/>
        </w:rPr>
      </w:pPr>
      <w:r>
        <w:rPr>
          <w:rFonts w:cs="Arial"/>
          <w:b/>
          <w:sz w:val="24"/>
        </w:rPr>
        <w:lastRenderedPageBreak/>
        <w:t>Образац 7</w:t>
      </w:r>
      <w:r w:rsidR="00165AFA">
        <w:rPr>
          <w:rFonts w:cs="Arial"/>
          <w:b/>
          <w:sz w:val="24"/>
          <w:lang w:val="sr-Cyrl-RS"/>
        </w:rPr>
        <w:t>.1</w:t>
      </w:r>
    </w:p>
    <w:p w14:paraId="3D61212A" w14:textId="77777777" w:rsidR="0025445A" w:rsidRPr="002745CE" w:rsidRDefault="0025445A" w:rsidP="0025445A">
      <w:pPr>
        <w:ind w:right="-469"/>
        <w:jc w:val="right"/>
        <w:outlineLvl w:val="1"/>
        <w:rPr>
          <w:rFonts w:cs="Arial"/>
          <w:b/>
          <w:sz w:val="24"/>
          <w:lang w:val="sr-Cyrl-RS"/>
        </w:rPr>
      </w:pPr>
    </w:p>
    <w:p w14:paraId="5CF6059C" w14:textId="77777777" w:rsidR="00165AFA" w:rsidRPr="002745CE" w:rsidRDefault="00165AFA" w:rsidP="00165AFA">
      <w:pPr>
        <w:spacing w:before="0"/>
        <w:contextualSpacing/>
        <w:jc w:val="center"/>
        <w:rPr>
          <w:rFonts w:cs="Arial"/>
          <w:b/>
          <w:lang w:val="sr-Cyrl-RS"/>
        </w:rPr>
      </w:pPr>
      <w:r w:rsidRPr="002745CE">
        <w:rPr>
          <w:rFonts w:cs="Arial"/>
          <w:b/>
        </w:rPr>
        <w:t xml:space="preserve">ПОТВРДА </w:t>
      </w:r>
      <w:r w:rsidRPr="002745CE">
        <w:rPr>
          <w:rFonts w:cs="Arial"/>
          <w:b/>
          <w:lang w:val="sr-Cyrl-RS"/>
        </w:rPr>
        <w:t>НАРУЧИОЦА О ИЗВРШЕНИМ РЕФЕРЕНТНИМ УСЛУГАМА</w:t>
      </w:r>
    </w:p>
    <w:p w14:paraId="31DD30F8" w14:textId="648DF80F" w:rsidR="00165AFA" w:rsidRPr="002745CE" w:rsidRDefault="00165AFA" w:rsidP="00165AFA">
      <w:pPr>
        <w:spacing w:before="0"/>
        <w:contextualSpacing/>
        <w:jc w:val="center"/>
        <w:rPr>
          <w:rFonts w:cs="Arial"/>
        </w:rPr>
      </w:pPr>
      <w:r w:rsidRPr="002745CE">
        <w:rPr>
          <w:rFonts w:cs="Arial"/>
          <w:lang w:val="sr-Cyrl-RS"/>
        </w:rPr>
        <w:t>к</w:t>
      </w:r>
      <w:r w:rsidRPr="002745CE">
        <w:rPr>
          <w:rFonts w:cs="Arial"/>
        </w:rPr>
        <w:t xml:space="preserve">оје се односе на </w:t>
      </w:r>
      <w:r w:rsidR="0025445A" w:rsidRPr="0025445A">
        <w:rPr>
          <w:rFonts w:cs="Arial"/>
          <w:lang w:val="sr-Cyrl-RS"/>
        </w:rPr>
        <w:t>упознавање са захтевима система менаџмента квалитетом према захтевима стандарда ISO 9001:20</w:t>
      </w:r>
      <w:r w:rsidR="0025445A">
        <w:rPr>
          <w:rFonts w:cs="Arial"/>
          <w:lang w:val="sr-Cyrl-RS"/>
        </w:rPr>
        <w:t>15 по принципу обука „in house"</w:t>
      </w:r>
    </w:p>
    <w:p w14:paraId="0DAC70A4" w14:textId="3D49D7AD" w:rsidR="00165AFA" w:rsidRPr="002745CE" w:rsidRDefault="00524AE8" w:rsidP="00165AFA">
      <w:pPr>
        <w:tabs>
          <w:tab w:val="left" w:pos="0"/>
          <w:tab w:val="left" w:pos="330"/>
          <w:tab w:val="left" w:pos="540"/>
        </w:tabs>
        <w:spacing w:before="0"/>
        <w:jc w:val="left"/>
        <w:rPr>
          <w:rFonts w:eastAsia="Calibri" w:cs="Arial"/>
        </w:rPr>
      </w:pPr>
      <w:r>
        <w:rPr>
          <w:rFonts w:eastAsia="Calibri" w:cs="Arial"/>
          <w:lang w:val="ru-RU"/>
        </w:rPr>
        <w:t>Наручилац</w:t>
      </w:r>
    </w:p>
    <w:p w14:paraId="2B69EF30" w14:textId="77777777" w:rsidR="00165AFA" w:rsidRPr="002745CE" w:rsidRDefault="00165AFA" w:rsidP="00165AFA">
      <w:pPr>
        <w:tabs>
          <w:tab w:val="left" w:pos="0"/>
          <w:tab w:val="left" w:pos="330"/>
          <w:tab w:val="left" w:pos="540"/>
        </w:tabs>
        <w:spacing w:before="0"/>
        <w:ind w:left="6"/>
        <w:rPr>
          <w:rFonts w:eastAsia="Calibri" w:cs="Arial"/>
          <w:lang w:val="sr-Cyrl-RS"/>
        </w:rPr>
      </w:pPr>
      <w:r w:rsidRPr="002745CE">
        <w:rPr>
          <w:rFonts w:eastAsia="Calibri" w:cs="Arial"/>
        </w:rPr>
        <w:t xml:space="preserve">                                                  __________________________________________________________________</w:t>
      </w:r>
      <w:r w:rsidRPr="002745CE">
        <w:rPr>
          <w:rFonts w:eastAsia="Calibri" w:cs="Arial"/>
          <w:lang w:val="sr-Cyrl-RS"/>
        </w:rPr>
        <w:t>_______</w:t>
      </w:r>
    </w:p>
    <w:p w14:paraId="1A09D357" w14:textId="77777777" w:rsidR="00165AFA" w:rsidRPr="002745CE" w:rsidRDefault="00165AFA" w:rsidP="00165AFA">
      <w:pPr>
        <w:tabs>
          <w:tab w:val="left" w:pos="0"/>
          <w:tab w:val="left" w:pos="330"/>
          <w:tab w:val="left" w:pos="540"/>
        </w:tabs>
        <w:spacing w:before="0"/>
        <w:ind w:left="6"/>
        <w:jc w:val="center"/>
        <w:rPr>
          <w:rFonts w:eastAsia="Calibri" w:cs="Arial"/>
        </w:rPr>
      </w:pPr>
      <w:r w:rsidRPr="002745CE">
        <w:rPr>
          <w:rFonts w:cs="Arial"/>
          <w:bCs/>
          <w:kern w:val="28"/>
        </w:rPr>
        <w:t xml:space="preserve">(назив и седиште </w:t>
      </w:r>
      <w:r w:rsidRPr="002745CE">
        <w:rPr>
          <w:rFonts w:cs="Arial"/>
          <w:bCs/>
          <w:kern w:val="28"/>
          <w:lang w:val="sr-Cyrl-RS"/>
        </w:rPr>
        <w:t>Наручиоца</w:t>
      </w:r>
      <w:r w:rsidRPr="002745CE">
        <w:rPr>
          <w:rFonts w:cs="Arial"/>
          <w:bCs/>
          <w:kern w:val="28"/>
        </w:rPr>
        <w:t>)</w:t>
      </w:r>
    </w:p>
    <w:p w14:paraId="05FD6E5A" w14:textId="77777777" w:rsidR="00165AFA" w:rsidRPr="002745CE" w:rsidRDefault="00165AFA" w:rsidP="00165AFA">
      <w:pPr>
        <w:jc w:val="left"/>
        <w:rPr>
          <w:rFonts w:cs="Arial"/>
          <w:lang w:val="sr-Cyrl-RS"/>
        </w:rPr>
      </w:pPr>
      <w:r w:rsidRPr="002745CE">
        <w:rPr>
          <w:rFonts w:cs="Arial"/>
        </w:rPr>
        <w:t>Лице за контакт    ___________________________________________________________________</w:t>
      </w:r>
      <w:r w:rsidRPr="002745CE">
        <w:rPr>
          <w:rFonts w:cs="Arial"/>
          <w:lang w:val="sr-Cyrl-RS"/>
        </w:rPr>
        <w:t>______</w:t>
      </w:r>
    </w:p>
    <w:p w14:paraId="667F1995" w14:textId="77777777" w:rsidR="00165AFA" w:rsidRPr="002745CE" w:rsidRDefault="00165AFA" w:rsidP="00165AFA">
      <w:pPr>
        <w:jc w:val="center"/>
        <w:rPr>
          <w:rFonts w:cs="Arial"/>
        </w:rPr>
      </w:pPr>
      <w:r w:rsidRPr="002745CE">
        <w:rPr>
          <w:rFonts w:cs="Arial"/>
        </w:rPr>
        <w:t>(име, презиме, контакт телефон)</w:t>
      </w:r>
    </w:p>
    <w:p w14:paraId="35054D62" w14:textId="77777777" w:rsidR="00165AFA" w:rsidRPr="002745CE" w:rsidRDefault="00165AFA" w:rsidP="00165AFA">
      <w:pPr>
        <w:jc w:val="left"/>
        <w:rPr>
          <w:rFonts w:cs="Arial"/>
          <w:lang w:val="sr-Cyrl-RS"/>
        </w:rPr>
      </w:pPr>
      <w:r w:rsidRPr="002745CE">
        <w:rPr>
          <w:rFonts w:cs="Arial"/>
        </w:rPr>
        <w:t>Овим путем потврђујем да је __________________________________________________________________</w:t>
      </w:r>
      <w:r w:rsidRPr="002745CE">
        <w:rPr>
          <w:rFonts w:cs="Arial"/>
          <w:lang w:val="sr-Cyrl-RS"/>
        </w:rPr>
        <w:t>_______</w:t>
      </w:r>
    </w:p>
    <w:p w14:paraId="277683CB" w14:textId="63B5A796" w:rsidR="00165AFA" w:rsidRPr="002745CE" w:rsidRDefault="00EA67E5" w:rsidP="00165AFA">
      <w:pPr>
        <w:jc w:val="center"/>
        <w:rPr>
          <w:rFonts w:cs="Arial"/>
        </w:rPr>
      </w:pPr>
      <w:r>
        <w:rPr>
          <w:rFonts w:cs="Arial"/>
        </w:rPr>
        <w:t>(навести назив седиште п</w:t>
      </w:r>
      <w:r w:rsidR="00165AFA" w:rsidRPr="002745CE">
        <w:rPr>
          <w:rFonts w:cs="Arial"/>
        </w:rPr>
        <w:t>онуђача)</w:t>
      </w:r>
    </w:p>
    <w:p w14:paraId="08AAB866" w14:textId="77777777" w:rsidR="00165AFA" w:rsidRPr="008D6BE9" w:rsidRDefault="00165AFA" w:rsidP="00165AFA">
      <w:pPr>
        <w:rPr>
          <w:rFonts w:cs="Arial"/>
          <w:lang w:val="sr-Cyrl-RS"/>
        </w:rPr>
      </w:pPr>
      <w:r w:rsidRPr="002745CE">
        <w:rPr>
          <w:rFonts w:cs="Arial"/>
        </w:rPr>
        <w:t xml:space="preserve">за наше потребе </w:t>
      </w:r>
      <w:r>
        <w:rPr>
          <w:rFonts w:cs="Arial"/>
          <w:lang w:val="sr-Cyrl-RS"/>
        </w:rPr>
        <w:t>успешно пружио</w:t>
      </w:r>
    </w:p>
    <w:p w14:paraId="1870D6A2" w14:textId="77777777" w:rsidR="00165AFA" w:rsidRPr="002745CE" w:rsidRDefault="00165AFA" w:rsidP="00165AFA">
      <w:pPr>
        <w:rPr>
          <w:rFonts w:cs="Arial"/>
          <w:lang w:val="sr-Cyrl-RS"/>
        </w:rPr>
      </w:pPr>
      <w:r w:rsidRPr="002745CE">
        <w:rPr>
          <w:rFonts w:cs="Arial"/>
        </w:rPr>
        <w:t>__________________________________________________________________</w:t>
      </w:r>
      <w:r w:rsidRPr="002745CE">
        <w:rPr>
          <w:rFonts w:cs="Arial"/>
          <w:lang w:val="sr-Cyrl-RS"/>
        </w:rPr>
        <w:t>_______</w:t>
      </w:r>
    </w:p>
    <w:p w14:paraId="3BE6B375" w14:textId="77777777" w:rsidR="00165AFA" w:rsidRPr="002745CE" w:rsidRDefault="00165AFA" w:rsidP="00165AFA">
      <w:pPr>
        <w:rPr>
          <w:rFonts w:cs="Arial"/>
          <w:lang w:val="sr-Cyrl-RS"/>
        </w:rPr>
      </w:pPr>
      <w:r w:rsidRPr="002745CE">
        <w:rPr>
          <w:rFonts w:cs="Arial"/>
        </w:rPr>
        <w:t>__________________________________________________________________</w:t>
      </w:r>
      <w:r w:rsidRPr="002745CE">
        <w:rPr>
          <w:rFonts w:cs="Arial"/>
          <w:lang w:val="sr-Cyrl-RS"/>
        </w:rPr>
        <w:t>_______</w:t>
      </w:r>
    </w:p>
    <w:p w14:paraId="1C7F6899" w14:textId="77777777" w:rsidR="00165AFA" w:rsidRPr="002745CE" w:rsidRDefault="00165AFA" w:rsidP="00165AFA">
      <w:pPr>
        <w:rPr>
          <w:rFonts w:cs="Arial"/>
        </w:rPr>
      </w:pPr>
      <w:r w:rsidRPr="002745CE">
        <w:rPr>
          <w:rFonts w:cs="Arial"/>
        </w:rPr>
        <w:t xml:space="preserve">                                                (навести извршене услуге) </w:t>
      </w:r>
    </w:p>
    <w:p w14:paraId="5EDC67EF" w14:textId="2AFFB69D" w:rsidR="00165AFA" w:rsidRDefault="00165AFA" w:rsidP="00165AFA">
      <w:pPr>
        <w:rPr>
          <w:rFonts w:cs="Arial"/>
          <w:lang w:val="sr-Cyrl-RS"/>
        </w:rPr>
      </w:pPr>
      <w:r w:rsidRPr="002745CE">
        <w:rPr>
          <w:rFonts w:cs="Arial"/>
        </w:rPr>
        <w:t>у уговореном року, обиму и квалитету</w:t>
      </w:r>
      <w:r w:rsidR="00241BC6">
        <w:rPr>
          <w:rFonts w:cs="Arial"/>
          <w:lang w:val="sr-Cyrl-RS"/>
        </w:rPr>
        <w:t xml:space="preserve"> и без рекламације</w:t>
      </w:r>
    </w:p>
    <w:p w14:paraId="2F0D810C" w14:textId="77777777" w:rsidR="004E6FB2" w:rsidRPr="00241BC6" w:rsidRDefault="004E6FB2" w:rsidP="00165AFA">
      <w:pPr>
        <w:rPr>
          <w:rFonts w:cs="Arial"/>
          <w:strike/>
          <w:lang w:val="sr-Cyrl-RS"/>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418"/>
        <w:gridCol w:w="1277"/>
        <w:gridCol w:w="282"/>
        <w:gridCol w:w="1418"/>
        <w:gridCol w:w="427"/>
        <w:gridCol w:w="487"/>
        <w:gridCol w:w="1104"/>
        <w:gridCol w:w="2300"/>
        <w:gridCol w:w="359"/>
      </w:tblGrid>
      <w:tr w:rsidR="004E6FB2" w:rsidRPr="007C5ADF" w14:paraId="10DFD5E5" w14:textId="48A117A6" w:rsidTr="004E6FB2">
        <w:trPr>
          <w:trHeight w:val="290"/>
        </w:trPr>
        <w:tc>
          <w:tcPr>
            <w:tcW w:w="709" w:type="dxa"/>
            <w:vMerge w:val="restart"/>
            <w:shd w:val="clear" w:color="auto" w:fill="F2F2F2" w:themeFill="background1" w:themeFillShade="F2"/>
            <w:vAlign w:val="center"/>
          </w:tcPr>
          <w:p w14:paraId="76B7C01A" w14:textId="77777777" w:rsidR="004E6FB2" w:rsidRPr="00241BC6" w:rsidRDefault="004E6FB2" w:rsidP="0078692D">
            <w:pPr>
              <w:snapToGrid w:val="0"/>
              <w:spacing w:before="0"/>
              <w:jc w:val="center"/>
              <w:rPr>
                <w:rFonts w:cs="Arial"/>
                <w:lang w:val="sr-Cyrl-RS"/>
              </w:rPr>
            </w:pPr>
            <w:r w:rsidRPr="007C5ADF">
              <w:rPr>
                <w:rFonts w:cs="Arial"/>
              </w:rPr>
              <w:t>Р</w:t>
            </w:r>
            <w:r>
              <w:rPr>
                <w:rFonts w:cs="Arial"/>
                <w:lang w:val="sr-Cyrl-RS"/>
              </w:rPr>
              <w:t>ед</w:t>
            </w:r>
            <w:r w:rsidRPr="007C5ADF">
              <w:rPr>
                <w:rFonts w:cs="Arial"/>
              </w:rPr>
              <w:t>.бр</w:t>
            </w:r>
            <w:r>
              <w:rPr>
                <w:rFonts w:cs="Arial"/>
                <w:lang w:val="sr-Cyrl-RS"/>
              </w:rPr>
              <w:t>.</w:t>
            </w:r>
          </w:p>
        </w:tc>
        <w:tc>
          <w:tcPr>
            <w:tcW w:w="4395" w:type="dxa"/>
            <w:gridSpan w:val="4"/>
            <w:shd w:val="clear" w:color="auto" w:fill="F2F2F2" w:themeFill="background1" w:themeFillShade="F2"/>
            <w:vAlign w:val="center"/>
          </w:tcPr>
          <w:p w14:paraId="303C3591" w14:textId="77777777" w:rsidR="004E6FB2" w:rsidRPr="007C5ADF" w:rsidRDefault="004E6FB2" w:rsidP="0078692D">
            <w:pPr>
              <w:snapToGrid w:val="0"/>
              <w:spacing w:before="0"/>
              <w:ind w:hanging="19"/>
              <w:jc w:val="center"/>
              <w:rPr>
                <w:rFonts w:cs="Arial"/>
                <w:lang w:val="sr-Cyrl-CS"/>
              </w:rPr>
            </w:pPr>
            <w:r w:rsidRPr="007C5ADF">
              <w:rPr>
                <w:rFonts w:cs="Arial"/>
                <w:lang w:val="sr-Cyrl-CS"/>
              </w:rPr>
              <w:t>Деловодни број и датум уговора/коначног рачуна</w:t>
            </w:r>
          </w:p>
        </w:tc>
        <w:tc>
          <w:tcPr>
            <w:tcW w:w="4677" w:type="dxa"/>
            <w:gridSpan w:val="5"/>
            <w:vMerge w:val="restart"/>
            <w:shd w:val="clear" w:color="auto" w:fill="F2F2F2" w:themeFill="background1" w:themeFillShade="F2"/>
            <w:vAlign w:val="center"/>
          </w:tcPr>
          <w:p w14:paraId="671522A1" w14:textId="633DBBAF" w:rsidR="004E6FB2" w:rsidRPr="007C5ADF" w:rsidRDefault="004E6FB2" w:rsidP="004E6FB2">
            <w:pPr>
              <w:snapToGrid w:val="0"/>
              <w:spacing w:before="0"/>
              <w:ind w:hanging="19"/>
              <w:jc w:val="center"/>
              <w:rPr>
                <w:rFonts w:cs="Arial"/>
                <w:lang w:val="sr-Cyrl-CS"/>
              </w:rPr>
            </w:pPr>
            <w:r>
              <w:rPr>
                <w:rFonts w:cs="Arial"/>
                <w:lang w:val="sr-Cyrl-CS"/>
              </w:rPr>
              <w:t>Предмет набавке/Опис услуге</w:t>
            </w:r>
          </w:p>
        </w:tc>
      </w:tr>
      <w:tr w:rsidR="004E6FB2" w:rsidRPr="007C5ADF" w14:paraId="3ABE8351" w14:textId="30DE66D6" w:rsidTr="004E6FB2">
        <w:trPr>
          <w:trHeight w:val="290"/>
        </w:trPr>
        <w:tc>
          <w:tcPr>
            <w:tcW w:w="709" w:type="dxa"/>
            <w:vMerge/>
            <w:shd w:val="clear" w:color="auto" w:fill="F2F2F2" w:themeFill="background1" w:themeFillShade="F2"/>
            <w:vAlign w:val="center"/>
          </w:tcPr>
          <w:p w14:paraId="761D59FA" w14:textId="77777777" w:rsidR="004E6FB2" w:rsidRPr="007C5ADF" w:rsidRDefault="004E6FB2" w:rsidP="0078692D">
            <w:pPr>
              <w:snapToGrid w:val="0"/>
              <w:spacing w:before="0"/>
              <w:jc w:val="center"/>
              <w:rPr>
                <w:rFonts w:cs="Arial"/>
                <w:lang w:val="ru-RU"/>
              </w:rPr>
            </w:pPr>
          </w:p>
        </w:tc>
        <w:tc>
          <w:tcPr>
            <w:tcW w:w="1418" w:type="dxa"/>
            <w:shd w:val="clear" w:color="auto" w:fill="F2F2F2" w:themeFill="background1" w:themeFillShade="F2"/>
            <w:vAlign w:val="center"/>
          </w:tcPr>
          <w:p w14:paraId="45A51858" w14:textId="77777777" w:rsidR="004E6FB2" w:rsidRPr="007C5ADF" w:rsidRDefault="004E6FB2" w:rsidP="0078692D">
            <w:pPr>
              <w:snapToGrid w:val="0"/>
              <w:spacing w:before="0"/>
              <w:jc w:val="center"/>
              <w:rPr>
                <w:rFonts w:cs="Arial"/>
                <w:lang w:val="sr-Cyrl-CS"/>
              </w:rPr>
            </w:pPr>
            <w:r w:rsidRPr="007C5ADF">
              <w:rPr>
                <w:rFonts w:cs="Arial"/>
                <w:lang w:val="sr-Cyrl-CS"/>
              </w:rPr>
              <w:t>201</w:t>
            </w:r>
            <w:r w:rsidRPr="007C5ADF">
              <w:rPr>
                <w:rFonts w:cs="Arial"/>
                <w:lang w:val="sr-Cyrl-RS"/>
              </w:rPr>
              <w:t>5</w:t>
            </w:r>
            <w:r w:rsidRPr="007C5ADF">
              <w:rPr>
                <w:rFonts w:cs="Arial"/>
                <w:lang w:val="sr-Cyrl-CS"/>
              </w:rPr>
              <w:t>. година</w:t>
            </w:r>
          </w:p>
        </w:tc>
        <w:tc>
          <w:tcPr>
            <w:tcW w:w="1559" w:type="dxa"/>
            <w:gridSpan w:val="2"/>
            <w:shd w:val="clear" w:color="auto" w:fill="F2F2F2" w:themeFill="background1" w:themeFillShade="F2"/>
            <w:vAlign w:val="center"/>
          </w:tcPr>
          <w:p w14:paraId="69A3B00C" w14:textId="77777777" w:rsidR="004E6FB2" w:rsidRPr="007C5ADF" w:rsidRDefault="004E6FB2" w:rsidP="0078692D">
            <w:pPr>
              <w:snapToGrid w:val="0"/>
              <w:spacing w:before="0"/>
              <w:ind w:firstLine="45"/>
              <w:jc w:val="center"/>
              <w:rPr>
                <w:rFonts w:cs="Arial"/>
                <w:lang w:val="sr-Cyrl-CS"/>
              </w:rPr>
            </w:pPr>
            <w:r w:rsidRPr="007C5ADF">
              <w:rPr>
                <w:rFonts w:cs="Arial"/>
                <w:lang w:val="sr-Cyrl-CS"/>
              </w:rPr>
              <w:t>201</w:t>
            </w:r>
            <w:r w:rsidRPr="007C5ADF">
              <w:rPr>
                <w:rFonts w:cs="Arial"/>
                <w:lang w:val="sr-Cyrl-RS"/>
              </w:rPr>
              <w:t>6</w:t>
            </w:r>
            <w:r w:rsidRPr="007C5ADF">
              <w:rPr>
                <w:rFonts w:cs="Arial"/>
                <w:lang w:val="sr-Cyrl-CS"/>
              </w:rPr>
              <w:t>. година</w:t>
            </w:r>
          </w:p>
        </w:tc>
        <w:tc>
          <w:tcPr>
            <w:tcW w:w="1418" w:type="dxa"/>
            <w:shd w:val="clear" w:color="auto" w:fill="F2F2F2" w:themeFill="background1" w:themeFillShade="F2"/>
            <w:vAlign w:val="center"/>
          </w:tcPr>
          <w:p w14:paraId="47A5B285" w14:textId="77777777" w:rsidR="004E6FB2" w:rsidRPr="007C5ADF" w:rsidRDefault="004E6FB2" w:rsidP="0078692D">
            <w:pPr>
              <w:snapToGrid w:val="0"/>
              <w:spacing w:before="0"/>
              <w:ind w:firstLine="45"/>
              <w:jc w:val="center"/>
              <w:rPr>
                <w:rFonts w:cs="Arial"/>
                <w:lang w:val="sr-Cyrl-CS"/>
              </w:rPr>
            </w:pPr>
            <w:r w:rsidRPr="007C5ADF">
              <w:rPr>
                <w:rFonts w:cs="Arial"/>
                <w:lang w:val="sr-Cyrl-CS"/>
              </w:rPr>
              <w:t>201</w:t>
            </w:r>
            <w:r w:rsidRPr="007C5ADF">
              <w:rPr>
                <w:rFonts w:cs="Arial"/>
                <w:lang w:val="sr-Cyrl-RS"/>
              </w:rPr>
              <w:t>7</w:t>
            </w:r>
            <w:r w:rsidRPr="007C5ADF">
              <w:rPr>
                <w:rFonts w:cs="Arial"/>
                <w:lang w:val="sr-Cyrl-CS"/>
              </w:rPr>
              <w:t>. година</w:t>
            </w:r>
          </w:p>
        </w:tc>
        <w:tc>
          <w:tcPr>
            <w:tcW w:w="4677" w:type="dxa"/>
            <w:gridSpan w:val="5"/>
            <w:vMerge/>
            <w:shd w:val="clear" w:color="auto" w:fill="F2F2F2" w:themeFill="background1" w:themeFillShade="F2"/>
          </w:tcPr>
          <w:p w14:paraId="5F1BEC3E" w14:textId="77777777" w:rsidR="004E6FB2" w:rsidRPr="007C5ADF" w:rsidRDefault="004E6FB2" w:rsidP="0078692D">
            <w:pPr>
              <w:snapToGrid w:val="0"/>
              <w:spacing w:before="0"/>
              <w:ind w:firstLine="45"/>
              <w:jc w:val="center"/>
              <w:rPr>
                <w:rFonts w:cs="Arial"/>
                <w:lang w:val="sr-Cyrl-CS"/>
              </w:rPr>
            </w:pPr>
          </w:p>
        </w:tc>
      </w:tr>
      <w:tr w:rsidR="004E6FB2" w:rsidRPr="007C5ADF" w14:paraId="11CF9215" w14:textId="4D42F1D2" w:rsidTr="004E6FB2">
        <w:trPr>
          <w:trHeight w:val="433"/>
        </w:trPr>
        <w:tc>
          <w:tcPr>
            <w:tcW w:w="709" w:type="dxa"/>
            <w:shd w:val="clear" w:color="auto" w:fill="auto"/>
            <w:vAlign w:val="center"/>
          </w:tcPr>
          <w:p w14:paraId="39C07C97" w14:textId="77777777" w:rsidR="004E6FB2" w:rsidRPr="007C5ADF" w:rsidRDefault="004E6FB2" w:rsidP="0078692D">
            <w:pPr>
              <w:shd w:val="clear" w:color="auto" w:fill="FFFFFF"/>
              <w:snapToGrid w:val="0"/>
              <w:ind w:left="181" w:right="-1"/>
              <w:rPr>
                <w:rFonts w:cs="Arial"/>
                <w:sz w:val="24"/>
                <w:szCs w:val="24"/>
                <w:lang w:val="sr-Cyrl-RS"/>
              </w:rPr>
            </w:pPr>
            <w:r w:rsidRPr="007C5ADF">
              <w:rPr>
                <w:rFonts w:cs="Arial"/>
                <w:sz w:val="24"/>
                <w:szCs w:val="24"/>
                <w:lang w:val="sr-Cyrl-RS"/>
              </w:rPr>
              <w:t>1</w:t>
            </w:r>
            <w:r>
              <w:rPr>
                <w:rFonts w:cs="Arial"/>
                <w:sz w:val="24"/>
                <w:szCs w:val="24"/>
                <w:lang w:val="sr-Cyrl-RS"/>
              </w:rPr>
              <w:t>.</w:t>
            </w:r>
          </w:p>
        </w:tc>
        <w:tc>
          <w:tcPr>
            <w:tcW w:w="1418" w:type="dxa"/>
            <w:shd w:val="clear" w:color="auto" w:fill="auto"/>
          </w:tcPr>
          <w:p w14:paraId="2F5074D1" w14:textId="77777777" w:rsidR="004E6FB2" w:rsidRPr="007C5ADF" w:rsidRDefault="004E6FB2" w:rsidP="0078692D">
            <w:pPr>
              <w:shd w:val="clear" w:color="auto" w:fill="FFFFFF"/>
              <w:snapToGrid w:val="0"/>
              <w:ind w:left="414" w:right="-1"/>
              <w:rPr>
                <w:rFonts w:cs="Arial"/>
                <w:sz w:val="24"/>
                <w:szCs w:val="24"/>
              </w:rPr>
            </w:pPr>
          </w:p>
          <w:p w14:paraId="3C9E40DB" w14:textId="77777777" w:rsidR="004E6FB2" w:rsidRPr="007C5ADF" w:rsidRDefault="004E6FB2" w:rsidP="0078692D">
            <w:pPr>
              <w:shd w:val="clear" w:color="auto" w:fill="FFFFFF"/>
              <w:ind w:left="414" w:right="-1"/>
              <w:rPr>
                <w:rFonts w:cs="Arial"/>
                <w:sz w:val="24"/>
                <w:szCs w:val="24"/>
              </w:rPr>
            </w:pPr>
          </w:p>
        </w:tc>
        <w:tc>
          <w:tcPr>
            <w:tcW w:w="1559" w:type="dxa"/>
            <w:gridSpan w:val="2"/>
          </w:tcPr>
          <w:p w14:paraId="1E2ADD9D" w14:textId="77777777" w:rsidR="004E6FB2" w:rsidRPr="007C5ADF" w:rsidRDefault="004E6FB2" w:rsidP="0078692D">
            <w:pPr>
              <w:shd w:val="clear" w:color="auto" w:fill="FFFFFF"/>
              <w:ind w:left="414" w:right="-1"/>
              <w:rPr>
                <w:rFonts w:cs="Arial"/>
                <w:sz w:val="24"/>
                <w:szCs w:val="24"/>
              </w:rPr>
            </w:pPr>
          </w:p>
        </w:tc>
        <w:tc>
          <w:tcPr>
            <w:tcW w:w="1418" w:type="dxa"/>
            <w:shd w:val="clear" w:color="auto" w:fill="auto"/>
          </w:tcPr>
          <w:p w14:paraId="6D849185" w14:textId="77777777" w:rsidR="004E6FB2" w:rsidRPr="007C5ADF" w:rsidRDefault="004E6FB2" w:rsidP="0078692D">
            <w:pPr>
              <w:shd w:val="clear" w:color="auto" w:fill="FFFFFF"/>
              <w:ind w:left="414" w:right="-1"/>
              <w:rPr>
                <w:rFonts w:cs="Arial"/>
                <w:sz w:val="24"/>
                <w:szCs w:val="24"/>
              </w:rPr>
            </w:pPr>
          </w:p>
        </w:tc>
        <w:tc>
          <w:tcPr>
            <w:tcW w:w="4677" w:type="dxa"/>
            <w:gridSpan w:val="5"/>
          </w:tcPr>
          <w:p w14:paraId="1C43E354" w14:textId="77777777" w:rsidR="004E6FB2" w:rsidRPr="007C5ADF" w:rsidRDefault="004E6FB2" w:rsidP="0078692D">
            <w:pPr>
              <w:shd w:val="clear" w:color="auto" w:fill="FFFFFF"/>
              <w:ind w:left="414" w:right="-1"/>
              <w:rPr>
                <w:rFonts w:cs="Arial"/>
                <w:sz w:val="24"/>
                <w:szCs w:val="24"/>
              </w:rPr>
            </w:pPr>
          </w:p>
        </w:tc>
      </w:tr>
      <w:tr w:rsidR="004E6FB2" w:rsidRPr="007C5ADF" w14:paraId="4EDFD86C" w14:textId="7374BF6A" w:rsidTr="004E6FB2">
        <w:trPr>
          <w:trHeight w:val="434"/>
        </w:trPr>
        <w:tc>
          <w:tcPr>
            <w:tcW w:w="709" w:type="dxa"/>
            <w:shd w:val="clear" w:color="auto" w:fill="auto"/>
            <w:vAlign w:val="center"/>
          </w:tcPr>
          <w:p w14:paraId="6323DF5B" w14:textId="77777777" w:rsidR="004E6FB2" w:rsidRPr="007C5ADF" w:rsidRDefault="004E6FB2" w:rsidP="0078692D">
            <w:pPr>
              <w:shd w:val="clear" w:color="auto" w:fill="FFFFFF"/>
              <w:snapToGrid w:val="0"/>
              <w:ind w:left="181" w:right="-1"/>
              <w:rPr>
                <w:rFonts w:cs="Arial"/>
                <w:sz w:val="24"/>
                <w:szCs w:val="24"/>
                <w:lang w:val="sr-Cyrl-RS"/>
              </w:rPr>
            </w:pPr>
            <w:r w:rsidRPr="007C5ADF">
              <w:rPr>
                <w:rFonts w:cs="Arial"/>
                <w:sz w:val="24"/>
                <w:szCs w:val="24"/>
                <w:lang w:val="sr-Cyrl-RS"/>
              </w:rPr>
              <w:t>2</w:t>
            </w:r>
            <w:r>
              <w:rPr>
                <w:rFonts w:cs="Arial"/>
                <w:sz w:val="24"/>
                <w:szCs w:val="24"/>
                <w:lang w:val="sr-Cyrl-RS"/>
              </w:rPr>
              <w:t>.</w:t>
            </w:r>
          </w:p>
        </w:tc>
        <w:tc>
          <w:tcPr>
            <w:tcW w:w="1418" w:type="dxa"/>
            <w:shd w:val="clear" w:color="auto" w:fill="auto"/>
          </w:tcPr>
          <w:p w14:paraId="2E79642A" w14:textId="77777777" w:rsidR="004E6FB2" w:rsidRPr="007C5ADF" w:rsidRDefault="004E6FB2" w:rsidP="0078692D">
            <w:pPr>
              <w:shd w:val="clear" w:color="auto" w:fill="FFFFFF"/>
              <w:snapToGrid w:val="0"/>
              <w:ind w:left="414" w:right="-1"/>
              <w:rPr>
                <w:rFonts w:cs="Arial"/>
                <w:sz w:val="24"/>
                <w:szCs w:val="24"/>
              </w:rPr>
            </w:pPr>
          </w:p>
          <w:p w14:paraId="02046193" w14:textId="77777777" w:rsidR="004E6FB2" w:rsidRPr="007C5ADF" w:rsidRDefault="004E6FB2" w:rsidP="0078692D">
            <w:pPr>
              <w:shd w:val="clear" w:color="auto" w:fill="FFFFFF"/>
              <w:ind w:left="414" w:right="-1"/>
              <w:rPr>
                <w:rFonts w:cs="Arial"/>
                <w:sz w:val="24"/>
                <w:szCs w:val="24"/>
              </w:rPr>
            </w:pPr>
          </w:p>
        </w:tc>
        <w:tc>
          <w:tcPr>
            <w:tcW w:w="1559" w:type="dxa"/>
            <w:gridSpan w:val="2"/>
          </w:tcPr>
          <w:p w14:paraId="7D1FEE5C" w14:textId="77777777" w:rsidR="004E6FB2" w:rsidRPr="007C5ADF" w:rsidRDefault="004E6FB2" w:rsidP="0078692D">
            <w:pPr>
              <w:shd w:val="clear" w:color="auto" w:fill="FFFFFF"/>
              <w:ind w:left="414" w:right="-1"/>
              <w:rPr>
                <w:rFonts w:cs="Arial"/>
                <w:sz w:val="24"/>
                <w:szCs w:val="24"/>
                <w:lang w:val="sr-Cyrl-CS"/>
              </w:rPr>
            </w:pPr>
          </w:p>
        </w:tc>
        <w:tc>
          <w:tcPr>
            <w:tcW w:w="1418" w:type="dxa"/>
            <w:shd w:val="clear" w:color="auto" w:fill="auto"/>
          </w:tcPr>
          <w:p w14:paraId="4D0834D6" w14:textId="77777777" w:rsidR="004E6FB2" w:rsidRPr="007C5ADF" w:rsidRDefault="004E6FB2" w:rsidP="0078692D">
            <w:pPr>
              <w:shd w:val="clear" w:color="auto" w:fill="FFFFFF"/>
              <w:ind w:left="414" w:right="-1"/>
              <w:rPr>
                <w:rFonts w:cs="Arial"/>
                <w:sz w:val="24"/>
                <w:szCs w:val="24"/>
              </w:rPr>
            </w:pPr>
          </w:p>
        </w:tc>
        <w:tc>
          <w:tcPr>
            <w:tcW w:w="4677" w:type="dxa"/>
            <w:gridSpan w:val="5"/>
          </w:tcPr>
          <w:p w14:paraId="60E044A9" w14:textId="77777777" w:rsidR="004E6FB2" w:rsidRPr="007C5ADF" w:rsidRDefault="004E6FB2" w:rsidP="0078692D">
            <w:pPr>
              <w:shd w:val="clear" w:color="auto" w:fill="FFFFFF"/>
              <w:ind w:left="414" w:right="-1"/>
              <w:rPr>
                <w:rFonts w:cs="Arial"/>
                <w:sz w:val="24"/>
                <w:szCs w:val="24"/>
              </w:rPr>
            </w:pPr>
          </w:p>
        </w:tc>
      </w:tr>
      <w:tr w:rsidR="004E6FB2" w:rsidRPr="007C5ADF" w14:paraId="5F3328AE" w14:textId="16B6EAAD" w:rsidTr="004E6FB2">
        <w:trPr>
          <w:trHeight w:val="434"/>
        </w:trPr>
        <w:tc>
          <w:tcPr>
            <w:tcW w:w="709" w:type="dxa"/>
            <w:shd w:val="clear" w:color="auto" w:fill="auto"/>
            <w:vAlign w:val="center"/>
          </w:tcPr>
          <w:p w14:paraId="7C7E8989" w14:textId="77777777" w:rsidR="004E6FB2" w:rsidRPr="007C5ADF" w:rsidRDefault="004E6FB2" w:rsidP="0078692D">
            <w:pPr>
              <w:shd w:val="clear" w:color="auto" w:fill="FFFFFF"/>
              <w:snapToGrid w:val="0"/>
              <w:ind w:left="181" w:right="-1"/>
              <w:rPr>
                <w:rFonts w:cs="Arial"/>
                <w:sz w:val="24"/>
                <w:szCs w:val="24"/>
                <w:lang w:val="sr-Cyrl-RS"/>
              </w:rPr>
            </w:pPr>
            <w:r w:rsidRPr="007C5ADF">
              <w:rPr>
                <w:rFonts w:cs="Arial"/>
                <w:sz w:val="24"/>
                <w:szCs w:val="24"/>
                <w:lang w:val="sr-Cyrl-RS"/>
              </w:rPr>
              <w:t>3</w:t>
            </w:r>
            <w:r>
              <w:rPr>
                <w:rFonts w:cs="Arial"/>
                <w:sz w:val="24"/>
                <w:szCs w:val="24"/>
                <w:lang w:val="sr-Cyrl-RS"/>
              </w:rPr>
              <w:t>.</w:t>
            </w:r>
          </w:p>
        </w:tc>
        <w:tc>
          <w:tcPr>
            <w:tcW w:w="1418" w:type="dxa"/>
            <w:shd w:val="clear" w:color="auto" w:fill="auto"/>
          </w:tcPr>
          <w:p w14:paraId="78AFCECB" w14:textId="77777777" w:rsidR="004E6FB2" w:rsidRPr="007C5ADF" w:rsidRDefault="004E6FB2" w:rsidP="0078692D">
            <w:pPr>
              <w:shd w:val="clear" w:color="auto" w:fill="FFFFFF"/>
              <w:snapToGrid w:val="0"/>
              <w:ind w:left="414" w:right="-1"/>
              <w:rPr>
                <w:rFonts w:cs="Arial"/>
                <w:sz w:val="24"/>
                <w:szCs w:val="24"/>
              </w:rPr>
            </w:pPr>
          </w:p>
          <w:p w14:paraId="0B9D403B" w14:textId="77777777" w:rsidR="004E6FB2" w:rsidRPr="007C5ADF" w:rsidRDefault="004E6FB2" w:rsidP="0078692D">
            <w:pPr>
              <w:shd w:val="clear" w:color="auto" w:fill="FFFFFF"/>
              <w:ind w:left="414" w:right="-1"/>
              <w:rPr>
                <w:rFonts w:cs="Arial"/>
                <w:sz w:val="24"/>
                <w:szCs w:val="24"/>
              </w:rPr>
            </w:pPr>
          </w:p>
        </w:tc>
        <w:tc>
          <w:tcPr>
            <w:tcW w:w="1559" w:type="dxa"/>
            <w:gridSpan w:val="2"/>
          </w:tcPr>
          <w:p w14:paraId="2AB5BBED" w14:textId="77777777" w:rsidR="004E6FB2" w:rsidRPr="007C5ADF" w:rsidRDefault="004E6FB2" w:rsidP="0078692D">
            <w:pPr>
              <w:shd w:val="clear" w:color="auto" w:fill="FFFFFF"/>
              <w:snapToGrid w:val="0"/>
              <w:ind w:left="414" w:right="-1"/>
              <w:rPr>
                <w:rFonts w:cs="Arial"/>
                <w:sz w:val="24"/>
                <w:szCs w:val="24"/>
              </w:rPr>
            </w:pPr>
          </w:p>
        </w:tc>
        <w:tc>
          <w:tcPr>
            <w:tcW w:w="1418" w:type="dxa"/>
            <w:shd w:val="clear" w:color="auto" w:fill="auto"/>
          </w:tcPr>
          <w:p w14:paraId="18F7382F" w14:textId="77777777" w:rsidR="004E6FB2" w:rsidRPr="007C5ADF" w:rsidRDefault="004E6FB2" w:rsidP="0078692D">
            <w:pPr>
              <w:shd w:val="clear" w:color="auto" w:fill="FFFFFF"/>
              <w:snapToGrid w:val="0"/>
              <w:ind w:left="414" w:right="-1"/>
              <w:rPr>
                <w:rFonts w:cs="Arial"/>
                <w:sz w:val="24"/>
                <w:szCs w:val="24"/>
              </w:rPr>
            </w:pPr>
          </w:p>
        </w:tc>
        <w:tc>
          <w:tcPr>
            <w:tcW w:w="4677" w:type="dxa"/>
            <w:gridSpan w:val="5"/>
          </w:tcPr>
          <w:p w14:paraId="0255BC2E" w14:textId="77777777" w:rsidR="004E6FB2" w:rsidRPr="007C5ADF" w:rsidRDefault="004E6FB2" w:rsidP="0078692D">
            <w:pPr>
              <w:shd w:val="clear" w:color="auto" w:fill="FFFFFF"/>
              <w:snapToGrid w:val="0"/>
              <w:ind w:left="414" w:right="-1"/>
              <w:rPr>
                <w:rFonts w:cs="Arial"/>
                <w:sz w:val="24"/>
                <w:szCs w:val="24"/>
              </w:rPr>
            </w:pPr>
          </w:p>
        </w:tc>
      </w:tr>
      <w:tr w:rsidR="004E6FB2" w:rsidRPr="007C5ADF" w14:paraId="35F78225" w14:textId="2E20CF35" w:rsidTr="004E6FB2">
        <w:trPr>
          <w:trHeight w:val="434"/>
        </w:trPr>
        <w:tc>
          <w:tcPr>
            <w:tcW w:w="709" w:type="dxa"/>
            <w:shd w:val="clear" w:color="auto" w:fill="auto"/>
            <w:vAlign w:val="center"/>
          </w:tcPr>
          <w:p w14:paraId="48AC9199" w14:textId="77777777" w:rsidR="004E6FB2" w:rsidRPr="007C5ADF" w:rsidRDefault="004E6FB2" w:rsidP="0078692D">
            <w:pPr>
              <w:shd w:val="clear" w:color="auto" w:fill="FFFFFF"/>
              <w:snapToGrid w:val="0"/>
              <w:ind w:left="181" w:right="-1"/>
              <w:rPr>
                <w:rFonts w:cs="Arial"/>
                <w:sz w:val="24"/>
                <w:szCs w:val="24"/>
                <w:lang w:val="sr-Cyrl-RS"/>
              </w:rPr>
            </w:pPr>
            <w:r w:rsidRPr="007C5ADF">
              <w:rPr>
                <w:rFonts w:cs="Arial"/>
                <w:sz w:val="24"/>
                <w:szCs w:val="24"/>
                <w:lang w:val="sr-Cyrl-RS"/>
              </w:rPr>
              <w:t>4</w:t>
            </w:r>
            <w:r>
              <w:rPr>
                <w:rFonts w:cs="Arial"/>
                <w:sz w:val="24"/>
                <w:szCs w:val="24"/>
                <w:lang w:val="sr-Cyrl-RS"/>
              </w:rPr>
              <w:t>.</w:t>
            </w:r>
          </w:p>
        </w:tc>
        <w:tc>
          <w:tcPr>
            <w:tcW w:w="1418" w:type="dxa"/>
            <w:shd w:val="clear" w:color="auto" w:fill="auto"/>
          </w:tcPr>
          <w:p w14:paraId="15B8A0FA" w14:textId="77777777" w:rsidR="004E6FB2" w:rsidRPr="007C5ADF" w:rsidRDefault="004E6FB2" w:rsidP="0078692D">
            <w:pPr>
              <w:shd w:val="clear" w:color="auto" w:fill="FFFFFF"/>
              <w:snapToGrid w:val="0"/>
              <w:ind w:left="414" w:right="-1"/>
              <w:rPr>
                <w:rFonts w:cs="Arial"/>
                <w:sz w:val="24"/>
                <w:szCs w:val="24"/>
              </w:rPr>
            </w:pPr>
          </w:p>
          <w:p w14:paraId="67045156" w14:textId="77777777" w:rsidR="004E6FB2" w:rsidRPr="007C5ADF" w:rsidRDefault="004E6FB2" w:rsidP="0078692D">
            <w:pPr>
              <w:shd w:val="clear" w:color="auto" w:fill="FFFFFF"/>
              <w:ind w:left="414" w:right="-1"/>
              <w:rPr>
                <w:rFonts w:cs="Arial"/>
                <w:sz w:val="24"/>
                <w:szCs w:val="24"/>
              </w:rPr>
            </w:pPr>
          </w:p>
        </w:tc>
        <w:tc>
          <w:tcPr>
            <w:tcW w:w="1559" w:type="dxa"/>
            <w:gridSpan w:val="2"/>
          </w:tcPr>
          <w:p w14:paraId="2BB14B20" w14:textId="77777777" w:rsidR="004E6FB2" w:rsidRPr="007C5ADF" w:rsidRDefault="004E6FB2" w:rsidP="0078692D">
            <w:pPr>
              <w:shd w:val="clear" w:color="auto" w:fill="FFFFFF"/>
              <w:snapToGrid w:val="0"/>
              <w:ind w:left="414" w:right="-1"/>
              <w:rPr>
                <w:rFonts w:cs="Arial"/>
                <w:sz w:val="24"/>
                <w:szCs w:val="24"/>
              </w:rPr>
            </w:pPr>
          </w:p>
        </w:tc>
        <w:tc>
          <w:tcPr>
            <w:tcW w:w="1418" w:type="dxa"/>
            <w:shd w:val="clear" w:color="auto" w:fill="auto"/>
          </w:tcPr>
          <w:p w14:paraId="4B9BE045" w14:textId="77777777" w:rsidR="004E6FB2" w:rsidRPr="007C5ADF" w:rsidRDefault="004E6FB2" w:rsidP="0078692D">
            <w:pPr>
              <w:shd w:val="clear" w:color="auto" w:fill="FFFFFF"/>
              <w:snapToGrid w:val="0"/>
              <w:ind w:left="414" w:right="-1"/>
              <w:rPr>
                <w:rFonts w:cs="Arial"/>
                <w:sz w:val="24"/>
                <w:szCs w:val="24"/>
              </w:rPr>
            </w:pPr>
          </w:p>
        </w:tc>
        <w:tc>
          <w:tcPr>
            <w:tcW w:w="4677" w:type="dxa"/>
            <w:gridSpan w:val="5"/>
          </w:tcPr>
          <w:p w14:paraId="3BB9FB53" w14:textId="77777777" w:rsidR="004E6FB2" w:rsidRPr="007C5ADF" w:rsidRDefault="004E6FB2" w:rsidP="0078692D">
            <w:pPr>
              <w:shd w:val="clear" w:color="auto" w:fill="FFFFFF"/>
              <w:snapToGrid w:val="0"/>
              <w:ind w:left="414" w:right="-1"/>
              <w:rPr>
                <w:rFonts w:cs="Arial"/>
                <w:sz w:val="24"/>
                <w:szCs w:val="24"/>
              </w:rPr>
            </w:pPr>
          </w:p>
        </w:tc>
      </w:tr>
      <w:tr w:rsidR="004E6FB2" w:rsidRPr="007C5ADF" w14:paraId="3C4E78BC" w14:textId="68EB6C2D" w:rsidTr="004E6FB2">
        <w:trPr>
          <w:trHeight w:val="434"/>
        </w:trPr>
        <w:tc>
          <w:tcPr>
            <w:tcW w:w="709" w:type="dxa"/>
            <w:shd w:val="clear" w:color="auto" w:fill="auto"/>
            <w:vAlign w:val="center"/>
          </w:tcPr>
          <w:p w14:paraId="73489F6D" w14:textId="77777777" w:rsidR="004E6FB2" w:rsidRPr="007C5ADF" w:rsidRDefault="004E6FB2" w:rsidP="0078692D">
            <w:pPr>
              <w:shd w:val="clear" w:color="auto" w:fill="FFFFFF"/>
              <w:snapToGrid w:val="0"/>
              <w:ind w:left="181" w:right="-1"/>
              <w:rPr>
                <w:rFonts w:cs="Arial"/>
                <w:sz w:val="24"/>
                <w:szCs w:val="24"/>
                <w:lang w:val="sr-Cyrl-RS"/>
              </w:rPr>
            </w:pPr>
            <w:r w:rsidRPr="007C5ADF">
              <w:rPr>
                <w:rFonts w:cs="Arial"/>
                <w:sz w:val="24"/>
                <w:szCs w:val="24"/>
                <w:lang w:val="sr-Cyrl-RS"/>
              </w:rPr>
              <w:t>5</w:t>
            </w:r>
            <w:r>
              <w:rPr>
                <w:rFonts w:cs="Arial"/>
                <w:sz w:val="24"/>
                <w:szCs w:val="24"/>
                <w:lang w:val="sr-Cyrl-RS"/>
              </w:rPr>
              <w:t>.</w:t>
            </w:r>
          </w:p>
        </w:tc>
        <w:tc>
          <w:tcPr>
            <w:tcW w:w="1418" w:type="dxa"/>
            <w:shd w:val="clear" w:color="auto" w:fill="auto"/>
          </w:tcPr>
          <w:p w14:paraId="50F5FF37" w14:textId="77777777" w:rsidR="004E6FB2" w:rsidRPr="007C5ADF" w:rsidRDefault="004E6FB2" w:rsidP="0078692D">
            <w:pPr>
              <w:shd w:val="clear" w:color="auto" w:fill="FFFFFF"/>
              <w:snapToGrid w:val="0"/>
              <w:ind w:left="414" w:right="-1"/>
              <w:rPr>
                <w:rFonts w:cs="Arial"/>
                <w:sz w:val="24"/>
                <w:szCs w:val="24"/>
              </w:rPr>
            </w:pPr>
          </w:p>
          <w:p w14:paraId="084CD07B" w14:textId="77777777" w:rsidR="004E6FB2" w:rsidRPr="007C5ADF" w:rsidRDefault="004E6FB2" w:rsidP="0078692D">
            <w:pPr>
              <w:shd w:val="clear" w:color="auto" w:fill="FFFFFF"/>
              <w:ind w:left="414" w:right="-1"/>
              <w:rPr>
                <w:rFonts w:cs="Arial"/>
                <w:sz w:val="24"/>
                <w:szCs w:val="24"/>
              </w:rPr>
            </w:pPr>
          </w:p>
        </w:tc>
        <w:tc>
          <w:tcPr>
            <w:tcW w:w="1559" w:type="dxa"/>
            <w:gridSpan w:val="2"/>
          </w:tcPr>
          <w:p w14:paraId="05E6AD98" w14:textId="77777777" w:rsidR="004E6FB2" w:rsidRPr="007C5ADF" w:rsidRDefault="004E6FB2" w:rsidP="0078692D">
            <w:pPr>
              <w:shd w:val="clear" w:color="auto" w:fill="FFFFFF"/>
              <w:snapToGrid w:val="0"/>
              <w:ind w:left="414" w:right="-1"/>
              <w:rPr>
                <w:rFonts w:cs="Arial"/>
                <w:sz w:val="24"/>
                <w:szCs w:val="24"/>
              </w:rPr>
            </w:pPr>
          </w:p>
        </w:tc>
        <w:tc>
          <w:tcPr>
            <w:tcW w:w="1418" w:type="dxa"/>
            <w:shd w:val="clear" w:color="auto" w:fill="auto"/>
          </w:tcPr>
          <w:p w14:paraId="7D9E4874" w14:textId="77777777" w:rsidR="004E6FB2" w:rsidRPr="007C5ADF" w:rsidRDefault="004E6FB2" w:rsidP="0078692D">
            <w:pPr>
              <w:shd w:val="clear" w:color="auto" w:fill="FFFFFF"/>
              <w:snapToGrid w:val="0"/>
              <w:ind w:left="414" w:right="-1"/>
              <w:rPr>
                <w:rFonts w:cs="Arial"/>
                <w:sz w:val="24"/>
                <w:szCs w:val="24"/>
              </w:rPr>
            </w:pPr>
          </w:p>
        </w:tc>
        <w:tc>
          <w:tcPr>
            <w:tcW w:w="4677" w:type="dxa"/>
            <w:gridSpan w:val="5"/>
          </w:tcPr>
          <w:p w14:paraId="2AA1F010" w14:textId="77777777" w:rsidR="004E6FB2" w:rsidRPr="007C5ADF" w:rsidRDefault="004E6FB2" w:rsidP="0078692D">
            <w:pPr>
              <w:shd w:val="clear" w:color="auto" w:fill="FFFFFF"/>
              <w:snapToGrid w:val="0"/>
              <w:ind w:left="414" w:right="-1"/>
              <w:rPr>
                <w:rFonts w:cs="Arial"/>
                <w:sz w:val="24"/>
                <w:szCs w:val="24"/>
              </w:rPr>
            </w:pPr>
          </w:p>
        </w:tc>
      </w:tr>
      <w:tr w:rsidR="004E6FB2" w:rsidRPr="008E282D" w14:paraId="6391A68A" w14:textId="21835701" w:rsidTr="004E6F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659" w:type="dxa"/>
        </w:trPr>
        <w:tc>
          <w:tcPr>
            <w:tcW w:w="2127" w:type="dxa"/>
            <w:gridSpan w:val="2"/>
          </w:tcPr>
          <w:p w14:paraId="7F450FAA" w14:textId="77777777" w:rsidR="004E6FB2" w:rsidRPr="008E282D" w:rsidRDefault="004E6FB2" w:rsidP="0078692D">
            <w:pPr>
              <w:spacing w:before="0"/>
              <w:jc w:val="center"/>
              <w:rPr>
                <w:rFonts w:cs="Arial"/>
                <w:lang w:val="ru-RU"/>
              </w:rPr>
            </w:pPr>
          </w:p>
        </w:tc>
        <w:tc>
          <w:tcPr>
            <w:tcW w:w="3891" w:type="dxa"/>
            <w:gridSpan w:val="5"/>
          </w:tcPr>
          <w:p w14:paraId="1776F4D5" w14:textId="77777777" w:rsidR="004E6FB2" w:rsidRDefault="004E6FB2" w:rsidP="0078692D">
            <w:pPr>
              <w:spacing w:before="0"/>
              <w:jc w:val="center"/>
              <w:rPr>
                <w:rFonts w:cs="Arial"/>
                <w:lang w:val="sr-Cyrl-CS"/>
              </w:rPr>
            </w:pPr>
          </w:p>
          <w:p w14:paraId="499B3D76" w14:textId="436442F3" w:rsidR="004E6FB2" w:rsidRPr="008E282D" w:rsidRDefault="004E6FB2" w:rsidP="0078692D">
            <w:pPr>
              <w:spacing w:before="0"/>
              <w:jc w:val="center"/>
              <w:rPr>
                <w:rFonts w:cs="Arial"/>
                <w:lang w:val="ru-RU"/>
              </w:rPr>
            </w:pPr>
          </w:p>
        </w:tc>
        <w:tc>
          <w:tcPr>
            <w:tcW w:w="1104" w:type="dxa"/>
          </w:tcPr>
          <w:p w14:paraId="46AD75E3" w14:textId="77777777" w:rsidR="004E6FB2" w:rsidRDefault="004E6FB2" w:rsidP="0078692D">
            <w:pPr>
              <w:spacing w:before="0"/>
              <w:jc w:val="center"/>
              <w:rPr>
                <w:rFonts w:cs="Arial"/>
                <w:lang w:val="sr-Cyrl-CS"/>
              </w:rPr>
            </w:pPr>
          </w:p>
        </w:tc>
      </w:tr>
      <w:tr w:rsidR="004E6FB2" w:rsidRPr="008E282D" w14:paraId="07B73594" w14:textId="77777777" w:rsidTr="004E6F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9" w:type="dxa"/>
        </w:trPr>
        <w:tc>
          <w:tcPr>
            <w:tcW w:w="3404" w:type="dxa"/>
            <w:gridSpan w:val="3"/>
          </w:tcPr>
          <w:p w14:paraId="5E23AD12" w14:textId="4554C62E" w:rsidR="004E6FB2" w:rsidRPr="008E282D" w:rsidRDefault="004E6FB2" w:rsidP="004E6FB2">
            <w:pPr>
              <w:spacing w:before="0"/>
              <w:rPr>
                <w:rFonts w:cs="Arial"/>
              </w:rPr>
            </w:pPr>
            <w:r>
              <w:rPr>
                <w:rFonts w:cs="Arial"/>
                <w:lang w:val="sr-Cyrl-RS"/>
              </w:rPr>
              <w:t xml:space="preserve">                  </w:t>
            </w:r>
            <w:r w:rsidRPr="008E282D">
              <w:rPr>
                <w:rFonts w:cs="Arial"/>
              </w:rPr>
              <w:t>Датум</w:t>
            </w:r>
          </w:p>
        </w:tc>
        <w:tc>
          <w:tcPr>
            <w:tcW w:w="2127" w:type="dxa"/>
            <w:gridSpan w:val="3"/>
          </w:tcPr>
          <w:p w14:paraId="19B36215" w14:textId="77777777" w:rsidR="004E6FB2" w:rsidRPr="008E282D" w:rsidRDefault="004E6FB2" w:rsidP="004E6FB2">
            <w:pPr>
              <w:spacing w:before="0"/>
              <w:ind w:left="1459"/>
              <w:jc w:val="center"/>
              <w:rPr>
                <w:rFonts w:cs="Arial"/>
                <w:lang w:val="ru-RU"/>
              </w:rPr>
            </w:pPr>
          </w:p>
        </w:tc>
        <w:tc>
          <w:tcPr>
            <w:tcW w:w="3891" w:type="dxa"/>
            <w:gridSpan w:val="3"/>
          </w:tcPr>
          <w:p w14:paraId="09CC8FD9" w14:textId="2986E119" w:rsidR="004E6FB2" w:rsidRPr="008E282D" w:rsidRDefault="004E6FB2" w:rsidP="004E6FB2">
            <w:pPr>
              <w:spacing w:before="0"/>
              <w:rPr>
                <w:rFonts w:cs="Arial"/>
                <w:lang w:val="ru-RU"/>
              </w:rPr>
            </w:pPr>
            <w:r>
              <w:rPr>
                <w:rFonts w:cs="Arial"/>
                <w:lang w:val="sr-Cyrl-CS"/>
              </w:rPr>
              <w:t xml:space="preserve">                   Наручилац</w:t>
            </w:r>
          </w:p>
        </w:tc>
      </w:tr>
      <w:tr w:rsidR="004E6FB2" w:rsidRPr="008E282D" w14:paraId="24BEB4D3" w14:textId="77777777" w:rsidTr="004E6F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9" w:type="dxa"/>
        </w:trPr>
        <w:tc>
          <w:tcPr>
            <w:tcW w:w="3404" w:type="dxa"/>
            <w:gridSpan w:val="3"/>
          </w:tcPr>
          <w:p w14:paraId="1A8F15A8" w14:textId="77777777" w:rsidR="004E6FB2" w:rsidRPr="008E282D" w:rsidRDefault="004E6FB2" w:rsidP="004E6FB2">
            <w:pPr>
              <w:spacing w:before="0"/>
              <w:ind w:left="1459"/>
              <w:jc w:val="center"/>
              <w:rPr>
                <w:rFonts w:cs="Arial"/>
              </w:rPr>
            </w:pPr>
          </w:p>
        </w:tc>
        <w:tc>
          <w:tcPr>
            <w:tcW w:w="2127" w:type="dxa"/>
            <w:gridSpan w:val="3"/>
          </w:tcPr>
          <w:p w14:paraId="7E3E8BEB" w14:textId="0DAC8E79" w:rsidR="004E6FB2" w:rsidRPr="008E282D" w:rsidRDefault="004E6FB2" w:rsidP="004E6FB2">
            <w:pPr>
              <w:spacing w:before="0"/>
              <w:rPr>
                <w:rFonts w:cs="Arial"/>
              </w:rPr>
            </w:pPr>
            <w:r>
              <w:rPr>
                <w:rFonts w:cs="Arial"/>
                <w:lang w:val="sr-Cyrl-RS"/>
              </w:rPr>
              <w:t xml:space="preserve">         </w:t>
            </w:r>
            <w:r w:rsidRPr="008E282D">
              <w:rPr>
                <w:rFonts w:cs="Arial"/>
              </w:rPr>
              <w:t>М.П.</w:t>
            </w:r>
          </w:p>
        </w:tc>
        <w:tc>
          <w:tcPr>
            <w:tcW w:w="3891" w:type="dxa"/>
            <w:gridSpan w:val="3"/>
          </w:tcPr>
          <w:p w14:paraId="408AB7EC" w14:textId="77777777" w:rsidR="004E6FB2" w:rsidRPr="008E282D" w:rsidRDefault="004E6FB2" w:rsidP="004E6FB2">
            <w:pPr>
              <w:spacing w:before="0"/>
              <w:ind w:left="1459"/>
              <w:jc w:val="center"/>
              <w:rPr>
                <w:rFonts w:cs="Arial"/>
                <w:lang w:val="ru-RU"/>
              </w:rPr>
            </w:pPr>
          </w:p>
        </w:tc>
      </w:tr>
      <w:tr w:rsidR="004E6FB2" w:rsidRPr="008E282D" w14:paraId="04967AC9" w14:textId="77777777" w:rsidTr="004E6F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9" w:type="dxa"/>
        </w:trPr>
        <w:tc>
          <w:tcPr>
            <w:tcW w:w="3404" w:type="dxa"/>
            <w:gridSpan w:val="3"/>
            <w:tcBorders>
              <w:bottom w:val="single" w:sz="4" w:space="0" w:color="auto"/>
            </w:tcBorders>
          </w:tcPr>
          <w:p w14:paraId="432BBF32" w14:textId="77777777" w:rsidR="004E6FB2" w:rsidRPr="008E282D" w:rsidRDefault="004E6FB2" w:rsidP="004E6FB2">
            <w:pPr>
              <w:spacing w:before="0"/>
              <w:ind w:left="1459"/>
              <w:jc w:val="center"/>
              <w:rPr>
                <w:rFonts w:cs="Arial"/>
              </w:rPr>
            </w:pPr>
          </w:p>
        </w:tc>
        <w:tc>
          <w:tcPr>
            <w:tcW w:w="2127" w:type="dxa"/>
            <w:gridSpan w:val="3"/>
          </w:tcPr>
          <w:p w14:paraId="0052B204" w14:textId="77777777" w:rsidR="004E6FB2" w:rsidRPr="008E282D" w:rsidRDefault="004E6FB2" w:rsidP="004E6FB2">
            <w:pPr>
              <w:spacing w:before="0"/>
              <w:ind w:left="1459"/>
              <w:jc w:val="center"/>
              <w:rPr>
                <w:rFonts w:cs="Arial"/>
                <w:lang w:val="ru-RU"/>
              </w:rPr>
            </w:pPr>
          </w:p>
        </w:tc>
        <w:tc>
          <w:tcPr>
            <w:tcW w:w="3891" w:type="dxa"/>
            <w:gridSpan w:val="3"/>
            <w:tcBorders>
              <w:bottom w:val="single" w:sz="4" w:space="0" w:color="auto"/>
            </w:tcBorders>
          </w:tcPr>
          <w:p w14:paraId="7F83F68D" w14:textId="77777777" w:rsidR="004E6FB2" w:rsidRPr="008E282D" w:rsidRDefault="004E6FB2" w:rsidP="004E6FB2">
            <w:pPr>
              <w:spacing w:before="0"/>
              <w:ind w:left="1459"/>
              <w:jc w:val="center"/>
              <w:rPr>
                <w:rFonts w:cs="Arial"/>
                <w:lang w:val="ru-RU"/>
              </w:rPr>
            </w:pPr>
          </w:p>
        </w:tc>
      </w:tr>
      <w:tr w:rsidR="004E6FB2" w:rsidRPr="008E282D" w14:paraId="2A2B7FF2" w14:textId="77777777" w:rsidTr="004E6F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9" w:type="dxa"/>
          <w:trHeight w:val="389"/>
        </w:trPr>
        <w:tc>
          <w:tcPr>
            <w:tcW w:w="3404" w:type="dxa"/>
            <w:gridSpan w:val="3"/>
            <w:tcBorders>
              <w:top w:val="single" w:sz="4" w:space="0" w:color="auto"/>
            </w:tcBorders>
          </w:tcPr>
          <w:p w14:paraId="1BF120C0" w14:textId="77777777" w:rsidR="004E6FB2" w:rsidRPr="008E282D" w:rsidRDefault="004E6FB2" w:rsidP="004E6FB2">
            <w:pPr>
              <w:spacing w:before="0"/>
              <w:ind w:left="1459"/>
              <w:jc w:val="center"/>
              <w:rPr>
                <w:rFonts w:cs="Arial"/>
              </w:rPr>
            </w:pPr>
          </w:p>
        </w:tc>
        <w:tc>
          <w:tcPr>
            <w:tcW w:w="2127" w:type="dxa"/>
            <w:gridSpan w:val="3"/>
          </w:tcPr>
          <w:p w14:paraId="0C823447" w14:textId="77777777" w:rsidR="004E6FB2" w:rsidRPr="008E282D" w:rsidRDefault="004E6FB2" w:rsidP="004E6FB2">
            <w:pPr>
              <w:spacing w:before="0"/>
              <w:ind w:left="1459"/>
              <w:jc w:val="center"/>
              <w:rPr>
                <w:rFonts w:cs="Arial"/>
                <w:lang w:val="ru-RU"/>
              </w:rPr>
            </w:pPr>
          </w:p>
        </w:tc>
        <w:tc>
          <w:tcPr>
            <w:tcW w:w="3891" w:type="dxa"/>
            <w:gridSpan w:val="3"/>
            <w:tcBorders>
              <w:top w:val="single" w:sz="4" w:space="0" w:color="auto"/>
            </w:tcBorders>
          </w:tcPr>
          <w:p w14:paraId="7A1C490D" w14:textId="77777777" w:rsidR="004E6FB2" w:rsidRPr="008E282D" w:rsidRDefault="004E6FB2" w:rsidP="004E6FB2">
            <w:pPr>
              <w:spacing w:before="0"/>
              <w:ind w:left="1459"/>
              <w:jc w:val="center"/>
              <w:rPr>
                <w:rFonts w:cs="Arial"/>
                <w:lang w:val="ru-RU"/>
              </w:rPr>
            </w:pPr>
          </w:p>
        </w:tc>
      </w:tr>
    </w:tbl>
    <w:p w14:paraId="5859717B" w14:textId="77777777" w:rsidR="00165AFA" w:rsidRPr="002745CE" w:rsidRDefault="00165AFA" w:rsidP="00165AFA">
      <w:pPr>
        <w:spacing w:before="0"/>
        <w:ind w:left="-284" w:right="-185"/>
        <w:contextualSpacing/>
        <w:rPr>
          <w:rFonts w:cs="Arial"/>
          <w:b/>
          <w:i/>
          <w:sz w:val="20"/>
        </w:rPr>
      </w:pPr>
      <w:r w:rsidRPr="002745CE">
        <w:rPr>
          <w:rFonts w:cs="Arial"/>
          <w:b/>
          <w:i/>
          <w:sz w:val="20"/>
        </w:rPr>
        <w:t>НАПОМЕНА</w:t>
      </w:r>
    </w:p>
    <w:p w14:paraId="7A637165" w14:textId="77777777" w:rsidR="00165AFA" w:rsidRPr="002745CE" w:rsidRDefault="00165AFA" w:rsidP="00165AFA">
      <w:pPr>
        <w:spacing w:before="0"/>
        <w:ind w:left="-284" w:right="-185"/>
        <w:contextualSpacing/>
        <w:rPr>
          <w:rFonts w:cs="Arial"/>
          <w:i/>
          <w:sz w:val="20"/>
          <w:u w:val="single"/>
        </w:rPr>
      </w:pPr>
      <w:r w:rsidRPr="002745CE">
        <w:rPr>
          <w:rFonts w:cs="Arial"/>
          <w:i/>
          <w:sz w:val="20"/>
          <w:u w:val="single"/>
        </w:rPr>
        <w:t>Приликом подношења понуде овај образац копирати у потребном броју примерака.</w:t>
      </w:r>
    </w:p>
    <w:p w14:paraId="14642CDE" w14:textId="77777777" w:rsidR="00EA67E5" w:rsidRDefault="00165AFA" w:rsidP="00EA67E5">
      <w:pPr>
        <w:spacing w:before="0"/>
        <w:ind w:left="-284" w:right="-185"/>
        <w:contextualSpacing/>
        <w:rPr>
          <w:rFonts w:cs="Arial"/>
          <w:i/>
          <w:sz w:val="20"/>
          <w:lang w:val="sr-Cyrl-RS"/>
        </w:rPr>
      </w:pPr>
      <w:r w:rsidRPr="002745CE">
        <w:rPr>
          <w:rFonts w:cs="Arial"/>
          <w:i/>
          <w:sz w:val="20"/>
        </w:rPr>
        <w:lastRenderedPageBreak/>
        <w:t>Понуђач који даје нетачне податке у погледу стручних референци, чини прекршај по члану 170. став 1. тачка 3. Закона о јавним набавкама.</w:t>
      </w:r>
      <w:r w:rsidRPr="009B520C">
        <w:t xml:space="preserve"> </w:t>
      </w:r>
      <w:r w:rsidRPr="009B520C">
        <w:rPr>
          <w:rFonts w:cs="Arial"/>
          <w:i/>
          <w:sz w:val="20"/>
        </w:rPr>
        <w:t xml:space="preserve">набавкама („Службени гласник РС“ бр.124/2012, 14/15  и 68/15), (даље: Закон). </w:t>
      </w:r>
      <w:r w:rsidRPr="002745CE">
        <w:rPr>
          <w:rFonts w:cs="Arial"/>
          <w:i/>
          <w:sz w:val="20"/>
        </w:rPr>
        <w:t xml:space="preserve"> Давање неистинитих података у понуди је основ за негативну референцу у смислу члана 82. став 1. тачка 3) Закона</w:t>
      </w:r>
      <w:r w:rsidRPr="002745CE">
        <w:rPr>
          <w:rFonts w:cs="Arial"/>
          <w:i/>
          <w:sz w:val="20"/>
          <w:lang w:val="sr-Cyrl-RS"/>
        </w:rPr>
        <w:t>.</w:t>
      </w:r>
      <w:r w:rsidR="00EA67E5">
        <w:rPr>
          <w:rFonts w:cs="Arial"/>
          <w:i/>
          <w:sz w:val="20"/>
          <w:lang w:val="sr-Cyrl-RS"/>
        </w:rPr>
        <w:t xml:space="preserve"> </w:t>
      </w:r>
    </w:p>
    <w:p w14:paraId="4D92F1E9" w14:textId="6602CC4A" w:rsidR="00EA67E5" w:rsidRPr="003D3580" w:rsidRDefault="00EA67E5" w:rsidP="00EA67E5">
      <w:pPr>
        <w:spacing w:before="0"/>
        <w:ind w:left="-284" w:right="-185"/>
        <w:contextualSpacing/>
        <w:rPr>
          <w:rFonts w:cs="Arial"/>
          <w:i/>
          <w:sz w:val="20"/>
          <w:lang w:val="sr-Cyrl-RS"/>
        </w:rPr>
      </w:pPr>
      <w:r w:rsidRPr="00EA67E5">
        <w:rPr>
          <w:rFonts w:cs="Arial"/>
          <w:i/>
          <w:sz w:val="20"/>
          <w:lang w:val="sr-Cyrl-RS"/>
        </w:rPr>
        <w:t xml:space="preserve">Комисија </w:t>
      </w:r>
      <w:r>
        <w:rPr>
          <w:rFonts w:cs="Arial"/>
          <w:i/>
          <w:sz w:val="20"/>
          <w:lang w:val="sr-Cyrl-RS"/>
        </w:rPr>
        <w:t>наручиоца</w:t>
      </w:r>
      <w:r w:rsidRPr="00EA67E5">
        <w:rPr>
          <w:rFonts w:cs="Arial"/>
          <w:i/>
          <w:sz w:val="20"/>
          <w:lang w:val="sr-Cyrl-RS"/>
        </w:rPr>
        <w:t xml:space="preserve"> може у току стручне оцене понуда да изврши проверу уговора за коју је дата потврда корисника услуге, а и ако понуђач не достави захтеване доказе, та ставка референце се неће прихватити.</w:t>
      </w:r>
    </w:p>
    <w:p w14:paraId="11043189" w14:textId="77777777" w:rsidR="004E6FB2" w:rsidRDefault="004E6FB2" w:rsidP="0024427A">
      <w:pPr>
        <w:pStyle w:val="KDObrazac"/>
        <w:spacing w:before="0"/>
        <w:sectPr w:rsidR="004E6FB2" w:rsidSect="0025445A">
          <w:footnotePr>
            <w:pos w:val="beneathText"/>
          </w:footnotePr>
          <w:pgSz w:w="11909" w:h="16834" w:code="9"/>
          <w:pgMar w:top="1440" w:right="1440" w:bottom="1276" w:left="1440" w:header="142" w:footer="437" w:gutter="0"/>
          <w:cols w:space="708"/>
          <w:titlePg/>
          <w:docGrid w:linePitch="360"/>
        </w:sectPr>
      </w:pPr>
    </w:p>
    <w:p w14:paraId="67AAF21C" w14:textId="33564E3C" w:rsidR="0024427A" w:rsidRDefault="0024427A" w:rsidP="0024427A">
      <w:pPr>
        <w:pStyle w:val="KDObrazac"/>
        <w:spacing w:before="0"/>
        <w:rPr>
          <w:sz w:val="24"/>
          <w:szCs w:val="24"/>
          <w:lang w:val="sr-Cyrl-RS"/>
        </w:rPr>
      </w:pPr>
      <w:r>
        <w:lastRenderedPageBreak/>
        <w:tab/>
      </w:r>
      <w:r>
        <w:rPr>
          <w:sz w:val="24"/>
          <w:szCs w:val="24"/>
        </w:rPr>
        <w:t xml:space="preserve">Образац </w:t>
      </w:r>
      <w:r w:rsidR="00BE2B03">
        <w:rPr>
          <w:sz w:val="24"/>
          <w:szCs w:val="24"/>
          <w:lang w:val="sr-Cyrl-RS"/>
        </w:rPr>
        <w:t>8</w:t>
      </w:r>
    </w:p>
    <w:p w14:paraId="56DA1808" w14:textId="655B7E52" w:rsidR="00EA67E5" w:rsidRDefault="00EA67E5" w:rsidP="00EA67E5">
      <w:pPr>
        <w:pStyle w:val="KDObrazac"/>
        <w:spacing w:before="0"/>
        <w:jc w:val="both"/>
        <w:rPr>
          <w:sz w:val="24"/>
          <w:szCs w:val="24"/>
          <w:lang w:val="sr-Cyrl-RS"/>
        </w:rPr>
      </w:pPr>
    </w:p>
    <w:p w14:paraId="4C5D2DB0" w14:textId="58A22635" w:rsidR="00EA67E5" w:rsidRDefault="00EA67E5" w:rsidP="00581EE7">
      <w:pPr>
        <w:tabs>
          <w:tab w:val="left" w:pos="567"/>
        </w:tabs>
        <w:spacing w:before="0"/>
        <w:jc w:val="center"/>
        <w:rPr>
          <w:b/>
          <w:sz w:val="24"/>
          <w:szCs w:val="24"/>
          <w:lang w:val="ru-RU"/>
        </w:rPr>
      </w:pPr>
      <w:r w:rsidRPr="00D12653">
        <w:rPr>
          <w:b/>
          <w:bCs/>
          <w:sz w:val="24"/>
          <w:szCs w:val="24"/>
          <w:lang w:val="ru-RU"/>
        </w:rPr>
        <w:t xml:space="preserve">ИЗЈАВА </w:t>
      </w:r>
      <w:r w:rsidRPr="00D12653">
        <w:rPr>
          <w:b/>
          <w:sz w:val="24"/>
          <w:szCs w:val="24"/>
          <w:lang w:val="ru-RU"/>
        </w:rPr>
        <w:t>КОЈОМ ПОНУЂАЧ ПОТВРЂУЈЕ ДА ИСПУЊАВА УСЛОВЕ ЗА УЧЕШЋЕ</w:t>
      </w:r>
      <w:r w:rsidR="00581EE7">
        <w:rPr>
          <w:b/>
          <w:sz w:val="24"/>
          <w:szCs w:val="24"/>
          <w:lang w:val="ru-RU"/>
        </w:rPr>
        <w:t xml:space="preserve"> </w:t>
      </w:r>
      <w:r w:rsidRPr="00D12653">
        <w:rPr>
          <w:b/>
          <w:sz w:val="24"/>
          <w:szCs w:val="24"/>
          <w:lang w:val="ru-RU"/>
        </w:rPr>
        <w:t>У ПОСТУПКУ ЈАВНЕ НАБАВКЕ</w:t>
      </w:r>
    </w:p>
    <w:p w14:paraId="5FA0A65B" w14:textId="77777777" w:rsidR="00581EE7" w:rsidRPr="00581EE7" w:rsidRDefault="00581EE7" w:rsidP="00581EE7">
      <w:pPr>
        <w:tabs>
          <w:tab w:val="left" w:pos="567"/>
        </w:tabs>
        <w:spacing w:before="0"/>
        <w:jc w:val="center"/>
        <w:rPr>
          <w:b/>
          <w:sz w:val="24"/>
          <w:szCs w:val="24"/>
          <w:lang w:val="ru-RU"/>
        </w:rPr>
      </w:pPr>
    </w:p>
    <w:p w14:paraId="2980C84A" w14:textId="1B27A1C9" w:rsidR="00EA67E5" w:rsidRPr="00D12653" w:rsidRDefault="00EA67E5" w:rsidP="00EA67E5">
      <w:pPr>
        <w:tabs>
          <w:tab w:val="left" w:pos="567"/>
        </w:tabs>
        <w:spacing w:after="120"/>
        <w:rPr>
          <w:rFonts w:cs="Arial"/>
          <w:bCs/>
          <w:iCs/>
          <w:sz w:val="24"/>
          <w:szCs w:val="24"/>
          <w:lang w:val="sr-Cyrl-RS"/>
        </w:rPr>
      </w:pPr>
      <w:r w:rsidRPr="00D12653">
        <w:rPr>
          <w:rFonts w:cs="Arial"/>
          <w:sz w:val="24"/>
          <w:szCs w:val="24"/>
          <w:lang w:val="sr-Cyrl-RS"/>
        </w:rPr>
        <w:t>На основу члана 77. став 4. Закона о јавним набавкама („Службени гланик РС“, бр.124/12, 14/15 и 68/15), п</w:t>
      </w:r>
      <w:r w:rsidRPr="00D12653">
        <w:rPr>
          <w:rFonts w:cs="Arial"/>
          <w:bCs/>
          <w:iCs/>
          <w:sz w:val="24"/>
          <w:szCs w:val="24"/>
          <w:lang w:val="ru-RU"/>
        </w:rPr>
        <w:t xml:space="preserve">од пуном моралном, материјалном и кривичном одговорношћу, </w:t>
      </w:r>
      <w:r w:rsidRPr="00D12653">
        <w:rPr>
          <w:rFonts w:cs="Arial"/>
          <w:bCs/>
          <w:iCs/>
          <w:sz w:val="24"/>
          <w:szCs w:val="24"/>
          <w:lang w:val="sr-Cyrl-RS"/>
        </w:rPr>
        <w:t>изјављујемо да</w:t>
      </w:r>
      <w:r w:rsidRPr="00D12653">
        <w:rPr>
          <w:rFonts w:cs="Arial"/>
          <w:bCs/>
          <w:iCs/>
          <w:sz w:val="24"/>
          <w:szCs w:val="24"/>
          <w:lang w:val="ru-RU"/>
        </w:rPr>
        <w:t xml:space="preserve"> </w:t>
      </w:r>
      <w:r>
        <w:rPr>
          <w:rFonts w:cs="Arial"/>
          <w:bCs/>
          <w:iCs/>
          <w:sz w:val="24"/>
          <w:szCs w:val="24"/>
          <w:lang w:val="sr-Cyrl-RS"/>
        </w:rPr>
        <w:t>п</w:t>
      </w:r>
      <w:r w:rsidRPr="00D12653">
        <w:rPr>
          <w:rFonts w:cs="Arial"/>
          <w:bCs/>
          <w:iCs/>
          <w:sz w:val="24"/>
          <w:szCs w:val="24"/>
          <w:lang w:val="ru-RU"/>
        </w:rPr>
        <w:t>онуђач</w:t>
      </w:r>
      <w:r w:rsidRPr="00D12653">
        <w:rPr>
          <w:rFonts w:cs="Arial"/>
          <w:bCs/>
          <w:iCs/>
          <w:sz w:val="24"/>
          <w:szCs w:val="24"/>
          <w:lang w:val="sr-Cyrl-RS"/>
        </w:rPr>
        <w:t>:</w:t>
      </w:r>
    </w:p>
    <w:tbl>
      <w:tblPr>
        <w:tblW w:w="5000" w:type="pct"/>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401"/>
        <w:gridCol w:w="6612"/>
      </w:tblGrid>
      <w:tr w:rsidR="00EA67E5" w:rsidRPr="00D12653" w14:paraId="43240B21" w14:textId="77777777" w:rsidTr="00EA67E5">
        <w:trPr>
          <w:trHeight w:val="340"/>
          <w:tblCellSpacing w:w="20" w:type="dxa"/>
        </w:trPr>
        <w:tc>
          <w:tcPr>
            <w:tcW w:w="1298" w:type="pct"/>
            <w:shd w:val="clear" w:color="auto" w:fill="F2F2F2" w:themeFill="background1" w:themeFillShade="F2"/>
            <w:vAlign w:val="center"/>
          </w:tcPr>
          <w:p w14:paraId="4C9098B9" w14:textId="2AFA447A" w:rsidR="00EA67E5" w:rsidRPr="00D12653" w:rsidRDefault="00EA67E5" w:rsidP="00EA67E5">
            <w:pPr>
              <w:spacing w:before="0"/>
              <w:ind w:right="30"/>
              <w:jc w:val="left"/>
              <w:rPr>
                <w:rFonts w:cs="Arial"/>
                <w:noProof/>
                <w:sz w:val="24"/>
                <w:szCs w:val="24"/>
                <w:lang w:val="ru-RU"/>
              </w:rPr>
            </w:pPr>
            <w:r w:rsidRPr="00D12653">
              <w:rPr>
                <w:rFonts w:cs="Arial"/>
                <w:noProof/>
                <w:sz w:val="24"/>
                <w:szCs w:val="24"/>
                <w:lang w:val="ru-RU"/>
              </w:rPr>
              <w:t>Скраћено пословно име понуђача</w:t>
            </w:r>
          </w:p>
        </w:tc>
        <w:tc>
          <w:tcPr>
            <w:tcW w:w="3635" w:type="pct"/>
          </w:tcPr>
          <w:p w14:paraId="623FC2E1" w14:textId="77777777" w:rsidR="00EA67E5" w:rsidRPr="00D12653" w:rsidRDefault="00EA67E5" w:rsidP="00524AE8">
            <w:pPr>
              <w:ind w:right="30"/>
              <w:rPr>
                <w:rFonts w:ascii="Verdana" w:hAnsi="Verdana"/>
                <w:noProof/>
                <w:sz w:val="24"/>
                <w:szCs w:val="24"/>
                <w:lang w:val="ru-RU"/>
              </w:rPr>
            </w:pPr>
          </w:p>
        </w:tc>
      </w:tr>
      <w:tr w:rsidR="00EA67E5" w:rsidRPr="00D12653" w14:paraId="361F3446" w14:textId="77777777" w:rsidTr="00EA67E5">
        <w:trPr>
          <w:trHeight w:val="113"/>
          <w:tblCellSpacing w:w="20" w:type="dxa"/>
        </w:trPr>
        <w:tc>
          <w:tcPr>
            <w:tcW w:w="1298" w:type="pct"/>
            <w:shd w:val="clear" w:color="auto" w:fill="F2F2F2" w:themeFill="background1" w:themeFillShade="F2"/>
            <w:vAlign w:val="center"/>
          </w:tcPr>
          <w:p w14:paraId="58CBBF36" w14:textId="740F30E8" w:rsidR="00EA67E5" w:rsidRPr="00D12653" w:rsidRDefault="00EA67E5" w:rsidP="00EA67E5">
            <w:pPr>
              <w:spacing w:before="0"/>
              <w:ind w:right="30"/>
              <w:jc w:val="left"/>
              <w:rPr>
                <w:rFonts w:cs="Arial"/>
                <w:noProof/>
                <w:sz w:val="24"/>
                <w:szCs w:val="24"/>
                <w:lang w:val="sr-Latn-CS"/>
              </w:rPr>
            </w:pPr>
            <w:r w:rsidRPr="00D12653">
              <w:rPr>
                <w:rFonts w:cs="Arial"/>
                <w:noProof/>
                <w:sz w:val="24"/>
                <w:szCs w:val="24"/>
                <w:lang w:val="sr-Latn-CS"/>
              </w:rPr>
              <w:t>Седиште понуђача</w:t>
            </w:r>
          </w:p>
        </w:tc>
        <w:tc>
          <w:tcPr>
            <w:tcW w:w="3635" w:type="pct"/>
          </w:tcPr>
          <w:p w14:paraId="1B736CBC" w14:textId="77777777" w:rsidR="00EA67E5" w:rsidRPr="00D12653" w:rsidRDefault="00EA67E5" w:rsidP="00524AE8">
            <w:pPr>
              <w:ind w:right="30"/>
              <w:rPr>
                <w:rFonts w:ascii="Verdana" w:hAnsi="Verdana"/>
                <w:noProof/>
                <w:sz w:val="24"/>
                <w:szCs w:val="24"/>
                <w:lang w:val="sr-Latn-CS"/>
              </w:rPr>
            </w:pPr>
          </w:p>
        </w:tc>
      </w:tr>
      <w:tr w:rsidR="00EA67E5" w:rsidRPr="00D12653" w14:paraId="1527E8C6" w14:textId="77777777" w:rsidTr="00EA67E5">
        <w:trPr>
          <w:trHeight w:val="113"/>
          <w:tblCellSpacing w:w="20" w:type="dxa"/>
        </w:trPr>
        <w:tc>
          <w:tcPr>
            <w:tcW w:w="1298" w:type="pct"/>
            <w:shd w:val="clear" w:color="auto" w:fill="F2F2F2" w:themeFill="background1" w:themeFillShade="F2"/>
            <w:vAlign w:val="center"/>
          </w:tcPr>
          <w:p w14:paraId="6625424F" w14:textId="7A6B3EAB" w:rsidR="00EA67E5" w:rsidRPr="00D12653" w:rsidRDefault="00EA67E5" w:rsidP="00EA67E5">
            <w:pPr>
              <w:spacing w:before="0"/>
              <w:ind w:right="30"/>
              <w:jc w:val="left"/>
              <w:rPr>
                <w:rFonts w:cs="Arial"/>
                <w:noProof/>
                <w:sz w:val="24"/>
                <w:szCs w:val="24"/>
                <w:lang w:val="sr-Latn-CS"/>
              </w:rPr>
            </w:pPr>
            <w:r w:rsidRPr="00D12653">
              <w:rPr>
                <w:rFonts w:cs="Arial"/>
                <w:noProof/>
                <w:sz w:val="24"/>
                <w:szCs w:val="24"/>
                <w:lang w:val="sr-Latn-CS"/>
              </w:rPr>
              <w:t>Адреса седишта</w:t>
            </w:r>
          </w:p>
        </w:tc>
        <w:tc>
          <w:tcPr>
            <w:tcW w:w="3635" w:type="pct"/>
          </w:tcPr>
          <w:p w14:paraId="3E6DCB95" w14:textId="77777777" w:rsidR="00EA67E5" w:rsidRPr="00D12653" w:rsidRDefault="00EA67E5" w:rsidP="00524AE8">
            <w:pPr>
              <w:ind w:right="30"/>
              <w:rPr>
                <w:rFonts w:ascii="Verdana" w:hAnsi="Verdana"/>
                <w:noProof/>
                <w:sz w:val="24"/>
                <w:szCs w:val="24"/>
                <w:lang w:val="sr-Latn-CS"/>
              </w:rPr>
            </w:pPr>
          </w:p>
        </w:tc>
      </w:tr>
      <w:tr w:rsidR="00EA67E5" w:rsidRPr="00D12653" w14:paraId="28CD1117" w14:textId="77777777" w:rsidTr="00EA67E5">
        <w:trPr>
          <w:trHeight w:val="113"/>
          <w:tblCellSpacing w:w="20" w:type="dxa"/>
        </w:trPr>
        <w:tc>
          <w:tcPr>
            <w:tcW w:w="1298" w:type="pct"/>
            <w:shd w:val="clear" w:color="auto" w:fill="F2F2F2" w:themeFill="background1" w:themeFillShade="F2"/>
            <w:vAlign w:val="center"/>
          </w:tcPr>
          <w:p w14:paraId="3719BF02" w14:textId="271A830B" w:rsidR="00EA67E5" w:rsidRPr="00D12653" w:rsidRDefault="00EA67E5" w:rsidP="00EA67E5">
            <w:pPr>
              <w:spacing w:before="0"/>
              <w:ind w:right="30"/>
              <w:jc w:val="left"/>
              <w:rPr>
                <w:rFonts w:cs="Arial"/>
                <w:noProof/>
                <w:sz w:val="24"/>
                <w:szCs w:val="24"/>
                <w:lang w:val="sr-Latn-CS"/>
              </w:rPr>
            </w:pPr>
            <w:r w:rsidRPr="00D12653">
              <w:rPr>
                <w:rFonts w:cs="Arial"/>
                <w:noProof/>
                <w:sz w:val="24"/>
                <w:szCs w:val="24"/>
                <w:lang w:val="sr-Latn-CS"/>
              </w:rPr>
              <w:t>Матични број</w:t>
            </w:r>
          </w:p>
        </w:tc>
        <w:tc>
          <w:tcPr>
            <w:tcW w:w="3635" w:type="pct"/>
          </w:tcPr>
          <w:p w14:paraId="71C189B6" w14:textId="77777777" w:rsidR="00EA67E5" w:rsidRPr="00D12653" w:rsidRDefault="00EA67E5" w:rsidP="00524AE8">
            <w:pPr>
              <w:ind w:right="30"/>
              <w:rPr>
                <w:rFonts w:ascii="Verdana" w:hAnsi="Verdana"/>
                <w:noProof/>
                <w:sz w:val="24"/>
                <w:szCs w:val="24"/>
                <w:lang w:val="sr-Latn-CS"/>
              </w:rPr>
            </w:pPr>
          </w:p>
        </w:tc>
      </w:tr>
      <w:tr w:rsidR="00EA67E5" w:rsidRPr="00D12653" w14:paraId="7D90A3D0" w14:textId="77777777" w:rsidTr="00EA67E5">
        <w:trPr>
          <w:trHeight w:val="113"/>
          <w:tblCellSpacing w:w="20" w:type="dxa"/>
        </w:trPr>
        <w:tc>
          <w:tcPr>
            <w:tcW w:w="1298" w:type="pct"/>
            <w:shd w:val="clear" w:color="auto" w:fill="F2F2F2" w:themeFill="background1" w:themeFillShade="F2"/>
            <w:vAlign w:val="center"/>
          </w:tcPr>
          <w:p w14:paraId="5E157080" w14:textId="79F55620" w:rsidR="00EA67E5" w:rsidRPr="00D12653" w:rsidRDefault="00EA67E5" w:rsidP="00EA67E5">
            <w:pPr>
              <w:spacing w:before="0"/>
              <w:ind w:right="30"/>
              <w:jc w:val="left"/>
              <w:rPr>
                <w:rFonts w:cs="Arial"/>
                <w:noProof/>
                <w:sz w:val="24"/>
                <w:szCs w:val="24"/>
                <w:lang w:val="sr-Latn-CS"/>
              </w:rPr>
            </w:pPr>
            <w:r w:rsidRPr="00D12653">
              <w:rPr>
                <w:rFonts w:cs="Arial"/>
                <w:noProof/>
                <w:sz w:val="24"/>
                <w:szCs w:val="24"/>
                <w:lang w:val="sr-Latn-CS"/>
              </w:rPr>
              <w:t>ПИБ</w:t>
            </w:r>
          </w:p>
        </w:tc>
        <w:tc>
          <w:tcPr>
            <w:tcW w:w="3635" w:type="pct"/>
          </w:tcPr>
          <w:p w14:paraId="7789D3D6" w14:textId="77777777" w:rsidR="00EA67E5" w:rsidRPr="00D12653" w:rsidRDefault="00EA67E5" w:rsidP="00524AE8">
            <w:pPr>
              <w:ind w:right="30"/>
              <w:rPr>
                <w:rFonts w:ascii="Verdana" w:hAnsi="Verdana"/>
                <w:noProof/>
                <w:sz w:val="24"/>
                <w:szCs w:val="24"/>
                <w:lang w:val="sr-Latn-CS"/>
              </w:rPr>
            </w:pPr>
          </w:p>
        </w:tc>
      </w:tr>
    </w:tbl>
    <w:p w14:paraId="2183AA66" w14:textId="4E23082C" w:rsidR="0025445A" w:rsidRPr="00D12653" w:rsidRDefault="0025445A" w:rsidP="0025445A">
      <w:pPr>
        <w:tabs>
          <w:tab w:val="left" w:pos="567"/>
        </w:tabs>
        <w:rPr>
          <w:rFonts w:cs="Arial"/>
          <w:sz w:val="24"/>
          <w:szCs w:val="24"/>
          <w:lang w:val="ru-RU"/>
        </w:rPr>
      </w:pPr>
      <w:r w:rsidRPr="00D12653">
        <w:rPr>
          <w:sz w:val="24"/>
          <w:szCs w:val="24"/>
          <w:lang w:val="ru-RU"/>
        </w:rPr>
        <w:t xml:space="preserve">испуњава део додатних услова (пословног капацитета), односно да </w:t>
      </w:r>
      <w:r w:rsidRPr="00D12653">
        <w:rPr>
          <w:rFonts w:cs="Arial"/>
          <w:sz w:val="24"/>
          <w:szCs w:val="24"/>
          <w:lang w:val="sr-Cyrl-RS"/>
        </w:rPr>
        <w:t>је у периоду од званичног усвајања нове верз</w:t>
      </w:r>
      <w:r>
        <w:rPr>
          <w:rFonts w:cs="Arial"/>
          <w:sz w:val="24"/>
          <w:szCs w:val="24"/>
          <w:lang w:val="sr-Cyrl-RS"/>
        </w:rPr>
        <w:t>ије стандарда (септембра 2015. г</w:t>
      </w:r>
      <w:r w:rsidRPr="00D12653">
        <w:rPr>
          <w:rFonts w:cs="Arial"/>
          <w:sz w:val="24"/>
          <w:szCs w:val="24"/>
          <w:lang w:val="sr-Cyrl-RS"/>
        </w:rPr>
        <w:t>одине) д</w:t>
      </w:r>
      <w:r w:rsidRPr="00D12653">
        <w:rPr>
          <w:rFonts w:cs="Arial"/>
          <w:sz w:val="24"/>
          <w:szCs w:val="24"/>
          <w:lang w:val="sr-Latn-RS"/>
        </w:rPr>
        <w:t xml:space="preserve">o </w:t>
      </w:r>
      <w:r w:rsidRPr="00D12653">
        <w:rPr>
          <w:rFonts w:cs="Arial"/>
          <w:sz w:val="24"/>
          <w:szCs w:val="24"/>
          <w:lang w:val="sr-Cyrl-RS"/>
        </w:rPr>
        <w:t>дана објављивања Позива за подношење понуда на Порталу јавних набавки</w:t>
      </w:r>
      <w:r w:rsidRPr="00D12653">
        <w:rPr>
          <w:rFonts w:cs="Arial"/>
          <w:sz w:val="24"/>
          <w:szCs w:val="24"/>
          <w:lang w:val="sr-Latn-RS"/>
        </w:rPr>
        <w:t>,</w:t>
      </w:r>
      <w:r w:rsidRPr="00D12653">
        <w:rPr>
          <w:rFonts w:cs="Arial"/>
          <w:sz w:val="24"/>
          <w:szCs w:val="24"/>
          <w:lang w:val="sr-Cyrl-RS"/>
        </w:rPr>
        <w:t xml:space="preserve"> </w:t>
      </w:r>
      <w:r w:rsidRPr="00502E0C">
        <w:rPr>
          <w:rFonts w:cs="Arial"/>
          <w:sz w:val="24"/>
          <w:szCs w:val="24"/>
          <w:lang w:val="sr-Cyrl-RS"/>
        </w:rPr>
        <w:t>у уговореном року, обиму и квалитету и без рекламације</w:t>
      </w:r>
      <w:r>
        <w:rPr>
          <w:rFonts w:cs="Arial"/>
          <w:sz w:val="24"/>
          <w:szCs w:val="24"/>
          <w:lang w:val="sr-Cyrl-RS"/>
        </w:rPr>
        <w:t xml:space="preserve"> извршио минимално</w:t>
      </w:r>
      <w:r w:rsidRPr="00D12653">
        <w:rPr>
          <w:rFonts w:cs="Arial"/>
          <w:sz w:val="24"/>
          <w:szCs w:val="24"/>
          <w:lang w:val="sr-Cyrl-RS"/>
        </w:rPr>
        <w:t xml:space="preserve"> 5 обука за интерне провериваче у складу</w:t>
      </w:r>
      <w:r w:rsidRPr="00D12653">
        <w:rPr>
          <w:rFonts w:cs="Arial"/>
          <w:sz w:val="24"/>
          <w:szCs w:val="24"/>
          <w:lang w:val="sr-Latn-RS"/>
        </w:rPr>
        <w:t xml:space="preserve"> са захтевима</w:t>
      </w:r>
      <w:r w:rsidRPr="00D12653">
        <w:rPr>
          <w:rFonts w:cs="Arial"/>
          <w:sz w:val="24"/>
          <w:szCs w:val="24"/>
          <w:lang w:val="sr-Cyrl-RS"/>
        </w:rPr>
        <w:t xml:space="preserve"> стандарда ISO 9001:2015</w:t>
      </w:r>
      <w:r w:rsidRPr="00D12653">
        <w:rPr>
          <w:rFonts w:cs="Arial"/>
          <w:sz w:val="24"/>
          <w:szCs w:val="24"/>
          <w:lang w:val="sr-Latn-RS"/>
        </w:rPr>
        <w:t xml:space="preserve"> </w:t>
      </w:r>
      <w:r w:rsidRPr="00D12653">
        <w:rPr>
          <w:rFonts w:cs="Arial"/>
          <w:sz w:val="24"/>
          <w:szCs w:val="24"/>
          <w:lang w:val="sr-Cyrl-RS"/>
        </w:rPr>
        <w:t>од којих бар 1 (</w:t>
      </w:r>
      <w:r>
        <w:rPr>
          <w:rFonts w:cs="Arial"/>
          <w:sz w:val="24"/>
          <w:szCs w:val="24"/>
          <w:lang w:val="sr-Cyrl-RS"/>
        </w:rPr>
        <w:t xml:space="preserve">словима: </w:t>
      </w:r>
      <w:r w:rsidRPr="00D12653">
        <w:rPr>
          <w:rFonts w:cs="Arial"/>
          <w:sz w:val="24"/>
          <w:szCs w:val="24"/>
          <w:lang w:val="sr-Cyrl-RS"/>
        </w:rPr>
        <w:t xml:space="preserve">једна) по принципу </w:t>
      </w:r>
      <w:r w:rsidRPr="00D12653">
        <w:rPr>
          <w:rFonts w:cs="Arial"/>
          <w:sz w:val="24"/>
          <w:szCs w:val="24"/>
          <w:lang w:val="sr-Latn-RS"/>
        </w:rPr>
        <w:t>„in house“</w:t>
      </w:r>
      <w:r w:rsidRPr="00D12653">
        <w:rPr>
          <w:rFonts w:cs="Arial"/>
          <w:sz w:val="24"/>
          <w:szCs w:val="24"/>
          <w:lang w:val="sr-Cyrl-RS"/>
        </w:rPr>
        <w:t xml:space="preserve"> у организацији преко </w:t>
      </w:r>
      <w:r w:rsidRPr="00D12653">
        <w:rPr>
          <w:rFonts w:cs="Arial"/>
          <w:sz w:val="24"/>
          <w:szCs w:val="24"/>
          <w:lang w:val="sr-Latn-RS"/>
        </w:rPr>
        <w:t>5</w:t>
      </w:r>
      <w:r w:rsidRPr="00D12653">
        <w:rPr>
          <w:rFonts w:cs="Arial"/>
          <w:sz w:val="24"/>
          <w:szCs w:val="24"/>
          <w:lang w:val="sr-Cyrl-RS"/>
        </w:rPr>
        <w:t>00 запослених.</w:t>
      </w:r>
    </w:p>
    <w:p w14:paraId="498A264F" w14:textId="16BB83E9" w:rsidR="00EA67E5" w:rsidRPr="00D12653" w:rsidRDefault="00EA67E5" w:rsidP="00EA67E5">
      <w:pPr>
        <w:tabs>
          <w:tab w:val="left" w:pos="567"/>
        </w:tabs>
        <w:rPr>
          <w:sz w:val="24"/>
          <w:szCs w:val="24"/>
          <w:lang w:val="sr-Cyrl-RS"/>
        </w:rPr>
      </w:pPr>
      <w:r w:rsidRPr="00D12653">
        <w:rPr>
          <w:sz w:val="24"/>
          <w:szCs w:val="24"/>
          <w:lang w:val="ru-RU"/>
        </w:rPr>
        <w:t xml:space="preserve">Изјава се издаје ради учешћа у јавној набавци </w:t>
      </w:r>
      <w:r w:rsidRPr="0025445A">
        <w:rPr>
          <w:b/>
          <w:sz w:val="24"/>
          <w:szCs w:val="24"/>
          <w:lang w:val="ru-RU"/>
        </w:rPr>
        <w:t>,,</w:t>
      </w:r>
      <w:r w:rsidRPr="00241BC6">
        <w:rPr>
          <w:b/>
          <w:sz w:val="24"/>
          <w:szCs w:val="24"/>
          <w:lang w:val="ru-RU"/>
        </w:rPr>
        <w:t>Припрема за прелазак на нове верзије стандарда ISO 9001:2015 и ISO 14001:2015 – упознавање са захтевима стандарда и изменама у односу на постојеће верзије ради имплементације у ИМС</w:t>
      </w:r>
      <w:r>
        <w:rPr>
          <w:rFonts w:cs="Arial"/>
          <w:b/>
          <w:sz w:val="24"/>
          <w:szCs w:val="24"/>
          <w:lang w:val="ru-RU"/>
        </w:rPr>
        <w:t>"</w:t>
      </w:r>
      <w:r>
        <w:rPr>
          <w:b/>
          <w:sz w:val="24"/>
          <w:szCs w:val="24"/>
          <w:lang w:val="ru-RU"/>
        </w:rPr>
        <w:t>,</w:t>
      </w:r>
      <w:r w:rsidRPr="002307FD">
        <w:rPr>
          <w:b/>
          <w:sz w:val="24"/>
          <w:szCs w:val="24"/>
          <w:lang w:val="ru-RU"/>
        </w:rPr>
        <w:t xml:space="preserve"> </w:t>
      </w:r>
      <w:r>
        <w:rPr>
          <w:b/>
          <w:sz w:val="24"/>
          <w:szCs w:val="24"/>
          <w:lang w:val="ru-RU"/>
        </w:rPr>
        <w:t>ЦЈНМВ бр.16</w:t>
      </w:r>
      <w:r w:rsidRPr="002307FD">
        <w:rPr>
          <w:b/>
          <w:sz w:val="24"/>
          <w:szCs w:val="24"/>
          <w:lang w:val="ru-RU"/>
        </w:rPr>
        <w:t>/2017</w:t>
      </w:r>
      <w:r w:rsidRPr="002307FD">
        <w:rPr>
          <w:sz w:val="24"/>
          <w:szCs w:val="24"/>
          <w:lang w:val="ru-RU"/>
        </w:rPr>
        <w:t xml:space="preserve"> </w:t>
      </w:r>
      <w:r w:rsidRPr="00D12653">
        <w:rPr>
          <w:sz w:val="24"/>
          <w:szCs w:val="24"/>
          <w:lang w:val="ru-RU"/>
        </w:rPr>
        <w:t>и у друге сврхе се не може користити.</w:t>
      </w:r>
    </w:p>
    <w:p w14:paraId="5D898A6F" w14:textId="0E0ECF19" w:rsidR="00EA67E5" w:rsidRPr="00D12653" w:rsidRDefault="00EA67E5" w:rsidP="00EA67E5">
      <w:pPr>
        <w:tabs>
          <w:tab w:val="left" w:pos="567"/>
        </w:tabs>
        <w:rPr>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EA67E5" w:rsidRPr="00D12653" w14:paraId="74B3F138" w14:textId="77777777" w:rsidTr="00524AE8">
        <w:trPr>
          <w:jc w:val="center"/>
        </w:trPr>
        <w:tc>
          <w:tcPr>
            <w:tcW w:w="3882" w:type="dxa"/>
          </w:tcPr>
          <w:p w14:paraId="0090BCF7" w14:textId="74E3CE03" w:rsidR="00EA67E5" w:rsidRPr="00D12653" w:rsidRDefault="00EA67E5" w:rsidP="00524AE8">
            <w:pPr>
              <w:jc w:val="center"/>
              <w:rPr>
                <w:rFonts w:cs="Arial"/>
                <w:sz w:val="24"/>
                <w:szCs w:val="24"/>
                <w:lang w:val="sr-Cyrl-RS"/>
              </w:rPr>
            </w:pPr>
            <w:r w:rsidRPr="00D12653">
              <w:rPr>
                <w:rFonts w:cs="Arial"/>
                <w:sz w:val="24"/>
                <w:szCs w:val="24"/>
                <w:lang w:val="sr-Cyrl-RS"/>
              </w:rPr>
              <w:t>Датум</w:t>
            </w:r>
          </w:p>
        </w:tc>
        <w:tc>
          <w:tcPr>
            <w:tcW w:w="2127" w:type="dxa"/>
          </w:tcPr>
          <w:p w14:paraId="4BADEDC7" w14:textId="77777777" w:rsidR="00EA67E5" w:rsidRPr="00D12653" w:rsidRDefault="00EA67E5" w:rsidP="00524AE8">
            <w:pPr>
              <w:jc w:val="center"/>
              <w:rPr>
                <w:rFonts w:cs="Arial"/>
                <w:sz w:val="24"/>
                <w:szCs w:val="24"/>
              </w:rPr>
            </w:pPr>
          </w:p>
        </w:tc>
        <w:tc>
          <w:tcPr>
            <w:tcW w:w="4022" w:type="dxa"/>
          </w:tcPr>
          <w:p w14:paraId="6A87BEE9" w14:textId="11C82C7E" w:rsidR="00EA67E5" w:rsidRPr="00D12653" w:rsidRDefault="00EA67E5" w:rsidP="00524AE8">
            <w:pPr>
              <w:jc w:val="center"/>
              <w:rPr>
                <w:rFonts w:cs="Arial"/>
                <w:sz w:val="24"/>
                <w:szCs w:val="24"/>
              </w:rPr>
            </w:pPr>
            <w:r w:rsidRPr="00D12653">
              <w:rPr>
                <w:rFonts w:cs="Arial"/>
                <w:sz w:val="24"/>
                <w:szCs w:val="24"/>
                <w:lang w:val="sr-Cyrl-RS"/>
              </w:rPr>
              <w:t>Понуђач</w:t>
            </w:r>
          </w:p>
        </w:tc>
      </w:tr>
      <w:tr w:rsidR="00EA67E5" w:rsidRPr="00D12653" w14:paraId="3C2DDD98" w14:textId="77777777" w:rsidTr="00524AE8">
        <w:trPr>
          <w:jc w:val="center"/>
        </w:trPr>
        <w:tc>
          <w:tcPr>
            <w:tcW w:w="3882" w:type="dxa"/>
          </w:tcPr>
          <w:p w14:paraId="3639E5DC" w14:textId="77777777" w:rsidR="00EA67E5" w:rsidRPr="00D12653" w:rsidRDefault="00EA67E5" w:rsidP="00524AE8">
            <w:pPr>
              <w:jc w:val="center"/>
              <w:rPr>
                <w:rFonts w:cs="Arial"/>
                <w:sz w:val="24"/>
                <w:szCs w:val="24"/>
                <w:lang w:val="sr-Cyrl-RS"/>
              </w:rPr>
            </w:pPr>
          </w:p>
        </w:tc>
        <w:tc>
          <w:tcPr>
            <w:tcW w:w="2127" w:type="dxa"/>
          </w:tcPr>
          <w:p w14:paraId="6633EDC7" w14:textId="77777777" w:rsidR="00EA67E5" w:rsidRPr="00D12653" w:rsidRDefault="00EA67E5" w:rsidP="00524AE8">
            <w:pPr>
              <w:jc w:val="center"/>
              <w:rPr>
                <w:rFonts w:cs="Arial"/>
                <w:sz w:val="24"/>
                <w:szCs w:val="24"/>
                <w:lang w:val="sr-Cyrl-RS"/>
              </w:rPr>
            </w:pPr>
            <w:r w:rsidRPr="00D12653">
              <w:rPr>
                <w:rFonts w:cs="Arial"/>
                <w:sz w:val="24"/>
                <w:szCs w:val="24"/>
                <w:lang w:val="sr-Cyrl-RS"/>
              </w:rPr>
              <w:t>М.П.</w:t>
            </w:r>
          </w:p>
        </w:tc>
        <w:tc>
          <w:tcPr>
            <w:tcW w:w="4022" w:type="dxa"/>
          </w:tcPr>
          <w:p w14:paraId="7135E8B8" w14:textId="77777777" w:rsidR="00EA67E5" w:rsidRPr="00D12653" w:rsidRDefault="00EA67E5" w:rsidP="00524AE8">
            <w:pPr>
              <w:jc w:val="center"/>
              <w:rPr>
                <w:rFonts w:cs="Arial"/>
                <w:sz w:val="24"/>
                <w:szCs w:val="24"/>
              </w:rPr>
            </w:pPr>
          </w:p>
        </w:tc>
      </w:tr>
      <w:tr w:rsidR="00EA67E5" w:rsidRPr="00D12653" w14:paraId="210EE23F" w14:textId="77777777" w:rsidTr="00524AE8">
        <w:trPr>
          <w:jc w:val="center"/>
        </w:trPr>
        <w:tc>
          <w:tcPr>
            <w:tcW w:w="3882" w:type="dxa"/>
            <w:tcBorders>
              <w:bottom w:val="single" w:sz="4" w:space="0" w:color="auto"/>
            </w:tcBorders>
          </w:tcPr>
          <w:p w14:paraId="469AE8B6" w14:textId="77777777" w:rsidR="00EA67E5" w:rsidRPr="00D12653" w:rsidRDefault="00EA67E5" w:rsidP="00524AE8">
            <w:pPr>
              <w:jc w:val="center"/>
              <w:rPr>
                <w:rFonts w:cs="Arial"/>
                <w:sz w:val="24"/>
                <w:szCs w:val="24"/>
                <w:lang w:val="sr-Cyrl-RS"/>
              </w:rPr>
            </w:pPr>
          </w:p>
        </w:tc>
        <w:tc>
          <w:tcPr>
            <w:tcW w:w="2127" w:type="dxa"/>
          </w:tcPr>
          <w:p w14:paraId="3FDE5573" w14:textId="77777777" w:rsidR="00EA67E5" w:rsidRPr="00D12653" w:rsidRDefault="00EA67E5" w:rsidP="00524AE8">
            <w:pPr>
              <w:jc w:val="center"/>
              <w:rPr>
                <w:rFonts w:cs="Arial"/>
                <w:sz w:val="24"/>
                <w:szCs w:val="24"/>
                <w:lang w:val="ru-RU"/>
              </w:rPr>
            </w:pPr>
          </w:p>
        </w:tc>
        <w:tc>
          <w:tcPr>
            <w:tcW w:w="4022" w:type="dxa"/>
            <w:tcBorders>
              <w:bottom w:val="single" w:sz="4" w:space="0" w:color="auto"/>
            </w:tcBorders>
          </w:tcPr>
          <w:p w14:paraId="4F80F39E" w14:textId="77777777" w:rsidR="00EA67E5" w:rsidRPr="00D12653" w:rsidRDefault="00EA67E5" w:rsidP="00524AE8">
            <w:pPr>
              <w:jc w:val="center"/>
              <w:rPr>
                <w:rFonts w:cs="Arial"/>
                <w:sz w:val="24"/>
                <w:szCs w:val="24"/>
                <w:lang w:val="ru-RU"/>
              </w:rPr>
            </w:pPr>
          </w:p>
        </w:tc>
      </w:tr>
      <w:tr w:rsidR="00EA67E5" w:rsidRPr="00D12653" w14:paraId="1A45D906" w14:textId="77777777" w:rsidTr="00524AE8">
        <w:trPr>
          <w:trHeight w:val="389"/>
          <w:jc w:val="center"/>
        </w:trPr>
        <w:tc>
          <w:tcPr>
            <w:tcW w:w="3882" w:type="dxa"/>
            <w:tcBorders>
              <w:top w:val="single" w:sz="4" w:space="0" w:color="auto"/>
            </w:tcBorders>
          </w:tcPr>
          <w:p w14:paraId="530A494D" w14:textId="77777777" w:rsidR="00EA67E5" w:rsidRPr="00D12653" w:rsidRDefault="00EA67E5" w:rsidP="00524AE8">
            <w:pPr>
              <w:jc w:val="center"/>
              <w:rPr>
                <w:rFonts w:cs="Arial"/>
                <w:sz w:val="24"/>
                <w:szCs w:val="24"/>
                <w:lang w:val="sr-Cyrl-RS"/>
              </w:rPr>
            </w:pPr>
          </w:p>
        </w:tc>
        <w:tc>
          <w:tcPr>
            <w:tcW w:w="2127" w:type="dxa"/>
          </w:tcPr>
          <w:p w14:paraId="4CAAF493" w14:textId="77777777" w:rsidR="00EA67E5" w:rsidRPr="00D12653" w:rsidRDefault="00EA67E5" w:rsidP="00524AE8">
            <w:pPr>
              <w:jc w:val="center"/>
              <w:rPr>
                <w:rFonts w:cs="Arial"/>
                <w:sz w:val="24"/>
                <w:szCs w:val="24"/>
                <w:lang w:val="ru-RU"/>
              </w:rPr>
            </w:pPr>
          </w:p>
        </w:tc>
        <w:tc>
          <w:tcPr>
            <w:tcW w:w="4022" w:type="dxa"/>
            <w:tcBorders>
              <w:top w:val="single" w:sz="4" w:space="0" w:color="auto"/>
            </w:tcBorders>
          </w:tcPr>
          <w:p w14:paraId="557590EE" w14:textId="77777777" w:rsidR="00EA67E5" w:rsidRPr="00D12653" w:rsidRDefault="00EA67E5" w:rsidP="00524AE8">
            <w:pPr>
              <w:jc w:val="center"/>
              <w:rPr>
                <w:rFonts w:cs="Arial"/>
                <w:sz w:val="24"/>
                <w:szCs w:val="24"/>
                <w:lang w:val="ru-RU"/>
              </w:rPr>
            </w:pPr>
            <w:r w:rsidRPr="00D12653">
              <w:rPr>
                <w:rFonts w:cs="Arial"/>
                <w:i/>
                <w:sz w:val="24"/>
                <w:szCs w:val="24"/>
                <w:lang w:val="ru-RU"/>
              </w:rPr>
              <w:t>(потпис овлашћеног лица)</w:t>
            </w:r>
          </w:p>
        </w:tc>
      </w:tr>
    </w:tbl>
    <w:p w14:paraId="0E2C2572" w14:textId="03DC2BC1" w:rsidR="00EA67E5" w:rsidRPr="00D12653" w:rsidRDefault="00EA67E5" w:rsidP="00EA67E5">
      <w:pPr>
        <w:rPr>
          <w:rFonts w:eastAsia="Arial Unicode MS" w:cs="Arial"/>
          <w:b/>
          <w:bCs/>
          <w:i/>
          <w:iCs/>
          <w:kern w:val="1"/>
          <w:sz w:val="24"/>
          <w:szCs w:val="24"/>
          <w:u w:val="single"/>
          <w:lang w:val="sr-Cyrl-RS"/>
        </w:rPr>
      </w:pPr>
      <w:r>
        <w:rPr>
          <w:rFonts w:eastAsia="Arial Unicode MS" w:cs="Arial"/>
          <w:b/>
          <w:bCs/>
          <w:i/>
          <w:iCs/>
          <w:kern w:val="1"/>
          <w:sz w:val="24"/>
          <w:szCs w:val="24"/>
          <w:u w:val="single"/>
          <w:lang w:val="sr-Cyrl-RS"/>
        </w:rPr>
        <w:t>Напомене</w:t>
      </w:r>
    </w:p>
    <w:p w14:paraId="35769CCF" w14:textId="2180FA9E" w:rsidR="00EA67E5" w:rsidRPr="00DE75B2" w:rsidRDefault="00EA67E5" w:rsidP="00EA67E5">
      <w:pPr>
        <w:spacing w:after="200" w:line="276" w:lineRule="auto"/>
        <w:rPr>
          <w:rFonts w:cs="Arial"/>
          <w:sz w:val="20"/>
          <w:szCs w:val="20"/>
          <w:lang w:val="sr-Cyrl-RS"/>
        </w:rPr>
      </w:pPr>
      <w:r w:rsidRPr="00DE75B2">
        <w:rPr>
          <w:rFonts w:cs="Arial"/>
          <w:bCs/>
          <w:i/>
          <w:iCs/>
          <w:sz w:val="20"/>
          <w:szCs w:val="20"/>
          <w:lang w:val="sr-Cyrl-RS"/>
        </w:rPr>
        <w:t>У случају подношења заједничке понуде, горе наведени услов, понуђачи из групе испуњавају кумулативно.</w:t>
      </w:r>
    </w:p>
    <w:p w14:paraId="3F1D6613" w14:textId="77777777" w:rsidR="0025445A" w:rsidRDefault="0025445A" w:rsidP="00EA67E5">
      <w:pPr>
        <w:ind w:right="-469"/>
        <w:jc w:val="right"/>
        <w:outlineLvl w:val="1"/>
        <w:rPr>
          <w:rFonts w:cs="Arial"/>
          <w:b/>
          <w:sz w:val="24"/>
        </w:rPr>
      </w:pPr>
    </w:p>
    <w:p w14:paraId="7CB438D5" w14:textId="77777777" w:rsidR="0025445A" w:rsidRDefault="0025445A" w:rsidP="00EA67E5">
      <w:pPr>
        <w:ind w:right="-469"/>
        <w:jc w:val="right"/>
        <w:outlineLvl w:val="1"/>
        <w:rPr>
          <w:rFonts w:cs="Arial"/>
          <w:b/>
          <w:sz w:val="24"/>
        </w:rPr>
      </w:pPr>
    </w:p>
    <w:p w14:paraId="16D74271" w14:textId="77777777" w:rsidR="005B0454" w:rsidRDefault="005B0454" w:rsidP="00EA67E5">
      <w:pPr>
        <w:ind w:right="-469"/>
        <w:jc w:val="right"/>
        <w:outlineLvl w:val="1"/>
        <w:rPr>
          <w:rFonts w:cs="Arial"/>
          <w:b/>
          <w:sz w:val="24"/>
        </w:rPr>
        <w:sectPr w:rsidR="005B0454" w:rsidSect="0025445A">
          <w:footnotePr>
            <w:pos w:val="beneathText"/>
          </w:footnotePr>
          <w:pgSz w:w="11909" w:h="16834" w:code="9"/>
          <w:pgMar w:top="1440" w:right="1440" w:bottom="1276" w:left="1440" w:header="142" w:footer="437" w:gutter="0"/>
          <w:cols w:space="708"/>
          <w:titlePg/>
          <w:docGrid w:linePitch="360"/>
        </w:sectPr>
      </w:pPr>
    </w:p>
    <w:p w14:paraId="52EF3DC9" w14:textId="060BC2EF" w:rsidR="00EA67E5" w:rsidRDefault="00EA67E5" w:rsidP="005B0454">
      <w:pPr>
        <w:ind w:right="-469"/>
        <w:jc w:val="right"/>
        <w:outlineLvl w:val="1"/>
        <w:rPr>
          <w:rFonts w:cs="Arial"/>
          <w:b/>
          <w:sz w:val="24"/>
          <w:lang w:val="sr-Cyrl-RS"/>
        </w:rPr>
      </w:pPr>
      <w:r>
        <w:rPr>
          <w:rFonts w:cs="Arial"/>
          <w:b/>
          <w:sz w:val="24"/>
        </w:rPr>
        <w:lastRenderedPageBreak/>
        <w:t xml:space="preserve">Образац </w:t>
      </w:r>
      <w:r w:rsidR="00BE2B03">
        <w:rPr>
          <w:rFonts w:cs="Arial"/>
          <w:b/>
          <w:sz w:val="24"/>
          <w:lang w:val="sr-Cyrl-RS"/>
        </w:rPr>
        <w:t>8</w:t>
      </w:r>
      <w:r>
        <w:rPr>
          <w:rFonts w:cs="Arial"/>
          <w:b/>
          <w:sz w:val="24"/>
          <w:lang w:val="sr-Cyrl-RS"/>
        </w:rPr>
        <w:t>.1</w:t>
      </w:r>
    </w:p>
    <w:p w14:paraId="0C4207BF" w14:textId="77777777" w:rsidR="00581EE7" w:rsidRPr="002745CE" w:rsidRDefault="00581EE7" w:rsidP="005B0454">
      <w:pPr>
        <w:ind w:right="-469"/>
        <w:jc w:val="right"/>
        <w:outlineLvl w:val="1"/>
        <w:rPr>
          <w:rFonts w:cs="Arial"/>
          <w:b/>
          <w:sz w:val="24"/>
          <w:lang w:val="sr-Cyrl-RS"/>
        </w:rPr>
      </w:pPr>
    </w:p>
    <w:p w14:paraId="3F2221C9" w14:textId="77777777" w:rsidR="00EA67E5" w:rsidRPr="002745CE" w:rsidRDefault="00EA67E5" w:rsidP="00EA67E5">
      <w:pPr>
        <w:spacing w:before="0"/>
        <w:contextualSpacing/>
        <w:jc w:val="center"/>
        <w:rPr>
          <w:rFonts w:cs="Arial"/>
          <w:b/>
          <w:lang w:val="sr-Cyrl-RS"/>
        </w:rPr>
      </w:pPr>
      <w:r w:rsidRPr="002745CE">
        <w:rPr>
          <w:rFonts w:cs="Arial"/>
          <w:b/>
        </w:rPr>
        <w:t xml:space="preserve">ПОТВРДА </w:t>
      </w:r>
      <w:r w:rsidRPr="002745CE">
        <w:rPr>
          <w:rFonts w:cs="Arial"/>
          <w:b/>
          <w:lang w:val="sr-Cyrl-RS"/>
        </w:rPr>
        <w:t>НАРУЧИОЦА О ИЗВРШЕНИМ РЕФЕРЕНТНИМ УСЛУГАМА</w:t>
      </w:r>
    </w:p>
    <w:p w14:paraId="3B7E24B8" w14:textId="1C14E8FD" w:rsidR="00EA67E5" w:rsidRPr="005B0454" w:rsidRDefault="00EA67E5" w:rsidP="005B0454">
      <w:pPr>
        <w:spacing w:before="0"/>
        <w:contextualSpacing/>
        <w:jc w:val="center"/>
        <w:rPr>
          <w:rFonts w:cs="Arial"/>
          <w:b/>
          <w:lang w:val="sr-Cyrl-RS"/>
        </w:rPr>
      </w:pPr>
      <w:r w:rsidRPr="002745CE">
        <w:rPr>
          <w:rFonts w:cs="Arial"/>
          <w:lang w:val="sr-Cyrl-RS"/>
        </w:rPr>
        <w:t>к</w:t>
      </w:r>
      <w:r w:rsidRPr="002745CE">
        <w:rPr>
          <w:rFonts w:cs="Arial"/>
        </w:rPr>
        <w:t xml:space="preserve">оје се односе на </w:t>
      </w:r>
      <w:r w:rsidR="0025445A" w:rsidRPr="0025445A">
        <w:rPr>
          <w:rFonts w:cs="Arial"/>
          <w:lang w:val="sr-Cyrl-RS"/>
        </w:rPr>
        <w:t>услуге интерних проверивача према захтевима стандарда ISO 9001:2015</w:t>
      </w:r>
    </w:p>
    <w:p w14:paraId="715374B1" w14:textId="407CFB86" w:rsidR="00EA67E5" w:rsidRPr="002745CE" w:rsidRDefault="00524AE8" w:rsidP="00EA67E5">
      <w:pPr>
        <w:tabs>
          <w:tab w:val="left" w:pos="0"/>
          <w:tab w:val="left" w:pos="330"/>
          <w:tab w:val="left" w:pos="540"/>
        </w:tabs>
        <w:spacing w:before="0"/>
        <w:jc w:val="left"/>
        <w:rPr>
          <w:rFonts w:eastAsia="Calibri" w:cs="Arial"/>
        </w:rPr>
      </w:pPr>
      <w:r>
        <w:rPr>
          <w:rFonts w:eastAsia="Calibri" w:cs="Arial"/>
          <w:lang w:val="ru-RU"/>
        </w:rPr>
        <w:t>Наручилац</w:t>
      </w:r>
    </w:p>
    <w:p w14:paraId="29B09FF1" w14:textId="77777777" w:rsidR="00EA67E5" w:rsidRPr="002745CE" w:rsidRDefault="00EA67E5" w:rsidP="00EA67E5">
      <w:pPr>
        <w:tabs>
          <w:tab w:val="left" w:pos="0"/>
          <w:tab w:val="left" w:pos="330"/>
          <w:tab w:val="left" w:pos="540"/>
        </w:tabs>
        <w:spacing w:before="0"/>
        <w:ind w:left="6"/>
        <w:rPr>
          <w:rFonts w:eastAsia="Calibri" w:cs="Arial"/>
          <w:lang w:val="sr-Cyrl-RS"/>
        </w:rPr>
      </w:pPr>
      <w:r w:rsidRPr="002745CE">
        <w:rPr>
          <w:rFonts w:eastAsia="Calibri" w:cs="Arial"/>
        </w:rPr>
        <w:t xml:space="preserve">                                                  __________________________________________________________________</w:t>
      </w:r>
      <w:r w:rsidRPr="002745CE">
        <w:rPr>
          <w:rFonts w:eastAsia="Calibri" w:cs="Arial"/>
          <w:lang w:val="sr-Cyrl-RS"/>
        </w:rPr>
        <w:t>_______</w:t>
      </w:r>
    </w:p>
    <w:p w14:paraId="77F49AEB" w14:textId="77777777" w:rsidR="00EA67E5" w:rsidRPr="002745CE" w:rsidRDefault="00EA67E5" w:rsidP="00EA67E5">
      <w:pPr>
        <w:tabs>
          <w:tab w:val="left" w:pos="0"/>
          <w:tab w:val="left" w:pos="330"/>
          <w:tab w:val="left" w:pos="540"/>
        </w:tabs>
        <w:spacing w:before="0"/>
        <w:ind w:left="6"/>
        <w:jc w:val="center"/>
        <w:rPr>
          <w:rFonts w:eastAsia="Calibri" w:cs="Arial"/>
        </w:rPr>
      </w:pPr>
      <w:r w:rsidRPr="002745CE">
        <w:rPr>
          <w:rFonts w:cs="Arial"/>
          <w:bCs/>
          <w:kern w:val="28"/>
        </w:rPr>
        <w:t xml:space="preserve">(назив и седиште </w:t>
      </w:r>
      <w:r w:rsidRPr="002745CE">
        <w:rPr>
          <w:rFonts w:cs="Arial"/>
          <w:bCs/>
          <w:kern w:val="28"/>
          <w:lang w:val="sr-Cyrl-RS"/>
        </w:rPr>
        <w:t>Наручиоца</w:t>
      </w:r>
      <w:r w:rsidRPr="002745CE">
        <w:rPr>
          <w:rFonts w:cs="Arial"/>
          <w:bCs/>
          <w:kern w:val="28"/>
        </w:rPr>
        <w:t>)</w:t>
      </w:r>
    </w:p>
    <w:p w14:paraId="7DE81650" w14:textId="77777777" w:rsidR="00EA67E5" w:rsidRPr="002745CE" w:rsidRDefault="00EA67E5" w:rsidP="00EA67E5">
      <w:pPr>
        <w:jc w:val="left"/>
        <w:rPr>
          <w:rFonts w:cs="Arial"/>
          <w:lang w:val="sr-Cyrl-RS"/>
        </w:rPr>
      </w:pPr>
      <w:r w:rsidRPr="002745CE">
        <w:rPr>
          <w:rFonts w:cs="Arial"/>
        </w:rPr>
        <w:t>Лице за контакт    ___________________________________________________________________</w:t>
      </w:r>
      <w:r w:rsidRPr="002745CE">
        <w:rPr>
          <w:rFonts w:cs="Arial"/>
          <w:lang w:val="sr-Cyrl-RS"/>
        </w:rPr>
        <w:t>______</w:t>
      </w:r>
    </w:p>
    <w:p w14:paraId="4BACFF76" w14:textId="77777777" w:rsidR="00EA67E5" w:rsidRPr="002745CE" w:rsidRDefault="00EA67E5" w:rsidP="00EA67E5">
      <w:pPr>
        <w:jc w:val="center"/>
        <w:rPr>
          <w:rFonts w:cs="Arial"/>
        </w:rPr>
      </w:pPr>
      <w:r w:rsidRPr="002745CE">
        <w:rPr>
          <w:rFonts w:cs="Arial"/>
        </w:rPr>
        <w:t>(име, презиме, контакт телефон)</w:t>
      </w:r>
    </w:p>
    <w:p w14:paraId="46D12A35" w14:textId="77777777" w:rsidR="00EA67E5" w:rsidRPr="002745CE" w:rsidRDefault="00EA67E5" w:rsidP="00EA67E5">
      <w:pPr>
        <w:jc w:val="left"/>
        <w:rPr>
          <w:rFonts w:cs="Arial"/>
          <w:lang w:val="sr-Cyrl-RS"/>
        </w:rPr>
      </w:pPr>
      <w:r w:rsidRPr="002745CE">
        <w:rPr>
          <w:rFonts w:cs="Arial"/>
        </w:rPr>
        <w:t>Овим путем потврђујем да је __________________________________________________________________</w:t>
      </w:r>
      <w:r w:rsidRPr="002745CE">
        <w:rPr>
          <w:rFonts w:cs="Arial"/>
          <w:lang w:val="sr-Cyrl-RS"/>
        </w:rPr>
        <w:t>_______</w:t>
      </w:r>
    </w:p>
    <w:p w14:paraId="614D1303" w14:textId="77777777" w:rsidR="00EA67E5" w:rsidRPr="002745CE" w:rsidRDefault="00EA67E5" w:rsidP="00EA67E5">
      <w:pPr>
        <w:jc w:val="center"/>
        <w:rPr>
          <w:rFonts w:cs="Arial"/>
        </w:rPr>
      </w:pPr>
      <w:r>
        <w:rPr>
          <w:rFonts w:cs="Arial"/>
        </w:rPr>
        <w:t>(навести назив седиште п</w:t>
      </w:r>
      <w:r w:rsidRPr="002745CE">
        <w:rPr>
          <w:rFonts w:cs="Arial"/>
        </w:rPr>
        <w:t>онуђача)</w:t>
      </w:r>
    </w:p>
    <w:p w14:paraId="64DF392C" w14:textId="77777777" w:rsidR="00EA67E5" w:rsidRPr="008D6BE9" w:rsidRDefault="00EA67E5" w:rsidP="00EA67E5">
      <w:pPr>
        <w:rPr>
          <w:rFonts w:cs="Arial"/>
          <w:lang w:val="sr-Cyrl-RS"/>
        </w:rPr>
      </w:pPr>
      <w:r w:rsidRPr="002745CE">
        <w:rPr>
          <w:rFonts w:cs="Arial"/>
        </w:rPr>
        <w:t xml:space="preserve">за наше потребе </w:t>
      </w:r>
      <w:r>
        <w:rPr>
          <w:rFonts w:cs="Arial"/>
          <w:lang w:val="sr-Cyrl-RS"/>
        </w:rPr>
        <w:t>успешно пружио</w:t>
      </w:r>
    </w:p>
    <w:p w14:paraId="62A13A14" w14:textId="77777777" w:rsidR="00EA67E5" w:rsidRPr="002745CE" w:rsidRDefault="00EA67E5" w:rsidP="00EA67E5">
      <w:pPr>
        <w:rPr>
          <w:rFonts w:cs="Arial"/>
          <w:lang w:val="sr-Cyrl-RS"/>
        </w:rPr>
      </w:pPr>
      <w:r w:rsidRPr="002745CE">
        <w:rPr>
          <w:rFonts w:cs="Arial"/>
        </w:rPr>
        <w:t>__________________________________________________________________</w:t>
      </w:r>
      <w:r w:rsidRPr="002745CE">
        <w:rPr>
          <w:rFonts w:cs="Arial"/>
          <w:lang w:val="sr-Cyrl-RS"/>
        </w:rPr>
        <w:t>_______</w:t>
      </w:r>
    </w:p>
    <w:p w14:paraId="5E3DFD16" w14:textId="77777777" w:rsidR="00EA67E5" w:rsidRPr="002745CE" w:rsidRDefault="00EA67E5" w:rsidP="00EA67E5">
      <w:pPr>
        <w:rPr>
          <w:rFonts w:cs="Arial"/>
          <w:lang w:val="sr-Cyrl-RS"/>
        </w:rPr>
      </w:pPr>
      <w:r w:rsidRPr="002745CE">
        <w:rPr>
          <w:rFonts w:cs="Arial"/>
        </w:rPr>
        <w:t>__________________________________________________________________</w:t>
      </w:r>
      <w:r w:rsidRPr="002745CE">
        <w:rPr>
          <w:rFonts w:cs="Arial"/>
          <w:lang w:val="sr-Cyrl-RS"/>
        </w:rPr>
        <w:t>_______</w:t>
      </w:r>
    </w:p>
    <w:p w14:paraId="0B231D72" w14:textId="77777777" w:rsidR="00EA67E5" w:rsidRPr="002745CE" w:rsidRDefault="00EA67E5" w:rsidP="00EA67E5">
      <w:pPr>
        <w:rPr>
          <w:rFonts w:cs="Arial"/>
        </w:rPr>
      </w:pPr>
      <w:r w:rsidRPr="002745CE">
        <w:rPr>
          <w:rFonts w:cs="Arial"/>
        </w:rPr>
        <w:t xml:space="preserve">                                                (навести извршене услуге) </w:t>
      </w:r>
    </w:p>
    <w:p w14:paraId="5D2D59D5" w14:textId="35A69F15" w:rsidR="00EA67E5" w:rsidRDefault="00EA67E5" w:rsidP="00EA67E5">
      <w:pPr>
        <w:rPr>
          <w:rFonts w:cs="Arial"/>
          <w:lang w:val="sr-Cyrl-RS"/>
        </w:rPr>
      </w:pPr>
      <w:r w:rsidRPr="002745CE">
        <w:rPr>
          <w:rFonts w:cs="Arial"/>
        </w:rPr>
        <w:t>у уговореном року, обиму и квалитету</w:t>
      </w:r>
      <w:r>
        <w:rPr>
          <w:rFonts w:cs="Arial"/>
          <w:lang w:val="sr-Cyrl-RS"/>
        </w:rPr>
        <w:t xml:space="preserve"> и без рекламације</w:t>
      </w:r>
    </w:p>
    <w:p w14:paraId="5431C996" w14:textId="77777777" w:rsidR="004E6FB2" w:rsidRPr="00241BC6" w:rsidRDefault="004E6FB2" w:rsidP="00EA67E5">
      <w:pPr>
        <w:rPr>
          <w:rFonts w:cs="Arial"/>
          <w:strike/>
          <w:lang w:val="sr-Cyrl-RS"/>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418"/>
        <w:gridCol w:w="1277"/>
        <w:gridCol w:w="282"/>
        <w:gridCol w:w="1418"/>
        <w:gridCol w:w="427"/>
        <w:gridCol w:w="487"/>
        <w:gridCol w:w="1104"/>
        <w:gridCol w:w="2300"/>
        <w:gridCol w:w="359"/>
      </w:tblGrid>
      <w:tr w:rsidR="004E6FB2" w:rsidRPr="007C5ADF" w14:paraId="5A6D48CB" w14:textId="77777777" w:rsidTr="004E6FB2">
        <w:trPr>
          <w:trHeight w:val="290"/>
        </w:trPr>
        <w:tc>
          <w:tcPr>
            <w:tcW w:w="709" w:type="dxa"/>
            <w:vMerge w:val="restart"/>
            <w:shd w:val="clear" w:color="auto" w:fill="F2F2F2" w:themeFill="background1" w:themeFillShade="F2"/>
            <w:vAlign w:val="center"/>
          </w:tcPr>
          <w:p w14:paraId="3F4C5AA1" w14:textId="77777777" w:rsidR="004E6FB2" w:rsidRPr="00241BC6" w:rsidRDefault="004E6FB2" w:rsidP="0078692D">
            <w:pPr>
              <w:snapToGrid w:val="0"/>
              <w:spacing w:before="0"/>
              <w:jc w:val="center"/>
              <w:rPr>
                <w:rFonts w:cs="Arial"/>
                <w:lang w:val="sr-Cyrl-RS"/>
              </w:rPr>
            </w:pPr>
            <w:r w:rsidRPr="007C5ADF">
              <w:rPr>
                <w:rFonts w:cs="Arial"/>
              </w:rPr>
              <w:t>Р</w:t>
            </w:r>
            <w:r>
              <w:rPr>
                <w:rFonts w:cs="Arial"/>
                <w:lang w:val="sr-Cyrl-RS"/>
              </w:rPr>
              <w:t>ед</w:t>
            </w:r>
            <w:r w:rsidRPr="007C5ADF">
              <w:rPr>
                <w:rFonts w:cs="Arial"/>
              </w:rPr>
              <w:t>.бр</w:t>
            </w:r>
            <w:r>
              <w:rPr>
                <w:rFonts w:cs="Arial"/>
                <w:lang w:val="sr-Cyrl-RS"/>
              </w:rPr>
              <w:t>.</w:t>
            </w:r>
          </w:p>
        </w:tc>
        <w:tc>
          <w:tcPr>
            <w:tcW w:w="4395" w:type="dxa"/>
            <w:gridSpan w:val="4"/>
            <w:shd w:val="clear" w:color="auto" w:fill="F2F2F2" w:themeFill="background1" w:themeFillShade="F2"/>
            <w:vAlign w:val="center"/>
          </w:tcPr>
          <w:p w14:paraId="6F3DAC66" w14:textId="77777777" w:rsidR="004E6FB2" w:rsidRPr="007C5ADF" w:rsidRDefault="004E6FB2" w:rsidP="0078692D">
            <w:pPr>
              <w:snapToGrid w:val="0"/>
              <w:spacing w:before="0"/>
              <w:ind w:hanging="19"/>
              <w:jc w:val="center"/>
              <w:rPr>
                <w:rFonts w:cs="Arial"/>
                <w:lang w:val="sr-Cyrl-CS"/>
              </w:rPr>
            </w:pPr>
            <w:r w:rsidRPr="007C5ADF">
              <w:rPr>
                <w:rFonts w:cs="Arial"/>
                <w:lang w:val="sr-Cyrl-CS"/>
              </w:rPr>
              <w:t>Деловодни број и датум уговора/коначног рачуна</w:t>
            </w:r>
          </w:p>
        </w:tc>
        <w:tc>
          <w:tcPr>
            <w:tcW w:w="4677" w:type="dxa"/>
            <w:gridSpan w:val="5"/>
            <w:vMerge w:val="restart"/>
            <w:shd w:val="clear" w:color="auto" w:fill="F2F2F2" w:themeFill="background1" w:themeFillShade="F2"/>
            <w:vAlign w:val="center"/>
          </w:tcPr>
          <w:p w14:paraId="2C0BC40F" w14:textId="77777777" w:rsidR="004E6FB2" w:rsidRPr="007C5ADF" w:rsidRDefault="004E6FB2" w:rsidP="0078692D">
            <w:pPr>
              <w:snapToGrid w:val="0"/>
              <w:spacing w:before="0"/>
              <w:ind w:hanging="19"/>
              <w:jc w:val="center"/>
              <w:rPr>
                <w:rFonts w:cs="Arial"/>
                <w:lang w:val="sr-Cyrl-CS"/>
              </w:rPr>
            </w:pPr>
            <w:r>
              <w:rPr>
                <w:rFonts w:cs="Arial"/>
                <w:lang w:val="sr-Cyrl-CS"/>
              </w:rPr>
              <w:t>Предмет набавке/Опис услуге</w:t>
            </w:r>
          </w:p>
        </w:tc>
      </w:tr>
      <w:tr w:rsidR="004E6FB2" w:rsidRPr="007C5ADF" w14:paraId="15E0AB35" w14:textId="77777777" w:rsidTr="004E6FB2">
        <w:trPr>
          <w:trHeight w:val="290"/>
        </w:trPr>
        <w:tc>
          <w:tcPr>
            <w:tcW w:w="709" w:type="dxa"/>
            <w:vMerge/>
            <w:shd w:val="clear" w:color="auto" w:fill="F2F2F2" w:themeFill="background1" w:themeFillShade="F2"/>
            <w:vAlign w:val="center"/>
          </w:tcPr>
          <w:p w14:paraId="2D8E6951" w14:textId="77777777" w:rsidR="004E6FB2" w:rsidRPr="007C5ADF" w:rsidRDefault="004E6FB2" w:rsidP="0078692D">
            <w:pPr>
              <w:snapToGrid w:val="0"/>
              <w:spacing w:before="0"/>
              <w:jc w:val="center"/>
              <w:rPr>
                <w:rFonts w:cs="Arial"/>
                <w:lang w:val="ru-RU"/>
              </w:rPr>
            </w:pPr>
          </w:p>
        </w:tc>
        <w:tc>
          <w:tcPr>
            <w:tcW w:w="1418" w:type="dxa"/>
            <w:shd w:val="clear" w:color="auto" w:fill="F2F2F2" w:themeFill="background1" w:themeFillShade="F2"/>
            <w:vAlign w:val="center"/>
          </w:tcPr>
          <w:p w14:paraId="4B6B0C89" w14:textId="77777777" w:rsidR="004E6FB2" w:rsidRPr="007C5ADF" w:rsidRDefault="004E6FB2" w:rsidP="0078692D">
            <w:pPr>
              <w:snapToGrid w:val="0"/>
              <w:spacing w:before="0"/>
              <w:jc w:val="center"/>
              <w:rPr>
                <w:rFonts w:cs="Arial"/>
                <w:lang w:val="sr-Cyrl-CS"/>
              </w:rPr>
            </w:pPr>
            <w:r w:rsidRPr="007C5ADF">
              <w:rPr>
                <w:rFonts w:cs="Arial"/>
                <w:lang w:val="sr-Cyrl-CS"/>
              </w:rPr>
              <w:t>201</w:t>
            </w:r>
            <w:r w:rsidRPr="007C5ADF">
              <w:rPr>
                <w:rFonts w:cs="Arial"/>
                <w:lang w:val="sr-Cyrl-RS"/>
              </w:rPr>
              <w:t>5</w:t>
            </w:r>
            <w:r w:rsidRPr="007C5ADF">
              <w:rPr>
                <w:rFonts w:cs="Arial"/>
                <w:lang w:val="sr-Cyrl-CS"/>
              </w:rPr>
              <w:t>. година</w:t>
            </w:r>
          </w:p>
        </w:tc>
        <w:tc>
          <w:tcPr>
            <w:tcW w:w="1559" w:type="dxa"/>
            <w:gridSpan w:val="2"/>
            <w:shd w:val="clear" w:color="auto" w:fill="F2F2F2" w:themeFill="background1" w:themeFillShade="F2"/>
            <w:vAlign w:val="center"/>
          </w:tcPr>
          <w:p w14:paraId="64CCC1E1" w14:textId="77777777" w:rsidR="004E6FB2" w:rsidRPr="007C5ADF" w:rsidRDefault="004E6FB2" w:rsidP="0078692D">
            <w:pPr>
              <w:snapToGrid w:val="0"/>
              <w:spacing w:before="0"/>
              <w:ind w:firstLine="45"/>
              <w:jc w:val="center"/>
              <w:rPr>
                <w:rFonts w:cs="Arial"/>
                <w:lang w:val="sr-Cyrl-CS"/>
              </w:rPr>
            </w:pPr>
            <w:r w:rsidRPr="007C5ADF">
              <w:rPr>
                <w:rFonts w:cs="Arial"/>
                <w:lang w:val="sr-Cyrl-CS"/>
              </w:rPr>
              <w:t>201</w:t>
            </w:r>
            <w:r w:rsidRPr="007C5ADF">
              <w:rPr>
                <w:rFonts w:cs="Arial"/>
                <w:lang w:val="sr-Cyrl-RS"/>
              </w:rPr>
              <w:t>6</w:t>
            </w:r>
            <w:r w:rsidRPr="007C5ADF">
              <w:rPr>
                <w:rFonts w:cs="Arial"/>
                <w:lang w:val="sr-Cyrl-CS"/>
              </w:rPr>
              <w:t>. година</w:t>
            </w:r>
          </w:p>
        </w:tc>
        <w:tc>
          <w:tcPr>
            <w:tcW w:w="1418" w:type="dxa"/>
            <w:shd w:val="clear" w:color="auto" w:fill="F2F2F2" w:themeFill="background1" w:themeFillShade="F2"/>
            <w:vAlign w:val="center"/>
          </w:tcPr>
          <w:p w14:paraId="1E36B3F9" w14:textId="77777777" w:rsidR="004E6FB2" w:rsidRPr="007C5ADF" w:rsidRDefault="004E6FB2" w:rsidP="0078692D">
            <w:pPr>
              <w:snapToGrid w:val="0"/>
              <w:spacing w:before="0"/>
              <w:ind w:firstLine="45"/>
              <w:jc w:val="center"/>
              <w:rPr>
                <w:rFonts w:cs="Arial"/>
                <w:lang w:val="sr-Cyrl-CS"/>
              </w:rPr>
            </w:pPr>
            <w:r w:rsidRPr="007C5ADF">
              <w:rPr>
                <w:rFonts w:cs="Arial"/>
                <w:lang w:val="sr-Cyrl-CS"/>
              </w:rPr>
              <w:t>201</w:t>
            </w:r>
            <w:r w:rsidRPr="007C5ADF">
              <w:rPr>
                <w:rFonts w:cs="Arial"/>
                <w:lang w:val="sr-Cyrl-RS"/>
              </w:rPr>
              <w:t>7</w:t>
            </w:r>
            <w:r w:rsidRPr="007C5ADF">
              <w:rPr>
                <w:rFonts w:cs="Arial"/>
                <w:lang w:val="sr-Cyrl-CS"/>
              </w:rPr>
              <w:t>. година</w:t>
            </w:r>
          </w:p>
        </w:tc>
        <w:tc>
          <w:tcPr>
            <w:tcW w:w="4677" w:type="dxa"/>
            <w:gridSpan w:val="5"/>
            <w:vMerge/>
            <w:shd w:val="clear" w:color="auto" w:fill="F2F2F2" w:themeFill="background1" w:themeFillShade="F2"/>
          </w:tcPr>
          <w:p w14:paraId="33A32C21" w14:textId="77777777" w:rsidR="004E6FB2" w:rsidRPr="007C5ADF" w:rsidRDefault="004E6FB2" w:rsidP="0078692D">
            <w:pPr>
              <w:snapToGrid w:val="0"/>
              <w:spacing w:before="0"/>
              <w:ind w:firstLine="45"/>
              <w:jc w:val="center"/>
              <w:rPr>
                <w:rFonts w:cs="Arial"/>
                <w:lang w:val="sr-Cyrl-CS"/>
              </w:rPr>
            </w:pPr>
          </w:p>
        </w:tc>
      </w:tr>
      <w:tr w:rsidR="004E6FB2" w:rsidRPr="007C5ADF" w14:paraId="5FA6F52B" w14:textId="77777777" w:rsidTr="004E6FB2">
        <w:trPr>
          <w:trHeight w:val="433"/>
        </w:trPr>
        <w:tc>
          <w:tcPr>
            <w:tcW w:w="709" w:type="dxa"/>
            <w:shd w:val="clear" w:color="auto" w:fill="auto"/>
            <w:vAlign w:val="center"/>
          </w:tcPr>
          <w:p w14:paraId="6714D316" w14:textId="77777777" w:rsidR="004E6FB2" w:rsidRPr="007C5ADF" w:rsidRDefault="004E6FB2" w:rsidP="0078692D">
            <w:pPr>
              <w:shd w:val="clear" w:color="auto" w:fill="FFFFFF"/>
              <w:snapToGrid w:val="0"/>
              <w:ind w:left="181" w:right="-1"/>
              <w:rPr>
                <w:rFonts w:cs="Arial"/>
                <w:sz w:val="24"/>
                <w:szCs w:val="24"/>
                <w:lang w:val="sr-Cyrl-RS"/>
              </w:rPr>
            </w:pPr>
            <w:r w:rsidRPr="007C5ADF">
              <w:rPr>
                <w:rFonts w:cs="Arial"/>
                <w:sz w:val="24"/>
                <w:szCs w:val="24"/>
                <w:lang w:val="sr-Cyrl-RS"/>
              </w:rPr>
              <w:t>1</w:t>
            </w:r>
            <w:r>
              <w:rPr>
                <w:rFonts w:cs="Arial"/>
                <w:sz w:val="24"/>
                <w:szCs w:val="24"/>
                <w:lang w:val="sr-Cyrl-RS"/>
              </w:rPr>
              <w:t>.</w:t>
            </w:r>
          </w:p>
        </w:tc>
        <w:tc>
          <w:tcPr>
            <w:tcW w:w="1418" w:type="dxa"/>
            <w:shd w:val="clear" w:color="auto" w:fill="auto"/>
          </w:tcPr>
          <w:p w14:paraId="24F2F418" w14:textId="77777777" w:rsidR="004E6FB2" w:rsidRPr="007C5ADF" w:rsidRDefault="004E6FB2" w:rsidP="0078692D">
            <w:pPr>
              <w:shd w:val="clear" w:color="auto" w:fill="FFFFFF"/>
              <w:snapToGrid w:val="0"/>
              <w:ind w:left="414" w:right="-1"/>
              <w:rPr>
                <w:rFonts w:cs="Arial"/>
                <w:sz w:val="24"/>
                <w:szCs w:val="24"/>
              </w:rPr>
            </w:pPr>
          </w:p>
          <w:p w14:paraId="178B1549" w14:textId="77777777" w:rsidR="004E6FB2" w:rsidRPr="007C5ADF" w:rsidRDefault="004E6FB2" w:rsidP="0078692D">
            <w:pPr>
              <w:shd w:val="clear" w:color="auto" w:fill="FFFFFF"/>
              <w:ind w:left="414" w:right="-1"/>
              <w:rPr>
                <w:rFonts w:cs="Arial"/>
                <w:sz w:val="24"/>
                <w:szCs w:val="24"/>
              </w:rPr>
            </w:pPr>
          </w:p>
        </w:tc>
        <w:tc>
          <w:tcPr>
            <w:tcW w:w="1559" w:type="dxa"/>
            <w:gridSpan w:val="2"/>
          </w:tcPr>
          <w:p w14:paraId="4DBC5FD2" w14:textId="77777777" w:rsidR="004E6FB2" w:rsidRPr="007C5ADF" w:rsidRDefault="004E6FB2" w:rsidP="0078692D">
            <w:pPr>
              <w:shd w:val="clear" w:color="auto" w:fill="FFFFFF"/>
              <w:ind w:left="414" w:right="-1"/>
              <w:rPr>
                <w:rFonts w:cs="Arial"/>
                <w:sz w:val="24"/>
                <w:szCs w:val="24"/>
              </w:rPr>
            </w:pPr>
          </w:p>
        </w:tc>
        <w:tc>
          <w:tcPr>
            <w:tcW w:w="1418" w:type="dxa"/>
            <w:shd w:val="clear" w:color="auto" w:fill="auto"/>
          </w:tcPr>
          <w:p w14:paraId="4EB4CE02" w14:textId="77777777" w:rsidR="004E6FB2" w:rsidRPr="007C5ADF" w:rsidRDefault="004E6FB2" w:rsidP="0078692D">
            <w:pPr>
              <w:shd w:val="clear" w:color="auto" w:fill="FFFFFF"/>
              <w:ind w:left="414" w:right="-1"/>
              <w:rPr>
                <w:rFonts w:cs="Arial"/>
                <w:sz w:val="24"/>
                <w:szCs w:val="24"/>
              </w:rPr>
            </w:pPr>
          </w:p>
        </w:tc>
        <w:tc>
          <w:tcPr>
            <w:tcW w:w="4677" w:type="dxa"/>
            <w:gridSpan w:val="5"/>
          </w:tcPr>
          <w:p w14:paraId="095010F3" w14:textId="77777777" w:rsidR="004E6FB2" w:rsidRPr="007C5ADF" w:rsidRDefault="004E6FB2" w:rsidP="0078692D">
            <w:pPr>
              <w:shd w:val="clear" w:color="auto" w:fill="FFFFFF"/>
              <w:ind w:left="414" w:right="-1"/>
              <w:rPr>
                <w:rFonts w:cs="Arial"/>
                <w:sz w:val="24"/>
                <w:szCs w:val="24"/>
              </w:rPr>
            </w:pPr>
          </w:p>
        </w:tc>
      </w:tr>
      <w:tr w:rsidR="004E6FB2" w:rsidRPr="007C5ADF" w14:paraId="09DC6CD5" w14:textId="77777777" w:rsidTr="004E6FB2">
        <w:trPr>
          <w:trHeight w:val="434"/>
        </w:trPr>
        <w:tc>
          <w:tcPr>
            <w:tcW w:w="709" w:type="dxa"/>
            <w:shd w:val="clear" w:color="auto" w:fill="auto"/>
            <w:vAlign w:val="center"/>
          </w:tcPr>
          <w:p w14:paraId="231869FC" w14:textId="77777777" w:rsidR="004E6FB2" w:rsidRPr="007C5ADF" w:rsidRDefault="004E6FB2" w:rsidP="0078692D">
            <w:pPr>
              <w:shd w:val="clear" w:color="auto" w:fill="FFFFFF"/>
              <w:snapToGrid w:val="0"/>
              <w:ind w:left="181" w:right="-1"/>
              <w:rPr>
                <w:rFonts w:cs="Arial"/>
                <w:sz w:val="24"/>
                <w:szCs w:val="24"/>
                <w:lang w:val="sr-Cyrl-RS"/>
              </w:rPr>
            </w:pPr>
            <w:r w:rsidRPr="007C5ADF">
              <w:rPr>
                <w:rFonts w:cs="Arial"/>
                <w:sz w:val="24"/>
                <w:szCs w:val="24"/>
                <w:lang w:val="sr-Cyrl-RS"/>
              </w:rPr>
              <w:t>2</w:t>
            </w:r>
            <w:r>
              <w:rPr>
                <w:rFonts w:cs="Arial"/>
                <w:sz w:val="24"/>
                <w:szCs w:val="24"/>
                <w:lang w:val="sr-Cyrl-RS"/>
              </w:rPr>
              <w:t>.</w:t>
            </w:r>
          </w:p>
        </w:tc>
        <w:tc>
          <w:tcPr>
            <w:tcW w:w="1418" w:type="dxa"/>
            <w:shd w:val="clear" w:color="auto" w:fill="auto"/>
          </w:tcPr>
          <w:p w14:paraId="7AA6A995" w14:textId="77777777" w:rsidR="004E6FB2" w:rsidRPr="007C5ADF" w:rsidRDefault="004E6FB2" w:rsidP="0078692D">
            <w:pPr>
              <w:shd w:val="clear" w:color="auto" w:fill="FFFFFF"/>
              <w:snapToGrid w:val="0"/>
              <w:ind w:left="414" w:right="-1"/>
              <w:rPr>
                <w:rFonts w:cs="Arial"/>
                <w:sz w:val="24"/>
                <w:szCs w:val="24"/>
              </w:rPr>
            </w:pPr>
          </w:p>
          <w:p w14:paraId="66C4AC71" w14:textId="77777777" w:rsidR="004E6FB2" w:rsidRPr="007C5ADF" w:rsidRDefault="004E6FB2" w:rsidP="0078692D">
            <w:pPr>
              <w:shd w:val="clear" w:color="auto" w:fill="FFFFFF"/>
              <w:ind w:left="414" w:right="-1"/>
              <w:rPr>
                <w:rFonts w:cs="Arial"/>
                <w:sz w:val="24"/>
                <w:szCs w:val="24"/>
              </w:rPr>
            </w:pPr>
          </w:p>
        </w:tc>
        <w:tc>
          <w:tcPr>
            <w:tcW w:w="1559" w:type="dxa"/>
            <w:gridSpan w:val="2"/>
          </w:tcPr>
          <w:p w14:paraId="221859DF" w14:textId="77777777" w:rsidR="004E6FB2" w:rsidRPr="007C5ADF" w:rsidRDefault="004E6FB2" w:rsidP="0078692D">
            <w:pPr>
              <w:shd w:val="clear" w:color="auto" w:fill="FFFFFF"/>
              <w:ind w:left="414" w:right="-1"/>
              <w:rPr>
                <w:rFonts w:cs="Arial"/>
                <w:sz w:val="24"/>
                <w:szCs w:val="24"/>
                <w:lang w:val="sr-Cyrl-CS"/>
              </w:rPr>
            </w:pPr>
          </w:p>
        </w:tc>
        <w:tc>
          <w:tcPr>
            <w:tcW w:w="1418" w:type="dxa"/>
            <w:shd w:val="clear" w:color="auto" w:fill="auto"/>
          </w:tcPr>
          <w:p w14:paraId="1B3C8C4B" w14:textId="77777777" w:rsidR="004E6FB2" w:rsidRPr="007C5ADF" w:rsidRDefault="004E6FB2" w:rsidP="0078692D">
            <w:pPr>
              <w:shd w:val="clear" w:color="auto" w:fill="FFFFFF"/>
              <w:ind w:left="414" w:right="-1"/>
              <w:rPr>
                <w:rFonts w:cs="Arial"/>
                <w:sz w:val="24"/>
                <w:szCs w:val="24"/>
              </w:rPr>
            </w:pPr>
          </w:p>
        </w:tc>
        <w:tc>
          <w:tcPr>
            <w:tcW w:w="4677" w:type="dxa"/>
            <w:gridSpan w:val="5"/>
          </w:tcPr>
          <w:p w14:paraId="7CDEC946" w14:textId="77777777" w:rsidR="004E6FB2" w:rsidRPr="007C5ADF" w:rsidRDefault="004E6FB2" w:rsidP="0078692D">
            <w:pPr>
              <w:shd w:val="clear" w:color="auto" w:fill="FFFFFF"/>
              <w:ind w:left="414" w:right="-1"/>
              <w:rPr>
                <w:rFonts w:cs="Arial"/>
                <w:sz w:val="24"/>
                <w:szCs w:val="24"/>
              </w:rPr>
            </w:pPr>
          </w:p>
        </w:tc>
      </w:tr>
      <w:tr w:rsidR="004E6FB2" w:rsidRPr="007C5ADF" w14:paraId="25855213" w14:textId="77777777" w:rsidTr="004E6FB2">
        <w:trPr>
          <w:trHeight w:val="434"/>
        </w:trPr>
        <w:tc>
          <w:tcPr>
            <w:tcW w:w="709" w:type="dxa"/>
            <w:shd w:val="clear" w:color="auto" w:fill="auto"/>
            <w:vAlign w:val="center"/>
          </w:tcPr>
          <w:p w14:paraId="6847D828" w14:textId="77777777" w:rsidR="004E6FB2" w:rsidRPr="007C5ADF" w:rsidRDefault="004E6FB2" w:rsidP="0078692D">
            <w:pPr>
              <w:shd w:val="clear" w:color="auto" w:fill="FFFFFF"/>
              <w:snapToGrid w:val="0"/>
              <w:ind w:left="181" w:right="-1"/>
              <w:rPr>
                <w:rFonts w:cs="Arial"/>
                <w:sz w:val="24"/>
                <w:szCs w:val="24"/>
                <w:lang w:val="sr-Cyrl-RS"/>
              </w:rPr>
            </w:pPr>
            <w:r w:rsidRPr="007C5ADF">
              <w:rPr>
                <w:rFonts w:cs="Arial"/>
                <w:sz w:val="24"/>
                <w:szCs w:val="24"/>
                <w:lang w:val="sr-Cyrl-RS"/>
              </w:rPr>
              <w:t>3</w:t>
            </w:r>
            <w:r>
              <w:rPr>
                <w:rFonts w:cs="Arial"/>
                <w:sz w:val="24"/>
                <w:szCs w:val="24"/>
                <w:lang w:val="sr-Cyrl-RS"/>
              </w:rPr>
              <w:t>.</w:t>
            </w:r>
          </w:p>
        </w:tc>
        <w:tc>
          <w:tcPr>
            <w:tcW w:w="1418" w:type="dxa"/>
            <w:shd w:val="clear" w:color="auto" w:fill="auto"/>
          </w:tcPr>
          <w:p w14:paraId="273C59E3" w14:textId="77777777" w:rsidR="004E6FB2" w:rsidRPr="007C5ADF" w:rsidRDefault="004E6FB2" w:rsidP="0078692D">
            <w:pPr>
              <w:shd w:val="clear" w:color="auto" w:fill="FFFFFF"/>
              <w:snapToGrid w:val="0"/>
              <w:ind w:left="414" w:right="-1"/>
              <w:rPr>
                <w:rFonts w:cs="Arial"/>
                <w:sz w:val="24"/>
                <w:szCs w:val="24"/>
              </w:rPr>
            </w:pPr>
          </w:p>
          <w:p w14:paraId="51512DC2" w14:textId="77777777" w:rsidR="004E6FB2" w:rsidRPr="007C5ADF" w:rsidRDefault="004E6FB2" w:rsidP="0078692D">
            <w:pPr>
              <w:shd w:val="clear" w:color="auto" w:fill="FFFFFF"/>
              <w:ind w:left="414" w:right="-1"/>
              <w:rPr>
                <w:rFonts w:cs="Arial"/>
                <w:sz w:val="24"/>
                <w:szCs w:val="24"/>
              </w:rPr>
            </w:pPr>
          </w:p>
        </w:tc>
        <w:tc>
          <w:tcPr>
            <w:tcW w:w="1559" w:type="dxa"/>
            <w:gridSpan w:val="2"/>
          </w:tcPr>
          <w:p w14:paraId="32555294" w14:textId="77777777" w:rsidR="004E6FB2" w:rsidRPr="007C5ADF" w:rsidRDefault="004E6FB2" w:rsidP="0078692D">
            <w:pPr>
              <w:shd w:val="clear" w:color="auto" w:fill="FFFFFF"/>
              <w:snapToGrid w:val="0"/>
              <w:ind w:left="414" w:right="-1"/>
              <w:rPr>
                <w:rFonts w:cs="Arial"/>
                <w:sz w:val="24"/>
                <w:szCs w:val="24"/>
              </w:rPr>
            </w:pPr>
          </w:p>
        </w:tc>
        <w:tc>
          <w:tcPr>
            <w:tcW w:w="1418" w:type="dxa"/>
            <w:shd w:val="clear" w:color="auto" w:fill="auto"/>
          </w:tcPr>
          <w:p w14:paraId="0E4DCF36" w14:textId="77777777" w:rsidR="004E6FB2" w:rsidRPr="007C5ADF" w:rsidRDefault="004E6FB2" w:rsidP="0078692D">
            <w:pPr>
              <w:shd w:val="clear" w:color="auto" w:fill="FFFFFF"/>
              <w:snapToGrid w:val="0"/>
              <w:ind w:left="414" w:right="-1"/>
              <w:rPr>
                <w:rFonts w:cs="Arial"/>
                <w:sz w:val="24"/>
                <w:szCs w:val="24"/>
              </w:rPr>
            </w:pPr>
          </w:p>
        </w:tc>
        <w:tc>
          <w:tcPr>
            <w:tcW w:w="4677" w:type="dxa"/>
            <w:gridSpan w:val="5"/>
          </w:tcPr>
          <w:p w14:paraId="5A12FD1E" w14:textId="77777777" w:rsidR="004E6FB2" w:rsidRPr="007C5ADF" w:rsidRDefault="004E6FB2" w:rsidP="0078692D">
            <w:pPr>
              <w:shd w:val="clear" w:color="auto" w:fill="FFFFFF"/>
              <w:snapToGrid w:val="0"/>
              <w:ind w:left="414" w:right="-1"/>
              <w:rPr>
                <w:rFonts w:cs="Arial"/>
                <w:sz w:val="24"/>
                <w:szCs w:val="24"/>
              </w:rPr>
            </w:pPr>
          </w:p>
        </w:tc>
      </w:tr>
      <w:tr w:rsidR="004E6FB2" w:rsidRPr="007C5ADF" w14:paraId="1C012626" w14:textId="77777777" w:rsidTr="004E6FB2">
        <w:trPr>
          <w:trHeight w:val="434"/>
        </w:trPr>
        <w:tc>
          <w:tcPr>
            <w:tcW w:w="709" w:type="dxa"/>
            <w:shd w:val="clear" w:color="auto" w:fill="auto"/>
            <w:vAlign w:val="center"/>
          </w:tcPr>
          <w:p w14:paraId="06AA6525" w14:textId="77777777" w:rsidR="004E6FB2" w:rsidRPr="007C5ADF" w:rsidRDefault="004E6FB2" w:rsidP="0078692D">
            <w:pPr>
              <w:shd w:val="clear" w:color="auto" w:fill="FFFFFF"/>
              <w:snapToGrid w:val="0"/>
              <w:ind w:left="181" w:right="-1"/>
              <w:rPr>
                <w:rFonts w:cs="Arial"/>
                <w:sz w:val="24"/>
                <w:szCs w:val="24"/>
                <w:lang w:val="sr-Cyrl-RS"/>
              </w:rPr>
            </w:pPr>
            <w:r w:rsidRPr="007C5ADF">
              <w:rPr>
                <w:rFonts w:cs="Arial"/>
                <w:sz w:val="24"/>
                <w:szCs w:val="24"/>
                <w:lang w:val="sr-Cyrl-RS"/>
              </w:rPr>
              <w:t>4</w:t>
            </w:r>
            <w:r>
              <w:rPr>
                <w:rFonts w:cs="Arial"/>
                <w:sz w:val="24"/>
                <w:szCs w:val="24"/>
                <w:lang w:val="sr-Cyrl-RS"/>
              </w:rPr>
              <w:t>.</w:t>
            </w:r>
          </w:p>
        </w:tc>
        <w:tc>
          <w:tcPr>
            <w:tcW w:w="1418" w:type="dxa"/>
            <w:shd w:val="clear" w:color="auto" w:fill="auto"/>
          </w:tcPr>
          <w:p w14:paraId="51F6DF6F" w14:textId="77777777" w:rsidR="004E6FB2" w:rsidRPr="007C5ADF" w:rsidRDefault="004E6FB2" w:rsidP="0078692D">
            <w:pPr>
              <w:shd w:val="clear" w:color="auto" w:fill="FFFFFF"/>
              <w:snapToGrid w:val="0"/>
              <w:ind w:left="414" w:right="-1"/>
              <w:rPr>
                <w:rFonts w:cs="Arial"/>
                <w:sz w:val="24"/>
                <w:szCs w:val="24"/>
              </w:rPr>
            </w:pPr>
          </w:p>
          <w:p w14:paraId="06E67880" w14:textId="77777777" w:rsidR="004E6FB2" w:rsidRPr="007C5ADF" w:rsidRDefault="004E6FB2" w:rsidP="0078692D">
            <w:pPr>
              <w:shd w:val="clear" w:color="auto" w:fill="FFFFFF"/>
              <w:ind w:left="414" w:right="-1"/>
              <w:rPr>
                <w:rFonts w:cs="Arial"/>
                <w:sz w:val="24"/>
                <w:szCs w:val="24"/>
              </w:rPr>
            </w:pPr>
          </w:p>
        </w:tc>
        <w:tc>
          <w:tcPr>
            <w:tcW w:w="1559" w:type="dxa"/>
            <w:gridSpan w:val="2"/>
          </w:tcPr>
          <w:p w14:paraId="52A96B70" w14:textId="77777777" w:rsidR="004E6FB2" w:rsidRPr="007C5ADF" w:rsidRDefault="004E6FB2" w:rsidP="0078692D">
            <w:pPr>
              <w:shd w:val="clear" w:color="auto" w:fill="FFFFFF"/>
              <w:snapToGrid w:val="0"/>
              <w:ind w:left="414" w:right="-1"/>
              <w:rPr>
                <w:rFonts w:cs="Arial"/>
                <w:sz w:val="24"/>
                <w:szCs w:val="24"/>
              </w:rPr>
            </w:pPr>
          </w:p>
        </w:tc>
        <w:tc>
          <w:tcPr>
            <w:tcW w:w="1418" w:type="dxa"/>
            <w:shd w:val="clear" w:color="auto" w:fill="auto"/>
          </w:tcPr>
          <w:p w14:paraId="488B9695" w14:textId="77777777" w:rsidR="004E6FB2" w:rsidRPr="007C5ADF" w:rsidRDefault="004E6FB2" w:rsidP="0078692D">
            <w:pPr>
              <w:shd w:val="clear" w:color="auto" w:fill="FFFFFF"/>
              <w:snapToGrid w:val="0"/>
              <w:ind w:left="414" w:right="-1"/>
              <w:rPr>
                <w:rFonts w:cs="Arial"/>
                <w:sz w:val="24"/>
                <w:szCs w:val="24"/>
              </w:rPr>
            </w:pPr>
          </w:p>
        </w:tc>
        <w:tc>
          <w:tcPr>
            <w:tcW w:w="4677" w:type="dxa"/>
            <w:gridSpan w:val="5"/>
          </w:tcPr>
          <w:p w14:paraId="2E1CA560" w14:textId="77777777" w:rsidR="004E6FB2" w:rsidRPr="007C5ADF" w:rsidRDefault="004E6FB2" w:rsidP="0078692D">
            <w:pPr>
              <w:shd w:val="clear" w:color="auto" w:fill="FFFFFF"/>
              <w:snapToGrid w:val="0"/>
              <w:ind w:left="414" w:right="-1"/>
              <w:rPr>
                <w:rFonts w:cs="Arial"/>
                <w:sz w:val="24"/>
                <w:szCs w:val="24"/>
              </w:rPr>
            </w:pPr>
          </w:p>
        </w:tc>
      </w:tr>
      <w:tr w:rsidR="004E6FB2" w:rsidRPr="007C5ADF" w14:paraId="10752D30" w14:textId="77777777" w:rsidTr="004E6FB2">
        <w:trPr>
          <w:trHeight w:val="434"/>
        </w:trPr>
        <w:tc>
          <w:tcPr>
            <w:tcW w:w="709" w:type="dxa"/>
            <w:shd w:val="clear" w:color="auto" w:fill="auto"/>
            <w:vAlign w:val="center"/>
          </w:tcPr>
          <w:p w14:paraId="73214436" w14:textId="77777777" w:rsidR="004E6FB2" w:rsidRPr="007C5ADF" w:rsidRDefault="004E6FB2" w:rsidP="0078692D">
            <w:pPr>
              <w:shd w:val="clear" w:color="auto" w:fill="FFFFFF"/>
              <w:snapToGrid w:val="0"/>
              <w:ind w:left="181" w:right="-1"/>
              <w:rPr>
                <w:rFonts w:cs="Arial"/>
                <w:sz w:val="24"/>
                <w:szCs w:val="24"/>
                <w:lang w:val="sr-Cyrl-RS"/>
              </w:rPr>
            </w:pPr>
            <w:r w:rsidRPr="007C5ADF">
              <w:rPr>
                <w:rFonts w:cs="Arial"/>
                <w:sz w:val="24"/>
                <w:szCs w:val="24"/>
                <w:lang w:val="sr-Cyrl-RS"/>
              </w:rPr>
              <w:t>5</w:t>
            </w:r>
            <w:r>
              <w:rPr>
                <w:rFonts w:cs="Arial"/>
                <w:sz w:val="24"/>
                <w:szCs w:val="24"/>
                <w:lang w:val="sr-Cyrl-RS"/>
              </w:rPr>
              <w:t>.</w:t>
            </w:r>
          </w:p>
        </w:tc>
        <w:tc>
          <w:tcPr>
            <w:tcW w:w="1418" w:type="dxa"/>
            <w:shd w:val="clear" w:color="auto" w:fill="auto"/>
          </w:tcPr>
          <w:p w14:paraId="5E42C599" w14:textId="77777777" w:rsidR="004E6FB2" w:rsidRPr="007C5ADF" w:rsidRDefault="004E6FB2" w:rsidP="0078692D">
            <w:pPr>
              <w:shd w:val="clear" w:color="auto" w:fill="FFFFFF"/>
              <w:snapToGrid w:val="0"/>
              <w:ind w:left="414" w:right="-1"/>
              <w:rPr>
                <w:rFonts w:cs="Arial"/>
                <w:sz w:val="24"/>
                <w:szCs w:val="24"/>
              </w:rPr>
            </w:pPr>
          </w:p>
          <w:p w14:paraId="42A373B2" w14:textId="77777777" w:rsidR="004E6FB2" w:rsidRPr="007C5ADF" w:rsidRDefault="004E6FB2" w:rsidP="0078692D">
            <w:pPr>
              <w:shd w:val="clear" w:color="auto" w:fill="FFFFFF"/>
              <w:ind w:left="414" w:right="-1"/>
              <w:rPr>
                <w:rFonts w:cs="Arial"/>
                <w:sz w:val="24"/>
                <w:szCs w:val="24"/>
              </w:rPr>
            </w:pPr>
          </w:p>
        </w:tc>
        <w:tc>
          <w:tcPr>
            <w:tcW w:w="1559" w:type="dxa"/>
            <w:gridSpan w:val="2"/>
          </w:tcPr>
          <w:p w14:paraId="139A49D6" w14:textId="77777777" w:rsidR="004E6FB2" w:rsidRPr="007C5ADF" w:rsidRDefault="004E6FB2" w:rsidP="0078692D">
            <w:pPr>
              <w:shd w:val="clear" w:color="auto" w:fill="FFFFFF"/>
              <w:snapToGrid w:val="0"/>
              <w:ind w:left="414" w:right="-1"/>
              <w:rPr>
                <w:rFonts w:cs="Arial"/>
                <w:sz w:val="24"/>
                <w:szCs w:val="24"/>
              </w:rPr>
            </w:pPr>
          </w:p>
        </w:tc>
        <w:tc>
          <w:tcPr>
            <w:tcW w:w="1418" w:type="dxa"/>
            <w:shd w:val="clear" w:color="auto" w:fill="auto"/>
          </w:tcPr>
          <w:p w14:paraId="210F45E0" w14:textId="77777777" w:rsidR="004E6FB2" w:rsidRPr="007C5ADF" w:rsidRDefault="004E6FB2" w:rsidP="0078692D">
            <w:pPr>
              <w:shd w:val="clear" w:color="auto" w:fill="FFFFFF"/>
              <w:snapToGrid w:val="0"/>
              <w:ind w:left="414" w:right="-1"/>
              <w:rPr>
                <w:rFonts w:cs="Arial"/>
                <w:sz w:val="24"/>
                <w:szCs w:val="24"/>
              </w:rPr>
            </w:pPr>
          </w:p>
        </w:tc>
        <w:tc>
          <w:tcPr>
            <w:tcW w:w="4677" w:type="dxa"/>
            <w:gridSpan w:val="5"/>
          </w:tcPr>
          <w:p w14:paraId="61F85F84" w14:textId="77777777" w:rsidR="004E6FB2" w:rsidRPr="007C5ADF" w:rsidRDefault="004E6FB2" w:rsidP="0078692D">
            <w:pPr>
              <w:shd w:val="clear" w:color="auto" w:fill="FFFFFF"/>
              <w:snapToGrid w:val="0"/>
              <w:ind w:left="414" w:right="-1"/>
              <w:rPr>
                <w:rFonts w:cs="Arial"/>
                <w:sz w:val="24"/>
                <w:szCs w:val="24"/>
              </w:rPr>
            </w:pPr>
          </w:p>
        </w:tc>
      </w:tr>
      <w:tr w:rsidR="004E6FB2" w:rsidRPr="008E282D" w14:paraId="48D1C85A" w14:textId="77777777" w:rsidTr="004E6F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659" w:type="dxa"/>
        </w:trPr>
        <w:tc>
          <w:tcPr>
            <w:tcW w:w="2127" w:type="dxa"/>
            <w:gridSpan w:val="2"/>
          </w:tcPr>
          <w:p w14:paraId="7A5342EE" w14:textId="77777777" w:rsidR="004E6FB2" w:rsidRPr="008E282D" w:rsidRDefault="004E6FB2" w:rsidP="0078692D">
            <w:pPr>
              <w:spacing w:before="0"/>
              <w:jc w:val="center"/>
              <w:rPr>
                <w:rFonts w:cs="Arial"/>
                <w:lang w:val="ru-RU"/>
              </w:rPr>
            </w:pPr>
          </w:p>
        </w:tc>
        <w:tc>
          <w:tcPr>
            <w:tcW w:w="3891" w:type="dxa"/>
            <w:gridSpan w:val="5"/>
          </w:tcPr>
          <w:p w14:paraId="673BA303" w14:textId="77777777" w:rsidR="004E6FB2" w:rsidRDefault="004E6FB2" w:rsidP="0078692D">
            <w:pPr>
              <w:spacing w:before="0"/>
              <w:jc w:val="center"/>
              <w:rPr>
                <w:rFonts w:cs="Arial"/>
                <w:lang w:val="sr-Cyrl-CS"/>
              </w:rPr>
            </w:pPr>
          </w:p>
          <w:p w14:paraId="75E9A259" w14:textId="77777777" w:rsidR="004E6FB2" w:rsidRPr="008E282D" w:rsidRDefault="004E6FB2" w:rsidP="0078692D">
            <w:pPr>
              <w:spacing w:before="0"/>
              <w:jc w:val="center"/>
              <w:rPr>
                <w:rFonts w:cs="Arial"/>
                <w:lang w:val="ru-RU"/>
              </w:rPr>
            </w:pPr>
          </w:p>
        </w:tc>
        <w:tc>
          <w:tcPr>
            <w:tcW w:w="1104" w:type="dxa"/>
          </w:tcPr>
          <w:p w14:paraId="1F061EA1" w14:textId="77777777" w:rsidR="004E6FB2" w:rsidRDefault="004E6FB2" w:rsidP="0078692D">
            <w:pPr>
              <w:spacing w:before="0"/>
              <w:jc w:val="center"/>
              <w:rPr>
                <w:rFonts w:cs="Arial"/>
                <w:lang w:val="sr-Cyrl-CS"/>
              </w:rPr>
            </w:pPr>
          </w:p>
        </w:tc>
      </w:tr>
      <w:tr w:rsidR="004E6FB2" w:rsidRPr="008E282D" w14:paraId="50610932" w14:textId="77777777" w:rsidTr="004E6F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9" w:type="dxa"/>
        </w:trPr>
        <w:tc>
          <w:tcPr>
            <w:tcW w:w="3404" w:type="dxa"/>
            <w:gridSpan w:val="3"/>
          </w:tcPr>
          <w:p w14:paraId="32FFF193" w14:textId="77777777" w:rsidR="004E6FB2" w:rsidRPr="008E282D" w:rsidRDefault="004E6FB2" w:rsidP="0078692D">
            <w:pPr>
              <w:spacing w:before="0"/>
              <w:rPr>
                <w:rFonts w:cs="Arial"/>
              </w:rPr>
            </w:pPr>
            <w:r>
              <w:rPr>
                <w:rFonts w:cs="Arial"/>
                <w:lang w:val="sr-Cyrl-RS"/>
              </w:rPr>
              <w:t xml:space="preserve">                  </w:t>
            </w:r>
            <w:r w:rsidRPr="008E282D">
              <w:rPr>
                <w:rFonts w:cs="Arial"/>
              </w:rPr>
              <w:t>Датум</w:t>
            </w:r>
          </w:p>
        </w:tc>
        <w:tc>
          <w:tcPr>
            <w:tcW w:w="2127" w:type="dxa"/>
            <w:gridSpan w:val="3"/>
          </w:tcPr>
          <w:p w14:paraId="1FE355D1" w14:textId="77777777" w:rsidR="004E6FB2" w:rsidRPr="008E282D" w:rsidRDefault="004E6FB2" w:rsidP="0078692D">
            <w:pPr>
              <w:spacing w:before="0"/>
              <w:ind w:left="1459"/>
              <w:jc w:val="center"/>
              <w:rPr>
                <w:rFonts w:cs="Arial"/>
                <w:lang w:val="ru-RU"/>
              </w:rPr>
            </w:pPr>
          </w:p>
        </w:tc>
        <w:tc>
          <w:tcPr>
            <w:tcW w:w="3891" w:type="dxa"/>
            <w:gridSpan w:val="3"/>
          </w:tcPr>
          <w:p w14:paraId="6F5FFC5A" w14:textId="77777777" w:rsidR="004E6FB2" w:rsidRPr="008E282D" w:rsidRDefault="004E6FB2" w:rsidP="0078692D">
            <w:pPr>
              <w:spacing w:before="0"/>
              <w:rPr>
                <w:rFonts w:cs="Arial"/>
                <w:lang w:val="ru-RU"/>
              </w:rPr>
            </w:pPr>
            <w:r>
              <w:rPr>
                <w:rFonts w:cs="Arial"/>
                <w:lang w:val="sr-Cyrl-CS"/>
              </w:rPr>
              <w:t xml:space="preserve">                   Наручилац</w:t>
            </w:r>
          </w:p>
        </w:tc>
      </w:tr>
      <w:tr w:rsidR="004E6FB2" w:rsidRPr="008E282D" w14:paraId="07B0CA3B" w14:textId="77777777" w:rsidTr="004E6F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9" w:type="dxa"/>
        </w:trPr>
        <w:tc>
          <w:tcPr>
            <w:tcW w:w="3404" w:type="dxa"/>
            <w:gridSpan w:val="3"/>
          </w:tcPr>
          <w:p w14:paraId="35AAB0C9" w14:textId="77777777" w:rsidR="004E6FB2" w:rsidRPr="008E282D" w:rsidRDefault="004E6FB2" w:rsidP="0078692D">
            <w:pPr>
              <w:spacing w:before="0"/>
              <w:ind w:left="1459"/>
              <w:jc w:val="center"/>
              <w:rPr>
                <w:rFonts w:cs="Arial"/>
              </w:rPr>
            </w:pPr>
          </w:p>
        </w:tc>
        <w:tc>
          <w:tcPr>
            <w:tcW w:w="2127" w:type="dxa"/>
            <w:gridSpan w:val="3"/>
          </w:tcPr>
          <w:p w14:paraId="704CDEE4" w14:textId="77777777" w:rsidR="004E6FB2" w:rsidRPr="008E282D" w:rsidRDefault="004E6FB2" w:rsidP="0078692D">
            <w:pPr>
              <w:spacing w:before="0"/>
              <w:rPr>
                <w:rFonts w:cs="Arial"/>
              </w:rPr>
            </w:pPr>
            <w:r>
              <w:rPr>
                <w:rFonts w:cs="Arial"/>
                <w:lang w:val="sr-Cyrl-RS"/>
              </w:rPr>
              <w:t xml:space="preserve">         </w:t>
            </w:r>
            <w:r w:rsidRPr="008E282D">
              <w:rPr>
                <w:rFonts w:cs="Arial"/>
              </w:rPr>
              <w:t>М.П.</w:t>
            </w:r>
          </w:p>
        </w:tc>
        <w:tc>
          <w:tcPr>
            <w:tcW w:w="3891" w:type="dxa"/>
            <w:gridSpan w:val="3"/>
          </w:tcPr>
          <w:p w14:paraId="500FC2CB" w14:textId="77777777" w:rsidR="004E6FB2" w:rsidRPr="008E282D" w:rsidRDefault="004E6FB2" w:rsidP="0078692D">
            <w:pPr>
              <w:spacing w:before="0"/>
              <w:ind w:left="1459"/>
              <w:jc w:val="center"/>
              <w:rPr>
                <w:rFonts w:cs="Arial"/>
                <w:lang w:val="ru-RU"/>
              </w:rPr>
            </w:pPr>
          </w:p>
        </w:tc>
      </w:tr>
      <w:tr w:rsidR="004E6FB2" w:rsidRPr="008E282D" w14:paraId="7FAD888D" w14:textId="77777777" w:rsidTr="004E6F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9" w:type="dxa"/>
        </w:trPr>
        <w:tc>
          <w:tcPr>
            <w:tcW w:w="3404" w:type="dxa"/>
            <w:gridSpan w:val="3"/>
            <w:tcBorders>
              <w:bottom w:val="single" w:sz="4" w:space="0" w:color="auto"/>
            </w:tcBorders>
          </w:tcPr>
          <w:p w14:paraId="244ADCCD" w14:textId="77777777" w:rsidR="004E6FB2" w:rsidRPr="008E282D" w:rsidRDefault="004E6FB2" w:rsidP="0078692D">
            <w:pPr>
              <w:spacing w:before="0"/>
              <w:ind w:left="1459"/>
              <w:jc w:val="center"/>
              <w:rPr>
                <w:rFonts w:cs="Arial"/>
              </w:rPr>
            </w:pPr>
          </w:p>
        </w:tc>
        <w:tc>
          <w:tcPr>
            <w:tcW w:w="2127" w:type="dxa"/>
            <w:gridSpan w:val="3"/>
          </w:tcPr>
          <w:p w14:paraId="6705741F" w14:textId="77777777" w:rsidR="004E6FB2" w:rsidRPr="008E282D" w:rsidRDefault="004E6FB2" w:rsidP="0078692D">
            <w:pPr>
              <w:spacing w:before="0"/>
              <w:ind w:left="1459"/>
              <w:jc w:val="center"/>
              <w:rPr>
                <w:rFonts w:cs="Arial"/>
                <w:lang w:val="ru-RU"/>
              </w:rPr>
            </w:pPr>
          </w:p>
        </w:tc>
        <w:tc>
          <w:tcPr>
            <w:tcW w:w="3891" w:type="dxa"/>
            <w:gridSpan w:val="3"/>
            <w:tcBorders>
              <w:bottom w:val="single" w:sz="4" w:space="0" w:color="auto"/>
            </w:tcBorders>
          </w:tcPr>
          <w:p w14:paraId="5744A652" w14:textId="77777777" w:rsidR="004E6FB2" w:rsidRPr="008E282D" w:rsidRDefault="004E6FB2" w:rsidP="0078692D">
            <w:pPr>
              <w:spacing w:before="0"/>
              <w:ind w:left="1459"/>
              <w:jc w:val="center"/>
              <w:rPr>
                <w:rFonts w:cs="Arial"/>
                <w:lang w:val="ru-RU"/>
              </w:rPr>
            </w:pPr>
          </w:p>
        </w:tc>
      </w:tr>
      <w:tr w:rsidR="004E6FB2" w:rsidRPr="008E282D" w14:paraId="2E87490E" w14:textId="77777777" w:rsidTr="004E6F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9" w:type="dxa"/>
          <w:trHeight w:val="389"/>
        </w:trPr>
        <w:tc>
          <w:tcPr>
            <w:tcW w:w="3404" w:type="dxa"/>
            <w:gridSpan w:val="3"/>
            <w:tcBorders>
              <w:top w:val="single" w:sz="4" w:space="0" w:color="auto"/>
            </w:tcBorders>
          </w:tcPr>
          <w:p w14:paraId="3F5C9796" w14:textId="77777777" w:rsidR="004E6FB2" w:rsidRPr="008E282D" w:rsidRDefault="004E6FB2" w:rsidP="0078692D">
            <w:pPr>
              <w:spacing w:before="0"/>
              <w:ind w:left="1459"/>
              <w:jc w:val="center"/>
              <w:rPr>
                <w:rFonts w:cs="Arial"/>
              </w:rPr>
            </w:pPr>
          </w:p>
        </w:tc>
        <w:tc>
          <w:tcPr>
            <w:tcW w:w="2127" w:type="dxa"/>
            <w:gridSpan w:val="3"/>
          </w:tcPr>
          <w:p w14:paraId="5E3033D3" w14:textId="77777777" w:rsidR="004E6FB2" w:rsidRPr="008E282D" w:rsidRDefault="004E6FB2" w:rsidP="0078692D">
            <w:pPr>
              <w:spacing w:before="0"/>
              <w:ind w:left="1459"/>
              <w:jc w:val="center"/>
              <w:rPr>
                <w:rFonts w:cs="Arial"/>
                <w:lang w:val="ru-RU"/>
              </w:rPr>
            </w:pPr>
          </w:p>
        </w:tc>
        <w:tc>
          <w:tcPr>
            <w:tcW w:w="3891" w:type="dxa"/>
            <w:gridSpan w:val="3"/>
            <w:tcBorders>
              <w:top w:val="single" w:sz="4" w:space="0" w:color="auto"/>
            </w:tcBorders>
          </w:tcPr>
          <w:p w14:paraId="7A4119CA" w14:textId="77777777" w:rsidR="004E6FB2" w:rsidRPr="008E282D" w:rsidRDefault="004E6FB2" w:rsidP="0078692D">
            <w:pPr>
              <w:spacing w:before="0"/>
              <w:ind w:left="1459"/>
              <w:jc w:val="center"/>
              <w:rPr>
                <w:rFonts w:cs="Arial"/>
                <w:lang w:val="ru-RU"/>
              </w:rPr>
            </w:pPr>
          </w:p>
        </w:tc>
      </w:tr>
    </w:tbl>
    <w:p w14:paraId="7CE6A77D" w14:textId="77777777" w:rsidR="00EA67E5" w:rsidRPr="002745CE" w:rsidRDefault="00EA67E5" w:rsidP="00EA67E5">
      <w:pPr>
        <w:spacing w:before="0"/>
        <w:ind w:left="-284" w:right="-185"/>
        <w:contextualSpacing/>
        <w:rPr>
          <w:rFonts w:cs="Arial"/>
          <w:b/>
          <w:i/>
          <w:sz w:val="20"/>
        </w:rPr>
      </w:pPr>
      <w:r w:rsidRPr="002745CE">
        <w:rPr>
          <w:rFonts w:cs="Arial"/>
          <w:b/>
          <w:i/>
          <w:sz w:val="20"/>
        </w:rPr>
        <w:t>НАПОМЕНА</w:t>
      </w:r>
    </w:p>
    <w:p w14:paraId="37B4589A" w14:textId="77777777" w:rsidR="00EA67E5" w:rsidRPr="002745CE" w:rsidRDefault="00EA67E5" w:rsidP="00EA67E5">
      <w:pPr>
        <w:spacing w:before="0"/>
        <w:ind w:left="-284" w:right="-185"/>
        <w:contextualSpacing/>
        <w:rPr>
          <w:rFonts w:cs="Arial"/>
          <w:i/>
          <w:sz w:val="20"/>
          <w:u w:val="single"/>
        </w:rPr>
      </w:pPr>
      <w:r w:rsidRPr="002745CE">
        <w:rPr>
          <w:rFonts w:cs="Arial"/>
          <w:i/>
          <w:sz w:val="20"/>
          <w:u w:val="single"/>
        </w:rPr>
        <w:t>Приликом подношења понуде овај образац копирати у потребном броју примерака.</w:t>
      </w:r>
    </w:p>
    <w:p w14:paraId="1CB7DEE5" w14:textId="77777777" w:rsidR="00EA67E5" w:rsidRDefault="00EA67E5" w:rsidP="00EA67E5">
      <w:pPr>
        <w:spacing w:before="0"/>
        <w:ind w:left="-284" w:right="-185"/>
        <w:contextualSpacing/>
        <w:rPr>
          <w:rFonts w:cs="Arial"/>
          <w:i/>
          <w:sz w:val="20"/>
          <w:lang w:val="sr-Cyrl-RS"/>
        </w:rPr>
      </w:pPr>
      <w:r w:rsidRPr="002745CE">
        <w:rPr>
          <w:rFonts w:cs="Arial"/>
          <w:i/>
          <w:sz w:val="20"/>
        </w:rPr>
        <w:lastRenderedPageBreak/>
        <w:t>Понуђач који даје нетачне податке у погледу стручних референци, чини прекршај по члану 170. став 1. тачка 3. Закона о јавним набавкама.</w:t>
      </w:r>
      <w:r w:rsidRPr="009B520C">
        <w:t xml:space="preserve"> </w:t>
      </w:r>
      <w:r w:rsidRPr="009B520C">
        <w:rPr>
          <w:rFonts w:cs="Arial"/>
          <w:i/>
          <w:sz w:val="20"/>
        </w:rPr>
        <w:t xml:space="preserve">набавкама („Службени гласник РС“ бр.124/2012, 14/15  и 68/15), (даље: Закон). </w:t>
      </w:r>
      <w:r w:rsidRPr="002745CE">
        <w:rPr>
          <w:rFonts w:cs="Arial"/>
          <w:i/>
          <w:sz w:val="20"/>
        </w:rPr>
        <w:t xml:space="preserve"> Давање неистинитих података у понуди је основ за негативну референцу у смислу члана 82. став 1. тачка 3) Закона</w:t>
      </w:r>
      <w:r w:rsidRPr="002745CE">
        <w:rPr>
          <w:rFonts w:cs="Arial"/>
          <w:i/>
          <w:sz w:val="20"/>
          <w:lang w:val="sr-Cyrl-RS"/>
        </w:rPr>
        <w:t>.</w:t>
      </w:r>
      <w:r>
        <w:rPr>
          <w:rFonts w:cs="Arial"/>
          <w:i/>
          <w:sz w:val="20"/>
          <w:lang w:val="sr-Cyrl-RS"/>
        </w:rPr>
        <w:t xml:space="preserve"> </w:t>
      </w:r>
    </w:p>
    <w:p w14:paraId="0EC2A992" w14:textId="77777777" w:rsidR="005B0454" w:rsidRDefault="00EA67E5" w:rsidP="00EA67E5">
      <w:pPr>
        <w:spacing w:before="0"/>
        <w:ind w:left="-284" w:right="-185"/>
        <w:contextualSpacing/>
        <w:rPr>
          <w:rFonts w:cs="Arial"/>
          <w:i/>
          <w:sz w:val="20"/>
          <w:lang w:val="sr-Cyrl-RS"/>
        </w:rPr>
        <w:sectPr w:rsidR="005B0454" w:rsidSect="0025445A">
          <w:footnotePr>
            <w:pos w:val="beneathText"/>
          </w:footnotePr>
          <w:pgSz w:w="11909" w:h="16834" w:code="9"/>
          <w:pgMar w:top="1440" w:right="1440" w:bottom="1276" w:left="1440" w:header="142" w:footer="437" w:gutter="0"/>
          <w:cols w:space="708"/>
          <w:titlePg/>
          <w:docGrid w:linePitch="360"/>
        </w:sectPr>
      </w:pPr>
      <w:r w:rsidRPr="00EA67E5">
        <w:rPr>
          <w:rFonts w:cs="Arial"/>
          <w:i/>
          <w:sz w:val="20"/>
          <w:lang w:val="sr-Cyrl-RS"/>
        </w:rPr>
        <w:t xml:space="preserve">Комисија </w:t>
      </w:r>
      <w:r>
        <w:rPr>
          <w:rFonts w:cs="Arial"/>
          <w:i/>
          <w:sz w:val="20"/>
          <w:lang w:val="sr-Cyrl-RS"/>
        </w:rPr>
        <w:t>наручиоца</w:t>
      </w:r>
      <w:r w:rsidRPr="00EA67E5">
        <w:rPr>
          <w:rFonts w:cs="Arial"/>
          <w:i/>
          <w:sz w:val="20"/>
          <w:lang w:val="sr-Cyrl-RS"/>
        </w:rPr>
        <w:t xml:space="preserve"> може у току стручне оцене понуда да изврши проверу уговора за коју је дата потврда корисника услуге, а и ако понуђач не достави захтеване доказе, та ставка референце се неће прихватити.</w:t>
      </w:r>
    </w:p>
    <w:p w14:paraId="1EA3E9C8" w14:textId="15AAD7E6" w:rsidR="00EA67E5" w:rsidRDefault="00BE2B03" w:rsidP="0024427A">
      <w:pPr>
        <w:pStyle w:val="KDObrazac"/>
        <w:spacing w:before="0"/>
        <w:rPr>
          <w:sz w:val="24"/>
          <w:szCs w:val="24"/>
          <w:lang w:val="sr-Cyrl-RS"/>
        </w:rPr>
      </w:pPr>
      <w:r>
        <w:rPr>
          <w:sz w:val="24"/>
          <w:szCs w:val="24"/>
          <w:lang w:val="sr-Cyrl-RS"/>
        </w:rPr>
        <w:lastRenderedPageBreak/>
        <w:t>Образац 9</w:t>
      </w:r>
    </w:p>
    <w:p w14:paraId="1E524F92" w14:textId="3E7FDC4F" w:rsidR="00EA67E5" w:rsidRDefault="00EA67E5" w:rsidP="0024427A">
      <w:pPr>
        <w:pStyle w:val="KDObrazac"/>
        <w:spacing w:before="0"/>
        <w:rPr>
          <w:sz w:val="24"/>
          <w:szCs w:val="24"/>
          <w:lang w:val="sr-Cyrl-RS"/>
        </w:rPr>
      </w:pPr>
    </w:p>
    <w:p w14:paraId="6419BDCB" w14:textId="1EEE2901" w:rsidR="0025445A" w:rsidRDefault="0025445A" w:rsidP="00581EE7">
      <w:pPr>
        <w:tabs>
          <w:tab w:val="left" w:pos="567"/>
        </w:tabs>
        <w:spacing w:before="0"/>
        <w:jc w:val="center"/>
        <w:rPr>
          <w:b/>
          <w:sz w:val="24"/>
          <w:szCs w:val="24"/>
          <w:lang w:val="ru-RU"/>
        </w:rPr>
      </w:pPr>
      <w:r w:rsidRPr="00D12653">
        <w:rPr>
          <w:b/>
          <w:bCs/>
          <w:sz w:val="24"/>
          <w:szCs w:val="24"/>
          <w:lang w:val="ru-RU"/>
        </w:rPr>
        <w:t xml:space="preserve">ИЗЈАВА </w:t>
      </w:r>
      <w:r w:rsidRPr="00D12653">
        <w:rPr>
          <w:b/>
          <w:sz w:val="24"/>
          <w:szCs w:val="24"/>
          <w:lang w:val="ru-RU"/>
        </w:rPr>
        <w:t>КОЈОМ ПОНУЂАЧ ПОТВРЂУЈЕ ДА ИСПУЊАВА</w:t>
      </w:r>
      <w:r w:rsidR="00BE2B03">
        <w:rPr>
          <w:b/>
          <w:sz w:val="24"/>
          <w:szCs w:val="24"/>
          <w:lang w:val="ru-RU"/>
        </w:rPr>
        <w:t xml:space="preserve"> ДОДАТНЕ</w:t>
      </w:r>
      <w:r w:rsidRPr="00D12653">
        <w:rPr>
          <w:b/>
          <w:sz w:val="24"/>
          <w:szCs w:val="24"/>
          <w:lang w:val="ru-RU"/>
        </w:rPr>
        <w:t xml:space="preserve"> УСЛОВЕ ЗА УЧЕШЋЕ</w:t>
      </w:r>
      <w:r w:rsidR="00581EE7">
        <w:rPr>
          <w:b/>
          <w:sz w:val="24"/>
          <w:szCs w:val="24"/>
          <w:lang w:val="ru-RU"/>
        </w:rPr>
        <w:t xml:space="preserve"> </w:t>
      </w:r>
      <w:r w:rsidRPr="00D12653">
        <w:rPr>
          <w:b/>
          <w:sz w:val="24"/>
          <w:szCs w:val="24"/>
          <w:lang w:val="ru-RU"/>
        </w:rPr>
        <w:t>У ПОСТУПКУ ЈАВНЕ НАБАВКЕ</w:t>
      </w:r>
    </w:p>
    <w:p w14:paraId="31A7C5CF" w14:textId="77777777" w:rsidR="00581EE7" w:rsidRPr="00581EE7" w:rsidRDefault="00581EE7" w:rsidP="00581EE7">
      <w:pPr>
        <w:tabs>
          <w:tab w:val="left" w:pos="567"/>
        </w:tabs>
        <w:spacing w:before="0"/>
        <w:jc w:val="center"/>
        <w:rPr>
          <w:b/>
          <w:sz w:val="24"/>
          <w:szCs w:val="24"/>
          <w:lang w:val="ru-RU"/>
        </w:rPr>
      </w:pPr>
    </w:p>
    <w:p w14:paraId="1800693A" w14:textId="71186F17" w:rsidR="0025445A" w:rsidRPr="00D12653" w:rsidRDefault="0025445A" w:rsidP="0025445A">
      <w:pPr>
        <w:tabs>
          <w:tab w:val="left" w:pos="567"/>
        </w:tabs>
        <w:spacing w:after="120"/>
        <w:rPr>
          <w:rFonts w:cs="Arial"/>
          <w:bCs/>
          <w:iCs/>
          <w:sz w:val="24"/>
          <w:szCs w:val="24"/>
          <w:lang w:val="sr-Cyrl-RS"/>
        </w:rPr>
      </w:pPr>
      <w:r w:rsidRPr="00D12653">
        <w:rPr>
          <w:rFonts w:cs="Arial"/>
          <w:sz w:val="24"/>
          <w:szCs w:val="24"/>
          <w:lang w:val="sr-Cyrl-RS"/>
        </w:rPr>
        <w:t>На основу члана 77. став 4. Закона о јавним набавкама („Службени гланик РС“, бр.124/12, 14/15 и 68/15), п</w:t>
      </w:r>
      <w:r w:rsidRPr="00D12653">
        <w:rPr>
          <w:rFonts w:cs="Arial"/>
          <w:bCs/>
          <w:iCs/>
          <w:sz w:val="24"/>
          <w:szCs w:val="24"/>
          <w:lang w:val="ru-RU"/>
        </w:rPr>
        <w:t xml:space="preserve">од пуном моралном, материјалном и кривичном одговорношћу, </w:t>
      </w:r>
      <w:r w:rsidRPr="00D12653">
        <w:rPr>
          <w:rFonts w:cs="Arial"/>
          <w:bCs/>
          <w:iCs/>
          <w:sz w:val="24"/>
          <w:szCs w:val="24"/>
          <w:lang w:val="sr-Cyrl-RS"/>
        </w:rPr>
        <w:t>изјављујемо да</w:t>
      </w:r>
      <w:r w:rsidRPr="00D12653">
        <w:rPr>
          <w:rFonts w:cs="Arial"/>
          <w:bCs/>
          <w:iCs/>
          <w:sz w:val="24"/>
          <w:szCs w:val="24"/>
          <w:lang w:val="ru-RU"/>
        </w:rPr>
        <w:t xml:space="preserve"> </w:t>
      </w:r>
      <w:r>
        <w:rPr>
          <w:rFonts w:cs="Arial"/>
          <w:bCs/>
          <w:iCs/>
          <w:sz w:val="24"/>
          <w:szCs w:val="24"/>
          <w:lang w:val="ru-RU"/>
        </w:rPr>
        <w:t>п</w:t>
      </w:r>
      <w:r w:rsidRPr="00D12653">
        <w:rPr>
          <w:rFonts w:cs="Arial"/>
          <w:bCs/>
          <w:iCs/>
          <w:sz w:val="24"/>
          <w:szCs w:val="24"/>
          <w:lang w:val="ru-RU"/>
        </w:rPr>
        <w:t>онуђач</w:t>
      </w:r>
      <w:r w:rsidRPr="00D12653">
        <w:rPr>
          <w:rFonts w:cs="Arial"/>
          <w:bCs/>
          <w:iCs/>
          <w:sz w:val="24"/>
          <w:szCs w:val="24"/>
          <w:lang w:val="sr-Cyrl-RS"/>
        </w:rPr>
        <w:t>:</w:t>
      </w:r>
    </w:p>
    <w:tbl>
      <w:tblPr>
        <w:tblW w:w="5000" w:type="pct"/>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401"/>
        <w:gridCol w:w="6612"/>
      </w:tblGrid>
      <w:tr w:rsidR="0025445A" w:rsidRPr="00D12653" w14:paraId="5AF2BDEB" w14:textId="77777777" w:rsidTr="0025445A">
        <w:trPr>
          <w:trHeight w:val="340"/>
          <w:tblCellSpacing w:w="20" w:type="dxa"/>
        </w:trPr>
        <w:tc>
          <w:tcPr>
            <w:tcW w:w="1298" w:type="pct"/>
            <w:shd w:val="clear" w:color="auto" w:fill="F2F2F2" w:themeFill="background1" w:themeFillShade="F2"/>
            <w:vAlign w:val="center"/>
          </w:tcPr>
          <w:p w14:paraId="62D18559" w14:textId="71C8AB68" w:rsidR="0025445A" w:rsidRPr="00D12653" w:rsidRDefault="0025445A" w:rsidP="0025445A">
            <w:pPr>
              <w:spacing w:before="0"/>
              <w:jc w:val="left"/>
              <w:rPr>
                <w:rFonts w:cs="Arial"/>
                <w:noProof/>
                <w:sz w:val="24"/>
                <w:szCs w:val="24"/>
                <w:lang w:val="ru-RU"/>
              </w:rPr>
            </w:pPr>
            <w:r w:rsidRPr="00D12653">
              <w:rPr>
                <w:rFonts w:cs="Arial"/>
                <w:noProof/>
                <w:sz w:val="24"/>
                <w:szCs w:val="24"/>
                <w:lang w:val="ru-RU"/>
              </w:rPr>
              <w:t>Скраћено пословно име понуђача</w:t>
            </w:r>
          </w:p>
        </w:tc>
        <w:tc>
          <w:tcPr>
            <w:tcW w:w="3635" w:type="pct"/>
          </w:tcPr>
          <w:p w14:paraId="1AF598C7" w14:textId="77777777" w:rsidR="0025445A" w:rsidRPr="00D12653" w:rsidRDefault="0025445A" w:rsidP="00524AE8">
            <w:pPr>
              <w:ind w:right="30"/>
              <w:rPr>
                <w:rFonts w:ascii="Verdana" w:hAnsi="Verdana"/>
                <w:noProof/>
                <w:sz w:val="24"/>
                <w:szCs w:val="24"/>
                <w:lang w:val="ru-RU"/>
              </w:rPr>
            </w:pPr>
          </w:p>
        </w:tc>
      </w:tr>
      <w:tr w:rsidR="0025445A" w:rsidRPr="00D12653" w14:paraId="6D2478DA" w14:textId="77777777" w:rsidTr="0025445A">
        <w:trPr>
          <w:trHeight w:val="113"/>
          <w:tblCellSpacing w:w="20" w:type="dxa"/>
        </w:trPr>
        <w:tc>
          <w:tcPr>
            <w:tcW w:w="1298" w:type="pct"/>
            <w:shd w:val="clear" w:color="auto" w:fill="F2F2F2" w:themeFill="background1" w:themeFillShade="F2"/>
            <w:vAlign w:val="center"/>
          </w:tcPr>
          <w:p w14:paraId="2D6CBFFB" w14:textId="57A72E39" w:rsidR="0025445A" w:rsidRPr="00D12653" w:rsidRDefault="0025445A" w:rsidP="0025445A">
            <w:pPr>
              <w:spacing w:before="0"/>
              <w:jc w:val="left"/>
              <w:rPr>
                <w:rFonts w:cs="Arial"/>
                <w:noProof/>
                <w:sz w:val="24"/>
                <w:szCs w:val="24"/>
                <w:lang w:val="sr-Latn-CS"/>
              </w:rPr>
            </w:pPr>
            <w:r w:rsidRPr="00D12653">
              <w:rPr>
                <w:rFonts w:cs="Arial"/>
                <w:noProof/>
                <w:sz w:val="24"/>
                <w:szCs w:val="24"/>
                <w:lang w:val="sr-Latn-CS"/>
              </w:rPr>
              <w:t>Седиште понуђача</w:t>
            </w:r>
          </w:p>
        </w:tc>
        <w:tc>
          <w:tcPr>
            <w:tcW w:w="3635" w:type="pct"/>
          </w:tcPr>
          <w:p w14:paraId="400DD155" w14:textId="77777777" w:rsidR="0025445A" w:rsidRPr="00D12653" w:rsidRDefault="0025445A" w:rsidP="00524AE8">
            <w:pPr>
              <w:ind w:right="30"/>
              <w:rPr>
                <w:rFonts w:ascii="Verdana" w:hAnsi="Verdana"/>
                <w:noProof/>
                <w:sz w:val="24"/>
                <w:szCs w:val="24"/>
                <w:lang w:val="sr-Latn-CS"/>
              </w:rPr>
            </w:pPr>
          </w:p>
        </w:tc>
      </w:tr>
      <w:tr w:rsidR="0025445A" w:rsidRPr="00D12653" w14:paraId="513D00AA" w14:textId="77777777" w:rsidTr="0025445A">
        <w:trPr>
          <w:trHeight w:val="113"/>
          <w:tblCellSpacing w:w="20" w:type="dxa"/>
        </w:trPr>
        <w:tc>
          <w:tcPr>
            <w:tcW w:w="1298" w:type="pct"/>
            <w:shd w:val="clear" w:color="auto" w:fill="F2F2F2" w:themeFill="background1" w:themeFillShade="F2"/>
            <w:vAlign w:val="center"/>
          </w:tcPr>
          <w:p w14:paraId="2B3D2E45" w14:textId="2D966DB8" w:rsidR="0025445A" w:rsidRPr="00D12653" w:rsidRDefault="0025445A" w:rsidP="0025445A">
            <w:pPr>
              <w:spacing w:before="0"/>
              <w:jc w:val="left"/>
              <w:rPr>
                <w:rFonts w:cs="Arial"/>
                <w:noProof/>
                <w:sz w:val="24"/>
                <w:szCs w:val="24"/>
                <w:lang w:val="sr-Latn-CS"/>
              </w:rPr>
            </w:pPr>
            <w:r w:rsidRPr="00D12653">
              <w:rPr>
                <w:rFonts w:cs="Arial"/>
                <w:noProof/>
                <w:sz w:val="24"/>
                <w:szCs w:val="24"/>
                <w:lang w:val="sr-Latn-CS"/>
              </w:rPr>
              <w:t>Адреса седишта</w:t>
            </w:r>
          </w:p>
        </w:tc>
        <w:tc>
          <w:tcPr>
            <w:tcW w:w="3635" w:type="pct"/>
          </w:tcPr>
          <w:p w14:paraId="6524D645" w14:textId="77777777" w:rsidR="0025445A" w:rsidRPr="00D12653" w:rsidRDefault="0025445A" w:rsidP="00524AE8">
            <w:pPr>
              <w:ind w:right="30"/>
              <w:rPr>
                <w:rFonts w:ascii="Verdana" w:hAnsi="Verdana"/>
                <w:noProof/>
                <w:sz w:val="24"/>
                <w:szCs w:val="24"/>
                <w:lang w:val="sr-Latn-CS"/>
              </w:rPr>
            </w:pPr>
          </w:p>
        </w:tc>
      </w:tr>
      <w:tr w:rsidR="0025445A" w:rsidRPr="00D12653" w14:paraId="5DE1662F" w14:textId="77777777" w:rsidTr="0025445A">
        <w:trPr>
          <w:trHeight w:val="113"/>
          <w:tblCellSpacing w:w="20" w:type="dxa"/>
        </w:trPr>
        <w:tc>
          <w:tcPr>
            <w:tcW w:w="1298" w:type="pct"/>
            <w:shd w:val="clear" w:color="auto" w:fill="F2F2F2" w:themeFill="background1" w:themeFillShade="F2"/>
            <w:vAlign w:val="center"/>
          </w:tcPr>
          <w:p w14:paraId="2C4F4D4E" w14:textId="0AB61BC6" w:rsidR="0025445A" w:rsidRPr="00D12653" w:rsidRDefault="0025445A" w:rsidP="0025445A">
            <w:pPr>
              <w:spacing w:before="0"/>
              <w:jc w:val="left"/>
              <w:rPr>
                <w:rFonts w:cs="Arial"/>
                <w:noProof/>
                <w:sz w:val="24"/>
                <w:szCs w:val="24"/>
                <w:lang w:val="sr-Latn-CS"/>
              </w:rPr>
            </w:pPr>
            <w:r w:rsidRPr="00D12653">
              <w:rPr>
                <w:rFonts w:cs="Arial"/>
                <w:noProof/>
                <w:sz w:val="24"/>
                <w:szCs w:val="24"/>
                <w:lang w:val="sr-Latn-CS"/>
              </w:rPr>
              <w:t>Матични број</w:t>
            </w:r>
          </w:p>
        </w:tc>
        <w:tc>
          <w:tcPr>
            <w:tcW w:w="3635" w:type="pct"/>
          </w:tcPr>
          <w:p w14:paraId="7955711D" w14:textId="77777777" w:rsidR="0025445A" w:rsidRPr="00D12653" w:rsidRDefault="0025445A" w:rsidP="00524AE8">
            <w:pPr>
              <w:ind w:right="30"/>
              <w:rPr>
                <w:rFonts w:ascii="Verdana" w:hAnsi="Verdana"/>
                <w:noProof/>
                <w:sz w:val="24"/>
                <w:szCs w:val="24"/>
                <w:lang w:val="sr-Latn-CS"/>
              </w:rPr>
            </w:pPr>
          </w:p>
        </w:tc>
      </w:tr>
      <w:tr w:rsidR="0025445A" w:rsidRPr="00D12653" w14:paraId="7BE72B65" w14:textId="77777777" w:rsidTr="0025445A">
        <w:trPr>
          <w:trHeight w:val="113"/>
          <w:tblCellSpacing w:w="20" w:type="dxa"/>
        </w:trPr>
        <w:tc>
          <w:tcPr>
            <w:tcW w:w="1298" w:type="pct"/>
            <w:shd w:val="clear" w:color="auto" w:fill="F2F2F2" w:themeFill="background1" w:themeFillShade="F2"/>
            <w:vAlign w:val="center"/>
          </w:tcPr>
          <w:p w14:paraId="2B1A14A2" w14:textId="2833974A" w:rsidR="0025445A" w:rsidRPr="00D12653" w:rsidRDefault="0025445A" w:rsidP="0025445A">
            <w:pPr>
              <w:spacing w:before="0"/>
              <w:jc w:val="left"/>
              <w:rPr>
                <w:rFonts w:cs="Arial"/>
                <w:noProof/>
                <w:sz w:val="24"/>
                <w:szCs w:val="24"/>
                <w:lang w:val="sr-Latn-CS"/>
              </w:rPr>
            </w:pPr>
            <w:r w:rsidRPr="00D12653">
              <w:rPr>
                <w:rFonts w:cs="Arial"/>
                <w:noProof/>
                <w:sz w:val="24"/>
                <w:szCs w:val="24"/>
                <w:lang w:val="sr-Latn-CS"/>
              </w:rPr>
              <w:t>ПИБ</w:t>
            </w:r>
          </w:p>
        </w:tc>
        <w:tc>
          <w:tcPr>
            <w:tcW w:w="3635" w:type="pct"/>
          </w:tcPr>
          <w:p w14:paraId="2296527C" w14:textId="77777777" w:rsidR="0025445A" w:rsidRPr="00D12653" w:rsidRDefault="0025445A" w:rsidP="00524AE8">
            <w:pPr>
              <w:ind w:right="30"/>
              <w:rPr>
                <w:rFonts w:ascii="Verdana" w:hAnsi="Verdana"/>
                <w:noProof/>
                <w:sz w:val="24"/>
                <w:szCs w:val="24"/>
                <w:lang w:val="sr-Latn-CS"/>
              </w:rPr>
            </w:pPr>
          </w:p>
        </w:tc>
      </w:tr>
    </w:tbl>
    <w:p w14:paraId="1B990B5B" w14:textId="4BA37BEA" w:rsidR="0025445A" w:rsidRPr="005B0454" w:rsidRDefault="0025445A" w:rsidP="005B0454">
      <w:pPr>
        <w:rPr>
          <w:rFonts w:cs="Arial"/>
          <w:sz w:val="24"/>
          <w:szCs w:val="24"/>
          <w:lang w:val="sr-Cyrl-RS"/>
        </w:rPr>
      </w:pPr>
      <w:r w:rsidRPr="00D12653">
        <w:rPr>
          <w:sz w:val="24"/>
          <w:szCs w:val="24"/>
          <w:lang w:val="ru-RU"/>
        </w:rPr>
        <w:t xml:space="preserve">испуњава део додатних услова (пословног капацитета), односно да </w:t>
      </w:r>
      <w:r w:rsidRPr="00D12653">
        <w:rPr>
          <w:rFonts w:cs="Arial"/>
          <w:sz w:val="24"/>
          <w:szCs w:val="24"/>
          <w:lang w:val="sr-Cyrl-RS"/>
        </w:rPr>
        <w:t>је у периоду од званичног усвајања нове верз</w:t>
      </w:r>
      <w:r>
        <w:rPr>
          <w:rFonts w:cs="Arial"/>
          <w:sz w:val="24"/>
          <w:szCs w:val="24"/>
          <w:lang w:val="sr-Cyrl-RS"/>
        </w:rPr>
        <w:t>ије стандарда (септембра 2015. г</w:t>
      </w:r>
      <w:r w:rsidRPr="00D12653">
        <w:rPr>
          <w:rFonts w:cs="Arial"/>
          <w:sz w:val="24"/>
          <w:szCs w:val="24"/>
          <w:lang w:val="sr-Cyrl-RS"/>
        </w:rPr>
        <w:t>одине) д</w:t>
      </w:r>
      <w:r w:rsidRPr="00D12653">
        <w:rPr>
          <w:rFonts w:cs="Arial"/>
          <w:sz w:val="24"/>
          <w:szCs w:val="24"/>
          <w:lang w:val="sr-Latn-RS"/>
        </w:rPr>
        <w:t xml:space="preserve">o </w:t>
      </w:r>
      <w:r w:rsidRPr="00D12653">
        <w:rPr>
          <w:rFonts w:cs="Arial"/>
          <w:sz w:val="24"/>
          <w:szCs w:val="24"/>
          <w:lang w:val="sr-Cyrl-RS"/>
        </w:rPr>
        <w:t>дана објављивања Позива за подношење понуда на Порталу јавних набавки</w:t>
      </w:r>
      <w:r w:rsidRPr="00D12653">
        <w:rPr>
          <w:rFonts w:cs="Arial"/>
          <w:sz w:val="24"/>
          <w:szCs w:val="24"/>
          <w:lang w:val="sr-Latn-RS"/>
        </w:rPr>
        <w:t>,</w:t>
      </w:r>
      <w:r w:rsidRPr="00D12653">
        <w:rPr>
          <w:rFonts w:cs="Arial"/>
          <w:sz w:val="24"/>
          <w:szCs w:val="24"/>
          <w:lang w:val="sr-Cyrl-RS"/>
        </w:rPr>
        <w:t xml:space="preserve"> </w:t>
      </w:r>
      <w:r w:rsidRPr="00502E0C">
        <w:rPr>
          <w:rFonts w:cs="Arial"/>
          <w:sz w:val="24"/>
          <w:szCs w:val="24"/>
          <w:lang w:val="sr-Cyrl-RS"/>
        </w:rPr>
        <w:t>у уговореном року, обиму и квалитету и без рекламације</w:t>
      </w:r>
      <w:r>
        <w:rPr>
          <w:rFonts w:cs="Arial"/>
          <w:sz w:val="24"/>
          <w:szCs w:val="24"/>
          <w:lang w:val="sr-Cyrl-RS"/>
        </w:rPr>
        <w:t xml:space="preserve"> извршио </w:t>
      </w:r>
      <w:r w:rsidR="008E1CE0">
        <w:rPr>
          <w:rFonts w:cs="Arial"/>
          <w:sz w:val="24"/>
          <w:szCs w:val="24"/>
          <w:lang w:val="sr-Cyrl-RS"/>
        </w:rPr>
        <w:t>минимално 5 (словима: пет</w:t>
      </w:r>
      <w:r w:rsidR="005B0454" w:rsidRPr="005B0454">
        <w:rPr>
          <w:rFonts w:cs="Arial"/>
          <w:sz w:val="24"/>
          <w:szCs w:val="24"/>
          <w:lang w:val="sr-Cyrl-RS"/>
        </w:rPr>
        <w:t>) обука на тему упознавање са захтевима система менаџмента заштитом животне средине према захт</w:t>
      </w:r>
      <w:r w:rsidR="005B0454">
        <w:rPr>
          <w:rFonts w:cs="Arial"/>
          <w:sz w:val="24"/>
          <w:szCs w:val="24"/>
          <w:lang w:val="sr-Cyrl-RS"/>
        </w:rPr>
        <w:t>евима стандарда ISO 14001:2015.</w:t>
      </w:r>
    </w:p>
    <w:p w14:paraId="7B5DAC0C" w14:textId="007CA1CB" w:rsidR="0025445A" w:rsidRPr="00D12653" w:rsidRDefault="0025445A" w:rsidP="0025445A">
      <w:pPr>
        <w:tabs>
          <w:tab w:val="left" w:pos="567"/>
        </w:tabs>
        <w:rPr>
          <w:sz w:val="24"/>
          <w:szCs w:val="24"/>
          <w:lang w:val="sr-Cyrl-RS"/>
        </w:rPr>
      </w:pPr>
      <w:r w:rsidRPr="00D12653">
        <w:rPr>
          <w:sz w:val="24"/>
          <w:szCs w:val="24"/>
          <w:lang w:val="ru-RU"/>
        </w:rPr>
        <w:t xml:space="preserve">Изјава се издаје ради учешћа у јавној набавци </w:t>
      </w:r>
      <w:r w:rsidRPr="0025445A">
        <w:rPr>
          <w:b/>
          <w:sz w:val="24"/>
          <w:szCs w:val="24"/>
          <w:lang w:val="ru-RU"/>
        </w:rPr>
        <w:t>,,</w:t>
      </w:r>
      <w:r w:rsidRPr="00241BC6">
        <w:rPr>
          <w:b/>
          <w:sz w:val="24"/>
          <w:szCs w:val="24"/>
          <w:lang w:val="ru-RU"/>
        </w:rPr>
        <w:t>Припрема за прелазак на нове верзије стандарда ISO 9001:2015 и ISO 14001:2015 – упознавање са захтевима стандарда и изменама у односу на постојеће верзије ради имплементације у ИМС</w:t>
      </w:r>
      <w:r>
        <w:rPr>
          <w:rFonts w:cs="Arial"/>
          <w:b/>
          <w:sz w:val="24"/>
          <w:szCs w:val="24"/>
          <w:lang w:val="ru-RU"/>
        </w:rPr>
        <w:t>"</w:t>
      </w:r>
      <w:r>
        <w:rPr>
          <w:b/>
          <w:sz w:val="24"/>
          <w:szCs w:val="24"/>
          <w:lang w:val="ru-RU"/>
        </w:rPr>
        <w:t>,</w:t>
      </w:r>
      <w:r w:rsidRPr="002307FD">
        <w:rPr>
          <w:b/>
          <w:sz w:val="24"/>
          <w:szCs w:val="24"/>
          <w:lang w:val="ru-RU"/>
        </w:rPr>
        <w:t xml:space="preserve"> </w:t>
      </w:r>
      <w:r>
        <w:rPr>
          <w:b/>
          <w:sz w:val="24"/>
          <w:szCs w:val="24"/>
          <w:lang w:val="ru-RU"/>
        </w:rPr>
        <w:t>ЦЈНМВ бр. 16</w:t>
      </w:r>
      <w:r w:rsidRPr="002307FD">
        <w:rPr>
          <w:b/>
          <w:sz w:val="24"/>
          <w:szCs w:val="24"/>
          <w:lang w:val="ru-RU"/>
        </w:rPr>
        <w:t>/2017</w:t>
      </w:r>
      <w:r w:rsidRPr="00D12653">
        <w:rPr>
          <w:sz w:val="24"/>
          <w:szCs w:val="24"/>
          <w:lang w:val="ru-RU"/>
        </w:rPr>
        <w:t xml:space="preserve"> и у друге сврхе се не може користити.</w:t>
      </w:r>
    </w:p>
    <w:tbl>
      <w:tblPr>
        <w:tblW w:w="9172" w:type="dxa"/>
        <w:jc w:val="center"/>
        <w:tblLayout w:type="fixed"/>
        <w:tblLook w:val="0000" w:firstRow="0" w:lastRow="0" w:firstColumn="0" w:lastColumn="0" w:noHBand="0" w:noVBand="0"/>
      </w:tblPr>
      <w:tblGrid>
        <w:gridCol w:w="3550"/>
        <w:gridCol w:w="1944"/>
        <w:gridCol w:w="3678"/>
      </w:tblGrid>
      <w:tr w:rsidR="0025445A" w:rsidRPr="00D12653" w14:paraId="0E3DDABC" w14:textId="77777777" w:rsidTr="005B0454">
        <w:trPr>
          <w:trHeight w:val="315"/>
          <w:jc w:val="center"/>
        </w:trPr>
        <w:tc>
          <w:tcPr>
            <w:tcW w:w="3550" w:type="dxa"/>
          </w:tcPr>
          <w:p w14:paraId="539E42CB" w14:textId="713E8473" w:rsidR="0025445A" w:rsidRPr="00D12653" w:rsidRDefault="0025445A" w:rsidP="00524AE8">
            <w:pPr>
              <w:jc w:val="center"/>
              <w:rPr>
                <w:rFonts w:cs="Arial"/>
                <w:sz w:val="24"/>
                <w:szCs w:val="24"/>
                <w:lang w:val="sr-Cyrl-RS"/>
              </w:rPr>
            </w:pPr>
            <w:r w:rsidRPr="00D12653">
              <w:rPr>
                <w:rFonts w:cs="Arial"/>
                <w:sz w:val="24"/>
                <w:szCs w:val="24"/>
                <w:lang w:val="sr-Cyrl-RS"/>
              </w:rPr>
              <w:t>Датум</w:t>
            </w:r>
          </w:p>
        </w:tc>
        <w:tc>
          <w:tcPr>
            <w:tcW w:w="1944" w:type="dxa"/>
          </w:tcPr>
          <w:p w14:paraId="79753817" w14:textId="77777777" w:rsidR="0025445A" w:rsidRPr="00D12653" w:rsidRDefault="0025445A" w:rsidP="00524AE8">
            <w:pPr>
              <w:jc w:val="center"/>
              <w:rPr>
                <w:rFonts w:cs="Arial"/>
                <w:sz w:val="24"/>
                <w:szCs w:val="24"/>
              </w:rPr>
            </w:pPr>
          </w:p>
        </w:tc>
        <w:tc>
          <w:tcPr>
            <w:tcW w:w="3678" w:type="dxa"/>
          </w:tcPr>
          <w:p w14:paraId="20F5BC19" w14:textId="2CB322E4" w:rsidR="0025445A" w:rsidRPr="00D12653" w:rsidRDefault="0025445A" w:rsidP="00524AE8">
            <w:pPr>
              <w:jc w:val="center"/>
              <w:rPr>
                <w:rFonts w:cs="Arial"/>
                <w:sz w:val="24"/>
                <w:szCs w:val="24"/>
              </w:rPr>
            </w:pPr>
            <w:r w:rsidRPr="00D12653">
              <w:rPr>
                <w:rFonts w:cs="Arial"/>
                <w:sz w:val="24"/>
                <w:szCs w:val="24"/>
                <w:lang w:val="sr-Cyrl-RS"/>
              </w:rPr>
              <w:t>Понуђач</w:t>
            </w:r>
          </w:p>
        </w:tc>
      </w:tr>
      <w:tr w:rsidR="0025445A" w:rsidRPr="00D12653" w14:paraId="56079D0E" w14:textId="77777777" w:rsidTr="005B0454">
        <w:trPr>
          <w:trHeight w:val="327"/>
          <w:jc w:val="center"/>
        </w:trPr>
        <w:tc>
          <w:tcPr>
            <w:tcW w:w="3550" w:type="dxa"/>
          </w:tcPr>
          <w:p w14:paraId="75FD14FE" w14:textId="77777777" w:rsidR="0025445A" w:rsidRPr="00D12653" w:rsidRDefault="0025445A" w:rsidP="00524AE8">
            <w:pPr>
              <w:jc w:val="center"/>
              <w:rPr>
                <w:rFonts w:cs="Arial"/>
                <w:sz w:val="24"/>
                <w:szCs w:val="24"/>
                <w:lang w:val="sr-Cyrl-RS"/>
              </w:rPr>
            </w:pPr>
          </w:p>
        </w:tc>
        <w:tc>
          <w:tcPr>
            <w:tcW w:w="1944" w:type="dxa"/>
          </w:tcPr>
          <w:p w14:paraId="091B450B" w14:textId="77777777" w:rsidR="0025445A" w:rsidRPr="00D12653" w:rsidRDefault="0025445A" w:rsidP="00524AE8">
            <w:pPr>
              <w:jc w:val="center"/>
              <w:rPr>
                <w:rFonts w:cs="Arial"/>
                <w:sz w:val="24"/>
                <w:szCs w:val="24"/>
                <w:lang w:val="sr-Cyrl-RS"/>
              </w:rPr>
            </w:pPr>
            <w:r w:rsidRPr="00D12653">
              <w:rPr>
                <w:rFonts w:cs="Arial"/>
                <w:sz w:val="24"/>
                <w:szCs w:val="24"/>
                <w:lang w:val="sr-Cyrl-RS"/>
              </w:rPr>
              <w:t>М.П.</w:t>
            </w:r>
          </w:p>
        </w:tc>
        <w:tc>
          <w:tcPr>
            <w:tcW w:w="3678" w:type="dxa"/>
          </w:tcPr>
          <w:p w14:paraId="763478B5" w14:textId="77777777" w:rsidR="0025445A" w:rsidRPr="00D12653" w:rsidRDefault="0025445A" w:rsidP="00524AE8">
            <w:pPr>
              <w:jc w:val="center"/>
              <w:rPr>
                <w:rFonts w:cs="Arial"/>
                <w:sz w:val="24"/>
                <w:szCs w:val="24"/>
              </w:rPr>
            </w:pPr>
          </w:p>
        </w:tc>
      </w:tr>
      <w:tr w:rsidR="0025445A" w:rsidRPr="00D12653" w14:paraId="1D3CCB11" w14:textId="77777777" w:rsidTr="005B0454">
        <w:trPr>
          <w:trHeight w:val="315"/>
          <w:jc w:val="center"/>
        </w:trPr>
        <w:tc>
          <w:tcPr>
            <w:tcW w:w="3550" w:type="dxa"/>
            <w:tcBorders>
              <w:bottom w:val="single" w:sz="4" w:space="0" w:color="auto"/>
            </w:tcBorders>
          </w:tcPr>
          <w:p w14:paraId="7D21121A" w14:textId="77777777" w:rsidR="0025445A" w:rsidRPr="00D12653" w:rsidRDefault="0025445A" w:rsidP="00524AE8">
            <w:pPr>
              <w:jc w:val="center"/>
              <w:rPr>
                <w:rFonts w:cs="Arial"/>
                <w:sz w:val="24"/>
                <w:szCs w:val="24"/>
                <w:lang w:val="sr-Cyrl-RS"/>
              </w:rPr>
            </w:pPr>
          </w:p>
        </w:tc>
        <w:tc>
          <w:tcPr>
            <w:tcW w:w="1944" w:type="dxa"/>
          </w:tcPr>
          <w:p w14:paraId="78C05E7C" w14:textId="77777777" w:rsidR="0025445A" w:rsidRPr="00D12653" w:rsidRDefault="0025445A" w:rsidP="00524AE8">
            <w:pPr>
              <w:jc w:val="center"/>
              <w:rPr>
                <w:rFonts w:cs="Arial"/>
                <w:sz w:val="24"/>
                <w:szCs w:val="24"/>
                <w:lang w:val="ru-RU"/>
              </w:rPr>
            </w:pPr>
          </w:p>
        </w:tc>
        <w:tc>
          <w:tcPr>
            <w:tcW w:w="3678" w:type="dxa"/>
            <w:tcBorders>
              <w:bottom w:val="single" w:sz="4" w:space="0" w:color="auto"/>
            </w:tcBorders>
          </w:tcPr>
          <w:p w14:paraId="06F5C2BF" w14:textId="77777777" w:rsidR="0025445A" w:rsidRPr="00D12653" w:rsidRDefault="0025445A" w:rsidP="00524AE8">
            <w:pPr>
              <w:jc w:val="center"/>
              <w:rPr>
                <w:rFonts w:cs="Arial"/>
                <w:sz w:val="24"/>
                <w:szCs w:val="24"/>
                <w:lang w:val="ru-RU"/>
              </w:rPr>
            </w:pPr>
          </w:p>
        </w:tc>
      </w:tr>
      <w:tr w:rsidR="0025445A" w:rsidRPr="00D12653" w14:paraId="18704946" w14:textId="77777777" w:rsidTr="005B0454">
        <w:trPr>
          <w:trHeight w:val="314"/>
          <w:jc w:val="center"/>
        </w:trPr>
        <w:tc>
          <w:tcPr>
            <w:tcW w:w="3550" w:type="dxa"/>
            <w:tcBorders>
              <w:top w:val="single" w:sz="4" w:space="0" w:color="auto"/>
            </w:tcBorders>
          </w:tcPr>
          <w:p w14:paraId="40470F10" w14:textId="77777777" w:rsidR="0025445A" w:rsidRPr="00D12653" w:rsidRDefault="0025445A" w:rsidP="00524AE8">
            <w:pPr>
              <w:jc w:val="center"/>
              <w:rPr>
                <w:rFonts w:cs="Arial"/>
                <w:sz w:val="24"/>
                <w:szCs w:val="24"/>
                <w:lang w:val="sr-Cyrl-RS"/>
              </w:rPr>
            </w:pPr>
          </w:p>
        </w:tc>
        <w:tc>
          <w:tcPr>
            <w:tcW w:w="1944" w:type="dxa"/>
          </w:tcPr>
          <w:p w14:paraId="0119A206" w14:textId="77777777" w:rsidR="0025445A" w:rsidRPr="00D12653" w:rsidRDefault="0025445A" w:rsidP="00524AE8">
            <w:pPr>
              <w:jc w:val="center"/>
              <w:rPr>
                <w:rFonts w:cs="Arial"/>
                <w:sz w:val="24"/>
                <w:szCs w:val="24"/>
                <w:lang w:val="ru-RU"/>
              </w:rPr>
            </w:pPr>
          </w:p>
        </w:tc>
        <w:tc>
          <w:tcPr>
            <w:tcW w:w="3678" w:type="dxa"/>
            <w:tcBorders>
              <w:top w:val="single" w:sz="4" w:space="0" w:color="auto"/>
            </w:tcBorders>
          </w:tcPr>
          <w:p w14:paraId="4F695F0D" w14:textId="77777777" w:rsidR="0025445A" w:rsidRPr="00D12653" w:rsidRDefault="0025445A" w:rsidP="00524AE8">
            <w:pPr>
              <w:jc w:val="center"/>
              <w:rPr>
                <w:rFonts w:cs="Arial"/>
                <w:sz w:val="24"/>
                <w:szCs w:val="24"/>
                <w:lang w:val="ru-RU"/>
              </w:rPr>
            </w:pPr>
            <w:r w:rsidRPr="00D12653">
              <w:rPr>
                <w:rFonts w:cs="Arial"/>
                <w:i/>
                <w:sz w:val="24"/>
                <w:szCs w:val="24"/>
                <w:lang w:val="ru-RU"/>
              </w:rPr>
              <w:t>(потпис овлашћеног лица)</w:t>
            </w:r>
          </w:p>
        </w:tc>
      </w:tr>
    </w:tbl>
    <w:p w14:paraId="354241A7" w14:textId="4F7C65A5" w:rsidR="0025445A" w:rsidRPr="0025445A" w:rsidRDefault="0025445A" w:rsidP="0025445A">
      <w:pPr>
        <w:rPr>
          <w:rFonts w:eastAsia="Arial Unicode MS" w:cs="Arial"/>
          <w:b/>
          <w:bCs/>
          <w:i/>
          <w:iCs/>
          <w:kern w:val="1"/>
          <w:sz w:val="24"/>
          <w:szCs w:val="24"/>
          <w:u w:val="single"/>
          <w:lang w:val="sr-Cyrl-RS"/>
        </w:rPr>
      </w:pPr>
      <w:r>
        <w:rPr>
          <w:rFonts w:eastAsia="Arial Unicode MS" w:cs="Arial"/>
          <w:b/>
          <w:bCs/>
          <w:i/>
          <w:iCs/>
          <w:kern w:val="1"/>
          <w:sz w:val="24"/>
          <w:szCs w:val="24"/>
          <w:u w:val="single"/>
          <w:lang w:val="sr-Cyrl-RS"/>
        </w:rPr>
        <w:t>Напомене</w:t>
      </w:r>
    </w:p>
    <w:p w14:paraId="49DD775D" w14:textId="77777777" w:rsidR="0025445A" w:rsidRPr="00DE75B2" w:rsidRDefault="0025445A" w:rsidP="0025445A">
      <w:pPr>
        <w:spacing w:after="200" w:line="276" w:lineRule="auto"/>
        <w:rPr>
          <w:rFonts w:cs="Arial"/>
          <w:sz w:val="20"/>
          <w:szCs w:val="20"/>
          <w:lang w:val="sr-Cyrl-RS"/>
        </w:rPr>
      </w:pPr>
      <w:r w:rsidRPr="00DE75B2">
        <w:rPr>
          <w:rFonts w:cs="Arial"/>
          <w:bCs/>
          <w:i/>
          <w:iCs/>
          <w:sz w:val="20"/>
          <w:szCs w:val="20"/>
          <w:lang w:val="sr-Cyrl-RS"/>
        </w:rPr>
        <w:t>У случају подношења заједничке понуде, горе наведени услов, понуђачи из групе испуњавају кумулативно.</w:t>
      </w:r>
    </w:p>
    <w:p w14:paraId="4A33A11C" w14:textId="6A3F84F0" w:rsidR="00EA67E5" w:rsidRDefault="00EA67E5" w:rsidP="0024427A">
      <w:pPr>
        <w:pStyle w:val="KDObrazac"/>
        <w:spacing w:before="0"/>
        <w:rPr>
          <w:sz w:val="24"/>
          <w:szCs w:val="24"/>
          <w:lang w:val="sr-Cyrl-RS"/>
        </w:rPr>
      </w:pPr>
    </w:p>
    <w:p w14:paraId="21DBDFB4" w14:textId="3CD7CF22" w:rsidR="00EA67E5" w:rsidRDefault="00EA67E5" w:rsidP="0024427A">
      <w:pPr>
        <w:pStyle w:val="KDObrazac"/>
        <w:spacing w:before="0"/>
        <w:rPr>
          <w:sz w:val="24"/>
          <w:szCs w:val="24"/>
          <w:lang w:val="sr-Cyrl-RS"/>
        </w:rPr>
      </w:pPr>
    </w:p>
    <w:p w14:paraId="3E321169" w14:textId="4E4C5191" w:rsidR="00EA67E5" w:rsidRDefault="00EA67E5" w:rsidP="0024427A">
      <w:pPr>
        <w:pStyle w:val="KDObrazac"/>
        <w:spacing w:before="0"/>
        <w:rPr>
          <w:sz w:val="24"/>
          <w:szCs w:val="24"/>
          <w:lang w:val="sr-Cyrl-RS"/>
        </w:rPr>
      </w:pPr>
    </w:p>
    <w:p w14:paraId="60E21585" w14:textId="2D130B38" w:rsidR="00EA67E5" w:rsidRDefault="00EA67E5" w:rsidP="0024427A">
      <w:pPr>
        <w:pStyle w:val="KDObrazac"/>
        <w:spacing w:before="0"/>
        <w:rPr>
          <w:sz w:val="24"/>
          <w:szCs w:val="24"/>
          <w:lang w:val="sr-Cyrl-RS"/>
        </w:rPr>
      </w:pPr>
    </w:p>
    <w:p w14:paraId="4EA236E3" w14:textId="702DC92F" w:rsidR="00EA67E5" w:rsidRDefault="00EA67E5" w:rsidP="0024427A">
      <w:pPr>
        <w:pStyle w:val="KDObrazac"/>
        <w:spacing w:before="0"/>
        <w:rPr>
          <w:sz w:val="24"/>
          <w:szCs w:val="24"/>
          <w:lang w:val="sr-Cyrl-RS"/>
        </w:rPr>
      </w:pPr>
    </w:p>
    <w:p w14:paraId="278C142D" w14:textId="3512D4F8" w:rsidR="00BE3E5B" w:rsidRDefault="00BE3E5B" w:rsidP="0024427A">
      <w:pPr>
        <w:pStyle w:val="KDObrazac"/>
        <w:spacing w:before="0"/>
        <w:rPr>
          <w:sz w:val="24"/>
          <w:szCs w:val="24"/>
          <w:lang w:val="sr-Cyrl-RS"/>
        </w:rPr>
      </w:pPr>
      <w:r>
        <w:rPr>
          <w:sz w:val="24"/>
          <w:szCs w:val="24"/>
          <w:lang w:val="sr-Cyrl-RS"/>
        </w:rPr>
        <w:br w:type="page"/>
      </w:r>
    </w:p>
    <w:p w14:paraId="294450DA" w14:textId="57785C9C" w:rsidR="0024427A" w:rsidRDefault="005B0454" w:rsidP="0024427A">
      <w:pPr>
        <w:pStyle w:val="KDObrazac"/>
        <w:spacing w:before="0"/>
        <w:rPr>
          <w:sz w:val="24"/>
          <w:szCs w:val="24"/>
          <w:lang w:val="sr-Cyrl-RS"/>
        </w:rPr>
      </w:pPr>
      <w:r>
        <w:rPr>
          <w:sz w:val="24"/>
          <w:szCs w:val="24"/>
          <w:lang w:val="sr-Cyrl-RS"/>
        </w:rPr>
        <w:lastRenderedPageBreak/>
        <w:t>О</w:t>
      </w:r>
      <w:r w:rsidR="0024427A">
        <w:rPr>
          <w:sz w:val="24"/>
          <w:szCs w:val="24"/>
        </w:rPr>
        <w:t xml:space="preserve">бразац </w:t>
      </w:r>
      <w:r w:rsidR="00BE2B03">
        <w:rPr>
          <w:sz w:val="24"/>
          <w:szCs w:val="24"/>
          <w:lang w:val="sr-Cyrl-RS"/>
        </w:rPr>
        <w:t>10</w:t>
      </w:r>
    </w:p>
    <w:p w14:paraId="3CDE859A" w14:textId="77777777" w:rsidR="0024427A" w:rsidRDefault="0024427A" w:rsidP="0024427A">
      <w:pPr>
        <w:pStyle w:val="KDObrazac"/>
        <w:spacing w:before="0"/>
        <w:jc w:val="both"/>
        <w:rPr>
          <w:sz w:val="24"/>
          <w:szCs w:val="24"/>
          <w:lang w:val="sr-Cyrl-RS"/>
        </w:rPr>
      </w:pPr>
    </w:p>
    <w:p w14:paraId="3FB82695" w14:textId="77777777" w:rsidR="0024427A" w:rsidRPr="008E282D" w:rsidRDefault="0024427A" w:rsidP="0024427A">
      <w:pPr>
        <w:ind w:right="404"/>
        <w:jc w:val="center"/>
        <w:rPr>
          <w:rFonts w:cs="Arial"/>
          <w:b/>
          <w:sz w:val="24"/>
          <w:szCs w:val="24"/>
        </w:rPr>
      </w:pPr>
      <w:r w:rsidRPr="008E282D">
        <w:rPr>
          <w:rFonts w:cs="Arial"/>
          <w:b/>
          <w:sz w:val="24"/>
          <w:szCs w:val="24"/>
        </w:rPr>
        <w:t>СПИСАК</w:t>
      </w:r>
      <w:r w:rsidRPr="008E282D">
        <w:rPr>
          <w:rFonts w:cs="Arial"/>
          <w:b/>
          <w:sz w:val="24"/>
          <w:szCs w:val="24"/>
          <w:lang w:val="sr-Cyrl-RS"/>
        </w:rPr>
        <w:t xml:space="preserve"> ИЗВРШЕНИХ УСЛУГА </w:t>
      </w:r>
      <w:r w:rsidRPr="008E282D">
        <w:rPr>
          <w:rFonts w:cs="Arial"/>
          <w:b/>
          <w:sz w:val="24"/>
          <w:szCs w:val="24"/>
        </w:rPr>
        <w:t>– СТРУЧНЕ РЕФЕРЕНЦЕ</w:t>
      </w:r>
    </w:p>
    <w:p w14:paraId="16AD0077" w14:textId="1A93C3A4" w:rsidR="0024427A" w:rsidRDefault="0024427A" w:rsidP="0024427A">
      <w:pPr>
        <w:spacing w:before="0"/>
        <w:ind w:left="-851" w:right="-896"/>
        <w:contextualSpacing/>
        <w:rPr>
          <w:rFonts w:cs="Arial"/>
          <w:sz w:val="24"/>
          <w:szCs w:val="24"/>
          <w:lang w:val="sr-Cyrl-RS"/>
        </w:rPr>
      </w:pPr>
      <w:r>
        <w:rPr>
          <w:rFonts w:cs="Arial"/>
          <w:sz w:val="24"/>
          <w:szCs w:val="24"/>
          <w:lang w:val="sr-Cyrl-RS"/>
        </w:rPr>
        <w:t xml:space="preserve">Да је </w:t>
      </w:r>
      <w:r w:rsidR="005B0454" w:rsidRPr="005B0454">
        <w:rPr>
          <w:rFonts w:cs="Arial"/>
          <w:sz w:val="24"/>
          <w:szCs w:val="24"/>
          <w:lang w:val="sr-Cyrl-RS"/>
        </w:rPr>
        <w:t>у периоду од званичног усвајања нове верзије стандарда (септембра 2015. године) дo дана објављивања Позива за подношење понуда на Порталу јавних набавки, у уговореном року, обиму и квалитету и без рекламације извршио упознавање са захтевима система менаџмента заштитом животне средине према захтевима станда</w:t>
      </w:r>
      <w:r w:rsidR="00193F46">
        <w:rPr>
          <w:rFonts w:cs="Arial"/>
          <w:sz w:val="24"/>
          <w:szCs w:val="24"/>
          <w:lang w:val="sr-Cyrl-RS"/>
        </w:rPr>
        <w:t>рда ISO 14001:2015 у минимално 3 (словима: три</w:t>
      </w:r>
      <w:r w:rsidR="005B0454" w:rsidRPr="005B0454">
        <w:rPr>
          <w:rFonts w:cs="Arial"/>
          <w:sz w:val="24"/>
          <w:szCs w:val="24"/>
          <w:lang w:val="sr-Cyrl-RS"/>
        </w:rPr>
        <w:t>) организацијe преко 500 запослен</w:t>
      </w:r>
      <w:r w:rsidR="005B0454">
        <w:rPr>
          <w:rFonts w:cs="Arial"/>
          <w:sz w:val="24"/>
          <w:szCs w:val="24"/>
          <w:lang w:val="sr-Cyrl-RS"/>
        </w:rPr>
        <w:t>их по принципу обука „in house“.</w:t>
      </w:r>
    </w:p>
    <w:p w14:paraId="3ECE3862" w14:textId="77777777" w:rsidR="0024427A" w:rsidRPr="008E282D" w:rsidRDefault="0024427A" w:rsidP="0024427A">
      <w:pPr>
        <w:spacing w:before="0"/>
        <w:ind w:left="-851" w:right="-896"/>
        <w:contextualSpacing/>
        <w:rPr>
          <w:rFonts w:cs="Arial"/>
        </w:rPr>
      </w:pPr>
    </w:p>
    <w:tbl>
      <w:tblPr>
        <w:tblW w:w="597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683"/>
        <w:gridCol w:w="1332"/>
        <w:gridCol w:w="3963"/>
        <w:gridCol w:w="1560"/>
        <w:gridCol w:w="1560"/>
      </w:tblGrid>
      <w:tr w:rsidR="0024427A" w:rsidRPr="008E282D" w14:paraId="7FB8A776" w14:textId="77777777" w:rsidTr="00FB27B8">
        <w:trPr>
          <w:trHeight w:val="1584"/>
        </w:trPr>
        <w:tc>
          <w:tcPr>
            <w:tcW w:w="314" w:type="pct"/>
            <w:shd w:val="clear" w:color="auto" w:fill="F2F2F2" w:themeFill="background1" w:themeFillShade="F2"/>
            <w:vAlign w:val="center"/>
          </w:tcPr>
          <w:p w14:paraId="05F7A303" w14:textId="77777777" w:rsidR="0024427A" w:rsidRPr="008E282D" w:rsidRDefault="0024427A" w:rsidP="00FB27B8">
            <w:pPr>
              <w:spacing w:before="0"/>
              <w:jc w:val="center"/>
              <w:rPr>
                <w:rFonts w:eastAsia="Calibri" w:cs="Arial"/>
                <w:bCs/>
                <w:iCs/>
                <w:lang w:val="sr-Cyrl-RS"/>
              </w:rPr>
            </w:pPr>
            <w:r w:rsidRPr="008E282D">
              <w:rPr>
                <w:rFonts w:eastAsia="Calibri" w:cs="Arial"/>
                <w:bCs/>
                <w:iCs/>
                <w:lang w:val="sr-Cyrl-RS"/>
              </w:rPr>
              <w:t>Ред.</w:t>
            </w:r>
          </w:p>
          <w:p w14:paraId="08354C09" w14:textId="77777777" w:rsidR="0024427A" w:rsidRPr="008E282D" w:rsidRDefault="0024427A" w:rsidP="00FB27B8">
            <w:pPr>
              <w:spacing w:before="0"/>
              <w:jc w:val="center"/>
              <w:rPr>
                <w:rFonts w:eastAsia="Calibri" w:cs="Arial"/>
                <w:b/>
                <w:bCs/>
                <w:iCs/>
                <w:lang w:val="sr-Cyrl-RS"/>
              </w:rPr>
            </w:pPr>
            <w:r w:rsidRPr="008E282D">
              <w:rPr>
                <w:rFonts w:eastAsia="Calibri" w:cs="Arial"/>
                <w:bCs/>
                <w:iCs/>
                <w:lang w:val="sr-Cyrl-RS"/>
              </w:rPr>
              <w:t>бр.</w:t>
            </w:r>
          </w:p>
        </w:tc>
        <w:tc>
          <w:tcPr>
            <w:tcW w:w="781" w:type="pct"/>
            <w:shd w:val="clear" w:color="auto" w:fill="F2F2F2" w:themeFill="background1" w:themeFillShade="F2"/>
            <w:vAlign w:val="center"/>
          </w:tcPr>
          <w:p w14:paraId="7FB2B39B" w14:textId="614D427B" w:rsidR="0024427A" w:rsidRPr="008E282D" w:rsidRDefault="00524AE8" w:rsidP="00FB27B8">
            <w:pPr>
              <w:spacing w:before="0"/>
              <w:jc w:val="center"/>
              <w:rPr>
                <w:rFonts w:eastAsia="Calibri" w:cs="Arial"/>
                <w:bCs/>
                <w:iCs/>
                <w:lang w:val="sr-Cyrl-RS"/>
              </w:rPr>
            </w:pPr>
            <w:r>
              <w:rPr>
                <w:rFonts w:eastAsia="Calibri" w:cs="Arial"/>
                <w:bCs/>
                <w:iCs/>
                <w:lang w:val="sr-Cyrl-RS"/>
              </w:rPr>
              <w:t>Наручилац</w:t>
            </w:r>
          </w:p>
        </w:tc>
        <w:tc>
          <w:tcPr>
            <w:tcW w:w="618" w:type="pct"/>
            <w:shd w:val="clear" w:color="auto" w:fill="F2F2F2" w:themeFill="background1" w:themeFillShade="F2"/>
            <w:vAlign w:val="center"/>
          </w:tcPr>
          <w:p w14:paraId="05A1464F" w14:textId="77777777" w:rsidR="0024427A" w:rsidRPr="008E282D" w:rsidRDefault="0024427A" w:rsidP="00FB27B8">
            <w:pPr>
              <w:spacing w:before="0"/>
              <w:jc w:val="center"/>
              <w:rPr>
                <w:rFonts w:eastAsia="Calibri" w:cs="Arial"/>
                <w:b/>
                <w:bCs/>
                <w:iCs/>
              </w:rPr>
            </w:pPr>
            <w:r w:rsidRPr="008E282D">
              <w:rPr>
                <w:rFonts w:eastAsia="Calibri" w:cs="Arial"/>
                <w:bCs/>
                <w:iCs/>
                <w:lang w:val="ru-RU"/>
              </w:rPr>
              <w:t>Лице за контакт</w:t>
            </w:r>
            <w:r w:rsidRPr="008E282D">
              <w:rPr>
                <w:rFonts w:eastAsia="Calibri" w:cs="Arial"/>
                <w:bCs/>
                <w:iCs/>
              </w:rPr>
              <w:t xml:space="preserve"> и број телефона</w:t>
            </w:r>
          </w:p>
        </w:tc>
        <w:tc>
          <w:tcPr>
            <w:tcW w:w="1839" w:type="pct"/>
            <w:shd w:val="clear" w:color="auto" w:fill="F2F2F2" w:themeFill="background1" w:themeFillShade="F2"/>
            <w:vAlign w:val="center"/>
          </w:tcPr>
          <w:p w14:paraId="17130810" w14:textId="77777777" w:rsidR="0024427A" w:rsidRPr="008E282D" w:rsidRDefault="0024427A" w:rsidP="00FB27B8">
            <w:pPr>
              <w:spacing w:before="0"/>
              <w:jc w:val="center"/>
              <w:rPr>
                <w:rFonts w:eastAsia="Calibri" w:cs="Arial"/>
                <w:bCs/>
                <w:iCs/>
                <w:lang w:val="sr-Cyrl-RS"/>
              </w:rPr>
            </w:pPr>
            <w:r w:rsidRPr="008E282D">
              <w:rPr>
                <w:rFonts w:eastAsia="Calibri" w:cs="Arial"/>
                <w:bCs/>
                <w:iCs/>
                <w:lang w:val="sr-Cyrl-RS"/>
              </w:rPr>
              <w:t>Опис услуга</w:t>
            </w:r>
          </w:p>
        </w:tc>
        <w:tc>
          <w:tcPr>
            <w:tcW w:w="724" w:type="pct"/>
            <w:shd w:val="clear" w:color="auto" w:fill="F2F2F2" w:themeFill="background1" w:themeFillShade="F2"/>
            <w:vAlign w:val="center"/>
          </w:tcPr>
          <w:p w14:paraId="50290C9A" w14:textId="77777777" w:rsidR="0024427A" w:rsidRPr="008E282D" w:rsidRDefault="0024427A" w:rsidP="00FB27B8">
            <w:pPr>
              <w:spacing w:before="0"/>
              <w:jc w:val="center"/>
              <w:rPr>
                <w:rFonts w:eastAsia="Calibri" w:cs="Arial"/>
                <w:b/>
                <w:bCs/>
                <w:iCs/>
              </w:rPr>
            </w:pPr>
            <w:r w:rsidRPr="008E282D">
              <w:rPr>
                <w:rFonts w:eastAsia="Calibri" w:cs="Arial"/>
                <w:bCs/>
                <w:iCs/>
              </w:rPr>
              <w:t>Број и датум закључења уговора</w:t>
            </w:r>
          </w:p>
        </w:tc>
        <w:tc>
          <w:tcPr>
            <w:tcW w:w="724" w:type="pct"/>
            <w:shd w:val="clear" w:color="auto" w:fill="F2F2F2" w:themeFill="background1" w:themeFillShade="F2"/>
            <w:vAlign w:val="center"/>
          </w:tcPr>
          <w:p w14:paraId="51D55207" w14:textId="77777777" w:rsidR="0024427A" w:rsidRPr="008E282D" w:rsidRDefault="0024427A" w:rsidP="00FB27B8">
            <w:pPr>
              <w:spacing w:before="0"/>
              <w:jc w:val="center"/>
              <w:rPr>
                <w:rFonts w:eastAsia="Calibri" w:cs="Arial"/>
                <w:bCs/>
                <w:iCs/>
              </w:rPr>
            </w:pPr>
            <w:r w:rsidRPr="008E282D">
              <w:rPr>
                <w:rFonts w:eastAsia="Calibri" w:cs="Arial"/>
                <w:bCs/>
                <w:iCs/>
                <w:lang w:val="sr-Cyrl-CS"/>
              </w:rPr>
              <w:t xml:space="preserve">Датум </w:t>
            </w:r>
            <w:r w:rsidRPr="008E282D">
              <w:rPr>
                <w:rFonts w:eastAsia="Calibri" w:cs="Arial"/>
                <w:bCs/>
                <w:iCs/>
              </w:rPr>
              <w:t>реализације уговора</w:t>
            </w:r>
          </w:p>
        </w:tc>
      </w:tr>
      <w:tr w:rsidR="0024427A" w:rsidRPr="008E282D" w14:paraId="367F2F1A" w14:textId="77777777" w:rsidTr="00FB27B8">
        <w:trPr>
          <w:trHeight w:val="1181"/>
        </w:trPr>
        <w:tc>
          <w:tcPr>
            <w:tcW w:w="314" w:type="pct"/>
            <w:shd w:val="clear" w:color="auto" w:fill="auto"/>
            <w:vAlign w:val="center"/>
          </w:tcPr>
          <w:p w14:paraId="69FD60A9" w14:textId="77777777" w:rsidR="0024427A" w:rsidRPr="008E282D" w:rsidRDefault="0024427A" w:rsidP="00FB27B8">
            <w:pPr>
              <w:spacing w:before="0"/>
              <w:jc w:val="center"/>
              <w:rPr>
                <w:rFonts w:eastAsia="Calibri" w:cs="Arial"/>
                <w:bCs/>
                <w:iCs/>
              </w:rPr>
            </w:pPr>
          </w:p>
          <w:p w14:paraId="38722AE8" w14:textId="77777777" w:rsidR="0024427A" w:rsidRPr="008E282D" w:rsidRDefault="0024427A" w:rsidP="00FB27B8">
            <w:pPr>
              <w:spacing w:before="0"/>
              <w:jc w:val="center"/>
              <w:rPr>
                <w:rFonts w:eastAsia="Calibri" w:cs="Arial"/>
                <w:bCs/>
                <w:iCs/>
              </w:rPr>
            </w:pPr>
            <w:r w:rsidRPr="008E282D">
              <w:rPr>
                <w:rFonts w:eastAsia="Calibri" w:cs="Arial"/>
                <w:bCs/>
                <w:iCs/>
              </w:rPr>
              <w:t>1.</w:t>
            </w:r>
          </w:p>
        </w:tc>
        <w:tc>
          <w:tcPr>
            <w:tcW w:w="781" w:type="pct"/>
            <w:shd w:val="clear" w:color="auto" w:fill="auto"/>
          </w:tcPr>
          <w:p w14:paraId="0EE4D542" w14:textId="77777777" w:rsidR="0024427A" w:rsidRPr="008E282D" w:rsidRDefault="0024427A" w:rsidP="00FB27B8">
            <w:pPr>
              <w:spacing w:before="0"/>
              <w:jc w:val="center"/>
              <w:rPr>
                <w:rFonts w:eastAsia="Calibri" w:cs="Arial"/>
                <w:b/>
                <w:bCs/>
                <w:iCs/>
              </w:rPr>
            </w:pPr>
          </w:p>
          <w:p w14:paraId="7BD609AF" w14:textId="77777777" w:rsidR="0024427A" w:rsidRPr="008E282D" w:rsidRDefault="0024427A" w:rsidP="00FB27B8">
            <w:pPr>
              <w:spacing w:before="0"/>
              <w:jc w:val="center"/>
              <w:rPr>
                <w:rFonts w:eastAsia="Calibri" w:cs="Arial"/>
                <w:b/>
                <w:bCs/>
                <w:iCs/>
              </w:rPr>
            </w:pPr>
          </w:p>
          <w:p w14:paraId="5D3E6E11" w14:textId="77777777" w:rsidR="0024427A" w:rsidRPr="008E282D" w:rsidRDefault="0024427A" w:rsidP="00FB27B8">
            <w:pPr>
              <w:spacing w:before="0"/>
              <w:jc w:val="center"/>
              <w:rPr>
                <w:rFonts w:eastAsia="Calibri" w:cs="Arial"/>
                <w:b/>
                <w:bCs/>
                <w:iCs/>
              </w:rPr>
            </w:pPr>
          </w:p>
        </w:tc>
        <w:tc>
          <w:tcPr>
            <w:tcW w:w="618" w:type="pct"/>
            <w:shd w:val="clear" w:color="auto" w:fill="auto"/>
          </w:tcPr>
          <w:p w14:paraId="3F1166CE" w14:textId="77777777" w:rsidR="0024427A" w:rsidRPr="008E282D" w:rsidRDefault="0024427A" w:rsidP="00FB27B8">
            <w:pPr>
              <w:spacing w:before="0"/>
              <w:jc w:val="center"/>
              <w:rPr>
                <w:rFonts w:eastAsia="Calibri" w:cs="Arial"/>
                <w:b/>
                <w:bCs/>
                <w:iCs/>
              </w:rPr>
            </w:pPr>
          </w:p>
        </w:tc>
        <w:tc>
          <w:tcPr>
            <w:tcW w:w="1839" w:type="pct"/>
          </w:tcPr>
          <w:p w14:paraId="19A1C481" w14:textId="77777777" w:rsidR="0024427A" w:rsidRPr="008E282D" w:rsidRDefault="0024427A" w:rsidP="00FB27B8">
            <w:pPr>
              <w:spacing w:before="0"/>
              <w:jc w:val="center"/>
              <w:rPr>
                <w:rFonts w:eastAsia="Calibri" w:cs="Arial"/>
                <w:b/>
                <w:bCs/>
                <w:iCs/>
              </w:rPr>
            </w:pPr>
          </w:p>
        </w:tc>
        <w:tc>
          <w:tcPr>
            <w:tcW w:w="724" w:type="pct"/>
            <w:shd w:val="clear" w:color="auto" w:fill="auto"/>
          </w:tcPr>
          <w:p w14:paraId="6DFC5044" w14:textId="77777777" w:rsidR="0024427A" w:rsidRPr="008E282D" w:rsidRDefault="0024427A" w:rsidP="00FB27B8">
            <w:pPr>
              <w:spacing w:before="0"/>
              <w:jc w:val="center"/>
              <w:rPr>
                <w:rFonts w:eastAsia="Calibri" w:cs="Arial"/>
                <w:b/>
                <w:bCs/>
                <w:iCs/>
              </w:rPr>
            </w:pPr>
          </w:p>
        </w:tc>
        <w:tc>
          <w:tcPr>
            <w:tcW w:w="724" w:type="pct"/>
            <w:shd w:val="clear" w:color="auto" w:fill="auto"/>
          </w:tcPr>
          <w:p w14:paraId="03A044E1" w14:textId="77777777" w:rsidR="0024427A" w:rsidRPr="008E282D" w:rsidRDefault="0024427A" w:rsidP="00FB27B8">
            <w:pPr>
              <w:spacing w:before="0"/>
              <w:jc w:val="center"/>
              <w:rPr>
                <w:rFonts w:eastAsia="Calibri" w:cs="Arial"/>
                <w:b/>
                <w:bCs/>
                <w:iCs/>
              </w:rPr>
            </w:pPr>
          </w:p>
        </w:tc>
      </w:tr>
      <w:tr w:rsidR="0024427A" w:rsidRPr="008E282D" w14:paraId="3ED7B170" w14:textId="77777777" w:rsidTr="00FB27B8">
        <w:trPr>
          <w:trHeight w:val="1204"/>
        </w:trPr>
        <w:tc>
          <w:tcPr>
            <w:tcW w:w="314" w:type="pct"/>
            <w:shd w:val="clear" w:color="auto" w:fill="auto"/>
            <w:vAlign w:val="center"/>
          </w:tcPr>
          <w:p w14:paraId="483EB73C" w14:textId="77777777" w:rsidR="0024427A" w:rsidRPr="008E282D" w:rsidRDefault="0024427A" w:rsidP="00FB27B8">
            <w:pPr>
              <w:spacing w:before="0"/>
              <w:jc w:val="center"/>
              <w:rPr>
                <w:rFonts w:eastAsia="Calibri" w:cs="Arial"/>
                <w:bCs/>
                <w:iCs/>
              </w:rPr>
            </w:pPr>
          </w:p>
          <w:p w14:paraId="29085AE1" w14:textId="77777777" w:rsidR="0024427A" w:rsidRPr="008E282D" w:rsidRDefault="0024427A" w:rsidP="00FB27B8">
            <w:pPr>
              <w:spacing w:before="0"/>
              <w:jc w:val="center"/>
              <w:rPr>
                <w:rFonts w:eastAsia="Calibri" w:cs="Arial"/>
                <w:bCs/>
                <w:iCs/>
              </w:rPr>
            </w:pPr>
            <w:r w:rsidRPr="008E282D">
              <w:rPr>
                <w:rFonts w:eastAsia="Calibri" w:cs="Arial"/>
                <w:bCs/>
                <w:iCs/>
              </w:rPr>
              <w:t>2.</w:t>
            </w:r>
          </w:p>
        </w:tc>
        <w:tc>
          <w:tcPr>
            <w:tcW w:w="781" w:type="pct"/>
            <w:shd w:val="clear" w:color="auto" w:fill="auto"/>
          </w:tcPr>
          <w:p w14:paraId="40933AA9" w14:textId="77777777" w:rsidR="0024427A" w:rsidRPr="008E282D" w:rsidRDefault="0024427A" w:rsidP="00FB27B8">
            <w:pPr>
              <w:spacing w:before="0"/>
              <w:jc w:val="center"/>
              <w:rPr>
                <w:rFonts w:eastAsia="Calibri" w:cs="Arial"/>
                <w:b/>
                <w:bCs/>
                <w:iCs/>
              </w:rPr>
            </w:pPr>
          </w:p>
          <w:p w14:paraId="6B3E45D3" w14:textId="77777777" w:rsidR="0024427A" w:rsidRPr="008E282D" w:rsidRDefault="0024427A" w:rsidP="00FB27B8">
            <w:pPr>
              <w:spacing w:before="0"/>
              <w:jc w:val="center"/>
              <w:rPr>
                <w:rFonts w:eastAsia="Calibri" w:cs="Arial"/>
                <w:b/>
                <w:bCs/>
                <w:iCs/>
              </w:rPr>
            </w:pPr>
          </w:p>
          <w:p w14:paraId="4F09A716" w14:textId="77777777" w:rsidR="0024427A" w:rsidRPr="008E282D" w:rsidRDefault="0024427A" w:rsidP="00FB27B8">
            <w:pPr>
              <w:spacing w:before="0"/>
              <w:jc w:val="center"/>
              <w:rPr>
                <w:rFonts w:eastAsia="Calibri" w:cs="Arial"/>
                <w:b/>
                <w:bCs/>
                <w:iCs/>
              </w:rPr>
            </w:pPr>
          </w:p>
        </w:tc>
        <w:tc>
          <w:tcPr>
            <w:tcW w:w="618" w:type="pct"/>
            <w:shd w:val="clear" w:color="auto" w:fill="auto"/>
          </w:tcPr>
          <w:p w14:paraId="405BE583" w14:textId="77777777" w:rsidR="0024427A" w:rsidRPr="008E282D" w:rsidRDefault="0024427A" w:rsidP="00FB27B8">
            <w:pPr>
              <w:spacing w:before="0"/>
              <w:jc w:val="center"/>
              <w:rPr>
                <w:rFonts w:eastAsia="Calibri" w:cs="Arial"/>
                <w:b/>
                <w:bCs/>
                <w:iCs/>
              </w:rPr>
            </w:pPr>
          </w:p>
        </w:tc>
        <w:tc>
          <w:tcPr>
            <w:tcW w:w="1839" w:type="pct"/>
          </w:tcPr>
          <w:p w14:paraId="2080A95C" w14:textId="77777777" w:rsidR="0024427A" w:rsidRPr="008E282D" w:rsidRDefault="0024427A" w:rsidP="00FB27B8">
            <w:pPr>
              <w:spacing w:before="0"/>
              <w:jc w:val="center"/>
              <w:rPr>
                <w:rFonts w:eastAsia="Calibri" w:cs="Arial"/>
                <w:b/>
                <w:bCs/>
                <w:iCs/>
              </w:rPr>
            </w:pPr>
          </w:p>
        </w:tc>
        <w:tc>
          <w:tcPr>
            <w:tcW w:w="724" w:type="pct"/>
            <w:shd w:val="clear" w:color="auto" w:fill="auto"/>
          </w:tcPr>
          <w:p w14:paraId="02EDEEF0" w14:textId="77777777" w:rsidR="0024427A" w:rsidRPr="008E282D" w:rsidRDefault="0024427A" w:rsidP="00FB27B8">
            <w:pPr>
              <w:spacing w:before="0"/>
              <w:jc w:val="center"/>
              <w:rPr>
                <w:rFonts w:eastAsia="Calibri" w:cs="Arial"/>
                <w:b/>
                <w:bCs/>
                <w:iCs/>
              </w:rPr>
            </w:pPr>
          </w:p>
        </w:tc>
        <w:tc>
          <w:tcPr>
            <w:tcW w:w="724" w:type="pct"/>
            <w:shd w:val="clear" w:color="auto" w:fill="auto"/>
          </w:tcPr>
          <w:p w14:paraId="7CF42FB8" w14:textId="77777777" w:rsidR="0024427A" w:rsidRPr="008E282D" w:rsidRDefault="0024427A" w:rsidP="00FB27B8">
            <w:pPr>
              <w:spacing w:before="0"/>
              <w:jc w:val="center"/>
              <w:rPr>
                <w:rFonts w:eastAsia="Calibri" w:cs="Arial"/>
                <w:b/>
                <w:bCs/>
                <w:iCs/>
              </w:rPr>
            </w:pPr>
          </w:p>
        </w:tc>
      </w:tr>
      <w:tr w:rsidR="0024427A" w:rsidRPr="008E282D" w14:paraId="503D4789" w14:textId="77777777" w:rsidTr="00FB27B8">
        <w:trPr>
          <w:trHeight w:val="1181"/>
        </w:trPr>
        <w:tc>
          <w:tcPr>
            <w:tcW w:w="314" w:type="pct"/>
            <w:shd w:val="clear" w:color="auto" w:fill="auto"/>
            <w:vAlign w:val="center"/>
          </w:tcPr>
          <w:p w14:paraId="73BEEF60" w14:textId="77777777" w:rsidR="0024427A" w:rsidRPr="008E282D" w:rsidRDefault="0024427A" w:rsidP="00FB27B8">
            <w:pPr>
              <w:spacing w:before="0"/>
              <w:jc w:val="center"/>
              <w:rPr>
                <w:rFonts w:eastAsia="Calibri" w:cs="Arial"/>
                <w:bCs/>
                <w:iCs/>
              </w:rPr>
            </w:pPr>
          </w:p>
          <w:p w14:paraId="7EF21FF8" w14:textId="77777777" w:rsidR="0024427A" w:rsidRPr="008E282D" w:rsidRDefault="0024427A" w:rsidP="00FB27B8">
            <w:pPr>
              <w:spacing w:before="0"/>
              <w:jc w:val="center"/>
              <w:rPr>
                <w:rFonts w:eastAsia="Calibri" w:cs="Arial"/>
                <w:bCs/>
                <w:iCs/>
              </w:rPr>
            </w:pPr>
            <w:r w:rsidRPr="008E282D">
              <w:rPr>
                <w:rFonts w:eastAsia="Calibri" w:cs="Arial"/>
                <w:bCs/>
                <w:iCs/>
              </w:rPr>
              <w:t>3.</w:t>
            </w:r>
          </w:p>
        </w:tc>
        <w:tc>
          <w:tcPr>
            <w:tcW w:w="781" w:type="pct"/>
            <w:shd w:val="clear" w:color="auto" w:fill="auto"/>
          </w:tcPr>
          <w:p w14:paraId="29C17517" w14:textId="77777777" w:rsidR="0024427A" w:rsidRPr="008E282D" w:rsidRDefault="0024427A" w:rsidP="00FB27B8">
            <w:pPr>
              <w:spacing w:before="0"/>
              <w:jc w:val="center"/>
              <w:rPr>
                <w:rFonts w:eastAsia="Calibri" w:cs="Arial"/>
                <w:b/>
                <w:bCs/>
                <w:iCs/>
              </w:rPr>
            </w:pPr>
          </w:p>
          <w:p w14:paraId="7DB5C0E7" w14:textId="77777777" w:rsidR="0024427A" w:rsidRPr="008E282D" w:rsidRDefault="0024427A" w:rsidP="00FB27B8">
            <w:pPr>
              <w:spacing w:before="0"/>
              <w:jc w:val="center"/>
              <w:rPr>
                <w:rFonts w:eastAsia="Calibri" w:cs="Arial"/>
                <w:b/>
                <w:bCs/>
                <w:iCs/>
              </w:rPr>
            </w:pPr>
          </w:p>
          <w:p w14:paraId="40B65E0C" w14:textId="77777777" w:rsidR="0024427A" w:rsidRPr="008E282D" w:rsidRDefault="0024427A" w:rsidP="00FB27B8">
            <w:pPr>
              <w:spacing w:before="0"/>
              <w:jc w:val="center"/>
              <w:rPr>
                <w:rFonts w:eastAsia="Calibri" w:cs="Arial"/>
                <w:b/>
                <w:bCs/>
                <w:iCs/>
              </w:rPr>
            </w:pPr>
          </w:p>
        </w:tc>
        <w:tc>
          <w:tcPr>
            <w:tcW w:w="618" w:type="pct"/>
            <w:shd w:val="clear" w:color="auto" w:fill="auto"/>
          </w:tcPr>
          <w:p w14:paraId="2F42BD37" w14:textId="77777777" w:rsidR="0024427A" w:rsidRPr="008E282D" w:rsidRDefault="0024427A" w:rsidP="00FB27B8">
            <w:pPr>
              <w:spacing w:before="0"/>
              <w:jc w:val="center"/>
              <w:rPr>
                <w:rFonts w:eastAsia="Calibri" w:cs="Arial"/>
                <w:b/>
                <w:bCs/>
                <w:iCs/>
              </w:rPr>
            </w:pPr>
          </w:p>
        </w:tc>
        <w:tc>
          <w:tcPr>
            <w:tcW w:w="1839" w:type="pct"/>
          </w:tcPr>
          <w:p w14:paraId="2E61AC11" w14:textId="77777777" w:rsidR="0024427A" w:rsidRPr="008E282D" w:rsidRDefault="0024427A" w:rsidP="00FB27B8">
            <w:pPr>
              <w:spacing w:before="0"/>
              <w:jc w:val="center"/>
              <w:rPr>
                <w:rFonts w:eastAsia="Calibri" w:cs="Arial"/>
                <w:b/>
                <w:bCs/>
                <w:iCs/>
              </w:rPr>
            </w:pPr>
          </w:p>
        </w:tc>
        <w:tc>
          <w:tcPr>
            <w:tcW w:w="724" w:type="pct"/>
            <w:shd w:val="clear" w:color="auto" w:fill="auto"/>
          </w:tcPr>
          <w:p w14:paraId="7412CDC8" w14:textId="77777777" w:rsidR="0024427A" w:rsidRPr="008E282D" w:rsidRDefault="0024427A" w:rsidP="00FB27B8">
            <w:pPr>
              <w:spacing w:before="0"/>
              <w:jc w:val="center"/>
              <w:rPr>
                <w:rFonts w:eastAsia="Calibri" w:cs="Arial"/>
                <w:b/>
                <w:bCs/>
                <w:iCs/>
              </w:rPr>
            </w:pPr>
          </w:p>
        </w:tc>
        <w:tc>
          <w:tcPr>
            <w:tcW w:w="724" w:type="pct"/>
            <w:shd w:val="clear" w:color="auto" w:fill="auto"/>
          </w:tcPr>
          <w:p w14:paraId="106D680C" w14:textId="77777777" w:rsidR="0024427A" w:rsidRPr="008E282D" w:rsidRDefault="0024427A" w:rsidP="00FB27B8">
            <w:pPr>
              <w:spacing w:before="0"/>
              <w:jc w:val="center"/>
              <w:rPr>
                <w:rFonts w:eastAsia="Calibri" w:cs="Arial"/>
                <w:b/>
                <w:bCs/>
                <w:iCs/>
              </w:rPr>
            </w:pPr>
          </w:p>
        </w:tc>
      </w:tr>
      <w:tr w:rsidR="0024427A" w:rsidRPr="008E282D" w14:paraId="4B29D229" w14:textId="77777777" w:rsidTr="00FB27B8">
        <w:trPr>
          <w:trHeight w:val="1181"/>
        </w:trPr>
        <w:tc>
          <w:tcPr>
            <w:tcW w:w="314" w:type="pct"/>
            <w:shd w:val="clear" w:color="auto" w:fill="auto"/>
            <w:vAlign w:val="center"/>
          </w:tcPr>
          <w:p w14:paraId="59EE2EEE" w14:textId="77777777" w:rsidR="0024427A" w:rsidRPr="0024427A" w:rsidRDefault="0024427A" w:rsidP="00FB27B8">
            <w:pPr>
              <w:spacing w:before="0"/>
              <w:jc w:val="center"/>
              <w:rPr>
                <w:rFonts w:eastAsia="Calibri" w:cs="Arial"/>
                <w:bCs/>
                <w:iCs/>
                <w:lang w:val="sr-Cyrl-RS"/>
              </w:rPr>
            </w:pPr>
            <w:r>
              <w:rPr>
                <w:rFonts w:eastAsia="Calibri" w:cs="Arial"/>
                <w:bCs/>
                <w:iCs/>
                <w:lang w:val="sr-Cyrl-RS"/>
              </w:rPr>
              <w:t>4.</w:t>
            </w:r>
          </w:p>
        </w:tc>
        <w:tc>
          <w:tcPr>
            <w:tcW w:w="781" w:type="pct"/>
            <w:shd w:val="clear" w:color="auto" w:fill="auto"/>
          </w:tcPr>
          <w:p w14:paraId="218B4A56" w14:textId="77777777" w:rsidR="0024427A" w:rsidRPr="008E282D" w:rsidRDefault="0024427A" w:rsidP="00FB27B8">
            <w:pPr>
              <w:spacing w:before="0"/>
              <w:jc w:val="center"/>
              <w:rPr>
                <w:rFonts w:eastAsia="Calibri" w:cs="Arial"/>
                <w:b/>
                <w:bCs/>
                <w:iCs/>
              </w:rPr>
            </w:pPr>
          </w:p>
        </w:tc>
        <w:tc>
          <w:tcPr>
            <w:tcW w:w="618" w:type="pct"/>
            <w:shd w:val="clear" w:color="auto" w:fill="auto"/>
          </w:tcPr>
          <w:p w14:paraId="77AF91F7" w14:textId="77777777" w:rsidR="0024427A" w:rsidRPr="008E282D" w:rsidRDefault="0024427A" w:rsidP="00FB27B8">
            <w:pPr>
              <w:spacing w:before="0"/>
              <w:jc w:val="center"/>
              <w:rPr>
                <w:rFonts w:eastAsia="Calibri" w:cs="Arial"/>
                <w:b/>
                <w:bCs/>
                <w:iCs/>
              </w:rPr>
            </w:pPr>
          </w:p>
        </w:tc>
        <w:tc>
          <w:tcPr>
            <w:tcW w:w="1839" w:type="pct"/>
          </w:tcPr>
          <w:p w14:paraId="257FB0EF" w14:textId="77777777" w:rsidR="0024427A" w:rsidRPr="008E282D" w:rsidRDefault="0024427A" w:rsidP="00FB27B8">
            <w:pPr>
              <w:spacing w:before="0"/>
              <w:jc w:val="center"/>
              <w:rPr>
                <w:rFonts w:eastAsia="Calibri" w:cs="Arial"/>
                <w:b/>
                <w:bCs/>
                <w:iCs/>
              </w:rPr>
            </w:pPr>
          </w:p>
        </w:tc>
        <w:tc>
          <w:tcPr>
            <w:tcW w:w="724" w:type="pct"/>
            <w:shd w:val="clear" w:color="auto" w:fill="auto"/>
          </w:tcPr>
          <w:p w14:paraId="2EB39293" w14:textId="77777777" w:rsidR="0024427A" w:rsidRPr="008E282D" w:rsidRDefault="0024427A" w:rsidP="00FB27B8">
            <w:pPr>
              <w:spacing w:before="0"/>
              <w:jc w:val="center"/>
              <w:rPr>
                <w:rFonts w:eastAsia="Calibri" w:cs="Arial"/>
                <w:b/>
                <w:bCs/>
                <w:iCs/>
              </w:rPr>
            </w:pPr>
          </w:p>
        </w:tc>
        <w:tc>
          <w:tcPr>
            <w:tcW w:w="724" w:type="pct"/>
            <w:shd w:val="clear" w:color="auto" w:fill="auto"/>
          </w:tcPr>
          <w:p w14:paraId="3A0ACB66" w14:textId="77777777" w:rsidR="0024427A" w:rsidRPr="008E282D" w:rsidRDefault="0024427A" w:rsidP="00FB27B8">
            <w:pPr>
              <w:spacing w:before="0"/>
              <w:jc w:val="center"/>
              <w:rPr>
                <w:rFonts w:eastAsia="Calibri" w:cs="Arial"/>
                <w:b/>
                <w:bCs/>
                <w:iCs/>
              </w:rPr>
            </w:pPr>
          </w:p>
        </w:tc>
      </w:tr>
      <w:tr w:rsidR="0024427A" w:rsidRPr="008E282D" w14:paraId="7DB98669" w14:textId="77777777" w:rsidTr="00FB27B8">
        <w:trPr>
          <w:trHeight w:val="1181"/>
        </w:trPr>
        <w:tc>
          <w:tcPr>
            <w:tcW w:w="314" w:type="pct"/>
            <w:shd w:val="clear" w:color="auto" w:fill="auto"/>
            <w:vAlign w:val="center"/>
          </w:tcPr>
          <w:p w14:paraId="1E703B06" w14:textId="77777777" w:rsidR="0024427A" w:rsidRPr="0024427A" w:rsidRDefault="0024427A" w:rsidP="00FB27B8">
            <w:pPr>
              <w:spacing w:before="0"/>
              <w:jc w:val="center"/>
              <w:rPr>
                <w:rFonts w:eastAsia="Calibri" w:cs="Arial"/>
                <w:bCs/>
                <w:iCs/>
                <w:lang w:val="sr-Cyrl-RS"/>
              </w:rPr>
            </w:pPr>
            <w:r>
              <w:rPr>
                <w:rFonts w:eastAsia="Calibri" w:cs="Arial"/>
                <w:bCs/>
                <w:iCs/>
                <w:lang w:val="sr-Cyrl-RS"/>
              </w:rPr>
              <w:t>5.</w:t>
            </w:r>
          </w:p>
        </w:tc>
        <w:tc>
          <w:tcPr>
            <w:tcW w:w="781" w:type="pct"/>
            <w:shd w:val="clear" w:color="auto" w:fill="auto"/>
          </w:tcPr>
          <w:p w14:paraId="52951DA2" w14:textId="77777777" w:rsidR="0024427A" w:rsidRPr="008E282D" w:rsidRDefault="0024427A" w:rsidP="00FB27B8">
            <w:pPr>
              <w:spacing w:before="0"/>
              <w:jc w:val="center"/>
              <w:rPr>
                <w:rFonts w:eastAsia="Calibri" w:cs="Arial"/>
                <w:b/>
                <w:bCs/>
                <w:iCs/>
              </w:rPr>
            </w:pPr>
          </w:p>
        </w:tc>
        <w:tc>
          <w:tcPr>
            <w:tcW w:w="618" w:type="pct"/>
            <w:shd w:val="clear" w:color="auto" w:fill="auto"/>
          </w:tcPr>
          <w:p w14:paraId="3D9EC27E" w14:textId="77777777" w:rsidR="0024427A" w:rsidRPr="008E282D" w:rsidRDefault="0024427A" w:rsidP="00FB27B8">
            <w:pPr>
              <w:spacing w:before="0"/>
              <w:jc w:val="center"/>
              <w:rPr>
                <w:rFonts w:eastAsia="Calibri" w:cs="Arial"/>
                <w:b/>
                <w:bCs/>
                <w:iCs/>
              </w:rPr>
            </w:pPr>
          </w:p>
        </w:tc>
        <w:tc>
          <w:tcPr>
            <w:tcW w:w="1839" w:type="pct"/>
          </w:tcPr>
          <w:p w14:paraId="0E98322B" w14:textId="77777777" w:rsidR="0024427A" w:rsidRPr="008E282D" w:rsidRDefault="0024427A" w:rsidP="00FB27B8">
            <w:pPr>
              <w:spacing w:before="0"/>
              <w:jc w:val="center"/>
              <w:rPr>
                <w:rFonts w:eastAsia="Calibri" w:cs="Arial"/>
                <w:b/>
                <w:bCs/>
                <w:iCs/>
              </w:rPr>
            </w:pPr>
          </w:p>
        </w:tc>
        <w:tc>
          <w:tcPr>
            <w:tcW w:w="724" w:type="pct"/>
            <w:shd w:val="clear" w:color="auto" w:fill="auto"/>
          </w:tcPr>
          <w:p w14:paraId="7FC95FA7" w14:textId="77777777" w:rsidR="0024427A" w:rsidRPr="008E282D" w:rsidRDefault="0024427A" w:rsidP="00FB27B8">
            <w:pPr>
              <w:spacing w:before="0"/>
              <w:jc w:val="center"/>
              <w:rPr>
                <w:rFonts w:eastAsia="Calibri" w:cs="Arial"/>
                <w:b/>
                <w:bCs/>
                <w:iCs/>
              </w:rPr>
            </w:pPr>
          </w:p>
        </w:tc>
        <w:tc>
          <w:tcPr>
            <w:tcW w:w="724" w:type="pct"/>
            <w:shd w:val="clear" w:color="auto" w:fill="auto"/>
          </w:tcPr>
          <w:p w14:paraId="6B67872C" w14:textId="77777777" w:rsidR="0024427A" w:rsidRPr="008E282D" w:rsidRDefault="0024427A" w:rsidP="00FB27B8">
            <w:pPr>
              <w:spacing w:before="0"/>
              <w:jc w:val="center"/>
              <w:rPr>
                <w:rFonts w:eastAsia="Calibri" w:cs="Arial"/>
                <w:b/>
                <w:bCs/>
                <w:iCs/>
              </w:rPr>
            </w:pPr>
          </w:p>
        </w:tc>
      </w:tr>
    </w:tbl>
    <w:p w14:paraId="51666BD8" w14:textId="77777777" w:rsidR="0024427A" w:rsidRPr="008E282D" w:rsidRDefault="0024427A" w:rsidP="0024427A">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24427A" w:rsidRPr="008E282D" w14:paraId="213813F1" w14:textId="77777777" w:rsidTr="00FB27B8">
        <w:trPr>
          <w:jc w:val="center"/>
        </w:trPr>
        <w:tc>
          <w:tcPr>
            <w:tcW w:w="3162" w:type="dxa"/>
          </w:tcPr>
          <w:p w14:paraId="6144277E" w14:textId="77777777" w:rsidR="0024427A" w:rsidRPr="008E282D" w:rsidRDefault="0024427A" w:rsidP="00FB27B8">
            <w:pPr>
              <w:spacing w:before="0"/>
              <w:jc w:val="center"/>
              <w:rPr>
                <w:rFonts w:cs="Arial"/>
              </w:rPr>
            </w:pPr>
            <w:r w:rsidRPr="008E282D">
              <w:rPr>
                <w:rFonts w:cs="Arial"/>
              </w:rPr>
              <w:t>Датум</w:t>
            </w:r>
          </w:p>
        </w:tc>
        <w:tc>
          <w:tcPr>
            <w:tcW w:w="2127" w:type="dxa"/>
          </w:tcPr>
          <w:p w14:paraId="0EABE771" w14:textId="77777777" w:rsidR="0024427A" w:rsidRPr="008E282D" w:rsidRDefault="0024427A" w:rsidP="00FB27B8">
            <w:pPr>
              <w:spacing w:before="0"/>
              <w:jc w:val="center"/>
              <w:rPr>
                <w:rFonts w:cs="Arial"/>
                <w:lang w:val="ru-RU"/>
              </w:rPr>
            </w:pPr>
          </w:p>
        </w:tc>
        <w:tc>
          <w:tcPr>
            <w:tcW w:w="3891" w:type="dxa"/>
          </w:tcPr>
          <w:p w14:paraId="73DA8548" w14:textId="77777777" w:rsidR="0024427A" w:rsidRPr="008E282D" w:rsidRDefault="0024427A" w:rsidP="00FB27B8">
            <w:pPr>
              <w:spacing w:before="0"/>
              <w:jc w:val="center"/>
              <w:rPr>
                <w:rFonts w:cs="Arial"/>
                <w:lang w:val="ru-RU"/>
              </w:rPr>
            </w:pPr>
            <w:r w:rsidRPr="008E282D">
              <w:rPr>
                <w:rFonts w:cs="Arial"/>
                <w:lang w:val="sr-Cyrl-CS"/>
              </w:rPr>
              <w:t>П</w:t>
            </w:r>
            <w:r w:rsidRPr="008E282D">
              <w:rPr>
                <w:rFonts w:cs="Arial"/>
              </w:rPr>
              <w:t>онуђач</w:t>
            </w:r>
          </w:p>
        </w:tc>
      </w:tr>
      <w:tr w:rsidR="0024427A" w:rsidRPr="008E282D" w14:paraId="7B771F04" w14:textId="77777777" w:rsidTr="00FB27B8">
        <w:trPr>
          <w:jc w:val="center"/>
        </w:trPr>
        <w:tc>
          <w:tcPr>
            <w:tcW w:w="3162" w:type="dxa"/>
          </w:tcPr>
          <w:p w14:paraId="7F61D6E5" w14:textId="77777777" w:rsidR="0024427A" w:rsidRPr="008E282D" w:rsidRDefault="0024427A" w:rsidP="00FB27B8">
            <w:pPr>
              <w:spacing w:before="0"/>
              <w:jc w:val="center"/>
              <w:rPr>
                <w:rFonts w:cs="Arial"/>
              </w:rPr>
            </w:pPr>
          </w:p>
        </w:tc>
        <w:tc>
          <w:tcPr>
            <w:tcW w:w="2127" w:type="dxa"/>
          </w:tcPr>
          <w:p w14:paraId="677E00EE" w14:textId="77777777" w:rsidR="0024427A" w:rsidRPr="008E282D" w:rsidRDefault="0024427A" w:rsidP="00FB27B8">
            <w:pPr>
              <w:spacing w:before="0"/>
              <w:jc w:val="center"/>
              <w:rPr>
                <w:rFonts w:cs="Arial"/>
              </w:rPr>
            </w:pPr>
            <w:r w:rsidRPr="008E282D">
              <w:rPr>
                <w:rFonts w:cs="Arial"/>
              </w:rPr>
              <w:t>М.П.</w:t>
            </w:r>
          </w:p>
        </w:tc>
        <w:tc>
          <w:tcPr>
            <w:tcW w:w="3891" w:type="dxa"/>
          </w:tcPr>
          <w:p w14:paraId="67F6A079" w14:textId="77777777" w:rsidR="0024427A" w:rsidRPr="008E282D" w:rsidRDefault="0024427A" w:rsidP="00FB27B8">
            <w:pPr>
              <w:spacing w:before="0"/>
              <w:jc w:val="center"/>
              <w:rPr>
                <w:rFonts w:cs="Arial"/>
                <w:lang w:val="ru-RU"/>
              </w:rPr>
            </w:pPr>
          </w:p>
        </w:tc>
      </w:tr>
      <w:tr w:rsidR="0024427A" w:rsidRPr="008E282D" w14:paraId="638BAB00" w14:textId="77777777" w:rsidTr="00FB27B8">
        <w:trPr>
          <w:jc w:val="center"/>
        </w:trPr>
        <w:tc>
          <w:tcPr>
            <w:tcW w:w="3162" w:type="dxa"/>
            <w:tcBorders>
              <w:bottom w:val="single" w:sz="4" w:space="0" w:color="auto"/>
            </w:tcBorders>
          </w:tcPr>
          <w:p w14:paraId="23EDCD39" w14:textId="77777777" w:rsidR="0024427A" w:rsidRPr="008E282D" w:rsidRDefault="0024427A" w:rsidP="00FB27B8">
            <w:pPr>
              <w:spacing w:before="0"/>
              <w:jc w:val="center"/>
              <w:rPr>
                <w:rFonts w:cs="Arial"/>
              </w:rPr>
            </w:pPr>
          </w:p>
        </w:tc>
        <w:tc>
          <w:tcPr>
            <w:tcW w:w="2127" w:type="dxa"/>
          </w:tcPr>
          <w:p w14:paraId="74E6C56B" w14:textId="77777777" w:rsidR="0024427A" w:rsidRPr="008E282D" w:rsidRDefault="0024427A" w:rsidP="00FB27B8">
            <w:pPr>
              <w:spacing w:before="0"/>
              <w:jc w:val="center"/>
              <w:rPr>
                <w:rFonts w:cs="Arial"/>
                <w:lang w:val="ru-RU"/>
              </w:rPr>
            </w:pPr>
          </w:p>
        </w:tc>
        <w:tc>
          <w:tcPr>
            <w:tcW w:w="3891" w:type="dxa"/>
            <w:tcBorders>
              <w:bottom w:val="single" w:sz="4" w:space="0" w:color="auto"/>
            </w:tcBorders>
          </w:tcPr>
          <w:p w14:paraId="54307F2C" w14:textId="77777777" w:rsidR="0024427A" w:rsidRPr="008E282D" w:rsidRDefault="0024427A" w:rsidP="00FB27B8">
            <w:pPr>
              <w:spacing w:before="0"/>
              <w:jc w:val="center"/>
              <w:rPr>
                <w:rFonts w:cs="Arial"/>
                <w:lang w:val="ru-RU"/>
              </w:rPr>
            </w:pPr>
          </w:p>
        </w:tc>
      </w:tr>
      <w:tr w:rsidR="0024427A" w:rsidRPr="008E282D" w14:paraId="0402C793" w14:textId="77777777" w:rsidTr="00FB27B8">
        <w:trPr>
          <w:trHeight w:val="389"/>
          <w:jc w:val="center"/>
        </w:trPr>
        <w:tc>
          <w:tcPr>
            <w:tcW w:w="3162" w:type="dxa"/>
            <w:tcBorders>
              <w:top w:val="single" w:sz="4" w:space="0" w:color="auto"/>
            </w:tcBorders>
          </w:tcPr>
          <w:p w14:paraId="002C0E0C" w14:textId="77777777" w:rsidR="0024427A" w:rsidRPr="008E282D" w:rsidRDefault="0024427A" w:rsidP="00FB27B8">
            <w:pPr>
              <w:spacing w:before="0"/>
              <w:jc w:val="center"/>
              <w:rPr>
                <w:rFonts w:cs="Arial"/>
              </w:rPr>
            </w:pPr>
          </w:p>
        </w:tc>
        <w:tc>
          <w:tcPr>
            <w:tcW w:w="2127" w:type="dxa"/>
          </w:tcPr>
          <w:p w14:paraId="35239D2E" w14:textId="77777777" w:rsidR="0024427A" w:rsidRPr="008E282D" w:rsidRDefault="0024427A" w:rsidP="00FB27B8">
            <w:pPr>
              <w:spacing w:before="0"/>
              <w:jc w:val="center"/>
              <w:rPr>
                <w:rFonts w:cs="Arial"/>
                <w:lang w:val="ru-RU"/>
              </w:rPr>
            </w:pPr>
          </w:p>
        </w:tc>
        <w:tc>
          <w:tcPr>
            <w:tcW w:w="3891" w:type="dxa"/>
            <w:tcBorders>
              <w:top w:val="single" w:sz="4" w:space="0" w:color="auto"/>
            </w:tcBorders>
          </w:tcPr>
          <w:p w14:paraId="3251B7BE" w14:textId="77777777" w:rsidR="0024427A" w:rsidRPr="008E282D" w:rsidRDefault="0024427A" w:rsidP="00FB27B8">
            <w:pPr>
              <w:spacing w:before="0"/>
              <w:jc w:val="center"/>
              <w:rPr>
                <w:rFonts w:cs="Arial"/>
                <w:lang w:val="ru-RU"/>
              </w:rPr>
            </w:pPr>
          </w:p>
        </w:tc>
      </w:tr>
    </w:tbl>
    <w:p w14:paraId="79AEF3D1" w14:textId="77777777" w:rsidR="0024427A" w:rsidRPr="008E282D" w:rsidRDefault="0024427A" w:rsidP="0024427A">
      <w:pPr>
        <w:spacing w:before="0"/>
        <w:ind w:left="-709" w:right="-469"/>
        <w:contextualSpacing/>
        <w:rPr>
          <w:rFonts w:eastAsia="Symbol" w:cs="Arial"/>
          <w:b/>
          <w:bCs/>
          <w:i/>
          <w:kern w:val="28"/>
        </w:rPr>
      </w:pPr>
      <w:r w:rsidRPr="008E282D">
        <w:rPr>
          <w:rFonts w:eastAsia="Symbol" w:cs="Arial"/>
          <w:b/>
          <w:bCs/>
          <w:i/>
          <w:kern w:val="28"/>
        </w:rPr>
        <w:t>Напомена</w:t>
      </w:r>
    </w:p>
    <w:p w14:paraId="47CC9994" w14:textId="77777777" w:rsidR="0024427A" w:rsidRPr="008E282D" w:rsidRDefault="0024427A" w:rsidP="0024427A">
      <w:pPr>
        <w:spacing w:before="0"/>
        <w:ind w:left="-709" w:right="-469"/>
        <w:contextualSpacing/>
        <w:rPr>
          <w:rFonts w:cs="Arial"/>
          <w:u w:val="single"/>
          <w:lang w:val="sr-Cyrl-CS"/>
        </w:rPr>
      </w:pPr>
      <w:r w:rsidRPr="008E282D">
        <w:rPr>
          <w:rFonts w:cs="Arial"/>
          <w:i/>
          <w:u w:val="single"/>
        </w:rPr>
        <w:t>Приликом подношења понуде овај образац копирати у потребном броју примерака.</w:t>
      </w:r>
    </w:p>
    <w:p w14:paraId="0F2C97F6" w14:textId="77777777" w:rsidR="0024427A" w:rsidRPr="008E282D" w:rsidRDefault="0024427A" w:rsidP="0024427A">
      <w:pPr>
        <w:spacing w:before="0"/>
        <w:ind w:left="-709" w:right="-469"/>
        <w:contextualSpacing/>
        <w:rPr>
          <w:rFonts w:eastAsia="TimesNewRomanPS-BoldMT" w:cs="Arial"/>
          <w:i/>
          <w:lang w:val="sr-Cyrl-CS"/>
        </w:rPr>
      </w:pPr>
      <w:r w:rsidRPr="008E282D">
        <w:rPr>
          <w:rFonts w:eastAsia="TimesNewRomanPS-BoldMT" w:cs="Arial"/>
          <w:i/>
        </w:rPr>
        <w:t xml:space="preserve">Уколико </w:t>
      </w:r>
      <w:r w:rsidRPr="008E282D">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8E282D">
        <w:rPr>
          <w:rFonts w:eastAsia="TimesNewRomanPS-BoldMT" w:cs="Arial"/>
          <w:i/>
        </w:rPr>
        <w:t>.</w:t>
      </w:r>
    </w:p>
    <w:p w14:paraId="3CCE8000" w14:textId="77777777" w:rsidR="0024427A" w:rsidRPr="008E282D" w:rsidRDefault="0024427A" w:rsidP="0024427A">
      <w:pPr>
        <w:spacing w:before="0"/>
        <w:ind w:left="-709" w:right="-469"/>
        <w:contextualSpacing/>
        <w:rPr>
          <w:rFonts w:eastAsia="TimesNewRomanPS-BoldMT" w:cs="Arial"/>
          <w:i/>
          <w:lang w:val="sr-Cyrl-RS"/>
        </w:rPr>
      </w:pPr>
      <w:r w:rsidRPr="008E282D">
        <w:rPr>
          <w:rFonts w:eastAsia="TimesNewRomanPS-BoldMT" w:cs="Arial"/>
          <w:i/>
        </w:rPr>
        <w:t xml:space="preserve">Понуђач који даје нетачне податке у погледу стручних референци, чини прекршај по члану 170. став 1. тачка 3. Закона о јавним набавкама. </w:t>
      </w:r>
      <w:r w:rsidRPr="009B520C">
        <w:rPr>
          <w:rFonts w:eastAsia="TimesNewRomanPS-BoldMT" w:cs="Arial"/>
          <w:i/>
        </w:rPr>
        <w:t>(„Службени гласник РС“ бр.124/2012, 14/15  и 68/15 ), (даље: Закон)</w:t>
      </w:r>
      <w:r>
        <w:rPr>
          <w:rFonts w:eastAsia="TimesNewRomanPS-BoldMT" w:cs="Arial"/>
          <w:i/>
          <w:lang w:val="sr-Cyrl-RS"/>
        </w:rPr>
        <w:t xml:space="preserve">. </w:t>
      </w:r>
      <w:r w:rsidRPr="008E282D">
        <w:rPr>
          <w:rFonts w:eastAsia="TimesNewRomanPS-BoldMT" w:cs="Arial"/>
          <w:i/>
        </w:rPr>
        <w:t>Давање неистинитих података у понуди је основ за негативну референцу у смислу члана 82. став 1. тачка 3) Закона</w:t>
      </w:r>
      <w:r w:rsidRPr="008E282D">
        <w:rPr>
          <w:rFonts w:eastAsia="TimesNewRomanPS-BoldMT" w:cs="Arial"/>
          <w:i/>
          <w:lang w:val="sr-Cyrl-RS"/>
        </w:rPr>
        <w:t>.</w:t>
      </w:r>
    </w:p>
    <w:p w14:paraId="2E8727A0" w14:textId="66DED1CE" w:rsidR="00554D6F" w:rsidRDefault="00554D6F" w:rsidP="0024427A">
      <w:pPr>
        <w:pStyle w:val="KDObrazac"/>
        <w:spacing w:before="0"/>
        <w:jc w:val="both"/>
        <w:rPr>
          <w:sz w:val="24"/>
          <w:szCs w:val="24"/>
          <w:lang w:val="sr-Cyrl-RS"/>
        </w:rPr>
      </w:pPr>
    </w:p>
    <w:p w14:paraId="54EA1E90" w14:textId="77777777" w:rsidR="00165AFA" w:rsidRDefault="00165AFA" w:rsidP="0024427A">
      <w:pPr>
        <w:pStyle w:val="KDObrazac"/>
        <w:spacing w:before="0"/>
        <w:jc w:val="both"/>
        <w:rPr>
          <w:sz w:val="24"/>
          <w:szCs w:val="24"/>
          <w:lang w:val="sr-Cyrl-RS"/>
        </w:rPr>
        <w:sectPr w:rsidR="00165AFA" w:rsidSect="00894A4D">
          <w:footnotePr>
            <w:pos w:val="beneathText"/>
          </w:footnotePr>
          <w:pgSz w:w="11909" w:h="16834" w:code="9"/>
          <w:pgMar w:top="1440" w:right="1440" w:bottom="1440" w:left="1440" w:header="142" w:footer="437" w:gutter="0"/>
          <w:cols w:space="708"/>
          <w:titlePg/>
          <w:docGrid w:linePitch="360"/>
        </w:sectPr>
      </w:pPr>
    </w:p>
    <w:p w14:paraId="27E37071" w14:textId="333E1ED0" w:rsidR="00165AFA" w:rsidRDefault="005B0454" w:rsidP="005B0454">
      <w:pPr>
        <w:ind w:right="-469"/>
        <w:jc w:val="right"/>
        <w:outlineLvl w:val="1"/>
        <w:rPr>
          <w:rFonts w:cs="Arial"/>
          <w:b/>
          <w:sz w:val="24"/>
          <w:lang w:val="sr-Cyrl-RS"/>
        </w:rPr>
      </w:pPr>
      <w:r>
        <w:rPr>
          <w:rFonts w:cs="Arial"/>
          <w:b/>
          <w:sz w:val="24"/>
        </w:rPr>
        <w:lastRenderedPageBreak/>
        <w:t xml:space="preserve">Образац </w:t>
      </w:r>
      <w:r w:rsidR="00BE2B03">
        <w:rPr>
          <w:rFonts w:cs="Arial"/>
          <w:b/>
          <w:sz w:val="24"/>
          <w:lang w:val="sr-Cyrl-RS"/>
        </w:rPr>
        <w:t>10</w:t>
      </w:r>
      <w:r>
        <w:rPr>
          <w:rFonts w:cs="Arial"/>
          <w:b/>
          <w:sz w:val="24"/>
          <w:lang w:val="sr-Cyrl-RS"/>
        </w:rPr>
        <w:t>.1</w:t>
      </w:r>
    </w:p>
    <w:p w14:paraId="2BBA903A" w14:textId="77777777" w:rsidR="005B0454" w:rsidRPr="002745CE" w:rsidRDefault="005B0454" w:rsidP="005B0454">
      <w:pPr>
        <w:ind w:right="-469"/>
        <w:jc w:val="right"/>
        <w:outlineLvl w:val="1"/>
        <w:rPr>
          <w:rFonts w:cs="Arial"/>
          <w:b/>
          <w:sz w:val="24"/>
          <w:lang w:val="sr-Cyrl-RS"/>
        </w:rPr>
      </w:pPr>
    </w:p>
    <w:p w14:paraId="726D050F" w14:textId="77777777" w:rsidR="005B0454" w:rsidRPr="002745CE" w:rsidRDefault="005B0454" w:rsidP="005B0454">
      <w:pPr>
        <w:spacing w:before="0"/>
        <w:contextualSpacing/>
        <w:jc w:val="center"/>
        <w:rPr>
          <w:rFonts w:cs="Arial"/>
          <w:b/>
          <w:lang w:val="sr-Cyrl-RS"/>
        </w:rPr>
      </w:pPr>
      <w:r w:rsidRPr="002745CE">
        <w:rPr>
          <w:rFonts w:cs="Arial"/>
          <w:b/>
        </w:rPr>
        <w:t xml:space="preserve">ПОТВРДА </w:t>
      </w:r>
      <w:r w:rsidRPr="002745CE">
        <w:rPr>
          <w:rFonts w:cs="Arial"/>
          <w:b/>
          <w:lang w:val="sr-Cyrl-RS"/>
        </w:rPr>
        <w:t>НАРУЧИОЦА О ИЗВРШЕНИМ РЕФЕРЕНТНИМ УСЛУГАМА</w:t>
      </w:r>
    </w:p>
    <w:p w14:paraId="021ECBA4" w14:textId="77777777" w:rsidR="005B0454" w:rsidRDefault="005B0454" w:rsidP="005B0454">
      <w:pPr>
        <w:spacing w:before="0"/>
        <w:contextualSpacing/>
        <w:jc w:val="center"/>
        <w:rPr>
          <w:rFonts w:cs="Arial"/>
          <w:lang w:val="sr-Cyrl-RS"/>
        </w:rPr>
      </w:pPr>
      <w:r w:rsidRPr="002745CE">
        <w:rPr>
          <w:rFonts w:cs="Arial"/>
          <w:lang w:val="sr-Cyrl-RS"/>
        </w:rPr>
        <w:t>к</w:t>
      </w:r>
      <w:r w:rsidRPr="002745CE">
        <w:rPr>
          <w:rFonts w:cs="Arial"/>
        </w:rPr>
        <w:t xml:space="preserve">оје се односе на </w:t>
      </w:r>
      <w:r w:rsidRPr="005B0454">
        <w:rPr>
          <w:rFonts w:cs="Arial"/>
          <w:lang w:val="sr-Cyrl-RS"/>
        </w:rPr>
        <w:t xml:space="preserve">упознавање са захтевима система менаџмента заштитом животне средине према захтевима стандарда ISO 14001:2015 </w:t>
      </w:r>
    </w:p>
    <w:p w14:paraId="402BC13F" w14:textId="482379C1" w:rsidR="005B0454" w:rsidRPr="002745CE" w:rsidRDefault="00524AE8" w:rsidP="005B0454">
      <w:pPr>
        <w:spacing w:before="0"/>
        <w:contextualSpacing/>
        <w:jc w:val="left"/>
        <w:rPr>
          <w:rFonts w:eastAsia="Calibri" w:cs="Arial"/>
        </w:rPr>
      </w:pPr>
      <w:r>
        <w:rPr>
          <w:rFonts w:eastAsia="Calibri" w:cs="Arial"/>
          <w:lang w:val="ru-RU"/>
        </w:rPr>
        <w:t>Наручилац</w:t>
      </w:r>
    </w:p>
    <w:p w14:paraId="69A15FDB" w14:textId="77777777" w:rsidR="005B0454" w:rsidRPr="002745CE" w:rsidRDefault="005B0454" w:rsidP="005B0454">
      <w:pPr>
        <w:tabs>
          <w:tab w:val="left" w:pos="0"/>
          <w:tab w:val="left" w:pos="330"/>
          <w:tab w:val="left" w:pos="540"/>
        </w:tabs>
        <w:spacing w:before="0"/>
        <w:ind w:left="6"/>
        <w:rPr>
          <w:rFonts w:eastAsia="Calibri" w:cs="Arial"/>
          <w:lang w:val="sr-Cyrl-RS"/>
        </w:rPr>
      </w:pPr>
      <w:r w:rsidRPr="002745CE">
        <w:rPr>
          <w:rFonts w:eastAsia="Calibri" w:cs="Arial"/>
        </w:rPr>
        <w:t xml:space="preserve">                                                  __________________________________________________________________</w:t>
      </w:r>
      <w:r w:rsidRPr="002745CE">
        <w:rPr>
          <w:rFonts w:eastAsia="Calibri" w:cs="Arial"/>
          <w:lang w:val="sr-Cyrl-RS"/>
        </w:rPr>
        <w:t>_______</w:t>
      </w:r>
    </w:p>
    <w:p w14:paraId="6EE749D2" w14:textId="283D89D8" w:rsidR="005B0454" w:rsidRPr="002745CE" w:rsidRDefault="005B0454" w:rsidP="005B0454">
      <w:pPr>
        <w:tabs>
          <w:tab w:val="left" w:pos="0"/>
          <w:tab w:val="left" w:pos="330"/>
          <w:tab w:val="left" w:pos="540"/>
        </w:tabs>
        <w:spacing w:before="0"/>
        <w:ind w:left="6"/>
        <w:jc w:val="center"/>
        <w:rPr>
          <w:rFonts w:eastAsia="Calibri" w:cs="Arial"/>
        </w:rPr>
      </w:pPr>
      <w:r w:rsidRPr="002745CE">
        <w:rPr>
          <w:rFonts w:cs="Arial"/>
          <w:bCs/>
          <w:kern w:val="28"/>
        </w:rPr>
        <w:t xml:space="preserve">(назив и седиште </w:t>
      </w:r>
      <w:r>
        <w:rPr>
          <w:rFonts w:cs="Arial"/>
          <w:bCs/>
          <w:kern w:val="28"/>
          <w:lang w:val="sr-Cyrl-RS"/>
        </w:rPr>
        <w:t>н</w:t>
      </w:r>
      <w:r w:rsidRPr="002745CE">
        <w:rPr>
          <w:rFonts w:cs="Arial"/>
          <w:bCs/>
          <w:kern w:val="28"/>
          <w:lang w:val="sr-Cyrl-RS"/>
        </w:rPr>
        <w:t>аручиоца</w:t>
      </w:r>
      <w:r w:rsidRPr="002745CE">
        <w:rPr>
          <w:rFonts w:cs="Arial"/>
          <w:bCs/>
          <w:kern w:val="28"/>
        </w:rPr>
        <w:t>)</w:t>
      </w:r>
    </w:p>
    <w:p w14:paraId="3A07E165" w14:textId="77777777" w:rsidR="005B0454" w:rsidRPr="002745CE" w:rsidRDefault="005B0454" w:rsidP="005B0454">
      <w:pPr>
        <w:jc w:val="left"/>
        <w:rPr>
          <w:rFonts w:cs="Arial"/>
          <w:lang w:val="sr-Cyrl-RS"/>
        </w:rPr>
      </w:pPr>
      <w:r w:rsidRPr="002745CE">
        <w:rPr>
          <w:rFonts w:cs="Arial"/>
        </w:rPr>
        <w:t>Лице за контакт    ___________________________________________________________________</w:t>
      </w:r>
      <w:r w:rsidRPr="002745CE">
        <w:rPr>
          <w:rFonts w:cs="Arial"/>
          <w:lang w:val="sr-Cyrl-RS"/>
        </w:rPr>
        <w:t>______</w:t>
      </w:r>
    </w:p>
    <w:p w14:paraId="5B5EACF1" w14:textId="77777777" w:rsidR="005B0454" w:rsidRPr="002745CE" w:rsidRDefault="005B0454" w:rsidP="005B0454">
      <w:pPr>
        <w:jc w:val="center"/>
        <w:rPr>
          <w:rFonts w:cs="Arial"/>
        </w:rPr>
      </w:pPr>
      <w:r w:rsidRPr="002745CE">
        <w:rPr>
          <w:rFonts w:cs="Arial"/>
        </w:rPr>
        <w:t>(име, презиме, контакт телефон)</w:t>
      </w:r>
    </w:p>
    <w:p w14:paraId="5A1D7DCE" w14:textId="77777777" w:rsidR="005B0454" w:rsidRPr="002745CE" w:rsidRDefault="005B0454" w:rsidP="005B0454">
      <w:pPr>
        <w:jc w:val="left"/>
        <w:rPr>
          <w:rFonts w:cs="Arial"/>
          <w:lang w:val="sr-Cyrl-RS"/>
        </w:rPr>
      </w:pPr>
      <w:r w:rsidRPr="002745CE">
        <w:rPr>
          <w:rFonts w:cs="Arial"/>
        </w:rPr>
        <w:t>Овим путем потврђујем да је __________________________________________________________________</w:t>
      </w:r>
      <w:r w:rsidRPr="002745CE">
        <w:rPr>
          <w:rFonts w:cs="Arial"/>
          <w:lang w:val="sr-Cyrl-RS"/>
        </w:rPr>
        <w:t>_______</w:t>
      </w:r>
    </w:p>
    <w:p w14:paraId="38702306" w14:textId="77777777" w:rsidR="005B0454" w:rsidRPr="002745CE" w:rsidRDefault="005B0454" w:rsidP="005B0454">
      <w:pPr>
        <w:jc w:val="center"/>
        <w:rPr>
          <w:rFonts w:cs="Arial"/>
        </w:rPr>
      </w:pPr>
      <w:r>
        <w:rPr>
          <w:rFonts w:cs="Arial"/>
        </w:rPr>
        <w:t>(навести назив седиште п</w:t>
      </w:r>
      <w:r w:rsidRPr="002745CE">
        <w:rPr>
          <w:rFonts w:cs="Arial"/>
        </w:rPr>
        <w:t>онуђача)</w:t>
      </w:r>
    </w:p>
    <w:p w14:paraId="40FC7931" w14:textId="77777777" w:rsidR="005B0454" w:rsidRPr="008D6BE9" w:rsidRDefault="005B0454" w:rsidP="005B0454">
      <w:pPr>
        <w:rPr>
          <w:rFonts w:cs="Arial"/>
          <w:lang w:val="sr-Cyrl-RS"/>
        </w:rPr>
      </w:pPr>
      <w:r w:rsidRPr="002745CE">
        <w:rPr>
          <w:rFonts w:cs="Arial"/>
        </w:rPr>
        <w:t xml:space="preserve">за наше потребе </w:t>
      </w:r>
      <w:r>
        <w:rPr>
          <w:rFonts w:cs="Arial"/>
          <w:lang w:val="sr-Cyrl-RS"/>
        </w:rPr>
        <w:t>успешно пружио</w:t>
      </w:r>
    </w:p>
    <w:p w14:paraId="30C228BD" w14:textId="77777777" w:rsidR="005B0454" w:rsidRPr="002745CE" w:rsidRDefault="005B0454" w:rsidP="005B0454">
      <w:pPr>
        <w:rPr>
          <w:rFonts w:cs="Arial"/>
          <w:lang w:val="sr-Cyrl-RS"/>
        </w:rPr>
      </w:pPr>
      <w:r w:rsidRPr="002745CE">
        <w:rPr>
          <w:rFonts w:cs="Arial"/>
        </w:rPr>
        <w:t>__________________________________________________________________</w:t>
      </w:r>
      <w:r w:rsidRPr="002745CE">
        <w:rPr>
          <w:rFonts w:cs="Arial"/>
          <w:lang w:val="sr-Cyrl-RS"/>
        </w:rPr>
        <w:t>_______</w:t>
      </w:r>
    </w:p>
    <w:p w14:paraId="23A1AFA2" w14:textId="77777777" w:rsidR="005B0454" w:rsidRPr="002745CE" w:rsidRDefault="005B0454" w:rsidP="005B0454">
      <w:pPr>
        <w:rPr>
          <w:rFonts w:cs="Arial"/>
          <w:lang w:val="sr-Cyrl-RS"/>
        </w:rPr>
      </w:pPr>
      <w:r w:rsidRPr="002745CE">
        <w:rPr>
          <w:rFonts w:cs="Arial"/>
        </w:rPr>
        <w:t>__________________________________________________________________</w:t>
      </w:r>
      <w:r w:rsidRPr="002745CE">
        <w:rPr>
          <w:rFonts w:cs="Arial"/>
          <w:lang w:val="sr-Cyrl-RS"/>
        </w:rPr>
        <w:t>_______</w:t>
      </w:r>
    </w:p>
    <w:p w14:paraId="0CDB8C95" w14:textId="77777777" w:rsidR="005B0454" w:rsidRPr="002745CE" w:rsidRDefault="005B0454" w:rsidP="005B0454">
      <w:pPr>
        <w:rPr>
          <w:rFonts w:cs="Arial"/>
        </w:rPr>
      </w:pPr>
      <w:r w:rsidRPr="002745CE">
        <w:rPr>
          <w:rFonts w:cs="Arial"/>
        </w:rPr>
        <w:t xml:space="preserve">                                                (навести извршене услуге) </w:t>
      </w:r>
    </w:p>
    <w:p w14:paraId="5DACE27B" w14:textId="77777777" w:rsidR="005B0454" w:rsidRPr="00241BC6" w:rsidRDefault="005B0454" w:rsidP="005B0454">
      <w:pPr>
        <w:rPr>
          <w:rFonts w:cs="Arial"/>
          <w:strike/>
          <w:lang w:val="sr-Cyrl-RS"/>
        </w:rPr>
      </w:pPr>
      <w:r w:rsidRPr="002745CE">
        <w:rPr>
          <w:rFonts w:cs="Arial"/>
        </w:rPr>
        <w:t>у уговореном року, обиму и квалитету</w:t>
      </w:r>
      <w:r>
        <w:rPr>
          <w:rFonts w:cs="Arial"/>
          <w:lang w:val="sr-Cyrl-RS"/>
        </w:rPr>
        <w:t xml:space="preserve"> и без рекламације</w:t>
      </w:r>
    </w:p>
    <w:p w14:paraId="11717F16" w14:textId="77777777" w:rsidR="004E6FB2" w:rsidRDefault="004E6FB2" w:rsidP="005B0454">
      <w:pPr>
        <w:spacing w:before="0"/>
        <w:ind w:left="-284" w:right="-185"/>
        <w:contextualSpacing/>
        <w:rPr>
          <w:rFonts w:cs="Arial"/>
          <w:b/>
          <w:i/>
          <w:sz w:val="20"/>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418"/>
        <w:gridCol w:w="1277"/>
        <w:gridCol w:w="282"/>
        <w:gridCol w:w="1418"/>
        <w:gridCol w:w="427"/>
        <w:gridCol w:w="487"/>
        <w:gridCol w:w="1104"/>
        <w:gridCol w:w="2300"/>
        <w:gridCol w:w="359"/>
      </w:tblGrid>
      <w:tr w:rsidR="004E6FB2" w:rsidRPr="007C5ADF" w14:paraId="00FD1990" w14:textId="77777777" w:rsidTr="0078692D">
        <w:trPr>
          <w:trHeight w:val="290"/>
        </w:trPr>
        <w:tc>
          <w:tcPr>
            <w:tcW w:w="709" w:type="dxa"/>
            <w:vMerge w:val="restart"/>
            <w:shd w:val="clear" w:color="auto" w:fill="F2F2F2" w:themeFill="background1" w:themeFillShade="F2"/>
            <w:vAlign w:val="center"/>
          </w:tcPr>
          <w:p w14:paraId="1BA4E9F5" w14:textId="77777777" w:rsidR="004E6FB2" w:rsidRPr="00241BC6" w:rsidRDefault="004E6FB2" w:rsidP="0078692D">
            <w:pPr>
              <w:snapToGrid w:val="0"/>
              <w:spacing w:before="0"/>
              <w:jc w:val="center"/>
              <w:rPr>
                <w:rFonts w:cs="Arial"/>
                <w:lang w:val="sr-Cyrl-RS"/>
              </w:rPr>
            </w:pPr>
            <w:r w:rsidRPr="007C5ADF">
              <w:rPr>
                <w:rFonts w:cs="Arial"/>
              </w:rPr>
              <w:t>Р</w:t>
            </w:r>
            <w:r>
              <w:rPr>
                <w:rFonts w:cs="Arial"/>
                <w:lang w:val="sr-Cyrl-RS"/>
              </w:rPr>
              <w:t>ед</w:t>
            </w:r>
            <w:r w:rsidRPr="007C5ADF">
              <w:rPr>
                <w:rFonts w:cs="Arial"/>
              </w:rPr>
              <w:t>.бр</w:t>
            </w:r>
            <w:r>
              <w:rPr>
                <w:rFonts w:cs="Arial"/>
                <w:lang w:val="sr-Cyrl-RS"/>
              </w:rPr>
              <w:t>.</w:t>
            </w:r>
          </w:p>
        </w:tc>
        <w:tc>
          <w:tcPr>
            <w:tcW w:w="4395" w:type="dxa"/>
            <w:gridSpan w:val="4"/>
            <w:shd w:val="clear" w:color="auto" w:fill="F2F2F2" w:themeFill="background1" w:themeFillShade="F2"/>
            <w:vAlign w:val="center"/>
          </w:tcPr>
          <w:p w14:paraId="20B00F68" w14:textId="77777777" w:rsidR="004E6FB2" w:rsidRPr="007C5ADF" w:rsidRDefault="004E6FB2" w:rsidP="0078692D">
            <w:pPr>
              <w:snapToGrid w:val="0"/>
              <w:spacing w:before="0"/>
              <w:ind w:hanging="19"/>
              <w:jc w:val="center"/>
              <w:rPr>
                <w:rFonts w:cs="Arial"/>
                <w:lang w:val="sr-Cyrl-CS"/>
              </w:rPr>
            </w:pPr>
            <w:r w:rsidRPr="007C5ADF">
              <w:rPr>
                <w:rFonts w:cs="Arial"/>
                <w:lang w:val="sr-Cyrl-CS"/>
              </w:rPr>
              <w:t>Деловодни број и датум уговора/коначног рачуна</w:t>
            </w:r>
          </w:p>
        </w:tc>
        <w:tc>
          <w:tcPr>
            <w:tcW w:w="4677" w:type="dxa"/>
            <w:gridSpan w:val="5"/>
            <w:vMerge w:val="restart"/>
            <w:shd w:val="clear" w:color="auto" w:fill="F2F2F2" w:themeFill="background1" w:themeFillShade="F2"/>
            <w:vAlign w:val="center"/>
          </w:tcPr>
          <w:p w14:paraId="1D4BD37D" w14:textId="77777777" w:rsidR="004E6FB2" w:rsidRPr="007C5ADF" w:rsidRDefault="004E6FB2" w:rsidP="0078692D">
            <w:pPr>
              <w:snapToGrid w:val="0"/>
              <w:spacing w:before="0"/>
              <w:ind w:hanging="19"/>
              <w:jc w:val="center"/>
              <w:rPr>
                <w:rFonts w:cs="Arial"/>
                <w:lang w:val="sr-Cyrl-CS"/>
              </w:rPr>
            </w:pPr>
            <w:r>
              <w:rPr>
                <w:rFonts w:cs="Arial"/>
                <w:lang w:val="sr-Cyrl-CS"/>
              </w:rPr>
              <w:t>Предмет набавке/Опис услуге</w:t>
            </w:r>
          </w:p>
        </w:tc>
      </w:tr>
      <w:tr w:rsidR="004E6FB2" w:rsidRPr="007C5ADF" w14:paraId="299FAF21" w14:textId="77777777" w:rsidTr="0078692D">
        <w:trPr>
          <w:trHeight w:val="290"/>
        </w:trPr>
        <w:tc>
          <w:tcPr>
            <w:tcW w:w="709" w:type="dxa"/>
            <w:vMerge/>
            <w:shd w:val="clear" w:color="auto" w:fill="F2F2F2" w:themeFill="background1" w:themeFillShade="F2"/>
            <w:vAlign w:val="center"/>
          </w:tcPr>
          <w:p w14:paraId="08CA50CE" w14:textId="77777777" w:rsidR="004E6FB2" w:rsidRPr="007C5ADF" w:rsidRDefault="004E6FB2" w:rsidP="0078692D">
            <w:pPr>
              <w:snapToGrid w:val="0"/>
              <w:spacing w:before="0"/>
              <w:jc w:val="center"/>
              <w:rPr>
                <w:rFonts w:cs="Arial"/>
                <w:lang w:val="ru-RU"/>
              </w:rPr>
            </w:pPr>
          </w:p>
        </w:tc>
        <w:tc>
          <w:tcPr>
            <w:tcW w:w="1418" w:type="dxa"/>
            <w:shd w:val="clear" w:color="auto" w:fill="F2F2F2" w:themeFill="background1" w:themeFillShade="F2"/>
            <w:vAlign w:val="center"/>
          </w:tcPr>
          <w:p w14:paraId="548A97BF" w14:textId="77777777" w:rsidR="004E6FB2" w:rsidRPr="007C5ADF" w:rsidRDefault="004E6FB2" w:rsidP="0078692D">
            <w:pPr>
              <w:snapToGrid w:val="0"/>
              <w:spacing w:before="0"/>
              <w:jc w:val="center"/>
              <w:rPr>
                <w:rFonts w:cs="Arial"/>
                <w:lang w:val="sr-Cyrl-CS"/>
              </w:rPr>
            </w:pPr>
            <w:r w:rsidRPr="007C5ADF">
              <w:rPr>
                <w:rFonts w:cs="Arial"/>
                <w:lang w:val="sr-Cyrl-CS"/>
              </w:rPr>
              <w:t>201</w:t>
            </w:r>
            <w:r w:rsidRPr="007C5ADF">
              <w:rPr>
                <w:rFonts w:cs="Arial"/>
                <w:lang w:val="sr-Cyrl-RS"/>
              </w:rPr>
              <w:t>5</w:t>
            </w:r>
            <w:r w:rsidRPr="007C5ADF">
              <w:rPr>
                <w:rFonts w:cs="Arial"/>
                <w:lang w:val="sr-Cyrl-CS"/>
              </w:rPr>
              <w:t>. година</w:t>
            </w:r>
          </w:p>
        </w:tc>
        <w:tc>
          <w:tcPr>
            <w:tcW w:w="1559" w:type="dxa"/>
            <w:gridSpan w:val="2"/>
            <w:shd w:val="clear" w:color="auto" w:fill="F2F2F2" w:themeFill="background1" w:themeFillShade="F2"/>
            <w:vAlign w:val="center"/>
          </w:tcPr>
          <w:p w14:paraId="63EC6678" w14:textId="77777777" w:rsidR="004E6FB2" w:rsidRPr="007C5ADF" w:rsidRDefault="004E6FB2" w:rsidP="0078692D">
            <w:pPr>
              <w:snapToGrid w:val="0"/>
              <w:spacing w:before="0"/>
              <w:ind w:firstLine="45"/>
              <w:jc w:val="center"/>
              <w:rPr>
                <w:rFonts w:cs="Arial"/>
                <w:lang w:val="sr-Cyrl-CS"/>
              </w:rPr>
            </w:pPr>
            <w:r w:rsidRPr="007C5ADF">
              <w:rPr>
                <w:rFonts w:cs="Arial"/>
                <w:lang w:val="sr-Cyrl-CS"/>
              </w:rPr>
              <w:t>201</w:t>
            </w:r>
            <w:r w:rsidRPr="007C5ADF">
              <w:rPr>
                <w:rFonts w:cs="Arial"/>
                <w:lang w:val="sr-Cyrl-RS"/>
              </w:rPr>
              <w:t>6</w:t>
            </w:r>
            <w:r w:rsidRPr="007C5ADF">
              <w:rPr>
                <w:rFonts w:cs="Arial"/>
                <w:lang w:val="sr-Cyrl-CS"/>
              </w:rPr>
              <w:t>. година</w:t>
            </w:r>
          </w:p>
        </w:tc>
        <w:tc>
          <w:tcPr>
            <w:tcW w:w="1418" w:type="dxa"/>
            <w:shd w:val="clear" w:color="auto" w:fill="F2F2F2" w:themeFill="background1" w:themeFillShade="F2"/>
            <w:vAlign w:val="center"/>
          </w:tcPr>
          <w:p w14:paraId="7F23F749" w14:textId="77777777" w:rsidR="004E6FB2" w:rsidRPr="007C5ADF" w:rsidRDefault="004E6FB2" w:rsidP="0078692D">
            <w:pPr>
              <w:snapToGrid w:val="0"/>
              <w:spacing w:before="0"/>
              <w:ind w:firstLine="45"/>
              <w:jc w:val="center"/>
              <w:rPr>
                <w:rFonts w:cs="Arial"/>
                <w:lang w:val="sr-Cyrl-CS"/>
              </w:rPr>
            </w:pPr>
            <w:r w:rsidRPr="007C5ADF">
              <w:rPr>
                <w:rFonts w:cs="Arial"/>
                <w:lang w:val="sr-Cyrl-CS"/>
              </w:rPr>
              <w:t>201</w:t>
            </w:r>
            <w:r w:rsidRPr="007C5ADF">
              <w:rPr>
                <w:rFonts w:cs="Arial"/>
                <w:lang w:val="sr-Cyrl-RS"/>
              </w:rPr>
              <w:t>7</w:t>
            </w:r>
            <w:r w:rsidRPr="007C5ADF">
              <w:rPr>
                <w:rFonts w:cs="Arial"/>
                <w:lang w:val="sr-Cyrl-CS"/>
              </w:rPr>
              <w:t>. година</w:t>
            </w:r>
          </w:p>
        </w:tc>
        <w:tc>
          <w:tcPr>
            <w:tcW w:w="4677" w:type="dxa"/>
            <w:gridSpan w:val="5"/>
            <w:vMerge/>
            <w:shd w:val="clear" w:color="auto" w:fill="F2F2F2" w:themeFill="background1" w:themeFillShade="F2"/>
          </w:tcPr>
          <w:p w14:paraId="21D2A8BA" w14:textId="77777777" w:rsidR="004E6FB2" w:rsidRPr="007C5ADF" w:rsidRDefault="004E6FB2" w:rsidP="0078692D">
            <w:pPr>
              <w:snapToGrid w:val="0"/>
              <w:spacing w:before="0"/>
              <w:ind w:firstLine="45"/>
              <w:jc w:val="center"/>
              <w:rPr>
                <w:rFonts w:cs="Arial"/>
                <w:lang w:val="sr-Cyrl-CS"/>
              </w:rPr>
            </w:pPr>
          </w:p>
        </w:tc>
      </w:tr>
      <w:tr w:rsidR="004E6FB2" w:rsidRPr="007C5ADF" w14:paraId="11EA7827" w14:textId="77777777" w:rsidTr="0078692D">
        <w:trPr>
          <w:trHeight w:val="433"/>
        </w:trPr>
        <w:tc>
          <w:tcPr>
            <w:tcW w:w="709" w:type="dxa"/>
            <w:shd w:val="clear" w:color="auto" w:fill="auto"/>
            <w:vAlign w:val="center"/>
          </w:tcPr>
          <w:p w14:paraId="6E0E4A5F" w14:textId="77777777" w:rsidR="004E6FB2" w:rsidRPr="007C5ADF" w:rsidRDefault="004E6FB2" w:rsidP="0078692D">
            <w:pPr>
              <w:shd w:val="clear" w:color="auto" w:fill="FFFFFF"/>
              <w:snapToGrid w:val="0"/>
              <w:ind w:left="181" w:right="-1"/>
              <w:rPr>
                <w:rFonts w:cs="Arial"/>
                <w:sz w:val="24"/>
                <w:szCs w:val="24"/>
                <w:lang w:val="sr-Cyrl-RS"/>
              </w:rPr>
            </w:pPr>
            <w:r w:rsidRPr="007C5ADF">
              <w:rPr>
                <w:rFonts w:cs="Arial"/>
                <w:sz w:val="24"/>
                <w:szCs w:val="24"/>
                <w:lang w:val="sr-Cyrl-RS"/>
              </w:rPr>
              <w:t>1</w:t>
            </w:r>
            <w:r>
              <w:rPr>
                <w:rFonts w:cs="Arial"/>
                <w:sz w:val="24"/>
                <w:szCs w:val="24"/>
                <w:lang w:val="sr-Cyrl-RS"/>
              </w:rPr>
              <w:t>.</w:t>
            </w:r>
          </w:p>
        </w:tc>
        <w:tc>
          <w:tcPr>
            <w:tcW w:w="1418" w:type="dxa"/>
            <w:shd w:val="clear" w:color="auto" w:fill="auto"/>
          </w:tcPr>
          <w:p w14:paraId="3547FFFF" w14:textId="77777777" w:rsidR="004E6FB2" w:rsidRPr="007C5ADF" w:rsidRDefault="004E6FB2" w:rsidP="0078692D">
            <w:pPr>
              <w:shd w:val="clear" w:color="auto" w:fill="FFFFFF"/>
              <w:snapToGrid w:val="0"/>
              <w:ind w:left="414" w:right="-1"/>
              <w:rPr>
                <w:rFonts w:cs="Arial"/>
                <w:sz w:val="24"/>
                <w:szCs w:val="24"/>
              </w:rPr>
            </w:pPr>
          </w:p>
          <w:p w14:paraId="26349941" w14:textId="77777777" w:rsidR="004E6FB2" w:rsidRPr="007C5ADF" w:rsidRDefault="004E6FB2" w:rsidP="0078692D">
            <w:pPr>
              <w:shd w:val="clear" w:color="auto" w:fill="FFFFFF"/>
              <w:ind w:left="414" w:right="-1"/>
              <w:rPr>
                <w:rFonts w:cs="Arial"/>
                <w:sz w:val="24"/>
                <w:szCs w:val="24"/>
              </w:rPr>
            </w:pPr>
          </w:p>
        </w:tc>
        <w:tc>
          <w:tcPr>
            <w:tcW w:w="1559" w:type="dxa"/>
            <w:gridSpan w:val="2"/>
          </w:tcPr>
          <w:p w14:paraId="4AE80E42" w14:textId="77777777" w:rsidR="004E6FB2" w:rsidRPr="007C5ADF" w:rsidRDefault="004E6FB2" w:rsidP="0078692D">
            <w:pPr>
              <w:shd w:val="clear" w:color="auto" w:fill="FFFFFF"/>
              <w:ind w:left="414" w:right="-1"/>
              <w:rPr>
                <w:rFonts w:cs="Arial"/>
                <w:sz w:val="24"/>
                <w:szCs w:val="24"/>
              </w:rPr>
            </w:pPr>
          </w:p>
        </w:tc>
        <w:tc>
          <w:tcPr>
            <w:tcW w:w="1418" w:type="dxa"/>
            <w:shd w:val="clear" w:color="auto" w:fill="auto"/>
          </w:tcPr>
          <w:p w14:paraId="4377C3EE" w14:textId="77777777" w:rsidR="004E6FB2" w:rsidRPr="007C5ADF" w:rsidRDefault="004E6FB2" w:rsidP="0078692D">
            <w:pPr>
              <w:shd w:val="clear" w:color="auto" w:fill="FFFFFF"/>
              <w:ind w:left="414" w:right="-1"/>
              <w:rPr>
                <w:rFonts w:cs="Arial"/>
                <w:sz w:val="24"/>
                <w:szCs w:val="24"/>
              </w:rPr>
            </w:pPr>
          </w:p>
        </w:tc>
        <w:tc>
          <w:tcPr>
            <w:tcW w:w="4677" w:type="dxa"/>
            <w:gridSpan w:val="5"/>
          </w:tcPr>
          <w:p w14:paraId="64A46603" w14:textId="77777777" w:rsidR="004E6FB2" w:rsidRPr="007C5ADF" w:rsidRDefault="004E6FB2" w:rsidP="0078692D">
            <w:pPr>
              <w:shd w:val="clear" w:color="auto" w:fill="FFFFFF"/>
              <w:ind w:left="414" w:right="-1"/>
              <w:rPr>
                <w:rFonts w:cs="Arial"/>
                <w:sz w:val="24"/>
                <w:szCs w:val="24"/>
              </w:rPr>
            </w:pPr>
          </w:p>
        </w:tc>
      </w:tr>
      <w:tr w:rsidR="004E6FB2" w:rsidRPr="007C5ADF" w14:paraId="19BB5C50" w14:textId="77777777" w:rsidTr="0078692D">
        <w:trPr>
          <w:trHeight w:val="434"/>
        </w:trPr>
        <w:tc>
          <w:tcPr>
            <w:tcW w:w="709" w:type="dxa"/>
            <w:shd w:val="clear" w:color="auto" w:fill="auto"/>
            <w:vAlign w:val="center"/>
          </w:tcPr>
          <w:p w14:paraId="6B103BB2" w14:textId="77777777" w:rsidR="004E6FB2" w:rsidRPr="007C5ADF" w:rsidRDefault="004E6FB2" w:rsidP="0078692D">
            <w:pPr>
              <w:shd w:val="clear" w:color="auto" w:fill="FFFFFF"/>
              <w:snapToGrid w:val="0"/>
              <w:ind w:left="181" w:right="-1"/>
              <w:rPr>
                <w:rFonts w:cs="Arial"/>
                <w:sz w:val="24"/>
                <w:szCs w:val="24"/>
                <w:lang w:val="sr-Cyrl-RS"/>
              </w:rPr>
            </w:pPr>
            <w:r w:rsidRPr="007C5ADF">
              <w:rPr>
                <w:rFonts w:cs="Arial"/>
                <w:sz w:val="24"/>
                <w:szCs w:val="24"/>
                <w:lang w:val="sr-Cyrl-RS"/>
              </w:rPr>
              <w:t>2</w:t>
            </w:r>
            <w:r>
              <w:rPr>
                <w:rFonts w:cs="Arial"/>
                <w:sz w:val="24"/>
                <w:szCs w:val="24"/>
                <w:lang w:val="sr-Cyrl-RS"/>
              </w:rPr>
              <w:t>.</w:t>
            </w:r>
          </w:p>
        </w:tc>
        <w:tc>
          <w:tcPr>
            <w:tcW w:w="1418" w:type="dxa"/>
            <w:shd w:val="clear" w:color="auto" w:fill="auto"/>
          </w:tcPr>
          <w:p w14:paraId="68CEF919" w14:textId="77777777" w:rsidR="004E6FB2" w:rsidRPr="007C5ADF" w:rsidRDefault="004E6FB2" w:rsidP="0078692D">
            <w:pPr>
              <w:shd w:val="clear" w:color="auto" w:fill="FFFFFF"/>
              <w:snapToGrid w:val="0"/>
              <w:ind w:left="414" w:right="-1"/>
              <w:rPr>
                <w:rFonts w:cs="Arial"/>
                <w:sz w:val="24"/>
                <w:szCs w:val="24"/>
              </w:rPr>
            </w:pPr>
          </w:p>
          <w:p w14:paraId="67372166" w14:textId="77777777" w:rsidR="004E6FB2" w:rsidRPr="007C5ADF" w:rsidRDefault="004E6FB2" w:rsidP="0078692D">
            <w:pPr>
              <w:shd w:val="clear" w:color="auto" w:fill="FFFFFF"/>
              <w:ind w:left="414" w:right="-1"/>
              <w:rPr>
                <w:rFonts w:cs="Arial"/>
                <w:sz w:val="24"/>
                <w:szCs w:val="24"/>
              </w:rPr>
            </w:pPr>
          </w:p>
        </w:tc>
        <w:tc>
          <w:tcPr>
            <w:tcW w:w="1559" w:type="dxa"/>
            <w:gridSpan w:val="2"/>
          </w:tcPr>
          <w:p w14:paraId="490946C8" w14:textId="77777777" w:rsidR="004E6FB2" w:rsidRPr="007C5ADF" w:rsidRDefault="004E6FB2" w:rsidP="0078692D">
            <w:pPr>
              <w:shd w:val="clear" w:color="auto" w:fill="FFFFFF"/>
              <w:ind w:left="414" w:right="-1"/>
              <w:rPr>
                <w:rFonts w:cs="Arial"/>
                <w:sz w:val="24"/>
                <w:szCs w:val="24"/>
                <w:lang w:val="sr-Cyrl-CS"/>
              </w:rPr>
            </w:pPr>
          </w:p>
        </w:tc>
        <w:tc>
          <w:tcPr>
            <w:tcW w:w="1418" w:type="dxa"/>
            <w:shd w:val="clear" w:color="auto" w:fill="auto"/>
          </w:tcPr>
          <w:p w14:paraId="03ED42BF" w14:textId="77777777" w:rsidR="004E6FB2" w:rsidRPr="007C5ADF" w:rsidRDefault="004E6FB2" w:rsidP="0078692D">
            <w:pPr>
              <w:shd w:val="clear" w:color="auto" w:fill="FFFFFF"/>
              <w:ind w:left="414" w:right="-1"/>
              <w:rPr>
                <w:rFonts w:cs="Arial"/>
                <w:sz w:val="24"/>
                <w:szCs w:val="24"/>
              </w:rPr>
            </w:pPr>
          </w:p>
        </w:tc>
        <w:tc>
          <w:tcPr>
            <w:tcW w:w="4677" w:type="dxa"/>
            <w:gridSpan w:val="5"/>
          </w:tcPr>
          <w:p w14:paraId="402655EE" w14:textId="77777777" w:rsidR="004E6FB2" w:rsidRPr="007C5ADF" w:rsidRDefault="004E6FB2" w:rsidP="0078692D">
            <w:pPr>
              <w:shd w:val="clear" w:color="auto" w:fill="FFFFFF"/>
              <w:ind w:left="414" w:right="-1"/>
              <w:rPr>
                <w:rFonts w:cs="Arial"/>
                <w:sz w:val="24"/>
                <w:szCs w:val="24"/>
              </w:rPr>
            </w:pPr>
          </w:p>
        </w:tc>
      </w:tr>
      <w:tr w:rsidR="004E6FB2" w:rsidRPr="007C5ADF" w14:paraId="16BEF0B2" w14:textId="77777777" w:rsidTr="0078692D">
        <w:trPr>
          <w:trHeight w:val="434"/>
        </w:trPr>
        <w:tc>
          <w:tcPr>
            <w:tcW w:w="709" w:type="dxa"/>
            <w:shd w:val="clear" w:color="auto" w:fill="auto"/>
            <w:vAlign w:val="center"/>
          </w:tcPr>
          <w:p w14:paraId="43D11C2A" w14:textId="77777777" w:rsidR="004E6FB2" w:rsidRPr="007C5ADF" w:rsidRDefault="004E6FB2" w:rsidP="0078692D">
            <w:pPr>
              <w:shd w:val="clear" w:color="auto" w:fill="FFFFFF"/>
              <w:snapToGrid w:val="0"/>
              <w:ind w:left="181" w:right="-1"/>
              <w:rPr>
                <w:rFonts w:cs="Arial"/>
                <w:sz w:val="24"/>
                <w:szCs w:val="24"/>
                <w:lang w:val="sr-Cyrl-RS"/>
              </w:rPr>
            </w:pPr>
            <w:r w:rsidRPr="007C5ADF">
              <w:rPr>
                <w:rFonts w:cs="Arial"/>
                <w:sz w:val="24"/>
                <w:szCs w:val="24"/>
                <w:lang w:val="sr-Cyrl-RS"/>
              </w:rPr>
              <w:t>3</w:t>
            </w:r>
            <w:r>
              <w:rPr>
                <w:rFonts w:cs="Arial"/>
                <w:sz w:val="24"/>
                <w:szCs w:val="24"/>
                <w:lang w:val="sr-Cyrl-RS"/>
              </w:rPr>
              <w:t>.</w:t>
            </w:r>
          </w:p>
        </w:tc>
        <w:tc>
          <w:tcPr>
            <w:tcW w:w="1418" w:type="dxa"/>
            <w:shd w:val="clear" w:color="auto" w:fill="auto"/>
          </w:tcPr>
          <w:p w14:paraId="48324C73" w14:textId="77777777" w:rsidR="004E6FB2" w:rsidRPr="007C5ADF" w:rsidRDefault="004E6FB2" w:rsidP="0078692D">
            <w:pPr>
              <w:shd w:val="clear" w:color="auto" w:fill="FFFFFF"/>
              <w:snapToGrid w:val="0"/>
              <w:ind w:left="414" w:right="-1"/>
              <w:rPr>
                <w:rFonts w:cs="Arial"/>
                <w:sz w:val="24"/>
                <w:szCs w:val="24"/>
              </w:rPr>
            </w:pPr>
          </w:p>
          <w:p w14:paraId="4CABC5C6" w14:textId="77777777" w:rsidR="004E6FB2" w:rsidRPr="007C5ADF" w:rsidRDefault="004E6FB2" w:rsidP="0078692D">
            <w:pPr>
              <w:shd w:val="clear" w:color="auto" w:fill="FFFFFF"/>
              <w:ind w:left="414" w:right="-1"/>
              <w:rPr>
                <w:rFonts w:cs="Arial"/>
                <w:sz w:val="24"/>
                <w:szCs w:val="24"/>
              </w:rPr>
            </w:pPr>
          </w:p>
        </w:tc>
        <w:tc>
          <w:tcPr>
            <w:tcW w:w="1559" w:type="dxa"/>
            <w:gridSpan w:val="2"/>
          </w:tcPr>
          <w:p w14:paraId="74CF0947" w14:textId="77777777" w:rsidR="004E6FB2" w:rsidRPr="007C5ADF" w:rsidRDefault="004E6FB2" w:rsidP="0078692D">
            <w:pPr>
              <w:shd w:val="clear" w:color="auto" w:fill="FFFFFF"/>
              <w:snapToGrid w:val="0"/>
              <w:ind w:left="414" w:right="-1"/>
              <w:rPr>
                <w:rFonts w:cs="Arial"/>
                <w:sz w:val="24"/>
                <w:szCs w:val="24"/>
              </w:rPr>
            </w:pPr>
          </w:p>
        </w:tc>
        <w:tc>
          <w:tcPr>
            <w:tcW w:w="1418" w:type="dxa"/>
            <w:shd w:val="clear" w:color="auto" w:fill="auto"/>
          </w:tcPr>
          <w:p w14:paraId="45A3EC84" w14:textId="77777777" w:rsidR="004E6FB2" w:rsidRPr="007C5ADF" w:rsidRDefault="004E6FB2" w:rsidP="0078692D">
            <w:pPr>
              <w:shd w:val="clear" w:color="auto" w:fill="FFFFFF"/>
              <w:snapToGrid w:val="0"/>
              <w:ind w:left="414" w:right="-1"/>
              <w:rPr>
                <w:rFonts w:cs="Arial"/>
                <w:sz w:val="24"/>
                <w:szCs w:val="24"/>
              </w:rPr>
            </w:pPr>
          </w:p>
        </w:tc>
        <w:tc>
          <w:tcPr>
            <w:tcW w:w="4677" w:type="dxa"/>
            <w:gridSpan w:val="5"/>
          </w:tcPr>
          <w:p w14:paraId="3CB56A61" w14:textId="77777777" w:rsidR="004E6FB2" w:rsidRPr="007C5ADF" w:rsidRDefault="004E6FB2" w:rsidP="0078692D">
            <w:pPr>
              <w:shd w:val="clear" w:color="auto" w:fill="FFFFFF"/>
              <w:snapToGrid w:val="0"/>
              <w:ind w:left="414" w:right="-1"/>
              <w:rPr>
                <w:rFonts w:cs="Arial"/>
                <w:sz w:val="24"/>
                <w:szCs w:val="24"/>
              </w:rPr>
            </w:pPr>
          </w:p>
        </w:tc>
      </w:tr>
      <w:tr w:rsidR="004E6FB2" w:rsidRPr="007C5ADF" w14:paraId="50C7D720" w14:textId="77777777" w:rsidTr="0078692D">
        <w:trPr>
          <w:trHeight w:val="434"/>
        </w:trPr>
        <w:tc>
          <w:tcPr>
            <w:tcW w:w="709" w:type="dxa"/>
            <w:shd w:val="clear" w:color="auto" w:fill="auto"/>
            <w:vAlign w:val="center"/>
          </w:tcPr>
          <w:p w14:paraId="36248DE5" w14:textId="77777777" w:rsidR="004E6FB2" w:rsidRPr="007C5ADF" w:rsidRDefault="004E6FB2" w:rsidP="0078692D">
            <w:pPr>
              <w:shd w:val="clear" w:color="auto" w:fill="FFFFFF"/>
              <w:snapToGrid w:val="0"/>
              <w:ind w:left="181" w:right="-1"/>
              <w:rPr>
                <w:rFonts w:cs="Arial"/>
                <w:sz w:val="24"/>
                <w:szCs w:val="24"/>
                <w:lang w:val="sr-Cyrl-RS"/>
              </w:rPr>
            </w:pPr>
            <w:r w:rsidRPr="007C5ADF">
              <w:rPr>
                <w:rFonts w:cs="Arial"/>
                <w:sz w:val="24"/>
                <w:szCs w:val="24"/>
                <w:lang w:val="sr-Cyrl-RS"/>
              </w:rPr>
              <w:t>4</w:t>
            </w:r>
            <w:r>
              <w:rPr>
                <w:rFonts w:cs="Arial"/>
                <w:sz w:val="24"/>
                <w:szCs w:val="24"/>
                <w:lang w:val="sr-Cyrl-RS"/>
              </w:rPr>
              <w:t>.</w:t>
            </w:r>
          </w:p>
        </w:tc>
        <w:tc>
          <w:tcPr>
            <w:tcW w:w="1418" w:type="dxa"/>
            <w:shd w:val="clear" w:color="auto" w:fill="auto"/>
          </w:tcPr>
          <w:p w14:paraId="33644AA1" w14:textId="77777777" w:rsidR="004E6FB2" w:rsidRPr="007C5ADF" w:rsidRDefault="004E6FB2" w:rsidP="0078692D">
            <w:pPr>
              <w:shd w:val="clear" w:color="auto" w:fill="FFFFFF"/>
              <w:snapToGrid w:val="0"/>
              <w:ind w:left="414" w:right="-1"/>
              <w:rPr>
                <w:rFonts w:cs="Arial"/>
                <w:sz w:val="24"/>
                <w:szCs w:val="24"/>
              </w:rPr>
            </w:pPr>
          </w:p>
          <w:p w14:paraId="298FE46C" w14:textId="77777777" w:rsidR="004E6FB2" w:rsidRPr="007C5ADF" w:rsidRDefault="004E6FB2" w:rsidP="0078692D">
            <w:pPr>
              <w:shd w:val="clear" w:color="auto" w:fill="FFFFFF"/>
              <w:ind w:left="414" w:right="-1"/>
              <w:rPr>
                <w:rFonts w:cs="Arial"/>
                <w:sz w:val="24"/>
                <w:szCs w:val="24"/>
              </w:rPr>
            </w:pPr>
          </w:p>
        </w:tc>
        <w:tc>
          <w:tcPr>
            <w:tcW w:w="1559" w:type="dxa"/>
            <w:gridSpan w:val="2"/>
          </w:tcPr>
          <w:p w14:paraId="103AC639" w14:textId="77777777" w:rsidR="004E6FB2" w:rsidRPr="007C5ADF" w:rsidRDefault="004E6FB2" w:rsidP="0078692D">
            <w:pPr>
              <w:shd w:val="clear" w:color="auto" w:fill="FFFFFF"/>
              <w:snapToGrid w:val="0"/>
              <w:ind w:left="414" w:right="-1"/>
              <w:rPr>
                <w:rFonts w:cs="Arial"/>
                <w:sz w:val="24"/>
                <w:szCs w:val="24"/>
              </w:rPr>
            </w:pPr>
          </w:p>
        </w:tc>
        <w:tc>
          <w:tcPr>
            <w:tcW w:w="1418" w:type="dxa"/>
            <w:shd w:val="clear" w:color="auto" w:fill="auto"/>
          </w:tcPr>
          <w:p w14:paraId="39D33B05" w14:textId="77777777" w:rsidR="004E6FB2" w:rsidRPr="007C5ADF" w:rsidRDefault="004E6FB2" w:rsidP="0078692D">
            <w:pPr>
              <w:shd w:val="clear" w:color="auto" w:fill="FFFFFF"/>
              <w:snapToGrid w:val="0"/>
              <w:ind w:left="414" w:right="-1"/>
              <w:rPr>
                <w:rFonts w:cs="Arial"/>
                <w:sz w:val="24"/>
                <w:szCs w:val="24"/>
              </w:rPr>
            </w:pPr>
          </w:p>
        </w:tc>
        <w:tc>
          <w:tcPr>
            <w:tcW w:w="4677" w:type="dxa"/>
            <w:gridSpan w:val="5"/>
          </w:tcPr>
          <w:p w14:paraId="778BFF23" w14:textId="77777777" w:rsidR="004E6FB2" w:rsidRPr="007C5ADF" w:rsidRDefault="004E6FB2" w:rsidP="0078692D">
            <w:pPr>
              <w:shd w:val="clear" w:color="auto" w:fill="FFFFFF"/>
              <w:snapToGrid w:val="0"/>
              <w:ind w:left="414" w:right="-1"/>
              <w:rPr>
                <w:rFonts w:cs="Arial"/>
                <w:sz w:val="24"/>
                <w:szCs w:val="24"/>
              </w:rPr>
            </w:pPr>
          </w:p>
        </w:tc>
      </w:tr>
      <w:tr w:rsidR="004E6FB2" w:rsidRPr="007C5ADF" w14:paraId="071D1D1F" w14:textId="77777777" w:rsidTr="0078692D">
        <w:trPr>
          <w:trHeight w:val="434"/>
        </w:trPr>
        <w:tc>
          <w:tcPr>
            <w:tcW w:w="709" w:type="dxa"/>
            <w:shd w:val="clear" w:color="auto" w:fill="auto"/>
            <w:vAlign w:val="center"/>
          </w:tcPr>
          <w:p w14:paraId="1D94D8BE" w14:textId="77777777" w:rsidR="004E6FB2" w:rsidRPr="007C5ADF" w:rsidRDefault="004E6FB2" w:rsidP="0078692D">
            <w:pPr>
              <w:shd w:val="clear" w:color="auto" w:fill="FFFFFF"/>
              <w:snapToGrid w:val="0"/>
              <w:ind w:left="181" w:right="-1"/>
              <w:rPr>
                <w:rFonts w:cs="Arial"/>
                <w:sz w:val="24"/>
                <w:szCs w:val="24"/>
                <w:lang w:val="sr-Cyrl-RS"/>
              </w:rPr>
            </w:pPr>
            <w:r w:rsidRPr="007C5ADF">
              <w:rPr>
                <w:rFonts w:cs="Arial"/>
                <w:sz w:val="24"/>
                <w:szCs w:val="24"/>
                <w:lang w:val="sr-Cyrl-RS"/>
              </w:rPr>
              <w:t>5</w:t>
            </w:r>
            <w:r>
              <w:rPr>
                <w:rFonts w:cs="Arial"/>
                <w:sz w:val="24"/>
                <w:szCs w:val="24"/>
                <w:lang w:val="sr-Cyrl-RS"/>
              </w:rPr>
              <w:t>.</w:t>
            </w:r>
          </w:p>
        </w:tc>
        <w:tc>
          <w:tcPr>
            <w:tcW w:w="1418" w:type="dxa"/>
            <w:shd w:val="clear" w:color="auto" w:fill="auto"/>
          </w:tcPr>
          <w:p w14:paraId="724BBCFF" w14:textId="77777777" w:rsidR="004E6FB2" w:rsidRPr="007C5ADF" w:rsidRDefault="004E6FB2" w:rsidP="0078692D">
            <w:pPr>
              <w:shd w:val="clear" w:color="auto" w:fill="FFFFFF"/>
              <w:snapToGrid w:val="0"/>
              <w:ind w:left="414" w:right="-1"/>
              <w:rPr>
                <w:rFonts w:cs="Arial"/>
                <w:sz w:val="24"/>
                <w:szCs w:val="24"/>
              </w:rPr>
            </w:pPr>
          </w:p>
          <w:p w14:paraId="5E9E89E1" w14:textId="77777777" w:rsidR="004E6FB2" w:rsidRPr="007C5ADF" w:rsidRDefault="004E6FB2" w:rsidP="0078692D">
            <w:pPr>
              <w:shd w:val="clear" w:color="auto" w:fill="FFFFFF"/>
              <w:ind w:left="414" w:right="-1"/>
              <w:rPr>
                <w:rFonts w:cs="Arial"/>
                <w:sz w:val="24"/>
                <w:szCs w:val="24"/>
              </w:rPr>
            </w:pPr>
          </w:p>
        </w:tc>
        <w:tc>
          <w:tcPr>
            <w:tcW w:w="1559" w:type="dxa"/>
            <w:gridSpan w:val="2"/>
          </w:tcPr>
          <w:p w14:paraId="031C77B3" w14:textId="77777777" w:rsidR="004E6FB2" w:rsidRPr="007C5ADF" w:rsidRDefault="004E6FB2" w:rsidP="0078692D">
            <w:pPr>
              <w:shd w:val="clear" w:color="auto" w:fill="FFFFFF"/>
              <w:snapToGrid w:val="0"/>
              <w:ind w:left="414" w:right="-1"/>
              <w:rPr>
                <w:rFonts w:cs="Arial"/>
                <w:sz w:val="24"/>
                <w:szCs w:val="24"/>
              </w:rPr>
            </w:pPr>
          </w:p>
        </w:tc>
        <w:tc>
          <w:tcPr>
            <w:tcW w:w="1418" w:type="dxa"/>
            <w:shd w:val="clear" w:color="auto" w:fill="auto"/>
          </w:tcPr>
          <w:p w14:paraId="7628C446" w14:textId="77777777" w:rsidR="004E6FB2" w:rsidRPr="007C5ADF" w:rsidRDefault="004E6FB2" w:rsidP="0078692D">
            <w:pPr>
              <w:shd w:val="clear" w:color="auto" w:fill="FFFFFF"/>
              <w:snapToGrid w:val="0"/>
              <w:ind w:left="414" w:right="-1"/>
              <w:rPr>
                <w:rFonts w:cs="Arial"/>
                <w:sz w:val="24"/>
                <w:szCs w:val="24"/>
              </w:rPr>
            </w:pPr>
          </w:p>
        </w:tc>
        <w:tc>
          <w:tcPr>
            <w:tcW w:w="4677" w:type="dxa"/>
            <w:gridSpan w:val="5"/>
          </w:tcPr>
          <w:p w14:paraId="14FE9EC1" w14:textId="77777777" w:rsidR="004E6FB2" w:rsidRPr="007C5ADF" w:rsidRDefault="004E6FB2" w:rsidP="0078692D">
            <w:pPr>
              <w:shd w:val="clear" w:color="auto" w:fill="FFFFFF"/>
              <w:snapToGrid w:val="0"/>
              <w:ind w:left="414" w:right="-1"/>
              <w:rPr>
                <w:rFonts w:cs="Arial"/>
                <w:sz w:val="24"/>
                <w:szCs w:val="24"/>
              </w:rPr>
            </w:pPr>
          </w:p>
        </w:tc>
      </w:tr>
      <w:tr w:rsidR="004E6FB2" w:rsidRPr="008E282D" w14:paraId="37D78EB8" w14:textId="77777777" w:rsidTr="0078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659" w:type="dxa"/>
        </w:trPr>
        <w:tc>
          <w:tcPr>
            <w:tcW w:w="2127" w:type="dxa"/>
            <w:gridSpan w:val="2"/>
          </w:tcPr>
          <w:p w14:paraId="02F2DAEC" w14:textId="77777777" w:rsidR="004E6FB2" w:rsidRPr="008E282D" w:rsidRDefault="004E6FB2" w:rsidP="0078692D">
            <w:pPr>
              <w:spacing w:before="0"/>
              <w:jc w:val="center"/>
              <w:rPr>
                <w:rFonts w:cs="Arial"/>
                <w:lang w:val="ru-RU"/>
              </w:rPr>
            </w:pPr>
          </w:p>
        </w:tc>
        <w:tc>
          <w:tcPr>
            <w:tcW w:w="3891" w:type="dxa"/>
            <w:gridSpan w:val="5"/>
          </w:tcPr>
          <w:p w14:paraId="39C54D1A" w14:textId="77777777" w:rsidR="004E6FB2" w:rsidRDefault="004E6FB2" w:rsidP="0078692D">
            <w:pPr>
              <w:spacing w:before="0"/>
              <w:jc w:val="center"/>
              <w:rPr>
                <w:rFonts w:cs="Arial"/>
                <w:lang w:val="sr-Cyrl-CS"/>
              </w:rPr>
            </w:pPr>
          </w:p>
          <w:p w14:paraId="612BAF38" w14:textId="77777777" w:rsidR="004E6FB2" w:rsidRPr="008E282D" w:rsidRDefault="004E6FB2" w:rsidP="0078692D">
            <w:pPr>
              <w:spacing w:before="0"/>
              <w:jc w:val="center"/>
              <w:rPr>
                <w:rFonts w:cs="Arial"/>
                <w:lang w:val="ru-RU"/>
              </w:rPr>
            </w:pPr>
          </w:p>
        </w:tc>
        <w:tc>
          <w:tcPr>
            <w:tcW w:w="1104" w:type="dxa"/>
          </w:tcPr>
          <w:p w14:paraId="63EDE0D7" w14:textId="77777777" w:rsidR="004E6FB2" w:rsidRDefault="004E6FB2" w:rsidP="0078692D">
            <w:pPr>
              <w:spacing w:before="0"/>
              <w:jc w:val="center"/>
              <w:rPr>
                <w:rFonts w:cs="Arial"/>
                <w:lang w:val="sr-Cyrl-CS"/>
              </w:rPr>
            </w:pPr>
          </w:p>
        </w:tc>
      </w:tr>
      <w:tr w:rsidR="004E6FB2" w:rsidRPr="008E282D" w14:paraId="3E93C0F6" w14:textId="77777777" w:rsidTr="0078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9" w:type="dxa"/>
        </w:trPr>
        <w:tc>
          <w:tcPr>
            <w:tcW w:w="3404" w:type="dxa"/>
            <w:gridSpan w:val="3"/>
          </w:tcPr>
          <w:p w14:paraId="638AF0EC" w14:textId="77777777" w:rsidR="004E6FB2" w:rsidRPr="008E282D" w:rsidRDefault="004E6FB2" w:rsidP="0078692D">
            <w:pPr>
              <w:spacing w:before="0"/>
              <w:rPr>
                <w:rFonts w:cs="Arial"/>
              </w:rPr>
            </w:pPr>
            <w:r>
              <w:rPr>
                <w:rFonts w:cs="Arial"/>
                <w:lang w:val="sr-Cyrl-RS"/>
              </w:rPr>
              <w:t xml:space="preserve">                  </w:t>
            </w:r>
            <w:r w:rsidRPr="008E282D">
              <w:rPr>
                <w:rFonts w:cs="Arial"/>
              </w:rPr>
              <w:t>Датум</w:t>
            </w:r>
          </w:p>
        </w:tc>
        <w:tc>
          <w:tcPr>
            <w:tcW w:w="2127" w:type="dxa"/>
            <w:gridSpan w:val="3"/>
          </w:tcPr>
          <w:p w14:paraId="644983E5" w14:textId="77777777" w:rsidR="004E6FB2" w:rsidRPr="008E282D" w:rsidRDefault="004E6FB2" w:rsidP="0078692D">
            <w:pPr>
              <w:spacing w:before="0"/>
              <w:ind w:left="1459"/>
              <w:jc w:val="center"/>
              <w:rPr>
                <w:rFonts w:cs="Arial"/>
                <w:lang w:val="ru-RU"/>
              </w:rPr>
            </w:pPr>
          </w:p>
        </w:tc>
        <w:tc>
          <w:tcPr>
            <w:tcW w:w="3891" w:type="dxa"/>
            <w:gridSpan w:val="3"/>
          </w:tcPr>
          <w:p w14:paraId="7355D330" w14:textId="77777777" w:rsidR="004E6FB2" w:rsidRPr="008E282D" w:rsidRDefault="004E6FB2" w:rsidP="0078692D">
            <w:pPr>
              <w:spacing w:before="0"/>
              <w:rPr>
                <w:rFonts w:cs="Arial"/>
                <w:lang w:val="ru-RU"/>
              </w:rPr>
            </w:pPr>
            <w:r>
              <w:rPr>
                <w:rFonts w:cs="Arial"/>
                <w:lang w:val="sr-Cyrl-CS"/>
              </w:rPr>
              <w:t xml:space="preserve">                   Наручилац</w:t>
            </w:r>
          </w:p>
        </w:tc>
      </w:tr>
      <w:tr w:rsidR="004E6FB2" w:rsidRPr="008E282D" w14:paraId="4E74A030" w14:textId="77777777" w:rsidTr="0078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9" w:type="dxa"/>
        </w:trPr>
        <w:tc>
          <w:tcPr>
            <w:tcW w:w="3404" w:type="dxa"/>
            <w:gridSpan w:val="3"/>
          </w:tcPr>
          <w:p w14:paraId="455E8631" w14:textId="77777777" w:rsidR="004E6FB2" w:rsidRPr="008E282D" w:rsidRDefault="004E6FB2" w:rsidP="0078692D">
            <w:pPr>
              <w:spacing w:before="0"/>
              <w:ind w:left="1459"/>
              <w:jc w:val="center"/>
              <w:rPr>
                <w:rFonts w:cs="Arial"/>
              </w:rPr>
            </w:pPr>
          </w:p>
        </w:tc>
        <w:tc>
          <w:tcPr>
            <w:tcW w:w="2127" w:type="dxa"/>
            <w:gridSpan w:val="3"/>
          </w:tcPr>
          <w:p w14:paraId="564EE40F" w14:textId="77777777" w:rsidR="004E6FB2" w:rsidRPr="008E282D" w:rsidRDefault="004E6FB2" w:rsidP="0078692D">
            <w:pPr>
              <w:spacing w:before="0"/>
              <w:rPr>
                <w:rFonts w:cs="Arial"/>
              </w:rPr>
            </w:pPr>
            <w:r>
              <w:rPr>
                <w:rFonts w:cs="Arial"/>
                <w:lang w:val="sr-Cyrl-RS"/>
              </w:rPr>
              <w:t xml:space="preserve">         </w:t>
            </w:r>
            <w:r w:rsidRPr="008E282D">
              <w:rPr>
                <w:rFonts w:cs="Arial"/>
              </w:rPr>
              <w:t>М.П.</w:t>
            </w:r>
          </w:p>
        </w:tc>
        <w:tc>
          <w:tcPr>
            <w:tcW w:w="3891" w:type="dxa"/>
            <w:gridSpan w:val="3"/>
          </w:tcPr>
          <w:p w14:paraId="2B90009F" w14:textId="77777777" w:rsidR="004E6FB2" w:rsidRPr="008E282D" w:rsidRDefault="004E6FB2" w:rsidP="0078692D">
            <w:pPr>
              <w:spacing w:before="0"/>
              <w:ind w:left="1459"/>
              <w:jc w:val="center"/>
              <w:rPr>
                <w:rFonts w:cs="Arial"/>
                <w:lang w:val="ru-RU"/>
              </w:rPr>
            </w:pPr>
          </w:p>
        </w:tc>
      </w:tr>
      <w:tr w:rsidR="004E6FB2" w:rsidRPr="008E282D" w14:paraId="6D3E281D" w14:textId="77777777" w:rsidTr="0078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9" w:type="dxa"/>
        </w:trPr>
        <w:tc>
          <w:tcPr>
            <w:tcW w:w="3404" w:type="dxa"/>
            <w:gridSpan w:val="3"/>
            <w:tcBorders>
              <w:bottom w:val="single" w:sz="4" w:space="0" w:color="auto"/>
            </w:tcBorders>
          </w:tcPr>
          <w:p w14:paraId="6B3235C4" w14:textId="77777777" w:rsidR="004E6FB2" w:rsidRPr="008E282D" w:rsidRDefault="004E6FB2" w:rsidP="0078692D">
            <w:pPr>
              <w:spacing w:before="0"/>
              <w:ind w:left="1459"/>
              <w:jc w:val="center"/>
              <w:rPr>
                <w:rFonts w:cs="Arial"/>
              </w:rPr>
            </w:pPr>
          </w:p>
        </w:tc>
        <w:tc>
          <w:tcPr>
            <w:tcW w:w="2127" w:type="dxa"/>
            <w:gridSpan w:val="3"/>
          </w:tcPr>
          <w:p w14:paraId="0045825D" w14:textId="77777777" w:rsidR="004E6FB2" w:rsidRPr="008E282D" w:rsidRDefault="004E6FB2" w:rsidP="0078692D">
            <w:pPr>
              <w:spacing w:before="0"/>
              <w:ind w:left="1459"/>
              <w:jc w:val="center"/>
              <w:rPr>
                <w:rFonts w:cs="Arial"/>
                <w:lang w:val="ru-RU"/>
              </w:rPr>
            </w:pPr>
          </w:p>
        </w:tc>
        <w:tc>
          <w:tcPr>
            <w:tcW w:w="3891" w:type="dxa"/>
            <w:gridSpan w:val="3"/>
            <w:tcBorders>
              <w:bottom w:val="single" w:sz="4" w:space="0" w:color="auto"/>
            </w:tcBorders>
          </w:tcPr>
          <w:p w14:paraId="05A6DB77" w14:textId="77777777" w:rsidR="004E6FB2" w:rsidRPr="008E282D" w:rsidRDefault="004E6FB2" w:rsidP="0078692D">
            <w:pPr>
              <w:spacing w:before="0"/>
              <w:ind w:left="1459"/>
              <w:jc w:val="center"/>
              <w:rPr>
                <w:rFonts w:cs="Arial"/>
                <w:lang w:val="ru-RU"/>
              </w:rPr>
            </w:pPr>
          </w:p>
        </w:tc>
      </w:tr>
      <w:tr w:rsidR="004E6FB2" w:rsidRPr="008E282D" w14:paraId="31246080" w14:textId="77777777" w:rsidTr="0078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9" w:type="dxa"/>
          <w:trHeight w:val="389"/>
        </w:trPr>
        <w:tc>
          <w:tcPr>
            <w:tcW w:w="3404" w:type="dxa"/>
            <w:gridSpan w:val="3"/>
            <w:tcBorders>
              <w:top w:val="single" w:sz="4" w:space="0" w:color="auto"/>
            </w:tcBorders>
          </w:tcPr>
          <w:p w14:paraId="0495DE7B" w14:textId="77777777" w:rsidR="004E6FB2" w:rsidRPr="008E282D" w:rsidRDefault="004E6FB2" w:rsidP="0078692D">
            <w:pPr>
              <w:spacing w:before="0"/>
              <w:ind w:left="1459"/>
              <w:jc w:val="center"/>
              <w:rPr>
                <w:rFonts w:cs="Arial"/>
              </w:rPr>
            </w:pPr>
          </w:p>
        </w:tc>
        <w:tc>
          <w:tcPr>
            <w:tcW w:w="2127" w:type="dxa"/>
            <w:gridSpan w:val="3"/>
          </w:tcPr>
          <w:p w14:paraId="0484BE46" w14:textId="77777777" w:rsidR="004E6FB2" w:rsidRPr="008E282D" w:rsidRDefault="004E6FB2" w:rsidP="0078692D">
            <w:pPr>
              <w:spacing w:before="0"/>
              <w:ind w:left="1459"/>
              <w:jc w:val="center"/>
              <w:rPr>
                <w:rFonts w:cs="Arial"/>
                <w:lang w:val="ru-RU"/>
              </w:rPr>
            </w:pPr>
          </w:p>
        </w:tc>
        <w:tc>
          <w:tcPr>
            <w:tcW w:w="3891" w:type="dxa"/>
            <w:gridSpan w:val="3"/>
            <w:tcBorders>
              <w:top w:val="single" w:sz="4" w:space="0" w:color="auto"/>
            </w:tcBorders>
          </w:tcPr>
          <w:p w14:paraId="73842FA2" w14:textId="77777777" w:rsidR="004E6FB2" w:rsidRPr="008E282D" w:rsidRDefault="004E6FB2" w:rsidP="0078692D">
            <w:pPr>
              <w:spacing w:before="0"/>
              <w:ind w:left="1459"/>
              <w:jc w:val="center"/>
              <w:rPr>
                <w:rFonts w:cs="Arial"/>
                <w:lang w:val="ru-RU"/>
              </w:rPr>
            </w:pPr>
          </w:p>
        </w:tc>
      </w:tr>
    </w:tbl>
    <w:p w14:paraId="7B3BC88B" w14:textId="5A0F7893" w:rsidR="005B0454" w:rsidRPr="002745CE" w:rsidRDefault="005B0454" w:rsidP="004E6FB2">
      <w:pPr>
        <w:spacing w:before="0"/>
        <w:ind w:right="-185"/>
        <w:contextualSpacing/>
        <w:rPr>
          <w:rFonts w:cs="Arial"/>
          <w:b/>
          <w:i/>
          <w:sz w:val="20"/>
        </w:rPr>
      </w:pPr>
      <w:r w:rsidRPr="002745CE">
        <w:rPr>
          <w:rFonts w:cs="Arial"/>
          <w:b/>
          <w:i/>
          <w:sz w:val="20"/>
        </w:rPr>
        <w:t>НАПОМЕНА</w:t>
      </w:r>
    </w:p>
    <w:p w14:paraId="3F897DAC" w14:textId="77777777" w:rsidR="005B0454" w:rsidRPr="002745CE" w:rsidRDefault="005B0454" w:rsidP="005B0454">
      <w:pPr>
        <w:spacing w:before="0"/>
        <w:ind w:left="-284" w:right="-185"/>
        <w:contextualSpacing/>
        <w:rPr>
          <w:rFonts w:cs="Arial"/>
          <w:i/>
          <w:sz w:val="20"/>
          <w:u w:val="single"/>
        </w:rPr>
      </w:pPr>
      <w:r w:rsidRPr="002745CE">
        <w:rPr>
          <w:rFonts w:cs="Arial"/>
          <w:i/>
          <w:sz w:val="20"/>
          <w:u w:val="single"/>
        </w:rPr>
        <w:t>Приликом подношења понуде овај образац копирати у потребном броју примерака.</w:t>
      </w:r>
    </w:p>
    <w:p w14:paraId="18A70F05" w14:textId="77777777" w:rsidR="005B0454" w:rsidRDefault="005B0454" w:rsidP="005B0454">
      <w:pPr>
        <w:spacing w:before="0"/>
        <w:ind w:left="-284" w:right="-185"/>
        <w:contextualSpacing/>
        <w:rPr>
          <w:rFonts w:cs="Arial"/>
          <w:i/>
          <w:sz w:val="20"/>
          <w:lang w:val="sr-Cyrl-RS"/>
        </w:rPr>
      </w:pPr>
      <w:r w:rsidRPr="002745CE">
        <w:rPr>
          <w:rFonts w:cs="Arial"/>
          <w:i/>
          <w:sz w:val="20"/>
        </w:rPr>
        <w:lastRenderedPageBreak/>
        <w:t>Понуђач који даје нетачне податке у погледу стручних референци, чини прекршај по члану 170. став 1. тачка 3. Закона о јавним набавкама.</w:t>
      </w:r>
      <w:r w:rsidRPr="009B520C">
        <w:t xml:space="preserve"> </w:t>
      </w:r>
      <w:r w:rsidRPr="009B520C">
        <w:rPr>
          <w:rFonts w:cs="Arial"/>
          <w:i/>
          <w:sz w:val="20"/>
        </w:rPr>
        <w:t xml:space="preserve">набавкама („Службени гласник РС“ бр.124/2012, 14/15  и 68/15), (даље: Закон). </w:t>
      </w:r>
      <w:r w:rsidRPr="002745CE">
        <w:rPr>
          <w:rFonts w:cs="Arial"/>
          <w:i/>
          <w:sz w:val="20"/>
        </w:rPr>
        <w:t xml:space="preserve"> Давање неистинитих података у понуди је основ за негативну референцу у смислу члана 82. став 1. тачка 3) Закона</w:t>
      </w:r>
      <w:r w:rsidRPr="002745CE">
        <w:rPr>
          <w:rFonts w:cs="Arial"/>
          <w:i/>
          <w:sz w:val="20"/>
          <w:lang w:val="sr-Cyrl-RS"/>
        </w:rPr>
        <w:t>.</w:t>
      </w:r>
      <w:r>
        <w:rPr>
          <w:rFonts w:cs="Arial"/>
          <w:i/>
          <w:sz w:val="20"/>
          <w:lang w:val="sr-Cyrl-RS"/>
        </w:rPr>
        <w:t xml:space="preserve"> </w:t>
      </w:r>
    </w:p>
    <w:p w14:paraId="7762AF03" w14:textId="77777777" w:rsidR="004E6FB2" w:rsidRDefault="005B0454" w:rsidP="005B0454">
      <w:pPr>
        <w:pStyle w:val="KDObrazac"/>
        <w:spacing w:before="0"/>
        <w:ind w:left="-284" w:right="-185"/>
        <w:jc w:val="both"/>
        <w:rPr>
          <w:b w:val="0"/>
          <w:i/>
          <w:sz w:val="20"/>
          <w:lang w:val="sr-Cyrl-RS"/>
        </w:rPr>
        <w:sectPr w:rsidR="004E6FB2" w:rsidSect="00894A4D">
          <w:footnotePr>
            <w:pos w:val="beneathText"/>
          </w:footnotePr>
          <w:pgSz w:w="11909" w:h="16834" w:code="9"/>
          <w:pgMar w:top="1440" w:right="1440" w:bottom="1440" w:left="1440" w:header="142" w:footer="437" w:gutter="0"/>
          <w:cols w:space="708"/>
          <w:titlePg/>
          <w:docGrid w:linePitch="360"/>
        </w:sectPr>
      </w:pPr>
      <w:r w:rsidRPr="005B0454">
        <w:rPr>
          <w:b w:val="0"/>
          <w:i/>
          <w:sz w:val="20"/>
          <w:lang w:val="sr-Cyrl-RS"/>
        </w:rPr>
        <w:t>Комисија наручиоца може у току стручне оцене понуда да изврши проверу уговора за коју је дата потврда корисника услуге, а и ако понуђач не достави захтеване доказе, та ставка референце се неће прихватити.</w:t>
      </w:r>
    </w:p>
    <w:p w14:paraId="6B3F5E74" w14:textId="372567FD" w:rsidR="0024427A" w:rsidRDefault="0024427A" w:rsidP="00BE2B03">
      <w:pPr>
        <w:pStyle w:val="KDObrazac"/>
        <w:spacing w:before="0"/>
        <w:ind w:right="98"/>
        <w:rPr>
          <w:sz w:val="24"/>
          <w:szCs w:val="24"/>
          <w:lang w:val="sr-Cyrl-RS"/>
        </w:rPr>
      </w:pPr>
      <w:r>
        <w:rPr>
          <w:sz w:val="24"/>
          <w:szCs w:val="24"/>
        </w:rPr>
        <w:lastRenderedPageBreak/>
        <w:t xml:space="preserve">Образац </w:t>
      </w:r>
      <w:r w:rsidR="00BE2B03">
        <w:rPr>
          <w:sz w:val="24"/>
          <w:szCs w:val="24"/>
          <w:lang w:val="sr-Cyrl-RS"/>
        </w:rPr>
        <w:t>11</w:t>
      </w:r>
    </w:p>
    <w:p w14:paraId="791771B6" w14:textId="77777777" w:rsidR="0024427A" w:rsidRDefault="0024427A" w:rsidP="0024427A">
      <w:pPr>
        <w:pStyle w:val="KDObrazac"/>
        <w:spacing w:before="0"/>
        <w:jc w:val="both"/>
        <w:rPr>
          <w:sz w:val="24"/>
          <w:szCs w:val="24"/>
          <w:lang w:val="sr-Cyrl-RS"/>
        </w:rPr>
      </w:pPr>
    </w:p>
    <w:p w14:paraId="5A38582F" w14:textId="6E2F3A25" w:rsidR="00BE3E5B" w:rsidRDefault="00BE3E5B" w:rsidP="00581EE7">
      <w:pPr>
        <w:tabs>
          <w:tab w:val="left" w:pos="567"/>
        </w:tabs>
        <w:spacing w:before="0"/>
        <w:jc w:val="center"/>
        <w:rPr>
          <w:b/>
          <w:sz w:val="24"/>
          <w:szCs w:val="24"/>
          <w:lang w:val="ru-RU"/>
        </w:rPr>
      </w:pPr>
      <w:r w:rsidRPr="00D12653">
        <w:rPr>
          <w:b/>
          <w:bCs/>
          <w:sz w:val="24"/>
          <w:szCs w:val="24"/>
          <w:lang w:val="ru-RU"/>
        </w:rPr>
        <w:t xml:space="preserve">ИЗЈАВА </w:t>
      </w:r>
      <w:r w:rsidRPr="00D12653">
        <w:rPr>
          <w:b/>
          <w:sz w:val="24"/>
          <w:szCs w:val="24"/>
          <w:lang w:val="ru-RU"/>
        </w:rPr>
        <w:t xml:space="preserve">КОЈОМ ПОНУЂАЧ ПОТВРЂУЈЕ ДА ИСПУЊАВА </w:t>
      </w:r>
      <w:r w:rsidR="00BE2B03">
        <w:rPr>
          <w:b/>
          <w:sz w:val="24"/>
          <w:szCs w:val="24"/>
          <w:lang w:val="ru-RU"/>
        </w:rPr>
        <w:t xml:space="preserve">ДОДАТНЕ </w:t>
      </w:r>
      <w:r w:rsidRPr="00D12653">
        <w:rPr>
          <w:b/>
          <w:sz w:val="24"/>
          <w:szCs w:val="24"/>
          <w:lang w:val="ru-RU"/>
        </w:rPr>
        <w:t>УСЛОВЕ ЗА УЧЕШЋЕ</w:t>
      </w:r>
      <w:r w:rsidR="00581EE7">
        <w:rPr>
          <w:b/>
          <w:sz w:val="24"/>
          <w:szCs w:val="24"/>
          <w:lang w:val="ru-RU"/>
        </w:rPr>
        <w:t xml:space="preserve"> </w:t>
      </w:r>
      <w:r w:rsidRPr="00D12653">
        <w:rPr>
          <w:b/>
          <w:sz w:val="24"/>
          <w:szCs w:val="24"/>
          <w:lang w:val="ru-RU"/>
        </w:rPr>
        <w:t>У ПОСТУПКУ ЈАВНЕ НАБАВКЕ</w:t>
      </w:r>
    </w:p>
    <w:p w14:paraId="24D682AC" w14:textId="77777777" w:rsidR="00581EE7" w:rsidRPr="00581EE7" w:rsidRDefault="00581EE7" w:rsidP="00581EE7">
      <w:pPr>
        <w:tabs>
          <w:tab w:val="left" w:pos="567"/>
        </w:tabs>
        <w:spacing w:before="0"/>
        <w:jc w:val="center"/>
        <w:rPr>
          <w:b/>
          <w:sz w:val="24"/>
          <w:szCs w:val="24"/>
          <w:lang w:val="ru-RU"/>
        </w:rPr>
      </w:pPr>
    </w:p>
    <w:p w14:paraId="3E9BF27E" w14:textId="1562E46B" w:rsidR="00BE3E5B" w:rsidRPr="00D12653" w:rsidRDefault="00BE3E5B" w:rsidP="00BE3E5B">
      <w:pPr>
        <w:tabs>
          <w:tab w:val="left" w:pos="567"/>
        </w:tabs>
        <w:spacing w:after="120"/>
        <w:rPr>
          <w:rFonts w:cs="Arial"/>
          <w:bCs/>
          <w:iCs/>
          <w:sz w:val="24"/>
          <w:szCs w:val="24"/>
          <w:lang w:val="sr-Cyrl-RS"/>
        </w:rPr>
      </w:pPr>
      <w:r w:rsidRPr="00D12653">
        <w:rPr>
          <w:rFonts w:cs="Arial"/>
          <w:sz w:val="24"/>
          <w:szCs w:val="24"/>
          <w:lang w:val="sr-Cyrl-RS"/>
        </w:rPr>
        <w:t>На основу члана 77. став 4. Закона о јавним набавкама („Службени гланик РС“, бр.124/</w:t>
      </w:r>
      <w:r w:rsidR="00BE2B03">
        <w:rPr>
          <w:rFonts w:cs="Arial"/>
          <w:sz w:val="24"/>
          <w:szCs w:val="24"/>
          <w:lang w:val="sr-Cyrl-RS"/>
        </w:rPr>
        <w:t>20</w:t>
      </w:r>
      <w:r w:rsidRPr="00D12653">
        <w:rPr>
          <w:rFonts w:cs="Arial"/>
          <w:sz w:val="24"/>
          <w:szCs w:val="24"/>
          <w:lang w:val="sr-Cyrl-RS"/>
        </w:rPr>
        <w:t>12, 14/</w:t>
      </w:r>
      <w:r w:rsidR="00BE2B03">
        <w:rPr>
          <w:rFonts w:cs="Arial"/>
          <w:sz w:val="24"/>
          <w:szCs w:val="24"/>
          <w:lang w:val="sr-Cyrl-RS"/>
        </w:rPr>
        <w:t>20</w:t>
      </w:r>
      <w:r w:rsidRPr="00D12653">
        <w:rPr>
          <w:rFonts w:cs="Arial"/>
          <w:sz w:val="24"/>
          <w:szCs w:val="24"/>
          <w:lang w:val="sr-Cyrl-RS"/>
        </w:rPr>
        <w:t>15 и 68/</w:t>
      </w:r>
      <w:r w:rsidR="00BE2B03">
        <w:rPr>
          <w:rFonts w:cs="Arial"/>
          <w:sz w:val="24"/>
          <w:szCs w:val="24"/>
          <w:lang w:val="sr-Cyrl-RS"/>
        </w:rPr>
        <w:t>20</w:t>
      </w:r>
      <w:r w:rsidRPr="00D12653">
        <w:rPr>
          <w:rFonts w:cs="Arial"/>
          <w:sz w:val="24"/>
          <w:szCs w:val="24"/>
          <w:lang w:val="sr-Cyrl-RS"/>
        </w:rPr>
        <w:t>15), п</w:t>
      </w:r>
      <w:r w:rsidRPr="00D12653">
        <w:rPr>
          <w:rFonts w:cs="Arial"/>
          <w:bCs/>
          <w:iCs/>
          <w:sz w:val="24"/>
          <w:szCs w:val="24"/>
          <w:lang w:val="ru-RU"/>
        </w:rPr>
        <w:t xml:space="preserve">од пуном моралном, материјалном и кривичном одговорношћу, </w:t>
      </w:r>
      <w:r w:rsidRPr="00D12653">
        <w:rPr>
          <w:rFonts w:cs="Arial"/>
          <w:bCs/>
          <w:iCs/>
          <w:sz w:val="24"/>
          <w:szCs w:val="24"/>
          <w:lang w:val="sr-Cyrl-RS"/>
        </w:rPr>
        <w:t>изјављујемо да</w:t>
      </w:r>
      <w:r w:rsidRPr="00D12653">
        <w:rPr>
          <w:rFonts w:cs="Arial"/>
          <w:bCs/>
          <w:iCs/>
          <w:sz w:val="24"/>
          <w:szCs w:val="24"/>
          <w:lang w:val="ru-RU"/>
        </w:rPr>
        <w:t xml:space="preserve"> </w:t>
      </w:r>
      <w:r>
        <w:rPr>
          <w:rFonts w:cs="Arial"/>
          <w:bCs/>
          <w:iCs/>
          <w:sz w:val="24"/>
          <w:szCs w:val="24"/>
          <w:lang w:val="ru-RU"/>
        </w:rPr>
        <w:t>п</w:t>
      </w:r>
      <w:r w:rsidRPr="00D12653">
        <w:rPr>
          <w:rFonts w:cs="Arial"/>
          <w:bCs/>
          <w:iCs/>
          <w:sz w:val="24"/>
          <w:szCs w:val="24"/>
          <w:lang w:val="ru-RU"/>
        </w:rPr>
        <w:t>онуђач</w:t>
      </w:r>
      <w:r w:rsidRPr="00D12653">
        <w:rPr>
          <w:rFonts w:cs="Arial"/>
          <w:bCs/>
          <w:iCs/>
          <w:sz w:val="24"/>
          <w:szCs w:val="24"/>
          <w:lang w:val="sr-Cyrl-RS"/>
        </w:rPr>
        <w:t>:</w:t>
      </w:r>
    </w:p>
    <w:tbl>
      <w:tblPr>
        <w:tblW w:w="5000" w:type="pct"/>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401"/>
        <w:gridCol w:w="6612"/>
      </w:tblGrid>
      <w:tr w:rsidR="00BE3E5B" w:rsidRPr="00D12653" w14:paraId="168796A5" w14:textId="77777777" w:rsidTr="00524AE8">
        <w:trPr>
          <w:trHeight w:val="340"/>
          <w:tblCellSpacing w:w="20" w:type="dxa"/>
        </w:trPr>
        <w:tc>
          <w:tcPr>
            <w:tcW w:w="1298" w:type="pct"/>
            <w:shd w:val="clear" w:color="auto" w:fill="F2F2F2" w:themeFill="background1" w:themeFillShade="F2"/>
            <w:vAlign w:val="center"/>
          </w:tcPr>
          <w:p w14:paraId="7FB2A96E" w14:textId="77777777" w:rsidR="00BE3E5B" w:rsidRPr="00D12653" w:rsidRDefault="00BE3E5B" w:rsidP="00524AE8">
            <w:pPr>
              <w:spacing w:before="0"/>
              <w:jc w:val="left"/>
              <w:rPr>
                <w:rFonts w:cs="Arial"/>
                <w:noProof/>
                <w:sz w:val="24"/>
                <w:szCs w:val="24"/>
                <w:lang w:val="ru-RU"/>
              </w:rPr>
            </w:pPr>
            <w:r w:rsidRPr="00D12653">
              <w:rPr>
                <w:rFonts w:cs="Arial"/>
                <w:noProof/>
                <w:sz w:val="24"/>
                <w:szCs w:val="24"/>
                <w:lang w:val="ru-RU"/>
              </w:rPr>
              <w:t>Скраћено пословно име понуђача</w:t>
            </w:r>
          </w:p>
        </w:tc>
        <w:tc>
          <w:tcPr>
            <w:tcW w:w="3635" w:type="pct"/>
          </w:tcPr>
          <w:p w14:paraId="041AE31E" w14:textId="77777777" w:rsidR="00BE3E5B" w:rsidRPr="00D12653" w:rsidRDefault="00BE3E5B" w:rsidP="00524AE8">
            <w:pPr>
              <w:ind w:right="30"/>
              <w:rPr>
                <w:rFonts w:ascii="Verdana" w:hAnsi="Verdana"/>
                <w:noProof/>
                <w:sz w:val="24"/>
                <w:szCs w:val="24"/>
                <w:lang w:val="ru-RU"/>
              </w:rPr>
            </w:pPr>
          </w:p>
        </w:tc>
      </w:tr>
      <w:tr w:rsidR="00BE3E5B" w:rsidRPr="00D12653" w14:paraId="24C037C9" w14:textId="77777777" w:rsidTr="00524AE8">
        <w:trPr>
          <w:trHeight w:val="113"/>
          <w:tblCellSpacing w:w="20" w:type="dxa"/>
        </w:trPr>
        <w:tc>
          <w:tcPr>
            <w:tcW w:w="1298" w:type="pct"/>
            <w:shd w:val="clear" w:color="auto" w:fill="F2F2F2" w:themeFill="background1" w:themeFillShade="F2"/>
            <w:vAlign w:val="center"/>
          </w:tcPr>
          <w:p w14:paraId="6AAAF9E0" w14:textId="77777777" w:rsidR="00BE3E5B" w:rsidRPr="00D12653" w:rsidRDefault="00BE3E5B" w:rsidP="00524AE8">
            <w:pPr>
              <w:spacing w:before="0"/>
              <w:jc w:val="left"/>
              <w:rPr>
                <w:rFonts w:cs="Arial"/>
                <w:noProof/>
                <w:sz w:val="24"/>
                <w:szCs w:val="24"/>
                <w:lang w:val="sr-Latn-CS"/>
              </w:rPr>
            </w:pPr>
            <w:r w:rsidRPr="00D12653">
              <w:rPr>
                <w:rFonts w:cs="Arial"/>
                <w:noProof/>
                <w:sz w:val="24"/>
                <w:szCs w:val="24"/>
                <w:lang w:val="sr-Latn-CS"/>
              </w:rPr>
              <w:t>Седиште понуђача</w:t>
            </w:r>
          </w:p>
        </w:tc>
        <w:tc>
          <w:tcPr>
            <w:tcW w:w="3635" w:type="pct"/>
          </w:tcPr>
          <w:p w14:paraId="3C410095" w14:textId="77777777" w:rsidR="00BE3E5B" w:rsidRPr="00D12653" w:rsidRDefault="00BE3E5B" w:rsidP="00524AE8">
            <w:pPr>
              <w:ind w:right="30"/>
              <w:rPr>
                <w:rFonts w:ascii="Verdana" w:hAnsi="Verdana"/>
                <w:noProof/>
                <w:sz w:val="24"/>
                <w:szCs w:val="24"/>
                <w:lang w:val="sr-Latn-CS"/>
              </w:rPr>
            </w:pPr>
          </w:p>
        </w:tc>
      </w:tr>
      <w:tr w:rsidR="00BE3E5B" w:rsidRPr="00D12653" w14:paraId="654CEC01" w14:textId="77777777" w:rsidTr="00524AE8">
        <w:trPr>
          <w:trHeight w:val="113"/>
          <w:tblCellSpacing w:w="20" w:type="dxa"/>
        </w:trPr>
        <w:tc>
          <w:tcPr>
            <w:tcW w:w="1298" w:type="pct"/>
            <w:shd w:val="clear" w:color="auto" w:fill="F2F2F2" w:themeFill="background1" w:themeFillShade="F2"/>
            <w:vAlign w:val="center"/>
          </w:tcPr>
          <w:p w14:paraId="7D28E3D2" w14:textId="77777777" w:rsidR="00BE3E5B" w:rsidRPr="00D12653" w:rsidRDefault="00BE3E5B" w:rsidP="00524AE8">
            <w:pPr>
              <w:spacing w:before="0"/>
              <w:jc w:val="left"/>
              <w:rPr>
                <w:rFonts w:cs="Arial"/>
                <w:noProof/>
                <w:sz w:val="24"/>
                <w:szCs w:val="24"/>
                <w:lang w:val="sr-Latn-CS"/>
              </w:rPr>
            </w:pPr>
            <w:r w:rsidRPr="00D12653">
              <w:rPr>
                <w:rFonts w:cs="Arial"/>
                <w:noProof/>
                <w:sz w:val="24"/>
                <w:szCs w:val="24"/>
                <w:lang w:val="sr-Latn-CS"/>
              </w:rPr>
              <w:t>Адреса седишта</w:t>
            </w:r>
          </w:p>
        </w:tc>
        <w:tc>
          <w:tcPr>
            <w:tcW w:w="3635" w:type="pct"/>
          </w:tcPr>
          <w:p w14:paraId="24B8EC45" w14:textId="77777777" w:rsidR="00BE3E5B" w:rsidRPr="00D12653" w:rsidRDefault="00BE3E5B" w:rsidP="00524AE8">
            <w:pPr>
              <w:ind w:right="30"/>
              <w:rPr>
                <w:rFonts w:ascii="Verdana" w:hAnsi="Verdana"/>
                <w:noProof/>
                <w:sz w:val="24"/>
                <w:szCs w:val="24"/>
                <w:lang w:val="sr-Latn-CS"/>
              </w:rPr>
            </w:pPr>
          </w:p>
        </w:tc>
      </w:tr>
      <w:tr w:rsidR="00BE3E5B" w:rsidRPr="00D12653" w14:paraId="656759B2" w14:textId="77777777" w:rsidTr="00524AE8">
        <w:trPr>
          <w:trHeight w:val="113"/>
          <w:tblCellSpacing w:w="20" w:type="dxa"/>
        </w:trPr>
        <w:tc>
          <w:tcPr>
            <w:tcW w:w="1298" w:type="pct"/>
            <w:shd w:val="clear" w:color="auto" w:fill="F2F2F2" w:themeFill="background1" w:themeFillShade="F2"/>
            <w:vAlign w:val="center"/>
          </w:tcPr>
          <w:p w14:paraId="5306D381" w14:textId="77777777" w:rsidR="00BE3E5B" w:rsidRPr="00D12653" w:rsidRDefault="00BE3E5B" w:rsidP="00524AE8">
            <w:pPr>
              <w:spacing w:before="0"/>
              <w:jc w:val="left"/>
              <w:rPr>
                <w:rFonts w:cs="Arial"/>
                <w:noProof/>
                <w:sz w:val="24"/>
                <w:szCs w:val="24"/>
                <w:lang w:val="sr-Latn-CS"/>
              </w:rPr>
            </w:pPr>
            <w:r w:rsidRPr="00D12653">
              <w:rPr>
                <w:rFonts w:cs="Arial"/>
                <w:noProof/>
                <w:sz w:val="24"/>
                <w:szCs w:val="24"/>
                <w:lang w:val="sr-Latn-CS"/>
              </w:rPr>
              <w:t>Матични број</w:t>
            </w:r>
          </w:p>
        </w:tc>
        <w:tc>
          <w:tcPr>
            <w:tcW w:w="3635" w:type="pct"/>
          </w:tcPr>
          <w:p w14:paraId="47ECE058" w14:textId="77777777" w:rsidR="00BE3E5B" w:rsidRPr="00D12653" w:rsidRDefault="00BE3E5B" w:rsidP="00524AE8">
            <w:pPr>
              <w:ind w:right="30"/>
              <w:rPr>
                <w:rFonts w:ascii="Verdana" w:hAnsi="Verdana"/>
                <w:noProof/>
                <w:sz w:val="24"/>
                <w:szCs w:val="24"/>
                <w:lang w:val="sr-Latn-CS"/>
              </w:rPr>
            </w:pPr>
          </w:p>
        </w:tc>
      </w:tr>
      <w:tr w:rsidR="00BE3E5B" w:rsidRPr="00D12653" w14:paraId="4061A90C" w14:textId="77777777" w:rsidTr="00524AE8">
        <w:trPr>
          <w:trHeight w:val="113"/>
          <w:tblCellSpacing w:w="20" w:type="dxa"/>
        </w:trPr>
        <w:tc>
          <w:tcPr>
            <w:tcW w:w="1298" w:type="pct"/>
            <w:shd w:val="clear" w:color="auto" w:fill="F2F2F2" w:themeFill="background1" w:themeFillShade="F2"/>
            <w:vAlign w:val="center"/>
          </w:tcPr>
          <w:p w14:paraId="48E8F7AD" w14:textId="77777777" w:rsidR="00BE3E5B" w:rsidRPr="00D12653" w:rsidRDefault="00BE3E5B" w:rsidP="00524AE8">
            <w:pPr>
              <w:spacing w:before="0"/>
              <w:jc w:val="left"/>
              <w:rPr>
                <w:rFonts w:cs="Arial"/>
                <w:noProof/>
                <w:sz w:val="24"/>
                <w:szCs w:val="24"/>
                <w:lang w:val="sr-Latn-CS"/>
              </w:rPr>
            </w:pPr>
            <w:r w:rsidRPr="00D12653">
              <w:rPr>
                <w:rFonts w:cs="Arial"/>
                <w:noProof/>
                <w:sz w:val="24"/>
                <w:szCs w:val="24"/>
                <w:lang w:val="sr-Latn-CS"/>
              </w:rPr>
              <w:t>ПИБ</w:t>
            </w:r>
          </w:p>
        </w:tc>
        <w:tc>
          <w:tcPr>
            <w:tcW w:w="3635" w:type="pct"/>
          </w:tcPr>
          <w:p w14:paraId="2C7284E9" w14:textId="77777777" w:rsidR="00BE3E5B" w:rsidRPr="00D12653" w:rsidRDefault="00BE3E5B" w:rsidP="00524AE8">
            <w:pPr>
              <w:ind w:right="30"/>
              <w:rPr>
                <w:rFonts w:ascii="Verdana" w:hAnsi="Verdana"/>
                <w:noProof/>
                <w:sz w:val="24"/>
                <w:szCs w:val="24"/>
                <w:lang w:val="sr-Latn-CS"/>
              </w:rPr>
            </w:pPr>
          </w:p>
        </w:tc>
      </w:tr>
    </w:tbl>
    <w:p w14:paraId="1CCFBD48" w14:textId="72EC7569" w:rsidR="00BE3E5B" w:rsidRDefault="00BE3E5B" w:rsidP="00BE3E5B">
      <w:pPr>
        <w:rPr>
          <w:rFonts w:cs="Arial"/>
          <w:sz w:val="24"/>
          <w:szCs w:val="24"/>
          <w:lang w:val="sr-Cyrl-RS"/>
        </w:rPr>
      </w:pPr>
      <w:r w:rsidRPr="00D12653">
        <w:rPr>
          <w:sz w:val="24"/>
          <w:szCs w:val="24"/>
          <w:lang w:val="ru-RU"/>
        </w:rPr>
        <w:t xml:space="preserve">испуњава део додатних услова (пословног капацитета), односно да </w:t>
      </w:r>
      <w:r w:rsidRPr="00BE3E5B">
        <w:rPr>
          <w:rFonts w:cs="Arial"/>
          <w:sz w:val="24"/>
          <w:szCs w:val="24"/>
          <w:lang w:val="sr-Cyrl-RS"/>
        </w:rPr>
        <w:t>је у периоду од званичног усвајања нове верзије стандарда (септембра 2015. године) дo дана објављивања Позива за подношење понуда на Порталу јавних набавки, у уговореном року, обиму и квалитету и без рекламације извршио минимално 3 (словима: три) обуке за интерне провераваче у складу са захтевима стандарда ISO 14001:2015 од којих бар 1 (словима: једна) по принципу „in house“ у ор</w:t>
      </w:r>
      <w:r>
        <w:rPr>
          <w:rFonts w:cs="Arial"/>
          <w:sz w:val="24"/>
          <w:szCs w:val="24"/>
          <w:lang w:val="sr-Cyrl-RS"/>
        </w:rPr>
        <w:t>ганизацији преко 500 запослених.</w:t>
      </w:r>
    </w:p>
    <w:p w14:paraId="5B9CBCC1" w14:textId="7E97B38A" w:rsidR="00BE3E5B" w:rsidRPr="00D12653" w:rsidRDefault="00BE3E5B" w:rsidP="00BE3E5B">
      <w:pPr>
        <w:rPr>
          <w:sz w:val="24"/>
          <w:szCs w:val="24"/>
          <w:lang w:val="sr-Cyrl-RS"/>
        </w:rPr>
      </w:pPr>
      <w:r w:rsidRPr="00D12653">
        <w:rPr>
          <w:sz w:val="24"/>
          <w:szCs w:val="24"/>
          <w:lang w:val="ru-RU"/>
        </w:rPr>
        <w:t xml:space="preserve">Изјава се издаје ради учешћа у јавној набавци </w:t>
      </w:r>
      <w:r w:rsidRPr="0025445A">
        <w:rPr>
          <w:b/>
          <w:sz w:val="24"/>
          <w:szCs w:val="24"/>
          <w:lang w:val="ru-RU"/>
        </w:rPr>
        <w:t>,,</w:t>
      </w:r>
      <w:r w:rsidRPr="00241BC6">
        <w:rPr>
          <w:b/>
          <w:sz w:val="24"/>
          <w:szCs w:val="24"/>
          <w:lang w:val="ru-RU"/>
        </w:rPr>
        <w:t>Припрема за прелазак на нове верзије стандарда ISO 9001:2015 и ISO 14001:2015 – упознавање са захтевима стандарда и изменама у односу на постојеће верзије ради имплементације у ИМС</w:t>
      </w:r>
      <w:r>
        <w:rPr>
          <w:rFonts w:cs="Arial"/>
          <w:b/>
          <w:sz w:val="24"/>
          <w:szCs w:val="24"/>
          <w:lang w:val="ru-RU"/>
        </w:rPr>
        <w:t>"</w:t>
      </w:r>
      <w:r>
        <w:rPr>
          <w:b/>
          <w:sz w:val="24"/>
          <w:szCs w:val="24"/>
          <w:lang w:val="ru-RU"/>
        </w:rPr>
        <w:t>,</w:t>
      </w:r>
      <w:r w:rsidRPr="002307FD">
        <w:rPr>
          <w:b/>
          <w:sz w:val="24"/>
          <w:szCs w:val="24"/>
          <w:lang w:val="ru-RU"/>
        </w:rPr>
        <w:t xml:space="preserve"> </w:t>
      </w:r>
      <w:r>
        <w:rPr>
          <w:b/>
          <w:sz w:val="24"/>
          <w:szCs w:val="24"/>
          <w:lang w:val="ru-RU"/>
        </w:rPr>
        <w:t>ЦЈНМВ бр. 16</w:t>
      </w:r>
      <w:r w:rsidRPr="002307FD">
        <w:rPr>
          <w:b/>
          <w:sz w:val="24"/>
          <w:szCs w:val="24"/>
          <w:lang w:val="ru-RU"/>
        </w:rPr>
        <w:t>/2017</w:t>
      </w:r>
      <w:r w:rsidRPr="00D12653">
        <w:rPr>
          <w:sz w:val="24"/>
          <w:szCs w:val="24"/>
          <w:lang w:val="ru-RU"/>
        </w:rPr>
        <w:t xml:space="preserve"> и у друге сврхе се не може користити.</w:t>
      </w:r>
    </w:p>
    <w:tbl>
      <w:tblPr>
        <w:tblW w:w="9172" w:type="dxa"/>
        <w:jc w:val="center"/>
        <w:tblLayout w:type="fixed"/>
        <w:tblLook w:val="0000" w:firstRow="0" w:lastRow="0" w:firstColumn="0" w:lastColumn="0" w:noHBand="0" w:noVBand="0"/>
      </w:tblPr>
      <w:tblGrid>
        <w:gridCol w:w="3550"/>
        <w:gridCol w:w="1944"/>
        <w:gridCol w:w="3678"/>
      </w:tblGrid>
      <w:tr w:rsidR="00BE3E5B" w:rsidRPr="00D12653" w14:paraId="7C487CBC" w14:textId="77777777" w:rsidTr="00524AE8">
        <w:trPr>
          <w:trHeight w:val="315"/>
          <w:jc w:val="center"/>
        </w:trPr>
        <w:tc>
          <w:tcPr>
            <w:tcW w:w="3550" w:type="dxa"/>
          </w:tcPr>
          <w:p w14:paraId="27022C54" w14:textId="77777777" w:rsidR="00BE3E5B" w:rsidRPr="00D12653" w:rsidRDefault="00BE3E5B" w:rsidP="00524AE8">
            <w:pPr>
              <w:jc w:val="center"/>
              <w:rPr>
                <w:rFonts w:cs="Arial"/>
                <w:sz w:val="24"/>
                <w:szCs w:val="24"/>
                <w:lang w:val="sr-Cyrl-RS"/>
              </w:rPr>
            </w:pPr>
            <w:r w:rsidRPr="00D12653">
              <w:rPr>
                <w:rFonts w:cs="Arial"/>
                <w:sz w:val="24"/>
                <w:szCs w:val="24"/>
                <w:lang w:val="sr-Cyrl-RS"/>
              </w:rPr>
              <w:t>Датум</w:t>
            </w:r>
          </w:p>
        </w:tc>
        <w:tc>
          <w:tcPr>
            <w:tcW w:w="1944" w:type="dxa"/>
          </w:tcPr>
          <w:p w14:paraId="196B61CB" w14:textId="77777777" w:rsidR="00BE3E5B" w:rsidRPr="00D12653" w:rsidRDefault="00BE3E5B" w:rsidP="00524AE8">
            <w:pPr>
              <w:jc w:val="center"/>
              <w:rPr>
                <w:rFonts w:cs="Arial"/>
                <w:sz w:val="24"/>
                <w:szCs w:val="24"/>
              </w:rPr>
            </w:pPr>
          </w:p>
        </w:tc>
        <w:tc>
          <w:tcPr>
            <w:tcW w:w="3678" w:type="dxa"/>
          </w:tcPr>
          <w:p w14:paraId="479362F7" w14:textId="77777777" w:rsidR="00BE3E5B" w:rsidRPr="00D12653" w:rsidRDefault="00BE3E5B" w:rsidP="00524AE8">
            <w:pPr>
              <w:jc w:val="center"/>
              <w:rPr>
                <w:rFonts w:cs="Arial"/>
                <w:sz w:val="24"/>
                <w:szCs w:val="24"/>
              </w:rPr>
            </w:pPr>
            <w:r w:rsidRPr="00D12653">
              <w:rPr>
                <w:rFonts w:cs="Arial"/>
                <w:sz w:val="24"/>
                <w:szCs w:val="24"/>
                <w:lang w:val="sr-Cyrl-RS"/>
              </w:rPr>
              <w:t>Понуђач</w:t>
            </w:r>
          </w:p>
        </w:tc>
      </w:tr>
      <w:tr w:rsidR="00BE3E5B" w:rsidRPr="00D12653" w14:paraId="627A213E" w14:textId="77777777" w:rsidTr="00524AE8">
        <w:trPr>
          <w:trHeight w:val="327"/>
          <w:jc w:val="center"/>
        </w:trPr>
        <w:tc>
          <w:tcPr>
            <w:tcW w:w="3550" w:type="dxa"/>
          </w:tcPr>
          <w:p w14:paraId="03E644CB" w14:textId="77777777" w:rsidR="00BE3E5B" w:rsidRPr="00D12653" w:rsidRDefault="00BE3E5B" w:rsidP="00524AE8">
            <w:pPr>
              <w:jc w:val="center"/>
              <w:rPr>
                <w:rFonts w:cs="Arial"/>
                <w:sz w:val="24"/>
                <w:szCs w:val="24"/>
                <w:lang w:val="sr-Cyrl-RS"/>
              </w:rPr>
            </w:pPr>
          </w:p>
        </w:tc>
        <w:tc>
          <w:tcPr>
            <w:tcW w:w="1944" w:type="dxa"/>
          </w:tcPr>
          <w:p w14:paraId="33E9C30A" w14:textId="77777777" w:rsidR="00BE3E5B" w:rsidRPr="00D12653" w:rsidRDefault="00BE3E5B" w:rsidP="00524AE8">
            <w:pPr>
              <w:jc w:val="center"/>
              <w:rPr>
                <w:rFonts w:cs="Arial"/>
                <w:sz w:val="24"/>
                <w:szCs w:val="24"/>
                <w:lang w:val="sr-Cyrl-RS"/>
              </w:rPr>
            </w:pPr>
            <w:r w:rsidRPr="00D12653">
              <w:rPr>
                <w:rFonts w:cs="Arial"/>
                <w:sz w:val="24"/>
                <w:szCs w:val="24"/>
                <w:lang w:val="sr-Cyrl-RS"/>
              </w:rPr>
              <w:t>М.П.</w:t>
            </w:r>
          </w:p>
        </w:tc>
        <w:tc>
          <w:tcPr>
            <w:tcW w:w="3678" w:type="dxa"/>
          </w:tcPr>
          <w:p w14:paraId="29EC1F51" w14:textId="77777777" w:rsidR="00BE3E5B" w:rsidRPr="00D12653" w:rsidRDefault="00BE3E5B" w:rsidP="00524AE8">
            <w:pPr>
              <w:jc w:val="center"/>
              <w:rPr>
                <w:rFonts w:cs="Arial"/>
                <w:sz w:val="24"/>
                <w:szCs w:val="24"/>
              </w:rPr>
            </w:pPr>
          </w:p>
        </w:tc>
      </w:tr>
      <w:tr w:rsidR="00BE3E5B" w:rsidRPr="00D12653" w14:paraId="0861EE75" w14:textId="77777777" w:rsidTr="00524AE8">
        <w:trPr>
          <w:trHeight w:val="315"/>
          <w:jc w:val="center"/>
        </w:trPr>
        <w:tc>
          <w:tcPr>
            <w:tcW w:w="3550" w:type="dxa"/>
            <w:tcBorders>
              <w:bottom w:val="single" w:sz="4" w:space="0" w:color="auto"/>
            </w:tcBorders>
          </w:tcPr>
          <w:p w14:paraId="025A37EC" w14:textId="77777777" w:rsidR="00BE3E5B" w:rsidRPr="00D12653" w:rsidRDefault="00BE3E5B" w:rsidP="00524AE8">
            <w:pPr>
              <w:jc w:val="center"/>
              <w:rPr>
                <w:rFonts w:cs="Arial"/>
                <w:sz w:val="24"/>
                <w:szCs w:val="24"/>
                <w:lang w:val="sr-Cyrl-RS"/>
              </w:rPr>
            </w:pPr>
          </w:p>
        </w:tc>
        <w:tc>
          <w:tcPr>
            <w:tcW w:w="1944" w:type="dxa"/>
          </w:tcPr>
          <w:p w14:paraId="5A1FF787" w14:textId="77777777" w:rsidR="00BE3E5B" w:rsidRPr="00D12653" w:rsidRDefault="00BE3E5B" w:rsidP="00524AE8">
            <w:pPr>
              <w:jc w:val="center"/>
              <w:rPr>
                <w:rFonts w:cs="Arial"/>
                <w:sz w:val="24"/>
                <w:szCs w:val="24"/>
                <w:lang w:val="ru-RU"/>
              </w:rPr>
            </w:pPr>
          </w:p>
        </w:tc>
        <w:tc>
          <w:tcPr>
            <w:tcW w:w="3678" w:type="dxa"/>
            <w:tcBorders>
              <w:bottom w:val="single" w:sz="4" w:space="0" w:color="auto"/>
            </w:tcBorders>
          </w:tcPr>
          <w:p w14:paraId="1767E8FD" w14:textId="77777777" w:rsidR="00BE3E5B" w:rsidRPr="00D12653" w:rsidRDefault="00BE3E5B" w:rsidP="00524AE8">
            <w:pPr>
              <w:jc w:val="center"/>
              <w:rPr>
                <w:rFonts w:cs="Arial"/>
                <w:sz w:val="24"/>
                <w:szCs w:val="24"/>
                <w:lang w:val="ru-RU"/>
              </w:rPr>
            </w:pPr>
          </w:p>
        </w:tc>
      </w:tr>
      <w:tr w:rsidR="00BE3E5B" w:rsidRPr="00D12653" w14:paraId="2371352C" w14:textId="77777777" w:rsidTr="00524AE8">
        <w:trPr>
          <w:trHeight w:val="314"/>
          <w:jc w:val="center"/>
        </w:trPr>
        <w:tc>
          <w:tcPr>
            <w:tcW w:w="3550" w:type="dxa"/>
            <w:tcBorders>
              <w:top w:val="single" w:sz="4" w:space="0" w:color="auto"/>
            </w:tcBorders>
          </w:tcPr>
          <w:p w14:paraId="3005A8FD" w14:textId="77777777" w:rsidR="00BE3E5B" w:rsidRPr="00D12653" w:rsidRDefault="00BE3E5B" w:rsidP="00524AE8">
            <w:pPr>
              <w:jc w:val="center"/>
              <w:rPr>
                <w:rFonts w:cs="Arial"/>
                <w:sz w:val="24"/>
                <w:szCs w:val="24"/>
                <w:lang w:val="sr-Cyrl-RS"/>
              </w:rPr>
            </w:pPr>
          </w:p>
        </w:tc>
        <w:tc>
          <w:tcPr>
            <w:tcW w:w="1944" w:type="dxa"/>
          </w:tcPr>
          <w:p w14:paraId="6430CB5F" w14:textId="77777777" w:rsidR="00BE3E5B" w:rsidRPr="00D12653" w:rsidRDefault="00BE3E5B" w:rsidP="00524AE8">
            <w:pPr>
              <w:jc w:val="center"/>
              <w:rPr>
                <w:rFonts w:cs="Arial"/>
                <w:sz w:val="24"/>
                <w:szCs w:val="24"/>
                <w:lang w:val="ru-RU"/>
              </w:rPr>
            </w:pPr>
          </w:p>
        </w:tc>
        <w:tc>
          <w:tcPr>
            <w:tcW w:w="3678" w:type="dxa"/>
            <w:tcBorders>
              <w:top w:val="single" w:sz="4" w:space="0" w:color="auto"/>
            </w:tcBorders>
          </w:tcPr>
          <w:p w14:paraId="3EF6F712" w14:textId="77777777" w:rsidR="00BE3E5B" w:rsidRPr="00D12653" w:rsidRDefault="00BE3E5B" w:rsidP="00524AE8">
            <w:pPr>
              <w:jc w:val="center"/>
              <w:rPr>
                <w:rFonts w:cs="Arial"/>
                <w:sz w:val="24"/>
                <w:szCs w:val="24"/>
                <w:lang w:val="ru-RU"/>
              </w:rPr>
            </w:pPr>
            <w:r w:rsidRPr="00D12653">
              <w:rPr>
                <w:rFonts w:cs="Arial"/>
                <w:i/>
                <w:sz w:val="24"/>
                <w:szCs w:val="24"/>
                <w:lang w:val="ru-RU"/>
              </w:rPr>
              <w:t>(потпис овлашћеног лица)</w:t>
            </w:r>
          </w:p>
        </w:tc>
      </w:tr>
    </w:tbl>
    <w:p w14:paraId="4911A556" w14:textId="77777777" w:rsidR="00BE3E5B" w:rsidRPr="009455AF" w:rsidRDefault="00BE3E5B" w:rsidP="00BE3E5B">
      <w:pPr>
        <w:rPr>
          <w:rFonts w:eastAsia="Arial Unicode MS" w:cs="Arial"/>
          <w:b/>
          <w:bCs/>
          <w:i/>
          <w:iCs/>
          <w:kern w:val="1"/>
          <w:szCs w:val="24"/>
          <w:u w:val="single"/>
          <w:lang w:val="sr-Cyrl-RS"/>
        </w:rPr>
      </w:pPr>
      <w:r w:rsidRPr="009455AF">
        <w:rPr>
          <w:rFonts w:eastAsia="Arial Unicode MS" w:cs="Arial"/>
          <w:b/>
          <w:bCs/>
          <w:i/>
          <w:iCs/>
          <w:kern w:val="1"/>
          <w:szCs w:val="24"/>
          <w:u w:val="single"/>
          <w:lang w:val="sr-Cyrl-RS"/>
        </w:rPr>
        <w:t>Напомене</w:t>
      </w:r>
    </w:p>
    <w:p w14:paraId="4500B19A" w14:textId="77777777" w:rsidR="00BE3E5B" w:rsidRPr="00DE75B2" w:rsidRDefault="00BE3E5B" w:rsidP="00BE3E5B">
      <w:pPr>
        <w:spacing w:after="200" w:line="276" w:lineRule="auto"/>
        <w:rPr>
          <w:rFonts w:cs="Arial"/>
          <w:sz w:val="20"/>
          <w:szCs w:val="20"/>
          <w:lang w:val="sr-Cyrl-RS"/>
        </w:rPr>
      </w:pPr>
      <w:r w:rsidRPr="00DE75B2">
        <w:rPr>
          <w:rFonts w:cs="Arial"/>
          <w:bCs/>
          <w:i/>
          <w:iCs/>
          <w:sz w:val="20"/>
          <w:szCs w:val="20"/>
          <w:lang w:val="sr-Cyrl-RS"/>
        </w:rPr>
        <w:t>У случају подношења заједничке понуде, горе наведени услов, понуђачи из групе испуњавају кумулативно.</w:t>
      </w:r>
    </w:p>
    <w:p w14:paraId="46AA4739" w14:textId="77777777" w:rsidR="00BE3E5B" w:rsidRDefault="00BE3E5B" w:rsidP="00BE3E5B">
      <w:pPr>
        <w:pStyle w:val="KDObrazac"/>
        <w:spacing w:before="0"/>
        <w:rPr>
          <w:sz w:val="24"/>
          <w:szCs w:val="24"/>
          <w:lang w:val="sr-Cyrl-RS"/>
        </w:rPr>
      </w:pPr>
    </w:p>
    <w:p w14:paraId="628D8B60" w14:textId="77777777" w:rsidR="00BE3E5B" w:rsidRDefault="00BE3E5B" w:rsidP="00F110AD">
      <w:pPr>
        <w:pStyle w:val="KDObrazac"/>
        <w:spacing w:before="0"/>
        <w:rPr>
          <w:sz w:val="24"/>
          <w:szCs w:val="24"/>
          <w:lang w:val="sr-Cyrl-RS"/>
        </w:rPr>
        <w:sectPr w:rsidR="00BE3E5B" w:rsidSect="00894A4D">
          <w:footnotePr>
            <w:pos w:val="beneathText"/>
          </w:footnotePr>
          <w:pgSz w:w="11909" w:h="16834" w:code="9"/>
          <w:pgMar w:top="1440" w:right="1440" w:bottom="1440" w:left="1440" w:header="142" w:footer="437" w:gutter="0"/>
          <w:cols w:space="708"/>
          <w:titlePg/>
          <w:docGrid w:linePitch="360"/>
        </w:sectPr>
      </w:pPr>
    </w:p>
    <w:p w14:paraId="3E706AEF" w14:textId="323A70A2" w:rsidR="00165AFA" w:rsidRPr="008D6BE9" w:rsidRDefault="009455AF" w:rsidP="00165AFA">
      <w:pPr>
        <w:ind w:right="-469"/>
        <w:jc w:val="right"/>
        <w:outlineLvl w:val="1"/>
        <w:rPr>
          <w:rFonts w:cs="Arial"/>
          <w:b/>
          <w:sz w:val="24"/>
          <w:lang w:val="sr-Cyrl-RS"/>
        </w:rPr>
      </w:pPr>
      <w:r>
        <w:rPr>
          <w:rFonts w:cs="Arial"/>
          <w:b/>
          <w:sz w:val="24"/>
        </w:rPr>
        <w:lastRenderedPageBreak/>
        <w:t>Образац 11</w:t>
      </w:r>
      <w:r w:rsidR="00BE3E5B">
        <w:rPr>
          <w:rFonts w:cs="Arial"/>
          <w:b/>
          <w:sz w:val="24"/>
        </w:rPr>
        <w:t>.1</w:t>
      </w:r>
    </w:p>
    <w:p w14:paraId="5124D574" w14:textId="77777777" w:rsidR="00165AFA" w:rsidRPr="002745CE" w:rsidRDefault="00165AFA" w:rsidP="00165AFA">
      <w:pPr>
        <w:spacing w:before="0"/>
        <w:contextualSpacing/>
        <w:jc w:val="center"/>
        <w:rPr>
          <w:rFonts w:cs="Arial"/>
          <w:b/>
          <w:lang w:val="sr-Cyrl-RS"/>
        </w:rPr>
      </w:pPr>
      <w:r w:rsidRPr="002745CE">
        <w:rPr>
          <w:rFonts w:cs="Arial"/>
          <w:b/>
        </w:rPr>
        <w:t xml:space="preserve">ПОТВРДА </w:t>
      </w:r>
      <w:r w:rsidRPr="002745CE">
        <w:rPr>
          <w:rFonts w:cs="Arial"/>
          <w:b/>
          <w:lang w:val="sr-Cyrl-RS"/>
        </w:rPr>
        <w:t>НАРУЧИОЦА О ИЗВРШЕНИМ РЕФЕРЕНТНИМ УСЛУГАМА</w:t>
      </w:r>
    </w:p>
    <w:p w14:paraId="447256FA" w14:textId="54946800" w:rsidR="00165AFA" w:rsidRPr="002745CE" w:rsidRDefault="00165AFA" w:rsidP="00165AFA">
      <w:pPr>
        <w:spacing w:before="0"/>
        <w:contextualSpacing/>
        <w:jc w:val="center"/>
        <w:rPr>
          <w:rFonts w:cs="Arial"/>
        </w:rPr>
      </w:pPr>
      <w:r w:rsidRPr="002745CE">
        <w:rPr>
          <w:rFonts w:cs="Arial"/>
          <w:lang w:val="sr-Cyrl-RS"/>
        </w:rPr>
        <w:t>к</w:t>
      </w:r>
      <w:r w:rsidRPr="002745CE">
        <w:rPr>
          <w:rFonts w:cs="Arial"/>
        </w:rPr>
        <w:t xml:space="preserve">оје се односе на </w:t>
      </w:r>
      <w:r w:rsidR="00BE3E5B">
        <w:rPr>
          <w:rFonts w:cs="Arial"/>
          <w:lang w:val="sr-Cyrl-RS"/>
        </w:rPr>
        <w:t xml:space="preserve">обуке за </w:t>
      </w:r>
      <w:r w:rsidR="00BE3E5B" w:rsidRPr="00BE3E5B">
        <w:rPr>
          <w:rFonts w:cs="Arial"/>
          <w:lang w:val="sr-Cyrl-RS"/>
        </w:rPr>
        <w:t>интерне провераваче у складу са захтевима стандарда ISO 14001:2015</w:t>
      </w:r>
    </w:p>
    <w:p w14:paraId="717F85AA" w14:textId="437F977E" w:rsidR="00165AFA" w:rsidRPr="002745CE" w:rsidRDefault="00524AE8" w:rsidP="00165AFA">
      <w:pPr>
        <w:tabs>
          <w:tab w:val="left" w:pos="0"/>
          <w:tab w:val="left" w:pos="330"/>
          <w:tab w:val="left" w:pos="540"/>
        </w:tabs>
        <w:spacing w:before="0"/>
        <w:jc w:val="left"/>
        <w:rPr>
          <w:rFonts w:eastAsia="Calibri" w:cs="Arial"/>
        </w:rPr>
      </w:pPr>
      <w:r>
        <w:rPr>
          <w:rFonts w:eastAsia="Calibri" w:cs="Arial"/>
          <w:lang w:val="ru-RU"/>
        </w:rPr>
        <w:t>Наручилац</w:t>
      </w:r>
    </w:p>
    <w:p w14:paraId="4437CA96" w14:textId="77777777" w:rsidR="00165AFA" w:rsidRPr="002745CE" w:rsidRDefault="00165AFA" w:rsidP="00165AFA">
      <w:pPr>
        <w:tabs>
          <w:tab w:val="left" w:pos="0"/>
          <w:tab w:val="left" w:pos="330"/>
          <w:tab w:val="left" w:pos="540"/>
        </w:tabs>
        <w:spacing w:before="0"/>
        <w:ind w:left="6"/>
        <w:rPr>
          <w:rFonts w:eastAsia="Calibri" w:cs="Arial"/>
          <w:lang w:val="sr-Cyrl-RS"/>
        </w:rPr>
      </w:pPr>
      <w:r w:rsidRPr="002745CE">
        <w:rPr>
          <w:rFonts w:eastAsia="Calibri" w:cs="Arial"/>
        </w:rPr>
        <w:t xml:space="preserve">                                                  __________________________________________________________________</w:t>
      </w:r>
      <w:r w:rsidRPr="002745CE">
        <w:rPr>
          <w:rFonts w:eastAsia="Calibri" w:cs="Arial"/>
          <w:lang w:val="sr-Cyrl-RS"/>
        </w:rPr>
        <w:t>_______</w:t>
      </w:r>
    </w:p>
    <w:p w14:paraId="2B63B1D6" w14:textId="2D14471F" w:rsidR="00165AFA" w:rsidRPr="002745CE" w:rsidRDefault="00165AFA" w:rsidP="00165AFA">
      <w:pPr>
        <w:tabs>
          <w:tab w:val="left" w:pos="0"/>
          <w:tab w:val="left" w:pos="330"/>
          <w:tab w:val="left" w:pos="540"/>
        </w:tabs>
        <w:spacing w:before="0"/>
        <w:ind w:left="6"/>
        <w:jc w:val="center"/>
        <w:rPr>
          <w:rFonts w:eastAsia="Calibri" w:cs="Arial"/>
        </w:rPr>
      </w:pPr>
      <w:r w:rsidRPr="002745CE">
        <w:rPr>
          <w:rFonts w:cs="Arial"/>
          <w:bCs/>
          <w:kern w:val="28"/>
        </w:rPr>
        <w:t xml:space="preserve">(назив и седиште </w:t>
      </w:r>
      <w:r w:rsidR="00BE3E5B">
        <w:rPr>
          <w:rFonts w:cs="Arial"/>
          <w:bCs/>
          <w:kern w:val="28"/>
          <w:lang w:val="sr-Cyrl-RS"/>
        </w:rPr>
        <w:t>н</w:t>
      </w:r>
      <w:r w:rsidRPr="002745CE">
        <w:rPr>
          <w:rFonts w:cs="Arial"/>
          <w:bCs/>
          <w:kern w:val="28"/>
          <w:lang w:val="sr-Cyrl-RS"/>
        </w:rPr>
        <w:t>аручиоца</w:t>
      </w:r>
      <w:r w:rsidRPr="002745CE">
        <w:rPr>
          <w:rFonts w:cs="Arial"/>
          <w:bCs/>
          <w:kern w:val="28"/>
        </w:rPr>
        <w:t>)</w:t>
      </w:r>
    </w:p>
    <w:p w14:paraId="2AAA3450" w14:textId="77777777" w:rsidR="00165AFA" w:rsidRPr="002745CE" w:rsidRDefault="00165AFA" w:rsidP="00165AFA">
      <w:pPr>
        <w:jc w:val="left"/>
        <w:rPr>
          <w:rFonts w:cs="Arial"/>
          <w:lang w:val="sr-Cyrl-RS"/>
        </w:rPr>
      </w:pPr>
      <w:r w:rsidRPr="002745CE">
        <w:rPr>
          <w:rFonts w:cs="Arial"/>
        </w:rPr>
        <w:t>Лице за контакт    ___________________________________________________________________</w:t>
      </w:r>
      <w:r w:rsidRPr="002745CE">
        <w:rPr>
          <w:rFonts w:cs="Arial"/>
          <w:lang w:val="sr-Cyrl-RS"/>
        </w:rPr>
        <w:t>______</w:t>
      </w:r>
    </w:p>
    <w:p w14:paraId="5EA5A52C" w14:textId="77777777" w:rsidR="00165AFA" w:rsidRPr="002745CE" w:rsidRDefault="00165AFA" w:rsidP="00165AFA">
      <w:pPr>
        <w:jc w:val="center"/>
        <w:rPr>
          <w:rFonts w:cs="Arial"/>
        </w:rPr>
      </w:pPr>
      <w:r w:rsidRPr="002745CE">
        <w:rPr>
          <w:rFonts w:cs="Arial"/>
        </w:rPr>
        <w:t>(име, презиме, контакт телефон)</w:t>
      </w:r>
    </w:p>
    <w:p w14:paraId="13BE6719" w14:textId="77777777" w:rsidR="00165AFA" w:rsidRPr="002745CE" w:rsidRDefault="00165AFA" w:rsidP="00165AFA">
      <w:pPr>
        <w:jc w:val="left"/>
        <w:rPr>
          <w:rFonts w:cs="Arial"/>
          <w:lang w:val="sr-Cyrl-RS"/>
        </w:rPr>
      </w:pPr>
      <w:r w:rsidRPr="002745CE">
        <w:rPr>
          <w:rFonts w:cs="Arial"/>
        </w:rPr>
        <w:t>Овим путем потврђујем да је __________________________________________________________________</w:t>
      </w:r>
      <w:r w:rsidRPr="002745CE">
        <w:rPr>
          <w:rFonts w:cs="Arial"/>
          <w:lang w:val="sr-Cyrl-RS"/>
        </w:rPr>
        <w:t>_______</w:t>
      </w:r>
    </w:p>
    <w:p w14:paraId="0A85E2F5" w14:textId="6F055196" w:rsidR="00165AFA" w:rsidRPr="002745CE" w:rsidRDefault="00BE3E5B" w:rsidP="00165AFA">
      <w:pPr>
        <w:jc w:val="center"/>
        <w:rPr>
          <w:rFonts w:cs="Arial"/>
        </w:rPr>
      </w:pPr>
      <w:r>
        <w:rPr>
          <w:rFonts w:cs="Arial"/>
        </w:rPr>
        <w:t>(навести назив седиште п</w:t>
      </w:r>
      <w:r w:rsidR="00165AFA" w:rsidRPr="002745CE">
        <w:rPr>
          <w:rFonts w:cs="Arial"/>
        </w:rPr>
        <w:t>онуђача)</w:t>
      </w:r>
    </w:p>
    <w:p w14:paraId="4D607F4F" w14:textId="77777777" w:rsidR="00165AFA" w:rsidRPr="008D6BE9" w:rsidRDefault="00165AFA" w:rsidP="00165AFA">
      <w:pPr>
        <w:rPr>
          <w:rFonts w:cs="Arial"/>
          <w:lang w:val="sr-Cyrl-RS"/>
        </w:rPr>
      </w:pPr>
      <w:r w:rsidRPr="002745CE">
        <w:rPr>
          <w:rFonts w:cs="Arial"/>
        </w:rPr>
        <w:t xml:space="preserve">за наше потребе </w:t>
      </w:r>
      <w:r>
        <w:rPr>
          <w:rFonts w:cs="Arial"/>
          <w:lang w:val="sr-Cyrl-RS"/>
        </w:rPr>
        <w:t>успешно пружио</w:t>
      </w:r>
    </w:p>
    <w:p w14:paraId="0A00DD48" w14:textId="77777777" w:rsidR="00165AFA" w:rsidRPr="002745CE" w:rsidRDefault="00165AFA" w:rsidP="00165AFA">
      <w:pPr>
        <w:rPr>
          <w:rFonts w:cs="Arial"/>
          <w:lang w:val="sr-Cyrl-RS"/>
        </w:rPr>
      </w:pPr>
      <w:r w:rsidRPr="002745CE">
        <w:rPr>
          <w:rFonts w:cs="Arial"/>
        </w:rPr>
        <w:t>__________________________________________________________________</w:t>
      </w:r>
      <w:r w:rsidRPr="002745CE">
        <w:rPr>
          <w:rFonts w:cs="Arial"/>
          <w:lang w:val="sr-Cyrl-RS"/>
        </w:rPr>
        <w:t>_______</w:t>
      </w:r>
    </w:p>
    <w:p w14:paraId="5E35D5FE" w14:textId="77777777" w:rsidR="00165AFA" w:rsidRPr="002745CE" w:rsidRDefault="00165AFA" w:rsidP="00165AFA">
      <w:pPr>
        <w:rPr>
          <w:rFonts w:cs="Arial"/>
          <w:lang w:val="sr-Cyrl-RS"/>
        </w:rPr>
      </w:pPr>
      <w:r w:rsidRPr="002745CE">
        <w:rPr>
          <w:rFonts w:cs="Arial"/>
        </w:rPr>
        <w:t>__________________________________________________________________</w:t>
      </w:r>
      <w:r w:rsidRPr="002745CE">
        <w:rPr>
          <w:rFonts w:cs="Arial"/>
          <w:lang w:val="sr-Cyrl-RS"/>
        </w:rPr>
        <w:t>_______</w:t>
      </w:r>
    </w:p>
    <w:p w14:paraId="525F4C03" w14:textId="77777777" w:rsidR="00165AFA" w:rsidRPr="002745CE" w:rsidRDefault="00165AFA" w:rsidP="00165AFA">
      <w:pPr>
        <w:rPr>
          <w:rFonts w:cs="Arial"/>
        </w:rPr>
      </w:pPr>
      <w:r w:rsidRPr="002745CE">
        <w:rPr>
          <w:rFonts w:cs="Arial"/>
        </w:rPr>
        <w:t xml:space="preserve">                                                (навести извршене услуге) </w:t>
      </w:r>
    </w:p>
    <w:p w14:paraId="2CF3E7A8" w14:textId="77777777" w:rsidR="00165AFA" w:rsidRPr="002745CE" w:rsidRDefault="00165AFA" w:rsidP="00165AFA">
      <w:pPr>
        <w:rPr>
          <w:rFonts w:cs="Arial"/>
          <w:strike/>
        </w:rPr>
      </w:pPr>
      <w:r w:rsidRPr="002745CE">
        <w:rPr>
          <w:rFonts w:cs="Arial"/>
        </w:rPr>
        <w:t>у уговореном року, обиму и квалитету</w:t>
      </w:r>
    </w:p>
    <w:p w14:paraId="0ECE1EC6" w14:textId="77777777" w:rsidR="004E6FB2" w:rsidRDefault="004E6FB2" w:rsidP="00165AFA">
      <w:pPr>
        <w:spacing w:before="0"/>
        <w:ind w:left="-284" w:right="-185"/>
        <w:contextualSpacing/>
        <w:rPr>
          <w:rFonts w:cs="Arial"/>
          <w:b/>
          <w:i/>
          <w:sz w:val="20"/>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418"/>
        <w:gridCol w:w="1277"/>
        <w:gridCol w:w="282"/>
        <w:gridCol w:w="1418"/>
        <w:gridCol w:w="427"/>
        <w:gridCol w:w="487"/>
        <w:gridCol w:w="1104"/>
        <w:gridCol w:w="2300"/>
        <w:gridCol w:w="359"/>
      </w:tblGrid>
      <w:tr w:rsidR="004E6FB2" w:rsidRPr="007C5ADF" w14:paraId="0D444A74" w14:textId="77777777" w:rsidTr="0078692D">
        <w:trPr>
          <w:trHeight w:val="290"/>
        </w:trPr>
        <w:tc>
          <w:tcPr>
            <w:tcW w:w="709" w:type="dxa"/>
            <w:vMerge w:val="restart"/>
            <w:shd w:val="clear" w:color="auto" w:fill="F2F2F2" w:themeFill="background1" w:themeFillShade="F2"/>
            <w:vAlign w:val="center"/>
          </w:tcPr>
          <w:p w14:paraId="2ADBAEAF" w14:textId="77777777" w:rsidR="004E6FB2" w:rsidRPr="00241BC6" w:rsidRDefault="004E6FB2" w:rsidP="0078692D">
            <w:pPr>
              <w:snapToGrid w:val="0"/>
              <w:spacing w:before="0"/>
              <w:jc w:val="center"/>
              <w:rPr>
                <w:rFonts w:cs="Arial"/>
                <w:lang w:val="sr-Cyrl-RS"/>
              </w:rPr>
            </w:pPr>
            <w:r w:rsidRPr="007C5ADF">
              <w:rPr>
                <w:rFonts w:cs="Arial"/>
              </w:rPr>
              <w:t>Р</w:t>
            </w:r>
            <w:r>
              <w:rPr>
                <w:rFonts w:cs="Arial"/>
                <w:lang w:val="sr-Cyrl-RS"/>
              </w:rPr>
              <w:t>ед</w:t>
            </w:r>
            <w:r w:rsidRPr="007C5ADF">
              <w:rPr>
                <w:rFonts w:cs="Arial"/>
              </w:rPr>
              <w:t>.бр</w:t>
            </w:r>
            <w:r>
              <w:rPr>
                <w:rFonts w:cs="Arial"/>
                <w:lang w:val="sr-Cyrl-RS"/>
              </w:rPr>
              <w:t>.</w:t>
            </w:r>
          </w:p>
        </w:tc>
        <w:tc>
          <w:tcPr>
            <w:tcW w:w="4395" w:type="dxa"/>
            <w:gridSpan w:val="4"/>
            <w:shd w:val="clear" w:color="auto" w:fill="F2F2F2" w:themeFill="background1" w:themeFillShade="F2"/>
            <w:vAlign w:val="center"/>
          </w:tcPr>
          <w:p w14:paraId="48C9328F" w14:textId="77777777" w:rsidR="004E6FB2" w:rsidRPr="007C5ADF" w:rsidRDefault="004E6FB2" w:rsidP="0078692D">
            <w:pPr>
              <w:snapToGrid w:val="0"/>
              <w:spacing w:before="0"/>
              <w:ind w:hanging="19"/>
              <w:jc w:val="center"/>
              <w:rPr>
                <w:rFonts w:cs="Arial"/>
                <w:lang w:val="sr-Cyrl-CS"/>
              </w:rPr>
            </w:pPr>
            <w:r w:rsidRPr="007C5ADF">
              <w:rPr>
                <w:rFonts w:cs="Arial"/>
                <w:lang w:val="sr-Cyrl-CS"/>
              </w:rPr>
              <w:t>Деловодни број и датум уговора/коначног рачуна</w:t>
            </w:r>
          </w:p>
        </w:tc>
        <w:tc>
          <w:tcPr>
            <w:tcW w:w="4677" w:type="dxa"/>
            <w:gridSpan w:val="5"/>
            <w:vMerge w:val="restart"/>
            <w:shd w:val="clear" w:color="auto" w:fill="F2F2F2" w:themeFill="background1" w:themeFillShade="F2"/>
            <w:vAlign w:val="center"/>
          </w:tcPr>
          <w:p w14:paraId="69A5809F" w14:textId="77777777" w:rsidR="004E6FB2" w:rsidRPr="007C5ADF" w:rsidRDefault="004E6FB2" w:rsidP="0078692D">
            <w:pPr>
              <w:snapToGrid w:val="0"/>
              <w:spacing w:before="0"/>
              <w:ind w:hanging="19"/>
              <w:jc w:val="center"/>
              <w:rPr>
                <w:rFonts w:cs="Arial"/>
                <w:lang w:val="sr-Cyrl-CS"/>
              </w:rPr>
            </w:pPr>
            <w:r>
              <w:rPr>
                <w:rFonts w:cs="Arial"/>
                <w:lang w:val="sr-Cyrl-CS"/>
              </w:rPr>
              <w:t>Предмет набавке/Опис услуге</w:t>
            </w:r>
          </w:p>
        </w:tc>
      </w:tr>
      <w:tr w:rsidR="004E6FB2" w:rsidRPr="007C5ADF" w14:paraId="4E0601A4" w14:textId="77777777" w:rsidTr="0078692D">
        <w:trPr>
          <w:trHeight w:val="290"/>
        </w:trPr>
        <w:tc>
          <w:tcPr>
            <w:tcW w:w="709" w:type="dxa"/>
            <w:vMerge/>
            <w:shd w:val="clear" w:color="auto" w:fill="F2F2F2" w:themeFill="background1" w:themeFillShade="F2"/>
            <w:vAlign w:val="center"/>
          </w:tcPr>
          <w:p w14:paraId="0FE8ECD4" w14:textId="77777777" w:rsidR="004E6FB2" w:rsidRPr="007C5ADF" w:rsidRDefault="004E6FB2" w:rsidP="0078692D">
            <w:pPr>
              <w:snapToGrid w:val="0"/>
              <w:spacing w:before="0"/>
              <w:jc w:val="center"/>
              <w:rPr>
                <w:rFonts w:cs="Arial"/>
                <w:lang w:val="ru-RU"/>
              </w:rPr>
            </w:pPr>
          </w:p>
        </w:tc>
        <w:tc>
          <w:tcPr>
            <w:tcW w:w="1418" w:type="dxa"/>
            <w:shd w:val="clear" w:color="auto" w:fill="F2F2F2" w:themeFill="background1" w:themeFillShade="F2"/>
            <w:vAlign w:val="center"/>
          </w:tcPr>
          <w:p w14:paraId="75D24CB1" w14:textId="77777777" w:rsidR="004E6FB2" w:rsidRPr="007C5ADF" w:rsidRDefault="004E6FB2" w:rsidP="0078692D">
            <w:pPr>
              <w:snapToGrid w:val="0"/>
              <w:spacing w:before="0"/>
              <w:jc w:val="center"/>
              <w:rPr>
                <w:rFonts w:cs="Arial"/>
                <w:lang w:val="sr-Cyrl-CS"/>
              </w:rPr>
            </w:pPr>
            <w:r w:rsidRPr="007C5ADF">
              <w:rPr>
                <w:rFonts w:cs="Arial"/>
                <w:lang w:val="sr-Cyrl-CS"/>
              </w:rPr>
              <w:t>201</w:t>
            </w:r>
            <w:r w:rsidRPr="007C5ADF">
              <w:rPr>
                <w:rFonts w:cs="Arial"/>
                <w:lang w:val="sr-Cyrl-RS"/>
              </w:rPr>
              <w:t>5</w:t>
            </w:r>
            <w:r w:rsidRPr="007C5ADF">
              <w:rPr>
                <w:rFonts w:cs="Arial"/>
                <w:lang w:val="sr-Cyrl-CS"/>
              </w:rPr>
              <w:t>. година</w:t>
            </w:r>
          </w:p>
        </w:tc>
        <w:tc>
          <w:tcPr>
            <w:tcW w:w="1559" w:type="dxa"/>
            <w:gridSpan w:val="2"/>
            <w:shd w:val="clear" w:color="auto" w:fill="F2F2F2" w:themeFill="background1" w:themeFillShade="F2"/>
            <w:vAlign w:val="center"/>
          </w:tcPr>
          <w:p w14:paraId="1FD50DAD" w14:textId="77777777" w:rsidR="004E6FB2" w:rsidRPr="007C5ADF" w:rsidRDefault="004E6FB2" w:rsidP="0078692D">
            <w:pPr>
              <w:snapToGrid w:val="0"/>
              <w:spacing w:before="0"/>
              <w:ind w:firstLine="45"/>
              <w:jc w:val="center"/>
              <w:rPr>
                <w:rFonts w:cs="Arial"/>
                <w:lang w:val="sr-Cyrl-CS"/>
              </w:rPr>
            </w:pPr>
            <w:r w:rsidRPr="007C5ADF">
              <w:rPr>
                <w:rFonts w:cs="Arial"/>
                <w:lang w:val="sr-Cyrl-CS"/>
              </w:rPr>
              <w:t>201</w:t>
            </w:r>
            <w:r w:rsidRPr="007C5ADF">
              <w:rPr>
                <w:rFonts w:cs="Arial"/>
                <w:lang w:val="sr-Cyrl-RS"/>
              </w:rPr>
              <w:t>6</w:t>
            </w:r>
            <w:r w:rsidRPr="007C5ADF">
              <w:rPr>
                <w:rFonts w:cs="Arial"/>
                <w:lang w:val="sr-Cyrl-CS"/>
              </w:rPr>
              <w:t>. година</w:t>
            </w:r>
          </w:p>
        </w:tc>
        <w:tc>
          <w:tcPr>
            <w:tcW w:w="1418" w:type="dxa"/>
            <w:shd w:val="clear" w:color="auto" w:fill="F2F2F2" w:themeFill="background1" w:themeFillShade="F2"/>
            <w:vAlign w:val="center"/>
          </w:tcPr>
          <w:p w14:paraId="4B7A6490" w14:textId="77777777" w:rsidR="004E6FB2" w:rsidRPr="007C5ADF" w:rsidRDefault="004E6FB2" w:rsidP="0078692D">
            <w:pPr>
              <w:snapToGrid w:val="0"/>
              <w:spacing w:before="0"/>
              <w:ind w:firstLine="45"/>
              <w:jc w:val="center"/>
              <w:rPr>
                <w:rFonts w:cs="Arial"/>
                <w:lang w:val="sr-Cyrl-CS"/>
              </w:rPr>
            </w:pPr>
            <w:r w:rsidRPr="007C5ADF">
              <w:rPr>
                <w:rFonts w:cs="Arial"/>
                <w:lang w:val="sr-Cyrl-CS"/>
              </w:rPr>
              <w:t>201</w:t>
            </w:r>
            <w:r w:rsidRPr="007C5ADF">
              <w:rPr>
                <w:rFonts w:cs="Arial"/>
                <w:lang w:val="sr-Cyrl-RS"/>
              </w:rPr>
              <w:t>7</w:t>
            </w:r>
            <w:r w:rsidRPr="007C5ADF">
              <w:rPr>
                <w:rFonts w:cs="Arial"/>
                <w:lang w:val="sr-Cyrl-CS"/>
              </w:rPr>
              <w:t>. година</w:t>
            </w:r>
          </w:p>
        </w:tc>
        <w:tc>
          <w:tcPr>
            <w:tcW w:w="4677" w:type="dxa"/>
            <w:gridSpan w:val="5"/>
            <w:vMerge/>
            <w:shd w:val="clear" w:color="auto" w:fill="F2F2F2" w:themeFill="background1" w:themeFillShade="F2"/>
          </w:tcPr>
          <w:p w14:paraId="3170C36D" w14:textId="77777777" w:rsidR="004E6FB2" w:rsidRPr="007C5ADF" w:rsidRDefault="004E6FB2" w:rsidP="0078692D">
            <w:pPr>
              <w:snapToGrid w:val="0"/>
              <w:spacing w:before="0"/>
              <w:ind w:firstLine="45"/>
              <w:jc w:val="center"/>
              <w:rPr>
                <w:rFonts w:cs="Arial"/>
                <w:lang w:val="sr-Cyrl-CS"/>
              </w:rPr>
            </w:pPr>
          </w:p>
        </w:tc>
      </w:tr>
      <w:tr w:rsidR="004E6FB2" w:rsidRPr="007C5ADF" w14:paraId="00800985" w14:textId="77777777" w:rsidTr="0078692D">
        <w:trPr>
          <w:trHeight w:val="433"/>
        </w:trPr>
        <w:tc>
          <w:tcPr>
            <w:tcW w:w="709" w:type="dxa"/>
            <w:shd w:val="clear" w:color="auto" w:fill="auto"/>
            <w:vAlign w:val="center"/>
          </w:tcPr>
          <w:p w14:paraId="5779D0A3" w14:textId="77777777" w:rsidR="004E6FB2" w:rsidRPr="007C5ADF" w:rsidRDefault="004E6FB2" w:rsidP="0078692D">
            <w:pPr>
              <w:shd w:val="clear" w:color="auto" w:fill="FFFFFF"/>
              <w:snapToGrid w:val="0"/>
              <w:ind w:left="181" w:right="-1"/>
              <w:rPr>
                <w:rFonts w:cs="Arial"/>
                <w:sz w:val="24"/>
                <w:szCs w:val="24"/>
                <w:lang w:val="sr-Cyrl-RS"/>
              </w:rPr>
            </w:pPr>
            <w:r w:rsidRPr="007C5ADF">
              <w:rPr>
                <w:rFonts w:cs="Arial"/>
                <w:sz w:val="24"/>
                <w:szCs w:val="24"/>
                <w:lang w:val="sr-Cyrl-RS"/>
              </w:rPr>
              <w:t>1</w:t>
            </w:r>
            <w:r>
              <w:rPr>
                <w:rFonts w:cs="Arial"/>
                <w:sz w:val="24"/>
                <w:szCs w:val="24"/>
                <w:lang w:val="sr-Cyrl-RS"/>
              </w:rPr>
              <w:t>.</w:t>
            </w:r>
          </w:p>
        </w:tc>
        <w:tc>
          <w:tcPr>
            <w:tcW w:w="1418" w:type="dxa"/>
            <w:shd w:val="clear" w:color="auto" w:fill="auto"/>
          </w:tcPr>
          <w:p w14:paraId="7745D1CE" w14:textId="77777777" w:rsidR="004E6FB2" w:rsidRPr="007C5ADF" w:rsidRDefault="004E6FB2" w:rsidP="0078692D">
            <w:pPr>
              <w:shd w:val="clear" w:color="auto" w:fill="FFFFFF"/>
              <w:snapToGrid w:val="0"/>
              <w:ind w:left="414" w:right="-1"/>
              <w:rPr>
                <w:rFonts w:cs="Arial"/>
                <w:sz w:val="24"/>
                <w:szCs w:val="24"/>
              </w:rPr>
            </w:pPr>
          </w:p>
          <w:p w14:paraId="4C8ECECF" w14:textId="77777777" w:rsidR="004E6FB2" w:rsidRPr="007C5ADF" w:rsidRDefault="004E6FB2" w:rsidP="0078692D">
            <w:pPr>
              <w:shd w:val="clear" w:color="auto" w:fill="FFFFFF"/>
              <w:ind w:left="414" w:right="-1"/>
              <w:rPr>
                <w:rFonts w:cs="Arial"/>
                <w:sz w:val="24"/>
                <w:szCs w:val="24"/>
              </w:rPr>
            </w:pPr>
          </w:p>
        </w:tc>
        <w:tc>
          <w:tcPr>
            <w:tcW w:w="1559" w:type="dxa"/>
            <w:gridSpan w:val="2"/>
          </w:tcPr>
          <w:p w14:paraId="1DA0C886" w14:textId="77777777" w:rsidR="004E6FB2" w:rsidRPr="007C5ADF" w:rsidRDefault="004E6FB2" w:rsidP="0078692D">
            <w:pPr>
              <w:shd w:val="clear" w:color="auto" w:fill="FFFFFF"/>
              <w:ind w:left="414" w:right="-1"/>
              <w:rPr>
                <w:rFonts w:cs="Arial"/>
                <w:sz w:val="24"/>
                <w:szCs w:val="24"/>
              </w:rPr>
            </w:pPr>
          </w:p>
        </w:tc>
        <w:tc>
          <w:tcPr>
            <w:tcW w:w="1418" w:type="dxa"/>
            <w:shd w:val="clear" w:color="auto" w:fill="auto"/>
          </w:tcPr>
          <w:p w14:paraId="3C3970AE" w14:textId="77777777" w:rsidR="004E6FB2" w:rsidRPr="007C5ADF" w:rsidRDefault="004E6FB2" w:rsidP="0078692D">
            <w:pPr>
              <w:shd w:val="clear" w:color="auto" w:fill="FFFFFF"/>
              <w:ind w:left="414" w:right="-1"/>
              <w:rPr>
                <w:rFonts w:cs="Arial"/>
                <w:sz w:val="24"/>
                <w:szCs w:val="24"/>
              </w:rPr>
            </w:pPr>
          </w:p>
        </w:tc>
        <w:tc>
          <w:tcPr>
            <w:tcW w:w="4677" w:type="dxa"/>
            <w:gridSpan w:val="5"/>
          </w:tcPr>
          <w:p w14:paraId="02A49F4D" w14:textId="77777777" w:rsidR="004E6FB2" w:rsidRPr="007C5ADF" w:rsidRDefault="004E6FB2" w:rsidP="0078692D">
            <w:pPr>
              <w:shd w:val="clear" w:color="auto" w:fill="FFFFFF"/>
              <w:ind w:left="414" w:right="-1"/>
              <w:rPr>
                <w:rFonts w:cs="Arial"/>
                <w:sz w:val="24"/>
                <w:szCs w:val="24"/>
              </w:rPr>
            </w:pPr>
          </w:p>
        </w:tc>
      </w:tr>
      <w:tr w:rsidR="004E6FB2" w:rsidRPr="007C5ADF" w14:paraId="7D85B7FE" w14:textId="77777777" w:rsidTr="0078692D">
        <w:trPr>
          <w:trHeight w:val="434"/>
        </w:trPr>
        <w:tc>
          <w:tcPr>
            <w:tcW w:w="709" w:type="dxa"/>
            <w:shd w:val="clear" w:color="auto" w:fill="auto"/>
            <w:vAlign w:val="center"/>
          </w:tcPr>
          <w:p w14:paraId="4AF9DDCE" w14:textId="77777777" w:rsidR="004E6FB2" w:rsidRPr="007C5ADF" w:rsidRDefault="004E6FB2" w:rsidP="0078692D">
            <w:pPr>
              <w:shd w:val="clear" w:color="auto" w:fill="FFFFFF"/>
              <w:snapToGrid w:val="0"/>
              <w:ind w:left="181" w:right="-1"/>
              <w:rPr>
                <w:rFonts w:cs="Arial"/>
                <w:sz w:val="24"/>
                <w:szCs w:val="24"/>
                <w:lang w:val="sr-Cyrl-RS"/>
              </w:rPr>
            </w:pPr>
            <w:r w:rsidRPr="007C5ADF">
              <w:rPr>
                <w:rFonts w:cs="Arial"/>
                <w:sz w:val="24"/>
                <w:szCs w:val="24"/>
                <w:lang w:val="sr-Cyrl-RS"/>
              </w:rPr>
              <w:t>2</w:t>
            </w:r>
            <w:r>
              <w:rPr>
                <w:rFonts w:cs="Arial"/>
                <w:sz w:val="24"/>
                <w:szCs w:val="24"/>
                <w:lang w:val="sr-Cyrl-RS"/>
              </w:rPr>
              <w:t>.</w:t>
            </w:r>
          </w:p>
        </w:tc>
        <w:tc>
          <w:tcPr>
            <w:tcW w:w="1418" w:type="dxa"/>
            <w:shd w:val="clear" w:color="auto" w:fill="auto"/>
          </w:tcPr>
          <w:p w14:paraId="6EBEF1EF" w14:textId="77777777" w:rsidR="004E6FB2" w:rsidRPr="007C5ADF" w:rsidRDefault="004E6FB2" w:rsidP="0078692D">
            <w:pPr>
              <w:shd w:val="clear" w:color="auto" w:fill="FFFFFF"/>
              <w:snapToGrid w:val="0"/>
              <w:ind w:left="414" w:right="-1"/>
              <w:rPr>
                <w:rFonts w:cs="Arial"/>
                <w:sz w:val="24"/>
                <w:szCs w:val="24"/>
              </w:rPr>
            </w:pPr>
          </w:p>
          <w:p w14:paraId="2E543D36" w14:textId="77777777" w:rsidR="004E6FB2" w:rsidRPr="007C5ADF" w:rsidRDefault="004E6FB2" w:rsidP="0078692D">
            <w:pPr>
              <w:shd w:val="clear" w:color="auto" w:fill="FFFFFF"/>
              <w:ind w:left="414" w:right="-1"/>
              <w:rPr>
                <w:rFonts w:cs="Arial"/>
                <w:sz w:val="24"/>
                <w:szCs w:val="24"/>
              </w:rPr>
            </w:pPr>
          </w:p>
        </w:tc>
        <w:tc>
          <w:tcPr>
            <w:tcW w:w="1559" w:type="dxa"/>
            <w:gridSpan w:val="2"/>
          </w:tcPr>
          <w:p w14:paraId="70BCFCEF" w14:textId="77777777" w:rsidR="004E6FB2" w:rsidRPr="007C5ADF" w:rsidRDefault="004E6FB2" w:rsidP="0078692D">
            <w:pPr>
              <w:shd w:val="clear" w:color="auto" w:fill="FFFFFF"/>
              <w:ind w:left="414" w:right="-1"/>
              <w:rPr>
                <w:rFonts w:cs="Arial"/>
                <w:sz w:val="24"/>
                <w:szCs w:val="24"/>
                <w:lang w:val="sr-Cyrl-CS"/>
              </w:rPr>
            </w:pPr>
          </w:p>
        </w:tc>
        <w:tc>
          <w:tcPr>
            <w:tcW w:w="1418" w:type="dxa"/>
            <w:shd w:val="clear" w:color="auto" w:fill="auto"/>
          </w:tcPr>
          <w:p w14:paraId="1D403F22" w14:textId="77777777" w:rsidR="004E6FB2" w:rsidRPr="007C5ADF" w:rsidRDefault="004E6FB2" w:rsidP="0078692D">
            <w:pPr>
              <w:shd w:val="clear" w:color="auto" w:fill="FFFFFF"/>
              <w:ind w:left="414" w:right="-1"/>
              <w:rPr>
                <w:rFonts w:cs="Arial"/>
                <w:sz w:val="24"/>
                <w:szCs w:val="24"/>
              </w:rPr>
            </w:pPr>
          </w:p>
        </w:tc>
        <w:tc>
          <w:tcPr>
            <w:tcW w:w="4677" w:type="dxa"/>
            <w:gridSpan w:val="5"/>
          </w:tcPr>
          <w:p w14:paraId="44C2BAD1" w14:textId="77777777" w:rsidR="004E6FB2" w:rsidRPr="007C5ADF" w:rsidRDefault="004E6FB2" w:rsidP="0078692D">
            <w:pPr>
              <w:shd w:val="clear" w:color="auto" w:fill="FFFFFF"/>
              <w:ind w:left="414" w:right="-1"/>
              <w:rPr>
                <w:rFonts w:cs="Arial"/>
                <w:sz w:val="24"/>
                <w:szCs w:val="24"/>
              </w:rPr>
            </w:pPr>
          </w:p>
        </w:tc>
      </w:tr>
      <w:tr w:rsidR="004E6FB2" w:rsidRPr="007C5ADF" w14:paraId="66277A4F" w14:textId="77777777" w:rsidTr="0078692D">
        <w:trPr>
          <w:trHeight w:val="434"/>
        </w:trPr>
        <w:tc>
          <w:tcPr>
            <w:tcW w:w="709" w:type="dxa"/>
            <w:shd w:val="clear" w:color="auto" w:fill="auto"/>
            <w:vAlign w:val="center"/>
          </w:tcPr>
          <w:p w14:paraId="0DF083D6" w14:textId="77777777" w:rsidR="004E6FB2" w:rsidRPr="007C5ADF" w:rsidRDefault="004E6FB2" w:rsidP="0078692D">
            <w:pPr>
              <w:shd w:val="clear" w:color="auto" w:fill="FFFFFF"/>
              <w:snapToGrid w:val="0"/>
              <w:ind w:left="181" w:right="-1"/>
              <w:rPr>
                <w:rFonts w:cs="Arial"/>
                <w:sz w:val="24"/>
                <w:szCs w:val="24"/>
                <w:lang w:val="sr-Cyrl-RS"/>
              </w:rPr>
            </w:pPr>
            <w:r w:rsidRPr="007C5ADF">
              <w:rPr>
                <w:rFonts w:cs="Arial"/>
                <w:sz w:val="24"/>
                <w:szCs w:val="24"/>
                <w:lang w:val="sr-Cyrl-RS"/>
              </w:rPr>
              <w:t>3</w:t>
            </w:r>
            <w:r>
              <w:rPr>
                <w:rFonts w:cs="Arial"/>
                <w:sz w:val="24"/>
                <w:szCs w:val="24"/>
                <w:lang w:val="sr-Cyrl-RS"/>
              </w:rPr>
              <w:t>.</w:t>
            </w:r>
          </w:p>
        </w:tc>
        <w:tc>
          <w:tcPr>
            <w:tcW w:w="1418" w:type="dxa"/>
            <w:shd w:val="clear" w:color="auto" w:fill="auto"/>
          </w:tcPr>
          <w:p w14:paraId="5EFE6642" w14:textId="77777777" w:rsidR="004E6FB2" w:rsidRPr="007C5ADF" w:rsidRDefault="004E6FB2" w:rsidP="0078692D">
            <w:pPr>
              <w:shd w:val="clear" w:color="auto" w:fill="FFFFFF"/>
              <w:snapToGrid w:val="0"/>
              <w:ind w:left="414" w:right="-1"/>
              <w:rPr>
                <w:rFonts w:cs="Arial"/>
                <w:sz w:val="24"/>
                <w:szCs w:val="24"/>
              </w:rPr>
            </w:pPr>
          </w:p>
          <w:p w14:paraId="60A5D0AF" w14:textId="77777777" w:rsidR="004E6FB2" w:rsidRPr="007C5ADF" w:rsidRDefault="004E6FB2" w:rsidP="0078692D">
            <w:pPr>
              <w:shd w:val="clear" w:color="auto" w:fill="FFFFFF"/>
              <w:ind w:left="414" w:right="-1"/>
              <w:rPr>
                <w:rFonts w:cs="Arial"/>
                <w:sz w:val="24"/>
                <w:szCs w:val="24"/>
              </w:rPr>
            </w:pPr>
          </w:p>
        </w:tc>
        <w:tc>
          <w:tcPr>
            <w:tcW w:w="1559" w:type="dxa"/>
            <w:gridSpan w:val="2"/>
          </w:tcPr>
          <w:p w14:paraId="5443BA31" w14:textId="77777777" w:rsidR="004E6FB2" w:rsidRPr="007C5ADF" w:rsidRDefault="004E6FB2" w:rsidP="0078692D">
            <w:pPr>
              <w:shd w:val="clear" w:color="auto" w:fill="FFFFFF"/>
              <w:snapToGrid w:val="0"/>
              <w:ind w:left="414" w:right="-1"/>
              <w:rPr>
                <w:rFonts w:cs="Arial"/>
                <w:sz w:val="24"/>
                <w:szCs w:val="24"/>
              </w:rPr>
            </w:pPr>
          </w:p>
        </w:tc>
        <w:tc>
          <w:tcPr>
            <w:tcW w:w="1418" w:type="dxa"/>
            <w:shd w:val="clear" w:color="auto" w:fill="auto"/>
          </w:tcPr>
          <w:p w14:paraId="454AC3DD" w14:textId="77777777" w:rsidR="004E6FB2" w:rsidRPr="007C5ADF" w:rsidRDefault="004E6FB2" w:rsidP="0078692D">
            <w:pPr>
              <w:shd w:val="clear" w:color="auto" w:fill="FFFFFF"/>
              <w:snapToGrid w:val="0"/>
              <w:ind w:left="414" w:right="-1"/>
              <w:rPr>
                <w:rFonts w:cs="Arial"/>
                <w:sz w:val="24"/>
                <w:szCs w:val="24"/>
              </w:rPr>
            </w:pPr>
          </w:p>
        </w:tc>
        <w:tc>
          <w:tcPr>
            <w:tcW w:w="4677" w:type="dxa"/>
            <w:gridSpan w:val="5"/>
          </w:tcPr>
          <w:p w14:paraId="6048DBDC" w14:textId="77777777" w:rsidR="004E6FB2" w:rsidRPr="007C5ADF" w:rsidRDefault="004E6FB2" w:rsidP="0078692D">
            <w:pPr>
              <w:shd w:val="clear" w:color="auto" w:fill="FFFFFF"/>
              <w:snapToGrid w:val="0"/>
              <w:ind w:left="414" w:right="-1"/>
              <w:rPr>
                <w:rFonts w:cs="Arial"/>
                <w:sz w:val="24"/>
                <w:szCs w:val="24"/>
              </w:rPr>
            </w:pPr>
          </w:p>
        </w:tc>
      </w:tr>
      <w:tr w:rsidR="004E6FB2" w:rsidRPr="007C5ADF" w14:paraId="627DEA73" w14:textId="77777777" w:rsidTr="0078692D">
        <w:trPr>
          <w:trHeight w:val="434"/>
        </w:trPr>
        <w:tc>
          <w:tcPr>
            <w:tcW w:w="709" w:type="dxa"/>
            <w:shd w:val="clear" w:color="auto" w:fill="auto"/>
            <w:vAlign w:val="center"/>
          </w:tcPr>
          <w:p w14:paraId="138C1E6A" w14:textId="77777777" w:rsidR="004E6FB2" w:rsidRPr="007C5ADF" w:rsidRDefault="004E6FB2" w:rsidP="0078692D">
            <w:pPr>
              <w:shd w:val="clear" w:color="auto" w:fill="FFFFFF"/>
              <w:snapToGrid w:val="0"/>
              <w:ind w:left="181" w:right="-1"/>
              <w:rPr>
                <w:rFonts w:cs="Arial"/>
                <w:sz w:val="24"/>
                <w:szCs w:val="24"/>
                <w:lang w:val="sr-Cyrl-RS"/>
              </w:rPr>
            </w:pPr>
            <w:r w:rsidRPr="007C5ADF">
              <w:rPr>
                <w:rFonts w:cs="Arial"/>
                <w:sz w:val="24"/>
                <w:szCs w:val="24"/>
                <w:lang w:val="sr-Cyrl-RS"/>
              </w:rPr>
              <w:t>4</w:t>
            </w:r>
            <w:r>
              <w:rPr>
                <w:rFonts w:cs="Arial"/>
                <w:sz w:val="24"/>
                <w:szCs w:val="24"/>
                <w:lang w:val="sr-Cyrl-RS"/>
              </w:rPr>
              <w:t>.</w:t>
            </w:r>
          </w:p>
        </w:tc>
        <w:tc>
          <w:tcPr>
            <w:tcW w:w="1418" w:type="dxa"/>
            <w:shd w:val="clear" w:color="auto" w:fill="auto"/>
          </w:tcPr>
          <w:p w14:paraId="017789B3" w14:textId="77777777" w:rsidR="004E6FB2" w:rsidRPr="007C5ADF" w:rsidRDefault="004E6FB2" w:rsidP="0078692D">
            <w:pPr>
              <w:shd w:val="clear" w:color="auto" w:fill="FFFFFF"/>
              <w:snapToGrid w:val="0"/>
              <w:ind w:left="414" w:right="-1"/>
              <w:rPr>
                <w:rFonts w:cs="Arial"/>
                <w:sz w:val="24"/>
                <w:szCs w:val="24"/>
              </w:rPr>
            </w:pPr>
          </w:p>
          <w:p w14:paraId="61EA4C8D" w14:textId="77777777" w:rsidR="004E6FB2" w:rsidRPr="007C5ADF" w:rsidRDefault="004E6FB2" w:rsidP="0078692D">
            <w:pPr>
              <w:shd w:val="clear" w:color="auto" w:fill="FFFFFF"/>
              <w:ind w:left="414" w:right="-1"/>
              <w:rPr>
                <w:rFonts w:cs="Arial"/>
                <w:sz w:val="24"/>
                <w:szCs w:val="24"/>
              </w:rPr>
            </w:pPr>
          </w:p>
        </w:tc>
        <w:tc>
          <w:tcPr>
            <w:tcW w:w="1559" w:type="dxa"/>
            <w:gridSpan w:val="2"/>
          </w:tcPr>
          <w:p w14:paraId="7487A3B9" w14:textId="77777777" w:rsidR="004E6FB2" w:rsidRPr="007C5ADF" w:rsidRDefault="004E6FB2" w:rsidP="0078692D">
            <w:pPr>
              <w:shd w:val="clear" w:color="auto" w:fill="FFFFFF"/>
              <w:snapToGrid w:val="0"/>
              <w:ind w:left="414" w:right="-1"/>
              <w:rPr>
                <w:rFonts w:cs="Arial"/>
                <w:sz w:val="24"/>
                <w:szCs w:val="24"/>
              </w:rPr>
            </w:pPr>
          </w:p>
        </w:tc>
        <w:tc>
          <w:tcPr>
            <w:tcW w:w="1418" w:type="dxa"/>
            <w:shd w:val="clear" w:color="auto" w:fill="auto"/>
          </w:tcPr>
          <w:p w14:paraId="12A0E818" w14:textId="77777777" w:rsidR="004E6FB2" w:rsidRPr="007C5ADF" w:rsidRDefault="004E6FB2" w:rsidP="0078692D">
            <w:pPr>
              <w:shd w:val="clear" w:color="auto" w:fill="FFFFFF"/>
              <w:snapToGrid w:val="0"/>
              <w:ind w:left="414" w:right="-1"/>
              <w:rPr>
                <w:rFonts w:cs="Arial"/>
                <w:sz w:val="24"/>
                <w:szCs w:val="24"/>
              </w:rPr>
            </w:pPr>
          </w:p>
        </w:tc>
        <w:tc>
          <w:tcPr>
            <w:tcW w:w="4677" w:type="dxa"/>
            <w:gridSpan w:val="5"/>
          </w:tcPr>
          <w:p w14:paraId="41F4AC2C" w14:textId="77777777" w:rsidR="004E6FB2" w:rsidRPr="007C5ADF" w:rsidRDefault="004E6FB2" w:rsidP="0078692D">
            <w:pPr>
              <w:shd w:val="clear" w:color="auto" w:fill="FFFFFF"/>
              <w:snapToGrid w:val="0"/>
              <w:ind w:left="414" w:right="-1"/>
              <w:rPr>
                <w:rFonts w:cs="Arial"/>
                <w:sz w:val="24"/>
                <w:szCs w:val="24"/>
              </w:rPr>
            </w:pPr>
          </w:p>
        </w:tc>
      </w:tr>
      <w:tr w:rsidR="004E6FB2" w:rsidRPr="007C5ADF" w14:paraId="29F71AD4" w14:textId="77777777" w:rsidTr="0078692D">
        <w:trPr>
          <w:trHeight w:val="434"/>
        </w:trPr>
        <w:tc>
          <w:tcPr>
            <w:tcW w:w="709" w:type="dxa"/>
            <w:shd w:val="clear" w:color="auto" w:fill="auto"/>
            <w:vAlign w:val="center"/>
          </w:tcPr>
          <w:p w14:paraId="13982F26" w14:textId="77777777" w:rsidR="004E6FB2" w:rsidRPr="007C5ADF" w:rsidRDefault="004E6FB2" w:rsidP="0078692D">
            <w:pPr>
              <w:shd w:val="clear" w:color="auto" w:fill="FFFFFF"/>
              <w:snapToGrid w:val="0"/>
              <w:ind w:left="181" w:right="-1"/>
              <w:rPr>
                <w:rFonts w:cs="Arial"/>
                <w:sz w:val="24"/>
                <w:szCs w:val="24"/>
                <w:lang w:val="sr-Cyrl-RS"/>
              </w:rPr>
            </w:pPr>
            <w:r w:rsidRPr="007C5ADF">
              <w:rPr>
                <w:rFonts w:cs="Arial"/>
                <w:sz w:val="24"/>
                <w:szCs w:val="24"/>
                <w:lang w:val="sr-Cyrl-RS"/>
              </w:rPr>
              <w:t>5</w:t>
            </w:r>
            <w:r>
              <w:rPr>
                <w:rFonts w:cs="Arial"/>
                <w:sz w:val="24"/>
                <w:szCs w:val="24"/>
                <w:lang w:val="sr-Cyrl-RS"/>
              </w:rPr>
              <w:t>.</w:t>
            </w:r>
          </w:p>
        </w:tc>
        <w:tc>
          <w:tcPr>
            <w:tcW w:w="1418" w:type="dxa"/>
            <w:shd w:val="clear" w:color="auto" w:fill="auto"/>
          </w:tcPr>
          <w:p w14:paraId="50557176" w14:textId="77777777" w:rsidR="004E6FB2" w:rsidRPr="007C5ADF" w:rsidRDefault="004E6FB2" w:rsidP="0078692D">
            <w:pPr>
              <w:shd w:val="clear" w:color="auto" w:fill="FFFFFF"/>
              <w:snapToGrid w:val="0"/>
              <w:ind w:left="414" w:right="-1"/>
              <w:rPr>
                <w:rFonts w:cs="Arial"/>
                <w:sz w:val="24"/>
                <w:szCs w:val="24"/>
              </w:rPr>
            </w:pPr>
          </w:p>
          <w:p w14:paraId="78EE9F98" w14:textId="77777777" w:rsidR="004E6FB2" w:rsidRPr="007C5ADF" w:rsidRDefault="004E6FB2" w:rsidP="0078692D">
            <w:pPr>
              <w:shd w:val="clear" w:color="auto" w:fill="FFFFFF"/>
              <w:ind w:left="414" w:right="-1"/>
              <w:rPr>
                <w:rFonts w:cs="Arial"/>
                <w:sz w:val="24"/>
                <w:szCs w:val="24"/>
              </w:rPr>
            </w:pPr>
          </w:p>
        </w:tc>
        <w:tc>
          <w:tcPr>
            <w:tcW w:w="1559" w:type="dxa"/>
            <w:gridSpan w:val="2"/>
          </w:tcPr>
          <w:p w14:paraId="756D815A" w14:textId="77777777" w:rsidR="004E6FB2" w:rsidRPr="007C5ADF" w:rsidRDefault="004E6FB2" w:rsidP="0078692D">
            <w:pPr>
              <w:shd w:val="clear" w:color="auto" w:fill="FFFFFF"/>
              <w:snapToGrid w:val="0"/>
              <w:ind w:left="414" w:right="-1"/>
              <w:rPr>
                <w:rFonts w:cs="Arial"/>
                <w:sz w:val="24"/>
                <w:szCs w:val="24"/>
              </w:rPr>
            </w:pPr>
          </w:p>
        </w:tc>
        <w:tc>
          <w:tcPr>
            <w:tcW w:w="1418" w:type="dxa"/>
            <w:shd w:val="clear" w:color="auto" w:fill="auto"/>
          </w:tcPr>
          <w:p w14:paraId="050852B5" w14:textId="77777777" w:rsidR="004E6FB2" w:rsidRPr="007C5ADF" w:rsidRDefault="004E6FB2" w:rsidP="0078692D">
            <w:pPr>
              <w:shd w:val="clear" w:color="auto" w:fill="FFFFFF"/>
              <w:snapToGrid w:val="0"/>
              <w:ind w:left="414" w:right="-1"/>
              <w:rPr>
                <w:rFonts w:cs="Arial"/>
                <w:sz w:val="24"/>
                <w:szCs w:val="24"/>
              </w:rPr>
            </w:pPr>
          </w:p>
        </w:tc>
        <w:tc>
          <w:tcPr>
            <w:tcW w:w="4677" w:type="dxa"/>
            <w:gridSpan w:val="5"/>
          </w:tcPr>
          <w:p w14:paraId="2B59AAB8" w14:textId="77777777" w:rsidR="004E6FB2" w:rsidRPr="007C5ADF" w:rsidRDefault="004E6FB2" w:rsidP="0078692D">
            <w:pPr>
              <w:shd w:val="clear" w:color="auto" w:fill="FFFFFF"/>
              <w:snapToGrid w:val="0"/>
              <w:ind w:left="414" w:right="-1"/>
              <w:rPr>
                <w:rFonts w:cs="Arial"/>
                <w:sz w:val="24"/>
                <w:szCs w:val="24"/>
              </w:rPr>
            </w:pPr>
          </w:p>
        </w:tc>
      </w:tr>
      <w:tr w:rsidR="004E6FB2" w:rsidRPr="008E282D" w14:paraId="75916ECE" w14:textId="77777777" w:rsidTr="0078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659" w:type="dxa"/>
        </w:trPr>
        <w:tc>
          <w:tcPr>
            <w:tcW w:w="2127" w:type="dxa"/>
            <w:gridSpan w:val="2"/>
          </w:tcPr>
          <w:p w14:paraId="07CD0385" w14:textId="77777777" w:rsidR="004E6FB2" w:rsidRPr="008E282D" w:rsidRDefault="004E6FB2" w:rsidP="0078692D">
            <w:pPr>
              <w:spacing w:before="0"/>
              <w:jc w:val="center"/>
              <w:rPr>
                <w:rFonts w:cs="Arial"/>
                <w:lang w:val="ru-RU"/>
              </w:rPr>
            </w:pPr>
          </w:p>
        </w:tc>
        <w:tc>
          <w:tcPr>
            <w:tcW w:w="3891" w:type="dxa"/>
            <w:gridSpan w:val="5"/>
          </w:tcPr>
          <w:p w14:paraId="5F0CCA40" w14:textId="77777777" w:rsidR="004E6FB2" w:rsidRDefault="004E6FB2" w:rsidP="0078692D">
            <w:pPr>
              <w:spacing w:before="0"/>
              <w:jc w:val="center"/>
              <w:rPr>
                <w:rFonts w:cs="Arial"/>
                <w:lang w:val="sr-Cyrl-CS"/>
              </w:rPr>
            </w:pPr>
          </w:p>
          <w:p w14:paraId="08B7D74A" w14:textId="77777777" w:rsidR="004E6FB2" w:rsidRPr="008E282D" w:rsidRDefault="004E6FB2" w:rsidP="0078692D">
            <w:pPr>
              <w:spacing w:before="0"/>
              <w:jc w:val="center"/>
              <w:rPr>
                <w:rFonts w:cs="Arial"/>
                <w:lang w:val="ru-RU"/>
              </w:rPr>
            </w:pPr>
          </w:p>
        </w:tc>
        <w:tc>
          <w:tcPr>
            <w:tcW w:w="1104" w:type="dxa"/>
          </w:tcPr>
          <w:p w14:paraId="0FCAE3CA" w14:textId="77777777" w:rsidR="004E6FB2" w:rsidRDefault="004E6FB2" w:rsidP="0078692D">
            <w:pPr>
              <w:spacing w:before="0"/>
              <w:jc w:val="center"/>
              <w:rPr>
                <w:rFonts w:cs="Arial"/>
                <w:lang w:val="sr-Cyrl-CS"/>
              </w:rPr>
            </w:pPr>
          </w:p>
        </w:tc>
      </w:tr>
      <w:tr w:rsidR="004E6FB2" w:rsidRPr="008E282D" w14:paraId="4CC65E24" w14:textId="77777777" w:rsidTr="0078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9" w:type="dxa"/>
        </w:trPr>
        <w:tc>
          <w:tcPr>
            <w:tcW w:w="3404" w:type="dxa"/>
            <w:gridSpan w:val="3"/>
          </w:tcPr>
          <w:p w14:paraId="6754DE67" w14:textId="77777777" w:rsidR="004E6FB2" w:rsidRPr="008E282D" w:rsidRDefault="004E6FB2" w:rsidP="0078692D">
            <w:pPr>
              <w:spacing w:before="0"/>
              <w:rPr>
                <w:rFonts w:cs="Arial"/>
              </w:rPr>
            </w:pPr>
            <w:r>
              <w:rPr>
                <w:rFonts w:cs="Arial"/>
                <w:lang w:val="sr-Cyrl-RS"/>
              </w:rPr>
              <w:t xml:space="preserve">                  </w:t>
            </w:r>
            <w:r w:rsidRPr="008E282D">
              <w:rPr>
                <w:rFonts w:cs="Arial"/>
              </w:rPr>
              <w:t>Датум</w:t>
            </w:r>
          </w:p>
        </w:tc>
        <w:tc>
          <w:tcPr>
            <w:tcW w:w="2127" w:type="dxa"/>
            <w:gridSpan w:val="3"/>
          </w:tcPr>
          <w:p w14:paraId="3DE50224" w14:textId="77777777" w:rsidR="004E6FB2" w:rsidRPr="008E282D" w:rsidRDefault="004E6FB2" w:rsidP="0078692D">
            <w:pPr>
              <w:spacing w:before="0"/>
              <w:ind w:left="1459"/>
              <w:jc w:val="center"/>
              <w:rPr>
                <w:rFonts w:cs="Arial"/>
                <w:lang w:val="ru-RU"/>
              </w:rPr>
            </w:pPr>
          </w:p>
        </w:tc>
        <w:tc>
          <w:tcPr>
            <w:tcW w:w="3891" w:type="dxa"/>
            <w:gridSpan w:val="3"/>
          </w:tcPr>
          <w:p w14:paraId="158FE810" w14:textId="77777777" w:rsidR="004E6FB2" w:rsidRPr="008E282D" w:rsidRDefault="004E6FB2" w:rsidP="0078692D">
            <w:pPr>
              <w:spacing w:before="0"/>
              <w:rPr>
                <w:rFonts w:cs="Arial"/>
                <w:lang w:val="ru-RU"/>
              </w:rPr>
            </w:pPr>
            <w:r>
              <w:rPr>
                <w:rFonts w:cs="Arial"/>
                <w:lang w:val="sr-Cyrl-CS"/>
              </w:rPr>
              <w:t xml:space="preserve">                   Наручилац</w:t>
            </w:r>
          </w:p>
        </w:tc>
      </w:tr>
      <w:tr w:rsidR="004E6FB2" w:rsidRPr="008E282D" w14:paraId="474E0C7C" w14:textId="77777777" w:rsidTr="0078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9" w:type="dxa"/>
        </w:trPr>
        <w:tc>
          <w:tcPr>
            <w:tcW w:w="3404" w:type="dxa"/>
            <w:gridSpan w:val="3"/>
          </w:tcPr>
          <w:p w14:paraId="71166AFC" w14:textId="77777777" w:rsidR="004E6FB2" w:rsidRPr="008E282D" w:rsidRDefault="004E6FB2" w:rsidP="0078692D">
            <w:pPr>
              <w:spacing w:before="0"/>
              <w:ind w:left="1459"/>
              <w:jc w:val="center"/>
              <w:rPr>
                <w:rFonts w:cs="Arial"/>
              </w:rPr>
            </w:pPr>
          </w:p>
        </w:tc>
        <w:tc>
          <w:tcPr>
            <w:tcW w:w="2127" w:type="dxa"/>
            <w:gridSpan w:val="3"/>
          </w:tcPr>
          <w:p w14:paraId="04133292" w14:textId="77777777" w:rsidR="004E6FB2" w:rsidRPr="008E282D" w:rsidRDefault="004E6FB2" w:rsidP="0078692D">
            <w:pPr>
              <w:spacing w:before="0"/>
              <w:rPr>
                <w:rFonts w:cs="Arial"/>
              </w:rPr>
            </w:pPr>
            <w:r>
              <w:rPr>
                <w:rFonts w:cs="Arial"/>
                <w:lang w:val="sr-Cyrl-RS"/>
              </w:rPr>
              <w:t xml:space="preserve">         </w:t>
            </w:r>
            <w:r w:rsidRPr="008E282D">
              <w:rPr>
                <w:rFonts w:cs="Arial"/>
              </w:rPr>
              <w:t>М.П.</w:t>
            </w:r>
          </w:p>
        </w:tc>
        <w:tc>
          <w:tcPr>
            <w:tcW w:w="3891" w:type="dxa"/>
            <w:gridSpan w:val="3"/>
          </w:tcPr>
          <w:p w14:paraId="6F87C99A" w14:textId="77777777" w:rsidR="004E6FB2" w:rsidRPr="008E282D" w:rsidRDefault="004E6FB2" w:rsidP="0078692D">
            <w:pPr>
              <w:spacing w:before="0"/>
              <w:ind w:left="1459"/>
              <w:jc w:val="center"/>
              <w:rPr>
                <w:rFonts w:cs="Arial"/>
                <w:lang w:val="ru-RU"/>
              </w:rPr>
            </w:pPr>
          </w:p>
        </w:tc>
      </w:tr>
      <w:tr w:rsidR="004E6FB2" w:rsidRPr="008E282D" w14:paraId="315F93C5" w14:textId="77777777" w:rsidTr="0078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9" w:type="dxa"/>
        </w:trPr>
        <w:tc>
          <w:tcPr>
            <w:tcW w:w="3404" w:type="dxa"/>
            <w:gridSpan w:val="3"/>
            <w:tcBorders>
              <w:bottom w:val="single" w:sz="4" w:space="0" w:color="auto"/>
            </w:tcBorders>
          </w:tcPr>
          <w:p w14:paraId="1841CE7C" w14:textId="77777777" w:rsidR="004E6FB2" w:rsidRPr="008E282D" w:rsidRDefault="004E6FB2" w:rsidP="0078692D">
            <w:pPr>
              <w:spacing w:before="0"/>
              <w:ind w:left="1459"/>
              <w:jc w:val="center"/>
              <w:rPr>
                <w:rFonts w:cs="Arial"/>
              </w:rPr>
            </w:pPr>
          </w:p>
        </w:tc>
        <w:tc>
          <w:tcPr>
            <w:tcW w:w="2127" w:type="dxa"/>
            <w:gridSpan w:val="3"/>
          </w:tcPr>
          <w:p w14:paraId="2F9B31EE" w14:textId="77777777" w:rsidR="004E6FB2" w:rsidRPr="008E282D" w:rsidRDefault="004E6FB2" w:rsidP="0078692D">
            <w:pPr>
              <w:spacing w:before="0"/>
              <w:ind w:left="1459"/>
              <w:jc w:val="center"/>
              <w:rPr>
                <w:rFonts w:cs="Arial"/>
                <w:lang w:val="ru-RU"/>
              </w:rPr>
            </w:pPr>
          </w:p>
        </w:tc>
        <w:tc>
          <w:tcPr>
            <w:tcW w:w="3891" w:type="dxa"/>
            <w:gridSpan w:val="3"/>
            <w:tcBorders>
              <w:bottom w:val="single" w:sz="4" w:space="0" w:color="auto"/>
            </w:tcBorders>
          </w:tcPr>
          <w:p w14:paraId="6FD74ADB" w14:textId="77777777" w:rsidR="004E6FB2" w:rsidRPr="008E282D" w:rsidRDefault="004E6FB2" w:rsidP="0078692D">
            <w:pPr>
              <w:spacing w:before="0"/>
              <w:ind w:left="1459"/>
              <w:jc w:val="center"/>
              <w:rPr>
                <w:rFonts w:cs="Arial"/>
                <w:lang w:val="ru-RU"/>
              </w:rPr>
            </w:pPr>
          </w:p>
        </w:tc>
      </w:tr>
      <w:tr w:rsidR="004E6FB2" w:rsidRPr="008E282D" w14:paraId="04624B57" w14:textId="77777777" w:rsidTr="0078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9" w:type="dxa"/>
          <w:trHeight w:val="389"/>
        </w:trPr>
        <w:tc>
          <w:tcPr>
            <w:tcW w:w="3404" w:type="dxa"/>
            <w:gridSpan w:val="3"/>
            <w:tcBorders>
              <w:top w:val="single" w:sz="4" w:space="0" w:color="auto"/>
            </w:tcBorders>
          </w:tcPr>
          <w:p w14:paraId="3AB4A8BC" w14:textId="77777777" w:rsidR="004E6FB2" w:rsidRPr="008E282D" w:rsidRDefault="004E6FB2" w:rsidP="0078692D">
            <w:pPr>
              <w:spacing w:before="0"/>
              <w:ind w:left="1459"/>
              <w:jc w:val="center"/>
              <w:rPr>
                <w:rFonts w:cs="Arial"/>
              </w:rPr>
            </w:pPr>
          </w:p>
        </w:tc>
        <w:tc>
          <w:tcPr>
            <w:tcW w:w="2127" w:type="dxa"/>
            <w:gridSpan w:val="3"/>
          </w:tcPr>
          <w:p w14:paraId="3FBA08AB" w14:textId="77777777" w:rsidR="004E6FB2" w:rsidRPr="008E282D" w:rsidRDefault="004E6FB2" w:rsidP="0078692D">
            <w:pPr>
              <w:spacing w:before="0"/>
              <w:ind w:left="1459"/>
              <w:jc w:val="center"/>
              <w:rPr>
                <w:rFonts w:cs="Arial"/>
                <w:lang w:val="ru-RU"/>
              </w:rPr>
            </w:pPr>
          </w:p>
        </w:tc>
        <w:tc>
          <w:tcPr>
            <w:tcW w:w="3891" w:type="dxa"/>
            <w:gridSpan w:val="3"/>
            <w:tcBorders>
              <w:top w:val="single" w:sz="4" w:space="0" w:color="auto"/>
            </w:tcBorders>
          </w:tcPr>
          <w:p w14:paraId="5EEB4FD3" w14:textId="77777777" w:rsidR="004E6FB2" w:rsidRPr="008E282D" w:rsidRDefault="004E6FB2" w:rsidP="0078692D">
            <w:pPr>
              <w:spacing w:before="0"/>
              <w:ind w:left="1459"/>
              <w:jc w:val="center"/>
              <w:rPr>
                <w:rFonts w:cs="Arial"/>
                <w:lang w:val="ru-RU"/>
              </w:rPr>
            </w:pPr>
          </w:p>
        </w:tc>
      </w:tr>
    </w:tbl>
    <w:p w14:paraId="252DCA56" w14:textId="77777777" w:rsidR="004E6FB2" w:rsidRDefault="004E6FB2" w:rsidP="00165AFA">
      <w:pPr>
        <w:spacing w:before="0"/>
        <w:ind w:left="-284" w:right="-185"/>
        <w:contextualSpacing/>
        <w:rPr>
          <w:rFonts w:cs="Arial"/>
          <w:b/>
          <w:i/>
          <w:sz w:val="20"/>
        </w:rPr>
      </w:pPr>
    </w:p>
    <w:p w14:paraId="1B26B483" w14:textId="4318B03C" w:rsidR="00165AFA" w:rsidRPr="002745CE" w:rsidRDefault="00165AFA" w:rsidP="00165AFA">
      <w:pPr>
        <w:spacing w:before="0"/>
        <w:ind w:left="-284" w:right="-185"/>
        <w:contextualSpacing/>
        <w:rPr>
          <w:rFonts w:cs="Arial"/>
          <w:b/>
          <w:i/>
          <w:sz w:val="20"/>
        </w:rPr>
      </w:pPr>
      <w:r w:rsidRPr="002745CE">
        <w:rPr>
          <w:rFonts w:cs="Arial"/>
          <w:b/>
          <w:i/>
          <w:sz w:val="20"/>
        </w:rPr>
        <w:t>НАПОМЕНА</w:t>
      </w:r>
    </w:p>
    <w:p w14:paraId="36E7D6D0" w14:textId="77777777" w:rsidR="00165AFA" w:rsidRPr="002745CE" w:rsidRDefault="00165AFA" w:rsidP="00165AFA">
      <w:pPr>
        <w:spacing w:before="0"/>
        <w:ind w:left="-284" w:right="-185"/>
        <w:contextualSpacing/>
        <w:rPr>
          <w:rFonts w:cs="Arial"/>
          <w:i/>
          <w:sz w:val="20"/>
          <w:u w:val="single"/>
        </w:rPr>
      </w:pPr>
      <w:r w:rsidRPr="002745CE">
        <w:rPr>
          <w:rFonts w:cs="Arial"/>
          <w:i/>
          <w:sz w:val="20"/>
          <w:u w:val="single"/>
        </w:rPr>
        <w:t>Приликом подношења понуде овај образац копирати у потребном броју примерака.</w:t>
      </w:r>
    </w:p>
    <w:p w14:paraId="7728BF81" w14:textId="77777777" w:rsidR="00165AFA" w:rsidRPr="003D3580" w:rsidRDefault="00165AFA" w:rsidP="00165AFA">
      <w:pPr>
        <w:spacing w:before="0"/>
        <w:ind w:left="-284" w:right="-185"/>
        <w:contextualSpacing/>
        <w:rPr>
          <w:rFonts w:cs="Arial"/>
          <w:i/>
          <w:sz w:val="20"/>
          <w:lang w:val="sr-Cyrl-RS"/>
        </w:rPr>
      </w:pPr>
      <w:r w:rsidRPr="002745CE">
        <w:rPr>
          <w:rFonts w:cs="Arial"/>
          <w:i/>
          <w:sz w:val="20"/>
        </w:rPr>
        <w:lastRenderedPageBreak/>
        <w:t>Понуђач који даје нетачне податке у погледу стручних референци, чини прекршај по члану 170. став 1. тачка 3. Закона о јавним набавкама.</w:t>
      </w:r>
      <w:r w:rsidRPr="009B520C">
        <w:t xml:space="preserve"> </w:t>
      </w:r>
      <w:r w:rsidRPr="009B520C">
        <w:rPr>
          <w:rFonts w:cs="Arial"/>
          <w:i/>
          <w:sz w:val="20"/>
        </w:rPr>
        <w:t xml:space="preserve">набавкама („Службени гласник РС“ бр.124/2012, 14/15  и 68/15), (даље: Закон). </w:t>
      </w:r>
      <w:r w:rsidRPr="002745CE">
        <w:rPr>
          <w:rFonts w:cs="Arial"/>
          <w:i/>
          <w:sz w:val="20"/>
        </w:rPr>
        <w:t xml:space="preserve"> Давање неистинитих података у понуди је основ за негативну референцу у смислу члана 82. став 1. тачка 3) Закона</w:t>
      </w:r>
      <w:r w:rsidRPr="002745CE">
        <w:rPr>
          <w:rFonts w:cs="Arial"/>
          <w:i/>
          <w:sz w:val="20"/>
          <w:lang w:val="sr-Cyrl-RS"/>
        </w:rPr>
        <w:t>.</w:t>
      </w:r>
    </w:p>
    <w:p w14:paraId="7066BE4E" w14:textId="77777777" w:rsidR="00165AFA" w:rsidRDefault="00165AFA" w:rsidP="0024427A">
      <w:pPr>
        <w:pStyle w:val="KDObrazac"/>
        <w:spacing w:before="0"/>
        <w:ind w:right="-894"/>
        <w:rPr>
          <w:sz w:val="24"/>
          <w:szCs w:val="24"/>
        </w:rPr>
        <w:sectPr w:rsidR="00165AFA" w:rsidSect="00894A4D">
          <w:footnotePr>
            <w:pos w:val="beneathText"/>
          </w:footnotePr>
          <w:pgSz w:w="11909" w:h="16834" w:code="9"/>
          <w:pgMar w:top="1440" w:right="1440" w:bottom="1440" w:left="1440" w:header="142" w:footer="437" w:gutter="0"/>
          <w:cols w:space="708"/>
          <w:titlePg/>
          <w:docGrid w:linePitch="360"/>
        </w:sectPr>
      </w:pPr>
    </w:p>
    <w:p w14:paraId="3F489AE9" w14:textId="3E92C074" w:rsidR="008820EC" w:rsidRDefault="009455AF" w:rsidP="008820EC">
      <w:pPr>
        <w:autoSpaceDE w:val="0"/>
        <w:autoSpaceDN w:val="0"/>
        <w:adjustRightInd w:val="0"/>
        <w:jc w:val="right"/>
        <w:rPr>
          <w:rFonts w:cs="Arial"/>
          <w:b/>
          <w:bCs/>
          <w:noProof/>
          <w:color w:val="000000" w:themeColor="text1"/>
          <w:sz w:val="24"/>
          <w:szCs w:val="24"/>
          <w:lang w:val="sr-Cyrl-RS"/>
        </w:rPr>
      </w:pPr>
      <w:r>
        <w:rPr>
          <w:rFonts w:cs="Arial"/>
          <w:b/>
          <w:bCs/>
          <w:noProof/>
          <w:color w:val="000000" w:themeColor="text1"/>
          <w:sz w:val="24"/>
          <w:szCs w:val="24"/>
          <w:lang w:val="sr-Cyrl-RS"/>
        </w:rPr>
        <w:lastRenderedPageBreak/>
        <w:t>Образац 12</w:t>
      </w:r>
    </w:p>
    <w:p w14:paraId="0D7D7A01" w14:textId="470FAC0F" w:rsidR="008820EC" w:rsidRPr="007C5ADF" w:rsidRDefault="008820EC" w:rsidP="008820EC">
      <w:pPr>
        <w:autoSpaceDE w:val="0"/>
        <w:autoSpaceDN w:val="0"/>
        <w:adjustRightInd w:val="0"/>
        <w:jc w:val="center"/>
        <w:rPr>
          <w:rFonts w:cs="Arial"/>
          <w:b/>
          <w:bCs/>
          <w:noProof/>
          <w:color w:val="000000" w:themeColor="text1"/>
          <w:sz w:val="24"/>
          <w:szCs w:val="24"/>
          <w:lang w:val="sr-Cyrl-RS"/>
        </w:rPr>
      </w:pPr>
      <w:r w:rsidRPr="007C5ADF">
        <w:rPr>
          <w:rFonts w:cs="Arial"/>
          <w:b/>
          <w:bCs/>
          <w:noProof/>
          <w:color w:val="000000" w:themeColor="text1"/>
          <w:sz w:val="24"/>
          <w:szCs w:val="24"/>
          <w:lang w:val="sr-Cyrl-RS"/>
        </w:rPr>
        <w:t>ИЗЈАВА ПОНУЂАЧА</w:t>
      </w:r>
    </w:p>
    <w:p w14:paraId="21BE25FF" w14:textId="77777777" w:rsidR="008820EC" w:rsidRPr="007C5ADF" w:rsidRDefault="008820EC" w:rsidP="008820EC">
      <w:pPr>
        <w:autoSpaceDE w:val="0"/>
        <w:autoSpaceDN w:val="0"/>
        <w:adjustRightInd w:val="0"/>
        <w:jc w:val="center"/>
        <w:rPr>
          <w:rFonts w:cs="Arial"/>
          <w:b/>
          <w:bCs/>
          <w:noProof/>
          <w:color w:val="000000" w:themeColor="text1"/>
          <w:sz w:val="24"/>
          <w:szCs w:val="24"/>
          <w:lang w:val="sr-Cyrl-RS"/>
        </w:rPr>
      </w:pPr>
      <w:r w:rsidRPr="007C5ADF">
        <w:rPr>
          <w:rFonts w:cs="Arial"/>
          <w:b/>
          <w:bCs/>
          <w:noProof/>
          <w:color w:val="000000" w:themeColor="text1"/>
          <w:sz w:val="24"/>
          <w:szCs w:val="24"/>
          <w:lang w:val="sr-Cyrl-RS"/>
        </w:rPr>
        <w:t>О ДОВОЉНОМ КАДРОВСКОМ КАПАЦИТЕТУ</w:t>
      </w:r>
    </w:p>
    <w:p w14:paraId="16C472DE" w14:textId="77777777" w:rsidR="008820EC" w:rsidRPr="007C5ADF" w:rsidRDefault="008820EC" w:rsidP="008820EC">
      <w:pPr>
        <w:autoSpaceDE w:val="0"/>
        <w:autoSpaceDN w:val="0"/>
        <w:adjustRightInd w:val="0"/>
        <w:jc w:val="center"/>
        <w:rPr>
          <w:rFonts w:cs="Arial"/>
          <w:b/>
          <w:bCs/>
          <w:noProof/>
          <w:color w:val="000000" w:themeColor="text1"/>
          <w:sz w:val="24"/>
          <w:szCs w:val="24"/>
          <w:lang w:val="sr-Cyrl-RS"/>
        </w:rPr>
      </w:pPr>
    </w:p>
    <w:p w14:paraId="09777037" w14:textId="77777777" w:rsidR="008820EC" w:rsidRPr="007C5ADF" w:rsidRDefault="008820EC" w:rsidP="008820EC">
      <w:pPr>
        <w:spacing w:after="120"/>
        <w:rPr>
          <w:rFonts w:cs="Arial"/>
          <w:noProof/>
          <w:color w:val="000000" w:themeColor="text1"/>
          <w:sz w:val="24"/>
          <w:szCs w:val="24"/>
          <w:lang w:val="sr-Cyrl-RS"/>
        </w:rPr>
      </w:pPr>
      <w:r w:rsidRPr="007C5ADF">
        <w:rPr>
          <w:rFonts w:cs="Arial"/>
          <w:noProof/>
          <w:color w:val="000000" w:themeColor="text1"/>
          <w:sz w:val="24"/>
          <w:szCs w:val="24"/>
          <w:lang w:val="sr-Cyrl-RS"/>
        </w:rPr>
        <w:t>Понуђач________________________________из________________ул._________________бр.______, даје под пуном материјалном и кривичном одговорношћу</w:t>
      </w:r>
    </w:p>
    <w:p w14:paraId="46189EFC" w14:textId="77777777" w:rsidR="008820EC" w:rsidRPr="007C5ADF" w:rsidRDefault="008820EC" w:rsidP="008820EC">
      <w:pPr>
        <w:jc w:val="center"/>
        <w:rPr>
          <w:rFonts w:cs="Arial"/>
          <w:b/>
          <w:noProof/>
          <w:color w:val="000000" w:themeColor="text1"/>
          <w:sz w:val="24"/>
          <w:szCs w:val="24"/>
          <w:lang w:val="sr-Cyrl-RS"/>
        </w:rPr>
      </w:pPr>
      <w:r w:rsidRPr="007C5ADF">
        <w:rPr>
          <w:rFonts w:cs="Arial"/>
          <w:b/>
          <w:noProof/>
          <w:color w:val="000000" w:themeColor="text1"/>
          <w:sz w:val="24"/>
          <w:szCs w:val="24"/>
          <w:lang w:val="sr-Cyrl-RS"/>
        </w:rPr>
        <w:t>И З Ј А В У</w:t>
      </w:r>
    </w:p>
    <w:p w14:paraId="3997FB72" w14:textId="77777777" w:rsidR="008820EC" w:rsidRPr="00FA24A3" w:rsidRDefault="008820EC" w:rsidP="008820EC">
      <w:pPr>
        <w:autoSpaceDE w:val="0"/>
        <w:autoSpaceDN w:val="0"/>
        <w:adjustRightInd w:val="0"/>
        <w:ind w:right="-85"/>
        <w:rPr>
          <w:rFonts w:eastAsia="Arial" w:cs="Arial"/>
          <w:sz w:val="24"/>
          <w:szCs w:val="24"/>
          <w:lang w:val="sr-Cyrl-RS"/>
        </w:rPr>
      </w:pPr>
      <w:r w:rsidRPr="007C5ADF">
        <w:rPr>
          <w:rFonts w:cs="Arial"/>
          <w:noProof/>
          <w:color w:val="000000" w:themeColor="text1"/>
          <w:sz w:val="24"/>
          <w:szCs w:val="24"/>
          <w:lang w:val="sr-Cyrl-RS"/>
        </w:rPr>
        <w:t>којом потврђује</w:t>
      </w:r>
      <w:r>
        <w:rPr>
          <w:rFonts w:cs="Arial"/>
          <w:noProof/>
          <w:color w:val="000000" w:themeColor="text1"/>
          <w:sz w:val="24"/>
          <w:szCs w:val="24"/>
          <w:lang w:val="sr-Cyrl-RS"/>
        </w:rPr>
        <w:t>мо</w:t>
      </w:r>
      <w:r w:rsidRPr="007C5ADF">
        <w:rPr>
          <w:rFonts w:cs="Arial"/>
          <w:noProof/>
          <w:color w:val="000000" w:themeColor="text1"/>
          <w:sz w:val="24"/>
          <w:szCs w:val="24"/>
          <w:lang w:val="sr-Cyrl-RS"/>
        </w:rPr>
        <w:t xml:space="preserve"> да испуњавамо услов кадр</w:t>
      </w:r>
      <w:r>
        <w:rPr>
          <w:rFonts w:cs="Arial"/>
          <w:noProof/>
          <w:color w:val="000000" w:themeColor="text1"/>
          <w:sz w:val="24"/>
          <w:szCs w:val="24"/>
          <w:lang w:val="sr-Cyrl-RS"/>
        </w:rPr>
        <w:t>о</w:t>
      </w:r>
      <w:r w:rsidRPr="007C5ADF">
        <w:rPr>
          <w:rFonts w:cs="Arial"/>
          <w:noProof/>
          <w:color w:val="000000" w:themeColor="text1"/>
          <w:sz w:val="24"/>
          <w:szCs w:val="24"/>
          <w:lang w:val="sr-Cyrl-RS"/>
        </w:rPr>
        <w:t>вско</w:t>
      </w:r>
      <w:r>
        <w:rPr>
          <w:rFonts w:cs="Arial"/>
          <w:noProof/>
          <w:color w:val="000000" w:themeColor="text1"/>
          <w:sz w:val="24"/>
          <w:szCs w:val="24"/>
          <w:lang w:val="sr-Cyrl-RS"/>
        </w:rPr>
        <w:t>г</w:t>
      </w:r>
      <w:r w:rsidRPr="007C5ADF">
        <w:rPr>
          <w:rFonts w:cs="Arial"/>
          <w:noProof/>
          <w:color w:val="000000" w:themeColor="text1"/>
          <w:sz w:val="24"/>
          <w:szCs w:val="24"/>
          <w:lang w:val="sr-Cyrl-RS"/>
        </w:rPr>
        <w:t xml:space="preserve"> капаците</w:t>
      </w:r>
      <w:r>
        <w:rPr>
          <w:rFonts w:cs="Arial"/>
          <w:noProof/>
          <w:color w:val="000000" w:themeColor="text1"/>
          <w:sz w:val="24"/>
          <w:szCs w:val="24"/>
          <w:lang w:val="sr-Cyrl-RS"/>
        </w:rPr>
        <w:t>та</w:t>
      </w:r>
      <w:r w:rsidRPr="007C5ADF">
        <w:rPr>
          <w:rFonts w:cs="Arial"/>
          <w:noProof/>
          <w:color w:val="000000" w:themeColor="text1"/>
          <w:sz w:val="24"/>
          <w:szCs w:val="24"/>
          <w:lang w:val="sr-Cyrl-RS"/>
        </w:rPr>
        <w:t xml:space="preserve"> од најмање 1 (једног) запосленог или радно ангажованог лица</w:t>
      </w:r>
      <w:r>
        <w:rPr>
          <w:rFonts w:cs="Arial"/>
          <w:noProof/>
          <w:color w:val="000000" w:themeColor="text1"/>
          <w:sz w:val="24"/>
          <w:szCs w:val="24"/>
          <w:lang w:val="sr-Cyrl-RS"/>
        </w:rPr>
        <w:t xml:space="preserve"> </w:t>
      </w:r>
      <w:r w:rsidRPr="00FA24A3">
        <w:rPr>
          <w:rFonts w:cs="Arial"/>
          <w:sz w:val="24"/>
          <w:szCs w:val="24"/>
          <w:lang w:val="sr-Cyrl-CS"/>
        </w:rPr>
        <w:t>(по основу другог облика ангажовања ван радног односа, предвиђеног члановима 197-202. Закона о раду)</w:t>
      </w:r>
      <w:r w:rsidRPr="00FA24A3">
        <w:rPr>
          <w:rFonts w:cs="Arial"/>
          <w:noProof/>
          <w:sz w:val="24"/>
          <w:szCs w:val="24"/>
          <w:lang w:val="sr-Cyrl-RS"/>
        </w:rPr>
        <w:t xml:space="preserve"> који: </w:t>
      </w:r>
    </w:p>
    <w:p w14:paraId="16960C59" w14:textId="2BBED1EC" w:rsidR="008820EC" w:rsidRPr="008820EC" w:rsidRDefault="008820EC" w:rsidP="008820EC">
      <w:pPr>
        <w:pStyle w:val="ListParagraph"/>
        <w:numPr>
          <w:ilvl w:val="0"/>
          <w:numId w:val="31"/>
        </w:numPr>
        <w:snapToGrid w:val="0"/>
        <w:spacing w:before="0" w:after="0" w:line="240" w:lineRule="auto"/>
        <w:ind w:left="426" w:right="-85" w:hanging="284"/>
        <w:contextualSpacing w:val="0"/>
        <w:rPr>
          <w:rFonts w:ascii="Arial" w:hAnsi="Arial" w:cs="Arial"/>
          <w:sz w:val="24"/>
          <w:szCs w:val="24"/>
        </w:rPr>
      </w:pPr>
      <w:r w:rsidRPr="008820EC">
        <w:rPr>
          <w:rFonts w:ascii="Arial" w:hAnsi="Arial" w:cs="Arial"/>
          <w:sz w:val="24"/>
          <w:szCs w:val="24"/>
          <w:lang w:val="sr-Cyrl-RS"/>
        </w:rPr>
        <w:t xml:space="preserve">је </w:t>
      </w:r>
      <w:r w:rsidRPr="008820EC">
        <w:rPr>
          <w:rFonts w:ascii="Arial" w:hAnsi="Arial" w:cs="Arial"/>
          <w:sz w:val="24"/>
          <w:szCs w:val="24"/>
        </w:rPr>
        <w:t>учествовао у реализацији обука према захтевима стандарда ISO 9001:2015 и ISO 14001:2015 (упознавање са захтевима и интерне провере) у току 2015., 2016. и 2017. године а који ће бити ангажован токо</w:t>
      </w:r>
      <w:r>
        <w:rPr>
          <w:rFonts w:ascii="Arial" w:hAnsi="Arial" w:cs="Arial"/>
          <w:sz w:val="24"/>
          <w:szCs w:val="24"/>
        </w:rPr>
        <w:t>м пружања предмeтне услуге код п</w:t>
      </w:r>
      <w:r w:rsidRPr="008820EC">
        <w:rPr>
          <w:rFonts w:ascii="Arial" w:hAnsi="Arial" w:cs="Arial"/>
          <w:sz w:val="24"/>
          <w:szCs w:val="24"/>
        </w:rPr>
        <w:t>онуђача</w:t>
      </w:r>
      <w:r w:rsidRPr="008820EC">
        <w:rPr>
          <w:rFonts w:ascii="Arial" w:hAnsi="Arial" w:cs="Arial"/>
          <w:sz w:val="24"/>
          <w:szCs w:val="24"/>
          <w:lang w:val="sr-Cyrl-RS"/>
        </w:rPr>
        <w:t>;</w:t>
      </w:r>
    </w:p>
    <w:p w14:paraId="15647432" w14:textId="77777777" w:rsidR="008820EC" w:rsidRPr="008820EC" w:rsidRDefault="008820EC" w:rsidP="008820EC">
      <w:pPr>
        <w:numPr>
          <w:ilvl w:val="0"/>
          <w:numId w:val="31"/>
        </w:numPr>
        <w:snapToGrid w:val="0"/>
        <w:spacing w:before="0"/>
        <w:ind w:left="426" w:right="-85" w:hanging="284"/>
        <w:rPr>
          <w:rFonts w:cs="Arial"/>
          <w:sz w:val="24"/>
          <w:szCs w:val="24"/>
          <w:lang w:val="sr-Cyrl-CS"/>
        </w:rPr>
      </w:pPr>
      <w:r w:rsidRPr="008820EC">
        <w:rPr>
          <w:rFonts w:cs="Arial"/>
          <w:sz w:val="24"/>
          <w:szCs w:val="24"/>
          <w:lang w:val="sr-Cyrl-CS"/>
        </w:rPr>
        <w:t>има важеће сертификате по некој од међународних шема за регистрацију проверивача за:</w:t>
      </w:r>
    </w:p>
    <w:p w14:paraId="49CA6F0A" w14:textId="77777777" w:rsidR="008820EC" w:rsidRPr="008820EC" w:rsidRDefault="008820EC" w:rsidP="008820EC">
      <w:pPr>
        <w:numPr>
          <w:ilvl w:val="2"/>
          <w:numId w:val="28"/>
        </w:numPr>
        <w:spacing w:before="0" w:line="237" w:lineRule="auto"/>
        <w:ind w:left="426" w:right="-85"/>
        <w:rPr>
          <w:rFonts w:eastAsia="Arial" w:cs="Arial"/>
          <w:sz w:val="24"/>
          <w:szCs w:val="24"/>
          <w:lang w:val="sr-Cyrl-RS"/>
        </w:rPr>
      </w:pPr>
      <w:r w:rsidRPr="008820EC">
        <w:rPr>
          <w:rFonts w:eastAsia="Arial" w:cs="Arial"/>
          <w:sz w:val="24"/>
          <w:szCs w:val="24"/>
          <w:lang w:val="sr-Cyrl-RS"/>
        </w:rPr>
        <w:t>LA (Lead Auditor) for ISO 9001:2015</w:t>
      </w:r>
      <w:r w:rsidRPr="008820EC">
        <w:rPr>
          <w:rFonts w:eastAsia="Arial" w:cs="Arial"/>
          <w:sz w:val="24"/>
          <w:szCs w:val="24"/>
          <w:lang w:val="sr-Latn-RS"/>
        </w:rPr>
        <w:t xml:space="preserve"> </w:t>
      </w:r>
      <w:r w:rsidRPr="008820EC">
        <w:rPr>
          <w:rFonts w:eastAsia="Arial" w:cs="Arial"/>
          <w:sz w:val="24"/>
          <w:szCs w:val="24"/>
          <w:lang w:val="sr-Cyrl-RS"/>
        </w:rPr>
        <w:t>и</w:t>
      </w:r>
    </w:p>
    <w:p w14:paraId="7612BA68" w14:textId="3D00FB6E" w:rsidR="008820EC" w:rsidRPr="008820EC" w:rsidRDefault="008820EC" w:rsidP="008820EC">
      <w:pPr>
        <w:numPr>
          <w:ilvl w:val="2"/>
          <w:numId w:val="28"/>
        </w:numPr>
        <w:spacing w:before="0" w:line="237" w:lineRule="auto"/>
        <w:ind w:left="426" w:right="-85"/>
        <w:rPr>
          <w:rFonts w:eastAsia="Arial" w:cs="Arial"/>
          <w:sz w:val="24"/>
          <w:szCs w:val="24"/>
          <w:lang w:val="sr-Cyrl-RS"/>
        </w:rPr>
      </w:pPr>
      <w:r w:rsidRPr="008820EC">
        <w:rPr>
          <w:rFonts w:eastAsia="Arial" w:cs="Arial"/>
          <w:sz w:val="24"/>
          <w:szCs w:val="24"/>
          <w:lang w:val="sr-Cyrl-RS"/>
        </w:rPr>
        <w:t>LA (L</w:t>
      </w:r>
      <w:r>
        <w:rPr>
          <w:rFonts w:eastAsia="Arial" w:cs="Arial"/>
          <w:sz w:val="24"/>
          <w:szCs w:val="24"/>
          <w:lang w:val="sr-Cyrl-RS"/>
        </w:rPr>
        <w:t>ead Auditor) for ISO 14001:2015,</w:t>
      </w:r>
    </w:p>
    <w:p w14:paraId="47861793" w14:textId="77777777" w:rsidR="008820EC" w:rsidRPr="008820EC" w:rsidRDefault="008820EC" w:rsidP="008820EC">
      <w:pPr>
        <w:autoSpaceDE w:val="0"/>
        <w:autoSpaceDN w:val="0"/>
        <w:adjustRightInd w:val="0"/>
        <w:ind w:left="426" w:right="-85" w:hanging="284"/>
        <w:rPr>
          <w:rFonts w:eastAsia="Arial" w:cs="Arial"/>
          <w:sz w:val="24"/>
          <w:szCs w:val="24"/>
          <w:lang w:val="sr-Cyrl-RS"/>
        </w:rPr>
      </w:pPr>
      <w:r w:rsidRPr="008820EC">
        <w:rPr>
          <w:rFonts w:cs="Arial"/>
          <w:sz w:val="24"/>
          <w:szCs w:val="24"/>
          <w:lang w:val="sr-Cyrl-CS"/>
        </w:rPr>
        <w:t>- је извршио оцењивање система менаџмента квалитетом и система менаџмента заштитом животне средине према захтевима стандарда ISO 9001:2015 односно  ISO 14001:2015 у минимум 5 организација (не морају бити исте).</w:t>
      </w:r>
    </w:p>
    <w:p w14:paraId="7E433C8A" w14:textId="25A8857A" w:rsidR="008820EC" w:rsidRPr="00BE39FF" w:rsidRDefault="008820EC" w:rsidP="008820EC">
      <w:pPr>
        <w:suppressAutoHyphens/>
        <w:spacing w:after="120" w:line="237" w:lineRule="auto"/>
        <w:ind w:right="-85"/>
        <w:rPr>
          <w:rFonts w:eastAsia="Arial" w:cs="Arial"/>
          <w:lang w:val="sr-Cyrl-RS"/>
        </w:rPr>
      </w:pPr>
      <w:r>
        <w:rPr>
          <w:rFonts w:cs="Arial"/>
          <w:noProof/>
          <w:color w:val="000000" w:themeColor="text1"/>
          <w:sz w:val="24"/>
          <w:szCs w:val="24"/>
          <w:lang w:val="sr-Cyrl-RS"/>
        </w:rPr>
        <w:t>као</w:t>
      </w:r>
      <w:r w:rsidRPr="00BE39FF">
        <w:rPr>
          <w:rFonts w:cs="Arial"/>
          <w:noProof/>
          <w:color w:val="000000" w:themeColor="text1"/>
          <w:sz w:val="24"/>
          <w:szCs w:val="24"/>
          <w:lang w:val="sr-Cyrl-RS"/>
        </w:rPr>
        <w:t xml:space="preserve"> што је наведено у поглављу 4. Услови за учешће у</w:t>
      </w:r>
      <w:r>
        <w:rPr>
          <w:rFonts w:cs="Arial"/>
          <w:noProof/>
          <w:color w:val="000000" w:themeColor="text1"/>
          <w:sz w:val="24"/>
          <w:szCs w:val="24"/>
          <w:lang w:val="sr-Cyrl-RS"/>
        </w:rPr>
        <w:t xml:space="preserve"> поступку јавне набавке, тачка 6. Кадровски капацитет</w:t>
      </w:r>
    </w:p>
    <w:tbl>
      <w:tblPr>
        <w:tblW w:w="10521"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122"/>
        <w:gridCol w:w="1843"/>
        <w:gridCol w:w="1842"/>
        <w:gridCol w:w="2127"/>
        <w:gridCol w:w="2019"/>
      </w:tblGrid>
      <w:tr w:rsidR="008820EC" w:rsidRPr="007C5ADF" w14:paraId="06ED7851" w14:textId="77777777" w:rsidTr="007C4CB1">
        <w:trPr>
          <w:cantSplit/>
          <w:trHeight w:val="822"/>
        </w:trPr>
        <w:tc>
          <w:tcPr>
            <w:tcW w:w="568" w:type="dxa"/>
            <w:shd w:val="clear" w:color="auto" w:fill="F2F2F2" w:themeFill="background1" w:themeFillShade="F2"/>
            <w:vAlign w:val="center"/>
          </w:tcPr>
          <w:p w14:paraId="747667AD" w14:textId="77777777" w:rsidR="008820EC" w:rsidRPr="008820EC" w:rsidRDefault="008820EC" w:rsidP="008820EC">
            <w:pPr>
              <w:autoSpaceDE w:val="0"/>
              <w:autoSpaceDN w:val="0"/>
              <w:adjustRightInd w:val="0"/>
              <w:spacing w:before="0"/>
              <w:jc w:val="center"/>
              <w:rPr>
                <w:rFonts w:cs="Arial"/>
                <w:noProof/>
                <w:color w:val="000000" w:themeColor="text1"/>
                <w:sz w:val="20"/>
                <w:szCs w:val="18"/>
                <w:lang w:val="sr-Cyrl-RS"/>
              </w:rPr>
            </w:pPr>
          </w:p>
          <w:p w14:paraId="7D744743" w14:textId="77777777" w:rsidR="008820EC" w:rsidRPr="008820EC" w:rsidRDefault="008820EC" w:rsidP="008820EC">
            <w:pPr>
              <w:autoSpaceDE w:val="0"/>
              <w:autoSpaceDN w:val="0"/>
              <w:adjustRightInd w:val="0"/>
              <w:spacing w:before="0"/>
              <w:jc w:val="center"/>
              <w:rPr>
                <w:rFonts w:cs="Arial"/>
                <w:noProof/>
                <w:color w:val="000000" w:themeColor="text1"/>
                <w:sz w:val="20"/>
                <w:szCs w:val="18"/>
                <w:lang w:val="sr-Cyrl-RS"/>
              </w:rPr>
            </w:pPr>
            <w:r w:rsidRPr="008820EC">
              <w:rPr>
                <w:rFonts w:cs="Arial"/>
                <w:noProof/>
                <w:color w:val="000000" w:themeColor="text1"/>
                <w:sz w:val="20"/>
                <w:szCs w:val="18"/>
                <w:lang w:val="sr-Cyrl-RS"/>
              </w:rPr>
              <w:t>Ред.бр.</w:t>
            </w:r>
          </w:p>
        </w:tc>
        <w:tc>
          <w:tcPr>
            <w:tcW w:w="2122" w:type="dxa"/>
            <w:shd w:val="clear" w:color="auto" w:fill="F2F2F2" w:themeFill="background1" w:themeFillShade="F2"/>
            <w:vAlign w:val="center"/>
          </w:tcPr>
          <w:p w14:paraId="70DED970" w14:textId="77777777" w:rsidR="008820EC" w:rsidRPr="008820EC" w:rsidRDefault="008820EC" w:rsidP="008820EC">
            <w:pPr>
              <w:autoSpaceDE w:val="0"/>
              <w:autoSpaceDN w:val="0"/>
              <w:adjustRightInd w:val="0"/>
              <w:spacing w:before="0"/>
              <w:jc w:val="center"/>
              <w:rPr>
                <w:rFonts w:cs="Arial"/>
                <w:noProof/>
                <w:color w:val="000000" w:themeColor="text1"/>
                <w:sz w:val="20"/>
                <w:szCs w:val="18"/>
                <w:lang w:val="sr-Cyrl-RS"/>
              </w:rPr>
            </w:pPr>
          </w:p>
          <w:p w14:paraId="30488085" w14:textId="77777777" w:rsidR="008820EC" w:rsidRPr="008820EC" w:rsidRDefault="008820EC" w:rsidP="008820EC">
            <w:pPr>
              <w:autoSpaceDE w:val="0"/>
              <w:autoSpaceDN w:val="0"/>
              <w:adjustRightInd w:val="0"/>
              <w:spacing w:before="0"/>
              <w:jc w:val="center"/>
              <w:rPr>
                <w:rFonts w:cs="Arial"/>
                <w:noProof/>
                <w:color w:val="000000" w:themeColor="text1"/>
                <w:sz w:val="20"/>
                <w:szCs w:val="18"/>
                <w:lang w:val="sr-Cyrl-RS"/>
              </w:rPr>
            </w:pPr>
            <w:r w:rsidRPr="008820EC">
              <w:rPr>
                <w:rFonts w:cs="Arial"/>
                <w:noProof/>
                <w:color w:val="000000" w:themeColor="text1"/>
                <w:sz w:val="20"/>
                <w:szCs w:val="18"/>
                <w:lang w:val="sr-Cyrl-RS"/>
              </w:rPr>
              <w:t>Име и презиме</w:t>
            </w:r>
          </w:p>
        </w:tc>
        <w:tc>
          <w:tcPr>
            <w:tcW w:w="1843" w:type="dxa"/>
            <w:shd w:val="clear" w:color="auto" w:fill="F2F2F2" w:themeFill="background1" w:themeFillShade="F2"/>
            <w:vAlign w:val="center"/>
          </w:tcPr>
          <w:p w14:paraId="68773845" w14:textId="77777777" w:rsidR="008820EC" w:rsidRPr="008820EC" w:rsidRDefault="008820EC" w:rsidP="008820EC">
            <w:pPr>
              <w:autoSpaceDE w:val="0"/>
              <w:autoSpaceDN w:val="0"/>
              <w:adjustRightInd w:val="0"/>
              <w:spacing w:before="0"/>
              <w:jc w:val="center"/>
              <w:rPr>
                <w:rFonts w:cs="Arial"/>
                <w:noProof/>
                <w:color w:val="000000" w:themeColor="text1"/>
                <w:sz w:val="20"/>
                <w:szCs w:val="18"/>
                <w:lang w:val="sr-Cyrl-RS"/>
              </w:rPr>
            </w:pPr>
          </w:p>
          <w:p w14:paraId="40B6939F" w14:textId="77777777" w:rsidR="008820EC" w:rsidRPr="008820EC" w:rsidRDefault="008820EC" w:rsidP="008820EC">
            <w:pPr>
              <w:autoSpaceDE w:val="0"/>
              <w:autoSpaceDN w:val="0"/>
              <w:adjustRightInd w:val="0"/>
              <w:spacing w:before="0"/>
              <w:jc w:val="center"/>
              <w:rPr>
                <w:rFonts w:cs="Arial"/>
                <w:noProof/>
                <w:color w:val="000000" w:themeColor="text1"/>
                <w:sz w:val="20"/>
                <w:szCs w:val="18"/>
                <w:lang w:val="sr-Cyrl-RS"/>
              </w:rPr>
            </w:pPr>
            <w:r w:rsidRPr="008820EC">
              <w:rPr>
                <w:rFonts w:cs="Arial"/>
                <w:noProof/>
                <w:color w:val="000000" w:themeColor="text1"/>
                <w:sz w:val="20"/>
                <w:szCs w:val="18"/>
                <w:lang w:val="sr-Cyrl-RS"/>
              </w:rPr>
              <w:t>Радно место</w:t>
            </w:r>
          </w:p>
        </w:tc>
        <w:tc>
          <w:tcPr>
            <w:tcW w:w="1842" w:type="dxa"/>
            <w:shd w:val="clear" w:color="auto" w:fill="F2F2F2" w:themeFill="background1" w:themeFillShade="F2"/>
            <w:vAlign w:val="center"/>
          </w:tcPr>
          <w:p w14:paraId="374A0B76" w14:textId="77777777" w:rsidR="008820EC" w:rsidRPr="008820EC" w:rsidRDefault="008820EC" w:rsidP="008820EC">
            <w:pPr>
              <w:autoSpaceDE w:val="0"/>
              <w:autoSpaceDN w:val="0"/>
              <w:adjustRightInd w:val="0"/>
              <w:spacing w:before="0"/>
              <w:jc w:val="center"/>
              <w:rPr>
                <w:rFonts w:cs="Arial"/>
                <w:noProof/>
                <w:color w:val="000000" w:themeColor="text1"/>
                <w:sz w:val="20"/>
                <w:szCs w:val="18"/>
                <w:lang w:val="sr-Cyrl-RS"/>
              </w:rPr>
            </w:pPr>
          </w:p>
          <w:p w14:paraId="2EA67965" w14:textId="77777777" w:rsidR="008820EC" w:rsidRPr="008820EC" w:rsidRDefault="008820EC" w:rsidP="008820EC">
            <w:pPr>
              <w:autoSpaceDE w:val="0"/>
              <w:autoSpaceDN w:val="0"/>
              <w:adjustRightInd w:val="0"/>
              <w:spacing w:before="0"/>
              <w:jc w:val="center"/>
              <w:rPr>
                <w:rFonts w:cs="Arial"/>
                <w:noProof/>
                <w:color w:val="000000" w:themeColor="text1"/>
                <w:sz w:val="20"/>
                <w:szCs w:val="18"/>
                <w:lang w:val="sr-Cyrl-RS"/>
              </w:rPr>
            </w:pPr>
            <w:r w:rsidRPr="008820EC">
              <w:rPr>
                <w:rFonts w:cs="Arial"/>
                <w:noProof/>
                <w:color w:val="000000" w:themeColor="text1"/>
                <w:sz w:val="20"/>
                <w:szCs w:val="18"/>
                <w:lang w:val="sr-Cyrl-RS"/>
              </w:rPr>
              <w:t>Стручна спрема</w:t>
            </w:r>
          </w:p>
        </w:tc>
        <w:tc>
          <w:tcPr>
            <w:tcW w:w="2127" w:type="dxa"/>
            <w:shd w:val="clear" w:color="auto" w:fill="F2F2F2" w:themeFill="background1" w:themeFillShade="F2"/>
            <w:vAlign w:val="center"/>
          </w:tcPr>
          <w:p w14:paraId="6B47B9DE" w14:textId="3D827C80" w:rsidR="008820EC" w:rsidRPr="008820EC" w:rsidRDefault="008820EC" w:rsidP="008820EC">
            <w:pPr>
              <w:spacing w:before="0"/>
              <w:jc w:val="center"/>
              <w:rPr>
                <w:rFonts w:cs="Arial"/>
                <w:sz w:val="20"/>
                <w:szCs w:val="18"/>
                <w:lang w:val="sr-Cyrl-RS"/>
              </w:rPr>
            </w:pPr>
            <w:r w:rsidRPr="008820EC">
              <w:rPr>
                <w:rFonts w:cs="Arial"/>
                <w:sz w:val="20"/>
                <w:szCs w:val="18"/>
                <w:lang w:val="sr-Cyrl-RS"/>
              </w:rPr>
              <w:t>LA (Lead Auditor) for ISO 9001:2015</w:t>
            </w:r>
          </w:p>
        </w:tc>
        <w:tc>
          <w:tcPr>
            <w:tcW w:w="2019" w:type="dxa"/>
            <w:shd w:val="clear" w:color="auto" w:fill="F2F2F2" w:themeFill="background1" w:themeFillShade="F2"/>
            <w:vAlign w:val="center"/>
          </w:tcPr>
          <w:p w14:paraId="0E023D11" w14:textId="33AA1B7D" w:rsidR="008820EC" w:rsidRPr="008820EC" w:rsidRDefault="008820EC" w:rsidP="008820EC">
            <w:pPr>
              <w:spacing w:before="0"/>
              <w:jc w:val="center"/>
              <w:rPr>
                <w:rFonts w:cs="Arial"/>
                <w:sz w:val="20"/>
                <w:szCs w:val="18"/>
                <w:lang w:val="sr-Latn-RS"/>
              </w:rPr>
            </w:pPr>
            <w:r w:rsidRPr="008820EC">
              <w:rPr>
                <w:rFonts w:cs="Arial"/>
                <w:sz w:val="20"/>
                <w:szCs w:val="18"/>
                <w:lang w:val="sr-Latn-RS"/>
              </w:rPr>
              <w:t>LA (Lead Auditor) for ISO 14001:2015</w:t>
            </w:r>
          </w:p>
        </w:tc>
      </w:tr>
      <w:tr w:rsidR="008820EC" w:rsidRPr="007C5ADF" w14:paraId="7CE47104" w14:textId="77777777" w:rsidTr="007C4CB1">
        <w:trPr>
          <w:trHeight w:val="192"/>
        </w:trPr>
        <w:tc>
          <w:tcPr>
            <w:tcW w:w="568" w:type="dxa"/>
            <w:shd w:val="clear" w:color="auto" w:fill="F2F2F2" w:themeFill="background1" w:themeFillShade="F2"/>
            <w:vAlign w:val="center"/>
          </w:tcPr>
          <w:p w14:paraId="1F2DF092" w14:textId="77777777" w:rsidR="008820EC" w:rsidRPr="007C5ADF" w:rsidRDefault="008820EC" w:rsidP="00F5112C">
            <w:pPr>
              <w:autoSpaceDE w:val="0"/>
              <w:autoSpaceDN w:val="0"/>
              <w:adjustRightInd w:val="0"/>
              <w:jc w:val="center"/>
              <w:rPr>
                <w:rFonts w:cs="Arial"/>
                <w:noProof/>
                <w:color w:val="000000" w:themeColor="text1"/>
                <w:sz w:val="18"/>
                <w:szCs w:val="18"/>
                <w:lang w:val="sr-Cyrl-RS"/>
              </w:rPr>
            </w:pPr>
          </w:p>
        </w:tc>
        <w:tc>
          <w:tcPr>
            <w:tcW w:w="2122" w:type="dxa"/>
            <w:shd w:val="clear" w:color="auto" w:fill="F2F2F2" w:themeFill="background1" w:themeFillShade="F2"/>
            <w:vAlign w:val="center"/>
          </w:tcPr>
          <w:p w14:paraId="4072C87C" w14:textId="77777777" w:rsidR="008820EC" w:rsidRPr="007C5ADF" w:rsidRDefault="008820EC" w:rsidP="00F5112C">
            <w:pPr>
              <w:autoSpaceDE w:val="0"/>
              <w:autoSpaceDN w:val="0"/>
              <w:adjustRightInd w:val="0"/>
              <w:rPr>
                <w:rFonts w:cs="Arial"/>
                <w:noProof/>
                <w:color w:val="000000" w:themeColor="text1"/>
                <w:sz w:val="18"/>
                <w:szCs w:val="18"/>
                <w:lang w:val="sr-Cyrl-RS"/>
              </w:rPr>
            </w:pPr>
          </w:p>
        </w:tc>
        <w:tc>
          <w:tcPr>
            <w:tcW w:w="1843" w:type="dxa"/>
            <w:shd w:val="clear" w:color="auto" w:fill="F2F2F2" w:themeFill="background1" w:themeFillShade="F2"/>
            <w:vAlign w:val="center"/>
          </w:tcPr>
          <w:p w14:paraId="0E8226C6" w14:textId="77777777" w:rsidR="008820EC" w:rsidRPr="007C5ADF" w:rsidRDefault="008820EC" w:rsidP="00F5112C">
            <w:pPr>
              <w:autoSpaceDE w:val="0"/>
              <w:autoSpaceDN w:val="0"/>
              <w:adjustRightInd w:val="0"/>
              <w:rPr>
                <w:rFonts w:cs="Arial"/>
                <w:noProof/>
                <w:color w:val="000000" w:themeColor="text1"/>
                <w:sz w:val="18"/>
                <w:szCs w:val="18"/>
                <w:lang w:val="sr-Cyrl-RS"/>
              </w:rPr>
            </w:pPr>
          </w:p>
        </w:tc>
        <w:tc>
          <w:tcPr>
            <w:tcW w:w="1842" w:type="dxa"/>
            <w:shd w:val="clear" w:color="auto" w:fill="F2F2F2" w:themeFill="background1" w:themeFillShade="F2"/>
            <w:vAlign w:val="center"/>
          </w:tcPr>
          <w:p w14:paraId="321638B9" w14:textId="77777777" w:rsidR="008820EC" w:rsidRPr="007C5ADF" w:rsidRDefault="008820EC" w:rsidP="00F5112C">
            <w:pPr>
              <w:autoSpaceDE w:val="0"/>
              <w:autoSpaceDN w:val="0"/>
              <w:adjustRightInd w:val="0"/>
              <w:rPr>
                <w:rFonts w:cs="Arial"/>
                <w:noProof/>
                <w:color w:val="000000" w:themeColor="text1"/>
                <w:sz w:val="18"/>
                <w:szCs w:val="18"/>
                <w:lang w:val="sr-Cyrl-RS"/>
              </w:rPr>
            </w:pPr>
          </w:p>
        </w:tc>
        <w:tc>
          <w:tcPr>
            <w:tcW w:w="4146" w:type="dxa"/>
            <w:gridSpan w:val="2"/>
            <w:shd w:val="clear" w:color="auto" w:fill="F2F2F2" w:themeFill="background1" w:themeFillShade="F2"/>
            <w:vAlign w:val="center"/>
          </w:tcPr>
          <w:p w14:paraId="198ACCED" w14:textId="77777777" w:rsidR="008820EC" w:rsidRPr="007C5ADF" w:rsidRDefault="008820EC" w:rsidP="008820EC">
            <w:pPr>
              <w:autoSpaceDE w:val="0"/>
              <w:autoSpaceDN w:val="0"/>
              <w:adjustRightInd w:val="0"/>
              <w:spacing w:before="0"/>
              <w:jc w:val="center"/>
              <w:rPr>
                <w:rFonts w:cs="Arial"/>
                <w:noProof/>
                <w:color w:val="000000" w:themeColor="text1"/>
                <w:sz w:val="18"/>
                <w:szCs w:val="18"/>
                <w:lang w:val="sr-Cyrl-RS"/>
              </w:rPr>
            </w:pPr>
            <w:r w:rsidRPr="007C5ADF">
              <w:rPr>
                <w:rFonts w:cs="Arial"/>
                <w:noProof/>
                <w:color w:val="000000" w:themeColor="text1"/>
                <w:sz w:val="18"/>
                <w:szCs w:val="18"/>
                <w:lang w:val="sr-Cyrl-RS"/>
              </w:rPr>
              <w:t>( Уписати ДА за запосленог</w:t>
            </w:r>
            <w:r w:rsidRPr="007C5ADF">
              <w:rPr>
                <w:rFonts w:cs="Arial"/>
                <w:noProof/>
                <w:color w:val="000000" w:themeColor="text1"/>
                <w:sz w:val="18"/>
                <w:szCs w:val="18"/>
                <w:lang w:val="sr-Latn-RS"/>
              </w:rPr>
              <w:t>/</w:t>
            </w:r>
            <w:r w:rsidRPr="007C5ADF">
              <w:rPr>
                <w:rFonts w:cs="Arial"/>
                <w:noProof/>
                <w:color w:val="000000" w:themeColor="text1"/>
                <w:sz w:val="18"/>
                <w:szCs w:val="18"/>
                <w:lang w:val="sr-Cyrl-RS"/>
              </w:rPr>
              <w:t>ангажованог за кога је достављена копија документа)</w:t>
            </w:r>
          </w:p>
        </w:tc>
      </w:tr>
      <w:tr w:rsidR="008820EC" w:rsidRPr="007C5ADF" w14:paraId="5B4B2998" w14:textId="77777777" w:rsidTr="007C4CB1">
        <w:trPr>
          <w:trHeight w:val="661"/>
        </w:trPr>
        <w:tc>
          <w:tcPr>
            <w:tcW w:w="568" w:type="dxa"/>
            <w:vAlign w:val="center"/>
          </w:tcPr>
          <w:p w14:paraId="62D0AD3F" w14:textId="502B82BA" w:rsidR="008820EC" w:rsidRPr="007C5ADF" w:rsidRDefault="008820EC" w:rsidP="00F5112C">
            <w:pPr>
              <w:autoSpaceDE w:val="0"/>
              <w:autoSpaceDN w:val="0"/>
              <w:adjustRightInd w:val="0"/>
              <w:jc w:val="center"/>
              <w:rPr>
                <w:rFonts w:cs="Arial"/>
                <w:b/>
                <w:noProof/>
                <w:color w:val="000000" w:themeColor="text1"/>
                <w:sz w:val="18"/>
                <w:szCs w:val="18"/>
                <w:lang w:val="sr-Cyrl-RS"/>
              </w:rPr>
            </w:pPr>
            <w:r w:rsidRPr="007C5ADF">
              <w:rPr>
                <w:rFonts w:cs="Arial"/>
                <w:b/>
                <w:noProof/>
                <w:color w:val="000000" w:themeColor="text1"/>
                <w:sz w:val="18"/>
                <w:szCs w:val="18"/>
                <w:lang w:val="sr-Cyrl-RS"/>
              </w:rPr>
              <w:t>1</w:t>
            </w:r>
            <w:r w:rsidR="007C4CB1">
              <w:rPr>
                <w:rFonts w:cs="Arial"/>
                <w:b/>
                <w:noProof/>
                <w:color w:val="000000" w:themeColor="text1"/>
                <w:sz w:val="18"/>
                <w:szCs w:val="18"/>
                <w:lang w:val="sr-Cyrl-RS"/>
              </w:rPr>
              <w:t>.</w:t>
            </w:r>
          </w:p>
        </w:tc>
        <w:tc>
          <w:tcPr>
            <w:tcW w:w="2122" w:type="dxa"/>
            <w:vAlign w:val="center"/>
          </w:tcPr>
          <w:p w14:paraId="7A934165" w14:textId="77777777" w:rsidR="008820EC" w:rsidRPr="007C5ADF" w:rsidRDefault="008820EC" w:rsidP="00F5112C">
            <w:pPr>
              <w:autoSpaceDE w:val="0"/>
              <w:autoSpaceDN w:val="0"/>
              <w:adjustRightInd w:val="0"/>
              <w:rPr>
                <w:rFonts w:cs="Arial"/>
                <w:noProof/>
                <w:color w:val="000000" w:themeColor="text1"/>
                <w:sz w:val="18"/>
                <w:szCs w:val="18"/>
                <w:lang w:val="sr-Cyrl-RS"/>
              </w:rPr>
            </w:pPr>
          </w:p>
        </w:tc>
        <w:tc>
          <w:tcPr>
            <w:tcW w:w="1843" w:type="dxa"/>
            <w:vAlign w:val="center"/>
          </w:tcPr>
          <w:p w14:paraId="7E40B507" w14:textId="77777777" w:rsidR="008820EC" w:rsidRPr="007C5ADF" w:rsidRDefault="008820EC" w:rsidP="00F5112C">
            <w:pPr>
              <w:autoSpaceDE w:val="0"/>
              <w:autoSpaceDN w:val="0"/>
              <w:adjustRightInd w:val="0"/>
              <w:rPr>
                <w:rFonts w:cs="Arial"/>
                <w:noProof/>
                <w:color w:val="000000" w:themeColor="text1"/>
                <w:sz w:val="18"/>
                <w:szCs w:val="18"/>
                <w:lang w:val="sr-Cyrl-RS"/>
              </w:rPr>
            </w:pPr>
          </w:p>
        </w:tc>
        <w:tc>
          <w:tcPr>
            <w:tcW w:w="1842" w:type="dxa"/>
            <w:vAlign w:val="center"/>
          </w:tcPr>
          <w:p w14:paraId="136DB8C5" w14:textId="77777777" w:rsidR="008820EC" w:rsidRPr="007C5ADF" w:rsidRDefault="008820EC" w:rsidP="00F5112C">
            <w:pPr>
              <w:autoSpaceDE w:val="0"/>
              <w:autoSpaceDN w:val="0"/>
              <w:adjustRightInd w:val="0"/>
              <w:rPr>
                <w:rFonts w:cs="Arial"/>
                <w:noProof/>
                <w:color w:val="000000" w:themeColor="text1"/>
                <w:sz w:val="18"/>
                <w:szCs w:val="18"/>
                <w:lang w:val="sr-Cyrl-RS"/>
              </w:rPr>
            </w:pPr>
          </w:p>
        </w:tc>
        <w:tc>
          <w:tcPr>
            <w:tcW w:w="2127" w:type="dxa"/>
          </w:tcPr>
          <w:p w14:paraId="73560E58" w14:textId="77777777" w:rsidR="008820EC" w:rsidRPr="007C5ADF" w:rsidRDefault="008820EC" w:rsidP="00F5112C">
            <w:pPr>
              <w:autoSpaceDE w:val="0"/>
              <w:autoSpaceDN w:val="0"/>
              <w:adjustRightInd w:val="0"/>
              <w:rPr>
                <w:rFonts w:cs="Arial"/>
                <w:noProof/>
                <w:color w:val="000000" w:themeColor="text1"/>
                <w:sz w:val="18"/>
                <w:szCs w:val="18"/>
                <w:lang w:val="sr-Cyrl-RS"/>
              </w:rPr>
            </w:pPr>
          </w:p>
        </w:tc>
        <w:tc>
          <w:tcPr>
            <w:tcW w:w="2019" w:type="dxa"/>
          </w:tcPr>
          <w:p w14:paraId="47712953" w14:textId="77777777" w:rsidR="008820EC" w:rsidRPr="007C5ADF" w:rsidRDefault="008820EC" w:rsidP="00F5112C">
            <w:pPr>
              <w:autoSpaceDE w:val="0"/>
              <w:autoSpaceDN w:val="0"/>
              <w:adjustRightInd w:val="0"/>
              <w:rPr>
                <w:rFonts w:cs="Arial"/>
                <w:noProof/>
                <w:color w:val="000000" w:themeColor="text1"/>
                <w:sz w:val="18"/>
                <w:szCs w:val="18"/>
                <w:lang w:val="sr-Cyrl-RS"/>
              </w:rPr>
            </w:pPr>
          </w:p>
        </w:tc>
      </w:tr>
      <w:tr w:rsidR="008820EC" w:rsidRPr="007C5ADF" w14:paraId="4E8D43A1" w14:textId="77777777" w:rsidTr="007C4CB1">
        <w:trPr>
          <w:trHeight w:val="644"/>
        </w:trPr>
        <w:tc>
          <w:tcPr>
            <w:tcW w:w="568" w:type="dxa"/>
            <w:vAlign w:val="center"/>
          </w:tcPr>
          <w:p w14:paraId="6D87A141" w14:textId="5F02D4D1" w:rsidR="008820EC" w:rsidRPr="007C5ADF" w:rsidRDefault="008820EC" w:rsidP="00F5112C">
            <w:pPr>
              <w:autoSpaceDE w:val="0"/>
              <w:autoSpaceDN w:val="0"/>
              <w:adjustRightInd w:val="0"/>
              <w:jc w:val="center"/>
              <w:rPr>
                <w:rFonts w:cs="Arial"/>
                <w:b/>
                <w:noProof/>
                <w:color w:val="000000" w:themeColor="text1"/>
                <w:sz w:val="18"/>
                <w:szCs w:val="18"/>
                <w:lang w:val="sr-Cyrl-RS"/>
              </w:rPr>
            </w:pPr>
            <w:r w:rsidRPr="007C5ADF">
              <w:rPr>
                <w:rFonts w:cs="Arial"/>
                <w:b/>
                <w:noProof/>
                <w:color w:val="000000" w:themeColor="text1"/>
                <w:sz w:val="18"/>
                <w:szCs w:val="18"/>
                <w:lang w:val="sr-Cyrl-RS"/>
              </w:rPr>
              <w:t>2</w:t>
            </w:r>
            <w:r w:rsidR="007C4CB1">
              <w:rPr>
                <w:rFonts w:cs="Arial"/>
                <w:b/>
                <w:noProof/>
                <w:color w:val="000000" w:themeColor="text1"/>
                <w:sz w:val="18"/>
                <w:szCs w:val="18"/>
                <w:lang w:val="sr-Cyrl-RS"/>
              </w:rPr>
              <w:t>.</w:t>
            </w:r>
          </w:p>
        </w:tc>
        <w:tc>
          <w:tcPr>
            <w:tcW w:w="2122" w:type="dxa"/>
            <w:vAlign w:val="center"/>
          </w:tcPr>
          <w:p w14:paraId="0742302E" w14:textId="77777777" w:rsidR="008820EC" w:rsidRPr="007C5ADF" w:rsidRDefault="008820EC" w:rsidP="00F5112C">
            <w:pPr>
              <w:autoSpaceDE w:val="0"/>
              <w:autoSpaceDN w:val="0"/>
              <w:adjustRightInd w:val="0"/>
              <w:rPr>
                <w:rFonts w:cs="Arial"/>
                <w:noProof/>
                <w:color w:val="000000" w:themeColor="text1"/>
                <w:sz w:val="18"/>
                <w:szCs w:val="18"/>
                <w:lang w:val="sr-Cyrl-RS"/>
              </w:rPr>
            </w:pPr>
          </w:p>
        </w:tc>
        <w:tc>
          <w:tcPr>
            <w:tcW w:w="1843" w:type="dxa"/>
            <w:vAlign w:val="center"/>
          </w:tcPr>
          <w:p w14:paraId="113F080A" w14:textId="77777777" w:rsidR="008820EC" w:rsidRPr="007C5ADF" w:rsidRDefault="008820EC" w:rsidP="00F5112C">
            <w:pPr>
              <w:autoSpaceDE w:val="0"/>
              <w:autoSpaceDN w:val="0"/>
              <w:adjustRightInd w:val="0"/>
              <w:rPr>
                <w:rFonts w:cs="Arial"/>
                <w:noProof/>
                <w:color w:val="000000" w:themeColor="text1"/>
                <w:sz w:val="18"/>
                <w:szCs w:val="18"/>
                <w:lang w:val="sr-Cyrl-RS"/>
              </w:rPr>
            </w:pPr>
          </w:p>
        </w:tc>
        <w:tc>
          <w:tcPr>
            <w:tcW w:w="1842" w:type="dxa"/>
            <w:vAlign w:val="center"/>
          </w:tcPr>
          <w:p w14:paraId="3A242B5E" w14:textId="77777777" w:rsidR="008820EC" w:rsidRPr="007C5ADF" w:rsidRDefault="008820EC" w:rsidP="00F5112C">
            <w:pPr>
              <w:autoSpaceDE w:val="0"/>
              <w:autoSpaceDN w:val="0"/>
              <w:adjustRightInd w:val="0"/>
              <w:rPr>
                <w:rFonts w:cs="Arial"/>
                <w:noProof/>
                <w:color w:val="000000" w:themeColor="text1"/>
                <w:sz w:val="18"/>
                <w:szCs w:val="18"/>
                <w:lang w:val="sr-Cyrl-RS"/>
              </w:rPr>
            </w:pPr>
          </w:p>
        </w:tc>
        <w:tc>
          <w:tcPr>
            <w:tcW w:w="2127" w:type="dxa"/>
          </w:tcPr>
          <w:p w14:paraId="18A096C8" w14:textId="77777777" w:rsidR="008820EC" w:rsidRPr="007C5ADF" w:rsidRDefault="008820EC" w:rsidP="00F5112C">
            <w:pPr>
              <w:autoSpaceDE w:val="0"/>
              <w:autoSpaceDN w:val="0"/>
              <w:adjustRightInd w:val="0"/>
              <w:rPr>
                <w:rFonts w:cs="Arial"/>
                <w:noProof/>
                <w:color w:val="000000" w:themeColor="text1"/>
                <w:sz w:val="18"/>
                <w:szCs w:val="18"/>
                <w:lang w:val="sr-Cyrl-RS"/>
              </w:rPr>
            </w:pPr>
          </w:p>
          <w:p w14:paraId="63C54421" w14:textId="77777777" w:rsidR="008820EC" w:rsidRPr="007C5ADF" w:rsidRDefault="008820EC" w:rsidP="00F5112C">
            <w:pPr>
              <w:autoSpaceDE w:val="0"/>
              <w:autoSpaceDN w:val="0"/>
              <w:adjustRightInd w:val="0"/>
              <w:rPr>
                <w:rFonts w:cs="Arial"/>
                <w:noProof/>
                <w:color w:val="000000" w:themeColor="text1"/>
                <w:sz w:val="18"/>
                <w:szCs w:val="18"/>
                <w:lang w:val="sr-Cyrl-RS"/>
              </w:rPr>
            </w:pPr>
          </w:p>
        </w:tc>
        <w:tc>
          <w:tcPr>
            <w:tcW w:w="2019" w:type="dxa"/>
          </w:tcPr>
          <w:p w14:paraId="21D39F26" w14:textId="77777777" w:rsidR="008820EC" w:rsidRPr="007C5ADF" w:rsidRDefault="008820EC" w:rsidP="00F5112C">
            <w:pPr>
              <w:autoSpaceDE w:val="0"/>
              <w:autoSpaceDN w:val="0"/>
              <w:adjustRightInd w:val="0"/>
              <w:rPr>
                <w:rFonts w:cs="Arial"/>
                <w:noProof/>
                <w:color w:val="000000" w:themeColor="text1"/>
                <w:sz w:val="18"/>
                <w:szCs w:val="18"/>
                <w:lang w:val="sr-Cyrl-RS"/>
              </w:rPr>
            </w:pPr>
          </w:p>
        </w:tc>
      </w:tr>
    </w:tbl>
    <w:p w14:paraId="1C6854A0" w14:textId="55271802" w:rsidR="008820EC" w:rsidRDefault="008820EC" w:rsidP="008820EC">
      <w:pPr>
        <w:autoSpaceDE w:val="0"/>
        <w:autoSpaceDN w:val="0"/>
        <w:adjustRightInd w:val="0"/>
        <w:spacing w:before="240"/>
        <w:rPr>
          <w:rFonts w:cs="Arial"/>
          <w:noProof/>
          <w:color w:val="000000" w:themeColor="text1"/>
          <w:lang w:val="sr-Cyrl-RS"/>
        </w:rPr>
      </w:pPr>
      <w:r>
        <w:rPr>
          <w:rFonts w:cs="Arial"/>
          <w:noProof/>
          <w:color w:val="000000" w:themeColor="text1"/>
          <w:lang w:val="sr-Cyrl-RS"/>
        </w:rPr>
        <w:t xml:space="preserve">            Место и датум </w:t>
      </w:r>
      <w:r>
        <w:rPr>
          <w:rFonts w:cs="Arial"/>
          <w:noProof/>
          <w:color w:val="000000" w:themeColor="text1"/>
          <w:lang w:val="sr-Cyrl-RS"/>
        </w:rPr>
        <w:tab/>
      </w:r>
      <w:r>
        <w:rPr>
          <w:rFonts w:cs="Arial"/>
          <w:noProof/>
          <w:color w:val="000000" w:themeColor="text1"/>
          <w:lang w:val="sr-Cyrl-RS"/>
        </w:rPr>
        <w:tab/>
        <w:t xml:space="preserve">      МП </w:t>
      </w:r>
      <w:r>
        <w:rPr>
          <w:rFonts w:cs="Arial"/>
          <w:noProof/>
          <w:color w:val="000000" w:themeColor="text1"/>
          <w:lang w:val="sr-Cyrl-RS"/>
        </w:rPr>
        <w:tab/>
        <w:t xml:space="preserve">                          Понуђач</w:t>
      </w:r>
    </w:p>
    <w:p w14:paraId="69834F7F" w14:textId="77777777" w:rsidR="008820EC" w:rsidRPr="007C5ADF" w:rsidRDefault="008820EC" w:rsidP="008820EC">
      <w:pPr>
        <w:autoSpaceDE w:val="0"/>
        <w:autoSpaceDN w:val="0"/>
        <w:adjustRightInd w:val="0"/>
        <w:spacing w:before="240"/>
        <w:rPr>
          <w:rFonts w:cs="Arial"/>
          <w:noProof/>
          <w:color w:val="000000" w:themeColor="text1"/>
          <w:lang w:val="sr-Cyrl-RS"/>
        </w:rPr>
      </w:pPr>
    </w:p>
    <w:p w14:paraId="6D8D9F04" w14:textId="77777777" w:rsidR="008820EC" w:rsidRPr="007C5ADF" w:rsidRDefault="008820EC" w:rsidP="008820EC">
      <w:pPr>
        <w:autoSpaceDE w:val="0"/>
        <w:autoSpaceDN w:val="0"/>
        <w:adjustRightInd w:val="0"/>
        <w:jc w:val="center"/>
        <w:rPr>
          <w:rFonts w:cs="Arial"/>
          <w:noProof/>
          <w:color w:val="000000" w:themeColor="text1"/>
          <w:lang w:val="sr-Cyrl-RS"/>
        </w:rPr>
      </w:pPr>
      <w:r w:rsidRPr="007C5ADF">
        <w:rPr>
          <w:rFonts w:cs="Arial"/>
          <w:noProof/>
          <w:color w:val="000000" w:themeColor="text1"/>
          <w:lang w:val="sr-Cyrl-RS"/>
        </w:rPr>
        <w:t>______________</w:t>
      </w:r>
      <w:r w:rsidRPr="007C5ADF">
        <w:rPr>
          <w:rFonts w:cs="Arial"/>
          <w:noProof/>
          <w:color w:val="000000" w:themeColor="text1"/>
          <w:lang w:val="sr-Cyrl-RS"/>
        </w:rPr>
        <w:tab/>
      </w:r>
      <w:r w:rsidRPr="007C5ADF">
        <w:rPr>
          <w:rFonts w:cs="Arial"/>
          <w:noProof/>
          <w:color w:val="000000" w:themeColor="text1"/>
          <w:lang w:val="sr-Cyrl-RS"/>
        </w:rPr>
        <w:tab/>
      </w:r>
      <w:r w:rsidRPr="007C5ADF">
        <w:rPr>
          <w:rFonts w:cs="Arial"/>
          <w:noProof/>
          <w:color w:val="000000" w:themeColor="text1"/>
          <w:lang w:val="sr-Cyrl-RS"/>
        </w:rPr>
        <w:tab/>
      </w:r>
      <w:r w:rsidRPr="007C5ADF">
        <w:rPr>
          <w:rFonts w:cs="Arial"/>
          <w:noProof/>
          <w:color w:val="000000" w:themeColor="text1"/>
          <w:lang w:val="sr-Cyrl-RS"/>
        </w:rPr>
        <w:tab/>
      </w:r>
      <w:r w:rsidRPr="007C5ADF">
        <w:rPr>
          <w:rFonts w:cs="Arial"/>
          <w:noProof/>
          <w:color w:val="000000" w:themeColor="text1"/>
          <w:lang w:val="sr-Cyrl-RS"/>
        </w:rPr>
        <w:tab/>
        <w:t>_____________________</w:t>
      </w:r>
    </w:p>
    <w:p w14:paraId="6D1A3B29" w14:textId="6F91E43A" w:rsidR="008820EC" w:rsidRPr="007C5ADF" w:rsidRDefault="008820EC" w:rsidP="008820EC">
      <w:pPr>
        <w:jc w:val="center"/>
        <w:rPr>
          <w:rFonts w:cs="Arial"/>
          <w:noProof/>
          <w:color w:val="000000" w:themeColor="text1"/>
          <w:lang w:val="sr-Cyrl-RS"/>
        </w:rPr>
      </w:pPr>
      <w:r>
        <w:rPr>
          <w:rFonts w:cs="Arial"/>
          <w:noProof/>
          <w:color w:val="000000" w:themeColor="text1"/>
          <w:lang w:val="sr-Cyrl-RS"/>
        </w:rPr>
        <w:tab/>
      </w:r>
      <w:r>
        <w:rPr>
          <w:rFonts w:cs="Arial"/>
          <w:noProof/>
          <w:color w:val="000000" w:themeColor="text1"/>
          <w:lang w:val="sr-Cyrl-RS"/>
        </w:rPr>
        <w:tab/>
      </w:r>
      <w:r>
        <w:rPr>
          <w:rFonts w:cs="Arial"/>
          <w:noProof/>
          <w:color w:val="000000" w:themeColor="text1"/>
          <w:lang w:val="sr-Cyrl-RS"/>
        </w:rPr>
        <w:tab/>
      </w:r>
      <w:r>
        <w:rPr>
          <w:rFonts w:cs="Arial"/>
          <w:noProof/>
          <w:color w:val="000000" w:themeColor="text1"/>
          <w:lang w:val="sr-Cyrl-RS"/>
        </w:rPr>
        <w:tab/>
      </w:r>
      <w:r>
        <w:rPr>
          <w:rFonts w:cs="Arial"/>
          <w:noProof/>
          <w:color w:val="000000" w:themeColor="text1"/>
          <w:lang w:val="sr-Cyrl-RS"/>
        </w:rPr>
        <w:tab/>
      </w:r>
      <w:r>
        <w:rPr>
          <w:rFonts w:cs="Arial"/>
          <w:noProof/>
          <w:color w:val="000000" w:themeColor="text1"/>
          <w:lang w:val="sr-Cyrl-RS"/>
        </w:rPr>
        <w:tab/>
        <w:t xml:space="preserve">              </w:t>
      </w:r>
      <w:r w:rsidRPr="007C5ADF">
        <w:rPr>
          <w:rFonts w:cs="Arial"/>
          <w:noProof/>
          <w:color w:val="000000" w:themeColor="text1"/>
          <w:lang w:val="sr-Cyrl-RS"/>
        </w:rPr>
        <w:t>(потпис овлашћеног лица)</w:t>
      </w:r>
    </w:p>
    <w:p w14:paraId="225C8484" w14:textId="77777777" w:rsidR="008820EC" w:rsidRDefault="008820EC" w:rsidP="008820EC">
      <w:pPr>
        <w:tabs>
          <w:tab w:val="left" w:pos="1740"/>
        </w:tabs>
        <w:autoSpaceDE w:val="0"/>
        <w:autoSpaceDN w:val="0"/>
        <w:adjustRightInd w:val="0"/>
        <w:rPr>
          <w:rFonts w:cs="Arial"/>
          <w:b/>
          <w:i/>
          <w:noProof/>
          <w:color w:val="000000" w:themeColor="text1"/>
          <w:u w:val="single"/>
          <w:lang w:val="sr-Cyrl-RS"/>
        </w:rPr>
      </w:pPr>
    </w:p>
    <w:p w14:paraId="441A8C41" w14:textId="77777777" w:rsidR="008820EC" w:rsidRDefault="008820EC" w:rsidP="008820EC">
      <w:pPr>
        <w:pStyle w:val="KDObrazac"/>
        <w:spacing w:before="0"/>
        <w:jc w:val="center"/>
        <w:rPr>
          <w:sz w:val="24"/>
          <w:szCs w:val="24"/>
          <w:lang w:val="sr-Cyrl-RS"/>
        </w:rPr>
      </w:pPr>
    </w:p>
    <w:p w14:paraId="50FB8695" w14:textId="77777777" w:rsidR="008820EC" w:rsidRDefault="008820EC" w:rsidP="00165AFA">
      <w:pPr>
        <w:pStyle w:val="KDObrazac"/>
        <w:spacing w:before="0"/>
        <w:rPr>
          <w:sz w:val="24"/>
          <w:szCs w:val="24"/>
          <w:lang w:val="sr-Cyrl-RS"/>
        </w:rPr>
      </w:pPr>
    </w:p>
    <w:p w14:paraId="028EB94C" w14:textId="77777777" w:rsidR="008820EC" w:rsidRDefault="008820EC" w:rsidP="00165AFA">
      <w:pPr>
        <w:pStyle w:val="KDObrazac"/>
        <w:spacing w:before="0"/>
        <w:rPr>
          <w:sz w:val="24"/>
          <w:szCs w:val="24"/>
          <w:lang w:val="sr-Cyrl-RS"/>
        </w:rPr>
      </w:pPr>
    </w:p>
    <w:p w14:paraId="14B307E1" w14:textId="4E7591B5" w:rsidR="00F110AD" w:rsidRDefault="009455AF" w:rsidP="008820EC">
      <w:pPr>
        <w:pStyle w:val="KDObrazac"/>
        <w:spacing w:before="0"/>
        <w:rPr>
          <w:sz w:val="24"/>
          <w:szCs w:val="24"/>
          <w:lang w:val="sr-Cyrl-RS"/>
        </w:rPr>
      </w:pPr>
      <w:r>
        <w:rPr>
          <w:sz w:val="24"/>
          <w:szCs w:val="24"/>
          <w:lang w:val="sr-Cyrl-RS"/>
        </w:rPr>
        <w:lastRenderedPageBreak/>
        <w:t>Образац 13</w:t>
      </w:r>
    </w:p>
    <w:p w14:paraId="79724A5C" w14:textId="77777777" w:rsidR="00165AFA" w:rsidRPr="00EC5BB4" w:rsidRDefault="00165AFA" w:rsidP="00165AFA">
      <w:pPr>
        <w:pStyle w:val="KDObrazac"/>
        <w:spacing w:before="0"/>
        <w:rPr>
          <w:sz w:val="24"/>
          <w:szCs w:val="24"/>
          <w:lang w:val="sr-Cyrl-CS"/>
        </w:rPr>
      </w:pPr>
    </w:p>
    <w:p w14:paraId="3342117D"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4D4AD507" w14:textId="77777777" w:rsidR="00581EE7" w:rsidRDefault="007E7BB8" w:rsidP="00581EE7">
      <w:pPr>
        <w:spacing w:before="0"/>
        <w:jc w:val="center"/>
        <w:rPr>
          <w:rFonts w:cs="Arial"/>
          <w:sz w:val="24"/>
          <w:szCs w:val="24"/>
          <w:lang w:val="ru-RU"/>
        </w:rPr>
      </w:pPr>
      <w:r w:rsidRPr="00EF3097">
        <w:rPr>
          <w:rFonts w:cs="Arial"/>
          <w:sz w:val="24"/>
          <w:szCs w:val="24"/>
        </w:rPr>
        <w:t xml:space="preserve">за јавну </w:t>
      </w:r>
      <w:r w:rsidRPr="00E213AB">
        <w:rPr>
          <w:rFonts w:cs="Arial"/>
          <w:sz w:val="24"/>
          <w:szCs w:val="24"/>
        </w:rPr>
        <w:t xml:space="preserve">набавку </w:t>
      </w:r>
      <w:r w:rsidR="00FD6BCE" w:rsidRPr="00E213AB">
        <w:rPr>
          <w:rFonts w:cs="Arial"/>
          <w:sz w:val="24"/>
          <w:szCs w:val="24"/>
        </w:rPr>
        <w:t>услуга</w:t>
      </w:r>
      <w:r w:rsidR="00F110AD" w:rsidRPr="00E213AB">
        <w:rPr>
          <w:rFonts w:cs="Arial"/>
          <w:sz w:val="24"/>
          <w:szCs w:val="24"/>
          <w:lang w:val="ru-RU"/>
        </w:rPr>
        <w:t xml:space="preserve"> </w:t>
      </w:r>
      <w:r w:rsidR="00165AFA" w:rsidRPr="00165AFA">
        <w:rPr>
          <w:rFonts w:cs="Arial"/>
          <w:b/>
          <w:sz w:val="24"/>
          <w:szCs w:val="24"/>
          <w:lang w:val="ru-RU"/>
        </w:rPr>
        <w:t>,,</w:t>
      </w:r>
      <w:r w:rsidR="00260F49" w:rsidRPr="00165AFA">
        <w:rPr>
          <w:rFonts w:cs="Arial"/>
          <w:b/>
          <w:sz w:val="24"/>
          <w:szCs w:val="24"/>
          <w:lang w:val="sr-Cyrl-RS"/>
        </w:rPr>
        <w:t>Припрема за прелазак на нове верзије стандарда ISO 9001:2015 и ISO 14001:2015 – упознавање са захтевима стандарда и изменама у односу на постојеће верзије ради имплементације у ИМС</w:t>
      </w:r>
      <w:r w:rsidR="00165AFA" w:rsidRPr="00165AFA">
        <w:rPr>
          <w:rFonts w:cs="Arial"/>
          <w:b/>
          <w:sz w:val="24"/>
          <w:szCs w:val="24"/>
          <w:lang w:val="sr-Cyrl-RS"/>
        </w:rPr>
        <w:t>,,</w:t>
      </w:r>
      <w:r w:rsidR="00F110AD" w:rsidRPr="00E213AB">
        <w:rPr>
          <w:rFonts w:cs="Arial"/>
          <w:sz w:val="24"/>
          <w:szCs w:val="24"/>
          <w:lang w:val="ru-RU"/>
        </w:rPr>
        <w:t xml:space="preserve"> </w:t>
      </w:r>
    </w:p>
    <w:p w14:paraId="08A5BE95" w14:textId="2FB1A670" w:rsidR="00F110AD" w:rsidRDefault="00F110AD" w:rsidP="00581EE7">
      <w:pPr>
        <w:spacing w:before="0"/>
        <w:jc w:val="center"/>
        <w:rPr>
          <w:rFonts w:cs="Arial"/>
          <w:sz w:val="24"/>
          <w:szCs w:val="24"/>
          <w:lang w:val="ru-RU"/>
        </w:rPr>
      </w:pPr>
      <w:r w:rsidRPr="00E213AB">
        <w:rPr>
          <w:rFonts w:cs="Arial"/>
          <w:sz w:val="24"/>
          <w:szCs w:val="24"/>
          <w:lang w:val="ru-RU"/>
        </w:rPr>
        <w:t xml:space="preserve">у поступку јавне набавке </w:t>
      </w:r>
      <w:r w:rsidR="00165AFA">
        <w:rPr>
          <w:rFonts w:cs="Arial"/>
          <w:sz w:val="24"/>
          <w:szCs w:val="24"/>
          <w:lang w:val="ru-RU"/>
        </w:rPr>
        <w:t xml:space="preserve">мале вредности бр. </w:t>
      </w:r>
      <w:r w:rsidR="00911327">
        <w:rPr>
          <w:rFonts w:cs="Arial"/>
          <w:sz w:val="24"/>
          <w:szCs w:val="24"/>
          <w:lang w:val="ru-RU"/>
        </w:rPr>
        <w:t>ЦЈНМВ/16/2017</w:t>
      </w:r>
    </w:p>
    <w:p w14:paraId="7A2517EF" w14:textId="05A1F83A" w:rsidR="00210516" w:rsidRPr="00E213AB" w:rsidRDefault="00210516" w:rsidP="00581EE7">
      <w:pPr>
        <w:spacing w:before="0"/>
        <w:rPr>
          <w:rFonts w:cs="Arial"/>
          <w:sz w:val="24"/>
          <w:szCs w:val="24"/>
          <w:lang w:val="ru-RU"/>
        </w:rPr>
      </w:pPr>
    </w:p>
    <w:p w14:paraId="598D0942" w14:textId="5C8BE576" w:rsidR="007E7BB8" w:rsidRDefault="007E7BB8" w:rsidP="00F35AAA">
      <w:pPr>
        <w:spacing w:after="120"/>
        <w:rPr>
          <w:rFonts w:cs="Arial"/>
          <w:sz w:val="24"/>
          <w:szCs w:val="24"/>
          <w:lang w:val="ru-RU"/>
        </w:rPr>
      </w:pPr>
      <w:r w:rsidRPr="00EC5BB4">
        <w:rPr>
          <w:rFonts w:cs="Arial"/>
          <w:sz w:val="24"/>
          <w:szCs w:val="24"/>
          <w:lang w:val="ru-RU"/>
        </w:rPr>
        <w:t>На основу члана 88. став 1. Закона о јавним набавкама („Службени гласник РС“, бр.124/12, 14/15 и 68/15)</w:t>
      </w:r>
      <w:r w:rsidR="00A164D4">
        <w:rPr>
          <w:rFonts w:cs="Arial"/>
          <w:sz w:val="24"/>
          <w:szCs w:val="24"/>
          <w:lang w:val="ru-RU"/>
        </w:rPr>
        <w:t>, (</w:t>
      </w:r>
      <w:r w:rsidR="00F35AAA" w:rsidRPr="00F35AAA">
        <w:rPr>
          <w:rFonts w:cs="Arial"/>
          <w:sz w:val="24"/>
          <w:szCs w:val="24"/>
          <w:lang w:val="ru-RU"/>
        </w:rPr>
        <w:t xml:space="preserve"> даље Закон</w:t>
      </w:r>
      <w:r w:rsidR="00A164D4">
        <w:rPr>
          <w:rFonts w:cs="Arial"/>
          <w:sz w:val="24"/>
          <w:szCs w:val="24"/>
          <w:lang w:val="ru-RU"/>
        </w:rPr>
        <w:t>)</w:t>
      </w:r>
      <w:r w:rsidRPr="00EC5BB4">
        <w:rPr>
          <w:rFonts w:cs="Arial"/>
          <w:sz w:val="24"/>
          <w:szCs w:val="24"/>
          <w:lang w:val="ru-RU"/>
        </w:rPr>
        <w:t>, ч</w:t>
      </w:r>
      <w:r w:rsidR="007C4CB1">
        <w:rPr>
          <w:rFonts w:cs="Arial"/>
          <w:sz w:val="24"/>
          <w:szCs w:val="24"/>
          <w:lang w:val="ru-RU"/>
        </w:rPr>
        <w:t>лана 6</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8A07BA2" w14:textId="77777777" w:rsidR="00210516" w:rsidRPr="00EC5BB4" w:rsidRDefault="00210516" w:rsidP="00F35AAA">
      <w:pPr>
        <w:spacing w:after="120"/>
        <w:rPr>
          <w:rFonts w:cs="Arial"/>
          <w:sz w:val="24"/>
          <w:szCs w:val="24"/>
          <w:lang w:val="ru-RU"/>
        </w:rPr>
      </w:pPr>
    </w:p>
    <w:p w14:paraId="12A90C7C" w14:textId="0AFE6981" w:rsidR="007E7BB8"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p w14:paraId="5D222878" w14:textId="77777777" w:rsidR="00210516" w:rsidRPr="00EC5BB4" w:rsidRDefault="00210516" w:rsidP="007E7BB8">
      <w:pPr>
        <w:tabs>
          <w:tab w:val="left" w:pos="0"/>
        </w:tabs>
        <w:jc w:val="center"/>
        <w:rPr>
          <w:rFonts w:cs="Arial"/>
          <w:sz w:val="24"/>
          <w:szCs w:val="24"/>
          <w:lang w:val="ru-RU"/>
        </w:rPr>
      </w:pPr>
    </w:p>
    <w:tbl>
      <w:tblPr>
        <w:tblW w:w="8931"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4678"/>
        <w:gridCol w:w="4253"/>
      </w:tblGrid>
      <w:tr w:rsidR="007E7BB8" w:rsidRPr="00EC5BB4" w14:paraId="0E23F8AC" w14:textId="77777777" w:rsidTr="007C4CB1">
        <w:trPr>
          <w:trHeight w:val="307"/>
          <w:tblCellSpacing w:w="20" w:type="dxa"/>
        </w:trPr>
        <w:tc>
          <w:tcPr>
            <w:tcW w:w="4618" w:type="dxa"/>
            <w:shd w:val="clear" w:color="auto" w:fill="F2F2F2" w:themeFill="background1" w:themeFillShade="F2"/>
            <w:vAlign w:val="center"/>
          </w:tcPr>
          <w:p w14:paraId="7A50ACE9" w14:textId="77777777" w:rsidR="007E7BB8" w:rsidRPr="00EC5BB4" w:rsidRDefault="007E7BB8" w:rsidP="007C4CB1">
            <w:pPr>
              <w:spacing w:before="0"/>
              <w:jc w:val="center"/>
              <w:rPr>
                <w:rFonts w:cs="Arial"/>
                <w:sz w:val="24"/>
                <w:szCs w:val="24"/>
              </w:rPr>
            </w:pPr>
            <w:r w:rsidRPr="00EC5BB4">
              <w:rPr>
                <w:rFonts w:cs="Arial"/>
                <w:sz w:val="24"/>
                <w:szCs w:val="24"/>
              </w:rPr>
              <w:t>Укупни трошкови без ПДВ</w:t>
            </w:r>
          </w:p>
        </w:tc>
        <w:tc>
          <w:tcPr>
            <w:tcW w:w="4193" w:type="dxa"/>
            <w:shd w:val="clear" w:color="auto" w:fill="auto"/>
            <w:vAlign w:val="center"/>
          </w:tcPr>
          <w:p w14:paraId="04066BDF" w14:textId="77777777" w:rsidR="007E7BB8" w:rsidRPr="00EC5BB4" w:rsidRDefault="007E7BB8" w:rsidP="00165AFA">
            <w:pPr>
              <w:spacing w:before="0"/>
              <w:jc w:val="right"/>
              <w:rPr>
                <w:rFonts w:cs="Arial"/>
                <w:sz w:val="24"/>
                <w:szCs w:val="24"/>
              </w:rPr>
            </w:pPr>
          </w:p>
          <w:p w14:paraId="0564FBFE" w14:textId="44AB57BE" w:rsidR="007E7BB8" w:rsidRPr="003A7F4F" w:rsidRDefault="00165AFA" w:rsidP="00165AFA">
            <w:pPr>
              <w:spacing w:before="0"/>
              <w:jc w:val="right"/>
              <w:rPr>
                <w:rFonts w:cs="Arial"/>
                <w:sz w:val="24"/>
                <w:szCs w:val="24"/>
              </w:rPr>
            </w:pPr>
            <w:r>
              <w:rPr>
                <w:rFonts w:cs="Arial"/>
                <w:sz w:val="24"/>
                <w:szCs w:val="24"/>
                <w:lang w:val="sr-Cyrl-RS"/>
              </w:rPr>
              <w:t>______</w:t>
            </w:r>
            <w:r w:rsidR="007E7BB8" w:rsidRPr="00EC5BB4">
              <w:rPr>
                <w:rFonts w:cs="Arial"/>
                <w:sz w:val="24"/>
                <w:szCs w:val="24"/>
              </w:rPr>
              <w:t xml:space="preserve"> динара</w:t>
            </w:r>
            <w:r w:rsidR="00B70A3F">
              <w:rPr>
                <w:rFonts w:cs="Arial"/>
                <w:sz w:val="24"/>
                <w:szCs w:val="24"/>
              </w:rPr>
              <w:t>/ЕУР</w:t>
            </w:r>
          </w:p>
        </w:tc>
      </w:tr>
      <w:tr w:rsidR="007E7BB8" w:rsidRPr="00EC5BB4" w14:paraId="65FB3399" w14:textId="77777777" w:rsidTr="007C4CB1">
        <w:trPr>
          <w:trHeight w:val="433"/>
          <w:tblCellSpacing w:w="20" w:type="dxa"/>
        </w:trPr>
        <w:tc>
          <w:tcPr>
            <w:tcW w:w="4618" w:type="dxa"/>
            <w:shd w:val="clear" w:color="auto" w:fill="F2F2F2" w:themeFill="background1" w:themeFillShade="F2"/>
            <w:vAlign w:val="center"/>
          </w:tcPr>
          <w:p w14:paraId="15079735" w14:textId="77777777" w:rsidR="007E7BB8" w:rsidRPr="00EC5BB4" w:rsidRDefault="007E7BB8" w:rsidP="007C4CB1">
            <w:pPr>
              <w:autoSpaceDE w:val="0"/>
              <w:autoSpaceDN w:val="0"/>
              <w:adjustRightInd w:val="0"/>
              <w:spacing w:before="0"/>
              <w:jc w:val="center"/>
              <w:rPr>
                <w:rFonts w:cs="Arial"/>
                <w:sz w:val="24"/>
                <w:szCs w:val="24"/>
              </w:rPr>
            </w:pPr>
            <w:r w:rsidRPr="00EC5BB4">
              <w:rPr>
                <w:rFonts w:cs="Arial"/>
                <w:sz w:val="24"/>
                <w:szCs w:val="24"/>
              </w:rPr>
              <w:t>ПДВ</w:t>
            </w:r>
          </w:p>
        </w:tc>
        <w:tc>
          <w:tcPr>
            <w:tcW w:w="4193" w:type="dxa"/>
            <w:shd w:val="clear" w:color="auto" w:fill="auto"/>
            <w:vAlign w:val="center"/>
          </w:tcPr>
          <w:p w14:paraId="5F4092FC" w14:textId="77777777" w:rsidR="007E7BB8" w:rsidRPr="00EC5BB4" w:rsidRDefault="007E7BB8" w:rsidP="00165AFA">
            <w:pPr>
              <w:spacing w:before="0"/>
              <w:jc w:val="right"/>
              <w:rPr>
                <w:rFonts w:cs="Arial"/>
                <w:sz w:val="24"/>
                <w:szCs w:val="24"/>
              </w:rPr>
            </w:pPr>
          </w:p>
          <w:p w14:paraId="4B53B95E" w14:textId="65BB074A" w:rsidR="007E7BB8" w:rsidRPr="003A7F4F" w:rsidRDefault="007E7BB8" w:rsidP="00165AFA">
            <w:pPr>
              <w:spacing w:before="0"/>
              <w:jc w:val="right"/>
              <w:rPr>
                <w:rFonts w:cs="Arial"/>
                <w:sz w:val="24"/>
                <w:szCs w:val="24"/>
              </w:rPr>
            </w:pPr>
            <w:r w:rsidRPr="00EC5BB4">
              <w:rPr>
                <w:rFonts w:cs="Arial"/>
                <w:sz w:val="24"/>
                <w:szCs w:val="24"/>
              </w:rPr>
              <w:t>динара</w:t>
            </w:r>
            <w:r w:rsidR="00B70A3F">
              <w:rPr>
                <w:rFonts w:cs="Arial"/>
                <w:sz w:val="24"/>
                <w:szCs w:val="24"/>
              </w:rPr>
              <w:t>/ЕУР</w:t>
            </w:r>
          </w:p>
        </w:tc>
      </w:tr>
      <w:tr w:rsidR="007E7BB8" w:rsidRPr="00EC5BB4" w14:paraId="3CE1F5FC" w14:textId="77777777" w:rsidTr="007C4CB1">
        <w:trPr>
          <w:trHeight w:val="190"/>
          <w:tblCellSpacing w:w="20" w:type="dxa"/>
        </w:trPr>
        <w:tc>
          <w:tcPr>
            <w:tcW w:w="4618" w:type="dxa"/>
            <w:shd w:val="clear" w:color="auto" w:fill="F2F2F2" w:themeFill="background1" w:themeFillShade="F2"/>
            <w:vAlign w:val="center"/>
          </w:tcPr>
          <w:p w14:paraId="5BB90932" w14:textId="77777777" w:rsidR="007E7BB8" w:rsidRPr="00EC5BB4" w:rsidRDefault="007E7BB8" w:rsidP="007C4CB1">
            <w:pPr>
              <w:spacing w:before="0"/>
              <w:jc w:val="center"/>
              <w:rPr>
                <w:rFonts w:cs="Arial"/>
                <w:sz w:val="24"/>
                <w:szCs w:val="24"/>
              </w:rPr>
            </w:pPr>
            <w:r w:rsidRPr="00EC5BB4">
              <w:rPr>
                <w:rFonts w:cs="Arial"/>
                <w:sz w:val="24"/>
                <w:szCs w:val="24"/>
              </w:rPr>
              <w:t>Укупни  трошкови са ПДВ</w:t>
            </w:r>
          </w:p>
        </w:tc>
        <w:tc>
          <w:tcPr>
            <w:tcW w:w="4193" w:type="dxa"/>
            <w:shd w:val="clear" w:color="auto" w:fill="auto"/>
            <w:vAlign w:val="center"/>
          </w:tcPr>
          <w:p w14:paraId="64A2B414" w14:textId="77777777" w:rsidR="007E7BB8" w:rsidRPr="00EC5BB4" w:rsidRDefault="007E7BB8" w:rsidP="00165AFA">
            <w:pPr>
              <w:spacing w:before="0"/>
              <w:jc w:val="right"/>
              <w:rPr>
                <w:rFonts w:cs="Arial"/>
                <w:sz w:val="24"/>
                <w:szCs w:val="24"/>
              </w:rPr>
            </w:pPr>
          </w:p>
          <w:p w14:paraId="50E35934" w14:textId="77777777" w:rsidR="007E7BB8" w:rsidRPr="003A7F4F" w:rsidRDefault="007E7BB8" w:rsidP="00165AFA">
            <w:pPr>
              <w:spacing w:before="0"/>
              <w:jc w:val="right"/>
              <w:rPr>
                <w:rFonts w:cs="Arial"/>
                <w:sz w:val="24"/>
                <w:szCs w:val="24"/>
              </w:rPr>
            </w:pPr>
            <w:r w:rsidRPr="00EC5BB4">
              <w:rPr>
                <w:rFonts w:cs="Arial"/>
                <w:sz w:val="24"/>
                <w:szCs w:val="24"/>
              </w:rPr>
              <w:t>__________ динара</w:t>
            </w:r>
            <w:r w:rsidR="00B70A3F">
              <w:rPr>
                <w:rFonts w:cs="Arial"/>
                <w:sz w:val="24"/>
                <w:szCs w:val="24"/>
              </w:rPr>
              <w:t>/ЕУР</w:t>
            </w:r>
          </w:p>
        </w:tc>
      </w:tr>
    </w:tbl>
    <w:p w14:paraId="7D943407" w14:textId="77777777" w:rsidR="00165AFA" w:rsidRDefault="00165AFA" w:rsidP="007E7BB8">
      <w:pPr>
        <w:tabs>
          <w:tab w:val="left" w:pos="0"/>
        </w:tabs>
        <w:rPr>
          <w:rFonts w:cs="Arial"/>
          <w:sz w:val="24"/>
          <w:szCs w:val="24"/>
          <w:lang w:val="ru-RU"/>
        </w:rPr>
      </w:pPr>
    </w:p>
    <w:p w14:paraId="43A69312" w14:textId="35E5C94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Структуру трошкова припреме понуде прилажем и тражим накнаду наведених трошкова уколико </w:t>
      </w:r>
      <w:r w:rsidR="00524AE8">
        <w:rPr>
          <w:rFonts w:cs="Arial"/>
          <w:sz w:val="24"/>
          <w:szCs w:val="24"/>
          <w:lang w:val="ru-RU"/>
        </w:rPr>
        <w:t>наручилац</w:t>
      </w:r>
      <w:r w:rsidRPr="00EC5BB4">
        <w:rPr>
          <w:rFonts w:cs="Arial"/>
          <w:sz w:val="24"/>
          <w:szCs w:val="24"/>
          <w:lang w:val="ru-RU"/>
        </w:rPr>
        <w:t xml:space="preserve"> предметни поступак јавне набавке обустави из разл</w:t>
      </w:r>
      <w:r w:rsidR="007C4CB1">
        <w:rPr>
          <w:rFonts w:cs="Arial"/>
          <w:sz w:val="24"/>
          <w:szCs w:val="24"/>
          <w:lang w:val="ru-RU"/>
        </w:rPr>
        <w:t>ога који су на страни наручиоца</w:t>
      </w:r>
      <w:r w:rsidRPr="00EC5BB4">
        <w:rPr>
          <w:rFonts w:cs="Arial"/>
          <w:sz w:val="24"/>
          <w:szCs w:val="24"/>
          <w:lang w:val="ru-RU"/>
        </w:rPr>
        <w:t>, сходно члану 88. став 3. Закона.</w:t>
      </w:r>
    </w:p>
    <w:p w14:paraId="6865012A" w14:textId="77777777" w:rsidR="007E7BB8" w:rsidRPr="00EC5BB4" w:rsidRDefault="007E7BB8" w:rsidP="007E7BB8">
      <w:pPr>
        <w:tabs>
          <w:tab w:val="left" w:pos="0"/>
        </w:tabs>
        <w:rPr>
          <w:rFonts w:cs="Arial"/>
          <w:color w:val="FF0000"/>
          <w:sz w:val="24"/>
          <w:szCs w:val="24"/>
          <w:lang w:val="ru-RU"/>
        </w:rPr>
      </w:pPr>
    </w:p>
    <w:tbl>
      <w:tblPr>
        <w:tblW w:w="9534" w:type="dxa"/>
        <w:jc w:val="center"/>
        <w:tblLayout w:type="fixed"/>
        <w:tblLook w:val="0000" w:firstRow="0" w:lastRow="0" w:firstColumn="0" w:lastColumn="0" w:noHBand="0" w:noVBand="0"/>
      </w:tblPr>
      <w:tblGrid>
        <w:gridCol w:w="3690"/>
        <w:gridCol w:w="2021"/>
        <w:gridCol w:w="3823"/>
      </w:tblGrid>
      <w:tr w:rsidR="007E7BB8" w:rsidRPr="00EC5BB4" w14:paraId="70E5D3C8" w14:textId="77777777" w:rsidTr="00165AFA">
        <w:trPr>
          <w:trHeight w:val="239"/>
          <w:jc w:val="center"/>
        </w:trPr>
        <w:tc>
          <w:tcPr>
            <w:tcW w:w="3690" w:type="dxa"/>
          </w:tcPr>
          <w:p w14:paraId="05EA8A1E" w14:textId="215106C6" w:rsidR="007E7BB8" w:rsidRPr="00EC5BB4" w:rsidRDefault="00165AFA" w:rsidP="00BE2EA9">
            <w:pPr>
              <w:spacing w:before="0"/>
              <w:jc w:val="center"/>
              <w:rPr>
                <w:rFonts w:cs="Arial"/>
                <w:sz w:val="24"/>
                <w:szCs w:val="24"/>
              </w:rPr>
            </w:pPr>
            <w:r>
              <w:rPr>
                <w:rFonts w:cs="Arial"/>
                <w:sz w:val="24"/>
                <w:szCs w:val="24"/>
              </w:rPr>
              <w:t>Датум</w:t>
            </w:r>
          </w:p>
        </w:tc>
        <w:tc>
          <w:tcPr>
            <w:tcW w:w="2021" w:type="dxa"/>
          </w:tcPr>
          <w:p w14:paraId="11C15CEB" w14:textId="77777777" w:rsidR="007E7BB8" w:rsidRPr="00EC5BB4" w:rsidRDefault="007E7BB8" w:rsidP="00BE2EA9">
            <w:pPr>
              <w:spacing w:before="0"/>
              <w:jc w:val="center"/>
              <w:rPr>
                <w:rFonts w:cs="Arial"/>
                <w:sz w:val="24"/>
                <w:szCs w:val="24"/>
                <w:lang w:val="ru-RU"/>
              </w:rPr>
            </w:pPr>
          </w:p>
        </w:tc>
        <w:tc>
          <w:tcPr>
            <w:tcW w:w="3823" w:type="dxa"/>
          </w:tcPr>
          <w:p w14:paraId="421669CE"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7DECAB02" w14:textId="77777777" w:rsidTr="00165AFA">
        <w:trPr>
          <w:trHeight w:val="253"/>
          <w:jc w:val="center"/>
        </w:trPr>
        <w:tc>
          <w:tcPr>
            <w:tcW w:w="3690" w:type="dxa"/>
          </w:tcPr>
          <w:p w14:paraId="3BFA9897" w14:textId="77777777" w:rsidR="007E7BB8" w:rsidRPr="00EC5BB4" w:rsidRDefault="007E7BB8" w:rsidP="00BE2EA9">
            <w:pPr>
              <w:spacing w:before="0"/>
              <w:jc w:val="center"/>
              <w:rPr>
                <w:rFonts w:cs="Arial"/>
                <w:sz w:val="24"/>
                <w:szCs w:val="24"/>
              </w:rPr>
            </w:pPr>
          </w:p>
        </w:tc>
        <w:tc>
          <w:tcPr>
            <w:tcW w:w="2021" w:type="dxa"/>
          </w:tcPr>
          <w:p w14:paraId="17BCB94A"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3823" w:type="dxa"/>
          </w:tcPr>
          <w:p w14:paraId="3E1D1CF5" w14:textId="77777777" w:rsidR="007E7BB8" w:rsidRPr="00EC5BB4" w:rsidRDefault="007E7BB8" w:rsidP="00BE2EA9">
            <w:pPr>
              <w:spacing w:before="0"/>
              <w:jc w:val="center"/>
              <w:rPr>
                <w:rFonts w:cs="Arial"/>
                <w:sz w:val="24"/>
                <w:szCs w:val="24"/>
                <w:lang w:val="ru-RU"/>
              </w:rPr>
            </w:pPr>
          </w:p>
        </w:tc>
      </w:tr>
      <w:tr w:rsidR="007E7BB8" w:rsidRPr="00EC5BB4" w14:paraId="4C100917" w14:textId="77777777" w:rsidTr="00165AFA">
        <w:trPr>
          <w:trHeight w:val="239"/>
          <w:jc w:val="center"/>
        </w:trPr>
        <w:tc>
          <w:tcPr>
            <w:tcW w:w="3690" w:type="dxa"/>
            <w:tcBorders>
              <w:bottom w:val="single" w:sz="4" w:space="0" w:color="auto"/>
            </w:tcBorders>
          </w:tcPr>
          <w:p w14:paraId="7B695AEB" w14:textId="77777777" w:rsidR="007E7BB8" w:rsidRPr="00EC5BB4" w:rsidRDefault="007E7BB8" w:rsidP="00BE2EA9">
            <w:pPr>
              <w:spacing w:before="0"/>
              <w:jc w:val="center"/>
              <w:rPr>
                <w:rFonts w:cs="Arial"/>
                <w:sz w:val="24"/>
                <w:szCs w:val="24"/>
              </w:rPr>
            </w:pPr>
          </w:p>
        </w:tc>
        <w:tc>
          <w:tcPr>
            <w:tcW w:w="2021" w:type="dxa"/>
          </w:tcPr>
          <w:p w14:paraId="13D1D87E" w14:textId="77777777" w:rsidR="007E7BB8" w:rsidRPr="00EC5BB4" w:rsidRDefault="007E7BB8" w:rsidP="00BE2EA9">
            <w:pPr>
              <w:spacing w:before="0"/>
              <w:jc w:val="center"/>
              <w:rPr>
                <w:rFonts w:cs="Arial"/>
                <w:sz w:val="24"/>
                <w:szCs w:val="24"/>
                <w:lang w:val="ru-RU"/>
              </w:rPr>
            </w:pPr>
          </w:p>
        </w:tc>
        <w:tc>
          <w:tcPr>
            <w:tcW w:w="3823" w:type="dxa"/>
            <w:tcBorders>
              <w:bottom w:val="single" w:sz="4" w:space="0" w:color="auto"/>
            </w:tcBorders>
          </w:tcPr>
          <w:p w14:paraId="746B1BA2" w14:textId="77777777" w:rsidR="007E7BB8" w:rsidRPr="00EC5BB4" w:rsidRDefault="007E7BB8" w:rsidP="00BE2EA9">
            <w:pPr>
              <w:spacing w:before="0"/>
              <w:jc w:val="center"/>
              <w:rPr>
                <w:rFonts w:cs="Arial"/>
                <w:sz w:val="24"/>
                <w:szCs w:val="24"/>
                <w:lang w:val="ru-RU"/>
              </w:rPr>
            </w:pPr>
          </w:p>
        </w:tc>
      </w:tr>
      <w:tr w:rsidR="007E7BB8" w:rsidRPr="00EC5BB4" w14:paraId="56FD07B2" w14:textId="77777777" w:rsidTr="00165AFA">
        <w:trPr>
          <w:trHeight w:val="345"/>
          <w:jc w:val="center"/>
        </w:trPr>
        <w:tc>
          <w:tcPr>
            <w:tcW w:w="3690" w:type="dxa"/>
            <w:tcBorders>
              <w:top w:val="single" w:sz="4" w:space="0" w:color="auto"/>
            </w:tcBorders>
          </w:tcPr>
          <w:p w14:paraId="1E399F49" w14:textId="77777777" w:rsidR="007E7BB8" w:rsidRPr="00EC5BB4" w:rsidRDefault="007E7BB8" w:rsidP="00BE2EA9">
            <w:pPr>
              <w:spacing w:before="0"/>
              <w:jc w:val="center"/>
              <w:rPr>
                <w:rFonts w:cs="Arial"/>
                <w:sz w:val="24"/>
                <w:szCs w:val="24"/>
              </w:rPr>
            </w:pPr>
          </w:p>
        </w:tc>
        <w:tc>
          <w:tcPr>
            <w:tcW w:w="2021" w:type="dxa"/>
          </w:tcPr>
          <w:p w14:paraId="23A06486" w14:textId="77777777" w:rsidR="007E7BB8" w:rsidRPr="00EC5BB4" w:rsidRDefault="007E7BB8" w:rsidP="00BE2EA9">
            <w:pPr>
              <w:spacing w:before="0"/>
              <w:jc w:val="center"/>
              <w:rPr>
                <w:rFonts w:cs="Arial"/>
                <w:sz w:val="24"/>
                <w:szCs w:val="24"/>
                <w:lang w:val="ru-RU"/>
              </w:rPr>
            </w:pPr>
          </w:p>
        </w:tc>
        <w:tc>
          <w:tcPr>
            <w:tcW w:w="3823" w:type="dxa"/>
            <w:tcBorders>
              <w:top w:val="single" w:sz="4" w:space="0" w:color="auto"/>
            </w:tcBorders>
          </w:tcPr>
          <w:p w14:paraId="5B3D3A93" w14:textId="77777777" w:rsidR="007E7BB8" w:rsidRPr="00EC5BB4" w:rsidRDefault="007E7BB8" w:rsidP="00BE2EA9">
            <w:pPr>
              <w:spacing w:before="0"/>
              <w:jc w:val="center"/>
              <w:rPr>
                <w:rFonts w:cs="Arial"/>
                <w:sz w:val="24"/>
                <w:szCs w:val="24"/>
                <w:lang w:val="ru-RU"/>
              </w:rPr>
            </w:pPr>
          </w:p>
        </w:tc>
      </w:tr>
    </w:tbl>
    <w:p w14:paraId="3B462B79" w14:textId="77777777" w:rsidR="00165AFA" w:rsidRDefault="00165AFA" w:rsidP="007E7BB8">
      <w:pPr>
        <w:tabs>
          <w:tab w:val="left" w:pos="0"/>
        </w:tabs>
        <w:spacing w:before="0"/>
        <w:rPr>
          <w:rFonts w:cs="Arial"/>
          <w:b/>
          <w:i/>
          <w:szCs w:val="24"/>
          <w:lang w:val="ru-RU"/>
        </w:rPr>
      </w:pPr>
    </w:p>
    <w:p w14:paraId="07D71A32" w14:textId="77777777" w:rsidR="00165AFA" w:rsidRDefault="00165AFA" w:rsidP="007E7BB8">
      <w:pPr>
        <w:tabs>
          <w:tab w:val="left" w:pos="0"/>
        </w:tabs>
        <w:spacing w:before="0"/>
        <w:rPr>
          <w:rFonts w:cs="Arial"/>
          <w:b/>
          <w:i/>
          <w:szCs w:val="24"/>
          <w:lang w:val="ru-RU"/>
        </w:rPr>
      </w:pPr>
    </w:p>
    <w:p w14:paraId="126DFE37" w14:textId="77777777" w:rsidR="00165AFA" w:rsidRDefault="00165AFA" w:rsidP="007E7BB8">
      <w:pPr>
        <w:tabs>
          <w:tab w:val="left" w:pos="0"/>
        </w:tabs>
        <w:spacing w:before="0"/>
        <w:rPr>
          <w:rFonts w:cs="Arial"/>
          <w:b/>
          <w:i/>
          <w:szCs w:val="24"/>
          <w:lang w:val="ru-RU"/>
        </w:rPr>
      </w:pPr>
    </w:p>
    <w:p w14:paraId="441D1FE4" w14:textId="4ACEFDF8" w:rsidR="007E7BB8" w:rsidRPr="00165AFA" w:rsidRDefault="00210516" w:rsidP="007E7BB8">
      <w:pPr>
        <w:tabs>
          <w:tab w:val="left" w:pos="0"/>
        </w:tabs>
        <w:spacing w:before="0"/>
        <w:rPr>
          <w:rFonts w:cs="Arial"/>
          <w:b/>
          <w:i/>
          <w:szCs w:val="24"/>
          <w:lang w:val="ru-RU"/>
        </w:rPr>
      </w:pPr>
      <w:r>
        <w:rPr>
          <w:rFonts w:cs="Arial"/>
          <w:b/>
          <w:i/>
          <w:szCs w:val="24"/>
          <w:lang w:val="ru-RU"/>
        </w:rPr>
        <w:t>Напомена</w:t>
      </w:r>
    </w:p>
    <w:p w14:paraId="2C5D3AB5" w14:textId="58E3C25F"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 xml:space="preserve">образац трошкова припреме понуде попуњавају само они понуђачи који су имали наведене трошкове и који траже да им их </w:t>
      </w:r>
      <w:r w:rsidR="00524AE8">
        <w:rPr>
          <w:rFonts w:cs="Arial"/>
          <w:i/>
          <w:sz w:val="20"/>
          <w:szCs w:val="20"/>
          <w:lang w:val="ru-RU"/>
        </w:rPr>
        <w:t>Наручилац</w:t>
      </w:r>
      <w:r w:rsidRPr="0042687E">
        <w:rPr>
          <w:rFonts w:cs="Arial"/>
          <w:i/>
          <w:sz w:val="20"/>
          <w:szCs w:val="20"/>
          <w:lang w:val="ru-RU"/>
        </w:rPr>
        <w:t xml:space="preserve"> надокнади у Законом прописаном случају</w:t>
      </w:r>
    </w:p>
    <w:p w14:paraId="0FA1F32B"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A164D4">
        <w:rPr>
          <w:rFonts w:cs="Arial"/>
          <w:i/>
          <w:sz w:val="20"/>
          <w:szCs w:val="20"/>
          <w:lang w:val="ru-RU"/>
        </w:rPr>
        <w:t>)</w:t>
      </w:r>
      <w:r w:rsidRPr="0042687E">
        <w:rPr>
          <w:rFonts w:cs="Arial"/>
          <w:i/>
          <w:sz w:val="20"/>
          <w:szCs w:val="20"/>
          <w:lang w:val="ru-RU"/>
        </w:rPr>
        <w:t xml:space="preserve"> </w:t>
      </w:r>
    </w:p>
    <w:p w14:paraId="52FA820D" w14:textId="2C7B6DBE"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w:t>
      </w:r>
      <w:r w:rsidR="00524AE8">
        <w:rPr>
          <w:rFonts w:cs="Arial"/>
          <w:i/>
          <w:sz w:val="20"/>
          <w:szCs w:val="20"/>
          <w:lang w:val="ru-RU"/>
        </w:rPr>
        <w:t>Наручилац</w:t>
      </w:r>
      <w:r w:rsidRPr="0042687E">
        <w:rPr>
          <w:rFonts w:cs="Arial"/>
          <w:i/>
          <w:sz w:val="20"/>
          <w:szCs w:val="20"/>
          <w:lang w:val="ru-RU"/>
        </w:rPr>
        <w:t xml:space="preserve"> није дужан да му надокнади трошкове и у Законом прописаном случају</w:t>
      </w:r>
    </w:p>
    <w:p w14:paraId="6F5C06DC"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38801378" w14:textId="77777777" w:rsidR="00B06041" w:rsidRDefault="007E7BB8" w:rsidP="00925E05">
      <w:pPr>
        <w:pStyle w:val="KDObrazac"/>
        <w:spacing w:before="0"/>
        <w:rPr>
          <w:sz w:val="20"/>
          <w:szCs w:val="20"/>
          <w:lang w:val="sr-Latn-CS"/>
        </w:rPr>
      </w:pPr>
      <w:r w:rsidRPr="0042687E">
        <w:rPr>
          <w:sz w:val="20"/>
          <w:szCs w:val="20"/>
          <w:lang w:val="sr-Latn-CS"/>
        </w:rPr>
        <w:br w:type="page"/>
      </w:r>
    </w:p>
    <w:p w14:paraId="02CAB3E3" w14:textId="77777777" w:rsidR="00925E05" w:rsidRPr="00EC5BB4" w:rsidRDefault="00925E05" w:rsidP="00925E05">
      <w:pPr>
        <w:pStyle w:val="KDObrazac"/>
        <w:spacing w:before="0"/>
        <w:rPr>
          <w:sz w:val="24"/>
          <w:szCs w:val="24"/>
        </w:rPr>
      </w:pPr>
      <w:r w:rsidRPr="00EC5BB4">
        <w:rPr>
          <w:sz w:val="24"/>
          <w:szCs w:val="24"/>
        </w:rPr>
        <w:lastRenderedPageBreak/>
        <w:t xml:space="preserve">ПРИЛОГ  </w:t>
      </w:r>
      <w:r w:rsidR="00793989">
        <w:rPr>
          <w:sz w:val="24"/>
          <w:szCs w:val="24"/>
        </w:rPr>
        <w:t>1</w:t>
      </w:r>
    </w:p>
    <w:p w14:paraId="3563BB1F" w14:textId="77777777" w:rsidR="00932668" w:rsidRPr="00EC5BB4" w:rsidRDefault="00932668" w:rsidP="00932668">
      <w:pPr>
        <w:pStyle w:val="NoSpacing"/>
        <w:suppressAutoHyphens w:val="0"/>
        <w:spacing w:before="0"/>
        <w:jc w:val="center"/>
        <w:rPr>
          <w:rFonts w:cs="Arial"/>
          <w:szCs w:val="24"/>
          <w:lang w:val="sr-Latn-CS"/>
        </w:rPr>
      </w:pPr>
    </w:p>
    <w:p w14:paraId="4E0E5BD2" w14:textId="77777777" w:rsidR="00932668" w:rsidRPr="00EC5BB4" w:rsidRDefault="00932668" w:rsidP="00932668">
      <w:pPr>
        <w:pStyle w:val="NoSpacing"/>
        <w:suppressAutoHyphens w:val="0"/>
        <w:spacing w:before="0"/>
        <w:jc w:val="center"/>
        <w:rPr>
          <w:rFonts w:cs="Arial"/>
          <w:szCs w:val="24"/>
          <w:lang w:val="sr-Latn-CS"/>
        </w:rPr>
      </w:pPr>
    </w:p>
    <w:p w14:paraId="17E563AE"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562DBC43" w14:textId="77777777" w:rsidR="00932668" w:rsidRPr="00EC5BB4" w:rsidRDefault="00932668" w:rsidP="00932668">
      <w:pPr>
        <w:pStyle w:val="NoSpacing"/>
        <w:suppressAutoHyphens w:val="0"/>
        <w:spacing w:before="0"/>
        <w:jc w:val="center"/>
        <w:rPr>
          <w:rFonts w:cs="Arial"/>
          <w:b/>
          <w:szCs w:val="24"/>
        </w:rPr>
      </w:pPr>
    </w:p>
    <w:p w14:paraId="339C3D11"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7B0AD9B7" w14:textId="77777777" w:rsidTr="00210516">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DF9024" w14:textId="77777777" w:rsidR="00932668" w:rsidRPr="00EC5BB4" w:rsidRDefault="00932668" w:rsidP="00210516">
            <w:pPr>
              <w:pStyle w:val="NoSpacing"/>
              <w:spacing w:before="0"/>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0DFF5F" w14:textId="79F12006" w:rsidR="00932668" w:rsidRPr="00EC5BB4" w:rsidRDefault="00932668" w:rsidP="00210516">
            <w:pPr>
              <w:pStyle w:val="NoSpacing"/>
              <w:spacing w:before="0"/>
              <w:rPr>
                <w:rFonts w:cs="Arial"/>
                <w:szCs w:val="24"/>
              </w:rPr>
            </w:pPr>
            <w:r w:rsidRPr="00EC5BB4">
              <w:rPr>
                <w:rFonts w:cs="Arial"/>
                <w:szCs w:val="24"/>
              </w:rPr>
              <w:t>НАЗИВ И СЕДИШТЕ ЧЛАНА ГРУПЕ ПОНУЂАЧА</w:t>
            </w:r>
          </w:p>
        </w:tc>
      </w:tr>
      <w:tr w:rsidR="00932668" w:rsidRPr="00EC5BB4" w14:paraId="1A6FCBB8" w14:textId="77777777" w:rsidTr="00210516">
        <w:trPr>
          <w:trHeight w:val="1244"/>
        </w:trPr>
        <w:tc>
          <w:tcPr>
            <w:tcW w:w="3651" w:type="dxa"/>
            <w:tcBorders>
              <w:top w:val="single" w:sz="4" w:space="0" w:color="auto"/>
              <w:left w:val="single" w:sz="4" w:space="0" w:color="auto"/>
              <w:bottom w:val="single" w:sz="4" w:space="0" w:color="auto"/>
              <w:right w:val="single" w:sz="4" w:space="0" w:color="auto"/>
            </w:tcBorders>
            <w:vAlign w:val="center"/>
          </w:tcPr>
          <w:p w14:paraId="6A4F4B92" w14:textId="7D025D26" w:rsidR="00932668" w:rsidRPr="00EC5BB4" w:rsidRDefault="00932668" w:rsidP="00210516">
            <w:pPr>
              <w:pStyle w:val="NoSpacing"/>
              <w:jc w:val="left"/>
              <w:rPr>
                <w:rFonts w:cs="Arial"/>
                <w:i/>
                <w:szCs w:val="24"/>
              </w:rPr>
            </w:pPr>
            <w:r w:rsidRPr="00EC5BB4">
              <w:rPr>
                <w:rFonts w:cs="Arial"/>
                <w:i/>
                <w:szCs w:val="24"/>
              </w:rPr>
              <w:t>1. Члану групе који ће бити носилац посла, односно који ће поднети понуду и који ће заступати</w:t>
            </w:r>
            <w:r w:rsidR="00210516">
              <w:rPr>
                <w:rFonts w:cs="Arial"/>
                <w:i/>
                <w:szCs w:val="24"/>
              </w:rPr>
              <w:t xml:space="preserve"> групу понуђача пред </w:t>
            </w:r>
            <w:r w:rsidR="00524AE8">
              <w:rPr>
                <w:rFonts w:cs="Arial"/>
                <w:i/>
                <w:szCs w:val="24"/>
              </w:rPr>
              <w:t>наручиоцем</w:t>
            </w:r>
          </w:p>
        </w:tc>
        <w:tc>
          <w:tcPr>
            <w:tcW w:w="5637" w:type="dxa"/>
            <w:tcBorders>
              <w:top w:val="single" w:sz="4" w:space="0" w:color="auto"/>
              <w:left w:val="single" w:sz="4" w:space="0" w:color="auto"/>
              <w:bottom w:val="single" w:sz="4" w:space="0" w:color="auto"/>
              <w:right w:val="single" w:sz="4" w:space="0" w:color="auto"/>
            </w:tcBorders>
          </w:tcPr>
          <w:p w14:paraId="7F13173F" w14:textId="77777777" w:rsidR="00932668" w:rsidRPr="00EC5BB4" w:rsidRDefault="00932668" w:rsidP="00BE2EA9">
            <w:pPr>
              <w:pStyle w:val="NoSpacing"/>
              <w:rPr>
                <w:rFonts w:cs="Arial"/>
                <w:szCs w:val="24"/>
              </w:rPr>
            </w:pPr>
          </w:p>
        </w:tc>
      </w:tr>
      <w:tr w:rsidR="00932668" w:rsidRPr="00EC5BB4" w14:paraId="1BE86B89" w14:textId="77777777" w:rsidTr="00210516">
        <w:trPr>
          <w:trHeight w:val="1280"/>
        </w:trPr>
        <w:tc>
          <w:tcPr>
            <w:tcW w:w="3651" w:type="dxa"/>
            <w:tcBorders>
              <w:top w:val="single" w:sz="4" w:space="0" w:color="auto"/>
              <w:left w:val="single" w:sz="4" w:space="0" w:color="auto"/>
              <w:bottom w:val="single" w:sz="4" w:space="0" w:color="auto"/>
              <w:right w:val="single" w:sz="4" w:space="0" w:color="auto"/>
            </w:tcBorders>
            <w:vAlign w:val="center"/>
          </w:tcPr>
          <w:p w14:paraId="4DE700D3" w14:textId="38CFEED9" w:rsidR="00932668" w:rsidRPr="00EC5BB4" w:rsidRDefault="00932668" w:rsidP="00210516">
            <w:pPr>
              <w:pStyle w:val="NoSpacing"/>
              <w:jc w:val="left"/>
              <w:rPr>
                <w:rFonts w:cs="Arial"/>
                <w:i/>
                <w:szCs w:val="24"/>
              </w:rPr>
            </w:pPr>
            <w:r w:rsidRPr="00EC5BB4">
              <w:rPr>
                <w:rFonts w:cs="Arial"/>
                <w:i/>
                <w:szCs w:val="24"/>
              </w:rPr>
              <w:t>2. Oпис послова сваког од понуђача из групе понуђача у извршењу уговора</w:t>
            </w:r>
          </w:p>
          <w:p w14:paraId="32177439" w14:textId="77777777" w:rsidR="00932668" w:rsidRPr="00EC5BB4" w:rsidRDefault="00932668" w:rsidP="00210516">
            <w:pPr>
              <w:pStyle w:val="NoSpacing"/>
              <w:jc w:val="left"/>
              <w:rPr>
                <w:rFonts w:cs="Arial"/>
                <w:i/>
                <w:szCs w:val="24"/>
              </w:rPr>
            </w:pPr>
          </w:p>
          <w:p w14:paraId="48D272D1" w14:textId="77777777" w:rsidR="00932668" w:rsidRPr="00EC5BB4" w:rsidRDefault="00932668" w:rsidP="00210516">
            <w:pPr>
              <w:pStyle w:val="NoSpacing"/>
              <w:jc w:val="left"/>
              <w:rPr>
                <w:rFonts w:cs="Arial"/>
                <w:i/>
                <w:szCs w:val="24"/>
              </w:rPr>
            </w:pPr>
          </w:p>
          <w:p w14:paraId="4C8B9A09" w14:textId="77777777" w:rsidR="00932668" w:rsidRPr="00EC5BB4" w:rsidRDefault="00932668" w:rsidP="00210516">
            <w:pPr>
              <w:pStyle w:val="NoSpacing"/>
              <w:jc w:val="left"/>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14:paraId="22A12A81" w14:textId="77777777" w:rsidR="00932668" w:rsidRPr="00EC5BB4" w:rsidRDefault="00932668" w:rsidP="00BE2EA9">
            <w:pPr>
              <w:pStyle w:val="NoSpacing"/>
              <w:rPr>
                <w:rFonts w:cs="Arial"/>
                <w:szCs w:val="24"/>
              </w:rPr>
            </w:pPr>
          </w:p>
        </w:tc>
      </w:tr>
      <w:tr w:rsidR="00932668" w:rsidRPr="00EC5BB4" w14:paraId="7221FF77" w14:textId="77777777" w:rsidTr="00210516">
        <w:trPr>
          <w:trHeight w:val="1433"/>
        </w:trPr>
        <w:tc>
          <w:tcPr>
            <w:tcW w:w="3651" w:type="dxa"/>
            <w:tcBorders>
              <w:top w:val="single" w:sz="4" w:space="0" w:color="auto"/>
              <w:left w:val="single" w:sz="4" w:space="0" w:color="auto"/>
              <w:bottom w:val="single" w:sz="4" w:space="0" w:color="auto"/>
              <w:right w:val="single" w:sz="4" w:space="0" w:color="auto"/>
            </w:tcBorders>
            <w:vAlign w:val="center"/>
          </w:tcPr>
          <w:p w14:paraId="3E7223FD" w14:textId="56797748" w:rsidR="00932668" w:rsidRPr="00EC5BB4" w:rsidRDefault="00210516" w:rsidP="00210516">
            <w:pPr>
              <w:pStyle w:val="NoSpacing"/>
              <w:jc w:val="left"/>
              <w:rPr>
                <w:rFonts w:cs="Arial"/>
                <w:i/>
                <w:szCs w:val="24"/>
              </w:rPr>
            </w:pPr>
            <w:r>
              <w:rPr>
                <w:rFonts w:cs="Arial"/>
                <w:i/>
                <w:szCs w:val="24"/>
              </w:rPr>
              <w:t>3.Друго</w:t>
            </w:r>
          </w:p>
          <w:p w14:paraId="3BDB63BF" w14:textId="77777777" w:rsidR="00932668" w:rsidRPr="00EC5BB4" w:rsidRDefault="00932668" w:rsidP="00210516">
            <w:pPr>
              <w:pStyle w:val="NoSpacing"/>
              <w:jc w:val="left"/>
              <w:rPr>
                <w:rFonts w:cs="Arial"/>
                <w:i/>
                <w:szCs w:val="24"/>
              </w:rPr>
            </w:pPr>
          </w:p>
          <w:p w14:paraId="6A8E711F" w14:textId="77777777" w:rsidR="00932668" w:rsidRPr="00EC5BB4" w:rsidRDefault="00932668" w:rsidP="00210516">
            <w:pPr>
              <w:pStyle w:val="NoSpacing"/>
              <w:jc w:val="left"/>
              <w:rPr>
                <w:rFonts w:cs="Arial"/>
                <w:i/>
                <w:szCs w:val="24"/>
              </w:rPr>
            </w:pPr>
          </w:p>
          <w:p w14:paraId="7596B130" w14:textId="77777777" w:rsidR="00932668" w:rsidRPr="00EC5BB4" w:rsidRDefault="00932668" w:rsidP="00210516">
            <w:pPr>
              <w:pStyle w:val="NoSpacing"/>
              <w:jc w:val="left"/>
              <w:rPr>
                <w:rFonts w:cs="Arial"/>
                <w:i/>
                <w:szCs w:val="24"/>
              </w:rPr>
            </w:pPr>
          </w:p>
          <w:p w14:paraId="3118731A" w14:textId="77777777" w:rsidR="00932668" w:rsidRPr="00EC5BB4" w:rsidRDefault="00932668" w:rsidP="00210516">
            <w:pPr>
              <w:pStyle w:val="NoSpacing"/>
              <w:jc w:val="left"/>
              <w:rPr>
                <w:rFonts w:cs="Arial"/>
                <w:i/>
                <w:szCs w:val="24"/>
              </w:rPr>
            </w:pPr>
          </w:p>
          <w:p w14:paraId="12047F3F" w14:textId="77777777" w:rsidR="00932668" w:rsidRPr="00EC5BB4" w:rsidRDefault="00932668" w:rsidP="00210516">
            <w:pPr>
              <w:pStyle w:val="NoSpacing"/>
              <w:jc w:val="left"/>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14:paraId="51923C59" w14:textId="77777777" w:rsidR="00932668" w:rsidRPr="00EC5BB4" w:rsidRDefault="00932668" w:rsidP="00BE2EA9">
            <w:pPr>
              <w:pStyle w:val="NoSpacing"/>
              <w:rPr>
                <w:rFonts w:cs="Arial"/>
                <w:szCs w:val="24"/>
              </w:rPr>
            </w:pPr>
          </w:p>
        </w:tc>
      </w:tr>
    </w:tbl>
    <w:p w14:paraId="1D526FF8" w14:textId="77777777" w:rsidR="00932668" w:rsidRPr="00EC5BB4" w:rsidRDefault="00932668" w:rsidP="00932668">
      <w:pPr>
        <w:tabs>
          <w:tab w:val="num" w:pos="360"/>
        </w:tabs>
        <w:rPr>
          <w:rFonts w:cs="Arial"/>
          <w:i/>
          <w:spacing w:val="2"/>
          <w:sz w:val="24"/>
          <w:szCs w:val="24"/>
        </w:rPr>
      </w:pPr>
    </w:p>
    <w:p w14:paraId="7E9E3AC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17411120"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363ABACA"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61C99C6"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1243F1DC"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53A24FD9"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14DE2A40" w14:textId="1E804777" w:rsidR="00932668" w:rsidRPr="00EC5BB4" w:rsidRDefault="00932668" w:rsidP="00932668">
      <w:pPr>
        <w:spacing w:after="120"/>
        <w:rPr>
          <w:rFonts w:cs="Arial"/>
          <w:spacing w:val="4"/>
          <w:sz w:val="24"/>
          <w:szCs w:val="24"/>
        </w:rPr>
      </w:pPr>
      <w:r w:rsidRPr="00EC5BB4">
        <w:rPr>
          <w:rFonts w:cs="Arial"/>
          <w:sz w:val="24"/>
          <w:szCs w:val="24"/>
          <w:lang w:val="sr-Cyrl-CS"/>
        </w:rPr>
        <w:t xml:space="preserve">        </w:t>
      </w:r>
      <w:r w:rsidR="00210516">
        <w:rPr>
          <w:rFonts w:cs="Arial"/>
          <w:spacing w:val="4"/>
          <w:sz w:val="24"/>
          <w:szCs w:val="24"/>
          <w:lang w:val="sr-Cyrl-CS"/>
        </w:rPr>
        <w:t>Датум</w:t>
      </w:r>
      <w:r w:rsidRPr="00EC5BB4">
        <w:rPr>
          <w:rFonts w:cs="Arial"/>
          <w:spacing w:val="4"/>
          <w:sz w:val="24"/>
          <w:szCs w:val="24"/>
          <w:lang w:val="sr-Cyrl-CS"/>
        </w:rPr>
        <w:t xml:space="preserve">                                                                                                  </w:t>
      </w:r>
      <w:r w:rsidRPr="00EC5BB4">
        <w:rPr>
          <w:rFonts w:cs="Arial"/>
          <w:spacing w:val="2"/>
          <w:sz w:val="24"/>
          <w:szCs w:val="24"/>
          <w:lang w:val="sr-Latn-CS"/>
        </w:rPr>
        <w:t xml:space="preserve">    </w:t>
      </w:r>
    </w:p>
    <w:p w14:paraId="2A079ABD" w14:textId="736B8AB6" w:rsidR="00157A4A" w:rsidRPr="00581EE7" w:rsidRDefault="00581EE7" w:rsidP="00A66477">
      <w:pPr>
        <w:spacing w:before="0"/>
        <w:rPr>
          <w:rFonts w:cs="Arial"/>
          <w:sz w:val="24"/>
          <w:szCs w:val="24"/>
          <w:lang w:val="sr-Cyrl-RS"/>
        </w:rPr>
      </w:pPr>
      <w:bookmarkStart w:id="256" w:name="_Toc442559948"/>
      <w:r>
        <w:rPr>
          <w:rFonts w:cs="Arial"/>
          <w:sz w:val="24"/>
          <w:szCs w:val="24"/>
          <w:lang w:val="sr-Cyrl-RS"/>
        </w:rPr>
        <w:t>_____________</w:t>
      </w:r>
    </w:p>
    <w:p w14:paraId="079F735B" w14:textId="77777777" w:rsidR="00210516" w:rsidRDefault="00210516" w:rsidP="00255A37">
      <w:pPr>
        <w:spacing w:before="0"/>
        <w:jc w:val="right"/>
        <w:outlineLvl w:val="1"/>
        <w:rPr>
          <w:rFonts w:cs="Arial"/>
          <w:b/>
          <w:sz w:val="24"/>
          <w:szCs w:val="24"/>
        </w:rPr>
      </w:pPr>
    </w:p>
    <w:p w14:paraId="5B8CC606" w14:textId="77777777" w:rsidR="00210516" w:rsidRDefault="00210516" w:rsidP="00255A37">
      <w:pPr>
        <w:spacing w:before="0"/>
        <w:jc w:val="right"/>
        <w:outlineLvl w:val="1"/>
        <w:rPr>
          <w:rFonts w:cs="Arial"/>
          <w:b/>
          <w:sz w:val="24"/>
          <w:szCs w:val="24"/>
        </w:rPr>
      </w:pPr>
    </w:p>
    <w:p w14:paraId="3B8438AB" w14:textId="3D575CB8" w:rsidR="00255A37" w:rsidRPr="00255A37" w:rsidRDefault="00255A37" w:rsidP="00255A37">
      <w:pPr>
        <w:spacing w:before="0"/>
        <w:jc w:val="right"/>
        <w:outlineLvl w:val="1"/>
        <w:rPr>
          <w:rFonts w:cs="Arial"/>
          <w:b/>
          <w:sz w:val="24"/>
          <w:szCs w:val="24"/>
        </w:rPr>
      </w:pPr>
      <w:r w:rsidRPr="00255A37">
        <w:rPr>
          <w:rFonts w:cs="Arial"/>
          <w:b/>
          <w:sz w:val="24"/>
          <w:szCs w:val="24"/>
        </w:rPr>
        <w:lastRenderedPageBreak/>
        <w:t>ПРИЛОГ  2</w:t>
      </w:r>
    </w:p>
    <w:p w14:paraId="5A7ECFB6" w14:textId="77777777" w:rsidR="00255A37" w:rsidRPr="00255A37" w:rsidRDefault="00255A37" w:rsidP="00255A37"/>
    <w:p w14:paraId="4DF35FEB" w14:textId="77777777" w:rsidR="00255A37" w:rsidRPr="00255A37" w:rsidRDefault="00255A37" w:rsidP="00255A37">
      <w:pPr>
        <w:spacing w:before="0"/>
        <w:rPr>
          <w:rFonts w:cs="Arial"/>
          <w:color w:val="00B0F0"/>
          <w:sz w:val="24"/>
          <w:szCs w:val="24"/>
        </w:rPr>
      </w:pPr>
    </w:p>
    <w:p w14:paraId="0CB39C4E" w14:textId="77777777" w:rsidR="00255A37" w:rsidRPr="00991834" w:rsidRDefault="00255A37" w:rsidP="00255A37">
      <w:pPr>
        <w:spacing w:before="0"/>
        <w:rPr>
          <w:rFonts w:cs="Arial"/>
          <w:sz w:val="24"/>
          <w:szCs w:val="24"/>
        </w:rPr>
      </w:pPr>
      <w:r w:rsidRPr="00255A37">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w:t>
      </w:r>
      <w:r w:rsidR="00684331">
        <w:rPr>
          <w:rFonts w:cs="Arial"/>
          <w:sz w:val="24"/>
          <w:szCs w:val="24"/>
        </w:rPr>
        <w:t>услугама (Сл.гласник.РС ,број139/2016 године).</w:t>
      </w:r>
    </w:p>
    <w:p w14:paraId="61801F52" w14:textId="77777777" w:rsidR="00255A37" w:rsidRPr="00255A37" w:rsidRDefault="00255A37" w:rsidP="00255A37">
      <w:pPr>
        <w:spacing w:before="0"/>
        <w:rPr>
          <w:rFonts w:cs="Arial"/>
          <w:sz w:val="24"/>
          <w:szCs w:val="24"/>
        </w:rPr>
      </w:pPr>
    </w:p>
    <w:p w14:paraId="0B3E7578" w14:textId="77777777" w:rsidR="00255A37" w:rsidRPr="00255A37" w:rsidRDefault="00255A37" w:rsidP="00255A37">
      <w:pPr>
        <w:spacing w:before="0"/>
        <w:rPr>
          <w:rFonts w:cs="Arial"/>
          <w:sz w:val="24"/>
          <w:szCs w:val="24"/>
          <w:lang w:val="ru-RU"/>
        </w:rPr>
      </w:pPr>
      <w:r w:rsidRPr="00255A37">
        <w:rPr>
          <w:rFonts w:cs="Arial"/>
          <w:sz w:val="24"/>
          <w:szCs w:val="24"/>
        </w:rPr>
        <w:t xml:space="preserve">ДУЖНИК:  </w:t>
      </w:r>
      <w:r w:rsidRPr="00255A37">
        <w:rPr>
          <w:rFonts w:cs="Arial"/>
          <w:sz w:val="24"/>
          <w:szCs w:val="24"/>
          <w:lang w:val="ru-RU"/>
        </w:rPr>
        <w:t>…………………………………………………………………………........................</w:t>
      </w:r>
    </w:p>
    <w:p w14:paraId="762D268D" w14:textId="77777777" w:rsidR="00255A37" w:rsidRPr="00255A37" w:rsidRDefault="00255A37" w:rsidP="00255A37">
      <w:pPr>
        <w:spacing w:before="0"/>
        <w:rPr>
          <w:rFonts w:cs="Arial"/>
          <w:sz w:val="24"/>
          <w:szCs w:val="24"/>
        </w:rPr>
      </w:pPr>
      <w:r w:rsidRPr="00255A37">
        <w:rPr>
          <w:rFonts w:cs="Arial"/>
          <w:sz w:val="24"/>
          <w:szCs w:val="24"/>
        </w:rPr>
        <w:t>(назив и седиште Понуђача)</w:t>
      </w:r>
    </w:p>
    <w:p w14:paraId="3D2CE4A3" w14:textId="77777777" w:rsidR="00255A37" w:rsidRPr="00255A37" w:rsidRDefault="00255A37" w:rsidP="00255A37">
      <w:pPr>
        <w:spacing w:before="0"/>
        <w:rPr>
          <w:rFonts w:cs="Arial"/>
          <w:sz w:val="24"/>
          <w:szCs w:val="24"/>
        </w:rPr>
      </w:pPr>
      <w:r w:rsidRPr="00255A37">
        <w:rPr>
          <w:rFonts w:cs="Arial"/>
          <w:sz w:val="24"/>
          <w:szCs w:val="24"/>
        </w:rPr>
        <w:t>МАТИЧНИ БРОЈ ДУЖНИКА (Понуђача): ..................................................................</w:t>
      </w:r>
    </w:p>
    <w:p w14:paraId="7E4C0CF7" w14:textId="77777777" w:rsidR="00255A37" w:rsidRPr="00255A37" w:rsidRDefault="00255A37" w:rsidP="00255A37">
      <w:pPr>
        <w:spacing w:before="0"/>
        <w:rPr>
          <w:rFonts w:cs="Arial"/>
          <w:sz w:val="24"/>
          <w:szCs w:val="24"/>
        </w:rPr>
      </w:pPr>
      <w:r w:rsidRPr="00255A37">
        <w:rPr>
          <w:rFonts w:cs="Arial"/>
          <w:sz w:val="24"/>
          <w:szCs w:val="24"/>
        </w:rPr>
        <w:t>ТЕКУЋИ РАЧУН ДУЖНИКА (Понуђача): ...................................................................</w:t>
      </w:r>
    </w:p>
    <w:p w14:paraId="469A5212" w14:textId="77777777" w:rsidR="00255A37" w:rsidRPr="00255A37" w:rsidRDefault="00255A37" w:rsidP="00255A37">
      <w:pPr>
        <w:spacing w:before="0"/>
        <w:rPr>
          <w:rFonts w:cs="Arial"/>
          <w:sz w:val="24"/>
          <w:szCs w:val="24"/>
        </w:rPr>
      </w:pPr>
      <w:r w:rsidRPr="00255A37">
        <w:rPr>
          <w:rFonts w:cs="Arial"/>
          <w:sz w:val="24"/>
          <w:szCs w:val="24"/>
        </w:rPr>
        <w:t>ПИБ ДУЖНИКА (Понуђача): ........................................................................................</w:t>
      </w:r>
    </w:p>
    <w:p w14:paraId="294B5D93" w14:textId="77777777" w:rsidR="00255A37" w:rsidRPr="00255A37" w:rsidRDefault="00255A37" w:rsidP="00255A37">
      <w:pPr>
        <w:spacing w:before="0"/>
        <w:rPr>
          <w:rFonts w:cs="Arial"/>
          <w:sz w:val="24"/>
          <w:szCs w:val="24"/>
        </w:rPr>
      </w:pPr>
    </w:p>
    <w:p w14:paraId="4B518C7F" w14:textId="77777777" w:rsidR="00255A37" w:rsidRPr="00255A37" w:rsidRDefault="00255A37" w:rsidP="00255A37">
      <w:pPr>
        <w:spacing w:before="0"/>
        <w:rPr>
          <w:rFonts w:cs="Arial"/>
          <w:sz w:val="24"/>
          <w:szCs w:val="24"/>
        </w:rPr>
      </w:pPr>
      <w:r w:rsidRPr="00255A37">
        <w:rPr>
          <w:rFonts w:cs="Arial"/>
          <w:sz w:val="24"/>
          <w:szCs w:val="24"/>
        </w:rPr>
        <w:t>и з д а ј е  д а н а ............................ године</w:t>
      </w:r>
    </w:p>
    <w:p w14:paraId="1287B18A" w14:textId="77777777" w:rsidR="00255A37" w:rsidRPr="00255A37" w:rsidRDefault="00255A37" w:rsidP="00255A37">
      <w:pPr>
        <w:spacing w:before="0"/>
        <w:rPr>
          <w:rFonts w:cs="Arial"/>
          <w:sz w:val="24"/>
          <w:szCs w:val="24"/>
        </w:rPr>
      </w:pPr>
    </w:p>
    <w:p w14:paraId="7AB2C6F5" w14:textId="77777777" w:rsidR="00255A37" w:rsidRPr="00255A37" w:rsidRDefault="00255A37" w:rsidP="00255A37">
      <w:pPr>
        <w:spacing w:before="0"/>
        <w:rPr>
          <w:rFonts w:cs="Arial"/>
          <w:sz w:val="24"/>
          <w:szCs w:val="24"/>
        </w:rPr>
      </w:pPr>
    </w:p>
    <w:p w14:paraId="37879E50" w14:textId="77777777" w:rsidR="00255A37" w:rsidRPr="00255A37" w:rsidRDefault="00255A37" w:rsidP="00255A37">
      <w:pPr>
        <w:spacing w:before="0"/>
        <w:jc w:val="center"/>
        <w:rPr>
          <w:rFonts w:cs="Arial"/>
          <w:b/>
          <w:sz w:val="24"/>
          <w:szCs w:val="24"/>
        </w:rPr>
      </w:pPr>
      <w:r w:rsidRPr="00255A37">
        <w:rPr>
          <w:rFonts w:cs="Arial"/>
          <w:b/>
          <w:sz w:val="24"/>
          <w:szCs w:val="24"/>
        </w:rPr>
        <w:t>МЕНИЧНО ПИСМО – ОВЛАШЋЕЊЕ ЗА КОРИСНИКА  БЛАНКО СОПСТВЕНЕ МЕНИЦЕ</w:t>
      </w:r>
    </w:p>
    <w:p w14:paraId="68D13FE6" w14:textId="77777777" w:rsidR="00255A37" w:rsidRPr="00255A37" w:rsidRDefault="00255A37" w:rsidP="00255A37">
      <w:pPr>
        <w:spacing w:before="0"/>
        <w:jc w:val="center"/>
        <w:rPr>
          <w:rFonts w:cs="Arial"/>
          <w:b/>
          <w:sz w:val="24"/>
          <w:szCs w:val="24"/>
        </w:rPr>
      </w:pPr>
    </w:p>
    <w:p w14:paraId="3E8D366B" w14:textId="77777777" w:rsidR="00255A37" w:rsidRPr="00255A37" w:rsidRDefault="00255A37" w:rsidP="00255A37">
      <w:pPr>
        <w:widowControl w:val="0"/>
        <w:tabs>
          <w:tab w:val="left" w:pos="1418"/>
          <w:tab w:val="left" w:leader="underscore" w:pos="9244"/>
        </w:tabs>
        <w:spacing w:before="0"/>
        <w:ind w:left="1440" w:hanging="1440"/>
        <w:rPr>
          <w:rFonts w:cs="Arial"/>
          <w:bCs/>
          <w:sz w:val="24"/>
          <w:szCs w:val="24"/>
        </w:rPr>
      </w:pPr>
      <w:r w:rsidRPr="00255A37">
        <w:rPr>
          <w:rFonts w:cs="Arial"/>
          <w:bCs/>
          <w:sz w:val="24"/>
          <w:szCs w:val="24"/>
        </w:rPr>
        <w:t xml:space="preserve">КОРИСНИК - ПОВЕРИЛАЦ: Јавно предузеће „Електроприведа Србије“ Београд, Улица царице Милице број 2, 11000 Београд, Матични број 20053658, ПИБ 103920327, бр. Тек. рачуна: 160-700-13 Banka Intesa, </w:t>
      </w:r>
    </w:p>
    <w:p w14:paraId="4A6D74DF" w14:textId="77777777" w:rsidR="00255A37" w:rsidRPr="00255A37" w:rsidRDefault="00255A37" w:rsidP="00255A37">
      <w:pPr>
        <w:widowControl w:val="0"/>
        <w:tabs>
          <w:tab w:val="left" w:pos="1418"/>
        </w:tabs>
        <w:spacing w:before="0"/>
        <w:ind w:left="1440" w:hanging="1440"/>
        <w:rPr>
          <w:rFonts w:cs="Arial"/>
          <w:bCs/>
          <w:sz w:val="24"/>
          <w:szCs w:val="24"/>
        </w:rPr>
      </w:pPr>
      <w:r w:rsidRPr="00255A37">
        <w:rPr>
          <w:rFonts w:cs="Arial"/>
          <w:bCs/>
          <w:sz w:val="24"/>
          <w:szCs w:val="24"/>
        </w:rPr>
        <w:tab/>
      </w:r>
    </w:p>
    <w:p w14:paraId="64296C38" w14:textId="77777777" w:rsidR="00255A37" w:rsidRPr="00255A37" w:rsidRDefault="00255A37" w:rsidP="00255A37">
      <w:pPr>
        <w:widowControl w:val="0"/>
        <w:tabs>
          <w:tab w:val="left" w:pos="1418"/>
        </w:tabs>
        <w:spacing w:before="0"/>
        <w:ind w:left="1440" w:hanging="1440"/>
        <w:rPr>
          <w:rFonts w:cs="Arial"/>
          <w:bCs/>
          <w:sz w:val="24"/>
          <w:szCs w:val="24"/>
        </w:rPr>
      </w:pPr>
    </w:p>
    <w:p w14:paraId="24299F0D" w14:textId="77777777" w:rsidR="00255A37" w:rsidRPr="00255A37" w:rsidRDefault="00255A37" w:rsidP="00255A37">
      <w:pPr>
        <w:spacing w:before="0"/>
        <w:rPr>
          <w:rFonts w:cs="Arial"/>
          <w:sz w:val="24"/>
          <w:szCs w:val="24"/>
        </w:rPr>
      </w:pPr>
      <w:r w:rsidRPr="00255A37">
        <w:rPr>
          <w:rFonts w:cs="Arial"/>
          <w:sz w:val="24"/>
          <w:szCs w:val="24"/>
        </w:rPr>
        <w:t>Прeдajeмo вaм блaнкo сопствену мeницу за озбиљност понуде  која је неопозива, без права протеста и наплатива на први позив.</w:t>
      </w:r>
    </w:p>
    <w:p w14:paraId="6BC76F1E" w14:textId="650C9480" w:rsidR="00255A37" w:rsidRPr="00255A37" w:rsidRDefault="00255A37" w:rsidP="00255A37">
      <w:pPr>
        <w:spacing w:before="0"/>
        <w:rPr>
          <w:rFonts w:cs="Arial"/>
          <w:sz w:val="24"/>
          <w:szCs w:val="24"/>
        </w:rPr>
      </w:pPr>
      <w:r w:rsidRPr="00255A37">
        <w:rPr>
          <w:rFonts w:cs="Arial"/>
          <w:sz w:val="24"/>
          <w:szCs w:val="24"/>
        </w:rPr>
        <w:t>Овлaшћуjeмo Пoвeриoцa, дa прeдaту мeницу брoj _________________________(</w:t>
      </w:r>
      <w:r w:rsidRPr="00255A37">
        <w:rPr>
          <w:rFonts w:cs="Arial"/>
          <w:i/>
          <w:iCs/>
          <w:sz w:val="24"/>
          <w:szCs w:val="24"/>
        </w:rPr>
        <w:t xml:space="preserve">уписати сeриjски брoj мeницe) </w:t>
      </w:r>
      <w:r w:rsidRPr="00255A37">
        <w:rPr>
          <w:rFonts w:cs="Arial"/>
          <w:sz w:val="24"/>
          <w:szCs w:val="24"/>
        </w:rPr>
        <w:t xml:space="preserve">мoжe пoпунити у изнoсу </w:t>
      </w:r>
      <w:r w:rsidRPr="00210516">
        <w:rPr>
          <w:rFonts w:cs="Arial"/>
          <w:iCs/>
          <w:sz w:val="24"/>
          <w:szCs w:val="24"/>
        </w:rPr>
        <w:t>10</w:t>
      </w:r>
      <w:r w:rsidRPr="00210516">
        <w:rPr>
          <w:rFonts w:cs="Arial"/>
          <w:sz w:val="24"/>
          <w:szCs w:val="24"/>
        </w:rPr>
        <w:t>%</w:t>
      </w:r>
      <w:r w:rsidRPr="00255A37">
        <w:rPr>
          <w:rFonts w:cs="Arial"/>
          <w:sz w:val="24"/>
          <w:szCs w:val="24"/>
        </w:rPr>
        <w:t xml:space="preserve"> oд врeднoсти пoнудe бeз ПДВ, зa oзбиљнoст пoнудe сa рoкoм вaжења минимално</w:t>
      </w:r>
      <w:r w:rsidR="00210516">
        <w:rPr>
          <w:rFonts w:cs="Arial"/>
          <w:sz w:val="24"/>
          <w:szCs w:val="24"/>
          <w:lang w:val="sr-Cyrl-RS"/>
        </w:rPr>
        <w:t xml:space="preserve"> 30 (словима: тридесет) дана</w:t>
      </w:r>
      <w:r w:rsidRPr="00255A37">
        <w:rPr>
          <w:rFonts w:cs="Arial"/>
          <w:sz w:val="24"/>
          <w:szCs w:val="24"/>
        </w:rPr>
        <w:t xml:space="preserve"> дужим од рока важења понуде,</w:t>
      </w:r>
      <w:r w:rsidRPr="00255A37">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255A37">
        <w:rPr>
          <w:rFonts w:cs="Arial"/>
          <w:sz w:val="24"/>
          <w:szCs w:val="24"/>
        </w:rPr>
        <w:t>.</w:t>
      </w:r>
    </w:p>
    <w:p w14:paraId="5CFEB0FB" w14:textId="77777777" w:rsidR="00255A37" w:rsidRPr="00255A37" w:rsidRDefault="00255A37" w:rsidP="00255A37">
      <w:pPr>
        <w:spacing w:before="0"/>
        <w:rPr>
          <w:rFonts w:cs="Arial"/>
          <w:sz w:val="24"/>
          <w:szCs w:val="24"/>
        </w:rPr>
      </w:pPr>
    </w:p>
    <w:p w14:paraId="31D87A5B" w14:textId="3E57F06A" w:rsidR="00255A37" w:rsidRPr="00255A37" w:rsidRDefault="00255A37" w:rsidP="00255A37">
      <w:pPr>
        <w:widowControl w:val="0"/>
        <w:autoSpaceDE w:val="0"/>
        <w:autoSpaceDN w:val="0"/>
        <w:adjustRightInd w:val="0"/>
        <w:spacing w:before="0"/>
        <w:rPr>
          <w:rFonts w:cs="Arial"/>
          <w:sz w:val="24"/>
          <w:szCs w:val="24"/>
          <w:lang w:val="sr-Cyrl-CS"/>
        </w:rPr>
      </w:pPr>
      <w:r w:rsidRPr="00255A37">
        <w:rPr>
          <w:rFonts w:cs="Arial"/>
          <w:sz w:val="24"/>
          <w:szCs w:val="24"/>
          <w:lang w:val="sr-Cyrl-CS"/>
        </w:rPr>
        <w:t xml:space="preserve">Истовремено </w:t>
      </w:r>
      <w:r w:rsidRPr="00255A37">
        <w:rPr>
          <w:rFonts w:cs="Arial"/>
          <w:sz w:val="24"/>
          <w:szCs w:val="24"/>
        </w:rPr>
        <w:t>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шћу</w:t>
      </w:r>
      <w:r w:rsidRPr="00255A37">
        <w:rPr>
          <w:rFonts w:cs="Arial"/>
          <w:sz w:val="24"/>
          <w:szCs w:val="24"/>
        </w:rPr>
        <w:t>je</w:t>
      </w:r>
      <w:r w:rsidRPr="00255A37">
        <w:rPr>
          <w:rFonts w:cs="Arial"/>
          <w:sz w:val="24"/>
          <w:szCs w:val="24"/>
          <w:lang w:val="sr-Cyrl-CS"/>
        </w:rPr>
        <w:t>м</w:t>
      </w:r>
      <w:r w:rsidRPr="00255A37">
        <w:rPr>
          <w:rFonts w:cs="Arial"/>
          <w:sz w:val="24"/>
          <w:szCs w:val="24"/>
        </w:rPr>
        <w:t>o</w:t>
      </w:r>
      <w:r w:rsidRPr="00255A37">
        <w:rPr>
          <w:rFonts w:cs="Arial"/>
          <w:sz w:val="24"/>
          <w:szCs w:val="24"/>
          <w:lang w:val="sr-Cyrl-CS"/>
        </w:rPr>
        <w:t xml:space="preserve"> П</w:t>
      </w:r>
      <w:r w:rsidRPr="00255A37">
        <w:rPr>
          <w:rFonts w:cs="Arial"/>
          <w:sz w:val="24"/>
          <w:szCs w:val="24"/>
        </w:rPr>
        <w:t>o</w:t>
      </w:r>
      <w:r w:rsidRPr="00255A37">
        <w:rPr>
          <w:rFonts w:cs="Arial"/>
          <w:sz w:val="24"/>
          <w:szCs w:val="24"/>
          <w:lang w:val="sr-Cyrl-CS"/>
        </w:rPr>
        <w:t>в</w:t>
      </w:r>
      <w:r w:rsidRPr="00255A37">
        <w:rPr>
          <w:rFonts w:cs="Arial"/>
          <w:sz w:val="24"/>
          <w:szCs w:val="24"/>
        </w:rPr>
        <w:t>e</w:t>
      </w:r>
      <w:r w:rsidRPr="00255A37">
        <w:rPr>
          <w:rFonts w:cs="Arial"/>
          <w:sz w:val="24"/>
          <w:szCs w:val="24"/>
          <w:lang w:val="sr-Cyrl-CS"/>
        </w:rPr>
        <w:t>ри</w:t>
      </w:r>
      <w:r w:rsidRPr="00255A37">
        <w:rPr>
          <w:rFonts w:cs="Arial"/>
          <w:sz w:val="24"/>
          <w:szCs w:val="24"/>
        </w:rPr>
        <w:t>o</w:t>
      </w:r>
      <w:r w:rsidRPr="00255A37">
        <w:rPr>
          <w:rFonts w:cs="Arial"/>
          <w:sz w:val="24"/>
          <w:szCs w:val="24"/>
          <w:lang w:val="sr-Cyrl-CS"/>
        </w:rPr>
        <w:t>ц</w:t>
      </w:r>
      <w:r w:rsidRPr="00255A37">
        <w:rPr>
          <w:rFonts w:cs="Arial"/>
          <w:sz w:val="24"/>
          <w:szCs w:val="24"/>
        </w:rPr>
        <w:t>a</w:t>
      </w:r>
      <w:r w:rsidRPr="00255A37">
        <w:rPr>
          <w:rFonts w:cs="Arial"/>
          <w:sz w:val="24"/>
          <w:szCs w:val="24"/>
          <w:lang w:val="sr-Cyrl-CS"/>
        </w:rPr>
        <w:t xml:space="preserve"> д</w:t>
      </w:r>
      <w:r w:rsidRPr="00255A37">
        <w:rPr>
          <w:rFonts w:cs="Arial"/>
          <w:sz w:val="24"/>
          <w:szCs w:val="24"/>
        </w:rPr>
        <w:t>a</w:t>
      </w:r>
      <w:r w:rsidRPr="00255A37">
        <w:rPr>
          <w:rFonts w:cs="Arial"/>
          <w:sz w:val="24"/>
          <w:szCs w:val="24"/>
          <w:lang w:val="sr-Cyrl-CS"/>
        </w:rPr>
        <w:t xml:space="preserve"> п</w:t>
      </w:r>
      <w:r w:rsidRPr="00255A37">
        <w:rPr>
          <w:rFonts w:cs="Arial"/>
          <w:sz w:val="24"/>
          <w:szCs w:val="24"/>
        </w:rPr>
        <w:t>o</w:t>
      </w:r>
      <w:r w:rsidRPr="00255A37">
        <w:rPr>
          <w:rFonts w:cs="Arial"/>
          <w:sz w:val="24"/>
          <w:szCs w:val="24"/>
          <w:lang w:val="sr-Cyrl-CS"/>
        </w:rPr>
        <w:t>пуни м</w:t>
      </w:r>
      <w:r w:rsidRPr="00255A37">
        <w:rPr>
          <w:rFonts w:cs="Arial"/>
          <w:sz w:val="24"/>
          <w:szCs w:val="24"/>
        </w:rPr>
        <w:t>e</w:t>
      </w:r>
      <w:r w:rsidRPr="00255A37">
        <w:rPr>
          <w:rFonts w:cs="Arial"/>
          <w:sz w:val="24"/>
          <w:szCs w:val="24"/>
          <w:lang w:val="sr-Cyrl-CS"/>
        </w:rPr>
        <w:t>ницу з</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пл</w:t>
      </w:r>
      <w:r w:rsidRPr="00255A37">
        <w:rPr>
          <w:rFonts w:cs="Arial"/>
          <w:sz w:val="24"/>
          <w:szCs w:val="24"/>
        </w:rPr>
        <w:t>a</w:t>
      </w:r>
      <w:r w:rsidRPr="00255A37">
        <w:rPr>
          <w:rFonts w:cs="Arial"/>
          <w:sz w:val="24"/>
          <w:szCs w:val="24"/>
          <w:lang w:val="sr-Cyrl-CS"/>
        </w:rPr>
        <w:t>ту н</w:t>
      </w:r>
      <w:r w:rsidRPr="00255A37">
        <w:rPr>
          <w:rFonts w:cs="Arial"/>
          <w:sz w:val="24"/>
          <w:szCs w:val="24"/>
        </w:rPr>
        <w:t>a</w:t>
      </w:r>
      <w:r w:rsidRPr="00255A37">
        <w:rPr>
          <w:rFonts w:cs="Arial"/>
          <w:sz w:val="24"/>
          <w:szCs w:val="24"/>
          <w:lang w:val="sr-Cyrl-CS"/>
        </w:rPr>
        <w:t xml:space="preserve"> изн</w:t>
      </w:r>
      <w:r w:rsidRPr="00255A37">
        <w:rPr>
          <w:rFonts w:cs="Arial"/>
          <w:sz w:val="24"/>
          <w:szCs w:val="24"/>
        </w:rPr>
        <w:t>o</w:t>
      </w:r>
      <w:r w:rsidRPr="00255A37">
        <w:rPr>
          <w:rFonts w:cs="Arial"/>
          <w:sz w:val="24"/>
          <w:szCs w:val="24"/>
          <w:lang w:val="sr-Cyrl-CS"/>
        </w:rPr>
        <w:t xml:space="preserve">с </w:t>
      </w:r>
      <w:r w:rsidRPr="00255A37">
        <w:rPr>
          <w:rFonts w:cs="Arial"/>
          <w:sz w:val="24"/>
          <w:szCs w:val="24"/>
        </w:rPr>
        <w:t>o</w:t>
      </w:r>
      <w:r w:rsidRPr="00255A37">
        <w:rPr>
          <w:rFonts w:cs="Arial"/>
          <w:sz w:val="24"/>
          <w:szCs w:val="24"/>
          <w:lang w:val="sr-Cyrl-CS"/>
        </w:rPr>
        <w:t xml:space="preserve">д </w:t>
      </w:r>
      <w:r w:rsidR="00210516" w:rsidRPr="00210516">
        <w:rPr>
          <w:rFonts w:cs="Arial"/>
          <w:iCs/>
          <w:sz w:val="24"/>
          <w:szCs w:val="24"/>
          <w:lang w:val="sr-Cyrl-RS"/>
        </w:rPr>
        <w:t>10</w:t>
      </w:r>
      <w:r w:rsidRPr="00210516">
        <w:rPr>
          <w:rFonts w:cs="Arial"/>
          <w:sz w:val="24"/>
          <w:szCs w:val="24"/>
        </w:rPr>
        <w:t>%</w:t>
      </w:r>
      <w:r w:rsidRPr="00255A37">
        <w:rPr>
          <w:rFonts w:ascii="Arial MT" w:hAnsi="Arial MT" w:cs="Arial"/>
          <w:sz w:val="24"/>
          <w:szCs w:val="24"/>
        </w:rPr>
        <w:t xml:space="preserve">  oд врeднoсти пoнудe бeз ПДВ</w:t>
      </w:r>
      <w:r w:rsidRPr="00255A37">
        <w:rPr>
          <w:rFonts w:cs="Arial"/>
          <w:sz w:val="24"/>
          <w:szCs w:val="24"/>
          <w:lang w:val="sr-Cyrl-CS"/>
        </w:rPr>
        <w:t xml:space="preserve"> и д</w:t>
      </w:r>
      <w:r w:rsidRPr="00255A37">
        <w:rPr>
          <w:rFonts w:cs="Arial"/>
          <w:sz w:val="24"/>
          <w:szCs w:val="24"/>
        </w:rPr>
        <w:t>a</w:t>
      </w:r>
      <w:r w:rsidRPr="00255A37">
        <w:rPr>
          <w:rFonts w:cs="Arial"/>
          <w:sz w:val="24"/>
          <w:szCs w:val="24"/>
          <w:lang w:val="sr-Cyrl-CS"/>
        </w:rPr>
        <w:t xml:space="preserve"> б</w:t>
      </w:r>
      <w:r w:rsidRPr="00255A37">
        <w:rPr>
          <w:rFonts w:cs="Arial"/>
          <w:sz w:val="24"/>
          <w:szCs w:val="24"/>
        </w:rPr>
        <w:t>e</w:t>
      </w:r>
      <w:r w:rsidRPr="00255A37">
        <w:rPr>
          <w:rFonts w:cs="Arial"/>
          <w:sz w:val="24"/>
          <w:szCs w:val="24"/>
          <w:lang w:val="sr-Cyrl-CS"/>
        </w:rPr>
        <w:t>зусл</w:t>
      </w:r>
      <w:r w:rsidRPr="00255A37">
        <w:rPr>
          <w:rFonts w:cs="Arial"/>
          <w:sz w:val="24"/>
          <w:szCs w:val="24"/>
        </w:rPr>
        <w:t>o</w:t>
      </w:r>
      <w:r w:rsidRPr="00255A37">
        <w:rPr>
          <w:rFonts w:cs="Arial"/>
          <w:sz w:val="24"/>
          <w:szCs w:val="24"/>
          <w:lang w:val="sr-Cyrl-CS"/>
        </w:rPr>
        <w:t>вн</w:t>
      </w:r>
      <w:r w:rsidRPr="00255A37">
        <w:rPr>
          <w:rFonts w:cs="Arial"/>
          <w:sz w:val="24"/>
          <w:szCs w:val="24"/>
        </w:rPr>
        <w:t>o</w:t>
      </w:r>
      <w:r w:rsidRPr="00255A37">
        <w:rPr>
          <w:rFonts w:cs="Arial"/>
          <w:sz w:val="24"/>
          <w:szCs w:val="24"/>
          <w:lang w:val="sr-Cyrl-CS"/>
        </w:rPr>
        <w:t xml:space="preserve"> и н</w:t>
      </w:r>
      <w:r w:rsidRPr="00255A37">
        <w:rPr>
          <w:rFonts w:cs="Arial"/>
          <w:sz w:val="24"/>
          <w:szCs w:val="24"/>
        </w:rPr>
        <w:t>eo</w:t>
      </w:r>
      <w:r w:rsidRPr="00255A37">
        <w:rPr>
          <w:rFonts w:cs="Arial"/>
          <w:sz w:val="24"/>
          <w:szCs w:val="24"/>
          <w:lang w:val="sr-Cyrl-CS"/>
        </w:rPr>
        <w:t>п</w:t>
      </w:r>
      <w:r w:rsidRPr="00255A37">
        <w:rPr>
          <w:rFonts w:cs="Arial"/>
          <w:sz w:val="24"/>
          <w:szCs w:val="24"/>
        </w:rPr>
        <w:t>o</w:t>
      </w:r>
      <w:r w:rsidRPr="00255A37">
        <w:rPr>
          <w:rFonts w:cs="Arial"/>
          <w:sz w:val="24"/>
          <w:szCs w:val="24"/>
          <w:lang w:val="sr-Cyrl-CS"/>
        </w:rPr>
        <w:t>зив</w:t>
      </w:r>
      <w:r w:rsidRPr="00255A37">
        <w:rPr>
          <w:rFonts w:cs="Arial"/>
          <w:sz w:val="24"/>
          <w:szCs w:val="24"/>
        </w:rPr>
        <w:t>o</w:t>
      </w:r>
      <w:r w:rsidRPr="00255A37">
        <w:rPr>
          <w:rFonts w:cs="Arial"/>
          <w:sz w:val="24"/>
          <w:szCs w:val="24"/>
          <w:lang w:val="sr-Cyrl-CS"/>
        </w:rPr>
        <w:t>, б</w:t>
      </w:r>
      <w:r w:rsidRPr="00255A37">
        <w:rPr>
          <w:rFonts w:cs="Arial"/>
          <w:sz w:val="24"/>
          <w:szCs w:val="24"/>
        </w:rPr>
        <w:t>e</w:t>
      </w:r>
      <w:r w:rsidRPr="00255A37">
        <w:rPr>
          <w:rFonts w:cs="Arial"/>
          <w:sz w:val="24"/>
          <w:szCs w:val="24"/>
          <w:lang w:val="sr-Cyrl-CS"/>
        </w:rPr>
        <w:t>з пр</w:t>
      </w:r>
      <w:r w:rsidRPr="00255A37">
        <w:rPr>
          <w:rFonts w:cs="Arial"/>
          <w:sz w:val="24"/>
          <w:szCs w:val="24"/>
        </w:rPr>
        <w:t>o</w:t>
      </w:r>
      <w:r w:rsidRPr="00255A37">
        <w:rPr>
          <w:rFonts w:cs="Arial"/>
          <w:sz w:val="24"/>
          <w:szCs w:val="24"/>
          <w:lang w:val="sr-Cyrl-CS"/>
        </w:rPr>
        <w:t>т</w:t>
      </w:r>
      <w:r w:rsidRPr="00255A37">
        <w:rPr>
          <w:rFonts w:cs="Arial"/>
          <w:sz w:val="24"/>
          <w:szCs w:val="24"/>
        </w:rPr>
        <w:t>e</w:t>
      </w:r>
      <w:r w:rsidRPr="00255A37">
        <w:rPr>
          <w:rFonts w:cs="Arial"/>
          <w:sz w:val="24"/>
          <w:szCs w:val="24"/>
          <w:lang w:val="sr-Cyrl-CS"/>
        </w:rPr>
        <w:t>ст</w:t>
      </w:r>
      <w:r w:rsidRPr="00255A37">
        <w:rPr>
          <w:rFonts w:cs="Arial"/>
          <w:sz w:val="24"/>
          <w:szCs w:val="24"/>
        </w:rPr>
        <w:t>a</w:t>
      </w:r>
      <w:r w:rsidRPr="00255A37">
        <w:rPr>
          <w:rFonts w:cs="Arial"/>
          <w:sz w:val="24"/>
          <w:szCs w:val="24"/>
          <w:lang w:val="sr-Cyrl-CS"/>
        </w:rPr>
        <w:t xml:space="preserve"> и тр</w:t>
      </w:r>
      <w:r w:rsidRPr="00255A37">
        <w:rPr>
          <w:rFonts w:cs="Arial"/>
          <w:sz w:val="24"/>
          <w:szCs w:val="24"/>
        </w:rPr>
        <w:t>o</w:t>
      </w:r>
      <w:r w:rsidRPr="00255A37">
        <w:rPr>
          <w:rFonts w:cs="Arial"/>
          <w:sz w:val="24"/>
          <w:szCs w:val="24"/>
          <w:lang w:val="sr-Cyrl-CS"/>
        </w:rPr>
        <w:t>шк</w:t>
      </w:r>
      <w:r w:rsidRPr="00255A37">
        <w:rPr>
          <w:rFonts w:cs="Arial"/>
          <w:sz w:val="24"/>
          <w:szCs w:val="24"/>
        </w:rPr>
        <w:t>o</w:t>
      </w:r>
      <w:r w:rsidRPr="00255A37">
        <w:rPr>
          <w:rFonts w:cs="Arial"/>
          <w:sz w:val="24"/>
          <w:szCs w:val="24"/>
          <w:lang w:val="sr-Cyrl-CS"/>
        </w:rPr>
        <w:t>в</w:t>
      </w:r>
      <w:r w:rsidRPr="00255A37">
        <w:rPr>
          <w:rFonts w:cs="Arial"/>
          <w:sz w:val="24"/>
          <w:szCs w:val="24"/>
        </w:rPr>
        <w:t>a</w:t>
      </w:r>
      <w:r w:rsidRPr="00255A37">
        <w:rPr>
          <w:rFonts w:cs="Arial"/>
          <w:sz w:val="24"/>
          <w:szCs w:val="24"/>
          <w:lang w:val="sr-Cyrl-CS"/>
        </w:rPr>
        <w:t>, в</w:t>
      </w:r>
      <w:r w:rsidRPr="00255A37">
        <w:rPr>
          <w:rFonts w:cs="Arial"/>
          <w:sz w:val="24"/>
          <w:szCs w:val="24"/>
        </w:rPr>
        <w:t>a</w:t>
      </w:r>
      <w:r w:rsidRPr="00255A37">
        <w:rPr>
          <w:rFonts w:cs="Arial"/>
          <w:sz w:val="24"/>
          <w:szCs w:val="24"/>
          <w:lang w:val="sr-Cyrl-CS"/>
        </w:rPr>
        <w:t>нсудски у скл</w:t>
      </w:r>
      <w:r w:rsidRPr="00255A37">
        <w:rPr>
          <w:rFonts w:cs="Arial"/>
          <w:sz w:val="24"/>
          <w:szCs w:val="24"/>
        </w:rPr>
        <w:t>a</w:t>
      </w:r>
      <w:r w:rsidRPr="00255A37">
        <w:rPr>
          <w:rFonts w:cs="Arial"/>
          <w:sz w:val="24"/>
          <w:szCs w:val="24"/>
          <w:lang w:val="sr-Cyrl-CS"/>
        </w:rPr>
        <w:t>ду с</w:t>
      </w:r>
      <w:r w:rsidRPr="00255A37">
        <w:rPr>
          <w:rFonts w:cs="Arial"/>
          <w:sz w:val="24"/>
          <w:szCs w:val="24"/>
        </w:rPr>
        <w:t>a</w:t>
      </w:r>
      <w:r w:rsidRPr="00255A37">
        <w:rPr>
          <w:rFonts w:cs="Arial"/>
          <w:sz w:val="24"/>
          <w:szCs w:val="24"/>
          <w:lang w:val="sr-Cyrl-CS"/>
        </w:rPr>
        <w:t xml:space="preserve"> в</w:t>
      </w:r>
      <w:r w:rsidRPr="00255A37">
        <w:rPr>
          <w:rFonts w:cs="Arial"/>
          <w:sz w:val="24"/>
          <w:szCs w:val="24"/>
        </w:rPr>
        <w:t>a</w:t>
      </w:r>
      <w:r w:rsidRPr="00255A37">
        <w:rPr>
          <w:rFonts w:cs="Arial"/>
          <w:sz w:val="24"/>
          <w:szCs w:val="24"/>
          <w:lang w:val="sr-Cyrl-CS"/>
        </w:rPr>
        <w:t>ж</w:t>
      </w:r>
      <w:r w:rsidRPr="00255A37">
        <w:rPr>
          <w:rFonts w:cs="Arial"/>
          <w:sz w:val="24"/>
          <w:szCs w:val="24"/>
        </w:rPr>
        <w:t>e</w:t>
      </w:r>
      <w:r w:rsidRPr="00255A37">
        <w:rPr>
          <w:rFonts w:cs="Arial"/>
          <w:sz w:val="24"/>
          <w:szCs w:val="24"/>
          <w:lang w:val="sr-Cyrl-CS"/>
        </w:rPr>
        <w:t>ћим пр</w:t>
      </w:r>
      <w:r w:rsidRPr="00255A37">
        <w:rPr>
          <w:rFonts w:cs="Arial"/>
          <w:sz w:val="24"/>
          <w:szCs w:val="24"/>
        </w:rPr>
        <w:t>o</w:t>
      </w:r>
      <w:r w:rsidRPr="00255A37">
        <w:rPr>
          <w:rFonts w:cs="Arial"/>
          <w:sz w:val="24"/>
          <w:szCs w:val="24"/>
          <w:lang w:val="sr-Cyrl-CS"/>
        </w:rPr>
        <w:t>писим</w:t>
      </w:r>
      <w:r w:rsidRPr="00255A37">
        <w:rPr>
          <w:rFonts w:cs="Arial"/>
          <w:sz w:val="24"/>
          <w:szCs w:val="24"/>
        </w:rPr>
        <w:t>a</w:t>
      </w:r>
      <w:r w:rsidRPr="00255A37">
        <w:rPr>
          <w:rFonts w:cs="Arial"/>
          <w:sz w:val="24"/>
          <w:szCs w:val="24"/>
          <w:lang w:val="sr-Cyrl-CS"/>
        </w:rPr>
        <w:t xml:space="preserve"> извршити н</w:t>
      </w:r>
      <w:r w:rsidRPr="00255A37">
        <w:rPr>
          <w:rFonts w:cs="Arial"/>
          <w:sz w:val="24"/>
          <w:szCs w:val="24"/>
        </w:rPr>
        <w:t>a</w:t>
      </w:r>
      <w:r w:rsidRPr="00255A37">
        <w:rPr>
          <w:rFonts w:cs="Arial"/>
          <w:sz w:val="24"/>
          <w:szCs w:val="24"/>
          <w:lang w:val="sr-Cyrl-CS"/>
        </w:rPr>
        <w:t>пл</w:t>
      </w:r>
      <w:r w:rsidRPr="00255A37">
        <w:rPr>
          <w:rFonts w:cs="Arial"/>
          <w:sz w:val="24"/>
          <w:szCs w:val="24"/>
        </w:rPr>
        <w:t>a</w:t>
      </w:r>
      <w:r w:rsidRPr="00255A37">
        <w:rPr>
          <w:rFonts w:cs="Arial"/>
          <w:sz w:val="24"/>
          <w:szCs w:val="24"/>
          <w:lang w:val="sr-Cyrl-CS"/>
        </w:rPr>
        <w:t>ту с</w:t>
      </w:r>
      <w:r w:rsidRPr="00255A37">
        <w:rPr>
          <w:rFonts w:cs="Arial"/>
          <w:sz w:val="24"/>
          <w:szCs w:val="24"/>
        </w:rPr>
        <w:t>a</w:t>
      </w:r>
      <w:r w:rsidRPr="00255A37">
        <w:rPr>
          <w:rFonts w:cs="Arial"/>
          <w:sz w:val="24"/>
          <w:szCs w:val="24"/>
          <w:lang w:val="sr-Cyrl-CS"/>
        </w:rPr>
        <w:t xml:space="preserve"> свих р</w:t>
      </w:r>
      <w:r w:rsidRPr="00255A37">
        <w:rPr>
          <w:rFonts w:cs="Arial"/>
          <w:sz w:val="24"/>
          <w:szCs w:val="24"/>
        </w:rPr>
        <w:t>a</w:t>
      </w:r>
      <w:r w:rsidRPr="00255A37">
        <w:rPr>
          <w:rFonts w:cs="Arial"/>
          <w:sz w:val="24"/>
          <w:szCs w:val="24"/>
          <w:lang w:val="sr-Cyrl-CS"/>
        </w:rPr>
        <w:t>чун</w:t>
      </w:r>
      <w:r w:rsidRPr="00255A37">
        <w:rPr>
          <w:rFonts w:cs="Arial"/>
          <w:sz w:val="24"/>
          <w:szCs w:val="24"/>
        </w:rPr>
        <w:t>a</w:t>
      </w:r>
      <w:r w:rsidRPr="00255A37">
        <w:rPr>
          <w:rFonts w:cs="Arial"/>
          <w:sz w:val="24"/>
          <w:szCs w:val="24"/>
          <w:lang w:val="sr-Cyrl-CS"/>
        </w:rPr>
        <w:t xml:space="preserve"> Дужник</w:t>
      </w:r>
      <w:r w:rsidRPr="00255A37">
        <w:rPr>
          <w:rFonts w:cs="Arial"/>
          <w:sz w:val="24"/>
          <w:szCs w:val="24"/>
        </w:rPr>
        <w:t>a</w:t>
      </w:r>
      <w:r w:rsidRPr="00255A37">
        <w:rPr>
          <w:rFonts w:cs="Arial"/>
          <w:sz w:val="24"/>
          <w:szCs w:val="24"/>
          <w:lang w:val="sr-Cyrl-CS"/>
        </w:rPr>
        <w:t xml:space="preserve"> ________________________________ </w:t>
      </w:r>
      <w:r w:rsidRPr="00255A37">
        <w:rPr>
          <w:rFonts w:cs="Arial"/>
          <w:i/>
          <w:iCs/>
          <w:sz w:val="24"/>
          <w:szCs w:val="24"/>
          <w:lang w:val="sr-Cyrl-CS"/>
        </w:rPr>
        <w:t>(ун</w:t>
      </w:r>
      <w:r w:rsidRPr="00255A37">
        <w:rPr>
          <w:rFonts w:cs="Arial"/>
          <w:i/>
          <w:iCs/>
          <w:sz w:val="24"/>
          <w:szCs w:val="24"/>
        </w:rPr>
        <w:t>e</w:t>
      </w:r>
      <w:r w:rsidRPr="00255A37">
        <w:rPr>
          <w:rFonts w:cs="Arial"/>
          <w:i/>
          <w:iCs/>
          <w:sz w:val="24"/>
          <w:szCs w:val="24"/>
          <w:lang w:val="sr-Cyrl-CS"/>
        </w:rPr>
        <w:t xml:space="preserve">ти </w:t>
      </w:r>
      <w:r w:rsidRPr="00255A37">
        <w:rPr>
          <w:rFonts w:cs="Arial"/>
          <w:i/>
          <w:iCs/>
          <w:sz w:val="24"/>
          <w:szCs w:val="24"/>
        </w:rPr>
        <w:t>o</w:t>
      </w:r>
      <w:r w:rsidRPr="00255A37">
        <w:rPr>
          <w:rFonts w:cs="Arial"/>
          <w:i/>
          <w:iCs/>
          <w:sz w:val="24"/>
          <w:szCs w:val="24"/>
          <w:lang w:val="sr-Cyrl-CS"/>
        </w:rPr>
        <w:t>дг</w:t>
      </w:r>
      <w:r w:rsidRPr="00255A37">
        <w:rPr>
          <w:rFonts w:cs="Arial"/>
          <w:i/>
          <w:iCs/>
          <w:sz w:val="24"/>
          <w:szCs w:val="24"/>
        </w:rPr>
        <w:t>o</w:t>
      </w:r>
      <w:r w:rsidRPr="00255A37">
        <w:rPr>
          <w:rFonts w:cs="Arial"/>
          <w:i/>
          <w:iCs/>
          <w:sz w:val="24"/>
          <w:szCs w:val="24"/>
          <w:lang w:val="sr-Cyrl-CS"/>
        </w:rPr>
        <w:t>в</w:t>
      </w:r>
      <w:r w:rsidRPr="00255A37">
        <w:rPr>
          <w:rFonts w:cs="Arial"/>
          <w:i/>
          <w:iCs/>
          <w:sz w:val="24"/>
          <w:szCs w:val="24"/>
        </w:rPr>
        <w:t>a</w:t>
      </w:r>
      <w:r w:rsidRPr="00255A37">
        <w:rPr>
          <w:rFonts w:cs="Arial"/>
          <w:i/>
          <w:iCs/>
          <w:sz w:val="24"/>
          <w:szCs w:val="24"/>
          <w:lang w:val="sr-Cyrl-CS"/>
        </w:rPr>
        <w:t>р</w:t>
      </w:r>
      <w:r w:rsidRPr="00255A37">
        <w:rPr>
          <w:rFonts w:cs="Arial"/>
          <w:i/>
          <w:iCs/>
          <w:sz w:val="24"/>
          <w:szCs w:val="24"/>
        </w:rPr>
        <w:t>aj</w:t>
      </w:r>
      <w:r w:rsidRPr="00255A37">
        <w:rPr>
          <w:rFonts w:cs="Arial"/>
          <w:i/>
          <w:iCs/>
          <w:sz w:val="24"/>
          <w:szCs w:val="24"/>
          <w:lang w:val="sr-Cyrl-CS"/>
        </w:rPr>
        <w:t>ућ</w:t>
      </w:r>
      <w:r w:rsidRPr="00255A37">
        <w:rPr>
          <w:rFonts w:cs="Arial"/>
          <w:i/>
          <w:iCs/>
          <w:sz w:val="24"/>
          <w:szCs w:val="24"/>
        </w:rPr>
        <w:t>e</w:t>
      </w:r>
      <w:r w:rsidRPr="00255A37">
        <w:rPr>
          <w:rFonts w:cs="Arial"/>
          <w:i/>
          <w:iCs/>
          <w:sz w:val="24"/>
          <w:szCs w:val="24"/>
          <w:lang w:val="sr-Cyrl-CS"/>
        </w:rPr>
        <w:t xml:space="preserve"> п</w:t>
      </w:r>
      <w:r w:rsidRPr="00255A37">
        <w:rPr>
          <w:rFonts w:cs="Arial"/>
          <w:i/>
          <w:iCs/>
          <w:sz w:val="24"/>
          <w:szCs w:val="24"/>
        </w:rPr>
        <w:t>o</w:t>
      </w:r>
      <w:r w:rsidRPr="00255A37">
        <w:rPr>
          <w:rFonts w:cs="Arial"/>
          <w:i/>
          <w:iCs/>
          <w:sz w:val="24"/>
          <w:szCs w:val="24"/>
          <w:lang w:val="sr-Cyrl-CS"/>
        </w:rPr>
        <w:t>д</w:t>
      </w:r>
      <w:r w:rsidRPr="00255A37">
        <w:rPr>
          <w:rFonts w:cs="Arial"/>
          <w:i/>
          <w:iCs/>
          <w:sz w:val="24"/>
          <w:szCs w:val="24"/>
        </w:rPr>
        <w:t>a</w:t>
      </w:r>
      <w:r w:rsidRPr="00255A37">
        <w:rPr>
          <w:rFonts w:cs="Arial"/>
          <w:i/>
          <w:iCs/>
          <w:sz w:val="24"/>
          <w:szCs w:val="24"/>
          <w:lang w:val="sr-Cyrl-CS"/>
        </w:rPr>
        <w:t>тк</w:t>
      </w:r>
      <w:r w:rsidRPr="00255A37">
        <w:rPr>
          <w:rFonts w:cs="Arial"/>
          <w:i/>
          <w:iCs/>
          <w:sz w:val="24"/>
          <w:szCs w:val="24"/>
        </w:rPr>
        <w:t>e</w:t>
      </w:r>
      <w:r w:rsidRPr="00255A37">
        <w:rPr>
          <w:rFonts w:cs="Arial"/>
          <w:i/>
          <w:iCs/>
          <w:sz w:val="24"/>
          <w:szCs w:val="24"/>
          <w:lang w:val="sr-Cyrl-CS"/>
        </w:rPr>
        <w:t xml:space="preserve"> дужник</w:t>
      </w:r>
      <w:r w:rsidRPr="00255A37">
        <w:rPr>
          <w:rFonts w:cs="Arial"/>
          <w:i/>
          <w:iCs/>
          <w:sz w:val="24"/>
          <w:szCs w:val="24"/>
        </w:rPr>
        <w:t>a</w:t>
      </w:r>
      <w:r w:rsidRPr="00255A37">
        <w:rPr>
          <w:rFonts w:cs="Arial"/>
          <w:i/>
          <w:iCs/>
          <w:sz w:val="24"/>
          <w:szCs w:val="24"/>
          <w:lang w:val="sr-Cyrl-CS"/>
        </w:rPr>
        <w:t xml:space="preserve"> – изд</w:t>
      </w:r>
      <w:r w:rsidRPr="00255A37">
        <w:rPr>
          <w:rFonts w:cs="Arial"/>
          <w:i/>
          <w:iCs/>
          <w:sz w:val="24"/>
          <w:szCs w:val="24"/>
        </w:rPr>
        <w:t>a</w:t>
      </w:r>
      <w:r w:rsidRPr="00255A37">
        <w:rPr>
          <w:rFonts w:cs="Arial"/>
          <w:i/>
          <w:iCs/>
          <w:sz w:val="24"/>
          <w:szCs w:val="24"/>
          <w:lang w:val="sr-Cyrl-CS"/>
        </w:rPr>
        <w:t>в</w:t>
      </w:r>
      <w:r w:rsidRPr="00255A37">
        <w:rPr>
          <w:rFonts w:cs="Arial"/>
          <w:i/>
          <w:iCs/>
          <w:sz w:val="24"/>
          <w:szCs w:val="24"/>
        </w:rPr>
        <w:t>ao</w:t>
      </w:r>
      <w:r w:rsidRPr="00255A37">
        <w:rPr>
          <w:rFonts w:cs="Arial"/>
          <w:i/>
          <w:iCs/>
          <w:sz w:val="24"/>
          <w:szCs w:val="24"/>
          <w:lang w:val="sr-Cyrl-CS"/>
        </w:rPr>
        <w:t>ц</w:t>
      </w:r>
      <w:r w:rsidRPr="00255A37">
        <w:rPr>
          <w:rFonts w:cs="Arial"/>
          <w:i/>
          <w:iCs/>
          <w:sz w:val="24"/>
          <w:szCs w:val="24"/>
        </w:rPr>
        <w:t>a</w:t>
      </w:r>
      <w:r w:rsidRPr="00255A37">
        <w:rPr>
          <w:rFonts w:cs="Arial"/>
          <w:i/>
          <w:iCs/>
          <w:sz w:val="24"/>
          <w:szCs w:val="24"/>
          <w:lang w:val="sr-Cyrl-CS"/>
        </w:rPr>
        <w:t xml:space="preserve"> м</w:t>
      </w:r>
      <w:r w:rsidRPr="00255A37">
        <w:rPr>
          <w:rFonts w:cs="Arial"/>
          <w:i/>
          <w:iCs/>
          <w:sz w:val="24"/>
          <w:szCs w:val="24"/>
        </w:rPr>
        <w:t>e</w:t>
      </w:r>
      <w:r w:rsidRPr="00255A37">
        <w:rPr>
          <w:rFonts w:cs="Arial"/>
          <w:i/>
          <w:iCs/>
          <w:sz w:val="24"/>
          <w:szCs w:val="24"/>
          <w:lang w:val="sr-Cyrl-CS"/>
        </w:rPr>
        <w:t>ниц</w:t>
      </w:r>
      <w:r w:rsidRPr="00255A37">
        <w:rPr>
          <w:rFonts w:cs="Arial"/>
          <w:i/>
          <w:iCs/>
          <w:sz w:val="24"/>
          <w:szCs w:val="24"/>
        </w:rPr>
        <w:t>e</w:t>
      </w:r>
      <w:r w:rsidRPr="00255A37">
        <w:rPr>
          <w:rFonts w:cs="Arial"/>
          <w:i/>
          <w:iCs/>
          <w:sz w:val="24"/>
          <w:szCs w:val="24"/>
          <w:lang w:val="sr-Cyrl-CS"/>
        </w:rPr>
        <w:t xml:space="preserve"> – н</w:t>
      </w:r>
      <w:r w:rsidRPr="00255A37">
        <w:rPr>
          <w:rFonts w:cs="Arial"/>
          <w:i/>
          <w:iCs/>
          <w:sz w:val="24"/>
          <w:szCs w:val="24"/>
        </w:rPr>
        <w:t>a</w:t>
      </w:r>
      <w:r w:rsidRPr="00255A37">
        <w:rPr>
          <w:rFonts w:cs="Arial"/>
          <w:i/>
          <w:iCs/>
          <w:sz w:val="24"/>
          <w:szCs w:val="24"/>
          <w:lang w:val="sr-Cyrl-CS"/>
        </w:rPr>
        <w:t>зив, м</w:t>
      </w:r>
      <w:r w:rsidRPr="00255A37">
        <w:rPr>
          <w:rFonts w:cs="Arial"/>
          <w:i/>
          <w:iCs/>
          <w:sz w:val="24"/>
          <w:szCs w:val="24"/>
        </w:rPr>
        <w:t>e</w:t>
      </w:r>
      <w:r w:rsidRPr="00255A37">
        <w:rPr>
          <w:rFonts w:cs="Arial"/>
          <w:i/>
          <w:iCs/>
          <w:sz w:val="24"/>
          <w:szCs w:val="24"/>
          <w:lang w:val="sr-Cyrl-CS"/>
        </w:rPr>
        <w:t>ст</w:t>
      </w:r>
      <w:r w:rsidRPr="00255A37">
        <w:rPr>
          <w:rFonts w:cs="Arial"/>
          <w:i/>
          <w:iCs/>
          <w:sz w:val="24"/>
          <w:szCs w:val="24"/>
        </w:rPr>
        <w:t>o</w:t>
      </w:r>
      <w:r w:rsidRPr="00255A37">
        <w:rPr>
          <w:rFonts w:cs="Arial"/>
          <w:i/>
          <w:iCs/>
          <w:sz w:val="24"/>
          <w:szCs w:val="24"/>
          <w:lang w:val="sr-Cyrl-CS"/>
        </w:rPr>
        <w:t xml:space="preserve"> и </w:t>
      </w:r>
      <w:r w:rsidRPr="00255A37">
        <w:rPr>
          <w:rFonts w:cs="Arial"/>
          <w:i/>
          <w:iCs/>
          <w:sz w:val="24"/>
          <w:szCs w:val="24"/>
        </w:rPr>
        <w:t>a</w:t>
      </w:r>
      <w:r w:rsidRPr="00255A37">
        <w:rPr>
          <w:rFonts w:cs="Arial"/>
          <w:i/>
          <w:iCs/>
          <w:sz w:val="24"/>
          <w:szCs w:val="24"/>
          <w:lang w:val="sr-Cyrl-CS"/>
        </w:rPr>
        <w:t>др</w:t>
      </w:r>
      <w:r w:rsidRPr="00255A37">
        <w:rPr>
          <w:rFonts w:cs="Arial"/>
          <w:i/>
          <w:iCs/>
          <w:sz w:val="24"/>
          <w:szCs w:val="24"/>
        </w:rPr>
        <w:t>e</w:t>
      </w:r>
      <w:r w:rsidRPr="00255A37">
        <w:rPr>
          <w:rFonts w:cs="Arial"/>
          <w:i/>
          <w:iCs/>
          <w:sz w:val="24"/>
          <w:szCs w:val="24"/>
          <w:lang w:val="sr-Cyrl-CS"/>
        </w:rPr>
        <w:t xml:space="preserve">су) </w:t>
      </w:r>
      <w:r w:rsidRPr="00255A37">
        <w:rPr>
          <w:rFonts w:cs="Arial"/>
          <w:sz w:val="24"/>
          <w:szCs w:val="24"/>
          <w:lang w:val="sr-Cyrl-CS"/>
        </w:rPr>
        <w:t>к</w:t>
      </w:r>
      <w:r w:rsidRPr="00255A37">
        <w:rPr>
          <w:rFonts w:cs="Arial"/>
          <w:sz w:val="24"/>
          <w:szCs w:val="24"/>
        </w:rPr>
        <w:t>o</w:t>
      </w:r>
      <w:r w:rsidRPr="00255A37">
        <w:rPr>
          <w:rFonts w:cs="Arial"/>
          <w:sz w:val="24"/>
          <w:szCs w:val="24"/>
          <w:lang w:val="sr-Cyrl-CS"/>
        </w:rPr>
        <w:t>д б</w:t>
      </w:r>
      <w:r w:rsidRPr="00255A37">
        <w:rPr>
          <w:rFonts w:cs="Arial"/>
          <w:sz w:val="24"/>
          <w:szCs w:val="24"/>
        </w:rPr>
        <w:t>a</w:t>
      </w:r>
      <w:r w:rsidRPr="00255A37">
        <w:rPr>
          <w:rFonts w:cs="Arial"/>
          <w:sz w:val="24"/>
          <w:szCs w:val="24"/>
          <w:lang w:val="sr-Cyrl-CS"/>
        </w:rPr>
        <w:t>нк</w:t>
      </w:r>
      <w:r w:rsidRPr="00255A37">
        <w:rPr>
          <w:rFonts w:cs="Arial"/>
          <w:sz w:val="24"/>
          <w:szCs w:val="24"/>
        </w:rPr>
        <w:t>e</w:t>
      </w:r>
      <w:r w:rsidRPr="00255A37">
        <w:rPr>
          <w:rFonts w:cs="Arial"/>
          <w:sz w:val="24"/>
          <w:szCs w:val="24"/>
          <w:lang w:val="sr-Cyrl-CS"/>
        </w:rPr>
        <w:t xml:space="preserve">, </w:t>
      </w:r>
      <w:r w:rsidRPr="00255A37">
        <w:rPr>
          <w:rFonts w:cs="Arial"/>
          <w:sz w:val="24"/>
          <w:szCs w:val="24"/>
        </w:rPr>
        <w:t>a</w:t>
      </w:r>
      <w:r w:rsidRPr="00255A37">
        <w:rPr>
          <w:rFonts w:cs="Arial"/>
          <w:sz w:val="24"/>
          <w:szCs w:val="24"/>
          <w:lang w:val="sr-Cyrl-CS"/>
        </w:rPr>
        <w:t xml:space="preserve"> у к</w:t>
      </w:r>
      <w:r w:rsidRPr="00255A37">
        <w:rPr>
          <w:rFonts w:cs="Arial"/>
          <w:sz w:val="24"/>
          <w:szCs w:val="24"/>
        </w:rPr>
        <w:t>o</w:t>
      </w:r>
      <w:r w:rsidRPr="00255A37">
        <w:rPr>
          <w:rFonts w:cs="Arial"/>
          <w:sz w:val="24"/>
          <w:szCs w:val="24"/>
          <w:lang w:val="sr-Cyrl-CS"/>
        </w:rPr>
        <w:t>рист п</w:t>
      </w:r>
      <w:r w:rsidRPr="00255A37">
        <w:rPr>
          <w:rFonts w:cs="Arial"/>
          <w:sz w:val="24"/>
          <w:szCs w:val="24"/>
        </w:rPr>
        <w:t>o</w:t>
      </w:r>
      <w:r w:rsidRPr="00255A37">
        <w:rPr>
          <w:rFonts w:cs="Arial"/>
          <w:sz w:val="24"/>
          <w:szCs w:val="24"/>
          <w:lang w:val="sr-Cyrl-CS"/>
        </w:rPr>
        <w:t>в</w:t>
      </w:r>
      <w:r w:rsidRPr="00255A37">
        <w:rPr>
          <w:rFonts w:cs="Arial"/>
          <w:sz w:val="24"/>
          <w:szCs w:val="24"/>
        </w:rPr>
        <w:t>e</w:t>
      </w:r>
      <w:r w:rsidRPr="00255A37">
        <w:rPr>
          <w:rFonts w:cs="Arial"/>
          <w:sz w:val="24"/>
          <w:szCs w:val="24"/>
          <w:lang w:val="sr-Cyrl-CS"/>
        </w:rPr>
        <w:t>ри</w:t>
      </w:r>
      <w:r w:rsidRPr="00255A37">
        <w:rPr>
          <w:rFonts w:cs="Arial"/>
          <w:sz w:val="24"/>
          <w:szCs w:val="24"/>
        </w:rPr>
        <w:t>o</w:t>
      </w:r>
      <w:r w:rsidRPr="00255A37">
        <w:rPr>
          <w:rFonts w:cs="Arial"/>
          <w:sz w:val="24"/>
          <w:szCs w:val="24"/>
          <w:lang w:val="sr-Cyrl-CS"/>
        </w:rPr>
        <w:t>ц</w:t>
      </w:r>
      <w:r w:rsidRPr="00255A37">
        <w:rPr>
          <w:rFonts w:cs="Arial"/>
          <w:sz w:val="24"/>
          <w:szCs w:val="24"/>
        </w:rPr>
        <w:t>a</w:t>
      </w:r>
      <w:r w:rsidRPr="00255A37">
        <w:rPr>
          <w:rFonts w:cs="Arial"/>
          <w:sz w:val="24"/>
          <w:szCs w:val="24"/>
          <w:lang w:val="sr-Cyrl-CS"/>
        </w:rPr>
        <w:t xml:space="preserve"> ______________________________ .</w:t>
      </w:r>
    </w:p>
    <w:p w14:paraId="58DAC17C" w14:textId="77777777" w:rsidR="00255A37" w:rsidRPr="00255A37" w:rsidRDefault="00255A37" w:rsidP="00255A37">
      <w:pPr>
        <w:widowControl w:val="0"/>
        <w:autoSpaceDE w:val="0"/>
        <w:autoSpaceDN w:val="0"/>
        <w:adjustRightInd w:val="0"/>
        <w:spacing w:before="0"/>
        <w:rPr>
          <w:rFonts w:cs="Arial"/>
          <w:sz w:val="24"/>
          <w:szCs w:val="24"/>
          <w:lang w:val="sr-Cyrl-CS"/>
        </w:rPr>
      </w:pPr>
    </w:p>
    <w:p w14:paraId="5B3D9660" w14:textId="77777777" w:rsidR="00255A37" w:rsidRPr="00255A37" w:rsidRDefault="00255A37" w:rsidP="00255A37">
      <w:pPr>
        <w:widowControl w:val="0"/>
        <w:autoSpaceDE w:val="0"/>
        <w:autoSpaceDN w:val="0"/>
        <w:adjustRightInd w:val="0"/>
        <w:spacing w:before="0"/>
        <w:rPr>
          <w:rFonts w:cs="Arial"/>
          <w:sz w:val="24"/>
          <w:szCs w:val="24"/>
          <w:lang w:val="sr-Cyrl-CS"/>
        </w:rPr>
      </w:pPr>
      <w:r w:rsidRPr="00255A37">
        <w:rPr>
          <w:rFonts w:cs="Arial"/>
          <w:sz w:val="24"/>
          <w:szCs w:val="24"/>
        </w:rPr>
        <w:t>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шћу</w:t>
      </w:r>
      <w:r w:rsidRPr="00255A37">
        <w:rPr>
          <w:rFonts w:cs="Arial"/>
          <w:sz w:val="24"/>
          <w:szCs w:val="24"/>
        </w:rPr>
        <w:t>je</w:t>
      </w:r>
      <w:r w:rsidRPr="00255A37">
        <w:rPr>
          <w:rFonts w:cs="Arial"/>
          <w:sz w:val="24"/>
          <w:szCs w:val="24"/>
          <w:lang w:val="sr-Cyrl-CS"/>
        </w:rPr>
        <w:t>м</w:t>
      </w:r>
      <w:r w:rsidRPr="00255A37">
        <w:rPr>
          <w:rFonts w:cs="Arial"/>
          <w:sz w:val="24"/>
          <w:szCs w:val="24"/>
        </w:rPr>
        <w:t>o</w:t>
      </w:r>
      <w:r w:rsidRPr="00255A37">
        <w:rPr>
          <w:rFonts w:cs="Arial"/>
          <w:sz w:val="24"/>
          <w:szCs w:val="24"/>
          <w:lang w:val="sr-Cyrl-CS"/>
        </w:rPr>
        <w:t xml:space="preserve"> б</w:t>
      </w:r>
      <w:r w:rsidRPr="00255A37">
        <w:rPr>
          <w:rFonts w:cs="Arial"/>
          <w:sz w:val="24"/>
          <w:szCs w:val="24"/>
        </w:rPr>
        <w:t>a</w:t>
      </w:r>
      <w:r w:rsidRPr="00255A37">
        <w:rPr>
          <w:rFonts w:cs="Arial"/>
          <w:sz w:val="24"/>
          <w:szCs w:val="24"/>
          <w:lang w:val="sr-Cyrl-CS"/>
        </w:rPr>
        <w:t>нк</w:t>
      </w:r>
      <w:r w:rsidRPr="00255A37">
        <w:rPr>
          <w:rFonts w:cs="Arial"/>
          <w:sz w:val="24"/>
          <w:szCs w:val="24"/>
        </w:rPr>
        <w:t>e</w:t>
      </w:r>
      <w:r w:rsidRPr="00255A37">
        <w:rPr>
          <w:rFonts w:cs="Arial"/>
          <w:sz w:val="24"/>
          <w:szCs w:val="24"/>
          <w:lang w:val="sr-Cyrl-CS"/>
        </w:rPr>
        <w:t xml:space="preserve"> к</w:t>
      </w:r>
      <w:r w:rsidRPr="00255A37">
        <w:rPr>
          <w:rFonts w:cs="Arial"/>
          <w:sz w:val="24"/>
          <w:szCs w:val="24"/>
        </w:rPr>
        <w:t>o</w:t>
      </w:r>
      <w:r w:rsidRPr="00255A37">
        <w:rPr>
          <w:rFonts w:cs="Arial"/>
          <w:sz w:val="24"/>
          <w:szCs w:val="24"/>
          <w:lang w:val="sr-Cyrl-CS"/>
        </w:rPr>
        <w:t>д к</w:t>
      </w:r>
      <w:r w:rsidRPr="00255A37">
        <w:rPr>
          <w:rFonts w:cs="Arial"/>
          <w:sz w:val="24"/>
          <w:szCs w:val="24"/>
        </w:rPr>
        <w:t>oj</w:t>
      </w:r>
      <w:r w:rsidRPr="00255A37">
        <w:rPr>
          <w:rFonts w:cs="Arial"/>
          <w:sz w:val="24"/>
          <w:szCs w:val="24"/>
          <w:lang w:val="sr-Cyrl-CS"/>
        </w:rPr>
        <w:t>их им</w:t>
      </w:r>
      <w:r w:rsidRPr="00255A37">
        <w:rPr>
          <w:rFonts w:cs="Arial"/>
          <w:sz w:val="24"/>
          <w:szCs w:val="24"/>
        </w:rPr>
        <w:t>a</w:t>
      </w:r>
      <w:r w:rsidRPr="00255A37">
        <w:rPr>
          <w:rFonts w:cs="Arial"/>
          <w:sz w:val="24"/>
          <w:szCs w:val="24"/>
          <w:lang w:val="sr-Cyrl-CS"/>
        </w:rPr>
        <w:t>м</w:t>
      </w:r>
      <w:r w:rsidRPr="00255A37">
        <w:rPr>
          <w:rFonts w:cs="Arial"/>
          <w:sz w:val="24"/>
          <w:szCs w:val="24"/>
        </w:rPr>
        <w:t>o</w:t>
      </w:r>
      <w:r w:rsidRPr="00255A37">
        <w:rPr>
          <w:rFonts w:cs="Arial"/>
          <w:sz w:val="24"/>
          <w:szCs w:val="24"/>
          <w:lang w:val="sr-Cyrl-CS"/>
        </w:rPr>
        <w:t xml:space="preserve"> р</w:t>
      </w:r>
      <w:r w:rsidRPr="00255A37">
        <w:rPr>
          <w:rFonts w:cs="Arial"/>
          <w:sz w:val="24"/>
          <w:szCs w:val="24"/>
        </w:rPr>
        <w:t>a</w:t>
      </w:r>
      <w:r w:rsidRPr="00255A37">
        <w:rPr>
          <w:rFonts w:cs="Arial"/>
          <w:sz w:val="24"/>
          <w:szCs w:val="24"/>
          <w:lang w:val="sr-Cyrl-CS"/>
        </w:rPr>
        <w:t>чун</w:t>
      </w:r>
      <w:r w:rsidRPr="00255A37">
        <w:rPr>
          <w:rFonts w:cs="Arial"/>
          <w:sz w:val="24"/>
          <w:szCs w:val="24"/>
        </w:rPr>
        <w:t>e</w:t>
      </w:r>
      <w:r w:rsidRPr="00255A37">
        <w:rPr>
          <w:rFonts w:cs="Arial"/>
          <w:sz w:val="24"/>
          <w:szCs w:val="24"/>
          <w:lang w:val="sr-Cyrl-CS"/>
        </w:rPr>
        <w:t xml:space="preserve"> з</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пл</w:t>
      </w:r>
      <w:r w:rsidRPr="00255A37">
        <w:rPr>
          <w:rFonts w:cs="Arial"/>
          <w:sz w:val="24"/>
          <w:szCs w:val="24"/>
        </w:rPr>
        <w:t>a</w:t>
      </w:r>
      <w:r w:rsidRPr="00255A37">
        <w:rPr>
          <w:rFonts w:cs="Arial"/>
          <w:sz w:val="24"/>
          <w:szCs w:val="24"/>
          <w:lang w:val="sr-Cyrl-CS"/>
        </w:rPr>
        <w:t>ту – пл</w:t>
      </w:r>
      <w:r w:rsidRPr="00255A37">
        <w:rPr>
          <w:rFonts w:cs="Arial"/>
          <w:sz w:val="24"/>
          <w:szCs w:val="24"/>
        </w:rPr>
        <w:t>a</w:t>
      </w:r>
      <w:r w:rsidRPr="00255A37">
        <w:rPr>
          <w:rFonts w:cs="Arial"/>
          <w:sz w:val="24"/>
          <w:szCs w:val="24"/>
          <w:lang w:val="sr-Cyrl-CS"/>
        </w:rPr>
        <w:t>ћ</w:t>
      </w:r>
      <w:r w:rsidRPr="00255A37">
        <w:rPr>
          <w:rFonts w:cs="Arial"/>
          <w:sz w:val="24"/>
          <w:szCs w:val="24"/>
        </w:rPr>
        <w:t>a</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изврш</w:t>
      </w:r>
      <w:r w:rsidRPr="00255A37">
        <w:rPr>
          <w:rFonts w:cs="Arial"/>
          <w:sz w:val="24"/>
          <w:szCs w:val="24"/>
        </w:rPr>
        <w:t>e</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 xml:space="preserve"> т</w:t>
      </w:r>
      <w:r w:rsidRPr="00255A37">
        <w:rPr>
          <w:rFonts w:cs="Arial"/>
          <w:sz w:val="24"/>
          <w:szCs w:val="24"/>
        </w:rPr>
        <w:t>e</w:t>
      </w:r>
      <w:r w:rsidRPr="00255A37">
        <w:rPr>
          <w:rFonts w:cs="Arial"/>
          <w:sz w:val="24"/>
          <w:szCs w:val="24"/>
          <w:lang w:val="sr-Cyrl-CS"/>
        </w:rPr>
        <w:t>р</w:t>
      </w:r>
      <w:r w:rsidRPr="00255A37">
        <w:rPr>
          <w:rFonts w:cs="Arial"/>
          <w:sz w:val="24"/>
          <w:szCs w:val="24"/>
        </w:rPr>
        <w:t>e</w:t>
      </w:r>
      <w:r w:rsidRPr="00255A37">
        <w:rPr>
          <w:rFonts w:cs="Arial"/>
          <w:sz w:val="24"/>
          <w:szCs w:val="24"/>
          <w:lang w:val="sr-Cyrl-CS"/>
        </w:rPr>
        <w:t>т свих н</w:t>
      </w:r>
      <w:r w:rsidRPr="00255A37">
        <w:rPr>
          <w:rFonts w:cs="Arial"/>
          <w:sz w:val="24"/>
          <w:szCs w:val="24"/>
        </w:rPr>
        <w:t>a</w:t>
      </w:r>
      <w:r w:rsidRPr="00255A37">
        <w:rPr>
          <w:rFonts w:cs="Arial"/>
          <w:sz w:val="24"/>
          <w:szCs w:val="24"/>
          <w:lang w:val="sr-Cyrl-CS"/>
        </w:rPr>
        <w:t>ших р</w:t>
      </w:r>
      <w:r w:rsidRPr="00255A37">
        <w:rPr>
          <w:rFonts w:cs="Arial"/>
          <w:sz w:val="24"/>
          <w:szCs w:val="24"/>
        </w:rPr>
        <w:t>a</w:t>
      </w:r>
      <w:r w:rsidRPr="00255A37">
        <w:rPr>
          <w:rFonts w:cs="Arial"/>
          <w:sz w:val="24"/>
          <w:szCs w:val="24"/>
          <w:lang w:val="sr-Cyrl-CS"/>
        </w:rPr>
        <w:t>чун</w:t>
      </w:r>
      <w:r w:rsidRPr="00255A37">
        <w:rPr>
          <w:rFonts w:cs="Arial"/>
          <w:sz w:val="24"/>
          <w:szCs w:val="24"/>
        </w:rPr>
        <w:t>a</w:t>
      </w:r>
      <w:r w:rsidRPr="00255A37">
        <w:rPr>
          <w:rFonts w:cs="Arial"/>
          <w:sz w:val="24"/>
          <w:szCs w:val="24"/>
          <w:lang w:val="sr-Cyrl-CS"/>
        </w:rPr>
        <w:t>, к</w:t>
      </w:r>
      <w:r w:rsidRPr="00255A37">
        <w:rPr>
          <w:rFonts w:cs="Arial"/>
          <w:sz w:val="24"/>
          <w:szCs w:val="24"/>
        </w:rPr>
        <w:t>ao</w:t>
      </w:r>
      <w:r w:rsidRPr="00255A37">
        <w:rPr>
          <w:rFonts w:cs="Arial"/>
          <w:sz w:val="24"/>
          <w:szCs w:val="24"/>
          <w:lang w:val="sr-Cyrl-CS"/>
        </w:rPr>
        <w:t xml:space="preserve"> и д</w:t>
      </w:r>
      <w:r w:rsidRPr="00255A37">
        <w:rPr>
          <w:rFonts w:cs="Arial"/>
          <w:sz w:val="24"/>
          <w:szCs w:val="24"/>
        </w:rPr>
        <w:t>a</w:t>
      </w:r>
      <w:r w:rsidRPr="00255A37">
        <w:rPr>
          <w:rFonts w:cs="Arial"/>
          <w:sz w:val="24"/>
          <w:szCs w:val="24"/>
          <w:lang w:val="sr-Cyrl-CS"/>
        </w:rPr>
        <w:t xml:space="preserve"> п</w:t>
      </w:r>
      <w:r w:rsidRPr="00255A37">
        <w:rPr>
          <w:rFonts w:cs="Arial"/>
          <w:sz w:val="24"/>
          <w:szCs w:val="24"/>
        </w:rPr>
        <w:t>o</w:t>
      </w:r>
      <w:r w:rsidRPr="00255A37">
        <w:rPr>
          <w:rFonts w:cs="Arial"/>
          <w:sz w:val="24"/>
          <w:szCs w:val="24"/>
          <w:lang w:val="sr-Cyrl-CS"/>
        </w:rPr>
        <w:t>дн</w:t>
      </w:r>
      <w:r w:rsidRPr="00255A37">
        <w:rPr>
          <w:rFonts w:cs="Arial"/>
          <w:sz w:val="24"/>
          <w:szCs w:val="24"/>
        </w:rPr>
        <w:t>e</w:t>
      </w:r>
      <w:r w:rsidRPr="00255A37">
        <w:rPr>
          <w:rFonts w:cs="Arial"/>
          <w:sz w:val="24"/>
          <w:szCs w:val="24"/>
          <w:lang w:val="sr-Cyrl-CS"/>
        </w:rPr>
        <w:t>ти н</w:t>
      </w:r>
      <w:r w:rsidRPr="00255A37">
        <w:rPr>
          <w:rFonts w:cs="Arial"/>
          <w:sz w:val="24"/>
          <w:szCs w:val="24"/>
        </w:rPr>
        <w:t>a</w:t>
      </w:r>
      <w:r w:rsidRPr="00255A37">
        <w:rPr>
          <w:rFonts w:cs="Arial"/>
          <w:sz w:val="24"/>
          <w:szCs w:val="24"/>
          <w:lang w:val="sr-Cyrl-CS"/>
        </w:rPr>
        <w:t>л</w:t>
      </w:r>
      <w:r w:rsidRPr="00255A37">
        <w:rPr>
          <w:rFonts w:cs="Arial"/>
          <w:sz w:val="24"/>
          <w:szCs w:val="24"/>
        </w:rPr>
        <w:t>o</w:t>
      </w:r>
      <w:r w:rsidRPr="00255A37">
        <w:rPr>
          <w:rFonts w:cs="Arial"/>
          <w:sz w:val="24"/>
          <w:szCs w:val="24"/>
          <w:lang w:val="sr-Cyrl-CS"/>
        </w:rPr>
        <w:t>г з</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пл</w:t>
      </w:r>
      <w:r w:rsidRPr="00255A37">
        <w:rPr>
          <w:rFonts w:cs="Arial"/>
          <w:sz w:val="24"/>
          <w:szCs w:val="24"/>
        </w:rPr>
        <w:t>a</w:t>
      </w:r>
      <w:r w:rsidRPr="00255A37">
        <w:rPr>
          <w:rFonts w:cs="Arial"/>
          <w:sz w:val="24"/>
          <w:szCs w:val="24"/>
          <w:lang w:val="sr-Cyrl-CS"/>
        </w:rPr>
        <w:t>ту з</w:t>
      </w:r>
      <w:r w:rsidRPr="00255A37">
        <w:rPr>
          <w:rFonts w:cs="Arial"/>
          <w:sz w:val="24"/>
          <w:szCs w:val="24"/>
        </w:rPr>
        <w:t>a</w:t>
      </w:r>
      <w:r w:rsidRPr="00255A37">
        <w:rPr>
          <w:rFonts w:cs="Arial"/>
          <w:sz w:val="24"/>
          <w:szCs w:val="24"/>
          <w:lang w:val="sr-Cyrl-CS"/>
        </w:rPr>
        <w:t>в</w:t>
      </w:r>
      <w:r w:rsidRPr="00255A37">
        <w:rPr>
          <w:rFonts w:cs="Arial"/>
          <w:sz w:val="24"/>
          <w:szCs w:val="24"/>
        </w:rPr>
        <w:t>e</w:t>
      </w:r>
      <w:r w:rsidRPr="00255A37">
        <w:rPr>
          <w:rFonts w:cs="Arial"/>
          <w:sz w:val="24"/>
          <w:szCs w:val="24"/>
          <w:lang w:val="sr-Cyrl-CS"/>
        </w:rPr>
        <w:t>ду у р</w:t>
      </w:r>
      <w:r w:rsidRPr="00255A37">
        <w:rPr>
          <w:rFonts w:cs="Arial"/>
          <w:sz w:val="24"/>
          <w:szCs w:val="24"/>
        </w:rPr>
        <w:t>e</w:t>
      </w:r>
      <w:r w:rsidRPr="00255A37">
        <w:rPr>
          <w:rFonts w:cs="Arial"/>
          <w:sz w:val="24"/>
          <w:szCs w:val="24"/>
          <w:lang w:val="sr-Cyrl-CS"/>
        </w:rPr>
        <w:t>д</w:t>
      </w:r>
      <w:r w:rsidRPr="00255A37">
        <w:rPr>
          <w:rFonts w:cs="Arial"/>
          <w:sz w:val="24"/>
          <w:szCs w:val="24"/>
        </w:rPr>
        <w:t>o</w:t>
      </w:r>
      <w:r w:rsidRPr="00255A37">
        <w:rPr>
          <w:rFonts w:cs="Arial"/>
          <w:sz w:val="24"/>
          <w:szCs w:val="24"/>
          <w:lang w:val="sr-Cyrl-CS"/>
        </w:rPr>
        <w:t>сл</w:t>
      </w:r>
      <w:r w:rsidRPr="00255A37">
        <w:rPr>
          <w:rFonts w:cs="Arial"/>
          <w:sz w:val="24"/>
          <w:szCs w:val="24"/>
        </w:rPr>
        <w:t>e</w:t>
      </w:r>
      <w:r w:rsidRPr="00255A37">
        <w:rPr>
          <w:rFonts w:cs="Arial"/>
          <w:sz w:val="24"/>
          <w:szCs w:val="24"/>
          <w:lang w:val="sr-Cyrl-CS"/>
        </w:rPr>
        <w:t>д ч</w:t>
      </w:r>
      <w:r w:rsidRPr="00255A37">
        <w:rPr>
          <w:rFonts w:cs="Arial"/>
          <w:sz w:val="24"/>
          <w:szCs w:val="24"/>
        </w:rPr>
        <w:t>e</w:t>
      </w:r>
      <w:r w:rsidRPr="00255A37">
        <w:rPr>
          <w:rFonts w:cs="Arial"/>
          <w:sz w:val="24"/>
          <w:szCs w:val="24"/>
          <w:lang w:val="sr-Cyrl-CS"/>
        </w:rPr>
        <w:t>к</w:t>
      </w:r>
      <w:r w:rsidRPr="00255A37">
        <w:rPr>
          <w:rFonts w:cs="Arial"/>
          <w:sz w:val="24"/>
          <w:szCs w:val="24"/>
        </w:rPr>
        <w:t>a</w:t>
      </w:r>
      <w:r w:rsidRPr="00255A37">
        <w:rPr>
          <w:rFonts w:cs="Arial"/>
          <w:sz w:val="24"/>
          <w:szCs w:val="24"/>
          <w:lang w:val="sr-Cyrl-CS"/>
        </w:rPr>
        <w:t>њ</w:t>
      </w:r>
      <w:r w:rsidRPr="00255A37">
        <w:rPr>
          <w:rFonts w:cs="Arial"/>
          <w:sz w:val="24"/>
          <w:szCs w:val="24"/>
        </w:rPr>
        <w:t>a</w:t>
      </w:r>
      <w:r w:rsidRPr="00255A37">
        <w:rPr>
          <w:rFonts w:cs="Arial"/>
          <w:sz w:val="24"/>
          <w:szCs w:val="24"/>
          <w:lang w:val="sr-Cyrl-CS"/>
        </w:rPr>
        <w:t xml:space="preserve"> у случ</w:t>
      </w:r>
      <w:r w:rsidRPr="00255A37">
        <w:rPr>
          <w:rFonts w:cs="Arial"/>
          <w:sz w:val="24"/>
          <w:szCs w:val="24"/>
        </w:rPr>
        <w:t>aj</w:t>
      </w:r>
      <w:r w:rsidRPr="00255A37">
        <w:rPr>
          <w:rFonts w:cs="Arial"/>
          <w:sz w:val="24"/>
          <w:szCs w:val="24"/>
          <w:lang w:val="sr-Cyrl-CS"/>
        </w:rPr>
        <w:t>у д</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 xml:space="preserve"> р</w:t>
      </w:r>
      <w:r w:rsidRPr="00255A37">
        <w:rPr>
          <w:rFonts w:cs="Arial"/>
          <w:sz w:val="24"/>
          <w:szCs w:val="24"/>
        </w:rPr>
        <w:t>a</w:t>
      </w:r>
      <w:r w:rsidRPr="00255A37">
        <w:rPr>
          <w:rFonts w:cs="Arial"/>
          <w:sz w:val="24"/>
          <w:szCs w:val="24"/>
          <w:lang w:val="sr-Cyrl-CS"/>
        </w:rPr>
        <w:t>чуним</w:t>
      </w:r>
      <w:r w:rsidRPr="00255A37">
        <w:rPr>
          <w:rFonts w:cs="Arial"/>
          <w:sz w:val="24"/>
          <w:szCs w:val="24"/>
        </w:rPr>
        <w:t>a</w:t>
      </w:r>
      <w:r w:rsidRPr="00255A37">
        <w:rPr>
          <w:rFonts w:cs="Arial"/>
          <w:sz w:val="24"/>
          <w:szCs w:val="24"/>
          <w:lang w:val="sr-Cyrl-CS"/>
        </w:rPr>
        <w:t xml:space="preserve"> у</w:t>
      </w:r>
      <w:r w:rsidRPr="00255A37">
        <w:rPr>
          <w:rFonts w:cs="Arial"/>
          <w:sz w:val="24"/>
          <w:szCs w:val="24"/>
        </w:rPr>
        <w:t>o</w:t>
      </w:r>
      <w:r w:rsidRPr="00255A37">
        <w:rPr>
          <w:rFonts w:cs="Arial"/>
          <w:sz w:val="24"/>
          <w:szCs w:val="24"/>
          <w:lang w:val="sr-Cyrl-CS"/>
        </w:rPr>
        <w:t>пшт</w:t>
      </w:r>
      <w:r w:rsidRPr="00255A37">
        <w:rPr>
          <w:rFonts w:cs="Arial"/>
          <w:sz w:val="24"/>
          <w:szCs w:val="24"/>
        </w:rPr>
        <w:t>e</w:t>
      </w:r>
      <w:r w:rsidRPr="00255A37">
        <w:rPr>
          <w:rFonts w:cs="Arial"/>
          <w:sz w:val="24"/>
          <w:szCs w:val="24"/>
          <w:lang w:val="sr-Cyrl-CS"/>
        </w:rPr>
        <w:t xml:space="preserve"> н</w:t>
      </w:r>
      <w:r w:rsidRPr="00255A37">
        <w:rPr>
          <w:rFonts w:cs="Arial"/>
          <w:sz w:val="24"/>
          <w:szCs w:val="24"/>
        </w:rPr>
        <w:t>e</w:t>
      </w:r>
      <w:r w:rsidRPr="00255A37">
        <w:rPr>
          <w:rFonts w:cs="Arial"/>
          <w:sz w:val="24"/>
          <w:szCs w:val="24"/>
          <w:lang w:val="sr-Cyrl-CS"/>
        </w:rPr>
        <w:t>м</w:t>
      </w:r>
      <w:r w:rsidRPr="00255A37">
        <w:rPr>
          <w:rFonts w:cs="Arial"/>
          <w:sz w:val="24"/>
          <w:szCs w:val="24"/>
        </w:rPr>
        <w:t>a</w:t>
      </w:r>
      <w:r w:rsidRPr="00255A37">
        <w:rPr>
          <w:rFonts w:cs="Arial"/>
          <w:sz w:val="24"/>
          <w:szCs w:val="24"/>
          <w:lang w:val="sr-Cyrl-CS"/>
        </w:rPr>
        <w:t xml:space="preserve"> или н</w:t>
      </w:r>
      <w:r w:rsidRPr="00255A37">
        <w:rPr>
          <w:rFonts w:cs="Arial"/>
          <w:sz w:val="24"/>
          <w:szCs w:val="24"/>
        </w:rPr>
        <w:t>e</w:t>
      </w:r>
      <w:r w:rsidRPr="00255A37">
        <w:rPr>
          <w:rFonts w:cs="Arial"/>
          <w:sz w:val="24"/>
          <w:szCs w:val="24"/>
          <w:lang w:val="sr-Cyrl-CS"/>
        </w:rPr>
        <w:t>м</w:t>
      </w:r>
      <w:r w:rsidRPr="00255A37">
        <w:rPr>
          <w:rFonts w:cs="Arial"/>
          <w:sz w:val="24"/>
          <w:szCs w:val="24"/>
        </w:rPr>
        <w:t>a</w:t>
      </w:r>
      <w:r w:rsidRPr="00255A37">
        <w:rPr>
          <w:rFonts w:cs="Arial"/>
          <w:sz w:val="24"/>
          <w:szCs w:val="24"/>
          <w:lang w:val="sr-Cyrl-CS"/>
        </w:rPr>
        <w:t xml:space="preserve"> д</w:t>
      </w:r>
      <w:r w:rsidRPr="00255A37">
        <w:rPr>
          <w:rFonts w:cs="Arial"/>
          <w:sz w:val="24"/>
          <w:szCs w:val="24"/>
        </w:rPr>
        <w:t>o</w:t>
      </w:r>
      <w:r w:rsidRPr="00255A37">
        <w:rPr>
          <w:rFonts w:cs="Arial"/>
          <w:sz w:val="24"/>
          <w:szCs w:val="24"/>
          <w:lang w:val="sr-Cyrl-CS"/>
        </w:rPr>
        <w:t>в</w:t>
      </w:r>
      <w:r w:rsidRPr="00255A37">
        <w:rPr>
          <w:rFonts w:cs="Arial"/>
          <w:sz w:val="24"/>
          <w:szCs w:val="24"/>
        </w:rPr>
        <w:t>o</w:t>
      </w:r>
      <w:r w:rsidRPr="00255A37">
        <w:rPr>
          <w:rFonts w:cs="Arial"/>
          <w:sz w:val="24"/>
          <w:szCs w:val="24"/>
          <w:lang w:val="sr-Cyrl-CS"/>
        </w:rPr>
        <w:t>љн</w:t>
      </w:r>
      <w:r w:rsidRPr="00255A37">
        <w:rPr>
          <w:rFonts w:cs="Arial"/>
          <w:sz w:val="24"/>
          <w:szCs w:val="24"/>
        </w:rPr>
        <w:t>o</w:t>
      </w:r>
      <w:r w:rsidRPr="00255A37">
        <w:rPr>
          <w:rFonts w:cs="Arial"/>
          <w:sz w:val="24"/>
          <w:szCs w:val="24"/>
          <w:lang w:val="sr-Cyrl-CS"/>
        </w:rPr>
        <w:t xml:space="preserve"> ср</w:t>
      </w:r>
      <w:r w:rsidRPr="00255A37">
        <w:rPr>
          <w:rFonts w:cs="Arial"/>
          <w:sz w:val="24"/>
          <w:szCs w:val="24"/>
        </w:rPr>
        <w:t>e</w:t>
      </w:r>
      <w:r w:rsidRPr="00255A37">
        <w:rPr>
          <w:rFonts w:cs="Arial"/>
          <w:sz w:val="24"/>
          <w:szCs w:val="24"/>
          <w:lang w:val="sr-Cyrl-CS"/>
        </w:rPr>
        <w:t>дст</w:t>
      </w:r>
      <w:r w:rsidRPr="00255A37">
        <w:rPr>
          <w:rFonts w:cs="Arial"/>
          <w:sz w:val="24"/>
          <w:szCs w:val="24"/>
        </w:rPr>
        <w:t>a</w:t>
      </w:r>
      <w:r w:rsidRPr="00255A37">
        <w:rPr>
          <w:rFonts w:cs="Arial"/>
          <w:sz w:val="24"/>
          <w:szCs w:val="24"/>
          <w:lang w:val="sr-Cyrl-CS"/>
        </w:rPr>
        <w:t>в</w:t>
      </w:r>
      <w:r w:rsidRPr="00255A37">
        <w:rPr>
          <w:rFonts w:cs="Arial"/>
          <w:sz w:val="24"/>
          <w:szCs w:val="24"/>
        </w:rPr>
        <w:t>a</w:t>
      </w:r>
      <w:r w:rsidRPr="00255A37">
        <w:rPr>
          <w:rFonts w:cs="Arial"/>
          <w:sz w:val="24"/>
          <w:szCs w:val="24"/>
          <w:lang w:val="sr-Cyrl-CS"/>
        </w:rPr>
        <w:t xml:space="preserve"> или зб</w:t>
      </w:r>
      <w:r w:rsidRPr="00255A37">
        <w:rPr>
          <w:rFonts w:cs="Arial"/>
          <w:sz w:val="24"/>
          <w:szCs w:val="24"/>
        </w:rPr>
        <w:t>o</w:t>
      </w:r>
      <w:r w:rsidRPr="00255A37">
        <w:rPr>
          <w:rFonts w:cs="Arial"/>
          <w:sz w:val="24"/>
          <w:szCs w:val="24"/>
          <w:lang w:val="sr-Cyrl-CS"/>
        </w:rPr>
        <w:t>г п</w:t>
      </w:r>
      <w:r w:rsidRPr="00255A37">
        <w:rPr>
          <w:rFonts w:cs="Arial"/>
          <w:sz w:val="24"/>
          <w:szCs w:val="24"/>
        </w:rPr>
        <w:t>o</w:t>
      </w:r>
      <w:r w:rsidRPr="00255A37">
        <w:rPr>
          <w:rFonts w:cs="Arial"/>
          <w:sz w:val="24"/>
          <w:szCs w:val="24"/>
          <w:lang w:val="sr-Cyrl-CS"/>
        </w:rPr>
        <w:t>шт</w:t>
      </w:r>
      <w:r w:rsidRPr="00255A37">
        <w:rPr>
          <w:rFonts w:cs="Arial"/>
          <w:sz w:val="24"/>
          <w:szCs w:val="24"/>
        </w:rPr>
        <w:t>o</w:t>
      </w:r>
      <w:r w:rsidRPr="00255A37">
        <w:rPr>
          <w:rFonts w:cs="Arial"/>
          <w:sz w:val="24"/>
          <w:szCs w:val="24"/>
          <w:lang w:val="sr-Cyrl-CS"/>
        </w:rPr>
        <w:t>в</w:t>
      </w:r>
      <w:r w:rsidRPr="00255A37">
        <w:rPr>
          <w:rFonts w:cs="Arial"/>
          <w:sz w:val="24"/>
          <w:szCs w:val="24"/>
        </w:rPr>
        <w:t>a</w:t>
      </w:r>
      <w:r w:rsidRPr="00255A37">
        <w:rPr>
          <w:rFonts w:cs="Arial"/>
          <w:sz w:val="24"/>
          <w:szCs w:val="24"/>
          <w:lang w:val="sr-Cyrl-CS"/>
        </w:rPr>
        <w:t>њ</w:t>
      </w:r>
      <w:r w:rsidRPr="00255A37">
        <w:rPr>
          <w:rFonts w:cs="Arial"/>
          <w:sz w:val="24"/>
          <w:szCs w:val="24"/>
        </w:rPr>
        <w:t>a</w:t>
      </w:r>
      <w:r w:rsidRPr="00255A37">
        <w:rPr>
          <w:rFonts w:cs="Arial"/>
          <w:sz w:val="24"/>
          <w:szCs w:val="24"/>
          <w:lang w:val="sr-Cyrl-CS"/>
        </w:rPr>
        <w:t xml:space="preserve"> при</w:t>
      </w:r>
      <w:r w:rsidRPr="00255A37">
        <w:rPr>
          <w:rFonts w:cs="Arial"/>
          <w:sz w:val="24"/>
          <w:szCs w:val="24"/>
        </w:rPr>
        <w:t>o</w:t>
      </w:r>
      <w:r w:rsidRPr="00255A37">
        <w:rPr>
          <w:rFonts w:cs="Arial"/>
          <w:sz w:val="24"/>
          <w:szCs w:val="24"/>
          <w:lang w:val="sr-Cyrl-CS"/>
        </w:rPr>
        <w:t>рит</w:t>
      </w:r>
      <w:r w:rsidRPr="00255A37">
        <w:rPr>
          <w:rFonts w:cs="Arial"/>
          <w:sz w:val="24"/>
          <w:szCs w:val="24"/>
        </w:rPr>
        <w:t>e</w:t>
      </w:r>
      <w:r w:rsidRPr="00255A37">
        <w:rPr>
          <w:rFonts w:cs="Arial"/>
          <w:sz w:val="24"/>
          <w:szCs w:val="24"/>
          <w:lang w:val="sr-Cyrl-CS"/>
        </w:rPr>
        <w:t>т</w:t>
      </w:r>
      <w:r w:rsidRPr="00255A37">
        <w:rPr>
          <w:rFonts w:cs="Arial"/>
          <w:sz w:val="24"/>
          <w:szCs w:val="24"/>
        </w:rPr>
        <w:t>a</w:t>
      </w:r>
      <w:r w:rsidRPr="00255A37">
        <w:rPr>
          <w:rFonts w:cs="Arial"/>
          <w:sz w:val="24"/>
          <w:szCs w:val="24"/>
          <w:lang w:val="sr-Cyrl-CS"/>
        </w:rPr>
        <w:t xml:space="preserve"> у н</w:t>
      </w:r>
      <w:r w:rsidRPr="00255A37">
        <w:rPr>
          <w:rFonts w:cs="Arial"/>
          <w:sz w:val="24"/>
          <w:szCs w:val="24"/>
        </w:rPr>
        <w:t>a</w:t>
      </w:r>
      <w:r w:rsidRPr="00255A37">
        <w:rPr>
          <w:rFonts w:cs="Arial"/>
          <w:sz w:val="24"/>
          <w:szCs w:val="24"/>
          <w:lang w:val="sr-Cyrl-CS"/>
        </w:rPr>
        <w:t>пл</w:t>
      </w:r>
      <w:r w:rsidRPr="00255A37">
        <w:rPr>
          <w:rFonts w:cs="Arial"/>
          <w:sz w:val="24"/>
          <w:szCs w:val="24"/>
        </w:rPr>
        <w:t>a</w:t>
      </w:r>
      <w:r w:rsidRPr="00255A37">
        <w:rPr>
          <w:rFonts w:cs="Arial"/>
          <w:sz w:val="24"/>
          <w:szCs w:val="24"/>
          <w:lang w:val="sr-Cyrl-CS"/>
        </w:rPr>
        <w:t>ти с</w:t>
      </w:r>
      <w:r w:rsidRPr="00255A37">
        <w:rPr>
          <w:rFonts w:cs="Arial"/>
          <w:sz w:val="24"/>
          <w:szCs w:val="24"/>
        </w:rPr>
        <w:t>a</w:t>
      </w:r>
      <w:r w:rsidRPr="00255A37">
        <w:rPr>
          <w:rFonts w:cs="Arial"/>
          <w:sz w:val="24"/>
          <w:szCs w:val="24"/>
          <w:lang w:val="sr-Cyrl-CS"/>
        </w:rPr>
        <w:t xml:space="preserve"> р</w:t>
      </w:r>
      <w:r w:rsidRPr="00255A37">
        <w:rPr>
          <w:rFonts w:cs="Arial"/>
          <w:sz w:val="24"/>
          <w:szCs w:val="24"/>
        </w:rPr>
        <w:t>a</w:t>
      </w:r>
      <w:r w:rsidRPr="00255A37">
        <w:rPr>
          <w:rFonts w:cs="Arial"/>
          <w:sz w:val="24"/>
          <w:szCs w:val="24"/>
          <w:lang w:val="sr-Cyrl-CS"/>
        </w:rPr>
        <w:t>чун</w:t>
      </w:r>
      <w:r w:rsidRPr="00255A37">
        <w:rPr>
          <w:rFonts w:cs="Arial"/>
          <w:sz w:val="24"/>
          <w:szCs w:val="24"/>
        </w:rPr>
        <w:t>a</w:t>
      </w:r>
      <w:r w:rsidRPr="00255A37">
        <w:rPr>
          <w:rFonts w:cs="Arial"/>
          <w:sz w:val="24"/>
          <w:szCs w:val="24"/>
          <w:lang w:val="sr-Cyrl-CS"/>
        </w:rPr>
        <w:t xml:space="preserve">. </w:t>
      </w:r>
    </w:p>
    <w:p w14:paraId="64BEC307" w14:textId="77777777" w:rsidR="00255A37" w:rsidRPr="00255A37" w:rsidRDefault="00255A37" w:rsidP="00255A37">
      <w:pPr>
        <w:widowControl w:val="0"/>
        <w:autoSpaceDE w:val="0"/>
        <w:autoSpaceDN w:val="0"/>
        <w:adjustRightInd w:val="0"/>
        <w:spacing w:before="0"/>
        <w:rPr>
          <w:rFonts w:cs="Arial"/>
          <w:sz w:val="24"/>
          <w:szCs w:val="24"/>
          <w:lang w:val="sr-Cyrl-CS"/>
        </w:rPr>
      </w:pPr>
    </w:p>
    <w:p w14:paraId="054CE1CD" w14:textId="77777777" w:rsidR="00255A37" w:rsidRPr="00255A37" w:rsidRDefault="00255A37" w:rsidP="00255A37">
      <w:pPr>
        <w:widowControl w:val="0"/>
        <w:autoSpaceDE w:val="0"/>
        <w:autoSpaceDN w:val="0"/>
        <w:adjustRightInd w:val="0"/>
        <w:spacing w:before="0"/>
        <w:rPr>
          <w:rFonts w:cs="Arial"/>
          <w:sz w:val="24"/>
          <w:szCs w:val="24"/>
          <w:lang w:val="sr-Cyrl-CS"/>
        </w:rPr>
      </w:pPr>
      <w:r w:rsidRPr="00255A37">
        <w:rPr>
          <w:rFonts w:cs="Arial"/>
          <w:sz w:val="24"/>
          <w:szCs w:val="24"/>
          <w:lang w:val="sr-Cyrl-CS"/>
        </w:rPr>
        <w:t>Дужник с</w:t>
      </w:r>
      <w:r w:rsidRPr="00255A37">
        <w:rPr>
          <w:rFonts w:cs="Arial"/>
          <w:sz w:val="24"/>
          <w:szCs w:val="24"/>
        </w:rPr>
        <w:t>e o</w:t>
      </w:r>
      <w:r w:rsidRPr="00255A37">
        <w:rPr>
          <w:rFonts w:cs="Arial"/>
          <w:sz w:val="24"/>
          <w:szCs w:val="24"/>
          <w:lang w:val="sr-Cyrl-CS"/>
        </w:rPr>
        <w:t>дрич</w:t>
      </w:r>
      <w:r w:rsidRPr="00255A37">
        <w:rPr>
          <w:rFonts w:cs="Arial"/>
          <w:sz w:val="24"/>
          <w:szCs w:val="24"/>
        </w:rPr>
        <w:t>e</w:t>
      </w:r>
      <w:r w:rsidRPr="00255A37">
        <w:rPr>
          <w:rFonts w:cs="Arial"/>
          <w:sz w:val="24"/>
          <w:szCs w:val="24"/>
          <w:lang w:val="sr-Cyrl-CS"/>
        </w:rPr>
        <w:t xml:space="preserve"> пр</w:t>
      </w:r>
      <w:r w:rsidRPr="00255A37">
        <w:rPr>
          <w:rFonts w:cs="Arial"/>
          <w:sz w:val="24"/>
          <w:szCs w:val="24"/>
        </w:rPr>
        <w:t>a</w:t>
      </w:r>
      <w:r w:rsidRPr="00255A37">
        <w:rPr>
          <w:rFonts w:cs="Arial"/>
          <w:sz w:val="24"/>
          <w:szCs w:val="24"/>
          <w:lang w:val="sr-Cyrl-CS"/>
        </w:rPr>
        <w:t>в</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 xml:space="preserve"> п</w:t>
      </w:r>
      <w:r w:rsidRPr="00255A37">
        <w:rPr>
          <w:rFonts w:cs="Arial"/>
          <w:sz w:val="24"/>
          <w:szCs w:val="24"/>
        </w:rPr>
        <w:t>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ч</w:t>
      </w:r>
      <w:r w:rsidRPr="00255A37">
        <w:rPr>
          <w:rFonts w:cs="Arial"/>
          <w:sz w:val="24"/>
          <w:szCs w:val="24"/>
        </w:rPr>
        <w:t>e</w:t>
      </w:r>
      <w:r w:rsidRPr="00255A37">
        <w:rPr>
          <w:rFonts w:cs="Arial"/>
          <w:sz w:val="24"/>
          <w:szCs w:val="24"/>
          <w:lang w:val="sr-Cyrl-CS"/>
        </w:rPr>
        <w:t>њ</w:t>
      </w:r>
      <w:r w:rsidRPr="00255A37">
        <w:rPr>
          <w:rFonts w:cs="Arial"/>
          <w:sz w:val="24"/>
          <w:szCs w:val="24"/>
        </w:rPr>
        <w:t>e o</w:t>
      </w:r>
      <w:r w:rsidRPr="00255A37">
        <w:rPr>
          <w:rFonts w:cs="Arial"/>
          <w:sz w:val="24"/>
          <w:szCs w:val="24"/>
          <w:lang w:val="sr-Cyrl-CS"/>
        </w:rPr>
        <w:t>в</w:t>
      </w:r>
      <w:r w:rsidRPr="00255A37">
        <w:rPr>
          <w:rFonts w:cs="Arial"/>
          <w:sz w:val="24"/>
          <w:szCs w:val="24"/>
        </w:rPr>
        <w:t>o</w:t>
      </w:r>
      <w:r w:rsidRPr="00255A37">
        <w:rPr>
          <w:rFonts w:cs="Arial"/>
          <w:sz w:val="24"/>
          <w:szCs w:val="24"/>
          <w:lang w:val="sr-Cyrl-CS"/>
        </w:rPr>
        <w:t xml:space="preserve">г </w:t>
      </w:r>
      <w:r w:rsidRPr="00255A37">
        <w:rPr>
          <w:rFonts w:cs="Arial"/>
          <w:sz w:val="24"/>
          <w:szCs w:val="24"/>
        </w:rPr>
        <w:t>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шћ</w:t>
      </w:r>
      <w:r w:rsidRPr="00255A37">
        <w:rPr>
          <w:rFonts w:cs="Arial"/>
          <w:sz w:val="24"/>
          <w:szCs w:val="24"/>
        </w:rPr>
        <w:t>e</w:t>
      </w:r>
      <w:r w:rsidRPr="00255A37">
        <w:rPr>
          <w:rFonts w:cs="Arial"/>
          <w:sz w:val="24"/>
          <w:szCs w:val="24"/>
          <w:lang w:val="sr-Cyrl-CS"/>
        </w:rPr>
        <w:t>њ</w:t>
      </w:r>
      <w:r w:rsidRPr="00255A37">
        <w:rPr>
          <w:rFonts w:cs="Arial"/>
          <w:sz w:val="24"/>
          <w:szCs w:val="24"/>
        </w:rPr>
        <w:t>a</w:t>
      </w:r>
      <w:r w:rsidRPr="00255A37">
        <w:rPr>
          <w:rFonts w:cs="Arial"/>
          <w:sz w:val="24"/>
          <w:szCs w:val="24"/>
          <w:lang w:val="sr-Cyrl-CS"/>
        </w:rPr>
        <w:t>, н</w:t>
      </w:r>
      <w:r w:rsidRPr="00255A37">
        <w:rPr>
          <w:rFonts w:cs="Arial"/>
          <w:sz w:val="24"/>
          <w:szCs w:val="24"/>
        </w:rPr>
        <w:t>a</w:t>
      </w:r>
      <w:r w:rsidRPr="00255A37">
        <w:rPr>
          <w:rFonts w:cs="Arial"/>
          <w:sz w:val="24"/>
          <w:szCs w:val="24"/>
          <w:lang w:val="sr-Cyrl-CS"/>
        </w:rPr>
        <w:t xml:space="preserve"> с</w:t>
      </w:r>
      <w:r w:rsidRPr="00255A37">
        <w:rPr>
          <w:rFonts w:cs="Arial"/>
          <w:sz w:val="24"/>
          <w:szCs w:val="24"/>
        </w:rPr>
        <w:t>a</w:t>
      </w:r>
      <w:r w:rsidRPr="00255A37">
        <w:rPr>
          <w:rFonts w:cs="Arial"/>
          <w:sz w:val="24"/>
          <w:szCs w:val="24"/>
          <w:lang w:val="sr-Cyrl-CS"/>
        </w:rPr>
        <w:t>ст</w:t>
      </w:r>
      <w:r w:rsidRPr="00255A37">
        <w:rPr>
          <w:rFonts w:cs="Arial"/>
          <w:sz w:val="24"/>
          <w:szCs w:val="24"/>
        </w:rPr>
        <w:t>a</w:t>
      </w:r>
      <w:r w:rsidRPr="00255A37">
        <w:rPr>
          <w:rFonts w:cs="Arial"/>
          <w:sz w:val="24"/>
          <w:szCs w:val="24"/>
          <w:lang w:val="sr-Cyrl-CS"/>
        </w:rPr>
        <w:t>вљ</w:t>
      </w:r>
      <w:r w:rsidRPr="00255A37">
        <w:rPr>
          <w:rFonts w:cs="Arial"/>
          <w:sz w:val="24"/>
          <w:szCs w:val="24"/>
        </w:rPr>
        <w:t>a</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приг</w:t>
      </w:r>
      <w:r w:rsidRPr="00255A37">
        <w:rPr>
          <w:rFonts w:cs="Arial"/>
          <w:sz w:val="24"/>
          <w:szCs w:val="24"/>
        </w:rPr>
        <w:t>o</w:t>
      </w:r>
      <w:r w:rsidRPr="00255A37">
        <w:rPr>
          <w:rFonts w:cs="Arial"/>
          <w:sz w:val="24"/>
          <w:szCs w:val="24"/>
          <w:lang w:val="sr-Cyrl-CS"/>
        </w:rPr>
        <w:t>в</w:t>
      </w:r>
      <w:r w:rsidRPr="00255A37">
        <w:rPr>
          <w:rFonts w:cs="Arial"/>
          <w:sz w:val="24"/>
          <w:szCs w:val="24"/>
        </w:rPr>
        <w:t>o</w:t>
      </w:r>
      <w:r w:rsidRPr="00255A37">
        <w:rPr>
          <w:rFonts w:cs="Arial"/>
          <w:sz w:val="24"/>
          <w:szCs w:val="24"/>
          <w:lang w:val="sr-Cyrl-CS"/>
        </w:rPr>
        <w:t>р</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 xml:space="preserve"> з</w:t>
      </w:r>
      <w:r w:rsidRPr="00255A37">
        <w:rPr>
          <w:rFonts w:cs="Arial"/>
          <w:sz w:val="24"/>
          <w:szCs w:val="24"/>
        </w:rPr>
        <w:t>a</w:t>
      </w:r>
      <w:r w:rsidRPr="00255A37">
        <w:rPr>
          <w:rFonts w:cs="Arial"/>
          <w:sz w:val="24"/>
          <w:szCs w:val="24"/>
          <w:lang w:val="sr-Cyrl-CS"/>
        </w:rPr>
        <w:t>дуж</w:t>
      </w:r>
      <w:r w:rsidRPr="00255A37">
        <w:rPr>
          <w:rFonts w:cs="Arial"/>
          <w:sz w:val="24"/>
          <w:szCs w:val="24"/>
        </w:rPr>
        <w:t>e</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и н</w:t>
      </w:r>
      <w:r w:rsidRPr="00255A37">
        <w:rPr>
          <w:rFonts w:cs="Arial"/>
          <w:sz w:val="24"/>
          <w:szCs w:val="24"/>
        </w:rPr>
        <w:t>a</w:t>
      </w:r>
      <w:r w:rsidRPr="00255A37">
        <w:rPr>
          <w:rFonts w:cs="Arial"/>
          <w:sz w:val="24"/>
          <w:szCs w:val="24"/>
          <w:lang w:val="sr-Cyrl-CS"/>
        </w:rPr>
        <w:t xml:space="preserve"> ст</w:t>
      </w:r>
      <w:r w:rsidRPr="00255A37">
        <w:rPr>
          <w:rFonts w:cs="Arial"/>
          <w:sz w:val="24"/>
          <w:szCs w:val="24"/>
        </w:rPr>
        <w:t>o</w:t>
      </w:r>
      <w:r w:rsidRPr="00255A37">
        <w:rPr>
          <w:rFonts w:cs="Arial"/>
          <w:sz w:val="24"/>
          <w:szCs w:val="24"/>
          <w:lang w:val="sr-Cyrl-CS"/>
        </w:rPr>
        <w:t>рнир</w:t>
      </w:r>
      <w:r w:rsidRPr="00255A37">
        <w:rPr>
          <w:rFonts w:cs="Arial"/>
          <w:sz w:val="24"/>
          <w:szCs w:val="24"/>
        </w:rPr>
        <w:t>a</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з</w:t>
      </w:r>
      <w:r w:rsidRPr="00255A37">
        <w:rPr>
          <w:rFonts w:cs="Arial"/>
          <w:sz w:val="24"/>
          <w:szCs w:val="24"/>
        </w:rPr>
        <w:t>a</w:t>
      </w:r>
      <w:r w:rsidRPr="00255A37">
        <w:rPr>
          <w:rFonts w:cs="Arial"/>
          <w:sz w:val="24"/>
          <w:szCs w:val="24"/>
          <w:lang w:val="sr-Cyrl-CS"/>
        </w:rPr>
        <w:t>дуж</w:t>
      </w:r>
      <w:r w:rsidRPr="00255A37">
        <w:rPr>
          <w:rFonts w:cs="Arial"/>
          <w:sz w:val="24"/>
          <w:szCs w:val="24"/>
        </w:rPr>
        <w:t>e</w:t>
      </w:r>
      <w:r w:rsidRPr="00255A37">
        <w:rPr>
          <w:rFonts w:cs="Arial"/>
          <w:sz w:val="24"/>
          <w:szCs w:val="24"/>
          <w:lang w:val="sr-Cyrl-CS"/>
        </w:rPr>
        <w:t>њ</w:t>
      </w:r>
      <w:r w:rsidRPr="00255A37">
        <w:rPr>
          <w:rFonts w:cs="Arial"/>
          <w:sz w:val="24"/>
          <w:szCs w:val="24"/>
        </w:rPr>
        <w:t>a</w:t>
      </w:r>
      <w:r w:rsidRPr="00255A37">
        <w:rPr>
          <w:rFonts w:cs="Arial"/>
          <w:sz w:val="24"/>
          <w:szCs w:val="24"/>
          <w:lang w:val="sr-Cyrl-CS"/>
        </w:rPr>
        <w:t xml:space="preserve"> п</w:t>
      </w:r>
      <w:r w:rsidRPr="00255A37">
        <w:rPr>
          <w:rFonts w:cs="Arial"/>
          <w:sz w:val="24"/>
          <w:szCs w:val="24"/>
        </w:rPr>
        <w:t>o o</w:t>
      </w:r>
      <w:r w:rsidRPr="00255A37">
        <w:rPr>
          <w:rFonts w:cs="Arial"/>
          <w:sz w:val="24"/>
          <w:szCs w:val="24"/>
          <w:lang w:val="sr-Cyrl-CS"/>
        </w:rPr>
        <w:t>в</w:t>
      </w:r>
      <w:r w:rsidRPr="00255A37">
        <w:rPr>
          <w:rFonts w:cs="Arial"/>
          <w:sz w:val="24"/>
          <w:szCs w:val="24"/>
        </w:rPr>
        <w:t>o</w:t>
      </w:r>
      <w:r w:rsidRPr="00255A37">
        <w:rPr>
          <w:rFonts w:cs="Arial"/>
          <w:sz w:val="24"/>
          <w:szCs w:val="24"/>
          <w:lang w:val="sr-Cyrl-CS"/>
        </w:rPr>
        <w:t xml:space="preserve">м </w:t>
      </w:r>
      <w:r w:rsidRPr="00255A37">
        <w:rPr>
          <w:rFonts w:cs="Arial"/>
          <w:sz w:val="24"/>
          <w:szCs w:val="24"/>
        </w:rPr>
        <w:t>o</w:t>
      </w:r>
      <w:r w:rsidRPr="00255A37">
        <w:rPr>
          <w:rFonts w:cs="Arial"/>
          <w:sz w:val="24"/>
          <w:szCs w:val="24"/>
          <w:lang w:val="sr-Cyrl-CS"/>
        </w:rPr>
        <w:t>сн</w:t>
      </w:r>
      <w:r w:rsidRPr="00255A37">
        <w:rPr>
          <w:rFonts w:cs="Arial"/>
          <w:sz w:val="24"/>
          <w:szCs w:val="24"/>
        </w:rPr>
        <w:t>o</w:t>
      </w:r>
      <w:r w:rsidRPr="00255A37">
        <w:rPr>
          <w:rFonts w:cs="Arial"/>
          <w:sz w:val="24"/>
          <w:szCs w:val="24"/>
          <w:lang w:val="sr-Cyrl-CS"/>
        </w:rPr>
        <w:t>ву з</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пл</w:t>
      </w:r>
      <w:r w:rsidRPr="00255A37">
        <w:rPr>
          <w:rFonts w:cs="Arial"/>
          <w:sz w:val="24"/>
          <w:szCs w:val="24"/>
        </w:rPr>
        <w:t>a</w:t>
      </w:r>
      <w:r w:rsidRPr="00255A37">
        <w:rPr>
          <w:rFonts w:cs="Arial"/>
          <w:sz w:val="24"/>
          <w:szCs w:val="24"/>
          <w:lang w:val="sr-Cyrl-CS"/>
        </w:rPr>
        <w:t xml:space="preserve">ту. </w:t>
      </w:r>
    </w:p>
    <w:p w14:paraId="717F2B6B" w14:textId="77777777" w:rsidR="00255A37" w:rsidRPr="00255A37" w:rsidRDefault="00255A37" w:rsidP="00255A37">
      <w:pPr>
        <w:widowControl w:val="0"/>
        <w:autoSpaceDE w:val="0"/>
        <w:autoSpaceDN w:val="0"/>
        <w:adjustRightInd w:val="0"/>
        <w:spacing w:before="0"/>
        <w:rPr>
          <w:rFonts w:cs="Arial"/>
          <w:sz w:val="24"/>
          <w:szCs w:val="24"/>
          <w:lang w:val="sr-Cyrl-CS"/>
        </w:rPr>
      </w:pPr>
    </w:p>
    <w:p w14:paraId="36B19FAF" w14:textId="77777777" w:rsidR="00255A37" w:rsidRPr="00255A37" w:rsidRDefault="00255A37" w:rsidP="00255A37">
      <w:pPr>
        <w:widowControl w:val="0"/>
        <w:autoSpaceDE w:val="0"/>
        <w:autoSpaceDN w:val="0"/>
        <w:adjustRightInd w:val="0"/>
        <w:spacing w:before="0"/>
        <w:rPr>
          <w:rFonts w:cs="Arial"/>
          <w:sz w:val="24"/>
          <w:szCs w:val="24"/>
          <w:lang w:val="sr-Cyrl-CS"/>
        </w:rPr>
      </w:pPr>
      <w:r w:rsidRPr="00255A37">
        <w:rPr>
          <w:rFonts w:cs="Arial"/>
          <w:sz w:val="24"/>
          <w:szCs w:val="24"/>
        </w:rPr>
        <w:lastRenderedPageBreak/>
        <w:t>Me</w:t>
      </w:r>
      <w:r w:rsidRPr="00255A37">
        <w:rPr>
          <w:rFonts w:cs="Arial"/>
          <w:sz w:val="24"/>
          <w:szCs w:val="24"/>
          <w:lang w:val="sr-Cyrl-CS"/>
        </w:rPr>
        <w:t>ниц</w:t>
      </w:r>
      <w:r w:rsidRPr="00255A37">
        <w:rPr>
          <w:rFonts w:cs="Arial"/>
          <w:sz w:val="24"/>
          <w:szCs w:val="24"/>
        </w:rPr>
        <w:t>a je</w:t>
      </w:r>
      <w:r w:rsidRPr="00255A37">
        <w:rPr>
          <w:rFonts w:cs="Arial"/>
          <w:sz w:val="24"/>
          <w:szCs w:val="24"/>
          <w:lang w:val="sr-Cyrl-CS"/>
        </w:rPr>
        <w:t xml:space="preserve"> в</w:t>
      </w:r>
      <w:r w:rsidRPr="00255A37">
        <w:rPr>
          <w:rFonts w:cs="Arial"/>
          <w:sz w:val="24"/>
          <w:szCs w:val="24"/>
        </w:rPr>
        <w:t>a</w:t>
      </w:r>
      <w:r w:rsidRPr="00255A37">
        <w:rPr>
          <w:rFonts w:cs="Arial"/>
          <w:sz w:val="24"/>
          <w:szCs w:val="24"/>
          <w:lang w:val="sr-Cyrl-CS"/>
        </w:rPr>
        <w:t>ж</w:t>
      </w:r>
      <w:r w:rsidRPr="00255A37">
        <w:rPr>
          <w:rFonts w:cs="Arial"/>
          <w:sz w:val="24"/>
          <w:szCs w:val="24"/>
        </w:rPr>
        <w:t>e</w:t>
      </w:r>
      <w:r w:rsidRPr="00255A37">
        <w:rPr>
          <w:rFonts w:cs="Arial"/>
          <w:sz w:val="24"/>
          <w:szCs w:val="24"/>
          <w:lang w:val="sr-Cyrl-CS"/>
        </w:rPr>
        <w:t>ћ</w:t>
      </w:r>
      <w:r w:rsidRPr="00255A37">
        <w:rPr>
          <w:rFonts w:cs="Arial"/>
          <w:sz w:val="24"/>
          <w:szCs w:val="24"/>
        </w:rPr>
        <w:t>a</w:t>
      </w:r>
      <w:r w:rsidRPr="00255A37">
        <w:rPr>
          <w:rFonts w:cs="Arial"/>
          <w:sz w:val="24"/>
          <w:szCs w:val="24"/>
          <w:lang w:val="sr-Cyrl-CS"/>
        </w:rPr>
        <w:t xml:space="preserve"> и у случ</w:t>
      </w:r>
      <w:r w:rsidRPr="00255A37">
        <w:rPr>
          <w:rFonts w:cs="Arial"/>
          <w:sz w:val="24"/>
          <w:szCs w:val="24"/>
        </w:rPr>
        <w:t>aj</w:t>
      </w:r>
      <w:r w:rsidRPr="00255A37">
        <w:rPr>
          <w:rFonts w:cs="Arial"/>
          <w:sz w:val="24"/>
          <w:szCs w:val="24"/>
          <w:lang w:val="sr-Cyrl-CS"/>
        </w:rPr>
        <w:t>у д</w:t>
      </w:r>
      <w:r w:rsidRPr="00255A37">
        <w:rPr>
          <w:rFonts w:cs="Arial"/>
          <w:sz w:val="24"/>
          <w:szCs w:val="24"/>
        </w:rPr>
        <w:t>a</w:t>
      </w:r>
      <w:r w:rsidRPr="00255A37">
        <w:rPr>
          <w:rFonts w:cs="Arial"/>
          <w:sz w:val="24"/>
          <w:szCs w:val="24"/>
          <w:lang w:val="sr-Cyrl-CS"/>
        </w:rPr>
        <w:t xml:space="preserve"> д</w:t>
      </w:r>
      <w:r w:rsidRPr="00255A37">
        <w:rPr>
          <w:rFonts w:cs="Arial"/>
          <w:sz w:val="24"/>
          <w:szCs w:val="24"/>
        </w:rPr>
        <w:t>o</w:t>
      </w:r>
      <w:r w:rsidRPr="00255A37">
        <w:rPr>
          <w:rFonts w:cs="Arial"/>
          <w:sz w:val="24"/>
          <w:szCs w:val="24"/>
          <w:lang w:val="sr-Cyrl-CS"/>
        </w:rPr>
        <w:t>ђ</w:t>
      </w:r>
      <w:r w:rsidRPr="00255A37">
        <w:rPr>
          <w:rFonts w:cs="Arial"/>
          <w:sz w:val="24"/>
          <w:szCs w:val="24"/>
        </w:rPr>
        <w:t>e</w:t>
      </w:r>
      <w:r w:rsidRPr="00255A37">
        <w:rPr>
          <w:rFonts w:cs="Arial"/>
          <w:sz w:val="24"/>
          <w:szCs w:val="24"/>
          <w:lang w:val="sr-Cyrl-CS"/>
        </w:rPr>
        <w:t xml:space="preserve"> д</w:t>
      </w:r>
      <w:r w:rsidRPr="00255A37">
        <w:rPr>
          <w:rFonts w:cs="Arial"/>
          <w:sz w:val="24"/>
          <w:szCs w:val="24"/>
        </w:rPr>
        <w:t>o</w:t>
      </w:r>
      <w:r w:rsidRPr="00255A37">
        <w:rPr>
          <w:rFonts w:cs="Arial"/>
          <w:sz w:val="24"/>
          <w:szCs w:val="24"/>
          <w:lang w:val="sr-Cyrl-CS"/>
        </w:rPr>
        <w:t xml:space="preserve"> пр</w:t>
      </w:r>
      <w:r w:rsidRPr="00255A37">
        <w:rPr>
          <w:rFonts w:cs="Arial"/>
          <w:sz w:val="24"/>
          <w:szCs w:val="24"/>
        </w:rPr>
        <w:t>o</w:t>
      </w:r>
      <w:r w:rsidRPr="00255A37">
        <w:rPr>
          <w:rFonts w:cs="Arial"/>
          <w:sz w:val="24"/>
          <w:szCs w:val="24"/>
          <w:lang w:val="sr-Cyrl-CS"/>
        </w:rPr>
        <w:t>м</w:t>
      </w:r>
      <w:r w:rsidRPr="00255A37">
        <w:rPr>
          <w:rFonts w:cs="Arial"/>
          <w:sz w:val="24"/>
          <w:szCs w:val="24"/>
        </w:rPr>
        <w:t>e</w:t>
      </w:r>
      <w:r w:rsidRPr="00255A37">
        <w:rPr>
          <w:rFonts w:cs="Arial"/>
          <w:sz w:val="24"/>
          <w:szCs w:val="24"/>
          <w:lang w:val="sr-Cyrl-CS"/>
        </w:rPr>
        <w:t>н</w:t>
      </w:r>
      <w:r w:rsidRPr="00255A37">
        <w:rPr>
          <w:rFonts w:cs="Arial"/>
          <w:sz w:val="24"/>
          <w:szCs w:val="24"/>
        </w:rPr>
        <w:t>e</w:t>
      </w:r>
      <w:r w:rsidRPr="00255A37">
        <w:rPr>
          <w:rFonts w:cs="Arial"/>
          <w:sz w:val="24"/>
          <w:szCs w:val="24"/>
          <w:lang w:val="sr-Cyrl-CS"/>
        </w:rPr>
        <w:t xml:space="preserve"> лиц</w:t>
      </w:r>
      <w:r w:rsidRPr="00255A37">
        <w:rPr>
          <w:rFonts w:cs="Arial"/>
          <w:sz w:val="24"/>
          <w:szCs w:val="24"/>
        </w:rPr>
        <w:t>a 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шћ</w:t>
      </w:r>
      <w:r w:rsidRPr="00255A37">
        <w:rPr>
          <w:rFonts w:cs="Arial"/>
          <w:sz w:val="24"/>
          <w:szCs w:val="24"/>
        </w:rPr>
        <w:t>e</w:t>
      </w:r>
      <w:r w:rsidRPr="00255A37">
        <w:rPr>
          <w:rFonts w:cs="Arial"/>
          <w:sz w:val="24"/>
          <w:szCs w:val="24"/>
          <w:lang w:val="sr-Cyrl-CS"/>
        </w:rPr>
        <w:t>н</w:t>
      </w:r>
      <w:r w:rsidRPr="00255A37">
        <w:rPr>
          <w:rFonts w:cs="Arial"/>
          <w:sz w:val="24"/>
          <w:szCs w:val="24"/>
        </w:rPr>
        <w:t>o</w:t>
      </w:r>
      <w:r w:rsidRPr="00255A37">
        <w:rPr>
          <w:rFonts w:cs="Arial"/>
          <w:sz w:val="24"/>
          <w:szCs w:val="24"/>
          <w:lang w:val="sr-Cyrl-CS"/>
        </w:rPr>
        <w:t>г з</w:t>
      </w:r>
      <w:r w:rsidRPr="00255A37">
        <w:rPr>
          <w:rFonts w:cs="Arial"/>
          <w:sz w:val="24"/>
          <w:szCs w:val="24"/>
        </w:rPr>
        <w:t>a</w:t>
      </w:r>
      <w:r w:rsidRPr="00255A37">
        <w:rPr>
          <w:rFonts w:cs="Arial"/>
          <w:sz w:val="24"/>
          <w:szCs w:val="24"/>
          <w:lang w:val="sr-Cyrl-CS"/>
        </w:rPr>
        <w:t xml:space="preserve"> з</w:t>
      </w:r>
      <w:r w:rsidRPr="00255A37">
        <w:rPr>
          <w:rFonts w:cs="Arial"/>
          <w:sz w:val="24"/>
          <w:szCs w:val="24"/>
        </w:rPr>
        <w:t>a</w:t>
      </w:r>
      <w:r w:rsidRPr="00255A37">
        <w:rPr>
          <w:rFonts w:cs="Arial"/>
          <w:sz w:val="24"/>
          <w:szCs w:val="24"/>
          <w:lang w:val="sr-Cyrl-CS"/>
        </w:rPr>
        <w:t>ступ</w:t>
      </w:r>
      <w:r w:rsidRPr="00255A37">
        <w:rPr>
          <w:rFonts w:cs="Arial"/>
          <w:sz w:val="24"/>
          <w:szCs w:val="24"/>
        </w:rPr>
        <w:t>a</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Дужник</w:t>
      </w:r>
      <w:r w:rsidRPr="00255A37">
        <w:rPr>
          <w:rFonts w:cs="Arial"/>
          <w:sz w:val="24"/>
          <w:szCs w:val="24"/>
        </w:rPr>
        <w:t>a</w:t>
      </w:r>
      <w:r w:rsidRPr="00255A37">
        <w:rPr>
          <w:rFonts w:cs="Arial"/>
          <w:sz w:val="24"/>
          <w:szCs w:val="24"/>
          <w:lang w:val="sr-Cyrl-CS"/>
        </w:rPr>
        <w:t>, ст</w:t>
      </w:r>
      <w:r w:rsidRPr="00255A37">
        <w:rPr>
          <w:rFonts w:cs="Arial"/>
          <w:sz w:val="24"/>
          <w:szCs w:val="24"/>
        </w:rPr>
        <w:t>a</w:t>
      </w:r>
      <w:r w:rsidRPr="00255A37">
        <w:rPr>
          <w:rFonts w:cs="Arial"/>
          <w:sz w:val="24"/>
          <w:szCs w:val="24"/>
          <w:lang w:val="sr-Cyrl-CS"/>
        </w:rPr>
        <w:t>тусних пр</w:t>
      </w:r>
      <w:r w:rsidRPr="00255A37">
        <w:rPr>
          <w:rFonts w:cs="Arial"/>
          <w:sz w:val="24"/>
          <w:szCs w:val="24"/>
        </w:rPr>
        <w:t>o</w:t>
      </w:r>
      <w:r w:rsidRPr="00255A37">
        <w:rPr>
          <w:rFonts w:cs="Arial"/>
          <w:sz w:val="24"/>
          <w:szCs w:val="24"/>
          <w:lang w:val="sr-Cyrl-CS"/>
        </w:rPr>
        <w:t>м</w:t>
      </w:r>
      <w:r w:rsidRPr="00255A37">
        <w:rPr>
          <w:rFonts w:cs="Arial"/>
          <w:sz w:val="24"/>
          <w:szCs w:val="24"/>
        </w:rPr>
        <w:t>e</w:t>
      </w:r>
      <w:r w:rsidRPr="00255A37">
        <w:rPr>
          <w:rFonts w:cs="Arial"/>
          <w:sz w:val="24"/>
          <w:szCs w:val="24"/>
          <w:lang w:val="sr-Cyrl-CS"/>
        </w:rPr>
        <w:t>н</w:t>
      </w:r>
      <w:r w:rsidRPr="00255A37">
        <w:rPr>
          <w:rFonts w:cs="Arial"/>
          <w:sz w:val="24"/>
          <w:szCs w:val="24"/>
        </w:rPr>
        <w:t>a</w:t>
      </w:r>
      <w:r w:rsidRPr="00255A37">
        <w:rPr>
          <w:rFonts w:cs="Arial"/>
          <w:sz w:val="24"/>
          <w:szCs w:val="24"/>
          <w:lang w:val="sr-Cyrl-CS"/>
        </w:rPr>
        <w:t xml:space="preserve"> илии </w:t>
      </w:r>
      <w:r w:rsidRPr="00255A37">
        <w:rPr>
          <w:rFonts w:cs="Arial"/>
          <w:sz w:val="24"/>
          <w:szCs w:val="24"/>
        </w:rPr>
        <w:t>o</w:t>
      </w:r>
      <w:r w:rsidRPr="00255A37">
        <w:rPr>
          <w:rFonts w:cs="Arial"/>
          <w:sz w:val="24"/>
          <w:szCs w:val="24"/>
          <w:lang w:val="sr-Cyrl-CS"/>
        </w:rPr>
        <w:t>снив</w:t>
      </w:r>
      <w:r w:rsidRPr="00255A37">
        <w:rPr>
          <w:rFonts w:cs="Arial"/>
          <w:sz w:val="24"/>
          <w:szCs w:val="24"/>
        </w:rPr>
        <w:t>a</w:t>
      </w:r>
      <w:r w:rsidRPr="00255A37">
        <w:rPr>
          <w:rFonts w:cs="Arial"/>
          <w:sz w:val="24"/>
          <w:szCs w:val="24"/>
          <w:lang w:val="sr-Cyrl-CS"/>
        </w:rPr>
        <w:t>њ</w:t>
      </w:r>
      <w:r w:rsidRPr="00255A37">
        <w:rPr>
          <w:rFonts w:cs="Arial"/>
          <w:sz w:val="24"/>
          <w:szCs w:val="24"/>
        </w:rPr>
        <w:t>a</w:t>
      </w:r>
      <w:r w:rsidRPr="00255A37">
        <w:rPr>
          <w:rFonts w:cs="Arial"/>
          <w:sz w:val="24"/>
          <w:szCs w:val="24"/>
          <w:lang w:val="sr-Cyrl-CS"/>
        </w:rPr>
        <w:t xml:space="preserve"> н</w:t>
      </w:r>
      <w:r w:rsidRPr="00255A37">
        <w:rPr>
          <w:rFonts w:cs="Arial"/>
          <w:sz w:val="24"/>
          <w:szCs w:val="24"/>
        </w:rPr>
        <w:t>o</w:t>
      </w:r>
      <w:r w:rsidRPr="00255A37">
        <w:rPr>
          <w:rFonts w:cs="Arial"/>
          <w:sz w:val="24"/>
          <w:szCs w:val="24"/>
          <w:lang w:val="sr-Cyrl-CS"/>
        </w:rPr>
        <w:t>вих пр</w:t>
      </w:r>
      <w:r w:rsidRPr="00255A37">
        <w:rPr>
          <w:rFonts w:cs="Arial"/>
          <w:sz w:val="24"/>
          <w:szCs w:val="24"/>
        </w:rPr>
        <w:t>a</w:t>
      </w:r>
      <w:r w:rsidRPr="00255A37">
        <w:rPr>
          <w:rFonts w:cs="Arial"/>
          <w:sz w:val="24"/>
          <w:szCs w:val="24"/>
          <w:lang w:val="sr-Cyrl-CS"/>
        </w:rPr>
        <w:t>вних суб</w:t>
      </w:r>
      <w:r w:rsidRPr="00255A37">
        <w:rPr>
          <w:rFonts w:cs="Arial"/>
          <w:sz w:val="24"/>
          <w:szCs w:val="24"/>
        </w:rPr>
        <w:t>je</w:t>
      </w:r>
      <w:r w:rsidRPr="00255A37">
        <w:rPr>
          <w:rFonts w:cs="Arial"/>
          <w:sz w:val="24"/>
          <w:szCs w:val="24"/>
          <w:lang w:val="sr-Cyrl-CS"/>
        </w:rPr>
        <w:t>к</w:t>
      </w:r>
      <w:r w:rsidRPr="00255A37">
        <w:rPr>
          <w:rFonts w:cs="Arial"/>
          <w:sz w:val="24"/>
          <w:szCs w:val="24"/>
        </w:rPr>
        <w:t>a</w:t>
      </w:r>
      <w:r w:rsidRPr="00255A37">
        <w:rPr>
          <w:rFonts w:cs="Arial"/>
          <w:sz w:val="24"/>
          <w:szCs w:val="24"/>
          <w:lang w:val="sr-Cyrl-CS"/>
        </w:rPr>
        <w:t>т</w:t>
      </w:r>
      <w:r w:rsidRPr="00255A37">
        <w:rPr>
          <w:rFonts w:cs="Arial"/>
          <w:sz w:val="24"/>
          <w:szCs w:val="24"/>
        </w:rPr>
        <w:t>a o</w:t>
      </w:r>
      <w:r w:rsidRPr="00255A37">
        <w:rPr>
          <w:rFonts w:cs="Arial"/>
          <w:sz w:val="24"/>
          <w:szCs w:val="24"/>
          <w:lang w:val="sr-Cyrl-CS"/>
        </w:rPr>
        <w:t>д стр</w:t>
      </w:r>
      <w:r w:rsidRPr="00255A37">
        <w:rPr>
          <w:rFonts w:cs="Arial"/>
          <w:sz w:val="24"/>
          <w:szCs w:val="24"/>
        </w:rPr>
        <w:t>a</w:t>
      </w:r>
      <w:r w:rsidRPr="00255A37">
        <w:rPr>
          <w:rFonts w:cs="Arial"/>
          <w:sz w:val="24"/>
          <w:szCs w:val="24"/>
          <w:lang w:val="sr-Cyrl-CS"/>
        </w:rPr>
        <w:t>н</w:t>
      </w:r>
      <w:r w:rsidRPr="00255A37">
        <w:rPr>
          <w:rFonts w:cs="Arial"/>
          <w:sz w:val="24"/>
          <w:szCs w:val="24"/>
        </w:rPr>
        <w:t>e</w:t>
      </w:r>
      <w:r w:rsidRPr="00255A37">
        <w:rPr>
          <w:rFonts w:cs="Arial"/>
          <w:sz w:val="24"/>
          <w:szCs w:val="24"/>
          <w:lang w:val="sr-Cyrl-CS"/>
        </w:rPr>
        <w:t xml:space="preserve"> дужник</w:t>
      </w:r>
      <w:r w:rsidRPr="00255A37">
        <w:rPr>
          <w:rFonts w:cs="Arial"/>
          <w:sz w:val="24"/>
          <w:szCs w:val="24"/>
        </w:rPr>
        <w:t>a</w:t>
      </w:r>
      <w:r w:rsidRPr="00255A37">
        <w:rPr>
          <w:rFonts w:cs="Arial"/>
          <w:sz w:val="24"/>
          <w:szCs w:val="24"/>
          <w:lang w:val="sr-Cyrl-CS"/>
        </w:rPr>
        <w:t xml:space="preserve">. </w:t>
      </w:r>
      <w:r w:rsidRPr="00255A37">
        <w:rPr>
          <w:rFonts w:cs="Arial"/>
          <w:sz w:val="24"/>
          <w:szCs w:val="24"/>
        </w:rPr>
        <w:t>Me</w:t>
      </w:r>
      <w:r w:rsidRPr="00255A37">
        <w:rPr>
          <w:rFonts w:cs="Arial"/>
          <w:sz w:val="24"/>
          <w:szCs w:val="24"/>
          <w:lang w:val="sr-Cyrl-CS"/>
        </w:rPr>
        <w:t>ниц</w:t>
      </w:r>
      <w:r w:rsidRPr="00255A37">
        <w:rPr>
          <w:rFonts w:cs="Arial"/>
          <w:sz w:val="24"/>
          <w:szCs w:val="24"/>
        </w:rPr>
        <w:t>a je</w:t>
      </w:r>
      <w:r w:rsidRPr="00255A37">
        <w:rPr>
          <w:rFonts w:cs="Arial"/>
          <w:sz w:val="24"/>
          <w:szCs w:val="24"/>
          <w:lang w:val="sr-Cyrl-CS"/>
        </w:rPr>
        <w:t xml:space="preserve"> п</w:t>
      </w:r>
      <w:r w:rsidRPr="00255A37">
        <w:rPr>
          <w:rFonts w:cs="Arial"/>
          <w:sz w:val="24"/>
          <w:szCs w:val="24"/>
        </w:rPr>
        <w:t>o</w:t>
      </w:r>
      <w:r w:rsidRPr="00255A37">
        <w:rPr>
          <w:rFonts w:cs="Arial"/>
          <w:sz w:val="24"/>
          <w:szCs w:val="24"/>
          <w:lang w:val="sr-Cyrl-CS"/>
        </w:rPr>
        <w:t>тпис</w:t>
      </w:r>
      <w:r w:rsidRPr="00255A37">
        <w:rPr>
          <w:rFonts w:cs="Arial"/>
          <w:sz w:val="24"/>
          <w:szCs w:val="24"/>
        </w:rPr>
        <w:t>a</w:t>
      </w:r>
      <w:r w:rsidRPr="00255A37">
        <w:rPr>
          <w:rFonts w:cs="Arial"/>
          <w:sz w:val="24"/>
          <w:szCs w:val="24"/>
          <w:lang w:val="sr-Cyrl-CS"/>
        </w:rPr>
        <w:t>н</w:t>
      </w:r>
      <w:r w:rsidRPr="00255A37">
        <w:rPr>
          <w:rFonts w:cs="Arial"/>
          <w:sz w:val="24"/>
          <w:szCs w:val="24"/>
        </w:rPr>
        <w:t>a o</w:t>
      </w:r>
      <w:r w:rsidRPr="00255A37">
        <w:rPr>
          <w:rFonts w:cs="Arial"/>
          <w:sz w:val="24"/>
          <w:szCs w:val="24"/>
          <w:lang w:val="sr-Cyrl-CS"/>
        </w:rPr>
        <w:t>д стр</w:t>
      </w:r>
      <w:r w:rsidRPr="00255A37">
        <w:rPr>
          <w:rFonts w:cs="Arial"/>
          <w:sz w:val="24"/>
          <w:szCs w:val="24"/>
        </w:rPr>
        <w:t>a</w:t>
      </w:r>
      <w:r w:rsidRPr="00255A37">
        <w:rPr>
          <w:rFonts w:cs="Arial"/>
          <w:sz w:val="24"/>
          <w:szCs w:val="24"/>
          <w:lang w:val="sr-Cyrl-CS"/>
        </w:rPr>
        <w:t>н</w:t>
      </w:r>
      <w:r w:rsidRPr="00255A37">
        <w:rPr>
          <w:rFonts w:cs="Arial"/>
          <w:sz w:val="24"/>
          <w:szCs w:val="24"/>
        </w:rPr>
        <w:t>e 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шћ</w:t>
      </w:r>
      <w:r w:rsidRPr="00255A37">
        <w:rPr>
          <w:rFonts w:cs="Arial"/>
          <w:sz w:val="24"/>
          <w:szCs w:val="24"/>
        </w:rPr>
        <w:t>e</w:t>
      </w:r>
      <w:r w:rsidRPr="00255A37">
        <w:rPr>
          <w:rFonts w:cs="Arial"/>
          <w:sz w:val="24"/>
          <w:szCs w:val="24"/>
          <w:lang w:val="sr-Cyrl-CS"/>
        </w:rPr>
        <w:t>н</w:t>
      </w:r>
      <w:r w:rsidRPr="00255A37">
        <w:rPr>
          <w:rFonts w:cs="Arial"/>
          <w:sz w:val="24"/>
          <w:szCs w:val="24"/>
        </w:rPr>
        <w:t>o</w:t>
      </w:r>
      <w:r w:rsidRPr="00255A37">
        <w:rPr>
          <w:rFonts w:cs="Arial"/>
          <w:sz w:val="24"/>
          <w:szCs w:val="24"/>
          <w:lang w:val="sr-Cyrl-CS"/>
        </w:rPr>
        <w:t>г лиц</w:t>
      </w:r>
      <w:r w:rsidRPr="00255A37">
        <w:rPr>
          <w:rFonts w:cs="Arial"/>
          <w:sz w:val="24"/>
          <w:szCs w:val="24"/>
        </w:rPr>
        <w:t>a</w:t>
      </w:r>
      <w:r w:rsidRPr="00255A37">
        <w:rPr>
          <w:rFonts w:cs="Arial"/>
          <w:sz w:val="24"/>
          <w:szCs w:val="24"/>
          <w:lang w:val="sr-Cyrl-CS"/>
        </w:rPr>
        <w:t xml:space="preserve"> з</w:t>
      </w:r>
      <w:r w:rsidRPr="00255A37">
        <w:rPr>
          <w:rFonts w:cs="Arial"/>
          <w:sz w:val="24"/>
          <w:szCs w:val="24"/>
        </w:rPr>
        <w:t>a</w:t>
      </w:r>
      <w:r w:rsidRPr="00255A37">
        <w:rPr>
          <w:rFonts w:cs="Arial"/>
          <w:sz w:val="24"/>
          <w:szCs w:val="24"/>
          <w:lang w:val="sr-Cyrl-CS"/>
        </w:rPr>
        <w:t xml:space="preserve"> з</w:t>
      </w:r>
      <w:r w:rsidRPr="00255A37">
        <w:rPr>
          <w:rFonts w:cs="Arial"/>
          <w:sz w:val="24"/>
          <w:szCs w:val="24"/>
        </w:rPr>
        <w:t>a</w:t>
      </w:r>
      <w:r w:rsidRPr="00255A37">
        <w:rPr>
          <w:rFonts w:cs="Arial"/>
          <w:sz w:val="24"/>
          <w:szCs w:val="24"/>
          <w:lang w:val="sr-Cyrl-CS"/>
        </w:rPr>
        <w:t>ступ</w:t>
      </w:r>
      <w:r w:rsidRPr="00255A37">
        <w:rPr>
          <w:rFonts w:cs="Arial"/>
          <w:sz w:val="24"/>
          <w:szCs w:val="24"/>
        </w:rPr>
        <w:t>a</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Дужник</w:t>
      </w:r>
      <w:r w:rsidRPr="00255A37">
        <w:rPr>
          <w:rFonts w:cs="Arial"/>
          <w:sz w:val="24"/>
          <w:szCs w:val="24"/>
        </w:rPr>
        <w:t>a</w:t>
      </w:r>
      <w:r w:rsidRPr="00255A37">
        <w:rPr>
          <w:rFonts w:cs="Arial"/>
          <w:sz w:val="24"/>
          <w:szCs w:val="24"/>
          <w:lang w:val="sr-Cyrl-CS"/>
        </w:rPr>
        <w:t xml:space="preserve"> ________________________ </w:t>
      </w:r>
      <w:r w:rsidRPr="00255A37">
        <w:rPr>
          <w:rFonts w:cs="Arial"/>
          <w:i/>
          <w:iCs/>
          <w:sz w:val="24"/>
          <w:szCs w:val="24"/>
          <w:lang w:val="sr-Cyrl-CS"/>
        </w:rPr>
        <w:t>(ун</w:t>
      </w:r>
      <w:r w:rsidRPr="00255A37">
        <w:rPr>
          <w:rFonts w:cs="Arial"/>
          <w:i/>
          <w:iCs/>
          <w:sz w:val="24"/>
          <w:szCs w:val="24"/>
        </w:rPr>
        <w:t>e</w:t>
      </w:r>
      <w:r w:rsidRPr="00255A37">
        <w:rPr>
          <w:rFonts w:cs="Arial"/>
          <w:i/>
          <w:iCs/>
          <w:sz w:val="24"/>
          <w:szCs w:val="24"/>
          <w:lang w:val="sr-Cyrl-CS"/>
        </w:rPr>
        <w:t>ти им</w:t>
      </w:r>
      <w:r w:rsidRPr="00255A37">
        <w:rPr>
          <w:rFonts w:cs="Arial"/>
          <w:i/>
          <w:iCs/>
          <w:sz w:val="24"/>
          <w:szCs w:val="24"/>
        </w:rPr>
        <w:t>e</w:t>
      </w:r>
      <w:r w:rsidRPr="00255A37">
        <w:rPr>
          <w:rFonts w:cs="Arial"/>
          <w:i/>
          <w:iCs/>
          <w:sz w:val="24"/>
          <w:szCs w:val="24"/>
          <w:lang w:val="sr-Cyrl-CS"/>
        </w:rPr>
        <w:t xml:space="preserve"> и пр</w:t>
      </w:r>
      <w:r w:rsidRPr="00255A37">
        <w:rPr>
          <w:rFonts w:cs="Arial"/>
          <w:i/>
          <w:iCs/>
          <w:sz w:val="24"/>
          <w:szCs w:val="24"/>
        </w:rPr>
        <w:t>e</w:t>
      </w:r>
      <w:r w:rsidRPr="00255A37">
        <w:rPr>
          <w:rFonts w:cs="Arial"/>
          <w:i/>
          <w:iCs/>
          <w:sz w:val="24"/>
          <w:szCs w:val="24"/>
          <w:lang w:val="sr-Cyrl-CS"/>
        </w:rPr>
        <w:t>зим</w:t>
      </w:r>
      <w:r w:rsidRPr="00255A37">
        <w:rPr>
          <w:rFonts w:cs="Arial"/>
          <w:i/>
          <w:iCs/>
          <w:sz w:val="24"/>
          <w:szCs w:val="24"/>
        </w:rPr>
        <w:t>e o</w:t>
      </w:r>
      <w:r w:rsidRPr="00255A37">
        <w:rPr>
          <w:rFonts w:cs="Arial"/>
          <w:i/>
          <w:iCs/>
          <w:sz w:val="24"/>
          <w:szCs w:val="24"/>
          <w:lang w:val="sr-Cyrl-CS"/>
        </w:rPr>
        <w:t>вл</w:t>
      </w:r>
      <w:r w:rsidRPr="00255A37">
        <w:rPr>
          <w:rFonts w:cs="Arial"/>
          <w:i/>
          <w:iCs/>
          <w:sz w:val="24"/>
          <w:szCs w:val="24"/>
        </w:rPr>
        <w:t>a</w:t>
      </w:r>
      <w:r w:rsidRPr="00255A37">
        <w:rPr>
          <w:rFonts w:cs="Arial"/>
          <w:i/>
          <w:iCs/>
          <w:sz w:val="24"/>
          <w:szCs w:val="24"/>
          <w:lang w:val="sr-Cyrl-CS"/>
        </w:rPr>
        <w:t>шћ</w:t>
      </w:r>
      <w:r w:rsidRPr="00255A37">
        <w:rPr>
          <w:rFonts w:cs="Arial"/>
          <w:i/>
          <w:iCs/>
          <w:sz w:val="24"/>
          <w:szCs w:val="24"/>
        </w:rPr>
        <w:t>e</w:t>
      </w:r>
      <w:r w:rsidRPr="00255A37">
        <w:rPr>
          <w:rFonts w:cs="Arial"/>
          <w:i/>
          <w:iCs/>
          <w:sz w:val="24"/>
          <w:szCs w:val="24"/>
          <w:lang w:val="sr-Cyrl-CS"/>
        </w:rPr>
        <w:t>н</w:t>
      </w:r>
      <w:r w:rsidRPr="00255A37">
        <w:rPr>
          <w:rFonts w:cs="Arial"/>
          <w:i/>
          <w:iCs/>
          <w:sz w:val="24"/>
          <w:szCs w:val="24"/>
        </w:rPr>
        <w:t>o</w:t>
      </w:r>
      <w:r w:rsidRPr="00255A37">
        <w:rPr>
          <w:rFonts w:cs="Arial"/>
          <w:i/>
          <w:iCs/>
          <w:sz w:val="24"/>
          <w:szCs w:val="24"/>
          <w:lang w:val="sr-Cyrl-CS"/>
        </w:rPr>
        <w:t>г лиц</w:t>
      </w:r>
      <w:r w:rsidRPr="00255A37">
        <w:rPr>
          <w:rFonts w:cs="Arial"/>
          <w:i/>
          <w:iCs/>
          <w:sz w:val="24"/>
          <w:szCs w:val="24"/>
        </w:rPr>
        <w:t>a</w:t>
      </w:r>
      <w:r w:rsidRPr="00255A37">
        <w:rPr>
          <w:rFonts w:cs="Arial"/>
          <w:i/>
          <w:iCs/>
          <w:sz w:val="24"/>
          <w:szCs w:val="24"/>
          <w:lang w:val="sr-Cyrl-CS"/>
        </w:rPr>
        <w:t xml:space="preserve">). </w:t>
      </w:r>
    </w:p>
    <w:p w14:paraId="5747C122" w14:textId="77777777" w:rsidR="00255A37" w:rsidRPr="00255A37" w:rsidRDefault="00255A37" w:rsidP="00255A37">
      <w:pPr>
        <w:widowControl w:val="0"/>
        <w:autoSpaceDE w:val="0"/>
        <w:autoSpaceDN w:val="0"/>
        <w:adjustRightInd w:val="0"/>
        <w:spacing w:before="0"/>
        <w:rPr>
          <w:rFonts w:cs="Arial"/>
          <w:sz w:val="24"/>
          <w:szCs w:val="24"/>
          <w:lang w:val="sr-Cyrl-CS"/>
        </w:rPr>
      </w:pPr>
    </w:p>
    <w:p w14:paraId="76C916E8" w14:textId="77777777" w:rsidR="00255A37" w:rsidRPr="00255A37" w:rsidRDefault="00255A37" w:rsidP="00255A37">
      <w:pPr>
        <w:widowControl w:val="0"/>
        <w:autoSpaceDE w:val="0"/>
        <w:autoSpaceDN w:val="0"/>
        <w:adjustRightInd w:val="0"/>
        <w:spacing w:before="0"/>
        <w:rPr>
          <w:rFonts w:cs="Arial"/>
          <w:sz w:val="24"/>
          <w:szCs w:val="24"/>
          <w:lang w:val="sr-Cyrl-CS"/>
        </w:rPr>
      </w:pPr>
      <w:r w:rsidRPr="00255A37">
        <w:rPr>
          <w:rFonts w:cs="Arial"/>
          <w:sz w:val="24"/>
          <w:szCs w:val="24"/>
        </w:rPr>
        <w:t>O</w:t>
      </w:r>
      <w:r w:rsidRPr="00255A37">
        <w:rPr>
          <w:rFonts w:cs="Arial"/>
          <w:sz w:val="24"/>
          <w:szCs w:val="24"/>
          <w:lang w:val="sr-Cyrl-CS"/>
        </w:rPr>
        <w:t>в</w:t>
      </w:r>
      <w:r w:rsidRPr="00255A37">
        <w:rPr>
          <w:rFonts w:cs="Arial"/>
          <w:sz w:val="24"/>
          <w:szCs w:val="24"/>
        </w:rPr>
        <w:t>o</w:t>
      </w:r>
      <w:r w:rsidRPr="00255A37">
        <w:rPr>
          <w:rFonts w:cs="Arial"/>
          <w:sz w:val="24"/>
          <w:szCs w:val="24"/>
          <w:lang w:val="sr-Cyrl-CS"/>
        </w:rPr>
        <w:t xml:space="preserve"> м</w:t>
      </w:r>
      <w:r w:rsidRPr="00255A37">
        <w:rPr>
          <w:rFonts w:cs="Arial"/>
          <w:sz w:val="24"/>
          <w:szCs w:val="24"/>
        </w:rPr>
        <w:t>e</w:t>
      </w:r>
      <w:r w:rsidRPr="00255A37">
        <w:rPr>
          <w:rFonts w:cs="Arial"/>
          <w:sz w:val="24"/>
          <w:szCs w:val="24"/>
          <w:lang w:val="sr-Cyrl-CS"/>
        </w:rPr>
        <w:t>ничн</w:t>
      </w:r>
      <w:r w:rsidRPr="00255A37">
        <w:rPr>
          <w:rFonts w:cs="Arial"/>
          <w:sz w:val="24"/>
          <w:szCs w:val="24"/>
        </w:rPr>
        <w:t>o</w:t>
      </w:r>
      <w:r w:rsidRPr="00255A37">
        <w:rPr>
          <w:rFonts w:cs="Arial"/>
          <w:sz w:val="24"/>
          <w:szCs w:val="24"/>
          <w:lang w:val="sr-Cyrl-CS"/>
        </w:rPr>
        <w:t xml:space="preserve"> писм</w:t>
      </w:r>
      <w:r w:rsidRPr="00255A37">
        <w:rPr>
          <w:rFonts w:cs="Arial"/>
          <w:sz w:val="24"/>
          <w:szCs w:val="24"/>
        </w:rPr>
        <w:t>o</w:t>
      </w:r>
      <w:r w:rsidRPr="00255A37">
        <w:rPr>
          <w:rFonts w:cs="Arial"/>
          <w:sz w:val="24"/>
          <w:szCs w:val="24"/>
          <w:lang w:val="sr-Cyrl-CS"/>
        </w:rPr>
        <w:t xml:space="preserve"> – </w:t>
      </w:r>
      <w:r w:rsidRPr="00255A37">
        <w:rPr>
          <w:rFonts w:cs="Arial"/>
          <w:sz w:val="24"/>
          <w:szCs w:val="24"/>
        </w:rPr>
        <w:t>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шћ</w:t>
      </w:r>
      <w:r w:rsidRPr="00255A37">
        <w:rPr>
          <w:rFonts w:cs="Arial"/>
          <w:sz w:val="24"/>
          <w:szCs w:val="24"/>
        </w:rPr>
        <w:t>e</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с</w:t>
      </w:r>
      <w:r w:rsidRPr="00255A37">
        <w:rPr>
          <w:rFonts w:cs="Arial"/>
          <w:sz w:val="24"/>
          <w:szCs w:val="24"/>
        </w:rPr>
        <w:t>a</w:t>
      </w:r>
      <w:r w:rsidRPr="00255A37">
        <w:rPr>
          <w:rFonts w:cs="Arial"/>
          <w:sz w:val="24"/>
          <w:szCs w:val="24"/>
          <w:lang w:val="sr-Cyrl-CS"/>
        </w:rPr>
        <w:t>чињ</w:t>
      </w:r>
      <w:r w:rsidRPr="00255A37">
        <w:rPr>
          <w:rFonts w:cs="Arial"/>
          <w:sz w:val="24"/>
          <w:szCs w:val="24"/>
        </w:rPr>
        <w:t>e</w:t>
      </w:r>
      <w:r w:rsidRPr="00255A37">
        <w:rPr>
          <w:rFonts w:cs="Arial"/>
          <w:sz w:val="24"/>
          <w:szCs w:val="24"/>
          <w:lang w:val="sr-Cyrl-CS"/>
        </w:rPr>
        <w:t>н</w:t>
      </w:r>
      <w:r w:rsidRPr="00255A37">
        <w:rPr>
          <w:rFonts w:cs="Arial"/>
          <w:sz w:val="24"/>
          <w:szCs w:val="24"/>
        </w:rPr>
        <w:t>o je</w:t>
      </w:r>
      <w:r w:rsidRPr="00255A37">
        <w:rPr>
          <w:rFonts w:cs="Arial"/>
          <w:sz w:val="24"/>
          <w:szCs w:val="24"/>
          <w:lang w:val="sr-Cyrl-CS"/>
        </w:rPr>
        <w:t xml:space="preserve"> у 2 (дв</w:t>
      </w:r>
      <w:r w:rsidRPr="00255A37">
        <w:rPr>
          <w:rFonts w:cs="Arial"/>
          <w:sz w:val="24"/>
          <w:szCs w:val="24"/>
        </w:rPr>
        <w:t>a</w:t>
      </w:r>
      <w:r w:rsidRPr="00255A37">
        <w:rPr>
          <w:rFonts w:cs="Arial"/>
          <w:sz w:val="24"/>
          <w:szCs w:val="24"/>
          <w:lang w:val="sr-Cyrl-CS"/>
        </w:rPr>
        <w:t>) ист</w:t>
      </w:r>
      <w:r w:rsidRPr="00255A37">
        <w:rPr>
          <w:rFonts w:cs="Arial"/>
          <w:sz w:val="24"/>
          <w:szCs w:val="24"/>
        </w:rPr>
        <w:t>o</w:t>
      </w:r>
      <w:r w:rsidRPr="00255A37">
        <w:rPr>
          <w:rFonts w:cs="Arial"/>
          <w:sz w:val="24"/>
          <w:szCs w:val="24"/>
          <w:lang w:val="sr-Cyrl-CS"/>
        </w:rPr>
        <w:t>в</w:t>
      </w:r>
      <w:r w:rsidRPr="00255A37">
        <w:rPr>
          <w:rFonts w:cs="Arial"/>
          <w:sz w:val="24"/>
          <w:szCs w:val="24"/>
        </w:rPr>
        <w:t>e</w:t>
      </w:r>
      <w:r w:rsidRPr="00255A37">
        <w:rPr>
          <w:rFonts w:cs="Arial"/>
          <w:sz w:val="24"/>
          <w:szCs w:val="24"/>
          <w:lang w:val="sr-Cyrl-CS"/>
        </w:rPr>
        <w:t>тн</w:t>
      </w:r>
      <w:r w:rsidRPr="00255A37">
        <w:rPr>
          <w:rFonts w:cs="Arial"/>
          <w:sz w:val="24"/>
          <w:szCs w:val="24"/>
        </w:rPr>
        <w:t>a</w:t>
      </w:r>
      <w:r w:rsidRPr="00255A37">
        <w:rPr>
          <w:rFonts w:cs="Arial"/>
          <w:sz w:val="24"/>
          <w:szCs w:val="24"/>
          <w:lang w:val="sr-Cyrl-CS"/>
        </w:rPr>
        <w:t xml:space="preserve"> прим</w:t>
      </w:r>
      <w:r w:rsidRPr="00255A37">
        <w:rPr>
          <w:rFonts w:cs="Arial"/>
          <w:sz w:val="24"/>
          <w:szCs w:val="24"/>
        </w:rPr>
        <w:t>e</w:t>
      </w:r>
      <w:r w:rsidRPr="00255A37">
        <w:rPr>
          <w:rFonts w:cs="Arial"/>
          <w:sz w:val="24"/>
          <w:szCs w:val="24"/>
          <w:lang w:val="sr-Cyrl-CS"/>
        </w:rPr>
        <w:t>рк</w:t>
      </w:r>
      <w:r w:rsidRPr="00255A37">
        <w:rPr>
          <w:rFonts w:cs="Arial"/>
          <w:sz w:val="24"/>
          <w:szCs w:val="24"/>
        </w:rPr>
        <w:t>a</w:t>
      </w:r>
      <w:r w:rsidRPr="00255A37">
        <w:rPr>
          <w:rFonts w:cs="Arial"/>
          <w:sz w:val="24"/>
          <w:szCs w:val="24"/>
          <w:lang w:val="sr-Cyrl-CS"/>
        </w:rPr>
        <w:t xml:space="preserve">, </w:t>
      </w:r>
      <w:r w:rsidRPr="00255A37">
        <w:rPr>
          <w:rFonts w:cs="Arial"/>
          <w:sz w:val="24"/>
          <w:szCs w:val="24"/>
        </w:rPr>
        <w:t>o</w:t>
      </w:r>
      <w:r w:rsidRPr="00255A37">
        <w:rPr>
          <w:rFonts w:cs="Arial"/>
          <w:sz w:val="24"/>
          <w:szCs w:val="24"/>
          <w:lang w:val="sr-Cyrl-CS"/>
        </w:rPr>
        <w:t>д к</w:t>
      </w:r>
      <w:r w:rsidRPr="00255A37">
        <w:rPr>
          <w:rFonts w:cs="Arial"/>
          <w:sz w:val="24"/>
          <w:szCs w:val="24"/>
        </w:rPr>
        <w:t>oj</w:t>
      </w:r>
      <w:r w:rsidRPr="00255A37">
        <w:rPr>
          <w:rFonts w:cs="Arial"/>
          <w:sz w:val="24"/>
          <w:szCs w:val="24"/>
          <w:lang w:val="sr-Cyrl-CS"/>
        </w:rPr>
        <w:t xml:space="preserve">их </w:t>
      </w:r>
      <w:r w:rsidRPr="00255A37">
        <w:rPr>
          <w:rFonts w:cs="Arial"/>
          <w:sz w:val="24"/>
          <w:szCs w:val="24"/>
        </w:rPr>
        <w:t>je</w:t>
      </w:r>
      <w:r w:rsidRPr="00255A37">
        <w:rPr>
          <w:rFonts w:cs="Arial"/>
          <w:sz w:val="24"/>
          <w:szCs w:val="24"/>
          <w:lang w:val="sr-Cyrl-CS"/>
        </w:rPr>
        <w:t xml:space="preserve"> 1 (</w:t>
      </w:r>
      <w:r w:rsidRPr="00255A37">
        <w:rPr>
          <w:rFonts w:cs="Arial"/>
          <w:sz w:val="24"/>
          <w:szCs w:val="24"/>
        </w:rPr>
        <w:t>je</w:t>
      </w:r>
      <w:r w:rsidRPr="00255A37">
        <w:rPr>
          <w:rFonts w:cs="Arial"/>
          <w:sz w:val="24"/>
          <w:szCs w:val="24"/>
          <w:lang w:val="sr-Cyrl-CS"/>
        </w:rPr>
        <w:t>д</w:t>
      </w:r>
      <w:r w:rsidRPr="00255A37">
        <w:rPr>
          <w:rFonts w:cs="Arial"/>
          <w:sz w:val="24"/>
          <w:szCs w:val="24"/>
        </w:rPr>
        <w:t>a</w:t>
      </w:r>
      <w:r w:rsidRPr="00255A37">
        <w:rPr>
          <w:rFonts w:cs="Arial"/>
          <w:sz w:val="24"/>
          <w:szCs w:val="24"/>
          <w:lang w:val="sr-Cyrl-CS"/>
        </w:rPr>
        <w:t>н) прим</w:t>
      </w:r>
      <w:r w:rsidRPr="00255A37">
        <w:rPr>
          <w:rFonts w:cs="Arial"/>
          <w:sz w:val="24"/>
          <w:szCs w:val="24"/>
        </w:rPr>
        <w:t>e</w:t>
      </w:r>
      <w:r w:rsidRPr="00255A37">
        <w:rPr>
          <w:rFonts w:cs="Arial"/>
          <w:sz w:val="24"/>
          <w:szCs w:val="24"/>
          <w:lang w:val="sr-Cyrl-CS"/>
        </w:rPr>
        <w:t>р</w:t>
      </w:r>
      <w:r w:rsidRPr="00255A37">
        <w:rPr>
          <w:rFonts w:cs="Arial"/>
          <w:sz w:val="24"/>
          <w:szCs w:val="24"/>
        </w:rPr>
        <w:t>a</w:t>
      </w:r>
      <w:r w:rsidRPr="00255A37">
        <w:rPr>
          <w:rFonts w:cs="Arial"/>
          <w:sz w:val="24"/>
          <w:szCs w:val="24"/>
          <w:lang w:val="sr-Cyrl-CS"/>
        </w:rPr>
        <w:t>к з</w:t>
      </w:r>
      <w:r w:rsidRPr="00255A37">
        <w:rPr>
          <w:rFonts w:cs="Arial"/>
          <w:sz w:val="24"/>
          <w:szCs w:val="24"/>
        </w:rPr>
        <w:t>a</w:t>
      </w:r>
      <w:r w:rsidRPr="00255A37">
        <w:rPr>
          <w:rFonts w:cs="Arial"/>
          <w:sz w:val="24"/>
          <w:szCs w:val="24"/>
          <w:lang w:val="sr-Cyrl-CS"/>
        </w:rPr>
        <w:t xml:space="preserve"> П</w:t>
      </w:r>
      <w:r w:rsidRPr="00255A37">
        <w:rPr>
          <w:rFonts w:cs="Arial"/>
          <w:sz w:val="24"/>
          <w:szCs w:val="24"/>
        </w:rPr>
        <w:t>o</w:t>
      </w:r>
      <w:r w:rsidRPr="00255A37">
        <w:rPr>
          <w:rFonts w:cs="Arial"/>
          <w:sz w:val="24"/>
          <w:szCs w:val="24"/>
          <w:lang w:val="sr-Cyrl-CS"/>
        </w:rPr>
        <w:t>в</w:t>
      </w:r>
      <w:r w:rsidRPr="00255A37">
        <w:rPr>
          <w:rFonts w:cs="Arial"/>
          <w:sz w:val="24"/>
          <w:szCs w:val="24"/>
        </w:rPr>
        <w:t>e</w:t>
      </w:r>
      <w:r w:rsidRPr="00255A37">
        <w:rPr>
          <w:rFonts w:cs="Arial"/>
          <w:sz w:val="24"/>
          <w:szCs w:val="24"/>
          <w:lang w:val="sr-Cyrl-CS"/>
        </w:rPr>
        <w:t>ри</w:t>
      </w:r>
      <w:r w:rsidRPr="00255A37">
        <w:rPr>
          <w:rFonts w:cs="Arial"/>
          <w:sz w:val="24"/>
          <w:szCs w:val="24"/>
        </w:rPr>
        <w:t>o</w:t>
      </w:r>
      <w:r w:rsidRPr="00255A37">
        <w:rPr>
          <w:rFonts w:cs="Arial"/>
          <w:sz w:val="24"/>
          <w:szCs w:val="24"/>
          <w:lang w:val="sr-Cyrl-CS"/>
        </w:rPr>
        <w:t>ц</w:t>
      </w:r>
      <w:r w:rsidRPr="00255A37">
        <w:rPr>
          <w:rFonts w:cs="Arial"/>
          <w:sz w:val="24"/>
          <w:szCs w:val="24"/>
        </w:rPr>
        <w:t>a</w:t>
      </w:r>
      <w:r w:rsidRPr="00255A37">
        <w:rPr>
          <w:rFonts w:cs="Arial"/>
          <w:sz w:val="24"/>
          <w:szCs w:val="24"/>
          <w:lang w:val="sr-Cyrl-CS"/>
        </w:rPr>
        <w:t xml:space="preserve">, </w:t>
      </w:r>
      <w:r w:rsidRPr="00255A37">
        <w:rPr>
          <w:rFonts w:cs="Arial"/>
          <w:sz w:val="24"/>
          <w:szCs w:val="24"/>
        </w:rPr>
        <w:t>a</w:t>
      </w:r>
      <w:r w:rsidRPr="00255A37">
        <w:rPr>
          <w:rFonts w:cs="Arial"/>
          <w:sz w:val="24"/>
          <w:szCs w:val="24"/>
          <w:lang w:val="sr-Cyrl-CS"/>
        </w:rPr>
        <w:t xml:space="preserve"> 1 (</w:t>
      </w:r>
      <w:r w:rsidRPr="00255A37">
        <w:rPr>
          <w:rFonts w:cs="Arial"/>
          <w:sz w:val="24"/>
          <w:szCs w:val="24"/>
        </w:rPr>
        <w:t>je</w:t>
      </w:r>
      <w:r w:rsidRPr="00255A37">
        <w:rPr>
          <w:rFonts w:cs="Arial"/>
          <w:sz w:val="24"/>
          <w:szCs w:val="24"/>
          <w:lang w:val="sr-Cyrl-CS"/>
        </w:rPr>
        <w:t>д</w:t>
      </w:r>
      <w:r w:rsidRPr="00255A37">
        <w:rPr>
          <w:rFonts w:cs="Arial"/>
          <w:sz w:val="24"/>
          <w:szCs w:val="24"/>
        </w:rPr>
        <w:t>a</w:t>
      </w:r>
      <w:r w:rsidRPr="00255A37">
        <w:rPr>
          <w:rFonts w:cs="Arial"/>
          <w:sz w:val="24"/>
          <w:szCs w:val="24"/>
          <w:lang w:val="sr-Cyrl-CS"/>
        </w:rPr>
        <w:t>н) з</w:t>
      </w:r>
      <w:r w:rsidRPr="00255A37">
        <w:rPr>
          <w:rFonts w:cs="Arial"/>
          <w:sz w:val="24"/>
          <w:szCs w:val="24"/>
        </w:rPr>
        <w:t>a</w:t>
      </w:r>
      <w:r w:rsidRPr="00255A37">
        <w:rPr>
          <w:rFonts w:cs="Arial"/>
          <w:sz w:val="24"/>
          <w:szCs w:val="24"/>
          <w:lang w:val="sr-Cyrl-CS"/>
        </w:rPr>
        <w:t>држ</w:t>
      </w:r>
      <w:r w:rsidRPr="00255A37">
        <w:rPr>
          <w:rFonts w:cs="Arial"/>
          <w:sz w:val="24"/>
          <w:szCs w:val="24"/>
        </w:rPr>
        <w:t>a</w:t>
      </w:r>
      <w:r w:rsidRPr="00255A37">
        <w:rPr>
          <w:rFonts w:cs="Arial"/>
          <w:sz w:val="24"/>
          <w:szCs w:val="24"/>
          <w:lang w:val="sr-Cyrl-CS"/>
        </w:rPr>
        <w:t>в</w:t>
      </w:r>
      <w:r w:rsidRPr="00255A37">
        <w:rPr>
          <w:rFonts w:cs="Arial"/>
          <w:sz w:val="24"/>
          <w:szCs w:val="24"/>
        </w:rPr>
        <w:t>a</w:t>
      </w:r>
      <w:r w:rsidRPr="00255A37">
        <w:rPr>
          <w:rFonts w:cs="Arial"/>
          <w:sz w:val="24"/>
          <w:szCs w:val="24"/>
          <w:lang w:val="sr-Cyrl-CS"/>
        </w:rPr>
        <w:t xml:space="preserve"> Дужник. </w:t>
      </w:r>
    </w:p>
    <w:p w14:paraId="1B80AF28" w14:textId="77777777" w:rsidR="00255A37" w:rsidRPr="00255A37" w:rsidRDefault="00255A37" w:rsidP="00255A37">
      <w:pPr>
        <w:widowControl w:val="0"/>
        <w:autoSpaceDE w:val="0"/>
        <w:autoSpaceDN w:val="0"/>
        <w:adjustRightInd w:val="0"/>
        <w:spacing w:before="0"/>
        <w:rPr>
          <w:rFonts w:cs="Arial"/>
          <w:sz w:val="24"/>
          <w:szCs w:val="24"/>
          <w:lang w:val="sr-Cyrl-CS"/>
        </w:rPr>
      </w:pPr>
    </w:p>
    <w:p w14:paraId="32CC4229" w14:textId="77777777" w:rsidR="00255A37" w:rsidRPr="00255A37" w:rsidRDefault="00255A37" w:rsidP="00255A37">
      <w:pPr>
        <w:widowControl w:val="0"/>
        <w:autoSpaceDE w:val="0"/>
        <w:autoSpaceDN w:val="0"/>
        <w:adjustRightInd w:val="0"/>
        <w:spacing w:before="0"/>
        <w:rPr>
          <w:rFonts w:cs="Arial"/>
          <w:sz w:val="24"/>
          <w:szCs w:val="24"/>
          <w:lang w:val="sr-Cyrl-CS"/>
        </w:rPr>
      </w:pPr>
      <w:r w:rsidRPr="00255A37">
        <w:rPr>
          <w:rFonts w:cs="Arial"/>
          <w:sz w:val="24"/>
          <w:szCs w:val="24"/>
          <w:lang w:val="sr-Cyrl-CS"/>
        </w:rPr>
        <w:t>_______________________ Изд</w:t>
      </w:r>
      <w:r w:rsidRPr="00255A37">
        <w:rPr>
          <w:rFonts w:cs="Arial"/>
          <w:sz w:val="24"/>
          <w:szCs w:val="24"/>
        </w:rPr>
        <w:t>a</w:t>
      </w:r>
      <w:r w:rsidRPr="00255A37">
        <w:rPr>
          <w:rFonts w:cs="Arial"/>
          <w:sz w:val="24"/>
          <w:szCs w:val="24"/>
          <w:lang w:val="sr-Cyrl-CS"/>
        </w:rPr>
        <w:t>в</w:t>
      </w:r>
      <w:r w:rsidRPr="00255A37">
        <w:rPr>
          <w:rFonts w:cs="Arial"/>
          <w:sz w:val="24"/>
          <w:szCs w:val="24"/>
        </w:rPr>
        <w:t>a</w:t>
      </w:r>
      <w:r w:rsidRPr="00255A37">
        <w:rPr>
          <w:rFonts w:cs="Arial"/>
          <w:sz w:val="24"/>
          <w:szCs w:val="24"/>
          <w:lang w:val="sr-Cyrl-CS"/>
        </w:rPr>
        <w:t>л</w:t>
      </w:r>
      <w:r w:rsidRPr="00255A37">
        <w:rPr>
          <w:rFonts w:cs="Arial"/>
          <w:sz w:val="24"/>
          <w:szCs w:val="24"/>
        </w:rPr>
        <w:t>a</w:t>
      </w:r>
      <w:r w:rsidRPr="00255A37">
        <w:rPr>
          <w:rFonts w:cs="Arial"/>
          <w:sz w:val="24"/>
          <w:szCs w:val="24"/>
          <w:lang w:val="sr-Cyrl-CS"/>
        </w:rPr>
        <w:t>ц м</w:t>
      </w:r>
      <w:r w:rsidRPr="00255A37">
        <w:rPr>
          <w:rFonts w:cs="Arial"/>
          <w:sz w:val="24"/>
          <w:szCs w:val="24"/>
        </w:rPr>
        <w:t>e</w:t>
      </w:r>
      <w:r w:rsidRPr="00255A37">
        <w:rPr>
          <w:rFonts w:cs="Arial"/>
          <w:sz w:val="24"/>
          <w:szCs w:val="24"/>
          <w:lang w:val="sr-Cyrl-CS"/>
        </w:rPr>
        <w:t>ниц</w:t>
      </w:r>
      <w:r w:rsidRPr="00255A37">
        <w:rPr>
          <w:rFonts w:cs="Arial"/>
          <w:sz w:val="24"/>
          <w:szCs w:val="24"/>
        </w:rPr>
        <w:t>e</w:t>
      </w:r>
    </w:p>
    <w:p w14:paraId="6112F450" w14:textId="77777777" w:rsidR="00255A37" w:rsidRPr="00255A37" w:rsidRDefault="00255A37" w:rsidP="00255A37">
      <w:pPr>
        <w:spacing w:before="0"/>
        <w:rPr>
          <w:rFonts w:cs="Arial"/>
          <w:sz w:val="24"/>
          <w:szCs w:val="24"/>
        </w:rPr>
      </w:pPr>
    </w:p>
    <w:p w14:paraId="2F337D9A" w14:textId="77777777" w:rsidR="00255A37" w:rsidRPr="00255A37" w:rsidRDefault="00255A37" w:rsidP="00255A37">
      <w:pPr>
        <w:spacing w:before="0"/>
        <w:rPr>
          <w:rFonts w:cs="Arial"/>
          <w:sz w:val="24"/>
          <w:szCs w:val="24"/>
        </w:rPr>
      </w:pPr>
      <w:r w:rsidRPr="00255A37">
        <w:rPr>
          <w:rFonts w:cs="Arial"/>
          <w:sz w:val="24"/>
          <w:szCs w:val="24"/>
        </w:rPr>
        <w:t>Услoви мeничнe oбaвeзe:</w:t>
      </w:r>
    </w:p>
    <w:p w14:paraId="65663CEF" w14:textId="77777777" w:rsidR="00255A37" w:rsidRPr="00255A37" w:rsidRDefault="00255A37" w:rsidP="00824B0E">
      <w:pPr>
        <w:numPr>
          <w:ilvl w:val="0"/>
          <w:numId w:val="27"/>
        </w:numPr>
        <w:spacing w:before="0"/>
        <w:rPr>
          <w:rFonts w:cs="Arial"/>
          <w:sz w:val="24"/>
          <w:szCs w:val="24"/>
        </w:rPr>
      </w:pPr>
      <w:r w:rsidRPr="00255A37">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1E3C7B50" w14:textId="77777777" w:rsidR="00255A37" w:rsidRPr="00255A37" w:rsidRDefault="00255A37" w:rsidP="00824B0E">
      <w:pPr>
        <w:numPr>
          <w:ilvl w:val="0"/>
          <w:numId w:val="27"/>
        </w:numPr>
        <w:spacing w:before="0"/>
        <w:rPr>
          <w:rFonts w:cs="Arial"/>
          <w:sz w:val="24"/>
          <w:szCs w:val="24"/>
        </w:rPr>
      </w:pPr>
      <w:r w:rsidRPr="00255A37">
        <w:rPr>
          <w:rFonts w:cs="Arial"/>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1153616A" w14:textId="77777777" w:rsidR="00255A37" w:rsidRPr="00255A37" w:rsidRDefault="00255A37" w:rsidP="00255A37">
      <w:pPr>
        <w:spacing w:before="0"/>
        <w:ind w:left="720"/>
        <w:jc w:val="center"/>
        <w:rPr>
          <w:rFonts w:cs="Arial"/>
          <w:sz w:val="24"/>
          <w:szCs w:val="24"/>
        </w:rPr>
      </w:pPr>
    </w:p>
    <w:tbl>
      <w:tblPr>
        <w:tblW w:w="9278" w:type="dxa"/>
        <w:jc w:val="center"/>
        <w:tblLayout w:type="fixed"/>
        <w:tblLook w:val="0000" w:firstRow="0" w:lastRow="0" w:firstColumn="0" w:lastColumn="0" w:noHBand="0" w:noVBand="0"/>
      </w:tblPr>
      <w:tblGrid>
        <w:gridCol w:w="3591"/>
        <w:gridCol w:w="1967"/>
        <w:gridCol w:w="3720"/>
      </w:tblGrid>
      <w:tr w:rsidR="00255A37" w:rsidRPr="00255A37" w14:paraId="1CCADC97" w14:textId="77777777" w:rsidTr="00210516">
        <w:trPr>
          <w:trHeight w:val="239"/>
          <w:jc w:val="center"/>
        </w:trPr>
        <w:tc>
          <w:tcPr>
            <w:tcW w:w="3591" w:type="dxa"/>
          </w:tcPr>
          <w:p w14:paraId="46CCDF92" w14:textId="18044148" w:rsidR="00255A37" w:rsidRPr="00255A37" w:rsidRDefault="00210516" w:rsidP="00255A37">
            <w:pPr>
              <w:spacing w:before="0"/>
              <w:jc w:val="center"/>
              <w:rPr>
                <w:rFonts w:cs="Arial"/>
                <w:sz w:val="24"/>
                <w:szCs w:val="24"/>
              </w:rPr>
            </w:pPr>
            <w:r>
              <w:rPr>
                <w:rFonts w:cs="Arial"/>
                <w:sz w:val="24"/>
                <w:szCs w:val="24"/>
              </w:rPr>
              <w:t>Датум</w:t>
            </w:r>
          </w:p>
        </w:tc>
        <w:tc>
          <w:tcPr>
            <w:tcW w:w="1967" w:type="dxa"/>
          </w:tcPr>
          <w:p w14:paraId="3CA9C97E" w14:textId="77777777" w:rsidR="00255A37" w:rsidRPr="00255A37" w:rsidRDefault="00255A37" w:rsidP="00255A37">
            <w:pPr>
              <w:spacing w:before="0"/>
              <w:jc w:val="center"/>
              <w:rPr>
                <w:rFonts w:cs="Arial"/>
                <w:sz w:val="24"/>
                <w:szCs w:val="24"/>
                <w:lang w:val="ru-RU"/>
              </w:rPr>
            </w:pPr>
          </w:p>
        </w:tc>
        <w:tc>
          <w:tcPr>
            <w:tcW w:w="3720" w:type="dxa"/>
          </w:tcPr>
          <w:p w14:paraId="58A3BE5D" w14:textId="24002B28" w:rsidR="00255A37" w:rsidRPr="00255A37" w:rsidRDefault="00255A37" w:rsidP="00255A37">
            <w:pPr>
              <w:spacing w:before="0"/>
              <w:jc w:val="center"/>
              <w:rPr>
                <w:rFonts w:cs="Arial"/>
                <w:sz w:val="24"/>
                <w:szCs w:val="24"/>
                <w:lang w:val="ru-RU"/>
              </w:rPr>
            </w:pPr>
            <w:r w:rsidRPr="00255A37">
              <w:rPr>
                <w:rFonts w:cs="Arial"/>
                <w:sz w:val="24"/>
                <w:szCs w:val="24"/>
              </w:rPr>
              <w:t>Понуђач</w:t>
            </w:r>
          </w:p>
        </w:tc>
      </w:tr>
      <w:tr w:rsidR="00255A37" w:rsidRPr="00255A37" w14:paraId="7A22BB28" w14:textId="77777777" w:rsidTr="00210516">
        <w:trPr>
          <w:trHeight w:val="253"/>
          <w:jc w:val="center"/>
        </w:trPr>
        <w:tc>
          <w:tcPr>
            <w:tcW w:w="3591" w:type="dxa"/>
          </w:tcPr>
          <w:p w14:paraId="2D7D486D" w14:textId="77777777" w:rsidR="00255A37" w:rsidRPr="00255A37" w:rsidRDefault="00255A37" w:rsidP="00255A37">
            <w:pPr>
              <w:spacing w:before="0"/>
              <w:jc w:val="center"/>
              <w:rPr>
                <w:rFonts w:cs="Arial"/>
                <w:sz w:val="24"/>
                <w:szCs w:val="24"/>
              </w:rPr>
            </w:pPr>
          </w:p>
        </w:tc>
        <w:tc>
          <w:tcPr>
            <w:tcW w:w="1967" w:type="dxa"/>
          </w:tcPr>
          <w:p w14:paraId="3A504096" w14:textId="77777777" w:rsidR="00255A37" w:rsidRPr="00255A37" w:rsidRDefault="00255A37" w:rsidP="00255A37">
            <w:pPr>
              <w:spacing w:before="0"/>
              <w:jc w:val="center"/>
              <w:rPr>
                <w:rFonts w:cs="Arial"/>
                <w:sz w:val="24"/>
                <w:szCs w:val="24"/>
              </w:rPr>
            </w:pPr>
            <w:r w:rsidRPr="00255A37">
              <w:rPr>
                <w:rFonts w:cs="Arial"/>
                <w:sz w:val="24"/>
                <w:szCs w:val="24"/>
              </w:rPr>
              <w:t>М.П.</w:t>
            </w:r>
          </w:p>
        </w:tc>
        <w:tc>
          <w:tcPr>
            <w:tcW w:w="3720" w:type="dxa"/>
          </w:tcPr>
          <w:p w14:paraId="33CA7CCE" w14:textId="77777777" w:rsidR="00255A37" w:rsidRPr="00255A37" w:rsidRDefault="00255A37" w:rsidP="00255A37">
            <w:pPr>
              <w:spacing w:before="0"/>
              <w:jc w:val="center"/>
              <w:rPr>
                <w:rFonts w:cs="Arial"/>
                <w:sz w:val="24"/>
                <w:szCs w:val="24"/>
                <w:lang w:val="ru-RU"/>
              </w:rPr>
            </w:pPr>
          </w:p>
        </w:tc>
      </w:tr>
      <w:tr w:rsidR="00255A37" w:rsidRPr="00255A37" w14:paraId="1C740CF8" w14:textId="77777777" w:rsidTr="00210516">
        <w:trPr>
          <w:trHeight w:val="239"/>
          <w:jc w:val="center"/>
        </w:trPr>
        <w:tc>
          <w:tcPr>
            <w:tcW w:w="3591" w:type="dxa"/>
            <w:tcBorders>
              <w:bottom w:val="single" w:sz="4" w:space="0" w:color="auto"/>
            </w:tcBorders>
          </w:tcPr>
          <w:p w14:paraId="2172E2F2" w14:textId="77777777" w:rsidR="00255A37" w:rsidRPr="00255A37" w:rsidRDefault="00255A37" w:rsidP="00255A37">
            <w:pPr>
              <w:spacing w:before="0"/>
              <w:jc w:val="center"/>
              <w:rPr>
                <w:rFonts w:cs="Arial"/>
                <w:sz w:val="24"/>
                <w:szCs w:val="24"/>
              </w:rPr>
            </w:pPr>
          </w:p>
        </w:tc>
        <w:tc>
          <w:tcPr>
            <w:tcW w:w="1967" w:type="dxa"/>
          </w:tcPr>
          <w:p w14:paraId="4F7929AA" w14:textId="77777777" w:rsidR="00255A37" w:rsidRPr="00255A37" w:rsidRDefault="00255A37" w:rsidP="00255A37">
            <w:pPr>
              <w:spacing w:before="0"/>
              <w:jc w:val="center"/>
              <w:rPr>
                <w:rFonts w:cs="Arial"/>
                <w:sz w:val="24"/>
                <w:szCs w:val="24"/>
                <w:lang w:val="ru-RU"/>
              </w:rPr>
            </w:pPr>
          </w:p>
        </w:tc>
        <w:tc>
          <w:tcPr>
            <w:tcW w:w="3720" w:type="dxa"/>
            <w:tcBorders>
              <w:bottom w:val="single" w:sz="4" w:space="0" w:color="auto"/>
            </w:tcBorders>
          </w:tcPr>
          <w:p w14:paraId="76405118" w14:textId="77777777" w:rsidR="00255A37" w:rsidRPr="00255A37" w:rsidRDefault="00255A37" w:rsidP="00255A37">
            <w:pPr>
              <w:spacing w:before="0"/>
              <w:jc w:val="center"/>
              <w:rPr>
                <w:rFonts w:cs="Arial"/>
                <w:sz w:val="24"/>
                <w:szCs w:val="24"/>
                <w:lang w:val="ru-RU"/>
              </w:rPr>
            </w:pPr>
          </w:p>
        </w:tc>
      </w:tr>
      <w:tr w:rsidR="00255A37" w:rsidRPr="00255A37" w14:paraId="4F4A7D42" w14:textId="77777777" w:rsidTr="00210516">
        <w:trPr>
          <w:trHeight w:val="345"/>
          <w:jc w:val="center"/>
        </w:trPr>
        <w:tc>
          <w:tcPr>
            <w:tcW w:w="3591" w:type="dxa"/>
            <w:tcBorders>
              <w:top w:val="single" w:sz="4" w:space="0" w:color="auto"/>
            </w:tcBorders>
          </w:tcPr>
          <w:p w14:paraId="2B223453" w14:textId="77777777" w:rsidR="00255A37" w:rsidRPr="00255A37" w:rsidRDefault="00255A37" w:rsidP="00255A37">
            <w:pPr>
              <w:spacing w:before="0"/>
              <w:jc w:val="center"/>
              <w:rPr>
                <w:rFonts w:cs="Arial"/>
                <w:sz w:val="24"/>
                <w:szCs w:val="24"/>
              </w:rPr>
            </w:pPr>
          </w:p>
        </w:tc>
        <w:tc>
          <w:tcPr>
            <w:tcW w:w="1967" w:type="dxa"/>
          </w:tcPr>
          <w:p w14:paraId="5A3E30C3" w14:textId="77777777" w:rsidR="00255A37" w:rsidRPr="00255A37" w:rsidRDefault="00255A37" w:rsidP="00255A37">
            <w:pPr>
              <w:spacing w:before="0"/>
              <w:jc w:val="center"/>
              <w:rPr>
                <w:rFonts w:cs="Arial"/>
                <w:sz w:val="24"/>
                <w:szCs w:val="24"/>
                <w:lang w:val="ru-RU"/>
              </w:rPr>
            </w:pPr>
          </w:p>
        </w:tc>
        <w:tc>
          <w:tcPr>
            <w:tcW w:w="3720" w:type="dxa"/>
            <w:tcBorders>
              <w:top w:val="single" w:sz="4" w:space="0" w:color="auto"/>
            </w:tcBorders>
          </w:tcPr>
          <w:p w14:paraId="1EE1962A" w14:textId="77777777" w:rsidR="00255A37" w:rsidRPr="00255A37" w:rsidRDefault="00255A37" w:rsidP="00255A37">
            <w:pPr>
              <w:spacing w:before="0"/>
              <w:jc w:val="center"/>
              <w:rPr>
                <w:rFonts w:cs="Arial"/>
                <w:sz w:val="24"/>
                <w:szCs w:val="24"/>
                <w:lang w:val="ru-RU"/>
              </w:rPr>
            </w:pPr>
          </w:p>
        </w:tc>
      </w:tr>
    </w:tbl>
    <w:p w14:paraId="77B4290F" w14:textId="559FEF64" w:rsidR="00255A37" w:rsidRDefault="00255A37" w:rsidP="00210516">
      <w:pPr>
        <w:spacing w:before="0"/>
        <w:rPr>
          <w:rFonts w:cs="Arial"/>
          <w:sz w:val="24"/>
          <w:szCs w:val="24"/>
          <w:lang w:val="ru-RU"/>
        </w:rPr>
      </w:pPr>
      <w:r w:rsidRPr="00255A37">
        <w:rPr>
          <w:rFonts w:cs="Arial"/>
          <w:sz w:val="24"/>
          <w:szCs w:val="24"/>
          <w:lang w:val="ru-RU"/>
        </w:rPr>
        <w:t>Прилог:</w:t>
      </w:r>
    </w:p>
    <w:p w14:paraId="73AFBB26" w14:textId="77777777" w:rsidR="00210516" w:rsidRPr="00255A37" w:rsidRDefault="00210516" w:rsidP="00255A37">
      <w:pPr>
        <w:spacing w:before="0"/>
        <w:ind w:firstLine="720"/>
        <w:rPr>
          <w:rFonts w:cs="Arial"/>
          <w:sz w:val="24"/>
          <w:szCs w:val="24"/>
          <w:lang w:val="ru-RU"/>
        </w:rPr>
      </w:pPr>
    </w:p>
    <w:p w14:paraId="55982DB8" w14:textId="569AB44E" w:rsidR="00255A37" w:rsidRPr="00255A37" w:rsidRDefault="00255A37" w:rsidP="00255A37">
      <w:pPr>
        <w:numPr>
          <w:ilvl w:val="0"/>
          <w:numId w:val="6"/>
        </w:numPr>
        <w:spacing w:before="0"/>
        <w:contextualSpacing/>
        <w:rPr>
          <w:rFonts w:eastAsia="Calibri" w:cs="Arial"/>
          <w:sz w:val="24"/>
          <w:szCs w:val="24"/>
        </w:rPr>
      </w:pPr>
      <w:r w:rsidRPr="00255A37">
        <w:rPr>
          <w:rFonts w:eastAsia="Calibri" w:cs="Arial"/>
          <w:sz w:val="24"/>
          <w:szCs w:val="24"/>
        </w:rPr>
        <w:t xml:space="preserve">1 </w:t>
      </w:r>
      <w:r w:rsidR="00581EE7">
        <w:rPr>
          <w:rFonts w:eastAsia="Calibri" w:cs="Arial"/>
          <w:sz w:val="24"/>
          <w:szCs w:val="24"/>
          <w:lang w:val="sr-Cyrl-RS"/>
        </w:rPr>
        <w:t>(</w:t>
      </w:r>
      <w:r w:rsidRPr="00255A37">
        <w:rPr>
          <w:rFonts w:eastAsia="Calibri" w:cs="Arial"/>
          <w:sz w:val="24"/>
          <w:szCs w:val="24"/>
        </w:rPr>
        <w:t>једна</w:t>
      </w:r>
      <w:r w:rsidR="00581EE7">
        <w:rPr>
          <w:rFonts w:eastAsia="Calibri" w:cs="Arial"/>
          <w:sz w:val="24"/>
          <w:szCs w:val="24"/>
          <w:lang w:val="sr-Cyrl-RS"/>
        </w:rPr>
        <w:t>)</w:t>
      </w:r>
      <w:r w:rsidRPr="00255A37">
        <w:rPr>
          <w:rFonts w:eastAsia="Calibri" w:cs="Arial"/>
          <w:sz w:val="24"/>
          <w:szCs w:val="24"/>
        </w:rPr>
        <w:t xml:space="preserve"> потписана и оверена бланко сопствена меница као гаранција за озбиљност понуде</w:t>
      </w:r>
      <w:r w:rsidR="00581EE7">
        <w:rPr>
          <w:rFonts w:eastAsia="Calibri" w:cs="Arial"/>
          <w:sz w:val="24"/>
          <w:szCs w:val="24"/>
          <w:lang w:val="sr-Cyrl-RS"/>
        </w:rPr>
        <w:t>,</w:t>
      </w:r>
      <w:r w:rsidRPr="00255A37">
        <w:rPr>
          <w:rFonts w:eastAsia="Calibri" w:cs="Arial"/>
          <w:sz w:val="24"/>
          <w:szCs w:val="24"/>
        </w:rPr>
        <w:t xml:space="preserve"> </w:t>
      </w:r>
    </w:p>
    <w:p w14:paraId="4A1EBCB1" w14:textId="626CBDAD" w:rsidR="00255A37" w:rsidRPr="00255A37" w:rsidRDefault="00255A37" w:rsidP="00255A37">
      <w:pPr>
        <w:numPr>
          <w:ilvl w:val="0"/>
          <w:numId w:val="6"/>
        </w:numPr>
        <w:spacing w:before="0"/>
        <w:contextualSpacing/>
        <w:rPr>
          <w:rFonts w:eastAsia="Calibri" w:cs="Arial"/>
          <w:sz w:val="24"/>
          <w:szCs w:val="24"/>
        </w:rPr>
      </w:pPr>
      <w:r w:rsidRPr="00255A37">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r w:rsidR="00581EE7">
        <w:rPr>
          <w:rFonts w:eastAsia="Calibri" w:cs="Arial"/>
          <w:sz w:val="24"/>
          <w:szCs w:val="24"/>
          <w:lang w:val="sr-Cyrl-RS"/>
        </w:rPr>
        <w:t>,</w:t>
      </w:r>
    </w:p>
    <w:p w14:paraId="1839ABC5" w14:textId="056DF055" w:rsidR="00255A37" w:rsidRPr="00255A37" w:rsidRDefault="00255A37" w:rsidP="00255A37">
      <w:pPr>
        <w:numPr>
          <w:ilvl w:val="0"/>
          <w:numId w:val="6"/>
        </w:numPr>
        <w:spacing w:before="0"/>
        <w:contextualSpacing/>
        <w:rPr>
          <w:rFonts w:eastAsia="Calibri" w:cs="Arial"/>
          <w:sz w:val="24"/>
          <w:szCs w:val="24"/>
        </w:rPr>
      </w:pPr>
      <w:r w:rsidRPr="00255A37">
        <w:rPr>
          <w:rFonts w:eastAsia="Calibri" w:cs="Arial"/>
          <w:sz w:val="24"/>
          <w:szCs w:val="24"/>
        </w:rPr>
        <w:t xml:space="preserve">фотокопију ОП обрасца </w:t>
      </w:r>
      <w:r w:rsidR="00581EE7">
        <w:rPr>
          <w:rFonts w:eastAsia="Calibri" w:cs="Arial"/>
          <w:sz w:val="24"/>
          <w:szCs w:val="24"/>
          <w:lang w:val="sr-Cyrl-RS"/>
        </w:rPr>
        <w:t>,</w:t>
      </w:r>
    </w:p>
    <w:p w14:paraId="777F5365" w14:textId="2BA78A83" w:rsidR="00255A37" w:rsidRPr="00017DC3" w:rsidRDefault="00255A37" w:rsidP="00017DC3">
      <w:pPr>
        <w:spacing w:before="0"/>
        <w:ind w:left="720"/>
        <w:contextualSpacing/>
        <w:rPr>
          <w:rFonts w:eastAsia="Calibri" w:cs="Arial"/>
          <w:sz w:val="24"/>
          <w:szCs w:val="24"/>
        </w:rPr>
      </w:pPr>
      <w:r w:rsidRPr="00CB697C">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017DC3" w:rsidRPr="00017DC3">
        <w:rPr>
          <w:rFonts w:eastAsia="Calibri" w:cs="Arial"/>
          <w:sz w:val="24"/>
          <w:szCs w:val="24"/>
        </w:rPr>
        <w:t>у складу са Одлуком о ближим условима, садржини и начину вођења регистра меница и овлашћења („Сл. гласник РС“ бр. 56/11 и 80/15,76/2016).</w:t>
      </w:r>
    </w:p>
    <w:p w14:paraId="6AAF37AF" w14:textId="77777777" w:rsidR="00255A37" w:rsidRPr="00255A37" w:rsidRDefault="00255A37" w:rsidP="00255A37">
      <w:pPr>
        <w:spacing w:before="0"/>
        <w:ind w:left="720"/>
        <w:contextualSpacing/>
        <w:rPr>
          <w:rFonts w:eastAsia="Calibri" w:cs="Arial"/>
          <w:sz w:val="24"/>
          <w:szCs w:val="24"/>
        </w:rPr>
      </w:pPr>
      <w:r w:rsidRPr="00255A37">
        <w:rPr>
          <w:rFonts w:eastAsia="Calibri" w:cs="Arial"/>
          <w:sz w:val="24"/>
          <w:szCs w:val="24"/>
        </w:rPr>
        <w:t>Менично писмо у складу са садржином овог Прилога се доставља у оквиру понуде.</w:t>
      </w:r>
    </w:p>
    <w:p w14:paraId="5EF8274A" w14:textId="77777777" w:rsidR="008B4D07" w:rsidRDefault="008B4D07" w:rsidP="00A66477">
      <w:pPr>
        <w:spacing w:before="0"/>
        <w:rPr>
          <w:rFonts w:cs="Arial"/>
          <w:sz w:val="24"/>
          <w:szCs w:val="24"/>
        </w:rPr>
      </w:pPr>
    </w:p>
    <w:p w14:paraId="348FC536" w14:textId="77777777" w:rsidR="00A4540A" w:rsidRDefault="00A4540A" w:rsidP="00A66477">
      <w:pPr>
        <w:spacing w:before="0"/>
        <w:rPr>
          <w:rFonts w:cs="Arial"/>
          <w:sz w:val="24"/>
          <w:szCs w:val="24"/>
        </w:rPr>
      </w:pPr>
    </w:p>
    <w:p w14:paraId="0A8D768C" w14:textId="77777777" w:rsidR="00A4540A" w:rsidRDefault="00A4540A" w:rsidP="00A66477">
      <w:pPr>
        <w:spacing w:before="0"/>
        <w:rPr>
          <w:rFonts w:cs="Arial"/>
          <w:sz w:val="24"/>
          <w:szCs w:val="24"/>
        </w:rPr>
      </w:pPr>
    </w:p>
    <w:p w14:paraId="700988BC" w14:textId="77777777" w:rsidR="00A4540A" w:rsidRDefault="00A4540A" w:rsidP="00A66477">
      <w:pPr>
        <w:spacing w:before="0"/>
        <w:rPr>
          <w:rFonts w:cs="Arial"/>
          <w:sz w:val="24"/>
          <w:szCs w:val="24"/>
        </w:rPr>
      </w:pPr>
    </w:p>
    <w:p w14:paraId="38CF971F" w14:textId="77777777" w:rsidR="00A4540A" w:rsidRDefault="00A4540A" w:rsidP="00A66477">
      <w:pPr>
        <w:spacing w:before="0"/>
        <w:rPr>
          <w:rFonts w:cs="Arial"/>
          <w:sz w:val="24"/>
          <w:szCs w:val="24"/>
        </w:rPr>
      </w:pPr>
    </w:p>
    <w:p w14:paraId="0EE55FCC" w14:textId="515FB7F0" w:rsidR="00A4540A" w:rsidRDefault="00A4540A" w:rsidP="00A66477">
      <w:pPr>
        <w:spacing w:before="0"/>
        <w:rPr>
          <w:rFonts w:cs="Arial"/>
          <w:sz w:val="24"/>
          <w:szCs w:val="24"/>
        </w:rPr>
      </w:pPr>
    </w:p>
    <w:p w14:paraId="6020425C" w14:textId="1193F238" w:rsidR="00210516" w:rsidRDefault="00210516" w:rsidP="00A66477">
      <w:pPr>
        <w:spacing w:before="0"/>
        <w:rPr>
          <w:rFonts w:cs="Arial"/>
          <w:sz w:val="24"/>
          <w:szCs w:val="24"/>
        </w:rPr>
      </w:pPr>
    </w:p>
    <w:p w14:paraId="73BFFC7F" w14:textId="77777777" w:rsidR="00210516" w:rsidRDefault="00210516" w:rsidP="00A66477">
      <w:pPr>
        <w:spacing w:before="0"/>
        <w:rPr>
          <w:rFonts w:cs="Arial"/>
          <w:sz w:val="24"/>
          <w:szCs w:val="24"/>
        </w:rPr>
      </w:pPr>
    </w:p>
    <w:p w14:paraId="1098DF4B" w14:textId="77777777" w:rsidR="00A4540A" w:rsidRDefault="00A4540A" w:rsidP="00A66477">
      <w:pPr>
        <w:spacing w:before="0"/>
        <w:rPr>
          <w:rFonts w:cs="Arial"/>
          <w:sz w:val="24"/>
          <w:szCs w:val="24"/>
        </w:rPr>
      </w:pPr>
    </w:p>
    <w:p w14:paraId="71081F3E" w14:textId="77777777" w:rsidR="00255A37" w:rsidRPr="00157A4A" w:rsidRDefault="00255A37" w:rsidP="00A66477">
      <w:pPr>
        <w:spacing w:before="0"/>
        <w:rPr>
          <w:rFonts w:cs="Arial"/>
          <w:sz w:val="24"/>
          <w:szCs w:val="24"/>
        </w:rPr>
      </w:pPr>
    </w:p>
    <w:p w14:paraId="5FA373CD" w14:textId="77777777" w:rsidR="00023E5D" w:rsidRPr="00023E5D" w:rsidRDefault="00023E5D" w:rsidP="00023E5D">
      <w:pPr>
        <w:spacing w:before="0"/>
        <w:jc w:val="right"/>
        <w:rPr>
          <w:rFonts w:cs="Arial"/>
          <w:b/>
          <w:sz w:val="24"/>
          <w:szCs w:val="24"/>
        </w:rPr>
      </w:pPr>
      <w:r w:rsidRPr="00023E5D">
        <w:rPr>
          <w:rFonts w:cs="Arial"/>
          <w:b/>
          <w:sz w:val="24"/>
          <w:szCs w:val="24"/>
        </w:rPr>
        <w:t xml:space="preserve">ПРИЛОГ  </w:t>
      </w:r>
      <w:r w:rsidR="00255A37">
        <w:rPr>
          <w:rFonts w:cs="Arial"/>
          <w:b/>
          <w:sz w:val="24"/>
          <w:szCs w:val="24"/>
        </w:rPr>
        <w:t>3</w:t>
      </w:r>
    </w:p>
    <w:p w14:paraId="1C9E5711" w14:textId="77777777" w:rsidR="00023E5D" w:rsidRPr="00023E5D" w:rsidRDefault="00023E5D" w:rsidP="00023E5D">
      <w:pPr>
        <w:spacing w:before="0"/>
        <w:jc w:val="right"/>
        <w:rPr>
          <w:rFonts w:cs="Arial"/>
          <w:b/>
          <w:sz w:val="24"/>
          <w:szCs w:val="24"/>
        </w:rPr>
      </w:pPr>
    </w:p>
    <w:p w14:paraId="017EE79E" w14:textId="77777777" w:rsidR="00684331" w:rsidRPr="00E80560" w:rsidRDefault="00023E5D" w:rsidP="00684331">
      <w:pPr>
        <w:spacing w:before="0"/>
        <w:rPr>
          <w:rFonts w:cs="Arial"/>
          <w:sz w:val="24"/>
          <w:szCs w:val="24"/>
        </w:rPr>
      </w:pPr>
      <w:r w:rsidRPr="00023E5D">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r w:rsidR="00684331">
        <w:rPr>
          <w:rFonts w:cs="Arial"/>
          <w:sz w:val="24"/>
          <w:szCs w:val="24"/>
        </w:rPr>
        <w:t>(Сл.гласник.РС ,број139/2016 године).</w:t>
      </w:r>
    </w:p>
    <w:p w14:paraId="7C8853F7" w14:textId="1D981F41" w:rsidR="00023E5D" w:rsidRPr="00023E5D" w:rsidRDefault="00023E5D" w:rsidP="00023E5D">
      <w:pPr>
        <w:spacing w:before="0"/>
        <w:rPr>
          <w:rFonts w:cs="Arial"/>
          <w:sz w:val="24"/>
          <w:szCs w:val="24"/>
        </w:rPr>
      </w:pPr>
    </w:p>
    <w:p w14:paraId="150A1415" w14:textId="77777777" w:rsidR="00023E5D" w:rsidRPr="00023E5D" w:rsidRDefault="00023E5D" w:rsidP="00023E5D">
      <w:pPr>
        <w:spacing w:before="0"/>
        <w:rPr>
          <w:rFonts w:cs="Arial"/>
          <w:sz w:val="24"/>
          <w:szCs w:val="24"/>
        </w:rPr>
      </w:pPr>
    </w:p>
    <w:p w14:paraId="3EB1377B" w14:textId="77777777" w:rsidR="00023E5D" w:rsidRPr="00023E5D" w:rsidRDefault="00023E5D" w:rsidP="00023E5D">
      <w:pPr>
        <w:spacing w:before="0"/>
        <w:rPr>
          <w:rFonts w:cs="Arial"/>
          <w:sz w:val="24"/>
          <w:szCs w:val="24"/>
          <w:lang w:val="ru-RU"/>
        </w:rPr>
      </w:pPr>
      <w:r w:rsidRPr="00023E5D">
        <w:rPr>
          <w:rFonts w:cs="Arial"/>
          <w:sz w:val="24"/>
          <w:szCs w:val="24"/>
        </w:rPr>
        <w:t xml:space="preserve">ДУЖНИК:  </w:t>
      </w:r>
      <w:r w:rsidRPr="00023E5D">
        <w:rPr>
          <w:rFonts w:cs="Arial"/>
          <w:sz w:val="24"/>
          <w:szCs w:val="24"/>
          <w:lang w:val="ru-RU"/>
        </w:rPr>
        <w:t>…………………………………………………………………………........................</w:t>
      </w:r>
    </w:p>
    <w:p w14:paraId="2FAA38F6" w14:textId="77777777" w:rsidR="00023E5D" w:rsidRPr="00023E5D" w:rsidRDefault="00023E5D" w:rsidP="00023E5D">
      <w:pPr>
        <w:spacing w:before="0"/>
        <w:rPr>
          <w:rFonts w:cs="Arial"/>
          <w:sz w:val="24"/>
          <w:szCs w:val="24"/>
        </w:rPr>
      </w:pPr>
      <w:r w:rsidRPr="00023E5D">
        <w:rPr>
          <w:rFonts w:cs="Arial"/>
          <w:sz w:val="24"/>
          <w:szCs w:val="24"/>
        </w:rPr>
        <w:t>(назив и седиште Понуђача)</w:t>
      </w:r>
    </w:p>
    <w:p w14:paraId="3057EF96" w14:textId="77777777" w:rsidR="00023E5D" w:rsidRPr="00023E5D" w:rsidRDefault="00023E5D" w:rsidP="00023E5D">
      <w:pPr>
        <w:spacing w:before="0"/>
        <w:rPr>
          <w:rFonts w:cs="Arial"/>
          <w:sz w:val="24"/>
          <w:szCs w:val="24"/>
        </w:rPr>
      </w:pPr>
      <w:r w:rsidRPr="00023E5D">
        <w:rPr>
          <w:rFonts w:cs="Arial"/>
          <w:sz w:val="24"/>
          <w:szCs w:val="24"/>
        </w:rPr>
        <w:t>МАТИЧНИ БРОЈ ДУЖНИКА (Понуђача): ..................................................................</w:t>
      </w:r>
    </w:p>
    <w:p w14:paraId="388F2C81" w14:textId="77777777" w:rsidR="00023E5D" w:rsidRPr="00023E5D" w:rsidRDefault="00023E5D" w:rsidP="00023E5D">
      <w:pPr>
        <w:spacing w:before="0"/>
        <w:rPr>
          <w:rFonts w:cs="Arial"/>
          <w:sz w:val="24"/>
          <w:szCs w:val="24"/>
        </w:rPr>
      </w:pPr>
      <w:r w:rsidRPr="00023E5D">
        <w:rPr>
          <w:rFonts w:cs="Arial"/>
          <w:sz w:val="24"/>
          <w:szCs w:val="24"/>
        </w:rPr>
        <w:t>ТЕКУЋИ РАЧУН ДУЖНИКА (Понуђача): ...................................................................</w:t>
      </w:r>
    </w:p>
    <w:p w14:paraId="67AB10A0" w14:textId="77777777" w:rsidR="00023E5D" w:rsidRPr="00023E5D" w:rsidRDefault="00023E5D" w:rsidP="00023E5D">
      <w:pPr>
        <w:spacing w:before="0"/>
        <w:rPr>
          <w:rFonts w:cs="Arial"/>
          <w:sz w:val="24"/>
          <w:szCs w:val="24"/>
        </w:rPr>
      </w:pPr>
      <w:r w:rsidRPr="00023E5D">
        <w:rPr>
          <w:rFonts w:cs="Arial"/>
          <w:sz w:val="24"/>
          <w:szCs w:val="24"/>
        </w:rPr>
        <w:t>ПИБ ДУЖНИКА (Понуђача): ........................................................................................</w:t>
      </w:r>
    </w:p>
    <w:p w14:paraId="28A9BA12" w14:textId="77777777" w:rsidR="00023E5D" w:rsidRPr="00023E5D" w:rsidRDefault="00023E5D" w:rsidP="00023E5D">
      <w:pPr>
        <w:spacing w:before="0"/>
        <w:rPr>
          <w:rFonts w:cs="Arial"/>
          <w:sz w:val="24"/>
          <w:szCs w:val="24"/>
        </w:rPr>
      </w:pPr>
    </w:p>
    <w:p w14:paraId="12540641" w14:textId="77777777" w:rsidR="00023E5D" w:rsidRPr="00023E5D" w:rsidRDefault="00023E5D" w:rsidP="00023E5D">
      <w:pPr>
        <w:spacing w:before="0"/>
        <w:rPr>
          <w:rFonts w:cs="Arial"/>
          <w:sz w:val="24"/>
          <w:szCs w:val="24"/>
        </w:rPr>
      </w:pPr>
      <w:r w:rsidRPr="00023E5D">
        <w:rPr>
          <w:rFonts w:cs="Arial"/>
          <w:sz w:val="24"/>
          <w:szCs w:val="24"/>
        </w:rPr>
        <w:t>и з д а ј е  д а н а ............................ године</w:t>
      </w:r>
    </w:p>
    <w:p w14:paraId="3C80AA8E" w14:textId="77777777" w:rsidR="00023E5D" w:rsidRPr="00023E5D" w:rsidRDefault="00023E5D" w:rsidP="00023E5D">
      <w:pPr>
        <w:spacing w:before="0"/>
        <w:rPr>
          <w:rFonts w:cs="Arial"/>
          <w:sz w:val="24"/>
          <w:szCs w:val="24"/>
        </w:rPr>
      </w:pPr>
    </w:p>
    <w:p w14:paraId="2F1BD33E" w14:textId="77777777" w:rsidR="00023E5D" w:rsidRPr="00023E5D" w:rsidRDefault="00023E5D" w:rsidP="00023E5D">
      <w:pPr>
        <w:spacing w:before="0"/>
        <w:rPr>
          <w:rFonts w:cs="Arial"/>
          <w:sz w:val="24"/>
          <w:szCs w:val="24"/>
        </w:rPr>
      </w:pPr>
    </w:p>
    <w:p w14:paraId="5983BA34" w14:textId="77777777" w:rsidR="00023E5D" w:rsidRPr="00023E5D" w:rsidRDefault="00023E5D" w:rsidP="00023E5D">
      <w:pPr>
        <w:spacing w:before="0"/>
        <w:jc w:val="center"/>
        <w:rPr>
          <w:rFonts w:cs="Arial"/>
          <w:b/>
          <w:sz w:val="24"/>
          <w:szCs w:val="24"/>
        </w:rPr>
      </w:pPr>
      <w:r w:rsidRPr="00023E5D">
        <w:rPr>
          <w:rFonts w:cs="Arial"/>
          <w:b/>
          <w:sz w:val="24"/>
          <w:szCs w:val="24"/>
        </w:rPr>
        <w:t>МЕНИЧНО ПИСМО – ОВЛАШЋЕЊЕ ЗА КОРИСНИКА  БЛАНКО СОПСТВЕНЕ МЕНИЦЕ</w:t>
      </w:r>
    </w:p>
    <w:p w14:paraId="2D8B3E13" w14:textId="77777777" w:rsidR="00023E5D" w:rsidRPr="00023E5D" w:rsidRDefault="00023E5D" w:rsidP="00023E5D">
      <w:pPr>
        <w:spacing w:before="0"/>
        <w:rPr>
          <w:rFonts w:cs="Arial"/>
          <w:sz w:val="24"/>
          <w:szCs w:val="24"/>
        </w:rPr>
      </w:pPr>
    </w:p>
    <w:p w14:paraId="51D928EE" w14:textId="77777777" w:rsidR="00023E5D" w:rsidRPr="00023E5D" w:rsidRDefault="00023E5D" w:rsidP="00023E5D">
      <w:pPr>
        <w:widowControl w:val="0"/>
        <w:tabs>
          <w:tab w:val="left" w:pos="1418"/>
          <w:tab w:val="left" w:leader="underscore" w:pos="9244"/>
        </w:tabs>
        <w:spacing w:before="0"/>
        <w:ind w:left="1440" w:hanging="1440"/>
        <w:rPr>
          <w:rFonts w:cs="Arial"/>
          <w:bCs/>
          <w:sz w:val="24"/>
          <w:szCs w:val="24"/>
          <w:lang w:val="sr-Latn-CS" w:eastAsia="sr-Latn-CS"/>
        </w:rPr>
      </w:pPr>
      <w:r w:rsidRPr="00023E5D">
        <w:rPr>
          <w:rFonts w:cs="Arial"/>
          <w:bCs/>
          <w:sz w:val="24"/>
          <w:szCs w:val="24"/>
          <w:lang w:val="sr-Latn-CS" w:eastAsia="sr-Latn-CS"/>
        </w:rPr>
        <w:t xml:space="preserve">КОРИСНИК - ПОВЕРИЛАЦ:Јавно предузеће „Електроприведа Србије“ </w:t>
      </w:r>
      <w:r w:rsidRPr="00023E5D">
        <w:rPr>
          <w:rFonts w:cs="Arial"/>
          <w:bCs/>
          <w:sz w:val="24"/>
          <w:szCs w:val="24"/>
          <w:lang w:eastAsia="sr-Latn-CS"/>
        </w:rPr>
        <w:t>Београд, Улица ц</w:t>
      </w:r>
      <w:r w:rsidRPr="00023E5D">
        <w:rPr>
          <w:rFonts w:cs="Arial"/>
          <w:bCs/>
          <w:sz w:val="24"/>
          <w:szCs w:val="24"/>
          <w:lang w:val="sr-Latn-CS" w:eastAsia="sr-Latn-CS"/>
        </w:rPr>
        <w:t>арице Милице број 2,</w:t>
      </w:r>
      <w:r w:rsidRPr="00023E5D">
        <w:rPr>
          <w:rFonts w:cs="Arial"/>
          <w:bCs/>
          <w:sz w:val="24"/>
          <w:szCs w:val="24"/>
          <w:lang w:eastAsia="sr-Latn-CS"/>
        </w:rPr>
        <w:t xml:space="preserve"> </w:t>
      </w:r>
      <w:r w:rsidRPr="00023E5D">
        <w:rPr>
          <w:rFonts w:cs="Arial"/>
          <w:bCs/>
          <w:sz w:val="24"/>
          <w:szCs w:val="24"/>
          <w:lang w:val="sr-Latn-CS" w:eastAsia="sr-Latn-CS"/>
        </w:rPr>
        <w:t xml:space="preserve">11000 Београд, Матични број 20053658, ПИБ 103920327, бр. Тек. рачуна: 160-700-13 Banka Intesa, </w:t>
      </w:r>
    </w:p>
    <w:p w14:paraId="13041DFC" w14:textId="77777777" w:rsidR="00023E5D" w:rsidRPr="00023E5D" w:rsidRDefault="00023E5D" w:rsidP="00023E5D">
      <w:pPr>
        <w:tabs>
          <w:tab w:val="left" w:pos="1418"/>
        </w:tabs>
        <w:spacing w:before="0"/>
        <w:rPr>
          <w:rFonts w:cs="Arial"/>
          <w:sz w:val="24"/>
          <w:szCs w:val="24"/>
        </w:rPr>
      </w:pPr>
      <w:r w:rsidRPr="00023E5D">
        <w:rPr>
          <w:rFonts w:cs="Arial"/>
          <w:sz w:val="24"/>
          <w:szCs w:val="24"/>
        </w:rPr>
        <w:t xml:space="preserve"> </w:t>
      </w:r>
      <w:r w:rsidRPr="00023E5D">
        <w:rPr>
          <w:rFonts w:cs="Arial"/>
          <w:sz w:val="24"/>
          <w:szCs w:val="24"/>
        </w:rPr>
        <w:tab/>
      </w:r>
    </w:p>
    <w:p w14:paraId="1FFF1920" w14:textId="77777777" w:rsidR="00023E5D" w:rsidRPr="00023E5D" w:rsidRDefault="00023E5D" w:rsidP="00023E5D">
      <w:pPr>
        <w:spacing w:before="0"/>
        <w:rPr>
          <w:rFonts w:cs="Arial"/>
          <w:sz w:val="24"/>
          <w:szCs w:val="24"/>
        </w:rPr>
      </w:pPr>
    </w:p>
    <w:p w14:paraId="1873AC88" w14:textId="3DC79917" w:rsidR="00023E5D" w:rsidRPr="00023E5D" w:rsidRDefault="00023E5D" w:rsidP="00023E5D">
      <w:pPr>
        <w:spacing w:before="0"/>
        <w:rPr>
          <w:rFonts w:cs="Arial"/>
          <w:sz w:val="24"/>
          <w:szCs w:val="24"/>
        </w:rPr>
      </w:pPr>
      <w:r w:rsidRPr="00023E5D">
        <w:rPr>
          <w:rFonts w:cs="Arial"/>
          <w:sz w:val="24"/>
          <w:szCs w:val="24"/>
        </w:rPr>
        <w:t>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w:t>
      </w:r>
      <w:r w:rsidR="00210516">
        <w:rPr>
          <w:rFonts w:cs="Arial"/>
          <w:sz w:val="24"/>
          <w:szCs w:val="24"/>
        </w:rPr>
        <w:t>_____ динара, (</w:t>
      </w:r>
      <w:r w:rsidRPr="00023E5D">
        <w:rPr>
          <w:rFonts w:cs="Arial"/>
          <w:sz w:val="24"/>
          <w:szCs w:val="24"/>
        </w:rPr>
        <w:t>словима  _______________</w:t>
      </w:r>
      <w:r w:rsidR="00210516">
        <w:rPr>
          <w:rFonts w:cs="Arial"/>
          <w:sz w:val="24"/>
          <w:szCs w:val="24"/>
          <w:lang w:val="sr-Cyrl-RS"/>
        </w:rPr>
        <w:t>___________________________________</w:t>
      </w:r>
      <w:r w:rsidRPr="00023E5D">
        <w:rPr>
          <w:rFonts w:cs="Arial"/>
          <w:sz w:val="24"/>
          <w:szCs w:val="24"/>
        </w:rPr>
        <w:t>динара), по Уговору о__________________________________ (навести предмет уговора), бр.__</w:t>
      </w:r>
      <w:r w:rsidR="00210516">
        <w:rPr>
          <w:rFonts w:cs="Arial"/>
          <w:sz w:val="24"/>
          <w:szCs w:val="24"/>
          <w:lang w:val="sr-Cyrl-RS"/>
        </w:rPr>
        <w:t>_________</w:t>
      </w:r>
      <w:r w:rsidRPr="00023E5D">
        <w:rPr>
          <w:rFonts w:cs="Arial"/>
          <w:sz w:val="24"/>
          <w:szCs w:val="24"/>
        </w:rPr>
        <w:t>___ од _________</w:t>
      </w:r>
      <w:r w:rsidR="00210516">
        <w:rPr>
          <w:rFonts w:cs="Arial"/>
          <w:sz w:val="24"/>
          <w:szCs w:val="24"/>
          <w:lang w:val="sr-Cyrl-RS"/>
        </w:rPr>
        <w:t xml:space="preserve"> </w:t>
      </w:r>
      <w:r w:rsidRPr="00023E5D">
        <w:rPr>
          <w:rFonts w:cs="Arial"/>
          <w:sz w:val="24"/>
          <w:szCs w:val="24"/>
        </w:rPr>
        <w:t>(заведен код Корисника - Повериоца) и бр._____</w:t>
      </w:r>
      <w:r w:rsidR="00210516">
        <w:rPr>
          <w:rFonts w:cs="Arial"/>
          <w:sz w:val="24"/>
          <w:szCs w:val="24"/>
          <w:lang w:val="sr-Cyrl-RS"/>
        </w:rPr>
        <w:t>______</w:t>
      </w:r>
      <w:r w:rsidRPr="00023E5D">
        <w:rPr>
          <w:rFonts w:cs="Arial"/>
          <w:sz w:val="24"/>
          <w:szCs w:val="24"/>
        </w:rPr>
        <w:t>__ од _________(заведен код дужника) као средство финансијског обезбеђења за добро извршења посл</w:t>
      </w:r>
      <w:r w:rsidR="00210516">
        <w:rPr>
          <w:rFonts w:cs="Arial"/>
          <w:sz w:val="24"/>
          <w:szCs w:val="24"/>
        </w:rPr>
        <w:t>а у вредности од 10% вредности у</w:t>
      </w:r>
      <w:r w:rsidRPr="00023E5D">
        <w:rPr>
          <w:rFonts w:cs="Arial"/>
          <w:sz w:val="24"/>
          <w:szCs w:val="24"/>
        </w:rPr>
        <w:t>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28AE90F5" w14:textId="77777777" w:rsidR="00023E5D" w:rsidRPr="00023E5D" w:rsidRDefault="00023E5D" w:rsidP="00023E5D">
      <w:pPr>
        <w:spacing w:before="0"/>
        <w:rPr>
          <w:rFonts w:cs="Arial"/>
          <w:sz w:val="24"/>
          <w:szCs w:val="24"/>
        </w:rPr>
      </w:pPr>
    </w:p>
    <w:p w14:paraId="4BFBDFA5" w14:textId="3C65E545" w:rsidR="00023E5D" w:rsidRPr="00023E5D" w:rsidRDefault="00023E5D" w:rsidP="00023E5D">
      <w:pPr>
        <w:spacing w:before="0"/>
        <w:rPr>
          <w:rFonts w:cs="Arial"/>
          <w:sz w:val="24"/>
          <w:szCs w:val="24"/>
        </w:rPr>
      </w:pPr>
      <w:r w:rsidRPr="00023E5D">
        <w:rPr>
          <w:rFonts w:cs="Arial"/>
          <w:sz w:val="24"/>
          <w:szCs w:val="24"/>
        </w:rPr>
        <w:t>Издата бланко сопствена мен</w:t>
      </w:r>
      <w:r w:rsidR="00210516">
        <w:rPr>
          <w:rFonts w:cs="Arial"/>
          <w:sz w:val="24"/>
          <w:szCs w:val="24"/>
        </w:rPr>
        <w:t>ица серијски број________________</w:t>
      </w:r>
      <w:r w:rsidRPr="00023E5D">
        <w:rPr>
          <w:rFonts w:cs="Arial"/>
          <w:sz w:val="24"/>
          <w:szCs w:val="24"/>
        </w:rPr>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w:t>
      </w:r>
      <w:r w:rsidR="00210516">
        <w:rPr>
          <w:rFonts w:cs="Arial"/>
          <w:sz w:val="24"/>
          <w:szCs w:val="24"/>
          <w:lang w:val="sr-Cyrl-RS"/>
        </w:rPr>
        <w:t>____</w:t>
      </w:r>
      <w:r w:rsidRPr="00023E5D">
        <w:rPr>
          <w:rFonts w:cs="Arial"/>
          <w:sz w:val="24"/>
          <w:szCs w:val="24"/>
        </w:rPr>
        <w:t>___ године (заведен код дужника) т.ј. најкасније до истека рока од 30 (</w:t>
      </w:r>
      <w:r w:rsidR="00210516">
        <w:rPr>
          <w:rFonts w:cs="Arial"/>
          <w:sz w:val="24"/>
          <w:szCs w:val="24"/>
          <w:lang w:val="sr-Cyrl-RS"/>
        </w:rPr>
        <w:t xml:space="preserve">словима: </w:t>
      </w:r>
      <w:r w:rsidRPr="00023E5D">
        <w:rPr>
          <w:rFonts w:cs="Arial"/>
          <w:sz w:val="24"/>
          <w:szCs w:val="24"/>
        </w:rPr>
        <w:t>тридесет) дана од угов</w:t>
      </w:r>
      <w:r w:rsidR="00210516">
        <w:rPr>
          <w:rFonts w:cs="Arial"/>
          <w:sz w:val="24"/>
          <w:szCs w:val="24"/>
        </w:rPr>
        <w:t xml:space="preserve">ореног рока с тим да евентуални </w:t>
      </w:r>
      <w:r w:rsidRPr="00023E5D">
        <w:rPr>
          <w:rFonts w:cs="Arial"/>
          <w:sz w:val="24"/>
          <w:szCs w:val="24"/>
        </w:rPr>
        <w:t>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14:paraId="18BF9236" w14:textId="77777777" w:rsidR="00023E5D" w:rsidRPr="00023E5D" w:rsidRDefault="00023E5D" w:rsidP="00023E5D">
      <w:pPr>
        <w:spacing w:before="0"/>
        <w:rPr>
          <w:rFonts w:cs="Arial"/>
          <w:sz w:val="24"/>
          <w:szCs w:val="24"/>
        </w:rPr>
      </w:pPr>
    </w:p>
    <w:p w14:paraId="0858F038" w14:textId="63CDF08B" w:rsidR="00023E5D" w:rsidRPr="00023E5D" w:rsidRDefault="00023E5D" w:rsidP="00023E5D">
      <w:pPr>
        <w:spacing w:before="0"/>
        <w:rPr>
          <w:rFonts w:cs="Arial"/>
          <w:sz w:val="24"/>
          <w:szCs w:val="24"/>
        </w:rPr>
      </w:pPr>
      <w:r w:rsidRPr="00023E5D">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w:t>
      </w:r>
      <w:r w:rsidR="00210516">
        <w:rPr>
          <w:rFonts w:cs="Arial"/>
          <w:sz w:val="24"/>
          <w:szCs w:val="24"/>
          <w:lang w:val="sr-Cyrl-RS"/>
        </w:rPr>
        <w:t>______________</w:t>
      </w:r>
      <w:r w:rsidR="00210516">
        <w:rPr>
          <w:rFonts w:cs="Arial"/>
          <w:sz w:val="24"/>
          <w:szCs w:val="24"/>
        </w:rPr>
        <w:t>_ код ________________ б</w:t>
      </w:r>
      <w:r w:rsidRPr="00023E5D">
        <w:rPr>
          <w:rFonts w:cs="Arial"/>
          <w:sz w:val="24"/>
          <w:szCs w:val="24"/>
        </w:rPr>
        <w:t>анке, а у корист текућег рачуна Повериоца бр. 160-700-13 Banka Intesa.</w:t>
      </w:r>
    </w:p>
    <w:p w14:paraId="57045C93" w14:textId="77777777" w:rsidR="00023E5D" w:rsidRPr="00023E5D" w:rsidRDefault="00023E5D" w:rsidP="00023E5D">
      <w:pPr>
        <w:spacing w:before="0"/>
        <w:rPr>
          <w:rFonts w:cs="Arial"/>
          <w:sz w:val="24"/>
          <w:szCs w:val="24"/>
        </w:rPr>
      </w:pPr>
    </w:p>
    <w:p w14:paraId="5D605123" w14:textId="77777777" w:rsidR="00023E5D" w:rsidRPr="00023E5D" w:rsidRDefault="00023E5D" w:rsidP="00023E5D">
      <w:pPr>
        <w:spacing w:before="0"/>
        <w:rPr>
          <w:rFonts w:cs="Arial"/>
          <w:sz w:val="24"/>
          <w:szCs w:val="24"/>
        </w:rPr>
      </w:pPr>
      <w:r w:rsidRPr="00023E5D">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3158E78" w14:textId="77777777" w:rsidR="00023E5D" w:rsidRPr="00023E5D" w:rsidRDefault="00023E5D" w:rsidP="00023E5D">
      <w:pPr>
        <w:spacing w:before="0"/>
        <w:rPr>
          <w:rFonts w:cs="Arial"/>
          <w:sz w:val="24"/>
          <w:szCs w:val="24"/>
        </w:rPr>
      </w:pPr>
    </w:p>
    <w:p w14:paraId="7D077ADD" w14:textId="77777777" w:rsidR="00023E5D" w:rsidRPr="00023E5D" w:rsidRDefault="00023E5D" w:rsidP="00023E5D">
      <w:pPr>
        <w:spacing w:before="0"/>
        <w:rPr>
          <w:rFonts w:cs="Arial"/>
          <w:sz w:val="24"/>
          <w:szCs w:val="24"/>
        </w:rPr>
      </w:pPr>
      <w:r w:rsidRPr="00023E5D">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2301785B" w14:textId="77777777" w:rsidR="00023E5D" w:rsidRPr="00023E5D" w:rsidRDefault="00023E5D" w:rsidP="00023E5D">
      <w:pPr>
        <w:spacing w:before="0"/>
        <w:rPr>
          <w:rFonts w:cs="Arial"/>
          <w:sz w:val="24"/>
          <w:szCs w:val="24"/>
        </w:rPr>
      </w:pPr>
    </w:p>
    <w:p w14:paraId="0A730F82" w14:textId="77777777" w:rsidR="00023E5D" w:rsidRPr="00023E5D" w:rsidRDefault="00023E5D" w:rsidP="00023E5D">
      <w:pPr>
        <w:spacing w:before="0"/>
        <w:rPr>
          <w:rFonts w:cs="Arial"/>
          <w:sz w:val="24"/>
          <w:szCs w:val="24"/>
        </w:rPr>
      </w:pPr>
      <w:r w:rsidRPr="00023E5D">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7B269689" w14:textId="77777777" w:rsidR="00023E5D" w:rsidRPr="00023E5D" w:rsidRDefault="00023E5D" w:rsidP="00023E5D">
      <w:pPr>
        <w:spacing w:before="0"/>
        <w:rPr>
          <w:rFonts w:cs="Arial"/>
          <w:sz w:val="24"/>
          <w:szCs w:val="24"/>
        </w:rPr>
      </w:pPr>
    </w:p>
    <w:p w14:paraId="1269FB56" w14:textId="14FABF82" w:rsidR="00023E5D" w:rsidRDefault="00023E5D" w:rsidP="00023E5D">
      <w:pPr>
        <w:spacing w:before="0"/>
        <w:rPr>
          <w:rFonts w:cs="Arial"/>
          <w:sz w:val="24"/>
          <w:szCs w:val="24"/>
        </w:rPr>
      </w:pPr>
      <w:r w:rsidRPr="00023E5D">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7291A315" w14:textId="77777777" w:rsidR="00210516" w:rsidRPr="00023E5D" w:rsidRDefault="00210516" w:rsidP="00023E5D">
      <w:pPr>
        <w:spacing w:before="0"/>
        <w:rPr>
          <w:rFonts w:cs="Arial"/>
          <w:sz w:val="24"/>
          <w:szCs w:val="24"/>
        </w:rPr>
      </w:pPr>
    </w:p>
    <w:p w14:paraId="06DBC592" w14:textId="77777777" w:rsidR="00023E5D" w:rsidRPr="00023E5D" w:rsidRDefault="00023E5D" w:rsidP="00023E5D">
      <w:pPr>
        <w:spacing w:before="0"/>
        <w:rPr>
          <w:rFonts w:cs="Arial"/>
          <w:sz w:val="24"/>
          <w:szCs w:val="24"/>
        </w:rPr>
      </w:pPr>
      <w:r w:rsidRPr="00023E5D">
        <w:rPr>
          <w:rFonts w:cs="Arial"/>
          <w:sz w:val="24"/>
          <w:szCs w:val="24"/>
        </w:rPr>
        <w:t xml:space="preserve">Место и датум издавања Овлашћења          </w:t>
      </w:r>
    </w:p>
    <w:p w14:paraId="383735C6" w14:textId="77777777" w:rsidR="00023E5D" w:rsidRPr="00023E5D" w:rsidRDefault="00023E5D" w:rsidP="00023E5D">
      <w:pPr>
        <w:spacing w:before="0"/>
        <w:rPr>
          <w:rFonts w:cs="Arial"/>
          <w:sz w:val="24"/>
          <w:szCs w:val="24"/>
        </w:rPr>
      </w:pPr>
    </w:p>
    <w:p w14:paraId="3916CE90" w14:textId="77777777" w:rsidR="00023E5D" w:rsidRPr="00023E5D" w:rsidRDefault="00023E5D" w:rsidP="00023E5D">
      <w:pPr>
        <w:spacing w:before="0"/>
        <w:rPr>
          <w:rFonts w:cs="Arial"/>
          <w:sz w:val="24"/>
          <w:szCs w:val="24"/>
        </w:rPr>
      </w:pPr>
      <w:r w:rsidRPr="00023E5D">
        <w:rPr>
          <w:rFonts w:cs="Arial"/>
          <w:sz w:val="24"/>
          <w:szCs w:val="24"/>
        </w:rPr>
        <w:t xml:space="preserve">                           </w:t>
      </w:r>
    </w:p>
    <w:tbl>
      <w:tblPr>
        <w:tblW w:w="9069" w:type="dxa"/>
        <w:jc w:val="center"/>
        <w:tblLayout w:type="fixed"/>
        <w:tblLook w:val="0000" w:firstRow="0" w:lastRow="0" w:firstColumn="0" w:lastColumn="0" w:noHBand="0" w:noVBand="0"/>
      </w:tblPr>
      <w:tblGrid>
        <w:gridCol w:w="3510"/>
        <w:gridCol w:w="1923"/>
        <w:gridCol w:w="3636"/>
      </w:tblGrid>
      <w:tr w:rsidR="00023E5D" w:rsidRPr="00023E5D" w14:paraId="4A5D56E8" w14:textId="77777777" w:rsidTr="00210516">
        <w:trPr>
          <w:trHeight w:val="264"/>
          <w:jc w:val="center"/>
        </w:trPr>
        <w:tc>
          <w:tcPr>
            <w:tcW w:w="3510" w:type="dxa"/>
          </w:tcPr>
          <w:p w14:paraId="3AFF37CA" w14:textId="4354DC69" w:rsidR="00023E5D" w:rsidRPr="00023E5D" w:rsidRDefault="00210516" w:rsidP="00023E5D">
            <w:pPr>
              <w:spacing w:before="0"/>
              <w:jc w:val="center"/>
              <w:rPr>
                <w:rFonts w:cs="Arial"/>
                <w:sz w:val="24"/>
                <w:szCs w:val="24"/>
              </w:rPr>
            </w:pPr>
            <w:r>
              <w:rPr>
                <w:rFonts w:cs="Arial"/>
                <w:sz w:val="24"/>
                <w:szCs w:val="24"/>
              </w:rPr>
              <w:t>Датум</w:t>
            </w:r>
          </w:p>
        </w:tc>
        <w:tc>
          <w:tcPr>
            <w:tcW w:w="1923" w:type="dxa"/>
          </w:tcPr>
          <w:p w14:paraId="6C0C132D" w14:textId="77777777" w:rsidR="00023E5D" w:rsidRPr="00023E5D" w:rsidRDefault="00023E5D" w:rsidP="00023E5D">
            <w:pPr>
              <w:spacing w:before="0"/>
              <w:jc w:val="center"/>
              <w:rPr>
                <w:rFonts w:cs="Arial"/>
                <w:sz w:val="24"/>
                <w:szCs w:val="24"/>
                <w:lang w:val="ru-RU"/>
              </w:rPr>
            </w:pPr>
          </w:p>
        </w:tc>
        <w:tc>
          <w:tcPr>
            <w:tcW w:w="3636" w:type="dxa"/>
          </w:tcPr>
          <w:p w14:paraId="26489A8A" w14:textId="5C8659AD" w:rsidR="00023E5D" w:rsidRPr="00023E5D" w:rsidRDefault="00023E5D" w:rsidP="00023E5D">
            <w:pPr>
              <w:spacing w:before="0"/>
              <w:jc w:val="center"/>
              <w:rPr>
                <w:rFonts w:cs="Arial"/>
                <w:sz w:val="24"/>
                <w:szCs w:val="24"/>
                <w:lang w:val="ru-RU"/>
              </w:rPr>
            </w:pPr>
            <w:r w:rsidRPr="00023E5D">
              <w:rPr>
                <w:rFonts w:cs="Arial"/>
                <w:sz w:val="24"/>
                <w:szCs w:val="24"/>
              </w:rPr>
              <w:t>Понуђач</w:t>
            </w:r>
          </w:p>
        </w:tc>
      </w:tr>
      <w:tr w:rsidR="00023E5D" w:rsidRPr="00023E5D" w14:paraId="6851392A" w14:textId="77777777" w:rsidTr="00210516">
        <w:trPr>
          <w:trHeight w:val="279"/>
          <w:jc w:val="center"/>
        </w:trPr>
        <w:tc>
          <w:tcPr>
            <w:tcW w:w="3510" w:type="dxa"/>
          </w:tcPr>
          <w:p w14:paraId="79DBD3A6" w14:textId="77777777" w:rsidR="00023E5D" w:rsidRPr="00023E5D" w:rsidRDefault="00023E5D" w:rsidP="00023E5D">
            <w:pPr>
              <w:spacing w:before="0"/>
              <w:jc w:val="center"/>
              <w:rPr>
                <w:rFonts w:cs="Arial"/>
                <w:sz w:val="24"/>
                <w:szCs w:val="24"/>
              </w:rPr>
            </w:pPr>
          </w:p>
        </w:tc>
        <w:tc>
          <w:tcPr>
            <w:tcW w:w="1923" w:type="dxa"/>
          </w:tcPr>
          <w:p w14:paraId="0153918D" w14:textId="77777777" w:rsidR="00023E5D" w:rsidRPr="00023E5D" w:rsidRDefault="00023E5D" w:rsidP="00023E5D">
            <w:pPr>
              <w:spacing w:before="0"/>
              <w:jc w:val="center"/>
              <w:rPr>
                <w:rFonts w:cs="Arial"/>
                <w:sz w:val="24"/>
                <w:szCs w:val="24"/>
              </w:rPr>
            </w:pPr>
            <w:r w:rsidRPr="00023E5D">
              <w:rPr>
                <w:rFonts w:cs="Arial"/>
                <w:sz w:val="24"/>
                <w:szCs w:val="24"/>
              </w:rPr>
              <w:t>М.П.</w:t>
            </w:r>
          </w:p>
        </w:tc>
        <w:tc>
          <w:tcPr>
            <w:tcW w:w="3636" w:type="dxa"/>
          </w:tcPr>
          <w:p w14:paraId="7E0386A4" w14:textId="77777777" w:rsidR="00023E5D" w:rsidRPr="00023E5D" w:rsidRDefault="00023E5D" w:rsidP="00023E5D">
            <w:pPr>
              <w:spacing w:before="0"/>
              <w:jc w:val="center"/>
              <w:rPr>
                <w:rFonts w:cs="Arial"/>
                <w:sz w:val="24"/>
                <w:szCs w:val="24"/>
                <w:lang w:val="ru-RU"/>
              </w:rPr>
            </w:pPr>
          </w:p>
        </w:tc>
      </w:tr>
      <w:tr w:rsidR="00023E5D" w:rsidRPr="00023E5D" w14:paraId="5AC9FAC5" w14:textId="77777777" w:rsidTr="00210516">
        <w:trPr>
          <w:trHeight w:val="264"/>
          <w:jc w:val="center"/>
        </w:trPr>
        <w:tc>
          <w:tcPr>
            <w:tcW w:w="3510" w:type="dxa"/>
            <w:tcBorders>
              <w:bottom w:val="single" w:sz="4" w:space="0" w:color="auto"/>
            </w:tcBorders>
          </w:tcPr>
          <w:p w14:paraId="0F0AE1BE" w14:textId="77777777" w:rsidR="00023E5D" w:rsidRPr="00023E5D" w:rsidRDefault="00023E5D" w:rsidP="00023E5D">
            <w:pPr>
              <w:spacing w:before="0"/>
              <w:jc w:val="center"/>
              <w:rPr>
                <w:rFonts w:cs="Arial"/>
                <w:sz w:val="24"/>
                <w:szCs w:val="24"/>
              </w:rPr>
            </w:pPr>
          </w:p>
        </w:tc>
        <w:tc>
          <w:tcPr>
            <w:tcW w:w="1923" w:type="dxa"/>
          </w:tcPr>
          <w:p w14:paraId="2F82F590" w14:textId="77777777" w:rsidR="00023E5D" w:rsidRPr="00023E5D" w:rsidRDefault="00023E5D" w:rsidP="00023E5D">
            <w:pPr>
              <w:spacing w:before="0"/>
              <w:jc w:val="center"/>
              <w:rPr>
                <w:rFonts w:cs="Arial"/>
                <w:sz w:val="24"/>
                <w:szCs w:val="24"/>
                <w:lang w:val="ru-RU"/>
              </w:rPr>
            </w:pPr>
          </w:p>
        </w:tc>
        <w:tc>
          <w:tcPr>
            <w:tcW w:w="3636" w:type="dxa"/>
            <w:tcBorders>
              <w:bottom w:val="single" w:sz="4" w:space="0" w:color="auto"/>
            </w:tcBorders>
          </w:tcPr>
          <w:p w14:paraId="4E13705A" w14:textId="77777777" w:rsidR="00023E5D" w:rsidRPr="00023E5D" w:rsidRDefault="00023E5D" w:rsidP="00023E5D">
            <w:pPr>
              <w:spacing w:before="0"/>
              <w:jc w:val="center"/>
              <w:rPr>
                <w:rFonts w:cs="Arial"/>
                <w:sz w:val="24"/>
                <w:szCs w:val="24"/>
                <w:lang w:val="ru-RU"/>
              </w:rPr>
            </w:pPr>
          </w:p>
        </w:tc>
      </w:tr>
    </w:tbl>
    <w:p w14:paraId="11A63BC0" w14:textId="3523C3A0" w:rsidR="00023E5D" w:rsidRPr="00023E5D" w:rsidRDefault="00023E5D" w:rsidP="00023E5D">
      <w:pPr>
        <w:spacing w:before="0"/>
        <w:rPr>
          <w:rFonts w:cs="Arial"/>
          <w:sz w:val="24"/>
          <w:szCs w:val="24"/>
        </w:rPr>
      </w:pPr>
      <w:r w:rsidRPr="00023E5D">
        <w:rPr>
          <w:rFonts w:cs="Arial"/>
          <w:sz w:val="24"/>
          <w:szCs w:val="24"/>
        </w:rPr>
        <w:t xml:space="preserve">                                                              </w:t>
      </w:r>
      <w:r w:rsidR="00210516">
        <w:rPr>
          <w:rFonts w:cs="Arial"/>
          <w:sz w:val="24"/>
          <w:szCs w:val="24"/>
        </w:rPr>
        <w:t xml:space="preserve">                        </w:t>
      </w:r>
      <w:r w:rsidRPr="00023E5D">
        <w:rPr>
          <w:rFonts w:cs="Arial"/>
          <w:sz w:val="24"/>
          <w:szCs w:val="24"/>
        </w:rPr>
        <w:t>Потпис овлашћеног лица</w:t>
      </w:r>
    </w:p>
    <w:p w14:paraId="314EE29B" w14:textId="77777777" w:rsidR="00023E5D" w:rsidRPr="00023E5D" w:rsidRDefault="00023E5D" w:rsidP="00023E5D">
      <w:pPr>
        <w:spacing w:before="0"/>
        <w:rPr>
          <w:rFonts w:cs="Arial"/>
          <w:sz w:val="24"/>
          <w:szCs w:val="24"/>
        </w:rPr>
      </w:pPr>
    </w:p>
    <w:p w14:paraId="3A583471" w14:textId="29509424" w:rsidR="00023E5D" w:rsidRDefault="00210516" w:rsidP="00023E5D">
      <w:pPr>
        <w:spacing w:before="0"/>
        <w:rPr>
          <w:rFonts w:cs="Arial"/>
          <w:sz w:val="24"/>
          <w:szCs w:val="24"/>
        </w:rPr>
      </w:pPr>
      <w:r>
        <w:rPr>
          <w:rFonts w:cs="Arial"/>
          <w:sz w:val="24"/>
          <w:szCs w:val="24"/>
        </w:rPr>
        <w:t>Прилог:</w:t>
      </w:r>
    </w:p>
    <w:p w14:paraId="134FFD9A" w14:textId="77777777" w:rsidR="00210516" w:rsidRPr="00023E5D" w:rsidRDefault="00210516" w:rsidP="00023E5D">
      <w:pPr>
        <w:spacing w:before="0"/>
        <w:rPr>
          <w:rFonts w:cs="Arial"/>
          <w:sz w:val="24"/>
          <w:szCs w:val="24"/>
        </w:rPr>
      </w:pPr>
    </w:p>
    <w:p w14:paraId="64E0AE9C" w14:textId="753488B0" w:rsidR="00023E5D" w:rsidRPr="00023E5D" w:rsidRDefault="00023E5D" w:rsidP="00102A91">
      <w:pPr>
        <w:numPr>
          <w:ilvl w:val="0"/>
          <w:numId w:val="6"/>
        </w:numPr>
        <w:spacing w:before="0"/>
        <w:contextualSpacing/>
        <w:rPr>
          <w:rFonts w:eastAsia="Calibri" w:cs="Arial"/>
          <w:sz w:val="24"/>
          <w:szCs w:val="24"/>
        </w:rPr>
      </w:pPr>
      <w:r w:rsidRPr="00023E5D">
        <w:rPr>
          <w:rFonts w:eastAsia="Calibri" w:cs="Arial"/>
          <w:sz w:val="24"/>
          <w:szCs w:val="24"/>
        </w:rPr>
        <w:t xml:space="preserve">1 </w:t>
      </w:r>
      <w:r w:rsidR="00581EE7">
        <w:rPr>
          <w:rFonts w:eastAsia="Calibri" w:cs="Arial"/>
          <w:sz w:val="24"/>
          <w:szCs w:val="24"/>
          <w:lang w:val="sr-Cyrl-RS"/>
        </w:rPr>
        <w:t>(</w:t>
      </w:r>
      <w:r w:rsidRPr="00023E5D">
        <w:rPr>
          <w:rFonts w:eastAsia="Calibri" w:cs="Arial"/>
          <w:sz w:val="24"/>
          <w:szCs w:val="24"/>
        </w:rPr>
        <w:t>једна</w:t>
      </w:r>
      <w:r w:rsidR="00581EE7">
        <w:rPr>
          <w:rFonts w:eastAsia="Calibri" w:cs="Arial"/>
          <w:sz w:val="24"/>
          <w:szCs w:val="24"/>
          <w:lang w:val="sr-Cyrl-RS"/>
        </w:rPr>
        <w:t>)</w:t>
      </w:r>
      <w:r w:rsidRPr="00023E5D">
        <w:rPr>
          <w:rFonts w:eastAsia="Calibri" w:cs="Arial"/>
          <w:sz w:val="24"/>
          <w:szCs w:val="24"/>
        </w:rPr>
        <w:t xml:space="preserve"> потписана и оверена бланко сопствена меница као гаранција за добро извршење посла</w:t>
      </w:r>
      <w:r w:rsidR="00581EE7">
        <w:rPr>
          <w:rFonts w:eastAsia="Calibri" w:cs="Arial"/>
          <w:sz w:val="24"/>
          <w:szCs w:val="24"/>
          <w:lang w:val="sr-Cyrl-RS"/>
        </w:rPr>
        <w:t>,</w:t>
      </w:r>
      <w:r w:rsidRPr="00023E5D">
        <w:rPr>
          <w:rFonts w:eastAsia="Calibri" w:cs="Arial"/>
          <w:sz w:val="24"/>
          <w:szCs w:val="24"/>
        </w:rPr>
        <w:t xml:space="preserve"> </w:t>
      </w:r>
    </w:p>
    <w:p w14:paraId="1A979587" w14:textId="7BD129C9" w:rsidR="00023E5D" w:rsidRPr="00023E5D" w:rsidRDefault="00023E5D" w:rsidP="00102A91">
      <w:pPr>
        <w:numPr>
          <w:ilvl w:val="0"/>
          <w:numId w:val="6"/>
        </w:numPr>
        <w:spacing w:before="0"/>
        <w:contextualSpacing/>
        <w:rPr>
          <w:rFonts w:eastAsia="Calibri" w:cs="Arial"/>
          <w:sz w:val="24"/>
          <w:szCs w:val="24"/>
        </w:rPr>
      </w:pPr>
      <w:r w:rsidRPr="00023E5D">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r w:rsidR="00581EE7">
        <w:rPr>
          <w:rFonts w:eastAsia="Calibri" w:cs="Arial"/>
          <w:sz w:val="24"/>
          <w:szCs w:val="24"/>
          <w:lang w:val="sr-Cyrl-RS"/>
        </w:rPr>
        <w:t>,</w:t>
      </w:r>
    </w:p>
    <w:p w14:paraId="44502360" w14:textId="7B90F690" w:rsidR="00023E5D" w:rsidRPr="00023E5D" w:rsidRDefault="00023E5D" w:rsidP="00102A91">
      <w:pPr>
        <w:numPr>
          <w:ilvl w:val="0"/>
          <w:numId w:val="6"/>
        </w:numPr>
        <w:spacing w:before="0"/>
        <w:contextualSpacing/>
        <w:rPr>
          <w:rFonts w:eastAsia="Calibri" w:cs="Arial"/>
          <w:sz w:val="24"/>
          <w:szCs w:val="24"/>
        </w:rPr>
      </w:pPr>
      <w:r w:rsidRPr="00023E5D">
        <w:rPr>
          <w:rFonts w:eastAsia="Calibri" w:cs="Arial"/>
          <w:sz w:val="24"/>
          <w:szCs w:val="24"/>
        </w:rPr>
        <w:t xml:space="preserve">фотокопију ОП обрасца </w:t>
      </w:r>
      <w:r w:rsidR="00581EE7">
        <w:rPr>
          <w:rFonts w:eastAsia="Calibri" w:cs="Arial"/>
          <w:sz w:val="24"/>
          <w:szCs w:val="24"/>
          <w:lang w:val="sr-Cyrl-RS"/>
        </w:rPr>
        <w:t>,</w:t>
      </w:r>
    </w:p>
    <w:p w14:paraId="5169F0B7" w14:textId="60B073D1" w:rsidR="00023E5D" w:rsidRPr="00017DC3" w:rsidRDefault="00023E5D" w:rsidP="00017DC3">
      <w:pPr>
        <w:numPr>
          <w:ilvl w:val="0"/>
          <w:numId w:val="6"/>
        </w:numPr>
        <w:spacing w:before="0"/>
        <w:contextualSpacing/>
        <w:rPr>
          <w:rFonts w:eastAsia="Calibri" w:cs="Arial"/>
          <w:sz w:val="24"/>
          <w:szCs w:val="24"/>
        </w:rPr>
      </w:pPr>
      <w:r w:rsidRPr="00023E5D">
        <w:rPr>
          <w:rFonts w:eastAsia="Calibri"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w:t>
      </w:r>
      <w:r w:rsidR="00017DC3">
        <w:rPr>
          <w:rFonts w:eastAsia="Calibri" w:cs="Arial"/>
          <w:sz w:val="24"/>
          <w:szCs w:val="24"/>
        </w:rPr>
        <w:t xml:space="preserve">егистра меница и овлашћења НБС) </w:t>
      </w:r>
      <w:r w:rsidR="00017DC3" w:rsidRPr="001031EF">
        <w:rPr>
          <w:rFonts w:eastAsia="Calibri" w:cs="Arial"/>
          <w:sz w:val="24"/>
          <w:szCs w:val="24"/>
        </w:rPr>
        <w:t>у складу са Одлуком о ближим условима, садржини и начину вођења регистра меница и овлашћења („Сл. гласник РС“ бр. 56/</w:t>
      </w:r>
      <w:r w:rsidR="00017DC3">
        <w:rPr>
          <w:rFonts w:eastAsia="Calibri" w:cs="Arial"/>
          <w:sz w:val="24"/>
          <w:szCs w:val="24"/>
          <w:lang w:val="sr-Cyrl-RS"/>
        </w:rPr>
        <w:t>20</w:t>
      </w:r>
      <w:r w:rsidR="00017DC3" w:rsidRPr="001031EF">
        <w:rPr>
          <w:rFonts w:eastAsia="Calibri" w:cs="Arial"/>
          <w:sz w:val="24"/>
          <w:szCs w:val="24"/>
        </w:rPr>
        <w:t>11 и 80/</w:t>
      </w:r>
      <w:r w:rsidR="00017DC3">
        <w:rPr>
          <w:rFonts w:eastAsia="Calibri" w:cs="Arial"/>
          <w:sz w:val="24"/>
          <w:szCs w:val="24"/>
          <w:lang w:val="sr-Cyrl-RS"/>
        </w:rPr>
        <w:t>20</w:t>
      </w:r>
      <w:r w:rsidR="00017DC3" w:rsidRPr="001031EF">
        <w:rPr>
          <w:rFonts w:eastAsia="Calibri" w:cs="Arial"/>
          <w:sz w:val="24"/>
          <w:szCs w:val="24"/>
        </w:rPr>
        <w:t>15,</w:t>
      </w:r>
      <w:r w:rsidR="00017DC3">
        <w:rPr>
          <w:rFonts w:eastAsia="Calibri" w:cs="Arial"/>
          <w:sz w:val="24"/>
          <w:szCs w:val="24"/>
          <w:lang w:val="sr-Cyrl-RS"/>
        </w:rPr>
        <w:t xml:space="preserve"> </w:t>
      </w:r>
      <w:r w:rsidR="00017DC3" w:rsidRPr="001031EF">
        <w:rPr>
          <w:rFonts w:eastAsia="Calibri" w:cs="Arial"/>
          <w:sz w:val="24"/>
          <w:szCs w:val="24"/>
        </w:rPr>
        <w:t>76/2016)</w:t>
      </w:r>
      <w:r w:rsidR="00017DC3">
        <w:rPr>
          <w:rFonts w:eastAsia="Calibri" w:cs="Arial"/>
          <w:sz w:val="24"/>
          <w:szCs w:val="24"/>
          <w:lang w:val="sr-Cyrl-RS"/>
        </w:rPr>
        <w:t>.</w:t>
      </w:r>
    </w:p>
    <w:p w14:paraId="68448A53" w14:textId="77777777" w:rsidR="00157A4A" w:rsidRDefault="00157A4A">
      <w:pPr>
        <w:spacing w:before="0"/>
        <w:jc w:val="left"/>
        <w:rPr>
          <w:rFonts w:eastAsia="Calibri" w:cs="Arial"/>
          <w:sz w:val="24"/>
          <w:szCs w:val="24"/>
        </w:rPr>
      </w:pPr>
      <w:r>
        <w:rPr>
          <w:rFonts w:eastAsia="Calibri" w:cs="Arial"/>
          <w:sz w:val="24"/>
          <w:szCs w:val="24"/>
        </w:rPr>
        <w:br w:type="page"/>
      </w:r>
    </w:p>
    <w:p w14:paraId="287B76EF" w14:textId="7EAB01F5" w:rsidR="006076C7" w:rsidRPr="00991834" w:rsidRDefault="006076C7" w:rsidP="003105E6">
      <w:pPr>
        <w:spacing w:before="0"/>
        <w:jc w:val="right"/>
        <w:rPr>
          <w:rFonts w:cs="Arial"/>
          <w:b/>
          <w:sz w:val="24"/>
          <w:szCs w:val="24"/>
        </w:rPr>
      </w:pPr>
      <w:r w:rsidRPr="00991834">
        <w:rPr>
          <w:rFonts w:cs="Arial"/>
          <w:b/>
          <w:sz w:val="24"/>
          <w:szCs w:val="24"/>
        </w:rPr>
        <w:lastRenderedPageBreak/>
        <w:t>П</w:t>
      </w:r>
      <w:r w:rsidR="00210516">
        <w:rPr>
          <w:rFonts w:cs="Arial"/>
          <w:b/>
          <w:sz w:val="24"/>
          <w:szCs w:val="24"/>
        </w:rPr>
        <w:t xml:space="preserve">РИЛОГ </w:t>
      </w:r>
      <w:r w:rsidRPr="00991834">
        <w:rPr>
          <w:rFonts w:cs="Arial"/>
          <w:b/>
          <w:sz w:val="24"/>
          <w:szCs w:val="24"/>
        </w:rPr>
        <w:t>4</w:t>
      </w:r>
    </w:p>
    <w:p w14:paraId="238E6E11" w14:textId="77777777" w:rsidR="006076C7" w:rsidRPr="00991834" w:rsidRDefault="006076C7" w:rsidP="006076C7">
      <w:pPr>
        <w:spacing w:before="0"/>
        <w:rPr>
          <w:rFonts w:cs="Arial"/>
          <w:sz w:val="24"/>
          <w:szCs w:val="24"/>
        </w:rPr>
      </w:pPr>
    </w:p>
    <w:p w14:paraId="2A214158" w14:textId="77777777" w:rsidR="006076C7" w:rsidRPr="00991834" w:rsidRDefault="006076C7" w:rsidP="006076C7">
      <w:pPr>
        <w:spacing w:before="0"/>
        <w:rPr>
          <w:rFonts w:cs="Arial"/>
          <w:sz w:val="24"/>
          <w:szCs w:val="24"/>
        </w:rPr>
      </w:pPr>
    </w:p>
    <w:p w14:paraId="58D4852A" w14:textId="2AE61A53" w:rsidR="006076C7" w:rsidRPr="00991834" w:rsidRDefault="006076C7" w:rsidP="006076C7">
      <w:pPr>
        <w:spacing w:before="0"/>
        <w:jc w:val="center"/>
        <w:rPr>
          <w:rFonts w:cs="Arial"/>
          <w:b/>
          <w:sz w:val="24"/>
          <w:szCs w:val="24"/>
        </w:rPr>
      </w:pPr>
      <w:r w:rsidRPr="00991834">
        <w:rPr>
          <w:rFonts w:cs="Arial"/>
          <w:b/>
          <w:sz w:val="24"/>
          <w:szCs w:val="24"/>
        </w:rPr>
        <w:t xml:space="preserve">ЗАПИСНИК О </w:t>
      </w:r>
      <w:r w:rsidR="00210516">
        <w:rPr>
          <w:rFonts w:cs="Arial"/>
          <w:b/>
          <w:sz w:val="24"/>
          <w:szCs w:val="24"/>
          <w:lang w:val="sr-Cyrl-RS"/>
        </w:rPr>
        <w:t>КВАНТИТАТИВНОМ И КВАЛИТАТИВНОМ ПРИЈЕМУ</w:t>
      </w:r>
      <w:r w:rsidR="00210516">
        <w:rPr>
          <w:rFonts w:cs="Arial"/>
          <w:b/>
          <w:sz w:val="24"/>
          <w:szCs w:val="24"/>
        </w:rPr>
        <w:t xml:space="preserve"> УСЛУГЕ</w:t>
      </w:r>
    </w:p>
    <w:p w14:paraId="6C057EF0" w14:textId="77777777" w:rsidR="006076C7" w:rsidRPr="00991834" w:rsidRDefault="006076C7" w:rsidP="006076C7">
      <w:pPr>
        <w:spacing w:before="0"/>
        <w:rPr>
          <w:rFonts w:cs="Arial"/>
          <w:sz w:val="24"/>
          <w:szCs w:val="24"/>
        </w:rPr>
      </w:pPr>
    </w:p>
    <w:p w14:paraId="29E39F7F" w14:textId="55526705" w:rsidR="006076C7" w:rsidRPr="00991834" w:rsidRDefault="006076C7" w:rsidP="006076C7">
      <w:pPr>
        <w:spacing w:before="0"/>
        <w:rPr>
          <w:rFonts w:cs="Arial"/>
          <w:sz w:val="24"/>
          <w:szCs w:val="24"/>
        </w:rPr>
      </w:pPr>
      <w:r w:rsidRPr="00991834">
        <w:rPr>
          <w:rFonts w:cs="Arial"/>
          <w:sz w:val="24"/>
          <w:szCs w:val="24"/>
        </w:rPr>
        <w:t>Датум ___________</w:t>
      </w:r>
    </w:p>
    <w:p w14:paraId="1C6A8A9A" w14:textId="77777777" w:rsidR="006076C7" w:rsidRPr="00991834" w:rsidRDefault="006076C7" w:rsidP="006076C7">
      <w:pPr>
        <w:spacing w:before="0"/>
        <w:rPr>
          <w:rFonts w:cs="Arial"/>
          <w:sz w:val="24"/>
          <w:szCs w:val="24"/>
        </w:rPr>
      </w:pPr>
    </w:p>
    <w:p w14:paraId="3E540A04" w14:textId="5677B10A" w:rsidR="006076C7" w:rsidRPr="00210516" w:rsidRDefault="00210516" w:rsidP="006076C7">
      <w:pPr>
        <w:tabs>
          <w:tab w:val="left" w:pos="720"/>
          <w:tab w:val="left" w:pos="1440"/>
          <w:tab w:val="left" w:pos="2160"/>
          <w:tab w:val="left" w:pos="2880"/>
          <w:tab w:val="left" w:pos="3600"/>
          <w:tab w:val="left" w:pos="5085"/>
        </w:tabs>
        <w:spacing w:before="0"/>
        <w:rPr>
          <w:rFonts w:cs="Arial"/>
          <w:b/>
          <w:sz w:val="24"/>
          <w:szCs w:val="24"/>
        </w:rPr>
      </w:pPr>
      <w:r>
        <w:rPr>
          <w:rFonts w:cs="Arial"/>
          <w:sz w:val="24"/>
          <w:szCs w:val="24"/>
        </w:rPr>
        <w:t xml:space="preserve">     </w:t>
      </w:r>
      <w:r w:rsidRPr="00210516">
        <w:rPr>
          <w:rFonts w:cs="Arial"/>
          <w:b/>
          <w:sz w:val="24"/>
          <w:szCs w:val="24"/>
        </w:rPr>
        <w:t>ПРУЖАЛАЦ УСЛУГА</w:t>
      </w:r>
      <w:r w:rsidRPr="00210516">
        <w:rPr>
          <w:rFonts w:cs="Arial"/>
          <w:b/>
          <w:sz w:val="24"/>
          <w:szCs w:val="24"/>
        </w:rPr>
        <w:tab/>
      </w:r>
      <w:r w:rsidRPr="00210516">
        <w:rPr>
          <w:rFonts w:cs="Arial"/>
          <w:b/>
          <w:sz w:val="24"/>
          <w:szCs w:val="24"/>
        </w:rPr>
        <w:tab/>
        <w:t xml:space="preserve">      </w:t>
      </w:r>
      <w:r>
        <w:rPr>
          <w:rFonts w:cs="Arial"/>
          <w:b/>
          <w:sz w:val="24"/>
          <w:szCs w:val="24"/>
          <w:lang w:val="sr-Cyrl-RS"/>
        </w:rPr>
        <w:t xml:space="preserve">                   </w:t>
      </w:r>
      <w:r w:rsidRPr="00210516">
        <w:rPr>
          <w:rFonts w:cs="Arial"/>
          <w:b/>
          <w:sz w:val="24"/>
          <w:szCs w:val="24"/>
        </w:rPr>
        <w:t>КОРИСНИК УСЛУГА</w:t>
      </w:r>
    </w:p>
    <w:p w14:paraId="39110DA6" w14:textId="4B554728" w:rsidR="006076C7" w:rsidRPr="00210516" w:rsidRDefault="006076C7" w:rsidP="006076C7">
      <w:pPr>
        <w:spacing w:before="0"/>
        <w:rPr>
          <w:rFonts w:cs="Arial"/>
          <w:sz w:val="24"/>
          <w:szCs w:val="24"/>
          <w:lang w:val="sr-Cyrl-RS"/>
        </w:rPr>
      </w:pPr>
      <w:r w:rsidRPr="00991834">
        <w:rPr>
          <w:rFonts w:cs="Arial"/>
          <w:sz w:val="24"/>
          <w:szCs w:val="24"/>
        </w:rPr>
        <w:t>_________________________</w:t>
      </w:r>
      <w:r w:rsidRPr="00991834">
        <w:rPr>
          <w:rFonts w:cs="Arial"/>
          <w:sz w:val="24"/>
          <w:szCs w:val="24"/>
        </w:rPr>
        <w:tab/>
      </w:r>
      <w:r w:rsidRPr="00991834">
        <w:rPr>
          <w:rFonts w:cs="Arial"/>
          <w:sz w:val="24"/>
          <w:szCs w:val="24"/>
        </w:rPr>
        <w:tab/>
        <w:t>___________________________</w:t>
      </w:r>
      <w:r w:rsidR="00210516">
        <w:rPr>
          <w:rFonts w:cs="Arial"/>
          <w:sz w:val="24"/>
          <w:szCs w:val="24"/>
          <w:lang w:val="sr-Cyrl-RS"/>
        </w:rPr>
        <w:t>__</w:t>
      </w:r>
    </w:p>
    <w:p w14:paraId="5E457D1C" w14:textId="77777777" w:rsidR="006076C7" w:rsidRPr="00991834" w:rsidRDefault="006076C7" w:rsidP="006076C7">
      <w:pPr>
        <w:spacing w:before="0"/>
        <w:rPr>
          <w:rFonts w:cs="Arial"/>
          <w:sz w:val="24"/>
          <w:szCs w:val="24"/>
        </w:rPr>
      </w:pPr>
      <w:r w:rsidRPr="00991834">
        <w:rPr>
          <w:rFonts w:cs="Arial"/>
          <w:sz w:val="24"/>
          <w:szCs w:val="24"/>
        </w:rPr>
        <w:t xml:space="preserve">    (Назив правног  лица) </w:t>
      </w:r>
      <w:r w:rsidRPr="00991834">
        <w:rPr>
          <w:rFonts w:cs="Arial"/>
          <w:sz w:val="24"/>
          <w:szCs w:val="24"/>
        </w:rPr>
        <w:tab/>
      </w:r>
      <w:r w:rsidRPr="00991834">
        <w:rPr>
          <w:rFonts w:cs="Arial"/>
          <w:sz w:val="24"/>
          <w:szCs w:val="24"/>
        </w:rPr>
        <w:tab/>
      </w:r>
      <w:r w:rsidRPr="00991834">
        <w:rPr>
          <w:rFonts w:cs="Arial"/>
          <w:sz w:val="24"/>
          <w:szCs w:val="24"/>
        </w:rPr>
        <w:tab/>
        <w:t>(Назив организационог дела ЈП ЕПС)</w:t>
      </w:r>
    </w:p>
    <w:p w14:paraId="2ADD72EA" w14:textId="77777777" w:rsidR="006076C7" w:rsidRPr="00991834" w:rsidRDefault="006076C7" w:rsidP="006076C7">
      <w:pPr>
        <w:spacing w:before="0"/>
        <w:rPr>
          <w:rFonts w:cs="Arial"/>
          <w:sz w:val="24"/>
          <w:szCs w:val="24"/>
        </w:rPr>
      </w:pPr>
    </w:p>
    <w:p w14:paraId="0C8E4963" w14:textId="77777777" w:rsidR="006076C7" w:rsidRPr="00991834" w:rsidRDefault="006076C7" w:rsidP="006076C7">
      <w:pPr>
        <w:spacing w:before="0"/>
        <w:rPr>
          <w:rFonts w:cs="Arial"/>
          <w:sz w:val="24"/>
          <w:szCs w:val="24"/>
        </w:rPr>
      </w:pPr>
    </w:p>
    <w:p w14:paraId="49A20E4A" w14:textId="0268D494" w:rsidR="006076C7" w:rsidRPr="00991834" w:rsidRDefault="006076C7" w:rsidP="006076C7">
      <w:pPr>
        <w:tabs>
          <w:tab w:val="center" w:pos="4514"/>
        </w:tabs>
        <w:spacing w:before="0"/>
        <w:rPr>
          <w:rFonts w:cs="Arial"/>
          <w:sz w:val="24"/>
          <w:szCs w:val="24"/>
        </w:rPr>
      </w:pPr>
      <w:r w:rsidRPr="00991834">
        <w:rPr>
          <w:rFonts w:cs="Arial"/>
          <w:sz w:val="24"/>
          <w:szCs w:val="24"/>
        </w:rPr>
        <w:t>__________________________</w:t>
      </w:r>
      <w:r w:rsidRPr="00991834">
        <w:rPr>
          <w:rFonts w:cs="Arial"/>
          <w:sz w:val="24"/>
          <w:szCs w:val="24"/>
        </w:rPr>
        <w:tab/>
        <w:t xml:space="preserve"> </w:t>
      </w:r>
      <w:r w:rsidR="00210516">
        <w:rPr>
          <w:rFonts w:cs="Arial"/>
          <w:sz w:val="24"/>
          <w:szCs w:val="24"/>
        </w:rPr>
        <w:t xml:space="preserve">            </w:t>
      </w:r>
      <w:r w:rsidRPr="00991834">
        <w:rPr>
          <w:rFonts w:cs="Arial"/>
          <w:sz w:val="24"/>
          <w:szCs w:val="24"/>
        </w:rPr>
        <w:t>______________________________</w:t>
      </w:r>
    </w:p>
    <w:p w14:paraId="690B16FB" w14:textId="69689374" w:rsidR="006076C7" w:rsidRPr="00991834" w:rsidRDefault="00210516" w:rsidP="006076C7">
      <w:pPr>
        <w:spacing w:before="0"/>
        <w:rPr>
          <w:rFonts w:cs="Arial"/>
          <w:sz w:val="24"/>
          <w:szCs w:val="24"/>
        </w:rPr>
      </w:pPr>
      <w:r>
        <w:rPr>
          <w:rFonts w:cs="Arial"/>
          <w:sz w:val="24"/>
          <w:szCs w:val="24"/>
          <w:lang w:val="sr-Cyrl-RS"/>
        </w:rPr>
        <w:t xml:space="preserve">     </w:t>
      </w:r>
      <w:r>
        <w:rPr>
          <w:rFonts w:cs="Arial"/>
          <w:sz w:val="24"/>
          <w:szCs w:val="24"/>
        </w:rPr>
        <w:t xml:space="preserve">(Адреса правног  лица) </w:t>
      </w:r>
      <w:r>
        <w:rPr>
          <w:rFonts w:cs="Arial"/>
          <w:sz w:val="24"/>
          <w:szCs w:val="24"/>
        </w:rPr>
        <w:tab/>
        <w:t xml:space="preserve">           </w:t>
      </w:r>
      <w:r w:rsidR="006076C7" w:rsidRPr="00991834">
        <w:rPr>
          <w:rFonts w:cs="Arial"/>
          <w:sz w:val="24"/>
          <w:szCs w:val="24"/>
        </w:rPr>
        <w:t>(Адреса организационог дела ЈП ЕПС)</w:t>
      </w:r>
    </w:p>
    <w:p w14:paraId="697D7CD0" w14:textId="77777777" w:rsidR="006076C7" w:rsidRPr="00991834" w:rsidRDefault="006076C7" w:rsidP="006076C7">
      <w:pPr>
        <w:spacing w:before="0"/>
        <w:rPr>
          <w:rFonts w:cs="Arial"/>
          <w:sz w:val="24"/>
          <w:szCs w:val="24"/>
        </w:rPr>
      </w:pPr>
    </w:p>
    <w:p w14:paraId="0E2A2B68" w14:textId="77777777" w:rsidR="006076C7" w:rsidRPr="00991834" w:rsidRDefault="006076C7" w:rsidP="006076C7">
      <w:pPr>
        <w:spacing w:before="0"/>
        <w:rPr>
          <w:rFonts w:cs="Arial"/>
          <w:sz w:val="24"/>
          <w:szCs w:val="24"/>
        </w:rPr>
      </w:pPr>
    </w:p>
    <w:p w14:paraId="02CFE138" w14:textId="08DA451C" w:rsidR="006076C7" w:rsidRPr="00991834" w:rsidRDefault="00210516" w:rsidP="006076C7">
      <w:pPr>
        <w:spacing w:before="0"/>
        <w:rPr>
          <w:rFonts w:cs="Arial"/>
          <w:sz w:val="24"/>
          <w:szCs w:val="24"/>
        </w:rPr>
      </w:pPr>
      <w:r>
        <w:rPr>
          <w:rFonts w:cs="Arial"/>
          <w:sz w:val="24"/>
          <w:szCs w:val="24"/>
        </w:rPr>
        <w:t>Број Уговора/Датум</w:t>
      </w:r>
      <w:r w:rsidR="006076C7" w:rsidRPr="00991834">
        <w:rPr>
          <w:rFonts w:cs="Arial"/>
          <w:sz w:val="24"/>
          <w:szCs w:val="24"/>
        </w:rPr>
        <w:t xml:space="preserve">     __________________________________________</w:t>
      </w:r>
    </w:p>
    <w:p w14:paraId="7BFFC9CD" w14:textId="19A41C31" w:rsidR="006076C7" w:rsidRPr="00991834" w:rsidRDefault="00210516" w:rsidP="006076C7">
      <w:pPr>
        <w:spacing w:before="0"/>
        <w:rPr>
          <w:rFonts w:cs="Arial"/>
          <w:sz w:val="24"/>
          <w:szCs w:val="24"/>
        </w:rPr>
      </w:pPr>
      <w:r>
        <w:rPr>
          <w:rFonts w:cs="Arial"/>
          <w:sz w:val="24"/>
          <w:szCs w:val="24"/>
        </w:rPr>
        <w:t>Број налога за набавку (НЗН)</w:t>
      </w:r>
      <w:r w:rsidR="006076C7" w:rsidRPr="00991834">
        <w:rPr>
          <w:rFonts w:cs="Arial"/>
          <w:sz w:val="24"/>
          <w:szCs w:val="24"/>
        </w:rPr>
        <w:t xml:space="preserve">  _______________________</w:t>
      </w:r>
      <w:r>
        <w:rPr>
          <w:rFonts w:cs="Arial"/>
          <w:sz w:val="24"/>
          <w:szCs w:val="24"/>
          <w:lang w:val="sr-Cyrl-RS"/>
        </w:rPr>
        <w:t>___________</w:t>
      </w:r>
      <w:r w:rsidR="006076C7" w:rsidRPr="00991834">
        <w:rPr>
          <w:rFonts w:cs="Arial"/>
          <w:sz w:val="24"/>
          <w:szCs w:val="24"/>
        </w:rPr>
        <w:t>_</w:t>
      </w:r>
    </w:p>
    <w:p w14:paraId="1EEDC0FA" w14:textId="69BAC06D" w:rsidR="006076C7" w:rsidRPr="00210516" w:rsidRDefault="006076C7" w:rsidP="006076C7">
      <w:pPr>
        <w:spacing w:before="0"/>
        <w:rPr>
          <w:rFonts w:cs="Arial"/>
          <w:sz w:val="24"/>
          <w:szCs w:val="24"/>
          <w:lang w:val="sr-Cyrl-RS"/>
        </w:rPr>
      </w:pPr>
      <w:r w:rsidRPr="00991834">
        <w:rPr>
          <w:rFonts w:cs="Arial"/>
          <w:sz w:val="24"/>
          <w:szCs w:val="24"/>
        </w:rPr>
        <w:t>Место извршене у</w:t>
      </w:r>
      <w:r w:rsidR="00210516">
        <w:rPr>
          <w:rFonts w:cs="Arial"/>
          <w:sz w:val="24"/>
          <w:szCs w:val="24"/>
        </w:rPr>
        <w:t>слуге</w:t>
      </w:r>
      <w:r w:rsidRPr="00991834">
        <w:rPr>
          <w:rFonts w:cs="Arial"/>
          <w:sz w:val="24"/>
          <w:szCs w:val="24"/>
        </w:rPr>
        <w:t xml:space="preserve"> __________________________</w:t>
      </w:r>
      <w:r w:rsidR="00210516">
        <w:rPr>
          <w:rFonts w:cs="Arial"/>
          <w:sz w:val="24"/>
          <w:szCs w:val="24"/>
          <w:lang w:val="sr-Cyrl-RS"/>
        </w:rPr>
        <w:t>______________</w:t>
      </w:r>
    </w:p>
    <w:p w14:paraId="2210F8D6" w14:textId="380640A8" w:rsidR="006076C7" w:rsidRPr="00991834" w:rsidRDefault="00210516" w:rsidP="006076C7">
      <w:pPr>
        <w:spacing w:before="0"/>
        <w:rPr>
          <w:rFonts w:cs="Arial"/>
          <w:sz w:val="24"/>
          <w:szCs w:val="24"/>
        </w:rPr>
      </w:pPr>
      <w:r>
        <w:rPr>
          <w:rFonts w:cs="Arial"/>
          <w:sz w:val="24"/>
          <w:szCs w:val="24"/>
        </w:rPr>
        <w:t>Објекат</w:t>
      </w:r>
      <w:r w:rsidR="006076C7" w:rsidRPr="00991834">
        <w:rPr>
          <w:rFonts w:cs="Arial"/>
          <w:sz w:val="24"/>
          <w:szCs w:val="24"/>
        </w:rPr>
        <w:t xml:space="preserve"> ______________________________________________________</w:t>
      </w:r>
    </w:p>
    <w:p w14:paraId="0026DE32" w14:textId="77777777" w:rsidR="006076C7" w:rsidRPr="00991834" w:rsidRDefault="006076C7" w:rsidP="006076C7">
      <w:pPr>
        <w:spacing w:before="0"/>
        <w:rPr>
          <w:rFonts w:cs="Arial"/>
          <w:sz w:val="24"/>
          <w:szCs w:val="24"/>
        </w:rPr>
      </w:pPr>
    </w:p>
    <w:p w14:paraId="6E26DD55" w14:textId="77777777" w:rsidR="006076C7" w:rsidRPr="00991834" w:rsidRDefault="006076C7" w:rsidP="006076C7">
      <w:pPr>
        <w:spacing w:before="0"/>
        <w:rPr>
          <w:rFonts w:cs="Arial"/>
          <w:sz w:val="24"/>
          <w:szCs w:val="24"/>
        </w:rPr>
      </w:pPr>
    </w:p>
    <w:p w14:paraId="6405F66C" w14:textId="77777777" w:rsidR="006076C7" w:rsidRPr="00991834" w:rsidRDefault="006076C7" w:rsidP="006076C7">
      <w:pPr>
        <w:spacing w:before="0"/>
        <w:rPr>
          <w:rFonts w:cs="Arial"/>
          <w:sz w:val="24"/>
          <w:szCs w:val="24"/>
        </w:rPr>
      </w:pPr>
      <w:r w:rsidRPr="00991834">
        <w:rPr>
          <w:rFonts w:cs="Arial"/>
          <w:sz w:val="24"/>
          <w:szCs w:val="24"/>
        </w:rPr>
        <w:t xml:space="preserve">А) ДЕТАЉНА СПЕЦИФИКАЦИЈА УСЛУГЕ: </w:t>
      </w:r>
    </w:p>
    <w:p w14:paraId="53CB6EB7" w14:textId="77777777" w:rsidR="006076C7" w:rsidRPr="00991834" w:rsidRDefault="006076C7" w:rsidP="006076C7">
      <w:pPr>
        <w:spacing w:before="0"/>
        <w:rPr>
          <w:rFonts w:cs="Arial"/>
          <w:sz w:val="24"/>
          <w:szCs w:val="24"/>
        </w:rPr>
      </w:pPr>
    </w:p>
    <w:p w14:paraId="3E634862" w14:textId="77777777" w:rsidR="006076C7" w:rsidRPr="00991834" w:rsidRDefault="006076C7" w:rsidP="006076C7">
      <w:pPr>
        <w:spacing w:before="0"/>
        <w:rPr>
          <w:rFonts w:cs="Arial"/>
          <w:sz w:val="24"/>
          <w:szCs w:val="24"/>
        </w:rPr>
      </w:pPr>
      <w:r w:rsidRPr="00991834">
        <w:rPr>
          <w:rFonts w:cs="Arial"/>
          <w:sz w:val="24"/>
          <w:szCs w:val="24"/>
        </w:rPr>
        <w:t xml:space="preserve">Укупна вредност извршених услуга по спецификацији (без ПДВ) </w:t>
      </w:r>
    </w:p>
    <w:p w14:paraId="01DCB2A5" w14:textId="77777777" w:rsidR="006076C7" w:rsidRPr="00991834" w:rsidRDefault="006076C7" w:rsidP="006076C7">
      <w:pPr>
        <w:spacing w:before="0"/>
        <w:rPr>
          <w:rFonts w:cs="Arial"/>
          <w:sz w:val="24"/>
          <w:szCs w:val="24"/>
        </w:rPr>
      </w:pPr>
    </w:p>
    <w:p w14:paraId="0ABE0BA8" w14:textId="77777777" w:rsidR="006076C7" w:rsidRPr="00991834" w:rsidRDefault="006076C7" w:rsidP="006076C7">
      <w:pPr>
        <w:spacing w:before="0"/>
        <w:rPr>
          <w:rFonts w:cs="Arial"/>
          <w:sz w:val="24"/>
          <w:szCs w:val="24"/>
        </w:rPr>
      </w:pPr>
      <w:r w:rsidRPr="00991834">
        <w:rPr>
          <w:rFonts w:cs="Arial"/>
          <w:sz w:val="24"/>
          <w:szCs w:val="24"/>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37D1E9DA" w14:textId="77777777" w:rsidR="006076C7" w:rsidRPr="00991834" w:rsidRDefault="006076C7" w:rsidP="006076C7">
      <w:pPr>
        <w:spacing w:before="0"/>
        <w:rPr>
          <w:rFonts w:cs="Arial"/>
          <w:sz w:val="24"/>
          <w:szCs w:val="24"/>
        </w:rPr>
      </w:pPr>
      <w:r w:rsidRPr="00991834">
        <w:rPr>
          <w:rFonts w:cs="Arial"/>
          <w:sz w:val="24"/>
          <w:szCs w:val="24"/>
        </w:rPr>
        <w:t>Предмет уговора (услуге) одговара траженим техничким карактеристикама.</w:t>
      </w:r>
      <w:r w:rsidRPr="00991834">
        <w:rPr>
          <w:rFonts w:cs="Arial"/>
          <w:sz w:val="24"/>
          <w:szCs w:val="24"/>
        </w:rPr>
        <w:tab/>
      </w:r>
    </w:p>
    <w:p w14:paraId="0B05150C" w14:textId="77777777" w:rsidR="006076C7" w:rsidRPr="00991834" w:rsidRDefault="006076C7" w:rsidP="006076C7">
      <w:pPr>
        <w:spacing w:before="0"/>
        <w:rPr>
          <w:rFonts w:cs="Arial"/>
          <w:sz w:val="24"/>
          <w:szCs w:val="24"/>
        </w:rPr>
      </w:pPr>
    </w:p>
    <w:p w14:paraId="5D053524" w14:textId="77777777" w:rsidR="006076C7" w:rsidRPr="00991834" w:rsidRDefault="006076C7" w:rsidP="006076C7">
      <w:pPr>
        <w:spacing w:before="0"/>
        <w:rPr>
          <w:rFonts w:cs="Arial"/>
          <w:sz w:val="24"/>
          <w:szCs w:val="24"/>
        </w:rPr>
      </w:pPr>
    </w:p>
    <w:p w14:paraId="2BD4805E" w14:textId="77777777" w:rsidR="006076C7" w:rsidRPr="00991834" w:rsidRDefault="006076C7" w:rsidP="006076C7">
      <w:pPr>
        <w:spacing w:before="0"/>
        <w:rPr>
          <w:rFonts w:cs="Arial"/>
          <w:sz w:val="24"/>
          <w:szCs w:val="24"/>
        </w:rPr>
      </w:pPr>
      <w:r w:rsidRPr="00991834">
        <w:rPr>
          <w:rFonts w:cs="Arial"/>
          <w:sz w:val="24"/>
          <w:szCs w:val="24"/>
        </w:rPr>
        <w:t>□ ДА</w:t>
      </w:r>
    </w:p>
    <w:p w14:paraId="124D6B45" w14:textId="77777777" w:rsidR="006076C7" w:rsidRPr="00991834" w:rsidRDefault="006076C7" w:rsidP="006076C7">
      <w:pPr>
        <w:spacing w:before="0"/>
        <w:rPr>
          <w:rFonts w:cs="Arial"/>
          <w:sz w:val="24"/>
          <w:szCs w:val="24"/>
        </w:rPr>
      </w:pPr>
      <w:r w:rsidRPr="00991834">
        <w:rPr>
          <w:rFonts w:cs="Arial"/>
          <w:sz w:val="24"/>
          <w:szCs w:val="24"/>
        </w:rPr>
        <w:t>□ НЕ</w:t>
      </w:r>
    </w:p>
    <w:p w14:paraId="3F18F6BB" w14:textId="77777777" w:rsidR="006076C7" w:rsidRPr="00991834" w:rsidRDefault="006076C7" w:rsidP="006076C7">
      <w:pPr>
        <w:spacing w:before="0"/>
        <w:rPr>
          <w:rFonts w:cs="Arial"/>
          <w:sz w:val="24"/>
          <w:szCs w:val="24"/>
        </w:rPr>
      </w:pPr>
      <w:r w:rsidRPr="00991834">
        <w:rPr>
          <w:rFonts w:cs="Arial"/>
          <w:sz w:val="24"/>
          <w:szCs w:val="24"/>
        </w:rPr>
        <w:t xml:space="preserve">Предмет уговора нема видљивих оштећења </w:t>
      </w:r>
      <w:r w:rsidRPr="00991834">
        <w:rPr>
          <w:rFonts w:cs="Arial"/>
          <w:sz w:val="24"/>
          <w:szCs w:val="24"/>
        </w:rPr>
        <w:tab/>
      </w:r>
    </w:p>
    <w:p w14:paraId="3BBE3468" w14:textId="77777777" w:rsidR="006076C7" w:rsidRPr="00991834" w:rsidRDefault="006076C7" w:rsidP="006076C7">
      <w:pPr>
        <w:spacing w:before="0"/>
        <w:rPr>
          <w:rFonts w:cs="Arial"/>
          <w:sz w:val="24"/>
          <w:szCs w:val="24"/>
        </w:rPr>
      </w:pPr>
      <w:r w:rsidRPr="00991834">
        <w:rPr>
          <w:rFonts w:cs="Arial"/>
          <w:sz w:val="24"/>
          <w:szCs w:val="24"/>
        </w:rPr>
        <w:t>□ ДА</w:t>
      </w:r>
    </w:p>
    <w:p w14:paraId="0AED56C5" w14:textId="77777777" w:rsidR="006076C7" w:rsidRPr="00991834" w:rsidRDefault="006076C7" w:rsidP="006076C7">
      <w:pPr>
        <w:spacing w:before="0"/>
        <w:rPr>
          <w:rFonts w:cs="Arial"/>
          <w:sz w:val="24"/>
          <w:szCs w:val="24"/>
        </w:rPr>
      </w:pPr>
      <w:r w:rsidRPr="00991834">
        <w:rPr>
          <w:rFonts w:cs="Arial"/>
          <w:sz w:val="24"/>
          <w:szCs w:val="24"/>
        </w:rPr>
        <w:t>□ НЕ</w:t>
      </w:r>
    </w:p>
    <w:p w14:paraId="4E268700" w14:textId="77777777" w:rsidR="006076C7" w:rsidRPr="00991834" w:rsidRDefault="006076C7" w:rsidP="006076C7">
      <w:pPr>
        <w:spacing w:before="0"/>
        <w:rPr>
          <w:rFonts w:cs="Arial"/>
          <w:sz w:val="24"/>
          <w:szCs w:val="24"/>
        </w:rPr>
      </w:pPr>
    </w:p>
    <w:p w14:paraId="3715F71F" w14:textId="77777777" w:rsidR="006076C7" w:rsidRPr="00991834" w:rsidRDefault="006076C7" w:rsidP="006076C7">
      <w:pPr>
        <w:spacing w:before="0"/>
        <w:rPr>
          <w:rFonts w:cs="Arial"/>
          <w:sz w:val="24"/>
          <w:szCs w:val="24"/>
        </w:rPr>
      </w:pPr>
      <w:r w:rsidRPr="00991834">
        <w:rPr>
          <w:rFonts w:cs="Arial"/>
          <w:sz w:val="24"/>
          <w:szCs w:val="24"/>
        </w:rPr>
        <w:t>Укупан број позиција из спецификације:                            Број улаза:</w:t>
      </w:r>
    </w:p>
    <w:p w14:paraId="60B63E38" w14:textId="77777777" w:rsidR="006076C7" w:rsidRPr="00991834" w:rsidRDefault="006076C7" w:rsidP="006076C7">
      <w:pPr>
        <w:spacing w:before="0"/>
        <w:rPr>
          <w:rFonts w:cs="Arial"/>
          <w:sz w:val="24"/>
          <w:szCs w:val="24"/>
        </w:rPr>
      </w:pPr>
      <w:r w:rsidRPr="00991834">
        <w:rPr>
          <w:rFonts w:cs="Arial"/>
          <w:sz w:val="24"/>
          <w:szCs w:val="24"/>
        </w:rPr>
        <w:t>___________________________________________________________________</w:t>
      </w:r>
    </w:p>
    <w:p w14:paraId="4A7DE201" w14:textId="77777777" w:rsidR="006076C7" w:rsidRPr="00991834" w:rsidRDefault="006076C7" w:rsidP="006076C7">
      <w:pPr>
        <w:spacing w:before="0"/>
        <w:rPr>
          <w:rFonts w:cs="Arial"/>
          <w:sz w:val="24"/>
          <w:szCs w:val="24"/>
        </w:rPr>
      </w:pPr>
    </w:p>
    <w:p w14:paraId="5A541D46" w14:textId="77777777" w:rsidR="006076C7" w:rsidRPr="00991834" w:rsidRDefault="006076C7" w:rsidP="006076C7">
      <w:pPr>
        <w:spacing w:before="0"/>
        <w:rPr>
          <w:rFonts w:cs="Arial"/>
          <w:sz w:val="24"/>
          <w:szCs w:val="24"/>
        </w:rPr>
      </w:pPr>
      <w:r w:rsidRPr="00991834">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67F3E942" w14:textId="77777777" w:rsidR="006076C7" w:rsidRDefault="006076C7" w:rsidP="006076C7">
      <w:pPr>
        <w:spacing w:before="0"/>
        <w:rPr>
          <w:rFonts w:cs="Arial"/>
          <w:sz w:val="24"/>
          <w:szCs w:val="24"/>
        </w:rPr>
      </w:pPr>
    </w:p>
    <w:p w14:paraId="48D343F8" w14:textId="77777777" w:rsidR="00A4540A" w:rsidRPr="00991834" w:rsidRDefault="00A4540A" w:rsidP="006076C7">
      <w:pPr>
        <w:spacing w:before="0"/>
        <w:rPr>
          <w:rFonts w:cs="Arial"/>
          <w:sz w:val="24"/>
          <w:szCs w:val="24"/>
        </w:rPr>
      </w:pPr>
    </w:p>
    <w:p w14:paraId="13487939" w14:textId="77777777" w:rsidR="006076C7" w:rsidRPr="00991834" w:rsidRDefault="006076C7" w:rsidP="006076C7">
      <w:pPr>
        <w:spacing w:before="0"/>
        <w:rPr>
          <w:rFonts w:cs="Arial"/>
          <w:sz w:val="24"/>
          <w:szCs w:val="24"/>
        </w:rPr>
      </w:pPr>
    </w:p>
    <w:p w14:paraId="5E5F36ED" w14:textId="712B22BD" w:rsidR="006076C7" w:rsidRPr="00991834" w:rsidRDefault="006076C7" w:rsidP="006076C7">
      <w:pPr>
        <w:spacing w:before="0"/>
        <w:rPr>
          <w:rFonts w:cs="Arial"/>
          <w:sz w:val="24"/>
          <w:szCs w:val="24"/>
        </w:rPr>
      </w:pPr>
      <w:r w:rsidRPr="00991834">
        <w:rPr>
          <w:rFonts w:cs="Arial"/>
          <w:sz w:val="24"/>
          <w:szCs w:val="24"/>
        </w:rPr>
        <w:t>Друге напомене __________________________</w:t>
      </w:r>
      <w:r w:rsidR="00A4540A">
        <w:rPr>
          <w:rFonts w:cs="Arial"/>
          <w:sz w:val="24"/>
          <w:szCs w:val="24"/>
        </w:rPr>
        <w:t>___________________________</w:t>
      </w:r>
    </w:p>
    <w:p w14:paraId="05CB1D49" w14:textId="77777777" w:rsidR="006076C7" w:rsidRPr="00991834" w:rsidRDefault="006076C7" w:rsidP="006076C7">
      <w:pPr>
        <w:spacing w:before="0"/>
        <w:rPr>
          <w:rFonts w:cs="Arial"/>
          <w:sz w:val="24"/>
          <w:szCs w:val="24"/>
        </w:rPr>
      </w:pPr>
    </w:p>
    <w:p w14:paraId="5C2F1E4F" w14:textId="77777777" w:rsidR="006076C7" w:rsidRPr="00991834" w:rsidRDefault="006076C7" w:rsidP="006076C7">
      <w:pPr>
        <w:spacing w:before="0"/>
        <w:rPr>
          <w:rFonts w:cs="Arial"/>
          <w:sz w:val="24"/>
          <w:szCs w:val="24"/>
        </w:rPr>
      </w:pPr>
    </w:p>
    <w:p w14:paraId="16AA9DA9" w14:textId="77777777" w:rsidR="006076C7" w:rsidRPr="00991834" w:rsidRDefault="006076C7" w:rsidP="006076C7">
      <w:pPr>
        <w:spacing w:before="0"/>
        <w:rPr>
          <w:rFonts w:cs="Arial"/>
          <w:sz w:val="24"/>
          <w:szCs w:val="24"/>
        </w:rPr>
      </w:pPr>
      <w:r w:rsidRPr="00991834">
        <w:rPr>
          <w:rFonts w:cs="Arial"/>
          <w:sz w:val="24"/>
          <w:szCs w:val="24"/>
        </w:rPr>
        <w:t>Б) Да су услуга(е) извршени у обиму, квалитету, уговореном року и сагласно уговору потврђују:</w:t>
      </w:r>
    </w:p>
    <w:p w14:paraId="30EDD489" w14:textId="77777777" w:rsidR="00581EE7" w:rsidRDefault="00581EE7" w:rsidP="006076C7">
      <w:pPr>
        <w:spacing w:before="0"/>
        <w:rPr>
          <w:rFonts w:cs="Arial"/>
          <w:sz w:val="24"/>
          <w:szCs w:val="24"/>
        </w:rPr>
      </w:pPr>
    </w:p>
    <w:p w14:paraId="01FFECD8" w14:textId="6233652A" w:rsidR="006076C7" w:rsidRPr="00991834" w:rsidRDefault="00581EE7" w:rsidP="006076C7">
      <w:pPr>
        <w:spacing w:before="0"/>
        <w:rPr>
          <w:rFonts w:cs="Arial"/>
          <w:sz w:val="24"/>
          <w:szCs w:val="24"/>
        </w:rPr>
      </w:pPr>
      <w:r>
        <w:rPr>
          <w:rFonts w:cs="Arial"/>
          <w:sz w:val="24"/>
          <w:szCs w:val="24"/>
        </w:rPr>
        <w:t>ПРУЖАЛАЦ</w:t>
      </w:r>
      <w:r>
        <w:rPr>
          <w:rFonts w:cs="Arial"/>
          <w:sz w:val="24"/>
          <w:szCs w:val="24"/>
          <w:lang w:val="sr-Cyrl-RS"/>
        </w:rPr>
        <w:t xml:space="preserve"> УСЛУГА</w:t>
      </w:r>
      <w:r w:rsidR="006076C7" w:rsidRPr="00991834">
        <w:rPr>
          <w:rFonts w:cs="Arial"/>
          <w:sz w:val="24"/>
          <w:szCs w:val="24"/>
        </w:rPr>
        <w:tab/>
        <w:t xml:space="preserve">         </w:t>
      </w:r>
      <w:r>
        <w:rPr>
          <w:rFonts w:cs="Arial"/>
          <w:sz w:val="24"/>
          <w:szCs w:val="24"/>
        </w:rPr>
        <w:t xml:space="preserve">                          КОРИСНИК</w:t>
      </w:r>
      <w:r w:rsidR="006076C7" w:rsidRPr="00991834">
        <w:rPr>
          <w:rFonts w:cs="Arial"/>
          <w:sz w:val="24"/>
          <w:szCs w:val="24"/>
        </w:rPr>
        <w:t xml:space="preserve">  </w:t>
      </w:r>
      <w:r>
        <w:rPr>
          <w:rFonts w:cs="Arial"/>
          <w:sz w:val="24"/>
          <w:szCs w:val="24"/>
          <w:lang w:val="sr-Cyrl-RS"/>
        </w:rPr>
        <w:t>УСЛУГА</w:t>
      </w:r>
      <w:r w:rsidR="006076C7" w:rsidRPr="00991834">
        <w:rPr>
          <w:rFonts w:cs="Arial"/>
          <w:sz w:val="24"/>
          <w:szCs w:val="24"/>
        </w:rPr>
        <w:t xml:space="preserve">             </w:t>
      </w:r>
    </w:p>
    <w:p w14:paraId="522DBF8F" w14:textId="77777777" w:rsidR="006076C7" w:rsidRPr="00991834" w:rsidRDefault="006076C7" w:rsidP="006076C7">
      <w:pPr>
        <w:spacing w:before="0"/>
        <w:rPr>
          <w:rFonts w:cs="Arial"/>
          <w:sz w:val="24"/>
          <w:szCs w:val="24"/>
        </w:rPr>
      </w:pPr>
    </w:p>
    <w:p w14:paraId="18C26488" w14:textId="77777777" w:rsidR="00581EE7" w:rsidRDefault="006076C7" w:rsidP="006076C7">
      <w:pPr>
        <w:spacing w:before="0"/>
        <w:rPr>
          <w:rFonts w:cs="Arial"/>
          <w:sz w:val="24"/>
          <w:szCs w:val="24"/>
        </w:rPr>
      </w:pPr>
      <w:r w:rsidRPr="00991834">
        <w:rPr>
          <w:rFonts w:cs="Arial"/>
          <w:sz w:val="24"/>
          <w:szCs w:val="24"/>
        </w:rPr>
        <w:t xml:space="preserve">_______________                                    </w:t>
      </w:r>
      <w:r w:rsidRPr="00991834">
        <w:rPr>
          <w:rFonts w:cs="Arial"/>
          <w:sz w:val="24"/>
          <w:szCs w:val="24"/>
        </w:rPr>
        <w:tab/>
        <w:t xml:space="preserve">____________________         </w:t>
      </w:r>
    </w:p>
    <w:p w14:paraId="599595E0" w14:textId="29E913B3" w:rsidR="006076C7" w:rsidRPr="00991834" w:rsidRDefault="006076C7" w:rsidP="006076C7">
      <w:pPr>
        <w:spacing w:before="0"/>
        <w:rPr>
          <w:rFonts w:cs="Arial"/>
          <w:sz w:val="24"/>
          <w:szCs w:val="24"/>
        </w:rPr>
      </w:pPr>
      <w:r w:rsidRPr="00991834">
        <w:rPr>
          <w:rFonts w:cs="Arial"/>
          <w:sz w:val="24"/>
          <w:szCs w:val="24"/>
        </w:rPr>
        <w:t xml:space="preserve"> (Име и презиме)                                              </w:t>
      </w:r>
      <w:r w:rsidR="00581EE7">
        <w:rPr>
          <w:rFonts w:cs="Arial"/>
          <w:sz w:val="24"/>
          <w:szCs w:val="24"/>
          <w:lang w:val="sr-Cyrl-RS"/>
        </w:rPr>
        <w:t xml:space="preserve">       </w:t>
      </w:r>
      <w:r w:rsidRPr="00991834">
        <w:rPr>
          <w:rFonts w:cs="Arial"/>
          <w:sz w:val="24"/>
          <w:szCs w:val="24"/>
        </w:rPr>
        <w:t>(Име и презиме)</w:t>
      </w:r>
    </w:p>
    <w:p w14:paraId="5AA3A2B1" w14:textId="77777777" w:rsidR="006076C7" w:rsidRPr="00991834" w:rsidRDefault="006076C7" w:rsidP="006076C7">
      <w:pPr>
        <w:spacing w:before="0"/>
        <w:rPr>
          <w:rFonts w:cs="Arial"/>
          <w:sz w:val="24"/>
          <w:szCs w:val="24"/>
        </w:rPr>
      </w:pPr>
    </w:p>
    <w:p w14:paraId="52A544DB" w14:textId="77777777" w:rsidR="006076C7" w:rsidRPr="00991834" w:rsidRDefault="006076C7" w:rsidP="006076C7">
      <w:pPr>
        <w:spacing w:before="0"/>
        <w:rPr>
          <w:rFonts w:cs="Arial"/>
          <w:sz w:val="24"/>
          <w:szCs w:val="24"/>
        </w:rPr>
      </w:pPr>
      <w:r w:rsidRPr="00991834">
        <w:rPr>
          <w:rFonts w:cs="Arial"/>
          <w:sz w:val="24"/>
          <w:szCs w:val="24"/>
        </w:rPr>
        <w:t xml:space="preserve">____________________                          </w:t>
      </w:r>
      <w:r w:rsidRPr="00991834">
        <w:rPr>
          <w:rFonts w:cs="Arial"/>
          <w:sz w:val="24"/>
          <w:szCs w:val="24"/>
        </w:rPr>
        <w:tab/>
        <w:t xml:space="preserve">_____________________        </w:t>
      </w:r>
    </w:p>
    <w:p w14:paraId="294F5642" w14:textId="2EE0C2CD" w:rsidR="006076C7" w:rsidRPr="00894A4D" w:rsidRDefault="006076C7" w:rsidP="006076C7">
      <w:pPr>
        <w:spacing w:before="0"/>
        <w:rPr>
          <w:rFonts w:cs="Arial"/>
          <w:sz w:val="24"/>
          <w:szCs w:val="24"/>
        </w:rPr>
      </w:pPr>
      <w:r w:rsidRPr="00991834">
        <w:rPr>
          <w:rFonts w:cs="Arial"/>
          <w:sz w:val="24"/>
          <w:szCs w:val="24"/>
        </w:rPr>
        <w:t xml:space="preserve">   </w:t>
      </w:r>
      <w:r w:rsidR="00581EE7">
        <w:rPr>
          <w:rFonts w:cs="Arial"/>
          <w:sz w:val="24"/>
          <w:szCs w:val="24"/>
          <w:lang w:val="sr-Cyrl-RS"/>
        </w:rPr>
        <w:t xml:space="preserve">     </w:t>
      </w:r>
      <w:r w:rsidRPr="00991834">
        <w:rPr>
          <w:rFonts w:cs="Arial"/>
          <w:sz w:val="24"/>
          <w:szCs w:val="24"/>
        </w:rPr>
        <w:t xml:space="preserve"> (Потпис)</w:t>
      </w:r>
      <w:r w:rsidRPr="00991834">
        <w:rPr>
          <w:rFonts w:cs="Arial"/>
          <w:sz w:val="24"/>
          <w:szCs w:val="24"/>
        </w:rPr>
        <w:tab/>
      </w:r>
      <w:r w:rsidRPr="00991834">
        <w:rPr>
          <w:rFonts w:cs="Arial"/>
          <w:sz w:val="24"/>
          <w:szCs w:val="24"/>
        </w:rPr>
        <w:tab/>
      </w:r>
      <w:r w:rsidRPr="00991834">
        <w:rPr>
          <w:rFonts w:cs="Arial"/>
          <w:sz w:val="24"/>
          <w:szCs w:val="24"/>
        </w:rPr>
        <w:tab/>
        <w:t xml:space="preserve">               </w:t>
      </w:r>
      <w:r w:rsidR="00581EE7">
        <w:rPr>
          <w:rFonts w:cs="Arial"/>
          <w:sz w:val="24"/>
          <w:szCs w:val="24"/>
        </w:rPr>
        <w:t xml:space="preserve">                    (</w:t>
      </w:r>
      <w:r w:rsidRPr="00991834">
        <w:rPr>
          <w:rFonts w:cs="Arial"/>
          <w:sz w:val="24"/>
          <w:szCs w:val="24"/>
        </w:rPr>
        <w:t>Потпис)</w:t>
      </w:r>
    </w:p>
    <w:p w14:paraId="63ACED81" w14:textId="77777777" w:rsidR="006076C7" w:rsidRPr="00991834" w:rsidRDefault="006076C7" w:rsidP="006076C7">
      <w:pPr>
        <w:spacing w:before="0"/>
        <w:rPr>
          <w:rFonts w:cs="Arial"/>
          <w:sz w:val="24"/>
          <w:szCs w:val="24"/>
        </w:rPr>
      </w:pPr>
    </w:p>
    <w:p w14:paraId="7C204B4C" w14:textId="77777777" w:rsidR="006076C7" w:rsidRPr="00991834" w:rsidRDefault="006076C7" w:rsidP="006076C7">
      <w:pPr>
        <w:spacing w:before="0"/>
        <w:rPr>
          <w:rFonts w:cs="Arial"/>
          <w:sz w:val="24"/>
          <w:szCs w:val="24"/>
        </w:rPr>
      </w:pPr>
    </w:p>
    <w:p w14:paraId="7DF58FDA" w14:textId="77777777" w:rsidR="006076C7" w:rsidRPr="00991834" w:rsidRDefault="006076C7" w:rsidP="006076C7">
      <w:pPr>
        <w:spacing w:before="0"/>
        <w:rPr>
          <w:rFonts w:cs="Arial"/>
          <w:sz w:val="24"/>
          <w:szCs w:val="24"/>
        </w:rPr>
      </w:pPr>
    </w:p>
    <w:p w14:paraId="509C981A" w14:textId="77777777" w:rsidR="006076C7" w:rsidRPr="00991834" w:rsidRDefault="006076C7" w:rsidP="006076C7">
      <w:pPr>
        <w:spacing w:before="0"/>
        <w:rPr>
          <w:rFonts w:cs="Arial"/>
          <w:color w:val="00B0F0"/>
          <w:sz w:val="24"/>
          <w:szCs w:val="24"/>
        </w:rPr>
      </w:pPr>
    </w:p>
    <w:p w14:paraId="22840BAB" w14:textId="04CE1BC2" w:rsidR="00157A4A" w:rsidRPr="009455AF" w:rsidRDefault="006076C7" w:rsidP="00210516">
      <w:pPr>
        <w:spacing w:before="0"/>
        <w:ind w:left="-426"/>
        <w:contextualSpacing/>
        <w:rPr>
          <w:rFonts w:eastAsia="Calibri" w:cs="Arial"/>
          <w:i/>
          <w:szCs w:val="24"/>
          <w:lang w:val="sr-Cyrl-RS"/>
        </w:rPr>
      </w:pPr>
      <w:r w:rsidRPr="009455AF">
        <w:rPr>
          <w:rFonts w:eastAsia="Arial Unicode MS" w:cs="Arial"/>
          <w:b/>
          <w:i/>
          <w:szCs w:val="24"/>
        </w:rPr>
        <w:t>НАПОМЕНА: Наведени образац не представља део понуде, већ модел на основу којег ће бити сачињен Записник који се односи на извршење уговора</w:t>
      </w:r>
      <w:r w:rsidR="00210516" w:rsidRPr="009455AF">
        <w:rPr>
          <w:rFonts w:eastAsia="Arial Unicode MS" w:cs="Arial"/>
          <w:b/>
          <w:i/>
          <w:szCs w:val="24"/>
          <w:lang w:val="sr-Cyrl-RS"/>
        </w:rPr>
        <w:t>.</w:t>
      </w:r>
    </w:p>
    <w:p w14:paraId="3EC05A04" w14:textId="77777777" w:rsidR="00255A37" w:rsidRPr="00210516" w:rsidRDefault="00255A37" w:rsidP="00210516">
      <w:pPr>
        <w:spacing w:before="0"/>
        <w:ind w:left="-426"/>
        <w:contextualSpacing/>
        <w:rPr>
          <w:rFonts w:eastAsia="Calibri" w:cs="Arial"/>
          <w:sz w:val="24"/>
          <w:szCs w:val="24"/>
        </w:rPr>
      </w:pPr>
    </w:p>
    <w:p w14:paraId="744A1C73" w14:textId="77777777" w:rsidR="00255A37" w:rsidRDefault="00255A37" w:rsidP="00157A4A">
      <w:pPr>
        <w:spacing w:before="0"/>
        <w:ind w:left="720"/>
        <w:contextualSpacing/>
        <w:rPr>
          <w:rFonts w:eastAsia="Calibri" w:cs="Arial"/>
          <w:sz w:val="24"/>
          <w:szCs w:val="24"/>
        </w:rPr>
      </w:pPr>
    </w:p>
    <w:p w14:paraId="5A324F2D" w14:textId="77777777" w:rsidR="00255A37" w:rsidRDefault="00255A37" w:rsidP="00157A4A">
      <w:pPr>
        <w:spacing w:before="0"/>
        <w:ind w:left="720"/>
        <w:contextualSpacing/>
        <w:rPr>
          <w:rFonts w:eastAsia="Calibri" w:cs="Arial"/>
          <w:sz w:val="24"/>
          <w:szCs w:val="24"/>
        </w:rPr>
      </w:pPr>
    </w:p>
    <w:p w14:paraId="571464A9" w14:textId="77777777" w:rsidR="00894A4D" w:rsidRDefault="00894A4D" w:rsidP="00157A4A">
      <w:pPr>
        <w:spacing w:before="0"/>
        <w:ind w:left="720"/>
        <w:contextualSpacing/>
        <w:rPr>
          <w:rFonts w:eastAsia="Calibri" w:cs="Arial"/>
          <w:sz w:val="24"/>
          <w:szCs w:val="24"/>
        </w:rPr>
      </w:pPr>
    </w:p>
    <w:p w14:paraId="44669623" w14:textId="77777777" w:rsidR="00894A4D" w:rsidRDefault="00894A4D" w:rsidP="00157A4A">
      <w:pPr>
        <w:spacing w:before="0"/>
        <w:ind w:left="720"/>
        <w:contextualSpacing/>
        <w:rPr>
          <w:rFonts w:eastAsia="Calibri" w:cs="Arial"/>
          <w:sz w:val="24"/>
          <w:szCs w:val="24"/>
        </w:rPr>
      </w:pPr>
    </w:p>
    <w:p w14:paraId="2E9AA863" w14:textId="77777777" w:rsidR="00894A4D" w:rsidRDefault="00894A4D" w:rsidP="00157A4A">
      <w:pPr>
        <w:spacing w:before="0"/>
        <w:ind w:left="720"/>
        <w:contextualSpacing/>
        <w:rPr>
          <w:rFonts w:eastAsia="Calibri" w:cs="Arial"/>
          <w:sz w:val="24"/>
          <w:szCs w:val="24"/>
        </w:rPr>
      </w:pPr>
    </w:p>
    <w:p w14:paraId="7E3AB87A" w14:textId="77777777" w:rsidR="00894A4D" w:rsidRDefault="00894A4D" w:rsidP="00157A4A">
      <w:pPr>
        <w:spacing w:before="0"/>
        <w:ind w:left="720"/>
        <w:contextualSpacing/>
        <w:rPr>
          <w:rFonts w:eastAsia="Calibri" w:cs="Arial"/>
          <w:sz w:val="24"/>
          <w:szCs w:val="24"/>
        </w:rPr>
      </w:pPr>
    </w:p>
    <w:p w14:paraId="2DC40A58" w14:textId="77777777" w:rsidR="00894A4D" w:rsidRDefault="00894A4D" w:rsidP="00157A4A">
      <w:pPr>
        <w:spacing w:before="0"/>
        <w:ind w:left="720"/>
        <w:contextualSpacing/>
        <w:rPr>
          <w:rFonts w:eastAsia="Calibri" w:cs="Arial"/>
          <w:sz w:val="24"/>
          <w:szCs w:val="24"/>
        </w:rPr>
      </w:pPr>
    </w:p>
    <w:p w14:paraId="54CDACB5" w14:textId="77777777" w:rsidR="00894A4D" w:rsidRDefault="00894A4D" w:rsidP="00157A4A">
      <w:pPr>
        <w:spacing w:before="0"/>
        <w:ind w:left="720"/>
        <w:contextualSpacing/>
        <w:rPr>
          <w:rFonts w:eastAsia="Calibri" w:cs="Arial"/>
          <w:sz w:val="24"/>
          <w:szCs w:val="24"/>
        </w:rPr>
      </w:pPr>
    </w:p>
    <w:p w14:paraId="71677451" w14:textId="77777777" w:rsidR="00894A4D" w:rsidRDefault="00894A4D" w:rsidP="00157A4A">
      <w:pPr>
        <w:spacing w:before="0"/>
        <w:ind w:left="720"/>
        <w:contextualSpacing/>
        <w:rPr>
          <w:rFonts w:eastAsia="Calibri" w:cs="Arial"/>
          <w:sz w:val="24"/>
          <w:szCs w:val="24"/>
        </w:rPr>
      </w:pPr>
    </w:p>
    <w:p w14:paraId="28E63C17" w14:textId="77777777" w:rsidR="00894A4D" w:rsidRDefault="00894A4D" w:rsidP="00157A4A">
      <w:pPr>
        <w:spacing w:before="0"/>
        <w:ind w:left="720"/>
        <w:contextualSpacing/>
        <w:rPr>
          <w:rFonts w:eastAsia="Calibri" w:cs="Arial"/>
          <w:sz w:val="24"/>
          <w:szCs w:val="24"/>
        </w:rPr>
      </w:pPr>
    </w:p>
    <w:p w14:paraId="239C1127" w14:textId="77777777" w:rsidR="00894A4D" w:rsidRDefault="00894A4D" w:rsidP="00157A4A">
      <w:pPr>
        <w:spacing w:before="0"/>
        <w:ind w:left="720"/>
        <w:contextualSpacing/>
        <w:rPr>
          <w:rFonts w:eastAsia="Calibri" w:cs="Arial"/>
          <w:sz w:val="24"/>
          <w:szCs w:val="24"/>
        </w:rPr>
      </w:pPr>
    </w:p>
    <w:p w14:paraId="354AD3FE" w14:textId="77777777" w:rsidR="00894A4D" w:rsidRDefault="00894A4D" w:rsidP="00157A4A">
      <w:pPr>
        <w:spacing w:before="0"/>
        <w:ind w:left="720"/>
        <w:contextualSpacing/>
        <w:rPr>
          <w:rFonts w:eastAsia="Calibri" w:cs="Arial"/>
          <w:sz w:val="24"/>
          <w:szCs w:val="24"/>
        </w:rPr>
      </w:pPr>
    </w:p>
    <w:p w14:paraId="12B3946A" w14:textId="77777777" w:rsidR="00894A4D" w:rsidRDefault="00894A4D" w:rsidP="00157A4A">
      <w:pPr>
        <w:spacing w:before="0"/>
        <w:ind w:left="720"/>
        <w:contextualSpacing/>
        <w:rPr>
          <w:rFonts w:eastAsia="Calibri" w:cs="Arial"/>
          <w:sz w:val="24"/>
          <w:szCs w:val="24"/>
        </w:rPr>
      </w:pPr>
    </w:p>
    <w:p w14:paraId="0E515185" w14:textId="77777777" w:rsidR="00894A4D" w:rsidRDefault="00894A4D" w:rsidP="00157A4A">
      <w:pPr>
        <w:spacing w:before="0"/>
        <w:ind w:left="720"/>
        <w:contextualSpacing/>
        <w:rPr>
          <w:rFonts w:eastAsia="Calibri" w:cs="Arial"/>
          <w:sz w:val="24"/>
          <w:szCs w:val="24"/>
        </w:rPr>
      </w:pPr>
    </w:p>
    <w:p w14:paraId="60B118D5" w14:textId="77777777" w:rsidR="00894A4D" w:rsidRDefault="00894A4D" w:rsidP="00157A4A">
      <w:pPr>
        <w:spacing w:before="0"/>
        <w:ind w:left="720"/>
        <w:contextualSpacing/>
        <w:rPr>
          <w:rFonts w:eastAsia="Calibri" w:cs="Arial"/>
          <w:sz w:val="24"/>
          <w:szCs w:val="24"/>
        </w:rPr>
      </w:pPr>
    </w:p>
    <w:p w14:paraId="05128218" w14:textId="77777777" w:rsidR="00894A4D" w:rsidRDefault="00894A4D" w:rsidP="00157A4A">
      <w:pPr>
        <w:spacing w:before="0"/>
        <w:ind w:left="720"/>
        <w:contextualSpacing/>
        <w:rPr>
          <w:rFonts w:eastAsia="Calibri" w:cs="Arial"/>
          <w:sz w:val="24"/>
          <w:szCs w:val="24"/>
        </w:rPr>
      </w:pPr>
    </w:p>
    <w:p w14:paraId="3215769C" w14:textId="77777777" w:rsidR="00894A4D" w:rsidRDefault="00894A4D" w:rsidP="00157A4A">
      <w:pPr>
        <w:spacing w:before="0"/>
        <w:ind w:left="720"/>
        <w:contextualSpacing/>
        <w:rPr>
          <w:rFonts w:eastAsia="Calibri" w:cs="Arial"/>
          <w:sz w:val="24"/>
          <w:szCs w:val="24"/>
        </w:rPr>
      </w:pPr>
    </w:p>
    <w:p w14:paraId="7C7418BB" w14:textId="77777777" w:rsidR="00894A4D" w:rsidRDefault="00894A4D" w:rsidP="00157A4A">
      <w:pPr>
        <w:spacing w:before="0"/>
        <w:ind w:left="720"/>
        <w:contextualSpacing/>
        <w:rPr>
          <w:rFonts w:eastAsia="Calibri" w:cs="Arial"/>
          <w:sz w:val="24"/>
          <w:szCs w:val="24"/>
        </w:rPr>
      </w:pPr>
    </w:p>
    <w:p w14:paraId="0CE5CAE1" w14:textId="77777777" w:rsidR="00894A4D" w:rsidRDefault="00894A4D" w:rsidP="00157A4A">
      <w:pPr>
        <w:spacing w:before="0"/>
        <w:ind w:left="720"/>
        <w:contextualSpacing/>
        <w:rPr>
          <w:rFonts w:eastAsia="Calibri" w:cs="Arial"/>
          <w:sz w:val="24"/>
          <w:szCs w:val="24"/>
        </w:rPr>
      </w:pPr>
    </w:p>
    <w:p w14:paraId="66A4C079" w14:textId="77777777" w:rsidR="00894A4D" w:rsidRDefault="00894A4D" w:rsidP="00157A4A">
      <w:pPr>
        <w:spacing w:before="0"/>
        <w:ind w:left="720"/>
        <w:contextualSpacing/>
        <w:rPr>
          <w:rFonts w:eastAsia="Calibri" w:cs="Arial"/>
          <w:sz w:val="24"/>
          <w:szCs w:val="24"/>
        </w:rPr>
      </w:pPr>
    </w:p>
    <w:p w14:paraId="1EE094D0" w14:textId="77777777" w:rsidR="00A4540A" w:rsidRDefault="00A4540A" w:rsidP="00157A4A">
      <w:pPr>
        <w:spacing w:before="0"/>
        <w:ind w:left="720"/>
        <w:contextualSpacing/>
        <w:rPr>
          <w:rFonts w:eastAsia="Calibri" w:cs="Arial"/>
          <w:sz w:val="24"/>
          <w:szCs w:val="24"/>
        </w:rPr>
      </w:pPr>
    </w:p>
    <w:p w14:paraId="28B9B59F" w14:textId="77777777" w:rsidR="00A4540A" w:rsidRDefault="00A4540A" w:rsidP="00157A4A">
      <w:pPr>
        <w:spacing w:before="0"/>
        <w:ind w:left="720"/>
        <w:contextualSpacing/>
        <w:rPr>
          <w:rFonts w:eastAsia="Calibri" w:cs="Arial"/>
          <w:sz w:val="24"/>
          <w:szCs w:val="24"/>
        </w:rPr>
      </w:pPr>
    </w:p>
    <w:p w14:paraId="7779683B" w14:textId="77777777" w:rsidR="00A4540A" w:rsidRDefault="00A4540A" w:rsidP="00157A4A">
      <w:pPr>
        <w:spacing w:before="0"/>
        <w:ind w:left="720"/>
        <w:contextualSpacing/>
        <w:rPr>
          <w:rFonts w:eastAsia="Calibri" w:cs="Arial"/>
          <w:sz w:val="24"/>
          <w:szCs w:val="24"/>
        </w:rPr>
      </w:pPr>
    </w:p>
    <w:p w14:paraId="07A0869D" w14:textId="77777777" w:rsidR="00A4540A" w:rsidRDefault="00A4540A" w:rsidP="00157A4A">
      <w:pPr>
        <w:spacing w:before="0"/>
        <w:ind w:left="720"/>
        <w:contextualSpacing/>
        <w:rPr>
          <w:rFonts w:eastAsia="Calibri" w:cs="Arial"/>
          <w:sz w:val="24"/>
          <w:szCs w:val="24"/>
        </w:rPr>
      </w:pPr>
    </w:p>
    <w:p w14:paraId="3458ED28" w14:textId="77777777" w:rsidR="00A4540A" w:rsidRDefault="00A4540A" w:rsidP="00157A4A">
      <w:pPr>
        <w:spacing w:before="0"/>
        <w:ind w:left="720"/>
        <w:contextualSpacing/>
        <w:rPr>
          <w:rFonts w:eastAsia="Calibri" w:cs="Arial"/>
          <w:sz w:val="24"/>
          <w:szCs w:val="24"/>
        </w:rPr>
      </w:pPr>
    </w:p>
    <w:p w14:paraId="5978DEA3" w14:textId="77777777" w:rsidR="00894A4D" w:rsidRDefault="00894A4D" w:rsidP="00157A4A">
      <w:pPr>
        <w:spacing w:before="0"/>
        <w:ind w:left="720"/>
        <w:contextualSpacing/>
        <w:rPr>
          <w:rFonts w:eastAsia="Calibri" w:cs="Arial"/>
          <w:sz w:val="24"/>
          <w:szCs w:val="24"/>
        </w:rPr>
      </w:pPr>
    </w:p>
    <w:p w14:paraId="0D01F6A6" w14:textId="77777777" w:rsidR="00894A4D" w:rsidRDefault="00894A4D" w:rsidP="00157A4A">
      <w:pPr>
        <w:spacing w:before="0"/>
        <w:ind w:left="720"/>
        <w:contextualSpacing/>
        <w:rPr>
          <w:rFonts w:eastAsia="Calibri" w:cs="Arial"/>
          <w:sz w:val="24"/>
          <w:szCs w:val="24"/>
        </w:rPr>
      </w:pPr>
    </w:p>
    <w:p w14:paraId="1F5FF335" w14:textId="2030455C" w:rsidR="00894A4D" w:rsidRDefault="00894A4D" w:rsidP="00157A4A">
      <w:pPr>
        <w:spacing w:before="0"/>
        <w:ind w:left="720"/>
        <w:contextualSpacing/>
        <w:rPr>
          <w:rFonts w:eastAsia="Calibri" w:cs="Arial"/>
          <w:sz w:val="24"/>
          <w:szCs w:val="24"/>
        </w:rPr>
      </w:pPr>
    </w:p>
    <w:p w14:paraId="76E19503" w14:textId="4063791C" w:rsidR="00210516" w:rsidRDefault="00210516" w:rsidP="00157A4A">
      <w:pPr>
        <w:spacing w:before="0"/>
        <w:ind w:left="720"/>
        <w:contextualSpacing/>
        <w:rPr>
          <w:rFonts w:eastAsia="Calibri" w:cs="Arial"/>
          <w:sz w:val="24"/>
          <w:szCs w:val="24"/>
        </w:rPr>
      </w:pPr>
    </w:p>
    <w:p w14:paraId="4329F9D1" w14:textId="77777777" w:rsidR="00210516" w:rsidRDefault="00210516" w:rsidP="00157A4A">
      <w:pPr>
        <w:spacing w:before="0"/>
        <w:ind w:left="720"/>
        <w:contextualSpacing/>
        <w:rPr>
          <w:rFonts w:eastAsia="Calibri" w:cs="Arial"/>
          <w:sz w:val="24"/>
          <w:szCs w:val="24"/>
        </w:rPr>
      </w:pPr>
    </w:p>
    <w:p w14:paraId="3F01F4DF" w14:textId="77777777" w:rsidR="00255A37" w:rsidRPr="00023E5D" w:rsidRDefault="00255A37" w:rsidP="00157A4A">
      <w:pPr>
        <w:spacing w:before="0"/>
        <w:ind w:left="720"/>
        <w:contextualSpacing/>
        <w:rPr>
          <w:rFonts w:eastAsia="Calibri" w:cs="Arial"/>
          <w:sz w:val="24"/>
          <w:szCs w:val="24"/>
        </w:rPr>
      </w:pPr>
    </w:p>
    <w:p w14:paraId="491BE6D4" w14:textId="7C36AF89" w:rsidR="00343A18" w:rsidRPr="00774F93" w:rsidRDefault="008820EC" w:rsidP="008B7CA5">
      <w:pPr>
        <w:pStyle w:val="KDPodnaslov1"/>
        <w:spacing w:before="0"/>
        <w:rPr>
          <w:rFonts w:cs="Arial"/>
          <w:sz w:val="24"/>
          <w:szCs w:val="24"/>
        </w:rPr>
      </w:pPr>
      <w:r>
        <w:rPr>
          <w:rFonts w:eastAsia="Arial Unicode MS" w:cs="Arial"/>
          <w:sz w:val="24"/>
          <w:szCs w:val="24"/>
        </w:rPr>
        <w:lastRenderedPageBreak/>
        <w:t>8</w:t>
      </w:r>
      <w:r w:rsidR="00B44559" w:rsidRPr="00774F93">
        <w:rPr>
          <w:rFonts w:eastAsia="Arial Unicode MS" w:cs="Arial"/>
          <w:sz w:val="24"/>
          <w:szCs w:val="24"/>
        </w:rPr>
        <w:t xml:space="preserve">. </w:t>
      </w:r>
      <w:r w:rsidR="00343A18" w:rsidRPr="00774F93">
        <w:rPr>
          <w:rFonts w:cs="Arial"/>
          <w:sz w:val="24"/>
          <w:szCs w:val="24"/>
        </w:rPr>
        <w:t>МОДЕЛ УГОВОРА</w:t>
      </w:r>
      <w:bookmarkEnd w:id="256"/>
    </w:p>
    <w:p w14:paraId="4E73285C" w14:textId="77777777" w:rsidR="00343A18" w:rsidRPr="00774F93" w:rsidRDefault="00343A18" w:rsidP="00343A18">
      <w:pPr>
        <w:pStyle w:val="KDParagraf"/>
        <w:spacing w:before="0"/>
        <w:rPr>
          <w:rFonts w:cs="Arial"/>
          <w:sz w:val="24"/>
          <w:szCs w:val="24"/>
        </w:rPr>
      </w:pPr>
    </w:p>
    <w:p w14:paraId="32E026FE" w14:textId="77777777" w:rsidR="00343A18" w:rsidRPr="00774F93" w:rsidRDefault="00343A18" w:rsidP="00343A18">
      <w:pPr>
        <w:pStyle w:val="KDParagraf"/>
        <w:spacing w:before="0"/>
        <w:rPr>
          <w:rFonts w:cs="Arial"/>
          <w:i/>
          <w:sz w:val="24"/>
          <w:szCs w:val="24"/>
        </w:rPr>
      </w:pPr>
      <w:r w:rsidRPr="00774F93">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5C44A262" w14:textId="77777777" w:rsidR="00343A18" w:rsidRPr="00774F93" w:rsidRDefault="00343A18" w:rsidP="00343A18">
      <w:pPr>
        <w:pStyle w:val="KDParagraf"/>
        <w:spacing w:before="0"/>
        <w:rPr>
          <w:rFonts w:cs="Arial"/>
          <w:color w:val="000000"/>
          <w:sz w:val="24"/>
          <w:szCs w:val="24"/>
        </w:rPr>
      </w:pPr>
    </w:p>
    <w:p w14:paraId="501667B6" w14:textId="77777777" w:rsidR="00EE793E" w:rsidRDefault="00EE793E" w:rsidP="00EE793E">
      <w:pPr>
        <w:pStyle w:val="KDParagraf"/>
        <w:spacing w:before="0"/>
        <w:rPr>
          <w:rFonts w:cs="Arial"/>
          <w:b/>
          <w:sz w:val="24"/>
          <w:szCs w:val="24"/>
        </w:rPr>
      </w:pPr>
      <w:r w:rsidRPr="00774F93">
        <w:rPr>
          <w:rFonts w:cs="Arial"/>
          <w:b/>
          <w:sz w:val="24"/>
          <w:szCs w:val="24"/>
        </w:rPr>
        <w:t>Уговорне стране:</w:t>
      </w:r>
    </w:p>
    <w:p w14:paraId="0695905B" w14:textId="77777777" w:rsidR="00A66477" w:rsidRPr="00774F93" w:rsidRDefault="00A66477" w:rsidP="00EE793E">
      <w:pPr>
        <w:pStyle w:val="KDParagraf"/>
        <w:spacing w:before="0"/>
        <w:rPr>
          <w:rFonts w:cs="Arial"/>
          <w:b/>
          <w:sz w:val="24"/>
          <w:szCs w:val="24"/>
        </w:rPr>
      </w:pPr>
    </w:p>
    <w:p w14:paraId="32CFA15E" w14:textId="5D371268" w:rsidR="00EE793E" w:rsidRPr="00774F93" w:rsidRDefault="00EE793E" w:rsidP="00EE793E">
      <w:pPr>
        <w:pStyle w:val="KDParagraf"/>
        <w:spacing w:before="0"/>
        <w:rPr>
          <w:rFonts w:cs="Arial"/>
          <w:sz w:val="24"/>
          <w:szCs w:val="24"/>
        </w:rPr>
      </w:pPr>
      <w:r w:rsidRPr="00774F93">
        <w:rPr>
          <w:rFonts w:cs="Arial"/>
          <w:b/>
          <w:sz w:val="24"/>
          <w:szCs w:val="24"/>
        </w:rPr>
        <w:t>КОРИСНИК УСЛУГЕ</w:t>
      </w:r>
    </w:p>
    <w:p w14:paraId="626E505D" w14:textId="77777777" w:rsidR="00EE793E" w:rsidRPr="00774F93" w:rsidRDefault="00EE793E" w:rsidP="00EE793E">
      <w:pPr>
        <w:pStyle w:val="KDParagraf"/>
        <w:spacing w:before="0"/>
        <w:rPr>
          <w:rFonts w:cs="Arial"/>
          <w:sz w:val="24"/>
          <w:szCs w:val="24"/>
        </w:rPr>
      </w:pPr>
    </w:p>
    <w:p w14:paraId="3D0DE8FC" w14:textId="2C0B4632" w:rsidR="00EE793E" w:rsidRDefault="00A164D4" w:rsidP="00EE793E">
      <w:pPr>
        <w:pStyle w:val="KDParagraf"/>
        <w:spacing w:before="0"/>
        <w:rPr>
          <w:rFonts w:cs="Arial"/>
          <w:sz w:val="24"/>
          <w:szCs w:val="24"/>
        </w:rPr>
      </w:pPr>
      <w:r>
        <w:rPr>
          <w:rFonts w:cs="Arial"/>
          <w:sz w:val="24"/>
          <w:szCs w:val="24"/>
        </w:rPr>
        <w:t xml:space="preserve">1.  </w:t>
      </w:r>
      <w:r w:rsidR="00EE793E" w:rsidRPr="00774F93">
        <w:rPr>
          <w:rFonts w:cs="Arial"/>
          <w:sz w:val="24"/>
          <w:szCs w:val="24"/>
        </w:rPr>
        <w:t>Јавно предузеће „Електропривреда Србије“ Београд, Улица царице Милице бр. 2, ма</w:t>
      </w:r>
      <w:r w:rsidR="00756824">
        <w:rPr>
          <w:rFonts w:cs="Arial"/>
          <w:sz w:val="24"/>
          <w:szCs w:val="24"/>
        </w:rPr>
        <w:t>тични број</w:t>
      </w:r>
      <w:r w:rsidR="00EE793E" w:rsidRPr="00774F93">
        <w:rPr>
          <w:rFonts w:cs="Arial"/>
          <w:sz w:val="24"/>
          <w:szCs w:val="24"/>
        </w:rPr>
        <w:t xml:space="preserve"> 20053658, ПИБ 103920327, текући рачун 160-700-13, Banca Intesа, а.д. Београд, које заступа законски заступник</w:t>
      </w:r>
      <w:r w:rsidR="001463A3" w:rsidRPr="00774F93">
        <w:rPr>
          <w:rFonts w:cs="Arial"/>
          <w:sz w:val="24"/>
          <w:szCs w:val="24"/>
        </w:rPr>
        <w:t xml:space="preserve"> Милорад Грчић, </w:t>
      </w:r>
      <w:r w:rsidR="000C52FC" w:rsidRPr="00774F93">
        <w:rPr>
          <w:rFonts w:cs="Arial"/>
          <w:sz w:val="24"/>
          <w:szCs w:val="24"/>
        </w:rPr>
        <w:t>в.д. директора</w:t>
      </w:r>
      <w:r w:rsidR="00EE793E" w:rsidRPr="00774F93">
        <w:rPr>
          <w:rFonts w:cs="Arial"/>
          <w:sz w:val="24"/>
          <w:szCs w:val="24"/>
        </w:rPr>
        <w:t xml:space="preserve"> (у </w:t>
      </w:r>
      <w:r w:rsidR="00FB27B8">
        <w:rPr>
          <w:rFonts w:cs="Arial"/>
          <w:sz w:val="24"/>
          <w:szCs w:val="24"/>
        </w:rPr>
        <w:t xml:space="preserve">даљем тексту: Корисник услуге) </w:t>
      </w:r>
    </w:p>
    <w:p w14:paraId="79CACD4E" w14:textId="77777777" w:rsidR="00FB27B8" w:rsidRPr="00774F93" w:rsidRDefault="00FB27B8" w:rsidP="00EE793E">
      <w:pPr>
        <w:pStyle w:val="KDParagraf"/>
        <w:spacing w:before="0"/>
        <w:rPr>
          <w:rFonts w:cs="Arial"/>
          <w:sz w:val="24"/>
          <w:szCs w:val="24"/>
        </w:rPr>
      </w:pPr>
    </w:p>
    <w:p w14:paraId="59AFE649" w14:textId="67E7A18C" w:rsidR="00EE793E" w:rsidRPr="00FB27B8" w:rsidRDefault="00FB27B8" w:rsidP="00EE793E">
      <w:pPr>
        <w:pStyle w:val="KDParagraf"/>
        <w:spacing w:before="0"/>
        <w:rPr>
          <w:rFonts w:cs="Arial"/>
          <w:sz w:val="24"/>
          <w:szCs w:val="24"/>
          <w:lang w:val="sr-Cyrl-RS"/>
        </w:rPr>
      </w:pPr>
      <w:r>
        <w:rPr>
          <w:rFonts w:cs="Arial"/>
          <w:sz w:val="24"/>
          <w:szCs w:val="24"/>
          <w:lang w:val="sr-Cyrl-RS"/>
        </w:rPr>
        <w:t>и</w:t>
      </w:r>
    </w:p>
    <w:p w14:paraId="7BB6FDA0" w14:textId="77777777" w:rsidR="00FB27B8" w:rsidRPr="00774F93" w:rsidRDefault="00FB27B8" w:rsidP="00EE793E">
      <w:pPr>
        <w:pStyle w:val="KDParagraf"/>
        <w:spacing w:before="0"/>
        <w:rPr>
          <w:rFonts w:cs="Arial"/>
          <w:sz w:val="24"/>
          <w:szCs w:val="24"/>
        </w:rPr>
      </w:pPr>
    </w:p>
    <w:p w14:paraId="4C225716" w14:textId="4D4D9D55" w:rsidR="00EE793E" w:rsidRDefault="00EE793E" w:rsidP="00EE793E">
      <w:pPr>
        <w:pStyle w:val="KDParagraf"/>
        <w:spacing w:before="0"/>
        <w:rPr>
          <w:rFonts w:cs="Arial"/>
          <w:sz w:val="24"/>
          <w:szCs w:val="24"/>
        </w:rPr>
      </w:pPr>
      <w:r w:rsidRPr="00774F93">
        <w:rPr>
          <w:rFonts w:cs="Arial"/>
          <w:b/>
          <w:sz w:val="24"/>
          <w:szCs w:val="24"/>
        </w:rPr>
        <w:t>ПРУЖАЛАЦ УСЛУГЕ</w:t>
      </w:r>
      <w:r w:rsidRPr="00774F93">
        <w:rPr>
          <w:rFonts w:cs="Arial"/>
          <w:sz w:val="24"/>
          <w:szCs w:val="24"/>
        </w:rPr>
        <w:t xml:space="preserve"> </w:t>
      </w:r>
    </w:p>
    <w:p w14:paraId="3599B539" w14:textId="77777777" w:rsidR="00756824" w:rsidRPr="00774F93" w:rsidRDefault="00756824" w:rsidP="00EE793E">
      <w:pPr>
        <w:pStyle w:val="KDParagraf"/>
        <w:spacing w:before="0"/>
        <w:rPr>
          <w:rFonts w:cs="Arial"/>
          <w:sz w:val="24"/>
          <w:szCs w:val="24"/>
        </w:rPr>
      </w:pPr>
    </w:p>
    <w:p w14:paraId="5C73B54A" w14:textId="49B693FD" w:rsidR="00EE793E" w:rsidRPr="00774F93" w:rsidRDefault="00A4540A" w:rsidP="00A4540A">
      <w:pPr>
        <w:pStyle w:val="KDParagraf"/>
        <w:spacing w:before="0"/>
        <w:rPr>
          <w:rFonts w:cs="Arial"/>
          <w:sz w:val="24"/>
          <w:szCs w:val="24"/>
        </w:rPr>
      </w:pPr>
      <w:r>
        <w:rPr>
          <w:rFonts w:cs="Arial"/>
          <w:sz w:val="24"/>
          <w:szCs w:val="24"/>
          <w:lang w:val="sr-Cyrl-RS"/>
        </w:rPr>
        <w:t>2.</w:t>
      </w:r>
      <w:r w:rsidR="00EE793E" w:rsidRPr="00774F93">
        <w:rPr>
          <w:rFonts w:cs="Arial"/>
          <w:sz w:val="24"/>
          <w:szCs w:val="24"/>
        </w:rPr>
        <w:t>________________</w:t>
      </w:r>
      <w:r w:rsidR="00FB27B8">
        <w:rPr>
          <w:rFonts w:cs="Arial"/>
          <w:sz w:val="24"/>
          <w:szCs w:val="24"/>
          <w:lang w:val="sr-Cyrl-RS"/>
        </w:rPr>
        <w:t>________</w:t>
      </w:r>
      <w:r w:rsidR="00EE793E" w:rsidRPr="00774F93">
        <w:rPr>
          <w:rFonts w:cs="Arial"/>
          <w:sz w:val="24"/>
          <w:szCs w:val="24"/>
        </w:rPr>
        <w:t>_ (назив Пружаоца услуге) из ________(седиште), ул. ________</w:t>
      </w:r>
      <w:r w:rsidR="00FB27B8">
        <w:rPr>
          <w:rFonts w:cs="Arial"/>
          <w:sz w:val="24"/>
          <w:szCs w:val="24"/>
          <w:lang w:val="sr-Cyrl-RS"/>
        </w:rPr>
        <w:t>__________</w:t>
      </w:r>
      <w:r w:rsidR="00EE793E" w:rsidRPr="00774F93">
        <w:rPr>
          <w:rFonts w:cs="Arial"/>
          <w:sz w:val="24"/>
          <w:szCs w:val="24"/>
        </w:rPr>
        <w:t>____(нази</w:t>
      </w:r>
      <w:r w:rsidR="00FB27B8">
        <w:rPr>
          <w:rFonts w:cs="Arial"/>
          <w:sz w:val="24"/>
          <w:szCs w:val="24"/>
        </w:rPr>
        <w:t>в улице), бр.____, матични број ___________, ПИБ</w:t>
      </w:r>
      <w:r w:rsidR="00EE793E" w:rsidRPr="00774F93">
        <w:rPr>
          <w:rFonts w:cs="Arial"/>
          <w:sz w:val="24"/>
          <w:szCs w:val="24"/>
        </w:rPr>
        <w:t xml:space="preserve"> __________, текући рачун___________ (број текућег рачуна), </w:t>
      </w:r>
      <w:r w:rsidR="00FB27B8">
        <w:rPr>
          <w:rFonts w:cs="Arial"/>
          <w:sz w:val="24"/>
          <w:szCs w:val="24"/>
          <w:lang w:val="sr-Cyrl-RS"/>
        </w:rPr>
        <w:t>б</w:t>
      </w:r>
      <w:r w:rsidR="00EE793E" w:rsidRPr="00774F93">
        <w:rPr>
          <w:rFonts w:cs="Arial"/>
          <w:sz w:val="24"/>
          <w:szCs w:val="24"/>
        </w:rPr>
        <w:t xml:space="preserve">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5DFED0F7" w14:textId="77777777" w:rsidR="00A92A8C" w:rsidRPr="00B90E76" w:rsidRDefault="00A92A8C" w:rsidP="00A92A8C">
      <w:pPr>
        <w:rPr>
          <w:rFonts w:eastAsia="Arial Unicode MS"/>
          <w:sz w:val="24"/>
          <w:szCs w:val="24"/>
          <w:lang w:val="sr-Cyrl-CS"/>
        </w:rPr>
      </w:pPr>
      <w:r w:rsidRPr="00B90E76">
        <w:rPr>
          <w:rFonts w:eastAsia="Arial Unicode MS"/>
          <w:sz w:val="24"/>
          <w:szCs w:val="24"/>
          <w:lang w:val="sr-Cyrl-CS"/>
        </w:rPr>
        <w:t>док су чланови групе/подизвођачи:</w:t>
      </w:r>
    </w:p>
    <w:p w14:paraId="13A381F4" w14:textId="5AD6A8D6" w:rsidR="00A92A8C" w:rsidRPr="00B90E76" w:rsidRDefault="00A92A8C" w:rsidP="00A92A8C">
      <w:pPr>
        <w:rPr>
          <w:rFonts w:eastAsia="Arial Unicode MS"/>
          <w:sz w:val="24"/>
          <w:szCs w:val="24"/>
          <w:lang w:val="sr-Cyrl-CS"/>
        </w:rPr>
      </w:pPr>
      <w:r w:rsidRPr="00B90E76">
        <w:rPr>
          <w:rFonts w:eastAsia="Arial Unicode MS"/>
          <w:sz w:val="24"/>
          <w:szCs w:val="24"/>
          <w:lang w:val="sr-Cyrl-CS"/>
        </w:rPr>
        <w:t>________________ из _________, Ул. _______ бр.__ Матични број _________, ПИБ _______, Текући рачун __</w:t>
      </w:r>
      <w:r w:rsidR="00756824">
        <w:rPr>
          <w:rFonts w:eastAsia="Arial Unicode MS"/>
          <w:sz w:val="24"/>
          <w:szCs w:val="24"/>
          <w:lang w:val="sr-Cyrl-CS"/>
        </w:rPr>
        <w:t>_</w:t>
      </w:r>
      <w:r w:rsidRPr="00B90E76">
        <w:rPr>
          <w:rFonts w:eastAsia="Arial Unicode MS"/>
          <w:sz w:val="24"/>
          <w:szCs w:val="24"/>
          <w:lang w:val="sr-Cyrl-CS"/>
        </w:rPr>
        <w:t>___ Банка___________ кога заступа __________.</w:t>
      </w:r>
    </w:p>
    <w:p w14:paraId="02BD288A" w14:textId="7D14B93C" w:rsidR="00A92A8C" w:rsidRPr="00B90E76" w:rsidRDefault="00A92A8C" w:rsidP="00A92A8C">
      <w:pPr>
        <w:rPr>
          <w:rFonts w:eastAsia="Arial Unicode MS"/>
          <w:sz w:val="24"/>
          <w:szCs w:val="24"/>
          <w:lang w:val="sr-Cyrl-CS"/>
        </w:rPr>
      </w:pPr>
      <w:r w:rsidRPr="00B90E76">
        <w:rPr>
          <w:rFonts w:eastAsia="Arial Unicode MS"/>
          <w:sz w:val="24"/>
          <w:szCs w:val="24"/>
          <w:lang w:val="sr-Cyrl-CS"/>
        </w:rPr>
        <w:t>_________________ из _________, Ул. _______ бр.__ Матични број _________, ПИБ _______, Текући рачун __</w:t>
      </w:r>
      <w:r w:rsidR="00756824">
        <w:rPr>
          <w:rFonts w:eastAsia="Arial Unicode MS"/>
          <w:sz w:val="24"/>
          <w:szCs w:val="24"/>
          <w:lang w:val="sr-Cyrl-RS"/>
        </w:rPr>
        <w:t>___</w:t>
      </w:r>
      <w:r w:rsidRPr="00B90E76">
        <w:rPr>
          <w:rFonts w:eastAsia="Arial Unicode MS"/>
          <w:sz w:val="24"/>
          <w:szCs w:val="24"/>
          <w:lang w:val="sr-Cyrl-CS"/>
        </w:rPr>
        <w:t>___ Банка _________,  кога заступа __________.</w:t>
      </w:r>
    </w:p>
    <w:p w14:paraId="2DC8E0C5" w14:textId="77777777" w:rsidR="00A92A8C" w:rsidRPr="008B771C" w:rsidRDefault="00A92A8C" w:rsidP="00A92A8C">
      <w:pPr>
        <w:pStyle w:val="KDParagraf"/>
        <w:spacing w:before="0"/>
        <w:rPr>
          <w:rFonts w:cs="Arial"/>
          <w:sz w:val="24"/>
          <w:szCs w:val="24"/>
        </w:rPr>
      </w:pPr>
      <w:r>
        <w:rPr>
          <w:rFonts w:cs="Arial"/>
          <w:sz w:val="24"/>
          <w:szCs w:val="24"/>
        </w:rPr>
        <w:t xml:space="preserve"> </w:t>
      </w:r>
    </w:p>
    <w:p w14:paraId="1FFB6C44" w14:textId="77777777" w:rsidR="00EE793E" w:rsidRPr="00774F93" w:rsidRDefault="00EE793E" w:rsidP="00EE793E">
      <w:pPr>
        <w:pStyle w:val="KDParagraf"/>
        <w:spacing w:before="0"/>
        <w:rPr>
          <w:rFonts w:cs="Arial"/>
          <w:sz w:val="24"/>
          <w:szCs w:val="24"/>
        </w:rPr>
      </w:pPr>
      <w:r w:rsidRPr="00774F93">
        <w:rPr>
          <w:rFonts w:cs="Arial"/>
          <w:sz w:val="24"/>
          <w:szCs w:val="24"/>
        </w:rPr>
        <w:t>(у даљем тексту заједно: Уговорне стране)</w:t>
      </w:r>
    </w:p>
    <w:p w14:paraId="0B752C05" w14:textId="77777777" w:rsidR="00EE793E" w:rsidRPr="00774F93" w:rsidRDefault="00EE793E" w:rsidP="00EE793E">
      <w:pPr>
        <w:pStyle w:val="KDParagraf"/>
        <w:spacing w:before="0"/>
        <w:rPr>
          <w:rFonts w:cs="Arial"/>
          <w:sz w:val="24"/>
          <w:szCs w:val="24"/>
        </w:rPr>
      </w:pPr>
      <w:r w:rsidRPr="00774F93">
        <w:rPr>
          <w:rFonts w:cs="Arial"/>
          <w:sz w:val="24"/>
          <w:szCs w:val="24"/>
        </w:rPr>
        <w:tab/>
      </w:r>
    </w:p>
    <w:p w14:paraId="292681F3" w14:textId="5F76F95D" w:rsidR="00343A18" w:rsidRPr="00FB27B8" w:rsidRDefault="00EE793E" w:rsidP="00EE793E">
      <w:pPr>
        <w:pStyle w:val="KDParagraf"/>
        <w:spacing w:before="0"/>
        <w:rPr>
          <w:rFonts w:cs="Arial"/>
          <w:sz w:val="24"/>
          <w:szCs w:val="24"/>
          <w:lang w:val="sr-Cyrl-RS"/>
        </w:rPr>
      </w:pPr>
      <w:r w:rsidRPr="00774F93">
        <w:rPr>
          <w:rFonts w:cs="Arial"/>
          <w:sz w:val="24"/>
          <w:szCs w:val="24"/>
        </w:rPr>
        <w:t>закључиле су у Београду</w:t>
      </w:r>
    </w:p>
    <w:p w14:paraId="455421B7" w14:textId="77777777" w:rsidR="00EE793E" w:rsidRPr="00774F93" w:rsidRDefault="00EE793E" w:rsidP="00EE793E">
      <w:pPr>
        <w:pStyle w:val="KDParagraf"/>
        <w:spacing w:before="0"/>
        <w:rPr>
          <w:rFonts w:cs="Arial"/>
          <w:sz w:val="24"/>
          <w:szCs w:val="24"/>
        </w:rPr>
      </w:pPr>
    </w:p>
    <w:p w14:paraId="479E4C89" w14:textId="77777777" w:rsidR="00EE793E" w:rsidRPr="00774F93" w:rsidRDefault="00EE793E" w:rsidP="00EE793E">
      <w:pPr>
        <w:pStyle w:val="KDParagraf"/>
        <w:spacing w:before="0"/>
        <w:rPr>
          <w:rFonts w:cs="Arial"/>
          <w:b/>
          <w:sz w:val="24"/>
          <w:szCs w:val="24"/>
        </w:rPr>
      </w:pPr>
      <w:r w:rsidRPr="00774F93">
        <w:rPr>
          <w:rFonts w:cs="Arial"/>
          <w:b/>
          <w:sz w:val="24"/>
          <w:szCs w:val="24"/>
        </w:rPr>
        <w:t xml:space="preserve">                                      УГОВОР О ПРУЖАЊУ УСЛУГЕ </w:t>
      </w:r>
    </w:p>
    <w:p w14:paraId="1EEB028E" w14:textId="1A3EF18D" w:rsidR="00EE793E" w:rsidRPr="001F559C" w:rsidRDefault="00684331" w:rsidP="00A4540A">
      <w:pPr>
        <w:pStyle w:val="KDParagraf"/>
        <w:spacing w:before="0"/>
        <w:jc w:val="center"/>
        <w:rPr>
          <w:rFonts w:cs="Arial"/>
          <w:b/>
          <w:sz w:val="24"/>
          <w:szCs w:val="24"/>
        </w:rPr>
      </w:pPr>
      <w:r w:rsidRPr="001F559C">
        <w:rPr>
          <w:rFonts w:cs="Arial"/>
          <w:b/>
          <w:sz w:val="24"/>
          <w:szCs w:val="24"/>
        </w:rPr>
        <w:t>“</w:t>
      </w:r>
      <w:r w:rsidR="00260F49">
        <w:rPr>
          <w:rFonts w:cs="Arial"/>
          <w:b/>
          <w:sz w:val="24"/>
          <w:szCs w:val="24"/>
          <w:lang w:val="sr-Cyrl-RS"/>
        </w:rPr>
        <w:t>Припрема за прелазак на нове верзије стандарда ISO 9001:2015 и ISO 14001:2015 – упознавање са захтевима стандарда и изменама у односу на постојеће верзије ради имплементације у ИМС</w:t>
      </w:r>
      <w:r w:rsidRPr="001F559C">
        <w:rPr>
          <w:rFonts w:cs="Arial"/>
          <w:b/>
          <w:sz w:val="24"/>
          <w:szCs w:val="24"/>
        </w:rPr>
        <w:t>“</w:t>
      </w:r>
    </w:p>
    <w:p w14:paraId="49B34452" w14:textId="77777777" w:rsidR="00A4540A" w:rsidRPr="001F559C" w:rsidRDefault="00A4540A" w:rsidP="00A4540A">
      <w:pPr>
        <w:pStyle w:val="KDParagraf"/>
        <w:spacing w:before="0"/>
        <w:jc w:val="center"/>
        <w:rPr>
          <w:rFonts w:cs="Arial"/>
          <w:b/>
          <w:sz w:val="24"/>
          <w:szCs w:val="24"/>
          <w:highlight w:val="yellow"/>
        </w:rPr>
      </w:pPr>
    </w:p>
    <w:p w14:paraId="38CDD2CF" w14:textId="77777777" w:rsidR="00EE793E" w:rsidRPr="001F559C" w:rsidRDefault="00EE793E" w:rsidP="00EE793E">
      <w:pPr>
        <w:pStyle w:val="KDParagraf"/>
        <w:spacing w:before="0"/>
        <w:rPr>
          <w:rFonts w:cs="Arial"/>
          <w:b/>
          <w:sz w:val="24"/>
          <w:szCs w:val="24"/>
        </w:rPr>
      </w:pPr>
      <w:r w:rsidRPr="001F559C">
        <w:rPr>
          <w:rFonts w:cs="Arial"/>
          <w:b/>
          <w:sz w:val="24"/>
          <w:szCs w:val="24"/>
        </w:rPr>
        <w:t>УВОДНЕ ОДРЕДБЕ</w:t>
      </w:r>
    </w:p>
    <w:p w14:paraId="4B1D2524" w14:textId="77777777" w:rsidR="00EE793E" w:rsidRPr="00333C9B" w:rsidRDefault="00EE793E" w:rsidP="00EE793E">
      <w:pPr>
        <w:pStyle w:val="KDParagraf"/>
        <w:spacing w:before="0"/>
        <w:rPr>
          <w:rFonts w:cs="Arial"/>
          <w:sz w:val="24"/>
          <w:szCs w:val="24"/>
        </w:rPr>
      </w:pPr>
    </w:p>
    <w:p w14:paraId="3826BD08" w14:textId="77777777" w:rsidR="00EE793E" w:rsidRPr="00333C9B" w:rsidRDefault="00EE793E" w:rsidP="00EE793E">
      <w:pPr>
        <w:pStyle w:val="KDParagraf"/>
        <w:spacing w:before="0"/>
        <w:rPr>
          <w:rFonts w:cs="Arial"/>
          <w:sz w:val="24"/>
          <w:szCs w:val="24"/>
        </w:rPr>
      </w:pPr>
      <w:r w:rsidRPr="00333C9B">
        <w:rPr>
          <w:rFonts w:cs="Arial"/>
          <w:sz w:val="24"/>
          <w:szCs w:val="24"/>
        </w:rPr>
        <w:t xml:space="preserve">Имајући у виду:  </w:t>
      </w:r>
    </w:p>
    <w:p w14:paraId="412EA569" w14:textId="786E2998" w:rsidR="00EE793E" w:rsidRPr="00FB27B8" w:rsidRDefault="00EE793E" w:rsidP="00EE793E">
      <w:pPr>
        <w:pStyle w:val="KDParagraf"/>
        <w:spacing w:before="0"/>
        <w:rPr>
          <w:rFonts w:cs="Arial"/>
          <w:sz w:val="24"/>
          <w:szCs w:val="24"/>
          <w:lang w:val="sr-Cyrl-RS"/>
        </w:rPr>
      </w:pPr>
      <w:r w:rsidRPr="00333C9B">
        <w:rPr>
          <w:rFonts w:cs="Arial"/>
          <w:sz w:val="24"/>
          <w:szCs w:val="24"/>
        </w:rPr>
        <w:t>•</w:t>
      </w:r>
      <w:r w:rsidRPr="00333C9B">
        <w:rPr>
          <w:rFonts w:cs="Arial"/>
          <w:sz w:val="24"/>
          <w:szCs w:val="24"/>
        </w:rPr>
        <w:tab/>
        <w:t>да ј</w:t>
      </w:r>
      <w:r w:rsidR="00333C9B">
        <w:rPr>
          <w:rFonts w:cs="Arial"/>
          <w:sz w:val="24"/>
          <w:szCs w:val="24"/>
        </w:rPr>
        <w:t xml:space="preserve">е </w:t>
      </w:r>
      <w:r w:rsidR="00524AE8">
        <w:rPr>
          <w:rFonts w:cs="Arial"/>
          <w:sz w:val="24"/>
          <w:szCs w:val="24"/>
        </w:rPr>
        <w:t>Наручилац</w:t>
      </w:r>
      <w:r w:rsidR="00333C9B">
        <w:rPr>
          <w:rFonts w:cs="Arial"/>
          <w:sz w:val="24"/>
          <w:szCs w:val="24"/>
        </w:rPr>
        <w:t xml:space="preserve"> </w:t>
      </w:r>
      <w:r w:rsidRPr="00333C9B">
        <w:rPr>
          <w:rFonts w:cs="Arial"/>
          <w:sz w:val="24"/>
          <w:szCs w:val="24"/>
        </w:rPr>
        <w:t>(у даљем тексту: Ко</w:t>
      </w:r>
      <w:r w:rsidR="00973E06">
        <w:rPr>
          <w:rFonts w:cs="Arial"/>
          <w:sz w:val="24"/>
          <w:szCs w:val="24"/>
        </w:rPr>
        <w:t xml:space="preserve">рисник услуге) спровео </w:t>
      </w:r>
      <w:r w:rsidRPr="00333C9B">
        <w:rPr>
          <w:rFonts w:cs="Arial"/>
          <w:sz w:val="24"/>
          <w:szCs w:val="24"/>
        </w:rPr>
        <w:t>поступак јавне набавке</w:t>
      </w:r>
      <w:r w:rsidR="00FB27B8">
        <w:rPr>
          <w:rFonts w:cs="Arial"/>
          <w:sz w:val="24"/>
          <w:szCs w:val="24"/>
          <w:lang w:val="sr-Cyrl-RS"/>
        </w:rPr>
        <w:t xml:space="preserve"> мале вредности</w:t>
      </w:r>
      <w:r w:rsidRPr="00333C9B">
        <w:rPr>
          <w:rFonts w:cs="Arial"/>
          <w:sz w:val="24"/>
          <w:szCs w:val="24"/>
        </w:rPr>
        <w:t xml:space="preserve">, сагласно члану </w:t>
      </w:r>
      <w:r w:rsidR="00FB27B8">
        <w:rPr>
          <w:rFonts w:cs="Arial"/>
          <w:sz w:val="24"/>
          <w:szCs w:val="24"/>
        </w:rPr>
        <w:t>39</w:t>
      </w:r>
      <w:r w:rsidR="00FD5422" w:rsidRPr="00333C9B">
        <w:rPr>
          <w:rFonts w:cs="Arial"/>
          <w:sz w:val="24"/>
          <w:szCs w:val="24"/>
        </w:rPr>
        <w:t>.</w:t>
      </w:r>
      <w:r w:rsidR="00873133" w:rsidRPr="00333C9B">
        <w:rPr>
          <w:rFonts w:cs="Arial"/>
          <w:sz w:val="24"/>
          <w:szCs w:val="24"/>
        </w:rPr>
        <w:t xml:space="preserve"> </w:t>
      </w:r>
      <w:r w:rsidRPr="00333C9B">
        <w:rPr>
          <w:rFonts w:cs="Arial"/>
          <w:sz w:val="24"/>
          <w:szCs w:val="24"/>
        </w:rPr>
        <w:t>Закона о јавним набавкама  („Службени глас</w:t>
      </w:r>
      <w:r w:rsidR="0078027C">
        <w:rPr>
          <w:rFonts w:cs="Arial"/>
          <w:sz w:val="24"/>
          <w:szCs w:val="24"/>
        </w:rPr>
        <w:t>ник РС“ број 124/2012, 14/2015 и</w:t>
      </w:r>
      <w:r w:rsidRPr="00333C9B">
        <w:rPr>
          <w:rFonts w:cs="Arial"/>
          <w:sz w:val="24"/>
          <w:szCs w:val="24"/>
        </w:rPr>
        <w:t xml:space="preserve"> 68/2015), (у даљем тексту: Закон) за јавну набавку услуге</w:t>
      </w:r>
      <w:r w:rsidR="00233A43">
        <w:rPr>
          <w:rFonts w:cs="Arial"/>
          <w:sz w:val="24"/>
          <w:szCs w:val="24"/>
        </w:rPr>
        <w:t xml:space="preserve"> – </w:t>
      </w:r>
      <w:r w:rsidR="00260F49">
        <w:rPr>
          <w:rFonts w:cs="Arial"/>
          <w:sz w:val="24"/>
          <w:szCs w:val="24"/>
          <w:lang w:val="sr-Cyrl-RS"/>
        </w:rPr>
        <w:t xml:space="preserve">Припрема за прелазак на нове верзије стандарда ISO 9001:2015 и ISO 14001:2015 – упознавање са захтевима </w:t>
      </w:r>
      <w:r w:rsidR="00260F49">
        <w:rPr>
          <w:rFonts w:cs="Arial"/>
          <w:sz w:val="24"/>
          <w:szCs w:val="24"/>
          <w:lang w:val="sr-Cyrl-RS"/>
        </w:rPr>
        <w:lastRenderedPageBreak/>
        <w:t>стандарда и изменама у односу на постојеће верзије ради имплементације у ИМС</w:t>
      </w:r>
      <w:r w:rsidR="00233A43">
        <w:rPr>
          <w:rFonts w:cs="Arial"/>
          <w:sz w:val="24"/>
          <w:szCs w:val="24"/>
        </w:rPr>
        <w:t xml:space="preserve"> </w:t>
      </w:r>
      <w:r w:rsidRPr="00333C9B">
        <w:rPr>
          <w:rFonts w:cs="Arial"/>
          <w:sz w:val="24"/>
          <w:szCs w:val="24"/>
        </w:rPr>
        <w:t xml:space="preserve">(у даљем тексту: Услуга), </w:t>
      </w:r>
      <w:r w:rsidR="00911327">
        <w:rPr>
          <w:rFonts w:cs="Arial"/>
          <w:sz w:val="24"/>
          <w:szCs w:val="24"/>
        </w:rPr>
        <w:t>ЦЈНМВ/16/2017</w:t>
      </w:r>
      <w:r w:rsidR="00FB27B8">
        <w:rPr>
          <w:rFonts w:cs="Arial"/>
          <w:sz w:val="24"/>
          <w:szCs w:val="24"/>
          <w:lang w:val="sr-Cyrl-RS"/>
        </w:rPr>
        <w:t>;</w:t>
      </w:r>
    </w:p>
    <w:p w14:paraId="358C8E41" w14:textId="3737DBD6"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t xml:space="preserve">да је Позив за подношење понуда у вези предметне јавне набавке објављен на Порталу јавних набавки дана </w:t>
      </w:r>
      <w:r w:rsidR="00FB27B8">
        <w:rPr>
          <w:rFonts w:cs="Arial"/>
          <w:sz w:val="24"/>
          <w:szCs w:val="24"/>
          <w:lang w:val="sr-Cyrl-RS"/>
        </w:rPr>
        <w:t>___________</w:t>
      </w:r>
      <w:r w:rsidR="001F559C">
        <w:rPr>
          <w:rFonts w:cs="Arial"/>
          <w:sz w:val="24"/>
          <w:szCs w:val="24"/>
        </w:rPr>
        <w:t>.</w:t>
      </w:r>
      <w:r w:rsidRPr="00333C9B">
        <w:rPr>
          <w:rFonts w:cs="Arial"/>
          <w:sz w:val="24"/>
          <w:szCs w:val="24"/>
        </w:rPr>
        <w:t xml:space="preserve"> године, као и на интернет страници  Корисника услуге;</w:t>
      </w:r>
    </w:p>
    <w:p w14:paraId="6C3A16AC" w14:textId="21A3778A"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t>да Понуда Понуђача (у даљем текс</w:t>
      </w:r>
      <w:r w:rsidR="00973E06">
        <w:rPr>
          <w:rFonts w:cs="Arial"/>
          <w:sz w:val="24"/>
          <w:szCs w:val="24"/>
        </w:rPr>
        <w:t xml:space="preserve">ту: Пружалац услуге) у </w:t>
      </w:r>
      <w:r w:rsidRPr="00333C9B">
        <w:rPr>
          <w:rFonts w:cs="Arial"/>
          <w:sz w:val="24"/>
          <w:szCs w:val="24"/>
        </w:rPr>
        <w:t xml:space="preserve">поступку </w:t>
      </w:r>
      <w:r w:rsidR="00FB27B8">
        <w:rPr>
          <w:rFonts w:cs="Arial"/>
          <w:sz w:val="24"/>
          <w:szCs w:val="24"/>
          <w:lang w:val="sr-Cyrl-RS"/>
        </w:rPr>
        <w:t xml:space="preserve">јавне набавке мале вредности </w:t>
      </w:r>
      <w:r w:rsidRPr="00333C9B">
        <w:rPr>
          <w:rFonts w:cs="Arial"/>
          <w:sz w:val="24"/>
          <w:szCs w:val="24"/>
        </w:rPr>
        <w:t xml:space="preserve">за </w:t>
      </w:r>
      <w:r w:rsidR="00FD5422" w:rsidRPr="00333C9B">
        <w:rPr>
          <w:rFonts w:cs="Arial"/>
          <w:sz w:val="24"/>
          <w:szCs w:val="24"/>
        </w:rPr>
        <w:t>ЈН</w:t>
      </w:r>
      <w:r w:rsidRPr="00333C9B">
        <w:rPr>
          <w:rFonts w:cs="Arial"/>
          <w:sz w:val="24"/>
          <w:szCs w:val="24"/>
        </w:rPr>
        <w:t xml:space="preserve"> број</w:t>
      </w:r>
      <w:r w:rsidR="00233A43" w:rsidRPr="00233A43">
        <w:t xml:space="preserve"> </w:t>
      </w:r>
      <w:r w:rsidR="00911327">
        <w:rPr>
          <w:rFonts w:cs="Arial"/>
          <w:sz w:val="24"/>
          <w:szCs w:val="24"/>
        </w:rPr>
        <w:t>ЦЈНМВ/16/2017</w:t>
      </w:r>
      <w:r w:rsidRPr="00333C9B">
        <w:rPr>
          <w:rFonts w:cs="Arial"/>
          <w:sz w:val="24"/>
          <w:szCs w:val="24"/>
        </w:rPr>
        <w:t>, која је заведена код Корисника услуге под ЈП ЕПС  бројем ______</w:t>
      </w:r>
      <w:r w:rsidR="00FB27B8">
        <w:rPr>
          <w:rFonts w:cs="Arial"/>
          <w:sz w:val="24"/>
          <w:szCs w:val="24"/>
        </w:rPr>
        <w:t xml:space="preserve"> од _________</w:t>
      </w:r>
      <w:r w:rsidRPr="001F559C">
        <w:rPr>
          <w:rFonts w:cs="Arial"/>
          <w:sz w:val="24"/>
          <w:szCs w:val="24"/>
        </w:rPr>
        <w:t>. године</w:t>
      </w:r>
      <w:r w:rsidRPr="00333C9B">
        <w:rPr>
          <w:rFonts w:cs="Arial"/>
          <w:sz w:val="24"/>
          <w:szCs w:val="24"/>
        </w:rPr>
        <w:t xml:space="preserve"> у потпуности одговара захтеву Корисника услуге из позива за подношење по</w:t>
      </w:r>
      <w:r w:rsidR="00FB27B8">
        <w:rPr>
          <w:rFonts w:cs="Arial"/>
          <w:sz w:val="24"/>
          <w:szCs w:val="24"/>
        </w:rPr>
        <w:t>нуда и Конкурсној документацији</w:t>
      </w:r>
      <w:r w:rsidRPr="00333C9B">
        <w:rPr>
          <w:rFonts w:cs="Arial"/>
          <w:sz w:val="24"/>
          <w:szCs w:val="24"/>
        </w:rPr>
        <w:t xml:space="preserve">; </w:t>
      </w:r>
    </w:p>
    <w:p w14:paraId="0B84B422" w14:textId="297BF14B" w:rsidR="00EE793E"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t>да је Корисник услуге, на основу Понуде Пружаоца услуге</w:t>
      </w:r>
      <w:r w:rsidR="00684331">
        <w:rPr>
          <w:rFonts w:cs="Arial"/>
          <w:sz w:val="24"/>
          <w:szCs w:val="24"/>
        </w:rPr>
        <w:t xml:space="preserve"> број</w:t>
      </w:r>
      <w:r w:rsidR="00FB27B8">
        <w:rPr>
          <w:rFonts w:cs="Arial"/>
          <w:sz w:val="24"/>
          <w:szCs w:val="24"/>
          <w:lang w:val="sr-Cyrl-RS"/>
        </w:rPr>
        <w:t xml:space="preserve"> </w:t>
      </w:r>
      <w:r w:rsidR="005327F6">
        <w:rPr>
          <w:rFonts w:cs="Arial"/>
          <w:sz w:val="24"/>
          <w:szCs w:val="24"/>
          <w:lang w:val="sr-Cyrl-RS"/>
        </w:rPr>
        <w:t>____</w:t>
      </w:r>
      <w:r w:rsidR="00684331">
        <w:rPr>
          <w:rFonts w:cs="Arial"/>
          <w:sz w:val="24"/>
          <w:szCs w:val="24"/>
        </w:rPr>
        <w:t xml:space="preserve">   од</w:t>
      </w:r>
      <w:r w:rsidR="00FB27B8">
        <w:rPr>
          <w:rFonts w:cs="Arial"/>
          <w:sz w:val="24"/>
          <w:szCs w:val="24"/>
          <w:lang w:val="sr-Cyrl-RS"/>
        </w:rPr>
        <w:t xml:space="preserve"> </w:t>
      </w:r>
      <w:r w:rsidR="005327F6">
        <w:rPr>
          <w:rFonts w:cs="Arial"/>
          <w:sz w:val="24"/>
          <w:szCs w:val="24"/>
          <w:lang w:val="sr-Cyrl-RS"/>
        </w:rPr>
        <w:t>_____</w:t>
      </w:r>
      <w:r w:rsidR="00FB27B8">
        <w:rPr>
          <w:rFonts w:cs="Arial"/>
          <w:sz w:val="24"/>
          <w:szCs w:val="24"/>
          <w:lang w:val="sr-Cyrl-RS"/>
        </w:rPr>
        <w:t>____</w:t>
      </w:r>
      <w:r w:rsidRPr="00333C9B">
        <w:rPr>
          <w:rFonts w:cs="Arial"/>
          <w:sz w:val="24"/>
          <w:szCs w:val="24"/>
        </w:rPr>
        <w:t xml:space="preserve"> и Одлуке о додели Уговора</w:t>
      </w:r>
      <w:r w:rsidR="00684331">
        <w:rPr>
          <w:rFonts w:cs="Arial"/>
          <w:sz w:val="24"/>
          <w:szCs w:val="24"/>
        </w:rPr>
        <w:t xml:space="preserve"> број </w:t>
      </w:r>
      <w:r w:rsidR="005327F6">
        <w:rPr>
          <w:rFonts w:cs="Arial"/>
          <w:sz w:val="24"/>
          <w:szCs w:val="24"/>
          <w:lang w:val="sr-Cyrl-RS"/>
        </w:rPr>
        <w:t>____</w:t>
      </w:r>
      <w:r w:rsidR="00FB27B8">
        <w:rPr>
          <w:rFonts w:cs="Arial"/>
          <w:sz w:val="24"/>
          <w:szCs w:val="24"/>
        </w:rPr>
        <w:t>_______</w:t>
      </w:r>
      <w:r w:rsidR="00684331">
        <w:rPr>
          <w:rFonts w:cs="Arial"/>
          <w:sz w:val="24"/>
          <w:szCs w:val="24"/>
        </w:rPr>
        <w:t>од</w:t>
      </w:r>
      <w:r w:rsidR="005327F6">
        <w:rPr>
          <w:rFonts w:cs="Arial"/>
          <w:sz w:val="24"/>
          <w:szCs w:val="24"/>
          <w:lang w:val="sr-Cyrl-RS"/>
        </w:rPr>
        <w:t>_______</w:t>
      </w:r>
      <w:r w:rsidR="00FB27B8">
        <w:rPr>
          <w:rFonts w:cs="Arial"/>
          <w:sz w:val="24"/>
          <w:szCs w:val="24"/>
          <w:lang w:val="sr-Cyrl-RS"/>
        </w:rPr>
        <w:t>___</w:t>
      </w:r>
      <w:r w:rsidRPr="00333C9B">
        <w:rPr>
          <w:rFonts w:cs="Arial"/>
          <w:sz w:val="24"/>
          <w:szCs w:val="24"/>
        </w:rPr>
        <w:t>, изабрао Пружаоца услуге за реализацију услуге, јавна набавка број</w:t>
      </w:r>
      <w:r w:rsidR="00233A43" w:rsidRPr="00233A43">
        <w:t xml:space="preserve"> </w:t>
      </w:r>
      <w:r w:rsidR="00911327">
        <w:rPr>
          <w:rFonts w:cs="Arial"/>
          <w:sz w:val="24"/>
          <w:szCs w:val="24"/>
        </w:rPr>
        <w:t>ЦЈНМВ/16/2017</w:t>
      </w:r>
      <w:r w:rsidR="00233A43">
        <w:rPr>
          <w:rFonts w:cs="Arial"/>
          <w:sz w:val="24"/>
          <w:szCs w:val="24"/>
        </w:rPr>
        <w:t>.</w:t>
      </w:r>
    </w:p>
    <w:p w14:paraId="7CFF2256" w14:textId="77777777" w:rsidR="00973E06" w:rsidRPr="00333C9B" w:rsidRDefault="00973E06" w:rsidP="00EE793E">
      <w:pPr>
        <w:pStyle w:val="KDParagraf"/>
        <w:spacing w:before="0"/>
        <w:rPr>
          <w:rFonts w:cs="Arial"/>
          <w:sz w:val="24"/>
          <w:szCs w:val="24"/>
        </w:rPr>
      </w:pPr>
    </w:p>
    <w:p w14:paraId="2A2A2A29" w14:textId="5F13501A" w:rsidR="000A57D7" w:rsidRPr="00333C9B" w:rsidRDefault="00EE793E" w:rsidP="00EE793E">
      <w:pPr>
        <w:pStyle w:val="KDParagraf"/>
        <w:spacing w:before="0"/>
        <w:rPr>
          <w:rFonts w:cs="Arial"/>
          <w:b/>
          <w:sz w:val="24"/>
          <w:szCs w:val="24"/>
        </w:rPr>
      </w:pPr>
      <w:r w:rsidRPr="00333C9B">
        <w:rPr>
          <w:rFonts w:cs="Arial"/>
          <w:b/>
          <w:sz w:val="24"/>
          <w:szCs w:val="24"/>
        </w:rPr>
        <w:t>ПРЕДМЕТ УГОВОРА</w:t>
      </w:r>
    </w:p>
    <w:p w14:paraId="2EA025FC" w14:textId="77777777" w:rsidR="00EE793E" w:rsidRPr="00333C9B" w:rsidRDefault="00EE793E" w:rsidP="00135E60">
      <w:pPr>
        <w:pStyle w:val="KDParagraf"/>
        <w:spacing w:before="0"/>
        <w:jc w:val="center"/>
        <w:rPr>
          <w:rFonts w:cs="Arial"/>
          <w:sz w:val="24"/>
          <w:szCs w:val="24"/>
        </w:rPr>
      </w:pPr>
      <w:r w:rsidRPr="00333C9B">
        <w:rPr>
          <w:rFonts w:cs="Arial"/>
          <w:b/>
          <w:sz w:val="24"/>
          <w:szCs w:val="24"/>
        </w:rPr>
        <w:t>Члан 1</w:t>
      </w:r>
      <w:r w:rsidRPr="00333C9B">
        <w:rPr>
          <w:rFonts w:cs="Arial"/>
          <w:sz w:val="24"/>
          <w:szCs w:val="24"/>
        </w:rPr>
        <w:t>.</w:t>
      </w:r>
    </w:p>
    <w:p w14:paraId="50DE0C23" w14:textId="5BEF3339" w:rsidR="00C049FC" w:rsidRPr="00C049FC" w:rsidRDefault="00C049FC" w:rsidP="00C049FC">
      <w:pPr>
        <w:tabs>
          <w:tab w:val="left" w:pos="567"/>
        </w:tabs>
        <w:spacing w:before="0"/>
        <w:rPr>
          <w:rFonts w:cs="Arial"/>
          <w:sz w:val="24"/>
          <w:szCs w:val="24"/>
        </w:rPr>
      </w:pPr>
      <w:r w:rsidRPr="00C049FC">
        <w:rPr>
          <w:rFonts w:cs="Arial"/>
          <w:sz w:val="24"/>
          <w:szCs w:val="24"/>
        </w:rPr>
        <w:t>Овим Уговором о пружању услуге (у даљем тексту: Уговор) Пружалац услуге се обавезује да за потребе Корисника услуге изврши</w:t>
      </w:r>
      <w:r w:rsidR="00302358">
        <w:rPr>
          <w:rFonts w:cs="Arial"/>
          <w:sz w:val="24"/>
          <w:szCs w:val="24"/>
          <w:lang w:val="sr-Cyrl-RS"/>
        </w:rPr>
        <w:t xml:space="preserve"> и пружи</w:t>
      </w:r>
      <w:r w:rsidRPr="00C049FC">
        <w:rPr>
          <w:rFonts w:cs="Arial"/>
          <w:sz w:val="24"/>
          <w:szCs w:val="24"/>
        </w:rPr>
        <w:t xml:space="preserve"> </w:t>
      </w:r>
      <w:r w:rsidR="00C51F74" w:rsidRPr="00C049FC">
        <w:rPr>
          <w:rFonts w:cs="Arial"/>
          <w:sz w:val="24"/>
          <w:szCs w:val="24"/>
        </w:rPr>
        <w:t>услуг</w:t>
      </w:r>
      <w:r w:rsidR="00C51F74">
        <w:rPr>
          <w:rFonts w:cs="Arial"/>
          <w:sz w:val="24"/>
          <w:szCs w:val="24"/>
          <w:lang w:val="sr-Cyrl-RS"/>
        </w:rPr>
        <w:t>у</w:t>
      </w:r>
      <w:r w:rsidR="00C51F74" w:rsidRPr="00C049FC">
        <w:rPr>
          <w:rFonts w:cs="Arial"/>
          <w:sz w:val="24"/>
          <w:szCs w:val="24"/>
        </w:rPr>
        <w:t xml:space="preserve"> </w:t>
      </w:r>
      <w:r w:rsidRPr="00C049FC">
        <w:rPr>
          <w:rFonts w:cs="Arial"/>
          <w:sz w:val="24"/>
          <w:szCs w:val="24"/>
        </w:rPr>
        <w:t>„</w:t>
      </w:r>
      <w:r w:rsidR="00260F49">
        <w:rPr>
          <w:rFonts w:cs="Arial"/>
          <w:sz w:val="24"/>
          <w:szCs w:val="24"/>
          <w:lang w:val="sr-Cyrl-RS"/>
        </w:rPr>
        <w:t>Припрема за прелазак на нове верзије стандарда ISO 9001:2015 и ISO 14001:2015 – упознавање са захтевима стандарда и изменама у односу на постојеће верзије ради имплементације у ИМС</w:t>
      </w:r>
      <w:r w:rsidRPr="00C049FC">
        <w:rPr>
          <w:rFonts w:cs="Arial"/>
          <w:sz w:val="24"/>
          <w:szCs w:val="24"/>
        </w:rPr>
        <w:t>“, (у даљем тексту: Услуга), у свему у складу са</w:t>
      </w:r>
      <w:r w:rsidR="003F0485" w:rsidRPr="003F0485">
        <w:rPr>
          <w:rFonts w:cs="Arial"/>
          <w:sz w:val="24"/>
          <w:szCs w:val="24"/>
        </w:rPr>
        <w:t xml:space="preserve"> </w:t>
      </w:r>
      <w:r w:rsidR="003F0485" w:rsidRPr="00C049FC">
        <w:rPr>
          <w:rFonts w:cs="Arial"/>
          <w:sz w:val="24"/>
          <w:szCs w:val="24"/>
        </w:rPr>
        <w:t xml:space="preserve">Конкурсном документацијом </w:t>
      </w:r>
      <w:r w:rsidR="00302358">
        <w:rPr>
          <w:rFonts w:cs="Arial"/>
          <w:sz w:val="24"/>
          <w:szCs w:val="24"/>
          <w:lang w:val="sr-Cyrl-RS"/>
        </w:rPr>
        <w:t xml:space="preserve">за јавну набавку мале вредности број ЦЈНМВ/16/2017 </w:t>
      </w:r>
      <w:r w:rsidR="003F0485" w:rsidRPr="00C049FC">
        <w:rPr>
          <w:rFonts w:cs="Arial"/>
          <w:sz w:val="24"/>
          <w:szCs w:val="24"/>
        </w:rPr>
        <w:t>датој у Прилогу 1</w:t>
      </w:r>
      <w:r w:rsidR="003F0485">
        <w:rPr>
          <w:rFonts w:cs="Arial"/>
          <w:sz w:val="24"/>
          <w:szCs w:val="24"/>
          <w:lang w:val="sr-Cyrl-RS"/>
        </w:rPr>
        <w:t>,</w:t>
      </w:r>
      <w:r w:rsidRPr="00C049FC">
        <w:rPr>
          <w:rFonts w:cs="Arial"/>
          <w:sz w:val="24"/>
          <w:szCs w:val="24"/>
        </w:rPr>
        <w:t xml:space="preserve"> Понудом Пружаоца услуге датој у Прилогу 2 </w:t>
      </w:r>
      <w:r w:rsidR="006956B0">
        <w:rPr>
          <w:rFonts w:cs="Arial"/>
          <w:sz w:val="24"/>
          <w:szCs w:val="24"/>
          <w:lang w:val="sr-Cyrl-RS"/>
        </w:rPr>
        <w:t>,</w:t>
      </w:r>
      <w:r w:rsidRPr="00C049FC">
        <w:rPr>
          <w:rFonts w:cs="Arial"/>
          <w:sz w:val="24"/>
          <w:szCs w:val="24"/>
        </w:rPr>
        <w:t xml:space="preserve"> Описом </w:t>
      </w:r>
      <w:r w:rsidR="006956B0">
        <w:rPr>
          <w:rFonts w:cs="Arial"/>
          <w:sz w:val="24"/>
          <w:szCs w:val="24"/>
          <w:lang w:val="sr-Cyrl-RS"/>
        </w:rPr>
        <w:t xml:space="preserve">и врстом </w:t>
      </w:r>
      <w:r w:rsidRPr="00C049FC">
        <w:rPr>
          <w:rFonts w:cs="Arial"/>
          <w:sz w:val="24"/>
          <w:szCs w:val="24"/>
        </w:rPr>
        <w:t>услуге дат</w:t>
      </w:r>
      <w:r w:rsidR="006956B0">
        <w:rPr>
          <w:rFonts w:cs="Arial"/>
          <w:sz w:val="24"/>
          <w:szCs w:val="24"/>
          <w:lang w:val="sr-Cyrl-RS"/>
        </w:rPr>
        <w:t>о</w:t>
      </w:r>
      <w:r w:rsidRPr="00C049FC">
        <w:rPr>
          <w:rFonts w:cs="Arial"/>
          <w:sz w:val="24"/>
          <w:szCs w:val="24"/>
        </w:rPr>
        <w:t>м у Прилогу 3</w:t>
      </w:r>
      <w:r w:rsidR="006956B0">
        <w:rPr>
          <w:rFonts w:cs="Arial"/>
          <w:sz w:val="24"/>
          <w:szCs w:val="24"/>
          <w:lang w:val="sr-Cyrl-RS"/>
        </w:rPr>
        <w:t xml:space="preserve"> и Структуром цене датом у Прилогу 4,</w:t>
      </w:r>
      <w:r w:rsidRPr="00C049FC">
        <w:rPr>
          <w:rFonts w:cs="Arial"/>
          <w:sz w:val="24"/>
          <w:szCs w:val="24"/>
        </w:rPr>
        <w:t xml:space="preserve"> који чине саставни део овог Уговора.</w:t>
      </w:r>
    </w:p>
    <w:p w14:paraId="71848184" w14:textId="77777777" w:rsidR="00233A43" w:rsidRPr="004E10D4" w:rsidRDefault="00233A43" w:rsidP="00EE793E">
      <w:pPr>
        <w:pStyle w:val="KDParagraf"/>
        <w:spacing w:before="0"/>
        <w:rPr>
          <w:rFonts w:cs="Arial"/>
          <w:strike/>
          <w:color w:val="FF0000"/>
          <w:sz w:val="24"/>
          <w:szCs w:val="24"/>
        </w:rPr>
      </w:pPr>
    </w:p>
    <w:p w14:paraId="036986E3" w14:textId="77777777" w:rsidR="00EE793E" w:rsidRPr="00C049FC" w:rsidRDefault="00EE793E" w:rsidP="00C049FC">
      <w:pPr>
        <w:pStyle w:val="KDParagraf"/>
        <w:spacing w:before="0"/>
        <w:jc w:val="left"/>
        <w:rPr>
          <w:rFonts w:cs="Arial"/>
          <w:b/>
          <w:sz w:val="24"/>
          <w:szCs w:val="24"/>
        </w:rPr>
      </w:pPr>
      <w:r w:rsidRPr="00333C9B">
        <w:rPr>
          <w:rFonts w:cs="Arial"/>
          <w:b/>
          <w:sz w:val="24"/>
          <w:szCs w:val="24"/>
        </w:rPr>
        <w:t>ЦЕНА</w:t>
      </w:r>
    </w:p>
    <w:p w14:paraId="02687588" w14:textId="77777777" w:rsidR="00EE793E" w:rsidRPr="00333C9B" w:rsidRDefault="00EE793E" w:rsidP="00135E60">
      <w:pPr>
        <w:pStyle w:val="KDParagraf"/>
        <w:spacing w:before="0"/>
        <w:jc w:val="center"/>
        <w:rPr>
          <w:rFonts w:cs="Arial"/>
          <w:sz w:val="24"/>
          <w:szCs w:val="24"/>
        </w:rPr>
      </w:pPr>
      <w:r w:rsidRPr="00333C9B">
        <w:rPr>
          <w:rFonts w:cs="Arial"/>
          <w:b/>
          <w:sz w:val="24"/>
          <w:szCs w:val="24"/>
        </w:rPr>
        <w:t>Члан 2</w:t>
      </w:r>
      <w:r w:rsidRPr="00333C9B">
        <w:rPr>
          <w:rFonts w:cs="Arial"/>
          <w:sz w:val="24"/>
          <w:szCs w:val="24"/>
        </w:rPr>
        <w:t>.</w:t>
      </w:r>
    </w:p>
    <w:p w14:paraId="7C718552" w14:textId="31D84C89" w:rsidR="00EE793E" w:rsidRPr="00333C9B" w:rsidRDefault="00EE793E" w:rsidP="00EE793E">
      <w:pPr>
        <w:pStyle w:val="KDParagraf"/>
        <w:spacing w:before="0"/>
        <w:rPr>
          <w:rFonts w:cs="Arial"/>
          <w:sz w:val="24"/>
          <w:szCs w:val="24"/>
        </w:rPr>
      </w:pPr>
      <w:r w:rsidRPr="00333C9B">
        <w:rPr>
          <w:rFonts w:cs="Arial"/>
          <w:sz w:val="24"/>
          <w:szCs w:val="24"/>
        </w:rPr>
        <w:t xml:space="preserve"> Цена Услуге из члана 1. овог Уг</w:t>
      </w:r>
      <w:r w:rsidR="0078027C">
        <w:rPr>
          <w:rFonts w:cs="Arial"/>
          <w:sz w:val="24"/>
          <w:szCs w:val="24"/>
        </w:rPr>
        <w:t>овора износи_________</w:t>
      </w:r>
      <w:r w:rsidRPr="00333C9B">
        <w:rPr>
          <w:rFonts w:cs="Arial"/>
          <w:sz w:val="24"/>
          <w:szCs w:val="24"/>
        </w:rPr>
        <w:t>(с</w:t>
      </w:r>
      <w:r w:rsidR="0078027C">
        <w:rPr>
          <w:rFonts w:cs="Arial"/>
          <w:sz w:val="24"/>
          <w:szCs w:val="24"/>
        </w:rPr>
        <w:t>ловима: ____________________</w:t>
      </w:r>
      <w:r w:rsidR="00581EE7">
        <w:rPr>
          <w:rFonts w:cs="Arial"/>
          <w:sz w:val="24"/>
          <w:szCs w:val="24"/>
        </w:rPr>
        <w:t>) динара</w:t>
      </w:r>
      <w:r w:rsidR="00581EE7">
        <w:rPr>
          <w:rFonts w:cs="Arial"/>
          <w:sz w:val="24"/>
          <w:szCs w:val="24"/>
          <w:lang w:val="sr-Cyrl-RS"/>
        </w:rPr>
        <w:t>/ЕУР</w:t>
      </w:r>
      <w:r w:rsidRPr="00333C9B">
        <w:rPr>
          <w:rFonts w:cs="Arial"/>
          <w:sz w:val="24"/>
          <w:szCs w:val="24"/>
        </w:rPr>
        <w:t>, без пореза на додату вредност.</w:t>
      </w:r>
    </w:p>
    <w:p w14:paraId="2A148D5C" w14:textId="268DA9DE" w:rsidR="00EE793E" w:rsidRDefault="00EE793E" w:rsidP="00EE793E">
      <w:pPr>
        <w:pStyle w:val="KDParagraf"/>
        <w:spacing w:before="0"/>
        <w:rPr>
          <w:rFonts w:cs="Arial"/>
          <w:sz w:val="24"/>
          <w:szCs w:val="24"/>
        </w:rPr>
      </w:pPr>
    </w:p>
    <w:p w14:paraId="704B2A01" w14:textId="77777777" w:rsidR="00017DC3" w:rsidRPr="008A0422" w:rsidRDefault="00017DC3" w:rsidP="00017DC3">
      <w:pPr>
        <w:rPr>
          <w:rFonts w:cs="Arial"/>
          <w:sz w:val="24"/>
          <w:szCs w:val="24"/>
          <w:lang w:val="sr-Cyrl-RS"/>
        </w:rPr>
      </w:pPr>
      <w:r w:rsidRPr="008A0422">
        <w:rPr>
          <w:rFonts w:cs="Arial"/>
          <w:sz w:val="24"/>
          <w:szCs w:val="24"/>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23BA661E" w14:textId="77777777" w:rsidR="00017DC3" w:rsidRPr="00333C9B" w:rsidRDefault="00017DC3" w:rsidP="00EE793E">
      <w:pPr>
        <w:pStyle w:val="KDParagraf"/>
        <w:spacing w:before="0"/>
        <w:rPr>
          <w:rFonts w:cs="Arial"/>
          <w:sz w:val="24"/>
          <w:szCs w:val="24"/>
        </w:rPr>
      </w:pPr>
    </w:p>
    <w:p w14:paraId="717FC27C" w14:textId="77777777" w:rsidR="00EE793E" w:rsidRPr="00B84F42" w:rsidRDefault="00EE793E" w:rsidP="00EE793E">
      <w:pPr>
        <w:pStyle w:val="KDParagraf"/>
        <w:spacing w:before="0"/>
        <w:rPr>
          <w:rFonts w:cs="Arial"/>
          <w:sz w:val="24"/>
          <w:szCs w:val="24"/>
        </w:rPr>
      </w:pPr>
      <w:r w:rsidRPr="00333C9B">
        <w:rPr>
          <w:rFonts w:cs="Arial"/>
          <w:sz w:val="24"/>
          <w:szCs w:val="24"/>
        </w:rPr>
        <w:t xml:space="preserve">На  цену Услуге из става 1. овог члана обрачунава се припадајући порез на додату вредност у складу са прописима </w:t>
      </w:r>
      <w:r w:rsidRPr="00B84F42">
        <w:rPr>
          <w:rFonts w:cs="Arial"/>
          <w:sz w:val="24"/>
          <w:szCs w:val="24"/>
        </w:rPr>
        <w:t>Републике Србије.</w:t>
      </w:r>
    </w:p>
    <w:p w14:paraId="4D54F480" w14:textId="77777777" w:rsidR="00EE793E" w:rsidRPr="00EA685C" w:rsidRDefault="00EE793E" w:rsidP="00EE793E">
      <w:pPr>
        <w:pStyle w:val="KDParagraf"/>
        <w:spacing w:before="0"/>
        <w:rPr>
          <w:rFonts w:cs="Arial"/>
          <w:sz w:val="24"/>
          <w:szCs w:val="24"/>
        </w:rPr>
      </w:pPr>
    </w:p>
    <w:p w14:paraId="4F34AA3E" w14:textId="77777777" w:rsidR="00EE793E" w:rsidRDefault="00EE793E" w:rsidP="00EE793E">
      <w:pPr>
        <w:pStyle w:val="KDParagraf"/>
        <w:spacing w:before="0"/>
        <w:rPr>
          <w:rFonts w:cs="Arial"/>
          <w:sz w:val="24"/>
          <w:szCs w:val="24"/>
        </w:rPr>
      </w:pPr>
      <w:r w:rsidRPr="00EA685C">
        <w:rPr>
          <w:rFonts w:cs="Arial"/>
          <w:sz w:val="24"/>
          <w:szCs w:val="24"/>
        </w:rPr>
        <w:t>У цену су урачунати сви трошкови везани за реализацију Услуге.</w:t>
      </w:r>
      <w:r w:rsidR="002C49AE" w:rsidRPr="00EA685C">
        <w:rPr>
          <w:rFonts w:cs="Arial"/>
          <w:sz w:val="24"/>
          <w:szCs w:val="24"/>
        </w:rPr>
        <w:t xml:space="preserve"> </w:t>
      </w:r>
    </w:p>
    <w:p w14:paraId="3273DAE6" w14:textId="77777777" w:rsidR="00A96BAB" w:rsidRPr="00E36BE4" w:rsidRDefault="00A96BAB" w:rsidP="00A96BAB">
      <w:pPr>
        <w:rPr>
          <w:rFonts w:cs="Arial"/>
          <w:i/>
          <w:color w:val="0070C0"/>
          <w:sz w:val="24"/>
          <w:szCs w:val="24"/>
        </w:rPr>
      </w:pPr>
      <w:r w:rsidRPr="00E36BE4">
        <w:rPr>
          <w:rFonts w:cs="Arial"/>
          <w:i/>
          <w:color w:val="0070C0"/>
          <w:sz w:val="24"/>
          <w:szCs w:val="24"/>
        </w:rPr>
        <w:t xml:space="preserve">(Напомена: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14:paraId="21A1833F" w14:textId="77777777" w:rsidR="00A96BAB" w:rsidRPr="00E36BE4" w:rsidRDefault="00A96BAB" w:rsidP="00A96BAB">
      <w:pPr>
        <w:rPr>
          <w:rFonts w:cs="Arial"/>
          <w:i/>
          <w:color w:val="0070C0"/>
          <w:sz w:val="24"/>
          <w:szCs w:val="24"/>
          <w:lang w:val="sr-Latn-CS"/>
        </w:rPr>
      </w:pPr>
      <w:r w:rsidRPr="00E36BE4">
        <w:rPr>
          <w:rFonts w:cs="Arial"/>
          <w:i/>
          <w:color w:val="0070C0"/>
          <w:sz w:val="24"/>
          <w:szCs w:val="24"/>
          <w:lang w:val="sr-Latn-CS"/>
        </w:rPr>
        <w:t>Укупна цена из става 1. овог члана Уговора је бруто вредност накнаде  на коју се обрачунава порез на добит по одбитку</w:t>
      </w:r>
      <w:r w:rsidRPr="00E36BE4">
        <w:rPr>
          <w:rFonts w:cs="Arial"/>
          <w:i/>
          <w:color w:val="0070C0"/>
          <w:sz w:val="24"/>
          <w:szCs w:val="24"/>
          <w:vertAlign w:val="superscript"/>
          <w:lang w:val="sr-Latn-CS"/>
        </w:rPr>
        <w:t>1</w:t>
      </w:r>
      <w:r w:rsidRPr="00E36BE4">
        <w:rPr>
          <w:rFonts w:cs="Arial"/>
          <w:i/>
          <w:color w:val="0070C0"/>
          <w:sz w:val="24"/>
          <w:szCs w:val="24"/>
          <w:lang w:val="sr-Latn-CS"/>
        </w:rPr>
        <w:t>:</w:t>
      </w:r>
    </w:p>
    <w:p w14:paraId="20747465" w14:textId="77777777" w:rsidR="00A96BAB" w:rsidRPr="00E36BE4" w:rsidRDefault="00A96BAB" w:rsidP="00A96BAB">
      <w:pPr>
        <w:rPr>
          <w:rFonts w:cs="Arial"/>
          <w:i/>
          <w:color w:val="0070C0"/>
          <w:sz w:val="24"/>
          <w:szCs w:val="24"/>
        </w:rPr>
      </w:pPr>
      <w:r w:rsidRPr="00E36BE4">
        <w:rPr>
          <w:rFonts w:cs="Arial"/>
          <w:i/>
          <w:color w:val="0070C0"/>
          <w:sz w:val="24"/>
          <w:szCs w:val="24"/>
        </w:rPr>
        <w:t>1.</w:t>
      </w:r>
      <w:r w:rsidRPr="00E36BE4">
        <w:rPr>
          <w:rFonts w:cs="Arial"/>
          <w:i/>
          <w:color w:val="0070C0"/>
          <w:sz w:val="24"/>
          <w:szCs w:val="24"/>
        </w:rPr>
        <w:tab/>
        <w:t>по Уговору  о избегавању  двоструког опорезивања који је Република Србија закључила са _____________________(навести домицилну земљу Пружаоца услуге)</w:t>
      </w:r>
    </w:p>
    <w:p w14:paraId="2EA2142B" w14:textId="77777777" w:rsidR="00A96BAB" w:rsidRPr="00E36BE4" w:rsidRDefault="00A96BAB" w:rsidP="00A96BAB">
      <w:pPr>
        <w:rPr>
          <w:rFonts w:cs="Arial"/>
          <w:i/>
          <w:color w:val="0070C0"/>
          <w:sz w:val="24"/>
          <w:szCs w:val="24"/>
        </w:rPr>
      </w:pPr>
      <w:r w:rsidRPr="00E36BE4">
        <w:rPr>
          <w:rFonts w:cs="Arial"/>
          <w:i/>
          <w:color w:val="0070C0"/>
          <w:sz w:val="24"/>
          <w:szCs w:val="24"/>
        </w:rPr>
        <w:lastRenderedPageBreak/>
        <w:t>2.</w:t>
      </w:r>
      <w:r w:rsidRPr="00E36BE4">
        <w:rPr>
          <w:rFonts w:cs="Arial"/>
          <w:i/>
          <w:color w:val="0070C0"/>
          <w:sz w:val="24"/>
          <w:szCs w:val="24"/>
        </w:rPr>
        <w:tab/>
        <w:t>по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14:paraId="1AEC886B" w14:textId="77777777" w:rsidR="00A96BAB" w:rsidRPr="00E36BE4" w:rsidRDefault="00A96BAB" w:rsidP="00A96BAB">
      <w:pPr>
        <w:rPr>
          <w:rFonts w:cs="Arial"/>
          <w:i/>
          <w:color w:val="0070C0"/>
          <w:sz w:val="24"/>
          <w:szCs w:val="24"/>
        </w:rPr>
      </w:pPr>
      <w:r w:rsidRPr="00E36BE4">
        <w:rPr>
          <w:rFonts w:cs="Arial"/>
          <w:i/>
          <w:color w:val="0070C0"/>
          <w:sz w:val="24"/>
          <w:szCs w:val="24"/>
        </w:rPr>
        <w:t>3.</w:t>
      </w:r>
      <w:r w:rsidRPr="00E36BE4">
        <w:rPr>
          <w:rFonts w:cs="Arial"/>
          <w:i/>
          <w:color w:val="0070C0"/>
          <w:sz w:val="24"/>
          <w:szCs w:val="24"/>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14:paraId="7F3A3FB1" w14:textId="0359A31E" w:rsidR="00A96BAB" w:rsidRPr="00E36BE4" w:rsidRDefault="00A96BAB" w:rsidP="00A96BAB">
      <w:pPr>
        <w:rPr>
          <w:rFonts w:cs="Arial"/>
          <w:i/>
          <w:color w:val="0070C0"/>
          <w:sz w:val="24"/>
          <w:szCs w:val="24"/>
          <w:lang w:val="sr-Cyrl-RS"/>
        </w:rPr>
      </w:pPr>
      <w:r w:rsidRPr="00E36BE4">
        <w:rPr>
          <w:rFonts w:eastAsia="Calibri" w:cs="Arial"/>
          <w:bCs/>
          <w:i/>
          <w:iCs/>
          <w:color w:val="0070C0"/>
          <w:sz w:val="24"/>
          <w:szCs w:val="24"/>
          <w:vertAlign w:val="superscript"/>
        </w:rPr>
        <w:t>1</w:t>
      </w:r>
      <w:r w:rsidRPr="00E36BE4">
        <w:rPr>
          <w:rFonts w:cs="Arial"/>
          <w:i/>
          <w:color w:val="0070C0"/>
          <w:sz w:val="24"/>
          <w:szCs w:val="24"/>
        </w:rPr>
        <w:t xml:space="preserve"> Попуњава само страно лице, тако што заокружује редни број и врши попуњавање</w:t>
      </w:r>
      <w:r w:rsidR="00E36BE4">
        <w:rPr>
          <w:rFonts w:cs="Arial"/>
          <w:i/>
          <w:color w:val="0070C0"/>
          <w:sz w:val="24"/>
          <w:szCs w:val="24"/>
          <w:lang w:val="sr-Cyrl-RS"/>
        </w:rPr>
        <w:t>.</w:t>
      </w:r>
    </w:p>
    <w:p w14:paraId="78AA6CCC" w14:textId="77777777" w:rsidR="00A96BAB" w:rsidRPr="002C49AE" w:rsidRDefault="00A96BAB" w:rsidP="00A96BAB">
      <w:pPr>
        <w:pStyle w:val="KDParagraf"/>
        <w:spacing w:before="0"/>
        <w:rPr>
          <w:rFonts w:cs="Arial"/>
          <w:b/>
          <w:i/>
          <w:color w:val="00B0F0"/>
          <w:sz w:val="24"/>
          <w:szCs w:val="24"/>
        </w:rPr>
      </w:pPr>
    </w:p>
    <w:p w14:paraId="54A825CD" w14:textId="02D23A48" w:rsidR="00EE793E" w:rsidRPr="00B84F42" w:rsidRDefault="005D60CE" w:rsidP="009B79B6">
      <w:pPr>
        <w:pStyle w:val="KDParagraf"/>
        <w:spacing w:before="0"/>
        <w:rPr>
          <w:rFonts w:cs="Arial"/>
          <w:sz w:val="24"/>
          <w:szCs w:val="24"/>
        </w:rPr>
      </w:pPr>
      <w:r w:rsidRPr="00B84F42">
        <w:rPr>
          <w:rFonts w:cs="Arial"/>
          <w:sz w:val="24"/>
          <w:szCs w:val="24"/>
          <w:lang w:val="ru-RU"/>
        </w:rPr>
        <w:t xml:space="preserve">Уговорена </w:t>
      </w:r>
      <w:r w:rsidR="00311E1D">
        <w:rPr>
          <w:rFonts w:cs="Arial"/>
          <w:sz w:val="24"/>
          <w:szCs w:val="24"/>
          <w:lang w:val="ru-RU"/>
        </w:rPr>
        <w:t>цена</w:t>
      </w:r>
      <w:r w:rsidR="00311E1D" w:rsidRPr="00B84F42">
        <w:rPr>
          <w:rFonts w:cs="Arial"/>
          <w:sz w:val="24"/>
          <w:szCs w:val="24"/>
          <w:lang w:val="ru-RU"/>
        </w:rPr>
        <w:t xml:space="preserve"> </w:t>
      </w:r>
      <w:r w:rsidRPr="00B84F42">
        <w:rPr>
          <w:rFonts w:cs="Arial"/>
          <w:sz w:val="24"/>
          <w:szCs w:val="24"/>
          <w:lang w:val="ru-RU"/>
        </w:rPr>
        <w:t xml:space="preserve">је фиксна </w:t>
      </w:r>
      <w:r w:rsidR="00684331">
        <w:rPr>
          <w:rFonts w:cs="Arial"/>
          <w:sz w:val="24"/>
          <w:szCs w:val="24"/>
          <w:lang w:val="ru-RU"/>
        </w:rPr>
        <w:t>-</w:t>
      </w:r>
      <w:r w:rsidRPr="00B84F42">
        <w:rPr>
          <w:rFonts w:cs="Arial"/>
          <w:sz w:val="24"/>
          <w:szCs w:val="24"/>
          <w:lang w:val="ru-RU"/>
        </w:rPr>
        <w:t xml:space="preserve"> за све време трајања Уговора.</w:t>
      </w:r>
      <w:r w:rsidR="00EE793E" w:rsidRPr="00B84F42">
        <w:rPr>
          <w:rFonts w:cs="Arial"/>
          <w:sz w:val="24"/>
          <w:szCs w:val="24"/>
        </w:rPr>
        <w:t xml:space="preserve"> </w:t>
      </w:r>
    </w:p>
    <w:p w14:paraId="51BF1658" w14:textId="77777777" w:rsidR="00441E81" w:rsidRPr="00EA685C" w:rsidRDefault="00441E81" w:rsidP="00EE793E">
      <w:pPr>
        <w:pStyle w:val="KDParagraf"/>
        <w:spacing w:before="0"/>
        <w:rPr>
          <w:rFonts w:cs="Arial"/>
          <w:sz w:val="24"/>
          <w:szCs w:val="24"/>
        </w:rPr>
      </w:pPr>
    </w:p>
    <w:p w14:paraId="7CCD46E9" w14:textId="460BD3E1" w:rsidR="00EE793E" w:rsidRPr="00746472" w:rsidRDefault="00EE793E" w:rsidP="00EE793E">
      <w:pPr>
        <w:pStyle w:val="KDParagraf"/>
        <w:spacing w:before="0"/>
        <w:rPr>
          <w:rFonts w:cs="Arial"/>
          <w:b/>
          <w:sz w:val="24"/>
          <w:szCs w:val="24"/>
        </w:rPr>
      </w:pPr>
      <w:r w:rsidRPr="00EA685C">
        <w:rPr>
          <w:rFonts w:cs="Arial"/>
          <w:b/>
          <w:sz w:val="24"/>
          <w:szCs w:val="24"/>
        </w:rPr>
        <w:t>НАЧИН ПЛАЋАЊА</w:t>
      </w:r>
    </w:p>
    <w:p w14:paraId="6A265FAA" w14:textId="77777777" w:rsidR="00EE793E" w:rsidRPr="00333C9B" w:rsidRDefault="00EE793E" w:rsidP="00135E60">
      <w:pPr>
        <w:pStyle w:val="KDParagraf"/>
        <w:spacing w:before="0"/>
        <w:jc w:val="center"/>
        <w:rPr>
          <w:rFonts w:cs="Arial"/>
          <w:sz w:val="24"/>
          <w:szCs w:val="24"/>
        </w:rPr>
      </w:pPr>
      <w:r w:rsidRPr="00EA685C">
        <w:rPr>
          <w:rFonts w:cs="Arial"/>
          <w:b/>
          <w:sz w:val="24"/>
          <w:szCs w:val="24"/>
        </w:rPr>
        <w:t>Члан 3</w:t>
      </w:r>
      <w:r w:rsidRPr="00EA685C">
        <w:rPr>
          <w:rFonts w:cs="Arial"/>
          <w:sz w:val="24"/>
          <w:szCs w:val="24"/>
        </w:rPr>
        <w:t>.</w:t>
      </w:r>
    </w:p>
    <w:p w14:paraId="57802C02" w14:textId="45BA7303" w:rsidR="00E36BE4" w:rsidRDefault="00E36BE4" w:rsidP="00E36BE4">
      <w:pPr>
        <w:pStyle w:val="KDParagraf"/>
        <w:spacing w:before="0"/>
        <w:rPr>
          <w:rFonts w:eastAsia="Calibri" w:cs="Arial"/>
          <w:sz w:val="24"/>
          <w:szCs w:val="24"/>
        </w:rPr>
      </w:pPr>
      <w:r w:rsidRPr="00FA5F94">
        <w:rPr>
          <w:rFonts w:eastAsia="Calibri" w:cs="Arial"/>
          <w:sz w:val="24"/>
          <w:szCs w:val="24"/>
        </w:rPr>
        <w:t xml:space="preserve">Плаћање услуге </w:t>
      </w:r>
      <w:r w:rsidR="00302358">
        <w:rPr>
          <w:rFonts w:eastAsia="Calibri" w:cs="Arial"/>
          <w:sz w:val="24"/>
          <w:szCs w:val="24"/>
          <w:lang w:val="sr-Cyrl-RS"/>
        </w:rPr>
        <w:t>из члана 1. Уговора</w:t>
      </w:r>
      <w:r>
        <w:rPr>
          <w:rFonts w:eastAsia="Calibri" w:cs="Arial"/>
          <w:sz w:val="24"/>
          <w:szCs w:val="24"/>
        </w:rPr>
        <w:t xml:space="preserve"> </w:t>
      </w:r>
      <w:r>
        <w:rPr>
          <w:rFonts w:eastAsia="Calibri" w:cs="Arial"/>
          <w:sz w:val="24"/>
          <w:szCs w:val="24"/>
          <w:lang w:val="sr-Cyrl-RS"/>
        </w:rPr>
        <w:t>Корисник услуга</w:t>
      </w:r>
      <w:r>
        <w:rPr>
          <w:rFonts w:eastAsia="Calibri" w:cs="Arial"/>
          <w:sz w:val="24"/>
          <w:szCs w:val="24"/>
        </w:rPr>
        <w:t xml:space="preserve"> ће извршити на текући рачун </w:t>
      </w:r>
      <w:r w:rsidR="00302358">
        <w:rPr>
          <w:rFonts w:eastAsia="Calibri" w:cs="Arial"/>
          <w:sz w:val="24"/>
          <w:szCs w:val="24"/>
          <w:lang w:val="sr-Cyrl-RS"/>
        </w:rPr>
        <w:t>Пружаоца услуге</w:t>
      </w:r>
      <w:r w:rsidRPr="00FA5F94">
        <w:rPr>
          <w:rFonts w:eastAsia="Calibri" w:cs="Arial"/>
          <w:sz w:val="24"/>
          <w:szCs w:val="24"/>
        </w:rPr>
        <w:t>, у законском року од 45</w:t>
      </w:r>
      <w:r>
        <w:rPr>
          <w:rFonts w:eastAsia="Calibri" w:cs="Arial"/>
          <w:sz w:val="24"/>
          <w:szCs w:val="24"/>
          <w:lang w:val="sr-Cyrl-RS"/>
        </w:rPr>
        <w:t xml:space="preserve"> (словима: четрдесетпет)</w:t>
      </w:r>
      <w:r w:rsidRPr="00FA5F94">
        <w:rPr>
          <w:rFonts w:eastAsia="Calibri" w:cs="Arial"/>
          <w:sz w:val="24"/>
          <w:szCs w:val="24"/>
        </w:rPr>
        <w:t xml:space="preserve"> дана од дана пријема исправног рачуна. Рачун се доставља након реализације услуге и потписивања Записника о </w:t>
      </w:r>
      <w:r>
        <w:rPr>
          <w:rFonts w:eastAsia="Calibri" w:cs="Arial"/>
          <w:sz w:val="24"/>
          <w:szCs w:val="24"/>
          <w:lang w:val="sr-Cyrl-RS"/>
        </w:rPr>
        <w:t>квантитативном и квалитативном пријему услуге</w:t>
      </w:r>
      <w:r w:rsidRPr="00FA5F94">
        <w:rPr>
          <w:rFonts w:eastAsia="Calibri" w:cs="Arial"/>
          <w:sz w:val="24"/>
          <w:szCs w:val="24"/>
        </w:rPr>
        <w:t xml:space="preserve">, од </w:t>
      </w:r>
      <w:r>
        <w:rPr>
          <w:rFonts w:eastAsia="Calibri" w:cs="Arial"/>
          <w:sz w:val="24"/>
          <w:szCs w:val="24"/>
        </w:rPr>
        <w:t xml:space="preserve">стране овлашћених представника </w:t>
      </w:r>
      <w:r>
        <w:rPr>
          <w:rFonts w:eastAsia="Calibri" w:cs="Arial"/>
          <w:sz w:val="24"/>
          <w:szCs w:val="24"/>
          <w:lang w:val="sr-Cyrl-RS"/>
        </w:rPr>
        <w:t>Корисника услуга</w:t>
      </w:r>
      <w:r>
        <w:rPr>
          <w:rFonts w:eastAsia="Calibri" w:cs="Arial"/>
          <w:sz w:val="24"/>
          <w:szCs w:val="24"/>
        </w:rPr>
        <w:t xml:space="preserve">  и </w:t>
      </w:r>
      <w:r w:rsidR="00302358">
        <w:rPr>
          <w:rFonts w:eastAsia="Calibri" w:cs="Arial"/>
          <w:sz w:val="24"/>
          <w:szCs w:val="24"/>
          <w:lang w:val="sr-Cyrl-RS"/>
        </w:rPr>
        <w:t>Пружаоца услуге</w:t>
      </w:r>
      <w:r w:rsidRPr="00FA5F94">
        <w:rPr>
          <w:rFonts w:eastAsia="Calibri" w:cs="Arial"/>
          <w:sz w:val="24"/>
          <w:szCs w:val="24"/>
        </w:rPr>
        <w:t>.</w:t>
      </w:r>
    </w:p>
    <w:p w14:paraId="6B2525A3" w14:textId="77777777" w:rsidR="00E36BE4" w:rsidRPr="006F659E" w:rsidRDefault="00E36BE4" w:rsidP="00E36BE4">
      <w:pPr>
        <w:pStyle w:val="KDParagraf"/>
        <w:spacing w:before="0"/>
        <w:rPr>
          <w:rFonts w:eastAsia="Calibri" w:cs="Arial"/>
          <w:sz w:val="24"/>
          <w:szCs w:val="24"/>
        </w:rPr>
      </w:pPr>
    </w:p>
    <w:p w14:paraId="0B21C10C" w14:textId="33C09DEC" w:rsidR="00E36BE4" w:rsidRDefault="00E36BE4" w:rsidP="00E36BE4">
      <w:pPr>
        <w:pStyle w:val="KDParagraf"/>
        <w:spacing w:before="0"/>
        <w:rPr>
          <w:rFonts w:cs="Arial"/>
          <w:bCs/>
          <w:sz w:val="24"/>
          <w:szCs w:val="24"/>
          <w:lang w:val="sr-Cyrl-RS"/>
        </w:rPr>
      </w:pPr>
      <w:r>
        <w:rPr>
          <w:rFonts w:cs="Arial"/>
          <w:sz w:val="24"/>
          <w:szCs w:val="24"/>
        </w:rPr>
        <w:t xml:space="preserve">Рачун гласи и </w:t>
      </w:r>
      <w:r>
        <w:rPr>
          <w:rFonts w:cs="Arial"/>
          <w:sz w:val="24"/>
          <w:szCs w:val="24"/>
          <w:lang w:val="sr-Cyrl-RS"/>
        </w:rPr>
        <w:t>д</w:t>
      </w:r>
      <w:r>
        <w:rPr>
          <w:rFonts w:cs="Arial"/>
          <w:sz w:val="24"/>
          <w:szCs w:val="24"/>
        </w:rPr>
        <w:t>оставља се</w:t>
      </w:r>
      <w:r w:rsidRPr="00EC5BB4">
        <w:rPr>
          <w:rFonts w:cs="Arial"/>
          <w:sz w:val="24"/>
          <w:szCs w:val="24"/>
        </w:rPr>
        <w:t xml:space="preserve"> на адресу </w:t>
      </w:r>
      <w:r w:rsidR="00302358">
        <w:rPr>
          <w:rFonts w:cs="Arial"/>
          <w:sz w:val="24"/>
          <w:szCs w:val="24"/>
          <w:lang w:val="sr-Cyrl-RS"/>
        </w:rPr>
        <w:t>Корисника услуге</w:t>
      </w:r>
      <w:r>
        <w:rPr>
          <w:rFonts w:cs="Arial"/>
          <w:sz w:val="24"/>
          <w:szCs w:val="24"/>
        </w:rPr>
        <w:t>:</w:t>
      </w:r>
      <w:r w:rsidRPr="00EC5BB4">
        <w:rPr>
          <w:rFonts w:cs="Arial"/>
          <w:sz w:val="24"/>
          <w:szCs w:val="24"/>
        </w:rPr>
        <w:t xml:space="preserve"> Јавно предузеће „Електропривреда Србије“ Београд</w:t>
      </w:r>
      <w:r w:rsidRPr="00EE266A">
        <w:rPr>
          <w:rFonts w:cs="Arial"/>
          <w:sz w:val="24"/>
          <w:szCs w:val="24"/>
        </w:rPr>
        <w:t>, Улица царице Милице 2</w:t>
      </w:r>
      <w:r>
        <w:rPr>
          <w:rFonts w:cs="Arial"/>
          <w:sz w:val="24"/>
          <w:szCs w:val="24"/>
        </w:rPr>
        <w:t xml:space="preserve">, Београд, </w:t>
      </w:r>
      <w:r w:rsidRPr="00C710EA">
        <w:rPr>
          <w:rFonts w:cs="Arial"/>
          <w:bCs/>
          <w:sz w:val="24"/>
          <w:szCs w:val="24"/>
          <w:lang w:val="sr-Cyrl-RS"/>
        </w:rPr>
        <w:t>ПИБ 103920327</w:t>
      </w:r>
      <w:r w:rsidR="00E54479" w:rsidRPr="00E54479">
        <w:rPr>
          <w:rFonts w:cs="Arial"/>
          <w:bCs/>
          <w:sz w:val="24"/>
          <w:szCs w:val="24"/>
          <w:lang w:val="sr-Cyrl-RS"/>
        </w:rPr>
        <w:t xml:space="preserve"> </w:t>
      </w:r>
      <w:r w:rsidR="00E54479">
        <w:rPr>
          <w:rFonts w:cs="Arial"/>
          <w:bCs/>
          <w:sz w:val="24"/>
          <w:szCs w:val="24"/>
          <w:lang w:val="sr-Cyrl-RS"/>
        </w:rPr>
        <w:t>са прилогом Записником о квантитативном и квалитативном пријему услуга</w:t>
      </w:r>
      <w:r>
        <w:rPr>
          <w:rFonts w:cs="Arial"/>
          <w:bCs/>
          <w:sz w:val="24"/>
          <w:szCs w:val="24"/>
          <w:lang w:val="sr-Cyrl-RS"/>
        </w:rPr>
        <w:t>.</w:t>
      </w:r>
    </w:p>
    <w:p w14:paraId="28F7B351" w14:textId="77777777" w:rsidR="00E36BE4" w:rsidRPr="008B6E76" w:rsidRDefault="00E36BE4" w:rsidP="00E36BE4">
      <w:pPr>
        <w:pStyle w:val="KDParagraf"/>
        <w:spacing w:before="0"/>
        <w:rPr>
          <w:rFonts w:cs="Arial"/>
          <w:color w:val="00B0F0"/>
          <w:sz w:val="24"/>
          <w:szCs w:val="24"/>
        </w:rPr>
      </w:pPr>
    </w:p>
    <w:p w14:paraId="78C755D7" w14:textId="789ECE6D" w:rsidR="00A96BAB" w:rsidRPr="00E36BE4" w:rsidRDefault="00E36BE4" w:rsidP="00E36BE4">
      <w:pPr>
        <w:pStyle w:val="KDParagraf"/>
        <w:spacing w:before="0"/>
        <w:rPr>
          <w:rFonts w:eastAsia="Calibri" w:cs="Arial"/>
          <w:sz w:val="24"/>
          <w:szCs w:val="24"/>
        </w:rPr>
      </w:pPr>
      <w:r w:rsidRPr="00FA5F94">
        <w:rPr>
          <w:rFonts w:eastAsia="Calibri" w:cs="Arial"/>
          <w:sz w:val="24"/>
          <w:szCs w:val="24"/>
        </w:rPr>
        <w:t>У рачуну се обавезно наводи број Уговора по коме је изврше</w:t>
      </w:r>
      <w:r>
        <w:rPr>
          <w:rFonts w:eastAsia="Calibri" w:cs="Arial"/>
          <w:sz w:val="24"/>
          <w:szCs w:val="24"/>
        </w:rPr>
        <w:t>на услуга и доставља се прилог -</w:t>
      </w:r>
      <w:r w:rsidRPr="00FA5F94">
        <w:rPr>
          <w:rFonts w:eastAsia="Calibri" w:cs="Arial"/>
          <w:sz w:val="24"/>
          <w:szCs w:val="24"/>
        </w:rPr>
        <w:t xml:space="preserve"> </w:t>
      </w:r>
      <w:r>
        <w:rPr>
          <w:rFonts w:eastAsia="Calibri" w:cs="Arial"/>
          <w:sz w:val="24"/>
          <w:szCs w:val="24"/>
        </w:rPr>
        <w:t>Записник</w:t>
      </w:r>
      <w:r w:rsidRPr="00FA5F94">
        <w:rPr>
          <w:rFonts w:eastAsia="Calibri" w:cs="Arial"/>
          <w:sz w:val="24"/>
          <w:szCs w:val="24"/>
        </w:rPr>
        <w:t xml:space="preserve"> о </w:t>
      </w:r>
      <w:r>
        <w:rPr>
          <w:rFonts w:eastAsia="Calibri" w:cs="Arial"/>
          <w:sz w:val="24"/>
          <w:szCs w:val="24"/>
          <w:lang w:val="sr-Cyrl-RS"/>
        </w:rPr>
        <w:t>квантитативном и квалитативном пријему услуге</w:t>
      </w:r>
      <w:r w:rsidRPr="00FA5F94">
        <w:rPr>
          <w:rFonts w:eastAsia="Calibri" w:cs="Arial"/>
          <w:sz w:val="24"/>
          <w:szCs w:val="24"/>
        </w:rPr>
        <w:t xml:space="preserve"> на којој су наведени датум извршења предметних услуга и назив извршених предметних услуга са читко написаним именом и презиме</w:t>
      </w:r>
      <w:r>
        <w:rPr>
          <w:rFonts w:eastAsia="Calibri" w:cs="Arial"/>
          <w:sz w:val="24"/>
          <w:szCs w:val="24"/>
        </w:rPr>
        <w:t xml:space="preserve">ном и потписом овлашћеног лица </w:t>
      </w:r>
      <w:r w:rsidR="00302358">
        <w:rPr>
          <w:rFonts w:eastAsia="Calibri" w:cs="Arial"/>
          <w:sz w:val="24"/>
          <w:szCs w:val="24"/>
          <w:lang w:val="sr-Cyrl-RS"/>
        </w:rPr>
        <w:t>Корисника услуге</w:t>
      </w:r>
      <w:r>
        <w:rPr>
          <w:rFonts w:eastAsia="Calibri" w:cs="Arial"/>
          <w:sz w:val="24"/>
          <w:szCs w:val="24"/>
        </w:rPr>
        <w:t xml:space="preserve">  и </w:t>
      </w:r>
      <w:r w:rsidR="00302358">
        <w:rPr>
          <w:rFonts w:eastAsia="Calibri" w:cs="Arial"/>
          <w:sz w:val="24"/>
          <w:szCs w:val="24"/>
          <w:lang w:val="sr-Cyrl-RS"/>
        </w:rPr>
        <w:t>Пружаоца услуге</w:t>
      </w:r>
      <w:r w:rsidRPr="00FA5F94">
        <w:rPr>
          <w:rFonts w:eastAsia="Calibri" w:cs="Arial"/>
          <w:sz w:val="24"/>
          <w:szCs w:val="24"/>
        </w:rPr>
        <w:t>, које је примило извршену предметну услугу.</w:t>
      </w:r>
    </w:p>
    <w:p w14:paraId="17ABD962" w14:textId="688F6B9E" w:rsidR="00A96BAB" w:rsidRPr="00756824" w:rsidRDefault="00A96BAB" w:rsidP="00756824">
      <w:pPr>
        <w:rPr>
          <w:i/>
          <w:color w:val="0070C0"/>
          <w:sz w:val="24"/>
        </w:rPr>
      </w:pPr>
      <w:r w:rsidRPr="00756824">
        <w:rPr>
          <w:i/>
          <w:color w:val="0070C0"/>
          <w:sz w:val="24"/>
        </w:rPr>
        <w:t xml:space="preserve">(Уколико се уговор закључује са страним </w:t>
      </w:r>
      <w:r w:rsidRPr="00756824">
        <w:rPr>
          <w:rFonts w:cs="Arial"/>
          <w:i/>
          <w:color w:val="0070C0"/>
          <w:sz w:val="24"/>
        </w:rPr>
        <w:t>Пружаоцем услуге</w:t>
      </w:r>
      <w:r w:rsidRPr="00756824">
        <w:rPr>
          <w:i/>
          <w:color w:val="0070C0"/>
          <w:sz w:val="24"/>
        </w:rPr>
        <w:t>):</w:t>
      </w:r>
    </w:p>
    <w:p w14:paraId="36BF4664" w14:textId="77777777" w:rsidR="00A96BAB" w:rsidRPr="00DF7781" w:rsidRDefault="00A96BAB" w:rsidP="00824B0E">
      <w:pPr>
        <w:pStyle w:val="ListParagraph"/>
        <w:numPr>
          <w:ilvl w:val="0"/>
          <w:numId w:val="25"/>
        </w:numPr>
        <w:spacing w:after="0"/>
        <w:rPr>
          <w:rFonts w:ascii="Arial" w:hAnsi="Arial" w:cs="Arial"/>
          <w:i/>
          <w:color w:val="00B0F0"/>
          <w:sz w:val="24"/>
          <w:szCs w:val="24"/>
        </w:rPr>
      </w:pPr>
      <w:r w:rsidRPr="00DF7781">
        <w:rPr>
          <w:rFonts w:ascii="Arial" w:hAnsi="Arial" w:cs="Arial"/>
          <w:i/>
          <w:color w:val="00B0F0"/>
          <w:sz w:val="24"/>
          <w:szCs w:val="24"/>
        </w:rPr>
        <w:t>Пружалац услуга је сагласан да Корисник услуга обустави и плати порез на добит по одбитку на бруто уговорену  вредност  из члана 2 овог Уговора.</w:t>
      </w:r>
    </w:p>
    <w:p w14:paraId="62FC303C" w14:textId="77777777" w:rsidR="00A96BAB" w:rsidRPr="00DF7781" w:rsidRDefault="00A96BAB" w:rsidP="00824B0E">
      <w:pPr>
        <w:pStyle w:val="ListParagraph"/>
        <w:numPr>
          <w:ilvl w:val="0"/>
          <w:numId w:val="25"/>
        </w:numPr>
        <w:spacing w:after="0"/>
        <w:rPr>
          <w:rFonts w:ascii="Arial" w:hAnsi="Arial" w:cs="Arial"/>
          <w:i/>
          <w:color w:val="00B0F0"/>
          <w:sz w:val="24"/>
          <w:szCs w:val="24"/>
        </w:rPr>
      </w:pPr>
      <w:r w:rsidRPr="00DF7781">
        <w:rPr>
          <w:rFonts w:ascii="Arial" w:hAnsi="Arial" w:cs="Arial"/>
          <w:i/>
          <w:color w:val="00B0F0"/>
          <w:sz w:val="24"/>
          <w:szCs w:val="24"/>
        </w:rPr>
        <w:t xml:space="preserve">У случају да је Република Србија са домицилном земљом </w:t>
      </w:r>
      <w:r w:rsidR="000B20E4">
        <w:rPr>
          <w:rFonts w:ascii="Arial" w:hAnsi="Arial" w:cs="Arial"/>
          <w:i/>
          <w:color w:val="00B0F0"/>
          <w:sz w:val="24"/>
          <w:szCs w:val="24"/>
        </w:rPr>
        <w:t>Пружаоца услуга</w:t>
      </w:r>
      <w:r w:rsidRPr="00DF7781">
        <w:rPr>
          <w:rFonts w:ascii="Arial" w:hAnsi="Arial" w:cs="Arial"/>
          <w:i/>
          <w:color w:val="00B0F0"/>
          <w:sz w:val="24"/>
          <w:szCs w:val="24"/>
        </w:rPr>
        <w:t xml:space="preserve"> закључила уговор о избегавању двоструког опорезивања и предмет набавке је садржан у уговору о избегавању двоструког опорезивања</w:t>
      </w:r>
    </w:p>
    <w:p w14:paraId="7FD359B1" w14:textId="77777777" w:rsidR="00A96BAB" w:rsidRPr="00DF7781" w:rsidRDefault="00A96BAB" w:rsidP="00824B0E">
      <w:pPr>
        <w:pStyle w:val="ListParagraph"/>
        <w:numPr>
          <w:ilvl w:val="0"/>
          <w:numId w:val="25"/>
        </w:numPr>
        <w:spacing w:after="0"/>
        <w:rPr>
          <w:rFonts w:ascii="Arial" w:hAnsi="Arial" w:cs="Arial"/>
          <w:i/>
          <w:color w:val="00B0F0"/>
          <w:sz w:val="24"/>
          <w:szCs w:val="24"/>
        </w:rPr>
      </w:pPr>
      <w:r w:rsidRPr="00DF7781">
        <w:rPr>
          <w:rFonts w:ascii="Arial" w:hAnsi="Arial" w:cs="Arial"/>
          <w:i/>
          <w:color w:val="00B0F0"/>
          <w:sz w:val="24"/>
          <w:szCs w:val="24"/>
        </w:rPr>
        <w:t>Пружалац услуга се обавезује да Кориснику услуге достави доказе о статусу резидента домицилне државе и то потврд</w:t>
      </w:r>
      <w:r w:rsidRPr="00DF7781">
        <w:rPr>
          <w:rFonts w:ascii="Arial" w:hAnsi="Arial" w:cs="Arial"/>
          <w:i/>
          <w:color w:val="00B0F0"/>
          <w:sz w:val="24"/>
          <w:szCs w:val="24"/>
          <w:lang w:val="sr-Cyrl-CS"/>
        </w:rPr>
        <w:t>у</w:t>
      </w:r>
      <w:r w:rsidRPr="00DF7781">
        <w:rPr>
          <w:rFonts w:ascii="Arial" w:hAnsi="Arial" w:cs="Arial"/>
          <w:i/>
          <w:color w:val="00B0F0"/>
          <w:sz w:val="24"/>
          <w:szCs w:val="24"/>
        </w:rPr>
        <w:t xml:space="preserve"> о резидентности оверен</w:t>
      </w:r>
      <w:r w:rsidRPr="00DF7781">
        <w:rPr>
          <w:rFonts w:ascii="Arial" w:hAnsi="Arial" w:cs="Arial"/>
          <w:i/>
          <w:color w:val="00B0F0"/>
          <w:sz w:val="24"/>
          <w:szCs w:val="24"/>
          <w:lang w:val="sr-Cyrl-CS"/>
        </w:rPr>
        <w:t>у</w:t>
      </w:r>
      <w:r w:rsidRPr="00DF7781">
        <w:rPr>
          <w:rFonts w:ascii="Arial" w:hAnsi="Arial" w:cs="Arial"/>
          <w:i/>
          <w:color w:val="00B0F0"/>
          <w:sz w:val="24"/>
          <w:szCs w:val="24"/>
        </w:rPr>
        <w:t xml:space="preserve"> од надлежног органа домицилне државе на обрасцу одређеном прописима Републике Србије или </w:t>
      </w:r>
      <w:r w:rsidRPr="00DF7781">
        <w:rPr>
          <w:rFonts w:ascii="Arial" w:hAnsi="Arial" w:cs="Arial"/>
          <w:i/>
          <w:color w:val="00B0F0"/>
          <w:sz w:val="24"/>
          <w:szCs w:val="24"/>
          <w:lang w:val="sr-Cyrl-CS"/>
        </w:rPr>
        <w:t xml:space="preserve">у </w:t>
      </w:r>
      <w:r w:rsidRPr="00DF7781">
        <w:rPr>
          <w:rFonts w:ascii="Arial" w:hAnsi="Arial" w:cs="Arial"/>
          <w:i/>
          <w:color w:val="00B0F0"/>
          <w:sz w:val="24"/>
          <w:szCs w:val="24"/>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DF7781">
        <w:rPr>
          <w:rFonts w:ascii="Arial" w:hAnsi="Arial" w:cs="Arial"/>
          <w:i/>
          <w:color w:val="00B0F0"/>
          <w:sz w:val="24"/>
          <w:szCs w:val="24"/>
          <w:lang w:val="sr-Cyrl-CS"/>
        </w:rPr>
        <w:t>и</w:t>
      </w:r>
      <w:r w:rsidRPr="00DF7781">
        <w:rPr>
          <w:rFonts w:ascii="Arial" w:hAnsi="Arial" w:cs="Arial"/>
          <w:i/>
          <w:color w:val="00B0F0"/>
          <w:sz w:val="24"/>
          <w:szCs w:val="24"/>
        </w:rPr>
        <w:t xml:space="preserve">ња уговора или у року </w:t>
      </w:r>
      <w:r w:rsidRPr="00DF7781">
        <w:rPr>
          <w:rFonts w:ascii="Arial" w:hAnsi="Arial" w:cs="Arial"/>
          <w:i/>
          <w:color w:val="00B0F0"/>
          <w:sz w:val="24"/>
          <w:szCs w:val="24"/>
          <w:lang w:val="sr-Cyrl-CS"/>
        </w:rPr>
        <w:t>осам</w:t>
      </w:r>
      <w:r w:rsidRPr="00DF7781">
        <w:rPr>
          <w:rFonts w:ascii="Arial" w:hAnsi="Arial" w:cs="Arial"/>
          <w:i/>
          <w:color w:val="00B0F0"/>
          <w:sz w:val="24"/>
          <w:szCs w:val="24"/>
        </w:rPr>
        <w:t xml:space="preserve"> дана од дана потписивања  уговора, у складу са </w:t>
      </w:r>
      <w:r w:rsidRPr="00DF7781">
        <w:rPr>
          <w:rFonts w:ascii="Arial" w:hAnsi="Arial" w:cs="Arial"/>
          <w:i/>
          <w:color w:val="00B0F0"/>
          <w:sz w:val="24"/>
          <w:szCs w:val="24"/>
        </w:rPr>
        <w:lastRenderedPageBreak/>
        <w:t xml:space="preserve">закљученим Уговором ______________ о избегавању двоструког опорезивања_____________(навести тачан назив уговора). </w:t>
      </w:r>
    </w:p>
    <w:p w14:paraId="6A24CAB8" w14:textId="77777777" w:rsidR="00A96BAB" w:rsidRPr="00DF7781" w:rsidRDefault="00A96BAB" w:rsidP="00824B0E">
      <w:pPr>
        <w:pStyle w:val="ListParagraph"/>
        <w:numPr>
          <w:ilvl w:val="0"/>
          <w:numId w:val="25"/>
        </w:numPr>
        <w:spacing w:after="0"/>
        <w:rPr>
          <w:rFonts w:ascii="Arial" w:hAnsi="Arial" w:cs="Arial"/>
          <w:i/>
          <w:color w:val="00B0F0"/>
          <w:sz w:val="24"/>
          <w:szCs w:val="24"/>
        </w:rPr>
      </w:pPr>
      <w:r w:rsidRPr="00DF7781">
        <w:rPr>
          <w:rFonts w:ascii="Arial" w:hAnsi="Arial" w:cs="Arial"/>
          <w:i/>
          <w:color w:val="00B0F0"/>
          <w:sz w:val="24"/>
          <w:szCs w:val="24"/>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2081D295" w14:textId="77777777" w:rsidR="00A96BAB" w:rsidRPr="00DF7781" w:rsidDel="00DA138C" w:rsidRDefault="00A96BAB" w:rsidP="00824B0E">
      <w:pPr>
        <w:pStyle w:val="ListParagraph"/>
        <w:numPr>
          <w:ilvl w:val="0"/>
          <w:numId w:val="25"/>
        </w:numPr>
        <w:spacing w:after="0"/>
        <w:rPr>
          <w:rFonts w:ascii="Arial" w:hAnsi="Arial" w:cs="Arial"/>
          <w:i/>
          <w:color w:val="00B0F0"/>
          <w:sz w:val="24"/>
          <w:szCs w:val="24"/>
        </w:rPr>
      </w:pPr>
      <w:r w:rsidRPr="00DF7781" w:rsidDel="00DA138C">
        <w:rPr>
          <w:rFonts w:ascii="Arial" w:hAnsi="Arial" w:cs="Arial"/>
          <w:i/>
          <w:color w:val="00B0F0"/>
          <w:sz w:val="24"/>
          <w:szCs w:val="24"/>
        </w:rPr>
        <w:t xml:space="preserve">Уколико Пружалац услуге не достави доказе из </w:t>
      </w:r>
      <w:r w:rsidRPr="00DF7781">
        <w:rPr>
          <w:rFonts w:ascii="Arial" w:hAnsi="Arial" w:cs="Arial"/>
          <w:i/>
          <w:color w:val="00B0F0"/>
          <w:sz w:val="24"/>
          <w:szCs w:val="24"/>
        </w:rPr>
        <w:t xml:space="preserve">претходног </w:t>
      </w:r>
      <w:r w:rsidRPr="00DF7781" w:rsidDel="00DA138C">
        <w:rPr>
          <w:rFonts w:ascii="Arial" w:hAnsi="Arial" w:cs="Arial"/>
          <w:i/>
          <w:color w:val="00B0F0"/>
          <w:sz w:val="24"/>
          <w:szCs w:val="24"/>
        </w:rPr>
        <w:t>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DF7781">
        <w:rPr>
          <w:rFonts w:ascii="Arial" w:hAnsi="Arial" w:cs="Arial"/>
          <w:i/>
          <w:color w:val="00B0F0"/>
          <w:sz w:val="24"/>
          <w:szCs w:val="24"/>
        </w:rPr>
        <w:t>вора) и нема обавезу да достави потврду из претходног става.</w:t>
      </w:r>
    </w:p>
    <w:p w14:paraId="2F785A86" w14:textId="77777777" w:rsidR="00A96BAB" w:rsidRPr="00DF7781" w:rsidRDefault="00A96BAB" w:rsidP="00824B0E">
      <w:pPr>
        <w:pStyle w:val="ListParagraph"/>
        <w:numPr>
          <w:ilvl w:val="0"/>
          <w:numId w:val="25"/>
        </w:numPr>
        <w:spacing w:after="0"/>
        <w:rPr>
          <w:rFonts w:ascii="Arial" w:hAnsi="Arial" w:cs="Arial"/>
          <w:i/>
          <w:color w:val="00B0F0"/>
          <w:sz w:val="24"/>
          <w:szCs w:val="24"/>
        </w:rPr>
      </w:pPr>
      <w:r w:rsidRPr="00DF7781">
        <w:rPr>
          <w:rFonts w:ascii="Arial" w:hAnsi="Arial" w:cs="Arial"/>
          <w:i/>
          <w:color w:val="00B0F0"/>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37358997" w14:textId="77777777" w:rsidR="00A96BAB" w:rsidRPr="00DF7781" w:rsidRDefault="00A96BAB" w:rsidP="00824B0E">
      <w:pPr>
        <w:pStyle w:val="ListParagraph"/>
        <w:numPr>
          <w:ilvl w:val="0"/>
          <w:numId w:val="25"/>
        </w:numPr>
        <w:spacing w:after="0"/>
        <w:rPr>
          <w:rFonts w:ascii="Arial" w:hAnsi="Arial" w:cs="Arial"/>
          <w:i/>
          <w:color w:val="00B0F0"/>
          <w:sz w:val="24"/>
          <w:szCs w:val="24"/>
        </w:rPr>
      </w:pPr>
      <w:r w:rsidRPr="00DF7781">
        <w:rPr>
          <w:rFonts w:ascii="Arial" w:hAnsi="Arial" w:cs="Arial"/>
          <w:i/>
          <w:color w:val="00B0F0"/>
          <w:sz w:val="24"/>
          <w:szCs w:val="24"/>
        </w:rPr>
        <w:t>Уговорне стране су сагласне да Корисник услуге обрачуна, одбије и  плати  порез по одбитку у складу са  пореским прописима Републике Србије.“</w:t>
      </w:r>
    </w:p>
    <w:p w14:paraId="1BEC4791" w14:textId="77777777" w:rsidR="00A96BAB" w:rsidRDefault="00A96BAB" w:rsidP="00A96BAB">
      <w:pPr>
        <w:ind w:left="360"/>
        <w:rPr>
          <w:rFonts w:cs="Arial"/>
          <w:i/>
          <w:color w:val="0070C0"/>
          <w:sz w:val="24"/>
          <w:szCs w:val="24"/>
          <w:lang w:val="sr-Cyrl-CS"/>
        </w:rPr>
      </w:pPr>
      <w:r w:rsidRPr="00DF7781">
        <w:rPr>
          <w:rFonts w:cs="Arial"/>
          <w:i/>
          <w:color w:val="00B0F0"/>
          <w:sz w:val="24"/>
          <w:szCs w:val="24"/>
        </w:rPr>
        <w:t>(</w:t>
      </w:r>
      <w:r w:rsidRPr="00DF7781">
        <w:rPr>
          <w:rFonts w:cs="Arial"/>
          <w:i/>
          <w:color w:val="0070C0"/>
          <w:sz w:val="24"/>
          <w:szCs w:val="24"/>
        </w:rPr>
        <w:t>Напомена: коначан текст овог члана ће се усагласити након доделе уговора</w:t>
      </w:r>
      <w:r w:rsidRPr="00DF7781">
        <w:rPr>
          <w:rFonts w:cs="Arial"/>
          <w:i/>
          <w:color w:val="0070C0"/>
          <w:sz w:val="24"/>
          <w:szCs w:val="24"/>
          <w:lang w:val="sr-Cyrl-CS"/>
        </w:rPr>
        <w:t>)</w:t>
      </w:r>
      <w:r w:rsidR="00202E8E">
        <w:rPr>
          <w:rFonts w:cs="Arial"/>
          <w:i/>
          <w:color w:val="0070C0"/>
          <w:sz w:val="24"/>
          <w:szCs w:val="24"/>
          <w:lang w:val="sr-Cyrl-CS"/>
        </w:rPr>
        <w:t xml:space="preserve"> </w:t>
      </w:r>
    </w:p>
    <w:p w14:paraId="528233C2" w14:textId="77777777" w:rsidR="00202E8E" w:rsidRDefault="00202E8E" w:rsidP="00A96BAB">
      <w:pPr>
        <w:ind w:left="360"/>
        <w:rPr>
          <w:rFonts w:cs="Arial"/>
          <w:i/>
          <w:color w:val="00B0F0"/>
          <w:sz w:val="24"/>
          <w:szCs w:val="24"/>
        </w:rPr>
      </w:pPr>
      <w:r>
        <w:rPr>
          <w:rFonts w:cs="Arial"/>
          <w:i/>
          <w:color w:val="00B0F0"/>
          <w:sz w:val="24"/>
          <w:szCs w:val="24"/>
        </w:rPr>
        <w:t xml:space="preserve">Плаћање страном </w:t>
      </w:r>
      <w:r w:rsidR="00F01B62">
        <w:rPr>
          <w:rFonts w:cs="Arial"/>
          <w:i/>
          <w:color w:val="00B0F0"/>
          <w:sz w:val="24"/>
          <w:szCs w:val="24"/>
        </w:rPr>
        <w:t xml:space="preserve">Пружаоцу услуге </w:t>
      </w:r>
      <w:r>
        <w:rPr>
          <w:rFonts w:cs="Arial"/>
          <w:i/>
          <w:color w:val="00B0F0"/>
          <w:sz w:val="24"/>
          <w:szCs w:val="24"/>
        </w:rPr>
        <w:t xml:space="preserve"> извршиће се у еврима на текући рачун према инструкцијама датих у рачуну.</w:t>
      </w:r>
    </w:p>
    <w:p w14:paraId="7EF865BB" w14:textId="77777777" w:rsidR="00E36BE4" w:rsidRDefault="00E36BE4" w:rsidP="00E36BE4">
      <w:pPr>
        <w:pStyle w:val="KDParagraf"/>
        <w:spacing w:before="0"/>
        <w:rPr>
          <w:rFonts w:cs="Arial"/>
          <w:sz w:val="24"/>
          <w:szCs w:val="24"/>
        </w:rPr>
      </w:pPr>
    </w:p>
    <w:p w14:paraId="65B76261" w14:textId="77777777" w:rsidR="00E36BE4" w:rsidRDefault="00E36BE4" w:rsidP="00E36BE4">
      <w:pPr>
        <w:pStyle w:val="KDParagraf"/>
        <w:spacing w:before="0"/>
        <w:rPr>
          <w:rFonts w:cs="Arial"/>
          <w:sz w:val="24"/>
          <w:szCs w:val="24"/>
        </w:rPr>
      </w:pPr>
      <w:r w:rsidRPr="00EE266A">
        <w:rPr>
          <w:rFonts w:cs="Arial"/>
          <w:sz w:val="24"/>
          <w:szCs w:val="24"/>
        </w:rPr>
        <w:t xml:space="preserve">У испостављеном рачуну, </w:t>
      </w:r>
      <w:r>
        <w:rPr>
          <w:rFonts w:cs="Arial"/>
          <w:sz w:val="24"/>
          <w:szCs w:val="24"/>
          <w:lang w:val="sr-Cyrl-RS"/>
        </w:rPr>
        <w:t>Пружалац услуге</w:t>
      </w:r>
      <w:r w:rsidRPr="00EE266A">
        <w:rPr>
          <w:rFonts w:cs="Arial"/>
          <w:sz w:val="24"/>
          <w:szCs w:val="24"/>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Pr>
          <w:rFonts w:cs="Arial"/>
          <w:sz w:val="24"/>
          <w:szCs w:val="24"/>
          <w:lang w:val="sr-Cyrl-RS"/>
        </w:rPr>
        <w:t>Пружалац услуге</w:t>
      </w:r>
      <w:r w:rsidRPr="00EE266A">
        <w:rPr>
          <w:rFonts w:cs="Arial"/>
          <w:sz w:val="24"/>
          <w:szCs w:val="24"/>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72A368EF" w14:textId="77777777" w:rsidR="00E36BE4" w:rsidRDefault="00E36BE4" w:rsidP="00E36BE4">
      <w:pPr>
        <w:pStyle w:val="KDParagraf"/>
        <w:spacing w:before="0"/>
        <w:rPr>
          <w:rFonts w:cs="Arial"/>
          <w:sz w:val="24"/>
          <w:szCs w:val="24"/>
        </w:rPr>
      </w:pPr>
    </w:p>
    <w:p w14:paraId="172FA1ED" w14:textId="1103ECD1" w:rsidR="00B46363" w:rsidRPr="00746472" w:rsidRDefault="00E36BE4" w:rsidP="00746472">
      <w:pPr>
        <w:pStyle w:val="KDParagraf"/>
        <w:spacing w:before="0"/>
        <w:rPr>
          <w:rFonts w:cs="Arial"/>
          <w:i/>
          <w:sz w:val="24"/>
          <w:szCs w:val="24"/>
        </w:rPr>
      </w:pPr>
      <w:r w:rsidRPr="0091259E">
        <w:rPr>
          <w:rFonts w:eastAsia="TimesNewRomanPSMT" w:cs="Arial"/>
          <w:bCs/>
          <w:sz w:val="24"/>
          <w:szCs w:val="24"/>
          <w:lang w:val="sr-Cyrl-RS"/>
        </w:rPr>
        <w:t>Само овако достављен рачун ће се сматрати исправним рачуном.</w:t>
      </w:r>
    </w:p>
    <w:p w14:paraId="1963BB65" w14:textId="77777777" w:rsidR="00B46363" w:rsidRPr="00B46363" w:rsidRDefault="00B46363" w:rsidP="00B46363">
      <w:pPr>
        <w:tabs>
          <w:tab w:val="left" w:pos="567"/>
        </w:tabs>
        <w:spacing w:before="0"/>
        <w:rPr>
          <w:rFonts w:cs="Arial"/>
          <w:sz w:val="24"/>
          <w:szCs w:val="24"/>
        </w:rPr>
      </w:pPr>
    </w:p>
    <w:p w14:paraId="2D227F58" w14:textId="484202EA" w:rsidR="00B46363" w:rsidRPr="00B46363" w:rsidRDefault="00B46363" w:rsidP="00B46363">
      <w:pPr>
        <w:tabs>
          <w:tab w:val="left" w:pos="567"/>
        </w:tabs>
        <w:spacing w:before="0"/>
        <w:rPr>
          <w:rFonts w:cs="Arial"/>
          <w:b/>
          <w:sz w:val="24"/>
          <w:szCs w:val="24"/>
        </w:rPr>
      </w:pPr>
      <w:r w:rsidRPr="00756824">
        <w:rPr>
          <w:rFonts w:cs="Arial"/>
          <w:b/>
          <w:sz w:val="24"/>
          <w:szCs w:val="24"/>
        </w:rPr>
        <w:t>ОБАВЕЗЕ КОРИСНИКА УСЛУГЕ</w:t>
      </w:r>
      <w:r w:rsidRPr="00B46363">
        <w:rPr>
          <w:rFonts w:cs="Arial"/>
          <w:b/>
          <w:sz w:val="24"/>
          <w:szCs w:val="24"/>
        </w:rPr>
        <w:t xml:space="preserve"> </w:t>
      </w:r>
    </w:p>
    <w:p w14:paraId="1F7C1CED" w14:textId="4EAF357B" w:rsidR="00B46363" w:rsidRPr="00B46363" w:rsidRDefault="00B46363" w:rsidP="007D17E1">
      <w:pPr>
        <w:tabs>
          <w:tab w:val="left" w:pos="567"/>
        </w:tabs>
        <w:spacing w:before="0"/>
        <w:jc w:val="center"/>
        <w:rPr>
          <w:rFonts w:cs="Arial"/>
          <w:sz w:val="24"/>
          <w:szCs w:val="24"/>
        </w:rPr>
      </w:pPr>
      <w:r w:rsidRPr="00B46363">
        <w:rPr>
          <w:rFonts w:cs="Arial"/>
          <w:b/>
          <w:sz w:val="24"/>
          <w:szCs w:val="24"/>
        </w:rPr>
        <w:t xml:space="preserve">Члан </w:t>
      </w:r>
      <w:r w:rsidR="00A72A2D">
        <w:rPr>
          <w:rFonts w:cs="Arial"/>
          <w:b/>
          <w:sz w:val="24"/>
          <w:szCs w:val="24"/>
        </w:rPr>
        <w:t>4</w:t>
      </w:r>
      <w:r w:rsidRPr="00B46363">
        <w:rPr>
          <w:rFonts w:cs="Arial"/>
          <w:sz w:val="24"/>
          <w:szCs w:val="24"/>
        </w:rPr>
        <w:t>.</w:t>
      </w:r>
    </w:p>
    <w:p w14:paraId="776E6E49" w14:textId="0A2A42B6" w:rsidR="00B46363" w:rsidRPr="00B46363" w:rsidRDefault="00B46363" w:rsidP="00B46363">
      <w:pPr>
        <w:tabs>
          <w:tab w:val="left" w:pos="567"/>
        </w:tabs>
        <w:spacing w:before="0"/>
        <w:rPr>
          <w:rFonts w:cs="Arial"/>
          <w:sz w:val="24"/>
          <w:szCs w:val="24"/>
        </w:rPr>
      </w:pPr>
      <w:r w:rsidRPr="00B46363">
        <w:rPr>
          <w:rFonts w:cs="Arial"/>
          <w:sz w:val="24"/>
          <w:szCs w:val="24"/>
        </w:rPr>
        <w:t xml:space="preserve">Корисник услуге се обавезује да Пружаоцу услуге изврши исплату цене Услуге из члана 2. на начин и у роковима утврђеним чланом </w:t>
      </w:r>
      <w:r w:rsidR="00302358">
        <w:rPr>
          <w:rFonts w:cs="Arial"/>
          <w:sz w:val="24"/>
          <w:szCs w:val="24"/>
          <w:lang w:val="sr-Cyrl-RS"/>
        </w:rPr>
        <w:t>3</w:t>
      </w:r>
      <w:r w:rsidR="00756824">
        <w:rPr>
          <w:rFonts w:cs="Arial"/>
          <w:sz w:val="24"/>
          <w:szCs w:val="24"/>
          <w:lang w:val="sr-Cyrl-RS"/>
        </w:rPr>
        <w:t xml:space="preserve">. </w:t>
      </w:r>
      <w:r w:rsidRPr="00B46363">
        <w:rPr>
          <w:rFonts w:cs="Arial"/>
          <w:sz w:val="24"/>
          <w:szCs w:val="24"/>
        </w:rPr>
        <w:t xml:space="preserve">овог Уговора. </w:t>
      </w:r>
    </w:p>
    <w:p w14:paraId="6289DD94" w14:textId="77777777" w:rsidR="00B46363" w:rsidRPr="00B46363" w:rsidRDefault="00B46363" w:rsidP="00B46363">
      <w:pPr>
        <w:tabs>
          <w:tab w:val="left" w:pos="567"/>
        </w:tabs>
        <w:spacing w:before="0"/>
        <w:rPr>
          <w:rFonts w:cs="Arial"/>
          <w:sz w:val="24"/>
          <w:szCs w:val="24"/>
        </w:rPr>
      </w:pPr>
    </w:p>
    <w:p w14:paraId="5E0668BB" w14:textId="7DF825BD" w:rsidR="00B46363" w:rsidRPr="00B46363" w:rsidRDefault="00B46363" w:rsidP="00B46363">
      <w:pPr>
        <w:rPr>
          <w:rFonts w:cs="Arial"/>
          <w:sz w:val="24"/>
          <w:szCs w:val="20"/>
          <w:lang w:eastAsia="ar-SA"/>
        </w:rPr>
      </w:pPr>
      <w:r w:rsidRPr="00B46363">
        <w:rPr>
          <w:rFonts w:cs="Arial"/>
          <w:sz w:val="24"/>
          <w:szCs w:val="20"/>
          <w:lang w:val="sr-Cyrl-CS" w:eastAsia="ar-SA"/>
        </w:rPr>
        <w:t xml:space="preserve">Све исплате по основу овог </w:t>
      </w:r>
      <w:r w:rsidRPr="00B46363">
        <w:rPr>
          <w:rFonts w:cs="Arial"/>
          <w:sz w:val="24"/>
          <w:szCs w:val="20"/>
          <w:lang w:eastAsia="ar-SA"/>
        </w:rPr>
        <w:t>У</w:t>
      </w:r>
      <w:r w:rsidRPr="00B46363">
        <w:rPr>
          <w:rFonts w:cs="Arial"/>
          <w:sz w:val="24"/>
          <w:szCs w:val="20"/>
          <w:lang w:val="sr-Cyrl-CS" w:eastAsia="ar-SA"/>
        </w:rPr>
        <w:t xml:space="preserve">говора биће извршене динарски на </w:t>
      </w:r>
      <w:r w:rsidRPr="00B46363">
        <w:rPr>
          <w:rFonts w:cs="Arial"/>
          <w:sz w:val="24"/>
          <w:szCs w:val="20"/>
          <w:lang w:eastAsia="ar-SA"/>
        </w:rPr>
        <w:t xml:space="preserve">текући </w:t>
      </w:r>
      <w:r w:rsidRPr="00B46363">
        <w:rPr>
          <w:rFonts w:cs="Arial"/>
          <w:sz w:val="24"/>
          <w:szCs w:val="20"/>
          <w:lang w:val="sr-Cyrl-CS" w:eastAsia="ar-SA"/>
        </w:rPr>
        <w:t>рачун Пружаоца услуге</w:t>
      </w:r>
      <w:r w:rsidR="00AD6DD3">
        <w:rPr>
          <w:rFonts w:cs="Arial"/>
          <w:sz w:val="24"/>
          <w:szCs w:val="20"/>
          <w:lang w:val="sr-Cyrl-CS" w:eastAsia="ar-SA"/>
        </w:rPr>
        <w:t xml:space="preserve"> број</w:t>
      </w:r>
      <w:r w:rsidR="00756824">
        <w:rPr>
          <w:rFonts w:cs="Arial"/>
          <w:sz w:val="24"/>
          <w:szCs w:val="20"/>
          <w:lang w:val="sr-Cyrl-CS" w:eastAsia="ar-SA"/>
        </w:rPr>
        <w:t xml:space="preserve"> _________________________</w:t>
      </w:r>
      <w:r w:rsidRPr="00B46363">
        <w:rPr>
          <w:rFonts w:cs="Arial"/>
          <w:sz w:val="24"/>
          <w:szCs w:val="20"/>
          <w:lang w:val="sr-Cyrl-CS" w:eastAsia="ar-SA"/>
        </w:rPr>
        <w:t>код банке ______________.</w:t>
      </w:r>
      <w:r w:rsidRPr="00B46363">
        <w:rPr>
          <w:rFonts w:cs="Arial"/>
          <w:sz w:val="24"/>
          <w:szCs w:val="20"/>
          <w:lang w:eastAsia="ar-SA"/>
        </w:rPr>
        <w:t xml:space="preserve"> </w:t>
      </w:r>
      <w:r w:rsidRPr="00746472">
        <w:rPr>
          <w:rFonts w:cs="Arial"/>
          <w:i/>
          <w:sz w:val="24"/>
          <w:szCs w:val="20"/>
          <w:lang w:eastAsia="ar-SA"/>
        </w:rPr>
        <w:t>(</w:t>
      </w:r>
      <w:r w:rsidRPr="00746472">
        <w:rPr>
          <w:rFonts w:cs="Arial"/>
          <w:i/>
          <w:color w:val="0070C0"/>
          <w:sz w:val="24"/>
          <w:szCs w:val="20"/>
          <w:lang w:eastAsia="ar-SA"/>
        </w:rPr>
        <w:t>за Пружаоца услуге из Републике Србије</w:t>
      </w:r>
      <w:r w:rsidRPr="00746472">
        <w:rPr>
          <w:rFonts w:cs="Arial"/>
          <w:i/>
          <w:sz w:val="24"/>
          <w:szCs w:val="20"/>
          <w:lang w:eastAsia="ar-SA"/>
        </w:rPr>
        <w:t>)</w:t>
      </w:r>
    </w:p>
    <w:p w14:paraId="3182765E" w14:textId="0110253C" w:rsidR="007D17E1" w:rsidRPr="00581EE7" w:rsidRDefault="00B46363" w:rsidP="00991834">
      <w:pPr>
        <w:rPr>
          <w:rFonts w:cs="Arial"/>
          <w:i/>
          <w:color w:val="4F81BD" w:themeColor="accent1"/>
          <w:sz w:val="24"/>
          <w:szCs w:val="24"/>
          <w:lang w:val="sr-Cyrl-RS"/>
        </w:rPr>
      </w:pPr>
      <w:r w:rsidRPr="00746472">
        <w:rPr>
          <w:rFonts w:cs="Arial"/>
          <w:i/>
          <w:color w:val="4F81BD" w:themeColor="accent1"/>
          <w:sz w:val="24"/>
          <w:szCs w:val="24"/>
        </w:rPr>
        <w:t>Плаћање уговорене вредности у еврима, вршиће се страном Пружаоцу услуге у еврима, дознаком на  његов девизни рачун у с кладу са инструкцијама за плаћање.(за Пружаоца услуге изван  Републике Србије</w:t>
      </w:r>
      <w:r w:rsidR="00581EE7">
        <w:rPr>
          <w:rFonts w:cs="Arial"/>
          <w:i/>
          <w:color w:val="4F81BD" w:themeColor="accent1"/>
          <w:sz w:val="24"/>
          <w:szCs w:val="24"/>
          <w:lang w:val="sr-Cyrl-RS"/>
        </w:rPr>
        <w:t>)</w:t>
      </w:r>
    </w:p>
    <w:p w14:paraId="41609073" w14:textId="374554C7" w:rsidR="00B46363" w:rsidRPr="00B46363" w:rsidRDefault="00B46363" w:rsidP="00746472">
      <w:pPr>
        <w:tabs>
          <w:tab w:val="left" w:pos="567"/>
        </w:tabs>
        <w:spacing w:before="0"/>
        <w:jc w:val="center"/>
        <w:rPr>
          <w:rFonts w:cs="Arial"/>
          <w:sz w:val="24"/>
          <w:szCs w:val="24"/>
        </w:rPr>
      </w:pPr>
      <w:r w:rsidRPr="00B46363">
        <w:rPr>
          <w:rFonts w:cs="Arial"/>
          <w:b/>
          <w:sz w:val="24"/>
          <w:szCs w:val="24"/>
        </w:rPr>
        <w:lastRenderedPageBreak/>
        <w:t xml:space="preserve">Члан </w:t>
      </w:r>
      <w:r w:rsidR="00756824">
        <w:rPr>
          <w:rFonts w:cs="Arial"/>
          <w:b/>
          <w:sz w:val="24"/>
          <w:szCs w:val="24"/>
        </w:rPr>
        <w:t>5</w:t>
      </w:r>
      <w:r w:rsidRPr="00B46363">
        <w:rPr>
          <w:rFonts w:cs="Arial"/>
          <w:sz w:val="24"/>
          <w:szCs w:val="24"/>
        </w:rPr>
        <w:t>.</w:t>
      </w:r>
    </w:p>
    <w:p w14:paraId="309268FD" w14:textId="77777777" w:rsidR="00B46363" w:rsidRPr="00B46363" w:rsidRDefault="00B46363" w:rsidP="00B46363">
      <w:pPr>
        <w:tabs>
          <w:tab w:val="left" w:pos="567"/>
        </w:tabs>
        <w:spacing w:before="0"/>
        <w:rPr>
          <w:rFonts w:cs="Arial"/>
          <w:sz w:val="24"/>
          <w:szCs w:val="24"/>
        </w:rPr>
      </w:pPr>
      <w:r w:rsidRPr="00B46363">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7BD28A3F" w14:textId="77777777" w:rsidR="00B46363" w:rsidRPr="00B46363" w:rsidRDefault="00B46363" w:rsidP="00B46363">
      <w:pPr>
        <w:tabs>
          <w:tab w:val="left" w:pos="567"/>
        </w:tabs>
        <w:spacing w:before="0"/>
        <w:rPr>
          <w:rFonts w:cs="Arial"/>
          <w:sz w:val="24"/>
          <w:szCs w:val="24"/>
        </w:rPr>
      </w:pPr>
    </w:p>
    <w:p w14:paraId="570E9902" w14:textId="1F6D6897" w:rsidR="00B46363" w:rsidRPr="00B46363" w:rsidRDefault="00B46363" w:rsidP="00B46363">
      <w:pPr>
        <w:tabs>
          <w:tab w:val="left" w:pos="567"/>
        </w:tabs>
        <w:spacing w:before="0"/>
        <w:rPr>
          <w:rFonts w:cs="Arial"/>
          <w:sz w:val="24"/>
          <w:szCs w:val="24"/>
        </w:rPr>
      </w:pPr>
      <w:r w:rsidRPr="00B46363">
        <w:rPr>
          <w:rFonts w:cs="Arial"/>
          <w:sz w:val="24"/>
          <w:szCs w:val="24"/>
        </w:rPr>
        <w:t xml:space="preserve">Корисник услуге има право да затражи од Пружаоца </w:t>
      </w:r>
      <w:r w:rsidR="00AD6DD3" w:rsidRPr="00B46363">
        <w:rPr>
          <w:rFonts w:cs="Arial"/>
          <w:sz w:val="24"/>
          <w:szCs w:val="24"/>
        </w:rPr>
        <w:t>услуг</w:t>
      </w:r>
      <w:r w:rsidR="00AD6DD3">
        <w:rPr>
          <w:rFonts w:cs="Arial"/>
          <w:sz w:val="24"/>
          <w:szCs w:val="24"/>
          <w:lang w:val="sr-Cyrl-RS"/>
        </w:rPr>
        <w:t>е</w:t>
      </w:r>
      <w:r w:rsidR="00AD6DD3" w:rsidRPr="00B46363">
        <w:rPr>
          <w:rFonts w:cs="Arial"/>
          <w:sz w:val="24"/>
          <w:szCs w:val="24"/>
        </w:rPr>
        <w:t xml:space="preserve"> </w:t>
      </w:r>
      <w:r w:rsidRPr="00B46363">
        <w:rPr>
          <w:rFonts w:cs="Arial"/>
          <w:sz w:val="24"/>
          <w:szCs w:val="24"/>
        </w:rPr>
        <w:t xml:space="preserve">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5F5159A5" w14:textId="77777777" w:rsidR="00B46363" w:rsidRPr="00B46363" w:rsidRDefault="00B46363" w:rsidP="00B46363">
      <w:pPr>
        <w:tabs>
          <w:tab w:val="left" w:pos="567"/>
        </w:tabs>
        <w:spacing w:before="0"/>
        <w:rPr>
          <w:rFonts w:cs="Arial"/>
          <w:sz w:val="24"/>
          <w:szCs w:val="24"/>
        </w:rPr>
      </w:pPr>
    </w:p>
    <w:p w14:paraId="58063487" w14:textId="01360CE0" w:rsidR="00B46363" w:rsidRPr="00746472" w:rsidRDefault="00B46363" w:rsidP="00B46363">
      <w:pPr>
        <w:tabs>
          <w:tab w:val="left" w:pos="567"/>
        </w:tabs>
        <w:spacing w:before="0"/>
        <w:rPr>
          <w:rFonts w:cs="Arial"/>
          <w:b/>
          <w:sz w:val="24"/>
          <w:szCs w:val="24"/>
        </w:rPr>
      </w:pPr>
      <w:r w:rsidRPr="00581EE7">
        <w:rPr>
          <w:rFonts w:cs="Arial"/>
          <w:b/>
          <w:sz w:val="24"/>
          <w:szCs w:val="24"/>
        </w:rPr>
        <w:t>ОБАВЕЗЕ ПРУЖАОЦА УСЛУГЕ</w:t>
      </w:r>
    </w:p>
    <w:p w14:paraId="0119F1C5" w14:textId="4CB1B02B" w:rsidR="00B46363" w:rsidRPr="00B46363" w:rsidRDefault="00756824" w:rsidP="00B46363">
      <w:pPr>
        <w:tabs>
          <w:tab w:val="left" w:pos="567"/>
        </w:tabs>
        <w:spacing w:before="0"/>
        <w:jc w:val="center"/>
        <w:rPr>
          <w:rFonts w:cs="Arial"/>
          <w:sz w:val="24"/>
          <w:szCs w:val="24"/>
        </w:rPr>
      </w:pPr>
      <w:r>
        <w:rPr>
          <w:rFonts w:cs="Arial"/>
          <w:b/>
          <w:sz w:val="24"/>
          <w:szCs w:val="24"/>
        </w:rPr>
        <w:t>Члан 6</w:t>
      </w:r>
      <w:r w:rsidR="00B46363" w:rsidRPr="00B46363">
        <w:rPr>
          <w:rFonts w:cs="Arial"/>
          <w:sz w:val="24"/>
          <w:szCs w:val="24"/>
        </w:rPr>
        <w:t>.</w:t>
      </w:r>
    </w:p>
    <w:p w14:paraId="507637A1" w14:textId="77777777" w:rsidR="00D00B76" w:rsidRPr="00B46363" w:rsidRDefault="00D00B76" w:rsidP="00D00B76">
      <w:pPr>
        <w:tabs>
          <w:tab w:val="left" w:pos="567"/>
        </w:tabs>
        <w:spacing w:before="0"/>
        <w:rPr>
          <w:rFonts w:cs="Arial"/>
          <w:sz w:val="24"/>
          <w:szCs w:val="24"/>
        </w:rPr>
      </w:pPr>
      <w:r w:rsidRPr="00B46363">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6240F746" w14:textId="77777777" w:rsidR="00D00B76" w:rsidRPr="00B46363" w:rsidRDefault="00D00B76" w:rsidP="00D00B76">
      <w:pPr>
        <w:tabs>
          <w:tab w:val="left" w:pos="567"/>
        </w:tabs>
        <w:spacing w:before="0"/>
        <w:rPr>
          <w:rFonts w:cs="Arial"/>
          <w:sz w:val="24"/>
          <w:szCs w:val="24"/>
        </w:rPr>
      </w:pPr>
    </w:p>
    <w:p w14:paraId="5AEA23BD" w14:textId="15CBC7A8" w:rsidR="00D00B76" w:rsidRDefault="00D00B76" w:rsidP="00D00B76">
      <w:pPr>
        <w:tabs>
          <w:tab w:val="left" w:pos="567"/>
        </w:tabs>
        <w:spacing w:before="0"/>
        <w:rPr>
          <w:rFonts w:cs="Arial"/>
          <w:sz w:val="24"/>
          <w:szCs w:val="24"/>
        </w:rPr>
      </w:pPr>
      <w:r w:rsidRPr="00B46363">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7390D168" w14:textId="5DC043F8" w:rsidR="00D00B76" w:rsidRPr="004E6FB2" w:rsidRDefault="00D00B76" w:rsidP="00D00B76">
      <w:pPr>
        <w:tabs>
          <w:tab w:val="left" w:pos="567"/>
        </w:tabs>
        <w:spacing w:before="0"/>
        <w:rPr>
          <w:rFonts w:cs="Arial"/>
          <w:sz w:val="24"/>
          <w:szCs w:val="24"/>
          <w:lang w:val="sr-Cyrl-RS"/>
        </w:rPr>
      </w:pPr>
      <w:r>
        <w:rPr>
          <w:rFonts w:cs="Arial"/>
          <w:sz w:val="24"/>
          <w:szCs w:val="24"/>
          <w:lang w:val="sr-Cyrl-RS"/>
        </w:rPr>
        <w:t>Обавезе Пружаоца услуге су:</w:t>
      </w:r>
    </w:p>
    <w:p w14:paraId="37FDDAA1" w14:textId="77777777" w:rsidR="006B48D1" w:rsidRDefault="006B48D1" w:rsidP="006B48D1">
      <w:pPr>
        <w:spacing w:before="0"/>
        <w:contextualSpacing/>
        <w:rPr>
          <w:rFonts w:cs="Arial"/>
          <w:sz w:val="24"/>
          <w:szCs w:val="24"/>
          <w:lang w:val="sr-Cyrl-RS"/>
        </w:rPr>
      </w:pPr>
      <w:r>
        <w:rPr>
          <w:rFonts w:cs="Arial"/>
          <w:sz w:val="24"/>
          <w:szCs w:val="24"/>
          <w:lang w:val="sr-Cyrl-RS"/>
        </w:rPr>
        <w:t xml:space="preserve">- </w:t>
      </w:r>
      <w:r w:rsidRPr="00260F49">
        <w:rPr>
          <w:rFonts w:cs="Arial"/>
          <w:sz w:val="24"/>
          <w:szCs w:val="24"/>
          <w:lang w:val="sr-Cyrl-RS"/>
        </w:rPr>
        <w:t xml:space="preserve">Упознавање запослених на пословима ИМС у ЈП ЕПС (Управа/Огранци) са захтевима нових верзија стандарда ISO 9001:2015 и ISO 14001:2015 (оквирни број запослених 30) у периоду трајања од </w:t>
      </w:r>
      <w:r>
        <w:rPr>
          <w:rFonts w:cs="Arial"/>
          <w:sz w:val="24"/>
          <w:szCs w:val="24"/>
          <w:lang w:val="sr-Cyrl-RS"/>
        </w:rPr>
        <w:t>3 (</w:t>
      </w:r>
      <w:r w:rsidRPr="00260F49">
        <w:rPr>
          <w:rFonts w:cs="Arial"/>
          <w:sz w:val="24"/>
          <w:szCs w:val="24"/>
          <w:lang w:val="sr-Cyrl-RS"/>
        </w:rPr>
        <w:t>три</w:t>
      </w:r>
      <w:r>
        <w:rPr>
          <w:rFonts w:cs="Arial"/>
          <w:sz w:val="24"/>
          <w:szCs w:val="24"/>
          <w:lang w:val="sr-Cyrl-RS"/>
        </w:rPr>
        <w:t>)</w:t>
      </w:r>
      <w:r w:rsidRPr="00260F49">
        <w:rPr>
          <w:rFonts w:cs="Arial"/>
          <w:sz w:val="24"/>
          <w:szCs w:val="24"/>
          <w:lang w:val="sr-Cyrl-RS"/>
        </w:rPr>
        <w:t xml:space="preserve"> дана;</w:t>
      </w:r>
    </w:p>
    <w:p w14:paraId="2B9FA911" w14:textId="1FDCBD9D" w:rsidR="006B48D1" w:rsidRPr="00260F49" w:rsidRDefault="006B48D1" w:rsidP="006B48D1">
      <w:pPr>
        <w:spacing w:before="0"/>
        <w:contextualSpacing/>
        <w:rPr>
          <w:rFonts w:cs="Arial"/>
          <w:sz w:val="24"/>
          <w:szCs w:val="24"/>
          <w:lang w:val="sr-Cyrl-RS"/>
        </w:rPr>
      </w:pPr>
      <w:r>
        <w:rPr>
          <w:rFonts w:cs="Arial"/>
          <w:sz w:val="24"/>
          <w:szCs w:val="24"/>
          <w:lang w:val="sr-Cyrl-RS"/>
        </w:rPr>
        <w:t xml:space="preserve">- </w:t>
      </w:r>
      <w:r w:rsidRPr="00260F49">
        <w:rPr>
          <w:rFonts w:cs="Arial"/>
          <w:sz w:val="24"/>
          <w:szCs w:val="24"/>
          <w:lang w:val="sr-Cyrl-RS"/>
        </w:rPr>
        <w:t>Размена искуства у имплементацији система менаџмента квалитетом и система менаџмента заштитом животне средине и припреми за ревизију у Огранцима и Управи;</w:t>
      </w:r>
    </w:p>
    <w:p w14:paraId="2725C5C6" w14:textId="3F752AC7" w:rsidR="006B48D1" w:rsidRPr="00260F49" w:rsidRDefault="006B48D1" w:rsidP="006B48D1">
      <w:pPr>
        <w:spacing w:before="0"/>
        <w:contextualSpacing/>
        <w:rPr>
          <w:rFonts w:cs="Arial"/>
          <w:sz w:val="24"/>
          <w:szCs w:val="24"/>
          <w:lang w:val="sr-Cyrl-RS"/>
        </w:rPr>
      </w:pPr>
      <w:r>
        <w:rPr>
          <w:rFonts w:cs="Arial"/>
          <w:sz w:val="24"/>
          <w:szCs w:val="24"/>
          <w:lang w:val="sr-Cyrl-RS"/>
        </w:rPr>
        <w:t xml:space="preserve">- </w:t>
      </w:r>
      <w:r w:rsidRPr="00260F49">
        <w:rPr>
          <w:rFonts w:cs="Arial"/>
          <w:sz w:val="24"/>
          <w:szCs w:val="24"/>
          <w:lang w:val="sr-Cyrl-RS"/>
        </w:rPr>
        <w:t>Анализа нових захтева стандарда ISO 9001:2015 и ISO 14001:2015 и кључних разлика у односу на претходне верзије стандарда;</w:t>
      </w:r>
    </w:p>
    <w:p w14:paraId="6F20F32D" w14:textId="61CE2D75" w:rsidR="006B48D1" w:rsidRPr="00260F49" w:rsidRDefault="006B48D1" w:rsidP="006B48D1">
      <w:pPr>
        <w:spacing w:before="0"/>
        <w:contextualSpacing/>
        <w:rPr>
          <w:rFonts w:cs="Arial"/>
          <w:sz w:val="24"/>
          <w:szCs w:val="24"/>
          <w:lang w:val="sr-Cyrl-RS"/>
        </w:rPr>
      </w:pPr>
      <w:r>
        <w:rPr>
          <w:rFonts w:cs="Arial"/>
          <w:sz w:val="24"/>
          <w:szCs w:val="24"/>
          <w:lang w:val="sr-Cyrl-RS"/>
        </w:rPr>
        <w:t xml:space="preserve">- </w:t>
      </w:r>
      <w:r w:rsidRPr="00260F49">
        <w:rPr>
          <w:rFonts w:cs="Arial"/>
          <w:sz w:val="24"/>
          <w:szCs w:val="24"/>
          <w:lang w:val="sr-Cyrl-RS"/>
        </w:rPr>
        <w:t>Анализа и идентификација процеса и активности и њихових веза на релацији Управа - Oгранци ЈП ЕПС;</w:t>
      </w:r>
    </w:p>
    <w:p w14:paraId="5E1DF2AB" w14:textId="735C32DC" w:rsidR="006B48D1" w:rsidRDefault="006B48D1" w:rsidP="006B48D1">
      <w:pPr>
        <w:spacing w:before="0"/>
        <w:contextualSpacing/>
        <w:rPr>
          <w:rFonts w:cs="Arial"/>
          <w:sz w:val="24"/>
          <w:szCs w:val="24"/>
          <w:lang w:val="sr-Cyrl-RS"/>
        </w:rPr>
      </w:pPr>
      <w:r>
        <w:rPr>
          <w:rFonts w:cs="Arial"/>
          <w:sz w:val="24"/>
          <w:szCs w:val="24"/>
          <w:lang w:val="sr-Cyrl-RS"/>
        </w:rPr>
        <w:t xml:space="preserve">- </w:t>
      </w:r>
      <w:r w:rsidRPr="00260F49">
        <w:rPr>
          <w:rFonts w:cs="Arial"/>
          <w:sz w:val="24"/>
          <w:szCs w:val="24"/>
          <w:lang w:val="sr-Cyrl-RS"/>
        </w:rPr>
        <w:t>Радионице са конкретним примерима на процесима Огранака и Управе.</w:t>
      </w:r>
    </w:p>
    <w:p w14:paraId="33181397" w14:textId="77777777" w:rsidR="00344B94" w:rsidRPr="00260F49" w:rsidRDefault="00344B94" w:rsidP="006B48D1">
      <w:pPr>
        <w:spacing w:before="0"/>
        <w:contextualSpacing/>
        <w:rPr>
          <w:rFonts w:cs="Arial"/>
          <w:sz w:val="24"/>
          <w:szCs w:val="24"/>
          <w:lang w:val="sr-Cyrl-RS"/>
        </w:rPr>
      </w:pPr>
    </w:p>
    <w:p w14:paraId="3DF3648F" w14:textId="73CF37D0" w:rsidR="006B48D1" w:rsidRDefault="00302358" w:rsidP="006B48D1">
      <w:pPr>
        <w:spacing w:before="0"/>
        <w:contextualSpacing/>
        <w:rPr>
          <w:sz w:val="24"/>
          <w:szCs w:val="24"/>
          <w:lang w:val="sr-Cyrl-RS"/>
        </w:rPr>
      </w:pPr>
      <w:r>
        <w:rPr>
          <w:sz w:val="24"/>
          <w:szCs w:val="24"/>
          <w:lang w:val="sr-Cyrl-RS"/>
        </w:rPr>
        <w:t>Пружалац услуге</w:t>
      </w:r>
      <w:r w:rsidR="00344B94" w:rsidRPr="00772510">
        <w:rPr>
          <w:sz w:val="24"/>
          <w:szCs w:val="24"/>
          <w:lang w:val="sr-Cyrl-RS"/>
        </w:rPr>
        <w:t xml:space="preserve"> је дужан да свим учесницима обуке и радионица обезбеди Сертификат/Уверење о одслушаној обуци.</w:t>
      </w:r>
    </w:p>
    <w:p w14:paraId="1158B093" w14:textId="77777777" w:rsidR="00344B94" w:rsidRPr="00344B94" w:rsidRDefault="00344B94" w:rsidP="006B48D1">
      <w:pPr>
        <w:spacing w:before="0"/>
        <w:contextualSpacing/>
        <w:rPr>
          <w:sz w:val="24"/>
          <w:szCs w:val="24"/>
          <w:lang w:val="sr-Cyrl-RS"/>
        </w:rPr>
      </w:pPr>
    </w:p>
    <w:p w14:paraId="533FDD31" w14:textId="40882ED1" w:rsidR="00B46363" w:rsidRPr="00B46363" w:rsidRDefault="00756824" w:rsidP="00B46363">
      <w:pPr>
        <w:tabs>
          <w:tab w:val="left" w:pos="567"/>
        </w:tabs>
        <w:spacing w:before="0"/>
        <w:jc w:val="center"/>
        <w:rPr>
          <w:rFonts w:cs="Arial"/>
          <w:sz w:val="24"/>
          <w:szCs w:val="24"/>
        </w:rPr>
      </w:pPr>
      <w:r>
        <w:rPr>
          <w:rFonts w:cs="Arial"/>
          <w:b/>
          <w:sz w:val="24"/>
          <w:szCs w:val="24"/>
        </w:rPr>
        <w:t>Члан 7</w:t>
      </w:r>
      <w:r w:rsidR="00B46363" w:rsidRPr="00B46363">
        <w:rPr>
          <w:rFonts w:cs="Arial"/>
          <w:sz w:val="24"/>
          <w:szCs w:val="24"/>
        </w:rPr>
        <w:t>.</w:t>
      </w:r>
    </w:p>
    <w:p w14:paraId="5AFFA9DB" w14:textId="77777777" w:rsidR="00B46363" w:rsidRPr="00B46363" w:rsidRDefault="00B46363" w:rsidP="00B46363">
      <w:pPr>
        <w:tabs>
          <w:tab w:val="left" w:pos="567"/>
        </w:tabs>
        <w:spacing w:before="0"/>
        <w:rPr>
          <w:rFonts w:cs="Arial"/>
          <w:sz w:val="24"/>
          <w:szCs w:val="24"/>
        </w:rPr>
      </w:pPr>
      <w:r w:rsidRPr="00B46363">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1D241B44" w14:textId="77777777" w:rsidR="00B46363" w:rsidRPr="00B46363" w:rsidRDefault="00B46363" w:rsidP="00B46363">
      <w:pPr>
        <w:tabs>
          <w:tab w:val="left" w:pos="567"/>
        </w:tabs>
        <w:spacing w:before="0"/>
        <w:rPr>
          <w:rFonts w:cs="Arial"/>
          <w:sz w:val="24"/>
          <w:szCs w:val="24"/>
        </w:rPr>
      </w:pPr>
    </w:p>
    <w:p w14:paraId="0D36B7FA" w14:textId="77777777" w:rsidR="00B46363" w:rsidRPr="00B46363" w:rsidRDefault="00B46363" w:rsidP="00B46363">
      <w:pPr>
        <w:tabs>
          <w:tab w:val="left" w:pos="567"/>
        </w:tabs>
        <w:spacing w:before="0"/>
        <w:rPr>
          <w:rFonts w:cs="Arial"/>
          <w:sz w:val="24"/>
          <w:szCs w:val="24"/>
        </w:rPr>
      </w:pPr>
      <w:r w:rsidRPr="00B46363">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073CB51C" w14:textId="77777777" w:rsidR="00B46363" w:rsidRPr="00B46363" w:rsidRDefault="00B46363" w:rsidP="00B46363">
      <w:pPr>
        <w:tabs>
          <w:tab w:val="left" w:pos="567"/>
        </w:tabs>
        <w:spacing w:before="0"/>
        <w:rPr>
          <w:rFonts w:cs="Arial"/>
          <w:sz w:val="24"/>
          <w:szCs w:val="24"/>
        </w:rPr>
      </w:pPr>
    </w:p>
    <w:p w14:paraId="7E38B879" w14:textId="038D3AFB" w:rsidR="00B46363" w:rsidRPr="00B46363" w:rsidRDefault="00B46363" w:rsidP="00B46363">
      <w:pPr>
        <w:tabs>
          <w:tab w:val="left" w:pos="567"/>
        </w:tabs>
        <w:spacing w:before="0"/>
        <w:rPr>
          <w:rFonts w:cs="Arial"/>
          <w:b/>
          <w:sz w:val="24"/>
          <w:szCs w:val="24"/>
        </w:rPr>
      </w:pPr>
      <w:r w:rsidRPr="00B46363">
        <w:rPr>
          <w:rFonts w:cs="Arial"/>
          <w:b/>
          <w:sz w:val="24"/>
          <w:szCs w:val="24"/>
        </w:rPr>
        <w:t xml:space="preserve">РОК  </w:t>
      </w:r>
      <w:r w:rsidR="00F931CF">
        <w:rPr>
          <w:rFonts w:cs="Arial"/>
          <w:b/>
          <w:sz w:val="24"/>
          <w:szCs w:val="24"/>
          <w:lang w:val="sr-Cyrl-RS"/>
        </w:rPr>
        <w:t>И</w:t>
      </w:r>
      <w:r w:rsidRPr="00B46363">
        <w:rPr>
          <w:rFonts w:cs="Arial"/>
          <w:b/>
          <w:sz w:val="24"/>
          <w:szCs w:val="24"/>
        </w:rPr>
        <w:t xml:space="preserve"> ДИНАМ</w:t>
      </w:r>
      <w:r w:rsidR="00302358">
        <w:rPr>
          <w:rFonts w:cs="Arial"/>
          <w:b/>
          <w:sz w:val="24"/>
          <w:szCs w:val="24"/>
          <w:lang w:val="sr-Cyrl-RS"/>
        </w:rPr>
        <w:t>И</w:t>
      </w:r>
      <w:r w:rsidRPr="00B46363">
        <w:rPr>
          <w:rFonts w:cs="Arial"/>
          <w:b/>
          <w:sz w:val="24"/>
          <w:szCs w:val="24"/>
        </w:rPr>
        <w:t xml:space="preserve">КА </w:t>
      </w:r>
      <w:r w:rsidR="00C91CD1">
        <w:rPr>
          <w:rFonts w:cs="Arial"/>
          <w:b/>
          <w:sz w:val="24"/>
          <w:szCs w:val="24"/>
          <w:lang w:val="sr-Cyrl-RS"/>
        </w:rPr>
        <w:t>ИЗВРШЕЊА</w:t>
      </w:r>
      <w:r w:rsidR="00C91CD1" w:rsidRPr="00B46363">
        <w:rPr>
          <w:rFonts w:cs="Arial"/>
          <w:b/>
          <w:sz w:val="24"/>
          <w:szCs w:val="24"/>
        </w:rPr>
        <w:t xml:space="preserve"> </w:t>
      </w:r>
      <w:r w:rsidRPr="00B46363">
        <w:rPr>
          <w:rFonts w:cs="Arial"/>
          <w:b/>
          <w:sz w:val="24"/>
          <w:szCs w:val="24"/>
        </w:rPr>
        <w:t>УСЛУГЕ</w:t>
      </w:r>
    </w:p>
    <w:p w14:paraId="6109F0DE" w14:textId="060D7469" w:rsidR="00B46363" w:rsidRPr="00B46363" w:rsidRDefault="00756824" w:rsidP="00B46363">
      <w:pPr>
        <w:tabs>
          <w:tab w:val="left" w:pos="567"/>
        </w:tabs>
        <w:spacing w:before="0"/>
        <w:jc w:val="center"/>
        <w:rPr>
          <w:rFonts w:cs="Arial"/>
          <w:sz w:val="24"/>
          <w:szCs w:val="24"/>
        </w:rPr>
      </w:pPr>
      <w:r>
        <w:rPr>
          <w:rFonts w:cs="Arial"/>
          <w:b/>
          <w:sz w:val="24"/>
          <w:szCs w:val="24"/>
        </w:rPr>
        <w:t>Члан 8</w:t>
      </w:r>
      <w:r w:rsidR="00B46363" w:rsidRPr="00B46363">
        <w:rPr>
          <w:rFonts w:cs="Arial"/>
          <w:sz w:val="24"/>
          <w:szCs w:val="24"/>
        </w:rPr>
        <w:t>.</w:t>
      </w:r>
    </w:p>
    <w:p w14:paraId="64CFDEA4" w14:textId="3073EA3B" w:rsidR="00581EE7" w:rsidRPr="00581EE7" w:rsidRDefault="00581EE7" w:rsidP="00581EE7">
      <w:pPr>
        <w:spacing w:after="120"/>
        <w:rPr>
          <w:rFonts w:cs="Arial"/>
          <w:sz w:val="24"/>
          <w:szCs w:val="20"/>
          <w:lang w:val="sr-Latn-CS"/>
        </w:rPr>
      </w:pPr>
      <w:r w:rsidRPr="00581EE7">
        <w:rPr>
          <w:rFonts w:cs="Arial"/>
          <w:sz w:val="24"/>
          <w:szCs w:val="20"/>
          <w:lang w:val="sr-Latn-CS"/>
        </w:rPr>
        <w:t>Пружалац услуге је у обавези да приступи извршењу услуг</w:t>
      </w:r>
      <w:r w:rsidRPr="00581EE7">
        <w:rPr>
          <w:rFonts w:cs="Arial"/>
          <w:sz w:val="24"/>
          <w:szCs w:val="20"/>
          <w:lang w:val="sr-Cyrl-RS"/>
        </w:rPr>
        <w:t>е</w:t>
      </w:r>
      <w:r w:rsidRPr="00581EE7">
        <w:rPr>
          <w:rFonts w:cs="Arial"/>
          <w:sz w:val="24"/>
          <w:szCs w:val="20"/>
          <w:lang w:val="sr-Latn-CS"/>
        </w:rPr>
        <w:t xml:space="preserve"> у року од </w:t>
      </w:r>
      <w:r w:rsidRPr="00581EE7">
        <w:rPr>
          <w:rFonts w:cs="Arial"/>
          <w:sz w:val="24"/>
          <w:szCs w:val="20"/>
          <w:lang w:val="sr-Cyrl-RS"/>
        </w:rPr>
        <w:t>____</w:t>
      </w:r>
      <w:r>
        <w:rPr>
          <w:rFonts w:cs="Arial"/>
          <w:sz w:val="24"/>
          <w:szCs w:val="20"/>
          <w:lang w:val="sr-Cyrl-RS"/>
        </w:rPr>
        <w:t xml:space="preserve"> </w:t>
      </w:r>
      <w:r w:rsidRPr="00581EE7">
        <w:rPr>
          <w:rFonts w:cs="Arial"/>
          <w:i/>
          <w:sz w:val="24"/>
          <w:szCs w:val="20"/>
          <w:lang w:val="sr-Cyrl-RS"/>
        </w:rPr>
        <w:t>(максимално 20 (словима: двадесет))</w:t>
      </w:r>
      <w:r w:rsidRPr="00581EE7">
        <w:rPr>
          <w:rFonts w:cs="Arial"/>
          <w:i/>
          <w:sz w:val="24"/>
          <w:szCs w:val="20"/>
          <w:lang w:val="sr-Latn-CS"/>
        </w:rPr>
        <w:t xml:space="preserve"> </w:t>
      </w:r>
      <w:r w:rsidRPr="00581EE7">
        <w:rPr>
          <w:rFonts w:cs="Arial"/>
          <w:sz w:val="24"/>
          <w:szCs w:val="20"/>
          <w:lang w:val="sr-Latn-CS"/>
        </w:rPr>
        <w:t xml:space="preserve">дана од дана пријема писаног позива </w:t>
      </w:r>
      <w:r w:rsidR="0017587A">
        <w:rPr>
          <w:rFonts w:cs="Arial"/>
          <w:sz w:val="24"/>
          <w:szCs w:val="20"/>
          <w:lang w:val="sr-Cyrl-RS"/>
        </w:rPr>
        <w:t>Корисника услуге</w:t>
      </w:r>
      <w:r w:rsidRPr="00581EE7">
        <w:rPr>
          <w:rFonts w:cs="Arial"/>
          <w:sz w:val="24"/>
          <w:szCs w:val="20"/>
          <w:lang w:val="sr-Latn-CS"/>
        </w:rPr>
        <w:t xml:space="preserve">. </w:t>
      </w:r>
    </w:p>
    <w:p w14:paraId="3E4CE3D4" w14:textId="6C082596" w:rsidR="00746472" w:rsidRDefault="00746472" w:rsidP="006B48D1">
      <w:pPr>
        <w:spacing w:before="0"/>
        <w:rPr>
          <w:sz w:val="24"/>
          <w:szCs w:val="24"/>
          <w:lang w:val="sr-Latn-CS"/>
        </w:rPr>
      </w:pPr>
      <w:r>
        <w:rPr>
          <w:sz w:val="24"/>
          <w:szCs w:val="24"/>
          <w:lang w:val="sr-Cyrl-RS"/>
        </w:rPr>
        <w:lastRenderedPageBreak/>
        <w:t>Корисник</w:t>
      </w:r>
      <w:r w:rsidR="0017587A">
        <w:rPr>
          <w:sz w:val="24"/>
          <w:szCs w:val="24"/>
          <w:lang w:val="sr-Latn-CS"/>
        </w:rPr>
        <w:t xml:space="preserve"> услуге</w:t>
      </w:r>
      <w:r w:rsidRPr="003302B1">
        <w:rPr>
          <w:sz w:val="24"/>
          <w:szCs w:val="24"/>
          <w:lang w:val="sr-Latn-CS"/>
        </w:rPr>
        <w:t xml:space="preserve"> ће упутити писани позив у року од 3 (</w:t>
      </w:r>
      <w:r w:rsidR="006B48D1">
        <w:rPr>
          <w:sz w:val="24"/>
          <w:szCs w:val="24"/>
          <w:lang w:val="sr-Cyrl-RS"/>
        </w:rPr>
        <w:t xml:space="preserve">словима: </w:t>
      </w:r>
      <w:r w:rsidRPr="003302B1">
        <w:rPr>
          <w:sz w:val="24"/>
          <w:szCs w:val="24"/>
          <w:lang w:val="sr-Latn-CS"/>
        </w:rPr>
        <w:t>три) дана од дана ступања Уговора на снагу.</w:t>
      </w:r>
    </w:p>
    <w:p w14:paraId="68A56D3A" w14:textId="673C51FA" w:rsidR="00142493" w:rsidRDefault="00142493" w:rsidP="00142493">
      <w:pPr>
        <w:spacing w:before="0"/>
        <w:contextualSpacing/>
        <w:rPr>
          <w:rFonts w:cs="Arial"/>
          <w:sz w:val="24"/>
          <w:szCs w:val="24"/>
          <w:lang w:val="sr-Latn-CS"/>
        </w:rPr>
      </w:pPr>
      <w:r w:rsidRPr="00B44EB2">
        <w:rPr>
          <w:rFonts w:cs="Arial"/>
          <w:sz w:val="24"/>
          <w:szCs w:val="24"/>
          <w:lang w:val="sr-Latn-CS"/>
        </w:rPr>
        <w:t xml:space="preserve">Уколико </w:t>
      </w:r>
      <w:r w:rsidR="00302358">
        <w:rPr>
          <w:rFonts w:cs="Arial"/>
          <w:sz w:val="24"/>
          <w:szCs w:val="24"/>
          <w:lang w:val="sr-Cyrl-RS"/>
        </w:rPr>
        <w:t>Пружалац услуге</w:t>
      </w:r>
      <w:r w:rsidRPr="00B44EB2">
        <w:rPr>
          <w:rFonts w:cs="Arial"/>
          <w:sz w:val="24"/>
          <w:szCs w:val="24"/>
          <w:lang w:val="sr-Latn-CS"/>
        </w:rPr>
        <w:t xml:space="preserve"> не приступи извршењу услуга у дефинисаном року, </w:t>
      </w:r>
      <w:r w:rsidR="0017587A">
        <w:rPr>
          <w:rFonts w:cs="Arial"/>
          <w:sz w:val="24"/>
          <w:szCs w:val="24"/>
          <w:lang w:val="sr-Cyrl-RS"/>
        </w:rPr>
        <w:t>Корисник</w:t>
      </w:r>
      <w:r w:rsidR="00302358">
        <w:rPr>
          <w:rFonts w:cs="Arial"/>
          <w:sz w:val="24"/>
          <w:szCs w:val="24"/>
          <w:lang w:val="sr-Cyrl-RS"/>
        </w:rPr>
        <w:t xml:space="preserve"> услуге</w:t>
      </w:r>
      <w:r w:rsidRPr="00B44EB2">
        <w:rPr>
          <w:rFonts w:cs="Arial"/>
          <w:sz w:val="24"/>
          <w:szCs w:val="24"/>
          <w:lang w:val="sr-Latn-CS"/>
        </w:rPr>
        <w:t xml:space="preserve"> има право на наплату уговорне казне.</w:t>
      </w:r>
    </w:p>
    <w:p w14:paraId="2D5C4255" w14:textId="77777777" w:rsidR="00142493" w:rsidRPr="00B44EB2" w:rsidRDefault="00142493" w:rsidP="00142493">
      <w:pPr>
        <w:spacing w:before="0"/>
        <w:contextualSpacing/>
        <w:rPr>
          <w:rFonts w:cs="Arial"/>
          <w:sz w:val="24"/>
          <w:szCs w:val="24"/>
          <w:lang w:val="sr-Latn-CS"/>
        </w:rPr>
      </w:pPr>
    </w:p>
    <w:p w14:paraId="47697ECF" w14:textId="4900A738" w:rsidR="00142493" w:rsidRDefault="00142493" w:rsidP="00142493">
      <w:pPr>
        <w:spacing w:before="0"/>
        <w:contextualSpacing/>
        <w:rPr>
          <w:rFonts w:cs="Arial"/>
          <w:sz w:val="24"/>
          <w:szCs w:val="24"/>
          <w:lang w:val="sr-Latn-CS"/>
        </w:rPr>
      </w:pPr>
      <w:r w:rsidRPr="00B44EB2">
        <w:rPr>
          <w:rFonts w:cs="Arial"/>
          <w:sz w:val="24"/>
          <w:szCs w:val="24"/>
          <w:lang w:val="sr-Latn-CS"/>
        </w:rPr>
        <w:t xml:space="preserve">Предметна услуга се реализује у трајању од </w:t>
      </w:r>
      <w:r>
        <w:rPr>
          <w:rFonts w:cs="Arial"/>
          <w:sz w:val="24"/>
          <w:szCs w:val="24"/>
          <w:lang w:val="sr-Cyrl-RS"/>
        </w:rPr>
        <w:t xml:space="preserve">3 (словима: </w:t>
      </w:r>
      <w:r w:rsidRPr="00B44EB2">
        <w:rPr>
          <w:rFonts w:cs="Arial"/>
          <w:sz w:val="24"/>
          <w:szCs w:val="24"/>
          <w:lang w:val="sr-Latn-CS"/>
        </w:rPr>
        <w:t>три</w:t>
      </w:r>
      <w:r>
        <w:rPr>
          <w:rFonts w:cs="Arial"/>
          <w:sz w:val="24"/>
          <w:szCs w:val="24"/>
          <w:lang w:val="sr-Cyrl-RS"/>
        </w:rPr>
        <w:t>)</w:t>
      </w:r>
      <w:r w:rsidRPr="00B44EB2">
        <w:rPr>
          <w:rFonts w:cs="Arial"/>
          <w:sz w:val="24"/>
          <w:szCs w:val="24"/>
          <w:lang w:val="sr-Latn-CS"/>
        </w:rPr>
        <w:t xml:space="preserve"> радна дана (два везана плус један радни дан). План пружања обуке мора садржати временска одређења појединих фаза обуке и радионица.</w:t>
      </w:r>
    </w:p>
    <w:p w14:paraId="391BDB66" w14:textId="77777777" w:rsidR="00142493" w:rsidRPr="00B44EB2" w:rsidRDefault="00142493" w:rsidP="00142493">
      <w:pPr>
        <w:spacing w:before="0"/>
        <w:contextualSpacing/>
        <w:rPr>
          <w:rFonts w:cs="Arial"/>
          <w:sz w:val="24"/>
          <w:szCs w:val="24"/>
          <w:lang w:val="sr-Latn-CS"/>
        </w:rPr>
      </w:pPr>
    </w:p>
    <w:p w14:paraId="3532B36D" w14:textId="16ACE0B2" w:rsidR="00142493" w:rsidRPr="00B44EB2" w:rsidRDefault="00142493" w:rsidP="00142493">
      <w:pPr>
        <w:spacing w:before="0"/>
        <w:contextualSpacing/>
        <w:rPr>
          <w:rFonts w:cs="Arial"/>
          <w:sz w:val="24"/>
          <w:szCs w:val="24"/>
          <w:lang w:val="sr-Latn-CS"/>
        </w:rPr>
      </w:pPr>
      <w:r w:rsidRPr="00B44EB2">
        <w:rPr>
          <w:rFonts w:cs="Arial"/>
          <w:sz w:val="24"/>
          <w:szCs w:val="24"/>
          <w:lang w:val="sr-Latn-CS"/>
        </w:rPr>
        <w:t>За одступање од рокова дефинисаних Планом пружања услуге,</w:t>
      </w:r>
      <w:r>
        <w:rPr>
          <w:rFonts w:cs="Arial"/>
          <w:sz w:val="24"/>
          <w:szCs w:val="24"/>
          <w:lang w:val="sr-Latn-CS"/>
        </w:rPr>
        <w:t xml:space="preserve"> обавезна је писана сагласност </w:t>
      </w:r>
      <w:r w:rsidR="0017587A">
        <w:rPr>
          <w:rFonts w:cs="Arial"/>
          <w:sz w:val="24"/>
          <w:szCs w:val="24"/>
          <w:lang w:val="sr-Cyrl-RS"/>
        </w:rPr>
        <w:t>Корисника</w:t>
      </w:r>
      <w:r w:rsidR="00302358">
        <w:rPr>
          <w:rFonts w:cs="Arial"/>
          <w:sz w:val="24"/>
          <w:szCs w:val="24"/>
          <w:lang w:val="sr-Cyrl-RS"/>
        </w:rPr>
        <w:t xml:space="preserve"> услуге</w:t>
      </w:r>
      <w:r w:rsidRPr="00B44EB2">
        <w:rPr>
          <w:rFonts w:cs="Arial"/>
          <w:sz w:val="24"/>
          <w:szCs w:val="24"/>
          <w:lang w:val="sr-Latn-CS"/>
        </w:rPr>
        <w:t xml:space="preserve">. </w:t>
      </w:r>
    </w:p>
    <w:p w14:paraId="046D6B31" w14:textId="77777777" w:rsidR="00142493" w:rsidRDefault="00142493" w:rsidP="006B48D1">
      <w:pPr>
        <w:spacing w:before="0"/>
        <w:rPr>
          <w:sz w:val="24"/>
          <w:szCs w:val="24"/>
          <w:lang w:val="sr-Latn-CS"/>
        </w:rPr>
      </w:pPr>
    </w:p>
    <w:p w14:paraId="6C364FE2" w14:textId="7215A756" w:rsidR="006B48D1" w:rsidRDefault="006B48D1" w:rsidP="006B48D1">
      <w:pPr>
        <w:spacing w:before="0"/>
        <w:contextualSpacing/>
        <w:rPr>
          <w:rFonts w:cs="Arial"/>
          <w:sz w:val="24"/>
          <w:szCs w:val="24"/>
          <w:lang w:val="sr-Latn-CS"/>
        </w:rPr>
      </w:pPr>
      <w:r w:rsidRPr="00B44EB2">
        <w:rPr>
          <w:rFonts w:cs="Arial"/>
          <w:sz w:val="24"/>
          <w:szCs w:val="24"/>
          <w:lang w:val="sr-Latn-CS"/>
        </w:rPr>
        <w:t xml:space="preserve">Уколико </w:t>
      </w:r>
      <w:r w:rsidR="00302358">
        <w:rPr>
          <w:rFonts w:cs="Arial"/>
          <w:sz w:val="24"/>
          <w:szCs w:val="24"/>
          <w:lang w:val="sr-Cyrl-RS"/>
        </w:rPr>
        <w:t>Пружалац услуге</w:t>
      </w:r>
      <w:r w:rsidRPr="00B44EB2">
        <w:rPr>
          <w:rFonts w:cs="Arial"/>
          <w:sz w:val="24"/>
          <w:szCs w:val="24"/>
          <w:lang w:val="sr-Latn-CS"/>
        </w:rPr>
        <w:t xml:space="preserve"> не приступи извршењу услуга у дефинисаном року, </w:t>
      </w:r>
      <w:r w:rsidR="0017587A">
        <w:rPr>
          <w:rFonts w:cs="Arial"/>
          <w:sz w:val="24"/>
          <w:szCs w:val="24"/>
          <w:lang w:val="sr-Cyrl-RS"/>
        </w:rPr>
        <w:t>Корисник</w:t>
      </w:r>
      <w:r w:rsidR="00302358">
        <w:rPr>
          <w:rFonts w:cs="Arial"/>
          <w:sz w:val="24"/>
          <w:szCs w:val="24"/>
          <w:lang w:val="sr-Cyrl-RS"/>
        </w:rPr>
        <w:t xml:space="preserve"> услуге</w:t>
      </w:r>
      <w:r w:rsidRPr="00B44EB2">
        <w:rPr>
          <w:rFonts w:cs="Arial"/>
          <w:sz w:val="24"/>
          <w:szCs w:val="24"/>
          <w:lang w:val="sr-Latn-CS"/>
        </w:rPr>
        <w:t xml:space="preserve"> има </w:t>
      </w:r>
      <w:r w:rsidR="00017DC3">
        <w:rPr>
          <w:rFonts w:cs="Arial"/>
          <w:sz w:val="24"/>
          <w:szCs w:val="24"/>
          <w:lang w:val="sr-Latn-CS"/>
        </w:rPr>
        <w:t>право на наплату уговорне казне и средства финансијског обезбеђења за озбиљност понуде.</w:t>
      </w:r>
    </w:p>
    <w:p w14:paraId="0E15219A" w14:textId="00D7A45E" w:rsidR="006B48D1" w:rsidRDefault="006B48D1" w:rsidP="006B48D1">
      <w:pPr>
        <w:spacing w:before="0"/>
        <w:contextualSpacing/>
        <w:rPr>
          <w:rFonts w:cs="Arial"/>
          <w:sz w:val="24"/>
          <w:szCs w:val="24"/>
          <w:lang w:val="sr-Latn-CS"/>
        </w:rPr>
      </w:pPr>
    </w:p>
    <w:p w14:paraId="74ABB172" w14:textId="1347C3D7" w:rsidR="006B48D1" w:rsidRPr="006B48D1" w:rsidRDefault="00756824" w:rsidP="006B48D1">
      <w:pPr>
        <w:spacing w:before="0"/>
        <w:contextualSpacing/>
        <w:jc w:val="center"/>
        <w:rPr>
          <w:rFonts w:cs="Arial"/>
          <w:b/>
          <w:sz w:val="24"/>
          <w:szCs w:val="24"/>
          <w:lang w:val="sr-Cyrl-RS"/>
        </w:rPr>
      </w:pPr>
      <w:r>
        <w:rPr>
          <w:rFonts w:cs="Arial"/>
          <w:b/>
          <w:sz w:val="24"/>
          <w:szCs w:val="24"/>
          <w:lang w:val="sr-Cyrl-RS"/>
        </w:rPr>
        <w:t>Члан 9</w:t>
      </w:r>
      <w:r w:rsidR="006B48D1" w:rsidRPr="006B48D1">
        <w:rPr>
          <w:rFonts w:cs="Arial"/>
          <w:b/>
          <w:sz w:val="24"/>
          <w:szCs w:val="24"/>
          <w:lang w:val="sr-Cyrl-RS"/>
        </w:rPr>
        <w:t>.</w:t>
      </w:r>
    </w:p>
    <w:p w14:paraId="08883DB4" w14:textId="73C44268" w:rsidR="006B48D1" w:rsidRDefault="006B48D1" w:rsidP="006B48D1">
      <w:pPr>
        <w:spacing w:before="0"/>
        <w:contextualSpacing/>
        <w:rPr>
          <w:rFonts w:cs="Arial"/>
          <w:sz w:val="24"/>
          <w:szCs w:val="24"/>
          <w:lang w:val="sr-Cyrl-RS"/>
        </w:rPr>
      </w:pPr>
      <w:r w:rsidRPr="00B44EB2">
        <w:rPr>
          <w:rFonts w:cs="Arial"/>
          <w:sz w:val="24"/>
          <w:szCs w:val="24"/>
          <w:lang w:val="sr-Cyrl-RS"/>
        </w:rPr>
        <w:t>План пружања услуге се креира за сваки дан обуке и у складу са техничком спецификацијом. Обавезан део Плана пружања услуге је Програм радионица где је прецизиран број радионица, њихов главни циљ, садржај, начин извођења, подлоге и др</w:t>
      </w:r>
      <w:r w:rsidR="00302358">
        <w:rPr>
          <w:rFonts w:cs="Arial"/>
          <w:sz w:val="24"/>
          <w:szCs w:val="24"/>
          <w:lang w:val="sr-Cyrl-RS"/>
        </w:rPr>
        <w:t>уго</w:t>
      </w:r>
      <w:r w:rsidRPr="00B44EB2">
        <w:rPr>
          <w:rFonts w:cs="Arial"/>
          <w:sz w:val="24"/>
          <w:szCs w:val="24"/>
          <w:lang w:val="sr-Cyrl-RS"/>
        </w:rPr>
        <w:t>.</w:t>
      </w:r>
    </w:p>
    <w:p w14:paraId="5635E271" w14:textId="77777777" w:rsidR="00142493" w:rsidRPr="00B44EB2" w:rsidRDefault="00142493" w:rsidP="006B48D1">
      <w:pPr>
        <w:spacing w:before="0"/>
        <w:contextualSpacing/>
        <w:rPr>
          <w:rFonts w:cs="Arial"/>
          <w:sz w:val="24"/>
          <w:szCs w:val="24"/>
          <w:lang w:val="sr-Cyrl-RS"/>
        </w:rPr>
      </w:pPr>
    </w:p>
    <w:p w14:paraId="6DB3E141" w14:textId="0E7F59BC" w:rsidR="006B48D1" w:rsidRDefault="006B48D1" w:rsidP="006B48D1">
      <w:pPr>
        <w:spacing w:before="0"/>
        <w:contextualSpacing/>
        <w:rPr>
          <w:rFonts w:cs="Arial"/>
          <w:sz w:val="24"/>
          <w:szCs w:val="24"/>
          <w:lang w:val="sr-Latn-CS"/>
        </w:rPr>
      </w:pPr>
      <w:r w:rsidRPr="00B44EB2">
        <w:rPr>
          <w:rFonts w:cs="Arial"/>
          <w:sz w:val="24"/>
          <w:szCs w:val="24"/>
          <w:lang w:val="sr-Cyrl-RS"/>
        </w:rPr>
        <w:t xml:space="preserve">Рок за достављање Плана пружања услуге је </w:t>
      </w:r>
      <w:r w:rsidR="00E36444">
        <w:rPr>
          <w:rFonts w:cs="Arial"/>
          <w:sz w:val="24"/>
          <w:szCs w:val="24"/>
          <w:lang w:val="sr-Cyrl-RS"/>
        </w:rPr>
        <w:t xml:space="preserve">____ </w:t>
      </w:r>
      <w:r w:rsidR="00E36444" w:rsidRPr="00E36444">
        <w:rPr>
          <w:rFonts w:cs="Arial"/>
          <w:i/>
          <w:sz w:val="24"/>
          <w:szCs w:val="24"/>
          <w:lang w:val="sr-Cyrl-RS"/>
        </w:rPr>
        <w:t>(максимално</w:t>
      </w:r>
      <w:r w:rsidRPr="00E36444">
        <w:rPr>
          <w:rFonts w:cs="Arial"/>
          <w:i/>
          <w:sz w:val="24"/>
          <w:szCs w:val="24"/>
          <w:lang w:val="sr-Cyrl-RS"/>
        </w:rPr>
        <w:t xml:space="preserve"> </w:t>
      </w:r>
      <w:r w:rsidRPr="00E36444">
        <w:rPr>
          <w:rFonts w:cs="Arial"/>
          <w:i/>
          <w:sz w:val="24"/>
          <w:szCs w:val="24"/>
          <w:lang w:val="sr-Latn-CS"/>
        </w:rPr>
        <w:t>5 (</w:t>
      </w:r>
      <w:r w:rsidR="00E36444" w:rsidRPr="00E36444">
        <w:rPr>
          <w:rFonts w:cs="Arial"/>
          <w:i/>
          <w:sz w:val="24"/>
          <w:szCs w:val="24"/>
          <w:lang w:val="sr-Cyrl-RS"/>
        </w:rPr>
        <w:t xml:space="preserve">словима: </w:t>
      </w:r>
      <w:r w:rsidRPr="00E36444">
        <w:rPr>
          <w:rFonts w:cs="Arial"/>
          <w:i/>
          <w:sz w:val="24"/>
          <w:szCs w:val="24"/>
          <w:lang w:val="sr-Cyrl-RS"/>
        </w:rPr>
        <w:t>пет</w:t>
      </w:r>
      <w:r w:rsidRPr="00E36444">
        <w:rPr>
          <w:rFonts w:cs="Arial"/>
          <w:i/>
          <w:sz w:val="24"/>
          <w:szCs w:val="24"/>
          <w:lang w:val="sr-Latn-CS"/>
        </w:rPr>
        <w:t>)</w:t>
      </w:r>
      <w:r w:rsidR="00E36444" w:rsidRPr="00E36444">
        <w:rPr>
          <w:rFonts w:cs="Arial"/>
          <w:i/>
          <w:sz w:val="24"/>
          <w:szCs w:val="24"/>
          <w:lang w:val="sr-Cyrl-RS"/>
        </w:rPr>
        <w:t>)</w:t>
      </w:r>
      <w:r w:rsidRPr="00B44EB2">
        <w:rPr>
          <w:rFonts w:cs="Arial"/>
          <w:sz w:val="24"/>
          <w:szCs w:val="24"/>
          <w:lang w:val="sr-Latn-CS"/>
        </w:rPr>
        <w:t xml:space="preserve"> дана од тренутка пријема позива </w:t>
      </w:r>
      <w:r w:rsidR="00302358">
        <w:rPr>
          <w:rFonts w:cs="Arial"/>
          <w:sz w:val="24"/>
          <w:szCs w:val="24"/>
          <w:lang w:val="sr-Cyrl-RS"/>
        </w:rPr>
        <w:t>Корисника услуге</w:t>
      </w:r>
      <w:r w:rsidR="00E36444">
        <w:rPr>
          <w:rFonts w:cs="Arial"/>
          <w:sz w:val="24"/>
          <w:szCs w:val="24"/>
          <w:lang w:val="sr-Cyrl-RS"/>
        </w:rPr>
        <w:t>.</w:t>
      </w:r>
    </w:p>
    <w:p w14:paraId="28D563AA" w14:textId="77777777" w:rsidR="006B48D1" w:rsidRPr="00B44EB2" w:rsidRDefault="006B48D1" w:rsidP="006B48D1">
      <w:pPr>
        <w:spacing w:before="0"/>
        <w:contextualSpacing/>
        <w:rPr>
          <w:rFonts w:cs="Arial"/>
          <w:sz w:val="24"/>
          <w:szCs w:val="24"/>
          <w:lang w:val="sr-Latn-CS"/>
        </w:rPr>
      </w:pPr>
    </w:p>
    <w:p w14:paraId="1D5D3DB6" w14:textId="4DA6FE28" w:rsidR="006B48D1" w:rsidRDefault="006B48D1" w:rsidP="006B48D1">
      <w:pPr>
        <w:spacing w:before="0"/>
        <w:contextualSpacing/>
        <w:rPr>
          <w:rFonts w:cs="Arial"/>
          <w:sz w:val="24"/>
          <w:szCs w:val="24"/>
          <w:lang w:val="sr-Cyrl-RS"/>
        </w:rPr>
      </w:pPr>
      <w:r w:rsidRPr="00B44EB2">
        <w:rPr>
          <w:rFonts w:cs="Arial"/>
          <w:sz w:val="24"/>
          <w:szCs w:val="24"/>
          <w:lang w:val="sr-Cyrl-RS"/>
        </w:rPr>
        <w:t xml:space="preserve">Приликом израде Плана пружања услуге, </w:t>
      </w:r>
      <w:r w:rsidR="00E36444">
        <w:rPr>
          <w:rFonts w:cs="Arial"/>
          <w:sz w:val="24"/>
          <w:szCs w:val="24"/>
          <w:lang w:val="sr-Cyrl-RS"/>
        </w:rPr>
        <w:t>Пружалац услуга</w:t>
      </w:r>
      <w:r w:rsidRPr="00B44EB2">
        <w:rPr>
          <w:rFonts w:cs="Arial"/>
          <w:sz w:val="24"/>
          <w:szCs w:val="24"/>
          <w:lang w:val="sr-Cyrl-RS"/>
        </w:rPr>
        <w:t xml:space="preserve"> је у обавези да прецизира и са </w:t>
      </w:r>
      <w:r w:rsidR="00E36444">
        <w:rPr>
          <w:rFonts w:cs="Arial"/>
          <w:sz w:val="24"/>
          <w:szCs w:val="24"/>
          <w:lang w:val="sr-Cyrl-RS"/>
        </w:rPr>
        <w:t>Корисником услуга усагласи главне елементе У</w:t>
      </w:r>
      <w:r w:rsidRPr="00B44EB2">
        <w:rPr>
          <w:rFonts w:cs="Arial"/>
          <w:sz w:val="24"/>
          <w:szCs w:val="24"/>
          <w:lang w:val="sr-Cyrl-RS"/>
        </w:rPr>
        <w:t xml:space="preserve">слуге у складу са техничком спецификацијом. Усаглашавање се спроводи у највише две итерације на основу писаног захтева и образложења </w:t>
      </w:r>
      <w:r w:rsidR="00E36444">
        <w:rPr>
          <w:rFonts w:cs="Arial"/>
          <w:sz w:val="24"/>
          <w:szCs w:val="24"/>
          <w:lang w:val="sr-Cyrl-RS"/>
        </w:rPr>
        <w:t>Корисника услуга</w:t>
      </w:r>
      <w:r w:rsidRPr="00B44EB2">
        <w:rPr>
          <w:rFonts w:cs="Arial"/>
          <w:sz w:val="24"/>
          <w:szCs w:val="24"/>
          <w:lang w:val="sr-Cyrl-RS"/>
        </w:rPr>
        <w:t>. Усаглашавање се мора завршити до истека периода од 10 (</w:t>
      </w:r>
      <w:r w:rsidR="00E36444">
        <w:rPr>
          <w:rFonts w:cs="Arial"/>
          <w:sz w:val="24"/>
          <w:szCs w:val="24"/>
          <w:lang w:val="sr-Cyrl-RS"/>
        </w:rPr>
        <w:t xml:space="preserve">словима: </w:t>
      </w:r>
      <w:r w:rsidRPr="00B44EB2">
        <w:rPr>
          <w:rFonts w:cs="Arial"/>
          <w:sz w:val="24"/>
          <w:szCs w:val="24"/>
          <w:lang w:val="sr-Cyrl-RS"/>
        </w:rPr>
        <w:t>десет)</w:t>
      </w:r>
      <w:r w:rsidR="00756824">
        <w:rPr>
          <w:rFonts w:cs="Arial"/>
          <w:sz w:val="24"/>
          <w:szCs w:val="24"/>
          <w:lang w:val="sr-Cyrl-RS"/>
        </w:rPr>
        <w:t xml:space="preserve"> </w:t>
      </w:r>
      <w:r w:rsidRPr="00B44EB2">
        <w:rPr>
          <w:rFonts w:cs="Arial"/>
          <w:sz w:val="24"/>
          <w:szCs w:val="24"/>
          <w:lang w:val="sr-Cyrl-RS"/>
        </w:rPr>
        <w:t xml:space="preserve">дана од дана достављања првог предлога Плана пружања услуга. </w:t>
      </w:r>
    </w:p>
    <w:p w14:paraId="0516A360" w14:textId="77777777" w:rsidR="00E36444" w:rsidRPr="00B44EB2" w:rsidRDefault="00E36444" w:rsidP="006B48D1">
      <w:pPr>
        <w:spacing w:before="0"/>
        <w:contextualSpacing/>
        <w:rPr>
          <w:rFonts w:cs="Arial"/>
          <w:sz w:val="24"/>
          <w:szCs w:val="24"/>
          <w:lang w:val="sr-Cyrl-RS"/>
        </w:rPr>
      </w:pPr>
    </w:p>
    <w:p w14:paraId="16ED741A" w14:textId="02FEC48F" w:rsidR="00E36444" w:rsidRPr="00B44EB2" w:rsidRDefault="00E36444" w:rsidP="00E36444">
      <w:pPr>
        <w:spacing w:before="0"/>
        <w:contextualSpacing/>
        <w:rPr>
          <w:rFonts w:cs="Arial"/>
          <w:sz w:val="24"/>
          <w:szCs w:val="24"/>
          <w:lang w:val="sr-Cyrl-RS"/>
        </w:rPr>
      </w:pPr>
      <w:r w:rsidRPr="00B44EB2">
        <w:rPr>
          <w:rFonts w:cs="Arial"/>
          <w:sz w:val="24"/>
          <w:szCs w:val="24"/>
          <w:lang w:val="sr-Cyrl-RS"/>
        </w:rPr>
        <w:t xml:space="preserve">Уколико </w:t>
      </w:r>
      <w:r w:rsidR="00302358">
        <w:rPr>
          <w:rFonts w:cs="Arial"/>
          <w:sz w:val="24"/>
          <w:szCs w:val="24"/>
          <w:lang w:val="sr-Cyrl-RS"/>
        </w:rPr>
        <w:t>Пружалац услуге</w:t>
      </w:r>
      <w:r w:rsidRPr="00B44EB2">
        <w:rPr>
          <w:rFonts w:cs="Arial"/>
          <w:sz w:val="24"/>
          <w:szCs w:val="24"/>
          <w:lang w:val="sr-Cyrl-RS"/>
        </w:rPr>
        <w:t xml:space="preserve"> не испоштује рок за достављање Плана пружања услуге, </w:t>
      </w:r>
      <w:r w:rsidR="0017587A">
        <w:rPr>
          <w:rFonts w:cs="Arial"/>
          <w:sz w:val="24"/>
          <w:szCs w:val="24"/>
          <w:lang w:val="sr-Cyrl-RS"/>
        </w:rPr>
        <w:t xml:space="preserve">Корисник </w:t>
      </w:r>
      <w:r w:rsidR="00302358">
        <w:rPr>
          <w:rFonts w:cs="Arial"/>
          <w:sz w:val="24"/>
          <w:szCs w:val="24"/>
          <w:lang w:val="sr-Cyrl-RS"/>
        </w:rPr>
        <w:t>услуге</w:t>
      </w:r>
      <w:r w:rsidRPr="00B44EB2">
        <w:rPr>
          <w:rFonts w:cs="Arial"/>
          <w:sz w:val="24"/>
          <w:szCs w:val="24"/>
          <w:lang w:val="sr-Cyrl-RS"/>
        </w:rPr>
        <w:t xml:space="preserve"> има право да раскине Уговор. </w:t>
      </w:r>
    </w:p>
    <w:p w14:paraId="2E8BC3AA" w14:textId="0BEF37D7" w:rsidR="00E36444" w:rsidRPr="00B44EB2" w:rsidRDefault="00302358" w:rsidP="00E36444">
      <w:pPr>
        <w:spacing w:before="0"/>
        <w:contextualSpacing/>
        <w:rPr>
          <w:rFonts w:cs="Arial"/>
          <w:sz w:val="24"/>
          <w:szCs w:val="24"/>
          <w:lang w:val="sr-Cyrl-RS"/>
        </w:rPr>
      </w:pPr>
      <w:r>
        <w:rPr>
          <w:rFonts w:cs="Arial"/>
          <w:sz w:val="24"/>
          <w:szCs w:val="24"/>
          <w:lang w:val="sr-Cyrl-RS"/>
        </w:rPr>
        <w:t>У</w:t>
      </w:r>
      <w:r w:rsidR="00E36444" w:rsidRPr="00B44EB2">
        <w:rPr>
          <w:rFonts w:cs="Arial"/>
          <w:sz w:val="24"/>
          <w:szCs w:val="24"/>
          <w:lang w:val="sr-Cyrl-RS"/>
        </w:rPr>
        <w:t xml:space="preserve">колико </w:t>
      </w:r>
      <w:r>
        <w:rPr>
          <w:rFonts w:cs="Arial"/>
          <w:sz w:val="24"/>
          <w:szCs w:val="24"/>
          <w:lang w:val="sr-Cyrl-RS"/>
        </w:rPr>
        <w:t>Пружалац услуге</w:t>
      </w:r>
      <w:r w:rsidR="00E36444" w:rsidRPr="00B44EB2">
        <w:rPr>
          <w:rFonts w:cs="Arial"/>
          <w:sz w:val="24"/>
          <w:szCs w:val="24"/>
          <w:lang w:val="sr-Cyrl-RS"/>
        </w:rPr>
        <w:t xml:space="preserve"> одступи од захтева у овој спецификацији приликом креирања Плана пружања услуге или не унесе потребне корекције на основу писаног захтева </w:t>
      </w:r>
      <w:r w:rsidR="0017587A">
        <w:rPr>
          <w:rFonts w:cs="Arial"/>
          <w:sz w:val="24"/>
          <w:szCs w:val="24"/>
          <w:lang w:val="sr-Cyrl-RS"/>
        </w:rPr>
        <w:t>Корисника</w:t>
      </w:r>
      <w:r w:rsidR="00E36444">
        <w:rPr>
          <w:rFonts w:cs="Arial"/>
          <w:sz w:val="24"/>
          <w:szCs w:val="24"/>
          <w:lang w:val="sr-Cyrl-RS"/>
        </w:rPr>
        <w:t xml:space="preserve"> услуге</w:t>
      </w:r>
      <w:r w:rsidR="00E36444" w:rsidRPr="00B44EB2">
        <w:rPr>
          <w:rFonts w:cs="Arial"/>
          <w:sz w:val="24"/>
          <w:szCs w:val="24"/>
          <w:lang w:val="sr-Cyrl-RS"/>
        </w:rPr>
        <w:t xml:space="preserve"> и на тај начин не добије сагласност</w:t>
      </w:r>
      <w:r w:rsidR="00E36444">
        <w:rPr>
          <w:rFonts w:cs="Arial"/>
          <w:sz w:val="24"/>
          <w:szCs w:val="24"/>
          <w:lang w:val="sr-Cyrl-RS"/>
        </w:rPr>
        <w:t xml:space="preserve"> </w:t>
      </w:r>
      <w:r w:rsidR="0017587A">
        <w:rPr>
          <w:rFonts w:cs="Arial"/>
          <w:sz w:val="24"/>
          <w:szCs w:val="24"/>
          <w:lang w:val="sr-Cyrl-RS"/>
        </w:rPr>
        <w:t xml:space="preserve">Корисника </w:t>
      </w:r>
      <w:r w:rsidR="00E36444">
        <w:rPr>
          <w:rFonts w:cs="Arial"/>
          <w:sz w:val="24"/>
          <w:szCs w:val="24"/>
          <w:lang w:val="sr-Cyrl-RS"/>
        </w:rPr>
        <w:t>услуге</w:t>
      </w:r>
      <w:r w:rsidR="00E36444" w:rsidRPr="00B44EB2">
        <w:rPr>
          <w:rFonts w:cs="Arial"/>
          <w:sz w:val="24"/>
          <w:szCs w:val="24"/>
          <w:lang w:val="sr-Cyrl-RS"/>
        </w:rPr>
        <w:t xml:space="preserve">, </w:t>
      </w:r>
      <w:r w:rsidR="0017587A">
        <w:rPr>
          <w:rFonts w:cs="Arial"/>
          <w:sz w:val="24"/>
          <w:szCs w:val="24"/>
          <w:lang w:val="sr-Cyrl-RS"/>
        </w:rPr>
        <w:t>Корисник</w:t>
      </w:r>
      <w:r w:rsidR="00E36444">
        <w:rPr>
          <w:rFonts w:cs="Arial"/>
          <w:sz w:val="24"/>
          <w:szCs w:val="24"/>
          <w:lang w:val="sr-Cyrl-RS"/>
        </w:rPr>
        <w:t xml:space="preserve"> услуге</w:t>
      </w:r>
      <w:r w:rsidR="00E36444" w:rsidRPr="00B44EB2">
        <w:rPr>
          <w:rFonts w:cs="Arial"/>
          <w:sz w:val="24"/>
          <w:szCs w:val="24"/>
          <w:lang w:val="sr-Cyrl-RS"/>
        </w:rPr>
        <w:t xml:space="preserve"> има право на наплату уговорне казне и на раскид Уговора.</w:t>
      </w:r>
    </w:p>
    <w:p w14:paraId="38D2AF95" w14:textId="77777777" w:rsidR="00581EE7" w:rsidRDefault="00581EE7" w:rsidP="00581EE7">
      <w:pPr>
        <w:spacing w:before="0"/>
        <w:contextualSpacing/>
        <w:rPr>
          <w:rFonts w:cs="Arial"/>
          <w:sz w:val="24"/>
          <w:szCs w:val="24"/>
          <w:lang w:val="sr-Latn-CS"/>
        </w:rPr>
      </w:pPr>
    </w:p>
    <w:p w14:paraId="05A6BA14" w14:textId="55C534A1" w:rsidR="00581EE7" w:rsidRPr="00302358" w:rsidRDefault="00581EE7" w:rsidP="00581EE7">
      <w:pPr>
        <w:spacing w:before="0"/>
        <w:contextualSpacing/>
        <w:rPr>
          <w:rFonts w:cs="Arial"/>
          <w:sz w:val="24"/>
          <w:szCs w:val="24"/>
          <w:lang w:val="sr-Cyrl-RS"/>
        </w:rPr>
      </w:pPr>
      <w:r w:rsidRPr="00AF072F">
        <w:rPr>
          <w:sz w:val="24"/>
          <w:szCs w:val="24"/>
          <w:lang w:val="sr-Latn-CS"/>
        </w:rPr>
        <w:t xml:space="preserve">Пружалац услуге је у обавези да реализује целокупну услугу </w:t>
      </w:r>
      <w:r w:rsidRPr="003302B1">
        <w:rPr>
          <w:sz w:val="24"/>
          <w:szCs w:val="24"/>
          <w:lang w:val="sr-Latn-CS"/>
        </w:rPr>
        <w:t xml:space="preserve">у року од </w:t>
      </w:r>
      <w:r w:rsidRPr="00813DB6">
        <w:rPr>
          <w:sz w:val="24"/>
          <w:szCs w:val="24"/>
          <w:lang w:val="sr-Cyrl-RS"/>
        </w:rPr>
        <w:t>_________</w:t>
      </w:r>
      <w:r w:rsidR="00302358">
        <w:rPr>
          <w:i/>
          <w:sz w:val="24"/>
          <w:szCs w:val="24"/>
          <w:lang w:val="sr-Cyrl-RS"/>
        </w:rPr>
        <w:t xml:space="preserve"> (максимално 45</w:t>
      </w:r>
      <w:r>
        <w:rPr>
          <w:i/>
          <w:sz w:val="24"/>
          <w:szCs w:val="24"/>
          <w:lang w:val="sr-Cyrl-RS"/>
        </w:rPr>
        <w:t xml:space="preserve"> (словима: </w:t>
      </w:r>
      <w:r w:rsidR="00302358">
        <w:rPr>
          <w:i/>
          <w:sz w:val="24"/>
          <w:szCs w:val="24"/>
          <w:lang w:val="sr-Cyrl-RS"/>
        </w:rPr>
        <w:t>четрдесетпет</w:t>
      </w:r>
      <w:r>
        <w:rPr>
          <w:i/>
          <w:sz w:val="24"/>
          <w:szCs w:val="24"/>
          <w:lang w:val="sr-Cyrl-RS"/>
        </w:rPr>
        <w:t xml:space="preserve">)) </w:t>
      </w:r>
      <w:r w:rsidRPr="00AF072F">
        <w:rPr>
          <w:sz w:val="24"/>
          <w:szCs w:val="24"/>
          <w:lang w:val="sr-Cyrl-RS"/>
        </w:rPr>
        <w:t>дана</w:t>
      </w:r>
      <w:r>
        <w:rPr>
          <w:i/>
          <w:sz w:val="24"/>
          <w:szCs w:val="24"/>
          <w:lang w:val="sr-Cyrl-RS"/>
        </w:rPr>
        <w:t xml:space="preserve"> </w:t>
      </w:r>
      <w:r w:rsidRPr="00AF072F">
        <w:rPr>
          <w:sz w:val="24"/>
          <w:szCs w:val="24"/>
          <w:lang w:val="sr-Cyrl-RS"/>
        </w:rPr>
        <w:t xml:space="preserve">од дана </w:t>
      </w:r>
      <w:r w:rsidR="00302358">
        <w:rPr>
          <w:rFonts w:cs="Arial"/>
          <w:sz w:val="24"/>
          <w:szCs w:val="24"/>
          <w:lang w:val="sr-Cyrl-RS"/>
        </w:rPr>
        <w:t>ступања Уговора на снагу.</w:t>
      </w:r>
    </w:p>
    <w:p w14:paraId="56A51AF6" w14:textId="77777777" w:rsidR="006B48D1" w:rsidRDefault="006B48D1" w:rsidP="006B48D1">
      <w:pPr>
        <w:spacing w:before="0"/>
        <w:contextualSpacing/>
        <w:rPr>
          <w:rFonts w:cs="Arial"/>
          <w:sz w:val="24"/>
          <w:szCs w:val="24"/>
          <w:lang w:val="sr-Latn-CS"/>
        </w:rPr>
      </w:pPr>
    </w:p>
    <w:p w14:paraId="15060C47" w14:textId="00C26725" w:rsidR="00F931CF" w:rsidRPr="00746472" w:rsidRDefault="00F931CF" w:rsidP="00746472">
      <w:pPr>
        <w:tabs>
          <w:tab w:val="left" w:pos="567"/>
        </w:tabs>
        <w:spacing w:before="0"/>
        <w:rPr>
          <w:rFonts w:cs="Arial"/>
          <w:b/>
          <w:sz w:val="24"/>
          <w:szCs w:val="24"/>
        </w:rPr>
      </w:pPr>
      <w:r>
        <w:rPr>
          <w:rFonts w:cs="Arial"/>
          <w:b/>
          <w:sz w:val="24"/>
          <w:szCs w:val="24"/>
          <w:lang w:val="sr-Cyrl-RS"/>
        </w:rPr>
        <w:t>МЕСТО</w:t>
      </w:r>
      <w:r w:rsidRPr="00B46363">
        <w:rPr>
          <w:rFonts w:cs="Arial"/>
          <w:b/>
          <w:sz w:val="24"/>
          <w:szCs w:val="24"/>
        </w:rPr>
        <w:t xml:space="preserve"> </w:t>
      </w:r>
      <w:r>
        <w:rPr>
          <w:rFonts w:cs="Arial"/>
          <w:b/>
          <w:sz w:val="24"/>
          <w:szCs w:val="24"/>
          <w:lang w:val="sr-Cyrl-RS"/>
        </w:rPr>
        <w:t>ИЗВРШЕЊА</w:t>
      </w:r>
      <w:r w:rsidRPr="00B46363">
        <w:rPr>
          <w:rFonts w:cs="Arial"/>
          <w:b/>
          <w:sz w:val="24"/>
          <w:szCs w:val="24"/>
        </w:rPr>
        <w:t xml:space="preserve"> УСЛУГЕ</w:t>
      </w:r>
    </w:p>
    <w:p w14:paraId="57A075D4" w14:textId="218657F0" w:rsidR="00F931CF" w:rsidRPr="00B46363" w:rsidRDefault="00F931CF" w:rsidP="00F931CF">
      <w:pPr>
        <w:tabs>
          <w:tab w:val="left" w:pos="567"/>
        </w:tabs>
        <w:spacing w:before="0"/>
        <w:jc w:val="center"/>
        <w:rPr>
          <w:rFonts w:cs="Arial"/>
          <w:sz w:val="24"/>
          <w:szCs w:val="24"/>
        </w:rPr>
      </w:pPr>
      <w:r w:rsidRPr="00B46363">
        <w:rPr>
          <w:rFonts w:cs="Arial"/>
          <w:b/>
          <w:sz w:val="24"/>
          <w:szCs w:val="24"/>
        </w:rPr>
        <w:t>Члан 1</w:t>
      </w:r>
      <w:r w:rsidR="00756824">
        <w:rPr>
          <w:rFonts w:cs="Arial"/>
          <w:b/>
          <w:sz w:val="24"/>
          <w:szCs w:val="24"/>
          <w:lang w:val="sr-Cyrl-RS"/>
        </w:rPr>
        <w:t>0</w:t>
      </w:r>
      <w:r w:rsidRPr="00B46363">
        <w:rPr>
          <w:rFonts w:cs="Arial"/>
          <w:sz w:val="24"/>
          <w:szCs w:val="24"/>
        </w:rPr>
        <w:t>.</w:t>
      </w:r>
    </w:p>
    <w:p w14:paraId="59884EA0" w14:textId="1710EF85" w:rsidR="001D3083" w:rsidRPr="00B44EB2" w:rsidRDefault="001D3083" w:rsidP="001D3083">
      <w:pPr>
        <w:spacing w:before="0"/>
        <w:contextualSpacing/>
        <w:rPr>
          <w:rFonts w:cs="Arial"/>
          <w:sz w:val="24"/>
          <w:szCs w:val="24"/>
          <w:lang w:val="sr-Latn-CS"/>
        </w:rPr>
      </w:pPr>
      <w:r>
        <w:rPr>
          <w:rFonts w:cs="Arial"/>
          <w:sz w:val="24"/>
          <w:szCs w:val="24"/>
          <w:lang w:val="sr-Cyrl-RS"/>
        </w:rPr>
        <w:t>Пружалац услуга</w:t>
      </w:r>
      <w:r w:rsidRPr="00B44EB2">
        <w:rPr>
          <w:rFonts w:cs="Arial"/>
          <w:sz w:val="24"/>
          <w:szCs w:val="24"/>
          <w:lang w:val="sr-Latn-CS"/>
        </w:rPr>
        <w:t xml:space="preserve"> је обавезан да уговорене услуге изврши на једној од локација организационих делова ЈП ЕПС (</w:t>
      </w:r>
      <w:r w:rsidR="004E6FB2">
        <w:rPr>
          <w:rFonts w:cs="Arial"/>
          <w:sz w:val="24"/>
          <w:szCs w:val="24"/>
          <w:lang w:val="sr-Cyrl-RS"/>
        </w:rPr>
        <w:t>,,</w:t>
      </w:r>
      <w:r w:rsidRPr="00B44EB2">
        <w:rPr>
          <w:rFonts w:cs="Arial"/>
          <w:sz w:val="24"/>
          <w:szCs w:val="24"/>
          <w:lang w:val="sr-Latn-CS"/>
        </w:rPr>
        <w:t>in-house</w:t>
      </w:r>
      <w:r w:rsidR="004E6FB2">
        <w:rPr>
          <w:rFonts w:cs="Arial"/>
          <w:sz w:val="24"/>
          <w:szCs w:val="24"/>
          <w:lang w:val="sr-Cyrl-RS"/>
        </w:rPr>
        <w:t>“</w:t>
      </w:r>
      <w:r w:rsidRPr="00B44EB2">
        <w:rPr>
          <w:rFonts w:cs="Arial"/>
          <w:sz w:val="24"/>
          <w:szCs w:val="24"/>
          <w:lang w:val="sr-Latn-CS"/>
        </w:rPr>
        <w:t xml:space="preserve"> принцип):</w:t>
      </w:r>
    </w:p>
    <w:p w14:paraId="0D567663" w14:textId="77777777" w:rsidR="004E6FB2" w:rsidRPr="00B44EB2" w:rsidRDefault="004E6FB2" w:rsidP="004E6FB2">
      <w:pPr>
        <w:spacing w:before="0"/>
        <w:ind w:left="284" w:hanging="284"/>
        <w:contextualSpacing/>
        <w:rPr>
          <w:rFonts w:cs="Arial"/>
          <w:sz w:val="24"/>
          <w:szCs w:val="24"/>
          <w:lang w:val="sr-Cyrl-RS"/>
        </w:rPr>
      </w:pPr>
      <w:r w:rsidRPr="00B44EB2">
        <w:rPr>
          <w:rFonts w:cs="Arial"/>
          <w:sz w:val="24"/>
          <w:szCs w:val="24"/>
          <w:lang w:val="sr-Latn-CS"/>
        </w:rPr>
        <w:t>1.</w:t>
      </w:r>
      <w:r w:rsidRPr="00B44EB2">
        <w:rPr>
          <w:rFonts w:cs="Arial"/>
          <w:sz w:val="24"/>
          <w:szCs w:val="24"/>
          <w:lang w:val="sr-Latn-CS"/>
        </w:rPr>
        <w:tab/>
        <w:t xml:space="preserve">ЈП ЕПС - Управа, </w:t>
      </w:r>
      <w:r>
        <w:rPr>
          <w:rFonts w:cs="Arial"/>
          <w:sz w:val="24"/>
          <w:szCs w:val="24"/>
          <w:lang w:val="sr-Cyrl-RS"/>
        </w:rPr>
        <w:t>Ц</w:t>
      </w:r>
      <w:r w:rsidRPr="00B44EB2">
        <w:rPr>
          <w:rFonts w:cs="Arial"/>
          <w:sz w:val="24"/>
          <w:szCs w:val="24"/>
          <w:lang w:val="sr-Latn-CS"/>
        </w:rPr>
        <w:t>арице Милице 2</w:t>
      </w:r>
      <w:r>
        <w:rPr>
          <w:rFonts w:cs="Arial"/>
          <w:sz w:val="24"/>
          <w:szCs w:val="24"/>
          <w:lang w:val="sr-Cyrl-RS"/>
        </w:rPr>
        <w:t>, Београд,</w:t>
      </w:r>
    </w:p>
    <w:p w14:paraId="49086B09" w14:textId="77777777" w:rsidR="004E6FB2" w:rsidRPr="00B44EB2" w:rsidRDefault="004E6FB2" w:rsidP="004E6FB2">
      <w:pPr>
        <w:spacing w:before="0"/>
        <w:ind w:left="284" w:hanging="284"/>
        <w:contextualSpacing/>
        <w:rPr>
          <w:rFonts w:cs="Arial"/>
          <w:sz w:val="24"/>
          <w:szCs w:val="24"/>
          <w:lang w:val="sr-Cyrl-RS"/>
        </w:rPr>
      </w:pPr>
      <w:r w:rsidRPr="00B44EB2">
        <w:rPr>
          <w:rFonts w:cs="Arial"/>
          <w:sz w:val="24"/>
          <w:szCs w:val="24"/>
          <w:lang w:val="sr-Latn-CS"/>
        </w:rPr>
        <w:t>2.</w:t>
      </w:r>
      <w:r w:rsidRPr="00B44EB2">
        <w:rPr>
          <w:rFonts w:cs="Arial"/>
          <w:sz w:val="24"/>
          <w:szCs w:val="24"/>
          <w:lang w:val="sr-Latn-CS"/>
        </w:rPr>
        <w:tab/>
        <w:t>ЈП ЕПС - О</w:t>
      </w:r>
      <w:r>
        <w:rPr>
          <w:rFonts w:cs="Arial"/>
          <w:sz w:val="24"/>
          <w:szCs w:val="24"/>
          <w:lang w:val="sr-Cyrl-RS"/>
        </w:rPr>
        <w:t>г</w:t>
      </w:r>
      <w:r w:rsidRPr="00B44EB2">
        <w:rPr>
          <w:rFonts w:cs="Arial"/>
          <w:sz w:val="24"/>
          <w:szCs w:val="24"/>
          <w:lang w:val="sr-Latn-CS"/>
        </w:rPr>
        <w:t xml:space="preserve">ранак „ТЕНТ“, </w:t>
      </w:r>
      <w:r>
        <w:rPr>
          <w:rFonts w:cs="Arial"/>
          <w:sz w:val="24"/>
          <w:szCs w:val="24"/>
          <w:lang w:val="sr-Cyrl-RS"/>
        </w:rPr>
        <w:t xml:space="preserve">Богољуба Урошевића Црног 44, </w:t>
      </w:r>
      <w:r w:rsidRPr="00B44EB2">
        <w:rPr>
          <w:rFonts w:cs="Arial"/>
          <w:sz w:val="24"/>
          <w:szCs w:val="24"/>
          <w:lang w:val="sr-Latn-CS"/>
        </w:rPr>
        <w:t>Обреновац</w:t>
      </w:r>
      <w:r>
        <w:rPr>
          <w:rFonts w:cs="Arial"/>
          <w:sz w:val="24"/>
          <w:szCs w:val="24"/>
          <w:lang w:val="sr-Cyrl-RS"/>
        </w:rPr>
        <w:t>,</w:t>
      </w:r>
    </w:p>
    <w:p w14:paraId="62FF2583" w14:textId="77777777" w:rsidR="004E6FB2" w:rsidRPr="00B44EB2" w:rsidRDefault="004E6FB2" w:rsidP="004E6FB2">
      <w:pPr>
        <w:spacing w:before="0"/>
        <w:ind w:left="284" w:hanging="284"/>
        <w:contextualSpacing/>
        <w:rPr>
          <w:rFonts w:cs="Arial"/>
          <w:sz w:val="24"/>
          <w:szCs w:val="24"/>
          <w:lang w:val="sr-Cyrl-RS"/>
        </w:rPr>
      </w:pPr>
      <w:r w:rsidRPr="00B44EB2">
        <w:rPr>
          <w:rFonts w:cs="Arial"/>
          <w:sz w:val="24"/>
          <w:szCs w:val="24"/>
          <w:lang w:val="sr-Latn-CS"/>
        </w:rPr>
        <w:lastRenderedPageBreak/>
        <w:t>3.</w:t>
      </w:r>
      <w:r w:rsidRPr="00B44EB2">
        <w:rPr>
          <w:rFonts w:cs="Arial"/>
          <w:sz w:val="24"/>
          <w:szCs w:val="24"/>
          <w:lang w:val="sr-Latn-CS"/>
        </w:rPr>
        <w:tab/>
        <w:t xml:space="preserve">ЈП ЕПС - Огранак „Панонске ТЕ-ТО“, </w:t>
      </w:r>
      <w:r w:rsidRPr="00DF0A5F">
        <w:rPr>
          <w:rFonts w:cs="Arial"/>
          <w:sz w:val="24"/>
          <w:szCs w:val="24"/>
          <w:lang w:val="sr-Latn-CS"/>
        </w:rPr>
        <w:t>Булевар ослобођења 100</w:t>
      </w:r>
      <w:r>
        <w:rPr>
          <w:rFonts w:cs="Arial"/>
          <w:sz w:val="24"/>
          <w:szCs w:val="24"/>
          <w:lang w:val="sr-Cyrl-RS"/>
        </w:rPr>
        <w:t xml:space="preserve">, </w:t>
      </w:r>
      <w:r w:rsidRPr="00B44EB2">
        <w:rPr>
          <w:rFonts w:cs="Arial"/>
          <w:sz w:val="24"/>
          <w:szCs w:val="24"/>
          <w:lang w:val="sr-Latn-CS"/>
        </w:rPr>
        <w:t>Нови Сад</w:t>
      </w:r>
      <w:r>
        <w:rPr>
          <w:rFonts w:cs="Arial"/>
          <w:sz w:val="24"/>
          <w:szCs w:val="24"/>
          <w:lang w:val="sr-Cyrl-RS"/>
        </w:rPr>
        <w:t>,</w:t>
      </w:r>
    </w:p>
    <w:p w14:paraId="714F0C58" w14:textId="77777777" w:rsidR="004E6FB2" w:rsidRPr="00B44EB2" w:rsidRDefault="004E6FB2" w:rsidP="004E6FB2">
      <w:pPr>
        <w:spacing w:before="0"/>
        <w:ind w:left="284" w:hanging="284"/>
        <w:contextualSpacing/>
        <w:rPr>
          <w:rFonts w:cs="Arial"/>
          <w:sz w:val="24"/>
          <w:szCs w:val="24"/>
          <w:lang w:val="sr-Cyrl-RS"/>
        </w:rPr>
      </w:pPr>
      <w:r w:rsidRPr="00B44EB2">
        <w:rPr>
          <w:rFonts w:cs="Arial"/>
          <w:sz w:val="24"/>
          <w:szCs w:val="24"/>
          <w:lang w:val="sr-Latn-CS"/>
        </w:rPr>
        <w:t>4.</w:t>
      </w:r>
      <w:r w:rsidRPr="00B44EB2">
        <w:rPr>
          <w:rFonts w:cs="Arial"/>
          <w:sz w:val="24"/>
          <w:szCs w:val="24"/>
          <w:lang w:val="sr-Latn-CS"/>
        </w:rPr>
        <w:tab/>
        <w:t xml:space="preserve">ЈП ЕПС - Огранак РБ „Колубара“, </w:t>
      </w:r>
      <w:r>
        <w:rPr>
          <w:rFonts w:cs="Arial"/>
          <w:sz w:val="24"/>
          <w:szCs w:val="24"/>
          <w:lang w:val="sr-Cyrl-RS"/>
        </w:rPr>
        <w:t xml:space="preserve">Светог Саве 1, </w:t>
      </w:r>
      <w:r w:rsidRPr="00B44EB2">
        <w:rPr>
          <w:rFonts w:cs="Arial"/>
          <w:sz w:val="24"/>
          <w:szCs w:val="24"/>
          <w:lang w:val="sr-Latn-CS"/>
        </w:rPr>
        <w:t>Лазаревац</w:t>
      </w:r>
      <w:r>
        <w:rPr>
          <w:rFonts w:cs="Arial"/>
          <w:sz w:val="24"/>
          <w:szCs w:val="24"/>
          <w:lang w:val="sr-Cyrl-RS"/>
        </w:rPr>
        <w:t>,</w:t>
      </w:r>
    </w:p>
    <w:p w14:paraId="0099928B" w14:textId="77777777" w:rsidR="004E6FB2" w:rsidRPr="00B44EB2" w:rsidRDefault="004E6FB2" w:rsidP="004E6FB2">
      <w:pPr>
        <w:spacing w:before="0"/>
        <w:ind w:left="284" w:hanging="284"/>
        <w:contextualSpacing/>
        <w:rPr>
          <w:rFonts w:cs="Arial"/>
          <w:sz w:val="24"/>
          <w:szCs w:val="24"/>
          <w:lang w:val="sr-Cyrl-RS"/>
        </w:rPr>
      </w:pPr>
      <w:r w:rsidRPr="00B44EB2">
        <w:rPr>
          <w:rFonts w:cs="Arial"/>
          <w:sz w:val="24"/>
          <w:szCs w:val="24"/>
          <w:lang w:val="sr-Latn-CS"/>
        </w:rPr>
        <w:t>5.</w:t>
      </w:r>
      <w:r w:rsidRPr="00B44EB2">
        <w:rPr>
          <w:rFonts w:cs="Arial"/>
          <w:sz w:val="24"/>
          <w:szCs w:val="24"/>
          <w:lang w:val="sr-Latn-CS"/>
        </w:rPr>
        <w:tab/>
        <w:t>ЈП ЕПС - Огранак „ТЕ-КО Костолац“,</w:t>
      </w:r>
      <w:r>
        <w:rPr>
          <w:rFonts w:cs="Arial"/>
          <w:sz w:val="24"/>
          <w:szCs w:val="24"/>
          <w:lang w:val="sr-Cyrl-RS"/>
        </w:rPr>
        <w:t xml:space="preserve"> Николе Тесле 5-7,</w:t>
      </w:r>
      <w:r w:rsidRPr="00B44EB2">
        <w:rPr>
          <w:rFonts w:cs="Arial"/>
          <w:sz w:val="24"/>
          <w:szCs w:val="24"/>
          <w:lang w:val="sr-Latn-CS"/>
        </w:rPr>
        <w:t xml:space="preserve"> Костолац</w:t>
      </w:r>
      <w:r>
        <w:rPr>
          <w:rFonts w:cs="Arial"/>
          <w:sz w:val="24"/>
          <w:szCs w:val="24"/>
          <w:lang w:val="sr-Cyrl-RS"/>
        </w:rPr>
        <w:t>,</w:t>
      </w:r>
    </w:p>
    <w:p w14:paraId="1E979AAA" w14:textId="77777777" w:rsidR="004E6FB2" w:rsidRPr="00B44EB2" w:rsidRDefault="004E6FB2" w:rsidP="004E6FB2">
      <w:pPr>
        <w:spacing w:before="0"/>
        <w:ind w:left="284" w:hanging="284"/>
        <w:contextualSpacing/>
        <w:rPr>
          <w:rFonts w:cs="Arial"/>
          <w:sz w:val="24"/>
          <w:szCs w:val="24"/>
          <w:lang w:val="sr-Cyrl-RS"/>
        </w:rPr>
      </w:pPr>
      <w:r w:rsidRPr="00B44EB2">
        <w:rPr>
          <w:rFonts w:cs="Arial"/>
          <w:sz w:val="24"/>
          <w:szCs w:val="24"/>
          <w:lang w:val="sr-Latn-CS"/>
        </w:rPr>
        <w:t>6.</w:t>
      </w:r>
      <w:r w:rsidRPr="00B44EB2">
        <w:rPr>
          <w:rFonts w:cs="Arial"/>
          <w:sz w:val="24"/>
          <w:szCs w:val="24"/>
          <w:lang w:val="sr-Latn-CS"/>
        </w:rPr>
        <w:tab/>
        <w:t>ЈП ЕПС - Огранак ХЕ „Ђердап“</w:t>
      </w:r>
      <w:r>
        <w:rPr>
          <w:rFonts w:cs="Arial"/>
          <w:sz w:val="24"/>
          <w:szCs w:val="24"/>
          <w:lang w:val="sr-Cyrl-RS"/>
        </w:rPr>
        <w:t>, Трг Краља Петра 1,</w:t>
      </w:r>
      <w:r w:rsidRPr="00B44EB2">
        <w:rPr>
          <w:rFonts w:cs="Arial"/>
          <w:sz w:val="24"/>
          <w:szCs w:val="24"/>
          <w:lang w:val="sr-Latn-CS"/>
        </w:rPr>
        <w:t xml:space="preserve"> Кладово</w:t>
      </w:r>
      <w:r>
        <w:rPr>
          <w:rFonts w:cs="Arial"/>
          <w:sz w:val="24"/>
          <w:szCs w:val="24"/>
          <w:lang w:val="sr-Cyrl-RS"/>
        </w:rPr>
        <w:t>,</w:t>
      </w:r>
    </w:p>
    <w:p w14:paraId="39154021" w14:textId="77777777" w:rsidR="004E6FB2" w:rsidRPr="00B44EB2" w:rsidRDefault="004E6FB2" w:rsidP="004E6FB2">
      <w:pPr>
        <w:spacing w:before="0"/>
        <w:ind w:left="284" w:hanging="284"/>
        <w:contextualSpacing/>
        <w:rPr>
          <w:rFonts w:cs="Arial"/>
          <w:sz w:val="24"/>
          <w:szCs w:val="24"/>
          <w:lang w:val="sr-Cyrl-RS"/>
        </w:rPr>
      </w:pPr>
      <w:r>
        <w:rPr>
          <w:rFonts w:cs="Arial"/>
          <w:sz w:val="24"/>
          <w:szCs w:val="24"/>
          <w:lang w:val="sr-Latn-CS"/>
        </w:rPr>
        <w:t>7.</w:t>
      </w:r>
      <w:r>
        <w:rPr>
          <w:rFonts w:cs="Arial"/>
          <w:sz w:val="24"/>
          <w:szCs w:val="24"/>
          <w:lang w:val="sr-Latn-CS"/>
        </w:rPr>
        <w:tab/>
        <w:t>ЈП ЕПС - Огранак Дринско-</w:t>
      </w:r>
      <w:r>
        <w:rPr>
          <w:rFonts w:cs="Arial"/>
          <w:sz w:val="24"/>
          <w:szCs w:val="24"/>
          <w:lang w:val="sr-Cyrl-RS"/>
        </w:rPr>
        <w:t>Л</w:t>
      </w:r>
      <w:r w:rsidRPr="00B44EB2">
        <w:rPr>
          <w:rFonts w:cs="Arial"/>
          <w:sz w:val="24"/>
          <w:szCs w:val="24"/>
          <w:lang w:val="sr-Latn-CS"/>
        </w:rPr>
        <w:t>имске ХЕ,</w:t>
      </w:r>
      <w:r w:rsidRPr="00DF0A5F">
        <w:t xml:space="preserve"> </w:t>
      </w:r>
      <w:r>
        <w:rPr>
          <w:rFonts w:cs="Arial"/>
          <w:sz w:val="24"/>
          <w:szCs w:val="24"/>
          <w:lang w:val="sr-Latn-CS"/>
        </w:rPr>
        <w:t xml:space="preserve">Трг Душана Јерковића </w:t>
      </w:r>
      <w:r w:rsidRPr="00DF0A5F">
        <w:rPr>
          <w:rFonts w:cs="Arial"/>
          <w:sz w:val="24"/>
          <w:szCs w:val="24"/>
          <w:lang w:val="sr-Latn-CS"/>
        </w:rPr>
        <w:t xml:space="preserve">1, </w:t>
      </w:r>
      <w:r w:rsidRPr="00B44EB2">
        <w:rPr>
          <w:rFonts w:cs="Arial"/>
          <w:sz w:val="24"/>
          <w:szCs w:val="24"/>
          <w:lang w:val="sr-Latn-CS"/>
        </w:rPr>
        <w:t xml:space="preserve"> Бајина Башта</w:t>
      </w:r>
      <w:r>
        <w:rPr>
          <w:rFonts w:cs="Arial"/>
          <w:sz w:val="24"/>
          <w:szCs w:val="24"/>
          <w:lang w:val="sr-Cyrl-RS"/>
        </w:rPr>
        <w:t>,</w:t>
      </w:r>
    </w:p>
    <w:p w14:paraId="7F4A0531" w14:textId="4547DD52" w:rsidR="004E6FB2" w:rsidRDefault="004E6FB2" w:rsidP="004E6FB2">
      <w:pPr>
        <w:spacing w:before="0"/>
        <w:contextualSpacing/>
        <w:rPr>
          <w:rFonts w:cs="Arial"/>
          <w:sz w:val="24"/>
          <w:szCs w:val="24"/>
          <w:lang w:val="sr-Latn-CS"/>
        </w:rPr>
      </w:pPr>
      <w:r w:rsidRPr="00B44EB2">
        <w:rPr>
          <w:rFonts w:cs="Arial"/>
          <w:sz w:val="24"/>
          <w:szCs w:val="24"/>
          <w:lang w:val="sr-Latn-CS"/>
        </w:rPr>
        <w:t xml:space="preserve">о чему ће </w:t>
      </w:r>
      <w:r>
        <w:rPr>
          <w:rFonts w:cs="Arial"/>
          <w:sz w:val="24"/>
          <w:szCs w:val="24"/>
          <w:lang w:val="sr-Cyrl-RS"/>
        </w:rPr>
        <w:t xml:space="preserve">Пружалац услуге </w:t>
      </w:r>
      <w:r w:rsidRPr="00B44EB2">
        <w:rPr>
          <w:rFonts w:cs="Arial"/>
          <w:sz w:val="24"/>
          <w:szCs w:val="24"/>
          <w:lang w:val="sr-Latn-CS"/>
        </w:rPr>
        <w:t>бити накнадно обавештен.</w:t>
      </w:r>
    </w:p>
    <w:p w14:paraId="17D07799" w14:textId="5A41B630" w:rsidR="001D3083" w:rsidRDefault="001D3083" w:rsidP="00B46363">
      <w:pPr>
        <w:tabs>
          <w:tab w:val="left" w:pos="567"/>
        </w:tabs>
        <w:spacing w:before="0"/>
        <w:rPr>
          <w:rFonts w:cs="Arial"/>
          <w:b/>
          <w:sz w:val="24"/>
          <w:szCs w:val="24"/>
        </w:rPr>
      </w:pPr>
    </w:p>
    <w:p w14:paraId="25A0759D" w14:textId="77777777" w:rsidR="001D3083" w:rsidRDefault="001D3083" w:rsidP="001D3083">
      <w:pPr>
        <w:tabs>
          <w:tab w:val="left" w:pos="567"/>
        </w:tabs>
        <w:spacing w:before="0"/>
        <w:jc w:val="left"/>
        <w:rPr>
          <w:rFonts w:cs="Arial"/>
          <w:b/>
          <w:sz w:val="24"/>
          <w:szCs w:val="24"/>
        </w:rPr>
      </w:pPr>
      <w:r>
        <w:rPr>
          <w:rFonts w:cs="Arial"/>
          <w:b/>
          <w:sz w:val="24"/>
          <w:szCs w:val="24"/>
        </w:rPr>
        <w:t>КВАЛИТАТИВНИ</w:t>
      </w:r>
      <w:r w:rsidRPr="003105E6">
        <w:rPr>
          <w:rFonts w:cs="Arial"/>
          <w:b/>
          <w:sz w:val="24"/>
          <w:szCs w:val="24"/>
        </w:rPr>
        <w:t xml:space="preserve"> И КВАНТИТАТИВН</w:t>
      </w:r>
      <w:r>
        <w:rPr>
          <w:rFonts w:cs="Arial"/>
          <w:b/>
          <w:sz w:val="24"/>
          <w:szCs w:val="24"/>
        </w:rPr>
        <w:t>И ПРИЈЕМ</w:t>
      </w:r>
    </w:p>
    <w:p w14:paraId="17CCE134" w14:textId="58BBCBA9" w:rsidR="001D3083" w:rsidRDefault="00756824" w:rsidP="00756824">
      <w:pPr>
        <w:tabs>
          <w:tab w:val="left" w:pos="567"/>
        </w:tabs>
        <w:spacing w:before="0"/>
        <w:jc w:val="center"/>
        <w:rPr>
          <w:rFonts w:cs="Arial"/>
          <w:b/>
          <w:sz w:val="24"/>
          <w:szCs w:val="24"/>
        </w:rPr>
      </w:pPr>
      <w:r>
        <w:rPr>
          <w:rFonts w:cs="Arial"/>
          <w:b/>
          <w:sz w:val="24"/>
          <w:szCs w:val="24"/>
        </w:rPr>
        <w:t>Члан 11</w:t>
      </w:r>
      <w:r w:rsidR="001D3083" w:rsidRPr="003105E6">
        <w:rPr>
          <w:rFonts w:cs="Arial"/>
          <w:b/>
          <w:sz w:val="24"/>
          <w:szCs w:val="24"/>
        </w:rPr>
        <w:t>.</w:t>
      </w:r>
    </w:p>
    <w:p w14:paraId="29E84136" w14:textId="494A4931" w:rsidR="001D3083" w:rsidRDefault="001D3083" w:rsidP="00756824">
      <w:pPr>
        <w:spacing w:before="0"/>
        <w:rPr>
          <w:sz w:val="24"/>
          <w:szCs w:val="24"/>
          <w:lang w:val="sr-Latn-CS"/>
        </w:rPr>
      </w:pPr>
      <w:r w:rsidRPr="00EB6FDD">
        <w:rPr>
          <w:sz w:val="24"/>
          <w:szCs w:val="24"/>
          <w:lang w:val="sr-Cyrl-RS"/>
        </w:rPr>
        <w:t>К</w:t>
      </w:r>
      <w:r w:rsidRPr="00EB6FDD">
        <w:rPr>
          <w:sz w:val="24"/>
          <w:szCs w:val="24"/>
          <w:lang w:val="sr-Latn-CS"/>
        </w:rPr>
        <w:t xml:space="preserve">онтролу обима, рокова и квалитета предметне услуге и проверу да ли је иста извршена у складу са карактеристикама захтеваним у техничкој спецификацији, извршиће овлашћено лице </w:t>
      </w:r>
      <w:r w:rsidRPr="007B4A6C">
        <w:rPr>
          <w:sz w:val="24"/>
          <w:szCs w:val="24"/>
          <w:lang w:val="sr-Cyrl-RS"/>
        </w:rPr>
        <w:t>Корисник</w:t>
      </w:r>
      <w:r>
        <w:rPr>
          <w:sz w:val="24"/>
          <w:szCs w:val="24"/>
          <w:lang w:val="sr-Cyrl-RS"/>
        </w:rPr>
        <w:t>а</w:t>
      </w:r>
      <w:r w:rsidR="00302358">
        <w:rPr>
          <w:sz w:val="24"/>
          <w:szCs w:val="24"/>
          <w:lang w:val="sr-Cyrl-RS"/>
        </w:rPr>
        <w:t xml:space="preserve"> услуге</w:t>
      </w:r>
      <w:r w:rsidRPr="007B4A6C">
        <w:rPr>
          <w:sz w:val="24"/>
          <w:szCs w:val="24"/>
          <w:lang w:val="sr-Cyrl-RS"/>
        </w:rPr>
        <w:t xml:space="preserve"> </w:t>
      </w:r>
      <w:r w:rsidRPr="00EB6FDD">
        <w:rPr>
          <w:sz w:val="24"/>
          <w:szCs w:val="24"/>
          <w:lang w:val="sr-Latn-CS"/>
        </w:rPr>
        <w:t>задужено за стручни надзор, што ће бити констатовано у Записнику</w:t>
      </w:r>
      <w:r w:rsidRPr="00EB6FDD">
        <w:rPr>
          <w:sz w:val="24"/>
          <w:szCs w:val="24"/>
          <w:lang w:val="sr-Cyrl-RS"/>
        </w:rPr>
        <w:t xml:space="preserve"> о </w:t>
      </w:r>
      <w:r>
        <w:rPr>
          <w:sz w:val="24"/>
          <w:szCs w:val="24"/>
          <w:lang w:val="sr-Cyrl-RS"/>
        </w:rPr>
        <w:t xml:space="preserve">квантитативном и </w:t>
      </w:r>
      <w:r w:rsidRPr="00EB6FDD">
        <w:rPr>
          <w:sz w:val="24"/>
          <w:szCs w:val="24"/>
          <w:lang w:val="sr-Cyrl-RS"/>
        </w:rPr>
        <w:t>квалитативном пријему услуге</w:t>
      </w:r>
      <w:r w:rsidRPr="00EB6FDD">
        <w:rPr>
          <w:sz w:val="24"/>
          <w:szCs w:val="24"/>
          <w:lang w:val="sr-Latn-CS"/>
        </w:rPr>
        <w:t>.</w:t>
      </w:r>
    </w:p>
    <w:p w14:paraId="41E6C9BF" w14:textId="77777777" w:rsidR="00113ADA" w:rsidRPr="00613844" w:rsidRDefault="00113ADA" w:rsidP="00756824">
      <w:pPr>
        <w:spacing w:before="0"/>
        <w:rPr>
          <w:sz w:val="24"/>
          <w:szCs w:val="24"/>
          <w:lang w:val="sr-Cyrl-RS"/>
        </w:rPr>
      </w:pPr>
    </w:p>
    <w:p w14:paraId="4E1A8CBB" w14:textId="77777777" w:rsidR="001D3083" w:rsidRPr="00746472" w:rsidRDefault="001D3083" w:rsidP="00756824">
      <w:pPr>
        <w:spacing w:before="0"/>
        <w:rPr>
          <w:sz w:val="24"/>
          <w:szCs w:val="24"/>
          <w:lang w:val="sr-Cyrl-RS"/>
        </w:rPr>
      </w:pPr>
      <w:r w:rsidRPr="00F43224">
        <w:rPr>
          <w:rFonts w:cs="Arial"/>
          <w:color w:val="000000"/>
          <w:sz w:val="24"/>
          <w:szCs w:val="24"/>
          <w:lang w:val="sr-Cyrl-RS"/>
        </w:rPr>
        <w:t>Реализација услуге</w:t>
      </w:r>
      <w:r w:rsidRPr="00F43224">
        <w:rPr>
          <w:rFonts w:cs="Arial"/>
          <w:color w:val="000000"/>
          <w:sz w:val="24"/>
          <w:szCs w:val="24"/>
          <w:lang w:val="sr-Latn-RS"/>
        </w:rPr>
        <w:t xml:space="preserve"> констатоваће се потписивањем </w:t>
      </w:r>
      <w:r w:rsidRPr="004B4776">
        <w:rPr>
          <w:rFonts w:eastAsia="Calibri" w:cs="Arial"/>
          <w:sz w:val="24"/>
          <w:szCs w:val="24"/>
          <w:lang w:val="sr-Latn-RS" w:eastAsia="sr-Latn-RS"/>
        </w:rPr>
        <w:t xml:space="preserve">Записника о </w:t>
      </w:r>
      <w:r>
        <w:rPr>
          <w:sz w:val="24"/>
          <w:szCs w:val="24"/>
          <w:lang w:val="sr-Cyrl-RS"/>
        </w:rPr>
        <w:t xml:space="preserve">квантитативном и </w:t>
      </w:r>
      <w:r w:rsidRPr="00EB6FDD">
        <w:rPr>
          <w:sz w:val="24"/>
          <w:szCs w:val="24"/>
          <w:lang w:val="sr-Cyrl-RS"/>
        </w:rPr>
        <w:t>квалитативном пријему услуге</w:t>
      </w:r>
      <w:r w:rsidRPr="00B57630">
        <w:rPr>
          <w:rFonts w:cs="Arial"/>
          <w:sz w:val="24"/>
          <w:szCs w:val="24"/>
          <w:lang w:val="sr-Latn-RS"/>
        </w:rPr>
        <w:t xml:space="preserve"> и провером: </w:t>
      </w:r>
    </w:p>
    <w:p w14:paraId="6B95D326" w14:textId="77777777" w:rsidR="001D3083" w:rsidRPr="00F43224" w:rsidRDefault="001D3083" w:rsidP="00756824">
      <w:pPr>
        <w:numPr>
          <w:ilvl w:val="0"/>
          <w:numId w:val="33"/>
        </w:numPr>
        <w:suppressAutoHyphens/>
        <w:autoSpaceDE w:val="0"/>
        <w:autoSpaceDN w:val="0"/>
        <w:adjustRightInd w:val="0"/>
        <w:spacing w:before="0"/>
        <w:ind w:left="0" w:firstLine="426"/>
        <w:rPr>
          <w:rFonts w:cs="Arial"/>
          <w:color w:val="000000"/>
          <w:sz w:val="24"/>
          <w:szCs w:val="24"/>
          <w:lang w:val="sr-Latn-RS"/>
        </w:rPr>
      </w:pPr>
      <w:r w:rsidRPr="00F43224">
        <w:rPr>
          <w:rFonts w:cs="Arial"/>
          <w:color w:val="000000"/>
          <w:sz w:val="24"/>
          <w:szCs w:val="24"/>
          <w:lang w:val="sr-Latn-RS"/>
        </w:rPr>
        <w:t xml:space="preserve">да ли је </w:t>
      </w:r>
      <w:r w:rsidRPr="00F43224">
        <w:rPr>
          <w:rFonts w:cs="Arial"/>
          <w:color w:val="000000"/>
          <w:sz w:val="24"/>
          <w:szCs w:val="24"/>
          <w:lang w:val="sr-Cyrl-RS"/>
        </w:rPr>
        <w:t>услуга извршена у складу са Планом пружања услуге;</w:t>
      </w:r>
      <w:r w:rsidRPr="00F43224">
        <w:rPr>
          <w:rFonts w:cs="Arial"/>
          <w:color w:val="000000"/>
          <w:sz w:val="24"/>
          <w:szCs w:val="24"/>
          <w:lang w:val="sr-Latn-RS"/>
        </w:rPr>
        <w:t xml:space="preserve"> </w:t>
      </w:r>
    </w:p>
    <w:p w14:paraId="6DD24440" w14:textId="77777777" w:rsidR="001D3083" w:rsidRPr="00F43224" w:rsidRDefault="001D3083" w:rsidP="00756824">
      <w:pPr>
        <w:numPr>
          <w:ilvl w:val="0"/>
          <w:numId w:val="33"/>
        </w:numPr>
        <w:suppressAutoHyphens/>
        <w:autoSpaceDE w:val="0"/>
        <w:autoSpaceDN w:val="0"/>
        <w:adjustRightInd w:val="0"/>
        <w:spacing w:before="0"/>
        <w:ind w:left="0" w:firstLine="426"/>
        <w:rPr>
          <w:rFonts w:cs="Arial"/>
          <w:color w:val="000000"/>
          <w:sz w:val="24"/>
          <w:szCs w:val="24"/>
          <w:lang w:val="sr-Latn-RS"/>
        </w:rPr>
      </w:pPr>
      <w:r w:rsidRPr="00F43224">
        <w:rPr>
          <w:rFonts w:cs="Arial"/>
          <w:color w:val="000000"/>
          <w:sz w:val="24"/>
          <w:szCs w:val="24"/>
          <w:lang w:val="sr-Latn-RS"/>
        </w:rPr>
        <w:t xml:space="preserve">да ли </w:t>
      </w:r>
      <w:r w:rsidRPr="00F43224">
        <w:rPr>
          <w:rFonts w:cs="Arial"/>
          <w:color w:val="000000"/>
          <w:sz w:val="24"/>
          <w:szCs w:val="24"/>
          <w:lang w:val="sr-Cyrl-RS"/>
        </w:rPr>
        <w:t>су испоштовани сви рокови</w:t>
      </w:r>
      <w:r w:rsidRPr="00F43224">
        <w:rPr>
          <w:rFonts w:cs="Arial"/>
          <w:color w:val="000000"/>
          <w:sz w:val="24"/>
          <w:szCs w:val="24"/>
          <w:lang w:val="sr-Latn-RS"/>
        </w:rPr>
        <w:t xml:space="preserve"> у складу са техничком спецификацијом; </w:t>
      </w:r>
    </w:p>
    <w:p w14:paraId="73E04EAB" w14:textId="6668208E" w:rsidR="00756824" w:rsidRPr="00113ADA" w:rsidRDefault="001D3083" w:rsidP="00756824">
      <w:pPr>
        <w:numPr>
          <w:ilvl w:val="0"/>
          <w:numId w:val="33"/>
        </w:numPr>
        <w:suppressAutoHyphens/>
        <w:autoSpaceDE w:val="0"/>
        <w:autoSpaceDN w:val="0"/>
        <w:adjustRightInd w:val="0"/>
        <w:spacing w:before="0"/>
        <w:ind w:left="709" w:hanging="283"/>
        <w:rPr>
          <w:rFonts w:cs="Arial"/>
          <w:color w:val="000000"/>
          <w:sz w:val="24"/>
          <w:szCs w:val="24"/>
          <w:lang w:val="sr-Latn-RS"/>
        </w:rPr>
      </w:pPr>
      <w:r w:rsidRPr="00F43224">
        <w:rPr>
          <w:rFonts w:cs="Arial"/>
          <w:color w:val="000000"/>
          <w:sz w:val="24"/>
          <w:szCs w:val="24"/>
          <w:lang w:val="sr-Latn-RS"/>
        </w:rPr>
        <w:t xml:space="preserve">да ли су </w:t>
      </w:r>
      <w:r w:rsidRPr="00F43224">
        <w:rPr>
          <w:rFonts w:cs="Arial"/>
          <w:color w:val="000000"/>
          <w:sz w:val="24"/>
          <w:szCs w:val="24"/>
          <w:lang w:val="sr-Cyrl-RS"/>
        </w:rPr>
        <w:t xml:space="preserve">достављени </w:t>
      </w:r>
      <w:r w:rsidRPr="00F43224">
        <w:rPr>
          <w:rFonts w:cs="Arial"/>
          <w:sz w:val="24"/>
          <w:szCs w:val="24"/>
        </w:rPr>
        <w:t>Сертификат</w:t>
      </w:r>
      <w:r w:rsidRPr="00F43224">
        <w:rPr>
          <w:rFonts w:cs="Arial"/>
          <w:sz w:val="24"/>
          <w:szCs w:val="24"/>
          <w:lang w:val="sr-Cyrl-RS"/>
        </w:rPr>
        <w:t>и</w:t>
      </w:r>
      <w:r w:rsidRPr="00F43224">
        <w:rPr>
          <w:rFonts w:cs="Arial"/>
          <w:sz w:val="24"/>
          <w:szCs w:val="24"/>
        </w:rPr>
        <w:t xml:space="preserve"> или Уверењ</w:t>
      </w:r>
      <w:r w:rsidRPr="00F43224">
        <w:rPr>
          <w:rFonts w:cs="Arial"/>
          <w:sz w:val="24"/>
          <w:szCs w:val="24"/>
          <w:lang w:val="sr-Cyrl-RS"/>
        </w:rPr>
        <w:t>а</w:t>
      </w:r>
      <w:r>
        <w:rPr>
          <w:rFonts w:cs="Arial"/>
          <w:sz w:val="24"/>
          <w:szCs w:val="24"/>
        </w:rPr>
        <w:t xml:space="preserve"> о</w:t>
      </w:r>
      <w:r w:rsidRPr="00306495">
        <w:rPr>
          <w:rFonts w:cs="Arial"/>
          <w:sz w:val="24"/>
          <w:szCs w:val="24"/>
        </w:rPr>
        <w:t xml:space="preserve"> </w:t>
      </w:r>
      <w:r>
        <w:rPr>
          <w:rFonts w:cs="Arial"/>
          <w:sz w:val="24"/>
          <w:szCs w:val="24"/>
          <w:lang w:val="sr-Cyrl-RS"/>
        </w:rPr>
        <w:t>извршеној</w:t>
      </w:r>
      <w:r w:rsidRPr="00306495">
        <w:rPr>
          <w:rFonts w:cs="Arial"/>
          <w:sz w:val="24"/>
          <w:szCs w:val="24"/>
        </w:rPr>
        <w:t xml:space="preserve"> обуци</w:t>
      </w:r>
      <w:r w:rsidRPr="00F43224">
        <w:rPr>
          <w:rFonts w:cs="Arial"/>
          <w:sz w:val="24"/>
          <w:szCs w:val="24"/>
          <w:lang w:val="sr-Cyrl-RS"/>
        </w:rPr>
        <w:t xml:space="preserve"> за све учеснике</w:t>
      </w:r>
      <w:r>
        <w:rPr>
          <w:rFonts w:cs="Arial"/>
          <w:sz w:val="24"/>
          <w:szCs w:val="24"/>
          <w:lang w:val="sr-Cyrl-RS"/>
        </w:rPr>
        <w:t>.</w:t>
      </w:r>
    </w:p>
    <w:p w14:paraId="1C3ACE56" w14:textId="4ED3B90D" w:rsidR="00BB0664" w:rsidRDefault="00BB0664" w:rsidP="00BB0664">
      <w:pPr>
        <w:spacing w:before="0"/>
        <w:rPr>
          <w:rFonts w:cs="Arial"/>
          <w:color w:val="000000"/>
          <w:sz w:val="24"/>
          <w:szCs w:val="24"/>
          <w:lang w:val="sr-Latn-RS"/>
        </w:rPr>
      </w:pPr>
      <w:r w:rsidRPr="00BB0664">
        <w:rPr>
          <w:rFonts w:cs="Arial"/>
          <w:color w:val="000000"/>
          <w:sz w:val="24"/>
          <w:szCs w:val="24"/>
          <w:lang w:val="sr-Latn-RS"/>
        </w:rPr>
        <w:t xml:space="preserve">У случају записнички констатованих недостатака у погледу квантитета и квалитета услуге, </w:t>
      </w:r>
      <w:r>
        <w:rPr>
          <w:rFonts w:cs="Arial"/>
          <w:color w:val="000000"/>
          <w:sz w:val="24"/>
          <w:szCs w:val="24"/>
          <w:lang w:val="sr-Cyrl-RS"/>
        </w:rPr>
        <w:t>Пружалац услуге</w:t>
      </w:r>
      <w:r w:rsidRPr="00BB0664">
        <w:rPr>
          <w:rFonts w:cs="Arial"/>
          <w:color w:val="000000"/>
          <w:sz w:val="24"/>
          <w:szCs w:val="24"/>
          <w:lang w:val="sr-Latn-RS"/>
        </w:rPr>
        <w:t xml:space="preserve"> је дужан да констатоване недостатке отклони у року од 15 (словима: петнаест) дана од дана сачињавања Записника, након чега се обострано потписује Записник о квантитативном и квалитативном пријему услуга.</w:t>
      </w:r>
    </w:p>
    <w:p w14:paraId="2B6F1100" w14:textId="77777777" w:rsidR="00113ADA" w:rsidRPr="00BB0664" w:rsidRDefault="00113ADA" w:rsidP="00BB0664">
      <w:pPr>
        <w:spacing w:before="0"/>
        <w:rPr>
          <w:rFonts w:cs="Arial"/>
          <w:color w:val="000000"/>
          <w:sz w:val="24"/>
          <w:szCs w:val="24"/>
          <w:lang w:val="sr-Latn-RS"/>
        </w:rPr>
      </w:pPr>
    </w:p>
    <w:p w14:paraId="671E4A81" w14:textId="1C401D76" w:rsidR="003D5D24" w:rsidRDefault="00BB0664" w:rsidP="00BB0664">
      <w:pPr>
        <w:spacing w:before="0"/>
        <w:rPr>
          <w:rFonts w:cs="Arial"/>
          <w:color w:val="000000"/>
          <w:sz w:val="24"/>
          <w:szCs w:val="24"/>
          <w:lang w:val="sr-Latn-RS"/>
        </w:rPr>
      </w:pPr>
      <w:r>
        <w:rPr>
          <w:rFonts w:cs="Arial"/>
          <w:color w:val="000000"/>
          <w:sz w:val="24"/>
          <w:szCs w:val="24"/>
          <w:lang w:val="sr-Latn-RS"/>
        </w:rPr>
        <w:t>Ако у наведеном року Пружалац услуге</w:t>
      </w:r>
      <w:r w:rsidRPr="00BB0664">
        <w:rPr>
          <w:rFonts w:cs="Arial"/>
          <w:color w:val="000000"/>
          <w:sz w:val="24"/>
          <w:szCs w:val="24"/>
          <w:lang w:val="sr-Latn-RS"/>
        </w:rPr>
        <w:t xml:space="preserve"> не отклони наведене недостатке, </w:t>
      </w:r>
      <w:r>
        <w:rPr>
          <w:rFonts w:cs="Arial"/>
          <w:color w:val="000000"/>
          <w:sz w:val="24"/>
          <w:szCs w:val="24"/>
          <w:lang w:val="sr-Cyrl-RS"/>
        </w:rPr>
        <w:t>Прималаца услуге</w:t>
      </w:r>
      <w:r w:rsidRPr="00BB0664">
        <w:rPr>
          <w:rFonts w:cs="Arial"/>
          <w:color w:val="000000"/>
          <w:sz w:val="24"/>
          <w:szCs w:val="24"/>
          <w:lang w:val="sr-Latn-RS"/>
        </w:rPr>
        <w:t xml:space="preserve"> има право да раскине Уговор и наплати средство финансијског обезбеђења за добро извршење посла.</w:t>
      </w:r>
    </w:p>
    <w:p w14:paraId="5C987565" w14:textId="77777777" w:rsidR="00BB0664" w:rsidRPr="00F43224" w:rsidRDefault="00BB0664" w:rsidP="00BB0664">
      <w:pPr>
        <w:spacing w:before="0"/>
        <w:rPr>
          <w:rFonts w:cs="Arial"/>
          <w:sz w:val="24"/>
          <w:szCs w:val="24"/>
          <w:lang w:val="sr-Cyrl-RS"/>
        </w:rPr>
      </w:pPr>
    </w:p>
    <w:p w14:paraId="71A1A630" w14:textId="77777777" w:rsidR="003D5D24" w:rsidRPr="00B46363" w:rsidRDefault="003D5D24" w:rsidP="003D5D24">
      <w:pPr>
        <w:tabs>
          <w:tab w:val="left" w:pos="567"/>
        </w:tabs>
        <w:spacing w:before="0"/>
        <w:rPr>
          <w:rFonts w:cs="Arial"/>
          <w:b/>
          <w:sz w:val="24"/>
          <w:szCs w:val="24"/>
        </w:rPr>
      </w:pPr>
      <w:r w:rsidRPr="00B46363">
        <w:rPr>
          <w:rFonts w:cs="Arial"/>
          <w:b/>
          <w:sz w:val="24"/>
          <w:szCs w:val="24"/>
        </w:rPr>
        <w:t>ОВЛАШЋЕНИ ПРЕДСТАВНИЦИ ЗА ПРАЋЕЊЕ УГОВОРА</w:t>
      </w:r>
    </w:p>
    <w:p w14:paraId="61717586" w14:textId="194E699C" w:rsidR="003D5D24" w:rsidRPr="00B46363" w:rsidRDefault="00756824" w:rsidP="003D5D24">
      <w:pPr>
        <w:tabs>
          <w:tab w:val="left" w:pos="567"/>
        </w:tabs>
        <w:spacing w:before="0"/>
        <w:jc w:val="center"/>
        <w:rPr>
          <w:rFonts w:cs="Arial"/>
          <w:sz w:val="24"/>
          <w:szCs w:val="24"/>
        </w:rPr>
      </w:pPr>
      <w:r>
        <w:rPr>
          <w:rFonts w:cs="Arial"/>
          <w:b/>
          <w:sz w:val="24"/>
          <w:szCs w:val="24"/>
        </w:rPr>
        <w:t>Члан 12</w:t>
      </w:r>
      <w:r w:rsidR="003D5D24" w:rsidRPr="00B46363">
        <w:rPr>
          <w:rFonts w:cs="Arial"/>
          <w:sz w:val="24"/>
          <w:szCs w:val="24"/>
        </w:rPr>
        <w:t>.</w:t>
      </w:r>
    </w:p>
    <w:p w14:paraId="6B680166" w14:textId="6373CB20" w:rsidR="003D5D24" w:rsidRPr="00B46363" w:rsidRDefault="003D5D24" w:rsidP="003D5D24">
      <w:pPr>
        <w:tabs>
          <w:tab w:val="left" w:pos="567"/>
        </w:tabs>
        <w:spacing w:before="0"/>
        <w:rPr>
          <w:rFonts w:cs="Arial"/>
          <w:sz w:val="24"/>
          <w:szCs w:val="24"/>
        </w:rPr>
      </w:pPr>
      <w:r w:rsidRPr="00B46363">
        <w:rPr>
          <w:rFonts w:cs="Arial"/>
          <w:sz w:val="24"/>
          <w:szCs w:val="24"/>
        </w:rPr>
        <w:t xml:space="preserve">Овлашћени представници за праћење реализације Услуге из члана 1. овог Уговора су: </w:t>
      </w:r>
    </w:p>
    <w:p w14:paraId="100A8E6F" w14:textId="210401B6" w:rsidR="003D5D24" w:rsidRPr="00B46363" w:rsidRDefault="003D5D24" w:rsidP="003D5D24">
      <w:pPr>
        <w:tabs>
          <w:tab w:val="left" w:pos="567"/>
        </w:tabs>
        <w:spacing w:before="0"/>
        <w:rPr>
          <w:rFonts w:cs="Arial"/>
          <w:sz w:val="24"/>
          <w:szCs w:val="24"/>
        </w:rPr>
      </w:pPr>
      <w:r w:rsidRPr="00B46363">
        <w:rPr>
          <w:rFonts w:cs="Arial"/>
          <w:sz w:val="24"/>
          <w:szCs w:val="24"/>
        </w:rPr>
        <w:tab/>
        <w:t>- за Корисника услуге</w:t>
      </w:r>
      <w:r w:rsidR="00756824">
        <w:rPr>
          <w:rFonts w:cs="Arial"/>
          <w:sz w:val="24"/>
          <w:szCs w:val="24"/>
          <w:lang w:val="sr-Cyrl-RS"/>
        </w:rPr>
        <w:t>________________________________</w:t>
      </w:r>
      <w:r w:rsidRPr="00B46363">
        <w:rPr>
          <w:rFonts w:cs="Arial"/>
          <w:sz w:val="24"/>
          <w:szCs w:val="24"/>
        </w:rPr>
        <w:tab/>
      </w:r>
    </w:p>
    <w:p w14:paraId="0006ECDA" w14:textId="5F5A4623" w:rsidR="003D5D24" w:rsidRPr="00B46363" w:rsidRDefault="00756824" w:rsidP="003D5D24">
      <w:pPr>
        <w:tabs>
          <w:tab w:val="left" w:pos="567"/>
        </w:tabs>
        <w:spacing w:before="0"/>
        <w:rPr>
          <w:rFonts w:cs="Arial"/>
          <w:sz w:val="24"/>
          <w:szCs w:val="24"/>
        </w:rPr>
      </w:pPr>
      <w:r>
        <w:rPr>
          <w:rFonts w:cs="Arial"/>
          <w:sz w:val="24"/>
          <w:szCs w:val="24"/>
        </w:rPr>
        <w:t xml:space="preserve">        - за Пружаоца услуге</w:t>
      </w:r>
      <w:r w:rsidR="003D5D24" w:rsidRPr="00B46363">
        <w:rPr>
          <w:rFonts w:cs="Arial"/>
          <w:sz w:val="24"/>
          <w:szCs w:val="24"/>
        </w:rPr>
        <w:t xml:space="preserve"> ________________________________</w:t>
      </w:r>
    </w:p>
    <w:p w14:paraId="24B92756" w14:textId="77777777" w:rsidR="003D5D24" w:rsidRPr="00B46363" w:rsidRDefault="003D5D24" w:rsidP="003D5D24">
      <w:pPr>
        <w:tabs>
          <w:tab w:val="left" w:pos="567"/>
        </w:tabs>
        <w:spacing w:before="0"/>
        <w:rPr>
          <w:rFonts w:cs="Arial"/>
          <w:sz w:val="24"/>
          <w:szCs w:val="24"/>
        </w:rPr>
      </w:pPr>
    </w:p>
    <w:p w14:paraId="6E26D44D" w14:textId="77777777" w:rsidR="003D5D24" w:rsidRPr="00B46363" w:rsidRDefault="003D5D24" w:rsidP="003D5D24">
      <w:pPr>
        <w:tabs>
          <w:tab w:val="left" w:pos="567"/>
        </w:tabs>
        <w:spacing w:before="0"/>
        <w:rPr>
          <w:rFonts w:cs="Arial"/>
          <w:sz w:val="24"/>
          <w:szCs w:val="24"/>
        </w:rPr>
      </w:pPr>
      <w:r w:rsidRPr="00B46363">
        <w:rPr>
          <w:rFonts w:cs="Arial"/>
          <w:sz w:val="24"/>
          <w:szCs w:val="24"/>
        </w:rPr>
        <w:t>Овлашћења и дужности овлашћених представника  за праћење реализације овог Уговора су да:</w:t>
      </w:r>
    </w:p>
    <w:p w14:paraId="62AB6F14" w14:textId="690C5DFD" w:rsidR="003D5D24" w:rsidRPr="00B46363" w:rsidRDefault="00756824" w:rsidP="003D5D24">
      <w:pPr>
        <w:tabs>
          <w:tab w:val="left" w:pos="567"/>
        </w:tabs>
        <w:spacing w:before="0"/>
        <w:rPr>
          <w:rFonts w:cs="Arial"/>
          <w:sz w:val="24"/>
          <w:szCs w:val="24"/>
        </w:rPr>
      </w:pPr>
      <w:r>
        <w:rPr>
          <w:rFonts w:cs="Arial"/>
          <w:sz w:val="24"/>
          <w:szCs w:val="24"/>
        </w:rPr>
        <w:t xml:space="preserve">-  </w:t>
      </w:r>
      <w:r>
        <w:rPr>
          <w:rFonts w:cs="Arial"/>
          <w:sz w:val="24"/>
          <w:szCs w:val="24"/>
          <w:lang w:val="sr-Cyrl-RS"/>
        </w:rPr>
        <w:t>се усаглашавају око</w:t>
      </w:r>
      <w:r w:rsidR="003D5D24" w:rsidRPr="00B46363">
        <w:rPr>
          <w:rFonts w:cs="Arial"/>
          <w:sz w:val="24"/>
          <w:szCs w:val="24"/>
        </w:rPr>
        <w:t xml:space="preserve"> </w:t>
      </w:r>
      <w:r>
        <w:rPr>
          <w:rFonts w:cs="Arial"/>
          <w:sz w:val="24"/>
          <w:szCs w:val="24"/>
          <w:lang w:val="sr-Cyrl-RS"/>
        </w:rPr>
        <w:t>Плана пружања услуга</w:t>
      </w:r>
      <w:r w:rsidR="003D5D24" w:rsidRPr="00B46363">
        <w:rPr>
          <w:rFonts w:cs="Arial"/>
          <w:sz w:val="24"/>
          <w:szCs w:val="24"/>
        </w:rPr>
        <w:t xml:space="preserve"> и </w:t>
      </w:r>
      <w:r>
        <w:rPr>
          <w:rFonts w:cs="Arial"/>
          <w:sz w:val="24"/>
          <w:szCs w:val="24"/>
          <w:lang w:val="sr-Cyrl-RS"/>
        </w:rPr>
        <w:t xml:space="preserve">да се </w:t>
      </w:r>
      <w:r>
        <w:rPr>
          <w:rFonts w:cs="Arial"/>
          <w:sz w:val="24"/>
          <w:szCs w:val="24"/>
        </w:rPr>
        <w:t>изјашњавају поводом истог</w:t>
      </w:r>
      <w:r w:rsidR="003D5D24" w:rsidRPr="00B46363">
        <w:rPr>
          <w:rFonts w:cs="Arial"/>
          <w:sz w:val="24"/>
          <w:szCs w:val="24"/>
        </w:rPr>
        <w:t xml:space="preserve"> (сагласност односно примедбе на </w:t>
      </w:r>
      <w:r>
        <w:rPr>
          <w:rFonts w:cs="Arial"/>
          <w:sz w:val="24"/>
          <w:szCs w:val="24"/>
          <w:lang w:val="sr-Cyrl-RS"/>
        </w:rPr>
        <w:t>План пружања услуга</w:t>
      </w:r>
      <w:r w:rsidR="003D5D24" w:rsidRPr="00B46363">
        <w:rPr>
          <w:rFonts w:cs="Arial"/>
          <w:sz w:val="24"/>
          <w:szCs w:val="24"/>
        </w:rPr>
        <w:t>);</w:t>
      </w:r>
    </w:p>
    <w:p w14:paraId="65D13BB0" w14:textId="2EDFD3CA" w:rsidR="003D5D24" w:rsidRPr="00B46363" w:rsidRDefault="00756824" w:rsidP="003D5D24">
      <w:pPr>
        <w:tabs>
          <w:tab w:val="left" w:pos="567"/>
        </w:tabs>
        <w:spacing w:before="0"/>
        <w:rPr>
          <w:rFonts w:cs="Arial"/>
          <w:sz w:val="24"/>
          <w:szCs w:val="24"/>
        </w:rPr>
      </w:pPr>
      <w:r>
        <w:rPr>
          <w:rFonts w:cs="Arial"/>
          <w:sz w:val="24"/>
          <w:szCs w:val="24"/>
        </w:rPr>
        <w:t xml:space="preserve">-  </w:t>
      </w:r>
      <w:r w:rsidR="003D5D24" w:rsidRPr="00B46363">
        <w:rPr>
          <w:rFonts w:cs="Arial"/>
          <w:sz w:val="24"/>
          <w:szCs w:val="24"/>
        </w:rPr>
        <w:t xml:space="preserve">исти доставе другој Уговорној страни и да прате поступање по примедбама; </w:t>
      </w:r>
    </w:p>
    <w:p w14:paraId="3CFB2655" w14:textId="77777777" w:rsidR="003D5D24" w:rsidRPr="00B46363" w:rsidRDefault="003D5D24" w:rsidP="003D5D24">
      <w:pPr>
        <w:tabs>
          <w:tab w:val="left" w:pos="567"/>
        </w:tabs>
        <w:spacing w:before="0"/>
        <w:rPr>
          <w:rFonts w:cs="Arial"/>
          <w:sz w:val="24"/>
          <w:szCs w:val="24"/>
        </w:rPr>
      </w:pPr>
      <w:r w:rsidRPr="00991834">
        <w:rPr>
          <w:rFonts w:cs="Arial"/>
          <w:sz w:val="24"/>
          <w:szCs w:val="24"/>
        </w:rPr>
        <w:t>-   да сачине, потпишу и верификују Записник о квалитативном и квантитативном пријему услуга (без примедби);</w:t>
      </w:r>
    </w:p>
    <w:p w14:paraId="09FA5A4E" w14:textId="7FAD1019" w:rsidR="003D5D24" w:rsidRPr="00B46363" w:rsidRDefault="00756824" w:rsidP="003D5D24">
      <w:pPr>
        <w:tabs>
          <w:tab w:val="left" w:pos="567"/>
        </w:tabs>
        <w:spacing w:before="0"/>
        <w:rPr>
          <w:rFonts w:cs="Arial"/>
          <w:sz w:val="24"/>
          <w:szCs w:val="24"/>
        </w:rPr>
      </w:pPr>
      <w:r>
        <w:rPr>
          <w:rFonts w:cs="Arial"/>
          <w:sz w:val="24"/>
          <w:szCs w:val="24"/>
        </w:rPr>
        <w:t xml:space="preserve">-  </w:t>
      </w:r>
      <w:r w:rsidR="003D5D24" w:rsidRPr="00B46363">
        <w:rPr>
          <w:rFonts w:cs="Arial"/>
          <w:sz w:val="24"/>
          <w:szCs w:val="24"/>
        </w:rPr>
        <w:t>извршавају и друге дужности везане за реализацију предмета овог Уговора, по потреби.</w:t>
      </w:r>
    </w:p>
    <w:p w14:paraId="7D1614E5" w14:textId="3A2E5825" w:rsidR="001D3083" w:rsidRDefault="001D3083" w:rsidP="00B46363">
      <w:pPr>
        <w:tabs>
          <w:tab w:val="left" w:pos="567"/>
        </w:tabs>
        <w:spacing w:before="0"/>
        <w:rPr>
          <w:rFonts w:cs="Arial"/>
          <w:b/>
          <w:sz w:val="24"/>
          <w:szCs w:val="24"/>
        </w:rPr>
      </w:pPr>
    </w:p>
    <w:p w14:paraId="1EF84455" w14:textId="0AC1868D" w:rsidR="00113ADA" w:rsidRDefault="00113ADA" w:rsidP="00B46363">
      <w:pPr>
        <w:tabs>
          <w:tab w:val="left" w:pos="567"/>
        </w:tabs>
        <w:spacing w:before="0"/>
        <w:rPr>
          <w:rFonts w:cs="Arial"/>
          <w:b/>
          <w:sz w:val="24"/>
          <w:szCs w:val="24"/>
        </w:rPr>
      </w:pPr>
    </w:p>
    <w:p w14:paraId="3D537A4F" w14:textId="77777777" w:rsidR="00113ADA" w:rsidRDefault="00113ADA" w:rsidP="00B46363">
      <w:pPr>
        <w:tabs>
          <w:tab w:val="left" w:pos="567"/>
        </w:tabs>
        <w:spacing w:before="0"/>
        <w:rPr>
          <w:rFonts w:cs="Arial"/>
          <w:b/>
          <w:sz w:val="24"/>
          <w:szCs w:val="24"/>
        </w:rPr>
      </w:pPr>
    </w:p>
    <w:p w14:paraId="7CFD3FC3" w14:textId="5E43A405" w:rsidR="00B46363" w:rsidRDefault="00B46363" w:rsidP="00B46363">
      <w:pPr>
        <w:tabs>
          <w:tab w:val="left" w:pos="567"/>
        </w:tabs>
        <w:spacing w:before="0"/>
        <w:rPr>
          <w:rFonts w:cs="Arial"/>
          <w:b/>
          <w:sz w:val="24"/>
          <w:szCs w:val="24"/>
        </w:rPr>
      </w:pPr>
      <w:r w:rsidRPr="00B46363">
        <w:rPr>
          <w:rFonts w:cs="Arial"/>
          <w:b/>
          <w:sz w:val="24"/>
          <w:szCs w:val="24"/>
        </w:rPr>
        <w:lastRenderedPageBreak/>
        <w:t xml:space="preserve">СРЕДСТВА ФИНАНСИЈСКОГ ОБЕЗБЕЂЕЊА </w:t>
      </w:r>
    </w:p>
    <w:p w14:paraId="63F8367F" w14:textId="77777777" w:rsidR="00113ADA" w:rsidRPr="00B46363" w:rsidRDefault="00113ADA" w:rsidP="00B46363">
      <w:pPr>
        <w:tabs>
          <w:tab w:val="left" w:pos="567"/>
        </w:tabs>
        <w:spacing w:before="0"/>
        <w:rPr>
          <w:rFonts w:cs="Arial"/>
          <w:b/>
          <w:sz w:val="24"/>
          <w:szCs w:val="24"/>
        </w:rPr>
      </w:pPr>
    </w:p>
    <w:p w14:paraId="1414FCC7" w14:textId="2D0D297C" w:rsidR="00113ADA" w:rsidRPr="00B46363" w:rsidRDefault="00B46363" w:rsidP="00113ADA">
      <w:pPr>
        <w:tabs>
          <w:tab w:val="left" w:pos="567"/>
        </w:tabs>
        <w:spacing w:before="0"/>
        <w:contextualSpacing/>
        <w:jc w:val="center"/>
        <w:rPr>
          <w:rFonts w:cs="Arial"/>
          <w:sz w:val="24"/>
          <w:szCs w:val="24"/>
        </w:rPr>
      </w:pPr>
      <w:r w:rsidRPr="00B46363">
        <w:rPr>
          <w:rFonts w:cs="Arial"/>
          <w:b/>
          <w:sz w:val="24"/>
          <w:szCs w:val="24"/>
        </w:rPr>
        <w:t>Члан 1</w:t>
      </w:r>
      <w:r w:rsidR="00756824">
        <w:rPr>
          <w:rFonts w:cs="Arial"/>
          <w:b/>
          <w:sz w:val="24"/>
          <w:szCs w:val="24"/>
        </w:rPr>
        <w:t>3</w:t>
      </w:r>
      <w:r w:rsidRPr="00B46363">
        <w:rPr>
          <w:rFonts w:cs="Arial"/>
          <w:sz w:val="24"/>
          <w:szCs w:val="24"/>
        </w:rPr>
        <w:t>.</w:t>
      </w:r>
    </w:p>
    <w:p w14:paraId="7D516057" w14:textId="77777777" w:rsidR="00BB0664" w:rsidRPr="00EF7A33" w:rsidRDefault="00BB0664" w:rsidP="00BB0664">
      <w:pPr>
        <w:tabs>
          <w:tab w:val="left" w:pos="567"/>
        </w:tabs>
        <w:spacing w:before="0"/>
        <w:rPr>
          <w:rFonts w:cs="Arial"/>
          <w:b/>
          <w:sz w:val="24"/>
          <w:szCs w:val="24"/>
          <w:lang w:val="sr-Cyrl-RS"/>
        </w:rPr>
      </w:pPr>
      <w:r>
        <w:rPr>
          <w:rFonts w:cs="Arial"/>
          <w:b/>
          <w:sz w:val="24"/>
          <w:szCs w:val="24"/>
          <w:lang w:val="sr-Cyrl-RS"/>
        </w:rPr>
        <w:t>Меница за добро извршење посла</w:t>
      </w:r>
    </w:p>
    <w:p w14:paraId="2B4A61CC" w14:textId="797007A1" w:rsidR="00344B94" w:rsidRPr="00EA1DC1" w:rsidRDefault="00410B20" w:rsidP="00344B94">
      <w:pPr>
        <w:spacing w:before="0"/>
        <w:rPr>
          <w:rFonts w:cs="Arial"/>
          <w:sz w:val="24"/>
          <w:szCs w:val="24"/>
        </w:rPr>
      </w:pPr>
      <w:r>
        <w:rPr>
          <w:rFonts w:cs="Arial"/>
          <w:sz w:val="24"/>
          <w:szCs w:val="24"/>
        </w:rPr>
        <w:t>Пружалац услуге</w:t>
      </w:r>
      <w:r w:rsidR="00344B94">
        <w:rPr>
          <w:rFonts w:cs="Arial"/>
          <w:sz w:val="24"/>
          <w:szCs w:val="24"/>
        </w:rPr>
        <w:t xml:space="preserve"> је обавезан да </w:t>
      </w:r>
      <w:r w:rsidR="0017587A">
        <w:rPr>
          <w:rFonts w:cs="Arial"/>
          <w:sz w:val="24"/>
          <w:szCs w:val="24"/>
          <w:lang w:val="sr-Cyrl-RS"/>
        </w:rPr>
        <w:t>Кориснику</w:t>
      </w:r>
      <w:r>
        <w:rPr>
          <w:rFonts w:cs="Arial"/>
          <w:sz w:val="24"/>
          <w:szCs w:val="24"/>
          <w:lang w:val="sr-Cyrl-RS"/>
        </w:rPr>
        <w:t xml:space="preserve"> услуге</w:t>
      </w:r>
      <w:r w:rsidR="00344B94" w:rsidRPr="00EA1DC1">
        <w:rPr>
          <w:rFonts w:cs="Arial"/>
          <w:sz w:val="24"/>
          <w:szCs w:val="24"/>
        </w:rPr>
        <w:t xml:space="preserve"> </w:t>
      </w:r>
      <w:r w:rsidR="00344B94">
        <w:rPr>
          <w:rFonts w:cs="Arial"/>
          <w:sz w:val="24"/>
          <w:szCs w:val="24"/>
          <w:lang w:val="sr-Cyrl-RS"/>
        </w:rPr>
        <w:t>у</w:t>
      </w:r>
      <w:r w:rsidR="00BB0664">
        <w:rPr>
          <w:rFonts w:cs="Arial"/>
          <w:sz w:val="24"/>
          <w:szCs w:val="24"/>
          <w:lang w:val="sr-Cyrl-RS"/>
        </w:rPr>
        <w:t xml:space="preserve"> тренутку закључења Уговора, а најкасније у</w:t>
      </w:r>
      <w:r w:rsidR="00344B94">
        <w:rPr>
          <w:rFonts w:cs="Arial"/>
          <w:sz w:val="24"/>
          <w:szCs w:val="24"/>
          <w:lang w:val="sr-Cyrl-RS"/>
        </w:rPr>
        <w:t xml:space="preserve"> року од 10 (словима: десет) дана од дана потписивања Уговора </w:t>
      </w:r>
      <w:r w:rsidR="00BB0664">
        <w:rPr>
          <w:rFonts w:cs="Arial"/>
          <w:sz w:val="24"/>
          <w:szCs w:val="24"/>
        </w:rPr>
        <w:t>као одложни услов из члана</w:t>
      </w:r>
      <w:r w:rsidR="00BB0664" w:rsidRPr="00403215">
        <w:rPr>
          <w:rFonts w:cs="Arial"/>
          <w:sz w:val="24"/>
          <w:szCs w:val="24"/>
        </w:rPr>
        <w:t xml:space="preserve"> 74.</w:t>
      </w:r>
      <w:r w:rsidR="00BB0664">
        <w:rPr>
          <w:rFonts w:cs="Arial"/>
          <w:sz w:val="24"/>
          <w:szCs w:val="24"/>
          <w:lang w:val="sr-Cyrl-RS"/>
        </w:rPr>
        <w:t xml:space="preserve"> </w:t>
      </w:r>
      <w:r w:rsidR="00BB0664">
        <w:rPr>
          <w:rFonts w:cs="Arial"/>
          <w:sz w:val="24"/>
          <w:szCs w:val="24"/>
        </w:rPr>
        <w:t xml:space="preserve">став </w:t>
      </w:r>
      <w:r w:rsidR="00BB0664" w:rsidRPr="00403215">
        <w:rPr>
          <w:rFonts w:cs="Arial"/>
          <w:sz w:val="24"/>
          <w:szCs w:val="24"/>
        </w:rPr>
        <w:t>2.</w:t>
      </w:r>
      <w:r w:rsidR="00BB0664">
        <w:rPr>
          <w:rFonts w:cs="Arial"/>
          <w:sz w:val="24"/>
          <w:szCs w:val="24"/>
          <w:lang w:val="sr-Cyrl-RS"/>
        </w:rPr>
        <w:t xml:space="preserve"> Закона о облигационим односима</w:t>
      </w:r>
      <w:r w:rsidR="00BB0664" w:rsidRPr="00403215">
        <w:rPr>
          <w:rFonts w:cs="Arial"/>
          <w:sz w:val="24"/>
          <w:szCs w:val="24"/>
        </w:rPr>
        <w:t xml:space="preserve"> ("Сл. лист СФРJ", бр. 29/78, 39/85, 45/89 - oдлукa УСJ и 57/89, "Сл. лист СРJ", бр. 31/93 и "Сл. лист СЦГ", бр. 1/2003 - Устaвнa пoвeљa), (даље: ЗОО)</w:t>
      </w:r>
      <w:r w:rsidR="00BB0664">
        <w:rPr>
          <w:rFonts w:cs="Arial"/>
          <w:sz w:val="24"/>
          <w:szCs w:val="24"/>
          <w:lang w:val="sr-Cyrl-RS"/>
        </w:rPr>
        <w:t xml:space="preserve"> </w:t>
      </w:r>
      <w:r w:rsidR="00344B94">
        <w:rPr>
          <w:rFonts w:cs="Arial"/>
          <w:sz w:val="24"/>
          <w:szCs w:val="24"/>
          <w:lang w:val="sr-Cyrl-RS"/>
        </w:rPr>
        <w:t xml:space="preserve">као средство финансијског обезбеђења за добро извршење посла </w:t>
      </w:r>
      <w:r w:rsidR="008D6A91" w:rsidRPr="008A0422">
        <w:rPr>
          <w:rFonts w:cs="Arial"/>
          <w:sz w:val="24"/>
          <w:szCs w:val="24"/>
          <w:lang w:val="sr-Cyrl-RS"/>
        </w:rPr>
        <w:t>као одложни услов из чл. 74.ст.2. ("Сл. лист СФРJ", бр. 29/78, 39/85, 45/89 - oдлукa УСJ и 57/89, "Сл. лист СРJ", бр. 31/93 и "Сл. лист СЦГ", бр. 1/2003 - Устaвнa пoвeљa), (даље: ЗОО)</w:t>
      </w:r>
      <w:r w:rsidR="008D6A91">
        <w:rPr>
          <w:rFonts w:cs="Arial"/>
          <w:sz w:val="24"/>
          <w:szCs w:val="24"/>
          <w:lang w:val="sr-Cyrl-RS"/>
        </w:rPr>
        <w:t xml:space="preserve">, </w:t>
      </w:r>
      <w:r w:rsidR="00344B94">
        <w:rPr>
          <w:rFonts w:cs="Arial"/>
          <w:sz w:val="24"/>
          <w:szCs w:val="24"/>
          <w:lang w:val="sr-Cyrl-RS"/>
        </w:rPr>
        <w:t>достави следеће</w:t>
      </w:r>
      <w:r w:rsidR="00344B94" w:rsidRPr="00EA1DC1">
        <w:rPr>
          <w:rFonts w:cs="Arial"/>
          <w:sz w:val="24"/>
          <w:szCs w:val="24"/>
        </w:rPr>
        <w:t>:</w:t>
      </w:r>
    </w:p>
    <w:p w14:paraId="5F96A7F9" w14:textId="043577AD" w:rsidR="00344B94" w:rsidRPr="00403215" w:rsidRDefault="00344B94" w:rsidP="00344B94">
      <w:pPr>
        <w:pStyle w:val="ListParagraph"/>
        <w:numPr>
          <w:ilvl w:val="0"/>
          <w:numId w:val="12"/>
        </w:numPr>
        <w:spacing w:before="0" w:after="0" w:line="240" w:lineRule="auto"/>
        <w:ind w:left="0" w:firstLine="0"/>
        <w:rPr>
          <w:rFonts w:ascii="Arial" w:eastAsia="Times New Roman" w:hAnsi="Arial" w:cs="Arial"/>
          <w:sz w:val="24"/>
          <w:szCs w:val="24"/>
        </w:rPr>
      </w:pPr>
      <w:r w:rsidRPr="00403215">
        <w:rPr>
          <w:rFonts w:ascii="Arial" w:hAnsi="Arial"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r w:rsidRPr="00403215">
        <w:rPr>
          <w:rFonts w:ascii="Arial" w:eastAsia="Times New Roman" w:hAnsi="Arial" w:cs="Arial"/>
          <w:sz w:val="24"/>
          <w:szCs w:val="24"/>
        </w:rPr>
        <w:t xml:space="preserve"> у складу са Закон о меници ("Сл. лист ФНРЈ" бр. 104/46, "Сл. лист СФРЈ" бр. 16/65, 54/70 и 57/89 и "Сл. лист СРЈ" бр. 46/96, Сл. лист СЦГ бр. 01/03 Уст. повеља Сл.гласник РС</w:t>
      </w:r>
      <w:r w:rsidR="00410B20">
        <w:rPr>
          <w:rFonts w:ascii="Arial" w:eastAsia="Times New Roman" w:hAnsi="Arial" w:cs="Arial"/>
          <w:sz w:val="24"/>
          <w:szCs w:val="24"/>
          <w:lang w:val="sr-Cyrl-RS"/>
        </w:rPr>
        <w:t>, број</w:t>
      </w:r>
      <w:r w:rsidRPr="00403215">
        <w:rPr>
          <w:rFonts w:ascii="Arial" w:eastAsia="Times New Roman" w:hAnsi="Arial" w:cs="Arial"/>
          <w:sz w:val="24"/>
          <w:szCs w:val="24"/>
        </w:rPr>
        <w:t xml:space="preserve"> 80/15) и Закон о платн</w:t>
      </w:r>
      <w:r w:rsidR="00410B20">
        <w:rPr>
          <w:rFonts w:ascii="Arial" w:eastAsia="Times New Roman" w:hAnsi="Arial" w:cs="Arial"/>
          <w:sz w:val="24"/>
          <w:szCs w:val="24"/>
        </w:rPr>
        <w:t>им услугама  (</w:t>
      </w:r>
      <w:r>
        <w:rPr>
          <w:rFonts w:ascii="Arial" w:eastAsia="Times New Roman" w:hAnsi="Arial" w:cs="Arial"/>
          <w:sz w:val="24"/>
          <w:szCs w:val="24"/>
        </w:rPr>
        <w:t>Сл. гласник РС, број 139/2014)</w:t>
      </w:r>
      <w:r>
        <w:rPr>
          <w:rFonts w:ascii="Arial" w:eastAsia="Times New Roman" w:hAnsi="Arial" w:cs="Arial"/>
          <w:sz w:val="24"/>
          <w:szCs w:val="24"/>
          <w:lang w:val="sr-Cyrl-RS"/>
        </w:rPr>
        <w:t>,</w:t>
      </w:r>
    </w:p>
    <w:p w14:paraId="31B6E5A2" w14:textId="112CDA93" w:rsidR="00344B94" w:rsidRPr="00EA1DC1" w:rsidRDefault="00344B94" w:rsidP="00344B94">
      <w:pPr>
        <w:numPr>
          <w:ilvl w:val="0"/>
          <w:numId w:val="12"/>
        </w:numPr>
        <w:spacing w:before="0"/>
        <w:ind w:left="0" w:firstLine="0"/>
        <w:rPr>
          <w:rFonts w:cs="Arial"/>
          <w:sz w:val="24"/>
          <w:szCs w:val="24"/>
        </w:rPr>
      </w:pPr>
      <w:r w:rsidRPr="00EA1DC1">
        <w:rPr>
          <w:rFonts w:cs="Arial"/>
          <w:sz w:val="24"/>
          <w:szCs w:val="24"/>
        </w:rPr>
        <w:t xml:space="preserve">Менично писмо – овлашћење којим </w:t>
      </w:r>
      <w:r w:rsidR="00AC1E2E">
        <w:rPr>
          <w:rFonts w:cs="Arial"/>
          <w:sz w:val="24"/>
          <w:szCs w:val="24"/>
          <w:lang w:val="sr-Cyrl-RS"/>
        </w:rPr>
        <w:t>Пружалац услуге</w:t>
      </w:r>
      <w:r w:rsidRPr="00EA1DC1">
        <w:rPr>
          <w:rFonts w:cs="Arial"/>
          <w:sz w:val="24"/>
          <w:szCs w:val="24"/>
        </w:rPr>
        <w:t xml:space="preserve"> овлашћује </w:t>
      </w:r>
      <w:r w:rsidR="00BB0664">
        <w:rPr>
          <w:rFonts w:cs="Arial"/>
          <w:sz w:val="24"/>
          <w:szCs w:val="24"/>
          <w:lang w:val="sr-Cyrl-RS"/>
        </w:rPr>
        <w:t>Корисника услуге</w:t>
      </w:r>
      <w:r w:rsidR="00AC1E2E">
        <w:rPr>
          <w:rFonts w:cs="Arial"/>
          <w:sz w:val="24"/>
          <w:szCs w:val="24"/>
          <w:lang w:val="sr-Cyrl-RS"/>
        </w:rPr>
        <w:t xml:space="preserve"> услуге</w:t>
      </w:r>
      <w:r w:rsidRPr="00EA1DC1">
        <w:rPr>
          <w:rFonts w:cs="Arial"/>
          <w:sz w:val="24"/>
          <w:szCs w:val="24"/>
        </w:rPr>
        <w:t xml:space="preserve"> да може наплатити меницу  на износ од 10% од вредности уговора (без ПДВ) са роком важења 30 </w:t>
      </w:r>
      <w:r>
        <w:rPr>
          <w:rFonts w:cs="Arial"/>
          <w:sz w:val="24"/>
          <w:szCs w:val="24"/>
          <w:lang w:val="sr-Cyrl-RS"/>
        </w:rPr>
        <w:t xml:space="preserve">(словима: тридесет) </w:t>
      </w:r>
      <w:r w:rsidR="00410B20">
        <w:rPr>
          <w:rFonts w:cs="Arial"/>
          <w:sz w:val="24"/>
          <w:szCs w:val="24"/>
        </w:rPr>
        <w:t>дана дужим од рока важења У</w:t>
      </w:r>
      <w:r w:rsidRPr="00EA1DC1">
        <w:rPr>
          <w:rFonts w:cs="Arial"/>
          <w:sz w:val="24"/>
          <w:szCs w:val="24"/>
        </w:rPr>
        <w:t>говора, с тим да евентуални продужетак рока важења</w:t>
      </w:r>
      <w:r w:rsidR="00410B20">
        <w:rPr>
          <w:rFonts w:cs="Arial"/>
          <w:sz w:val="24"/>
          <w:szCs w:val="24"/>
        </w:rPr>
        <w:t xml:space="preserve"> У</w:t>
      </w:r>
      <w:r w:rsidRPr="00EA1DC1">
        <w:rPr>
          <w:rFonts w:cs="Arial"/>
          <w:sz w:val="24"/>
          <w:szCs w:val="24"/>
        </w:rPr>
        <w:t>говора има за последицу и продужење рока важ</w:t>
      </w:r>
      <w:r>
        <w:rPr>
          <w:rFonts w:cs="Arial"/>
          <w:sz w:val="24"/>
          <w:szCs w:val="24"/>
        </w:rPr>
        <w:t>ења менице и меничног овлашћења,</w:t>
      </w:r>
    </w:p>
    <w:p w14:paraId="50943A16" w14:textId="04F21ABB" w:rsidR="00344B94" w:rsidRPr="00EA1DC1" w:rsidRDefault="00344B94" w:rsidP="00344B94">
      <w:pPr>
        <w:numPr>
          <w:ilvl w:val="0"/>
          <w:numId w:val="12"/>
        </w:numPr>
        <w:spacing w:before="0"/>
        <w:ind w:left="0" w:firstLine="0"/>
        <w:rPr>
          <w:rFonts w:cs="Arial"/>
          <w:sz w:val="24"/>
          <w:szCs w:val="24"/>
        </w:rPr>
      </w:pPr>
      <w:r w:rsidRPr="00EA1DC1">
        <w:rPr>
          <w:rFonts w:cs="Arial"/>
          <w:sz w:val="24"/>
          <w:szCs w:val="24"/>
        </w:rPr>
        <w:t>фотокопију важећег Картона депонованих потписа овлашћених лица за располагање новчаним сре</w:t>
      </w:r>
      <w:r w:rsidR="00AC1E2E">
        <w:rPr>
          <w:rFonts w:cs="Arial"/>
          <w:sz w:val="24"/>
          <w:szCs w:val="24"/>
        </w:rPr>
        <w:t>дствима Пружаоца услуге</w:t>
      </w:r>
      <w:r w:rsidRPr="00EA1DC1">
        <w:rPr>
          <w:rFonts w:cs="Arial"/>
          <w:sz w:val="24"/>
          <w:szCs w:val="24"/>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1854DB5" w14:textId="77777777" w:rsidR="00344B94" w:rsidRPr="00EA1DC1" w:rsidRDefault="00344B94" w:rsidP="00344B94">
      <w:pPr>
        <w:numPr>
          <w:ilvl w:val="0"/>
          <w:numId w:val="12"/>
        </w:numPr>
        <w:spacing w:before="0"/>
        <w:ind w:left="0" w:firstLine="0"/>
        <w:rPr>
          <w:rFonts w:cs="Arial"/>
          <w:sz w:val="24"/>
          <w:szCs w:val="24"/>
        </w:rPr>
      </w:pPr>
      <w:r>
        <w:rPr>
          <w:rFonts w:cs="Arial"/>
          <w:sz w:val="24"/>
          <w:szCs w:val="24"/>
        </w:rPr>
        <w:t>фотокопију ОП обрасца,</w:t>
      </w:r>
    </w:p>
    <w:p w14:paraId="52031249" w14:textId="77777777" w:rsidR="00344B94" w:rsidRPr="000F3A2F" w:rsidRDefault="00344B94" w:rsidP="00344B94">
      <w:pPr>
        <w:numPr>
          <w:ilvl w:val="0"/>
          <w:numId w:val="12"/>
        </w:numPr>
        <w:spacing w:before="0"/>
        <w:ind w:left="0" w:firstLine="0"/>
        <w:rPr>
          <w:rFonts w:cs="Arial"/>
          <w:sz w:val="24"/>
          <w:szCs w:val="24"/>
        </w:rPr>
      </w:pPr>
      <w:r w:rsidRPr="00EA1DC1">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403215">
        <w:rPr>
          <w:rFonts w:cs="Arial"/>
          <w:sz w:val="24"/>
          <w:szCs w:val="24"/>
        </w:rPr>
        <w:t>у складу са Одлуком о ближим условима, садржини и начину вођења регистра меница и овлашћења („Сл. гласник РС“ бр. 56/</w:t>
      </w:r>
      <w:r>
        <w:rPr>
          <w:rFonts w:cs="Arial"/>
          <w:sz w:val="24"/>
          <w:szCs w:val="24"/>
          <w:lang w:val="sr-Cyrl-RS"/>
        </w:rPr>
        <w:t>20</w:t>
      </w:r>
      <w:r w:rsidRPr="00403215">
        <w:rPr>
          <w:rFonts w:cs="Arial"/>
          <w:sz w:val="24"/>
          <w:szCs w:val="24"/>
        </w:rPr>
        <w:t>11 и 80/</w:t>
      </w:r>
      <w:r>
        <w:rPr>
          <w:rFonts w:cs="Arial"/>
          <w:sz w:val="24"/>
          <w:szCs w:val="24"/>
          <w:lang w:val="sr-Cyrl-RS"/>
        </w:rPr>
        <w:t>20</w:t>
      </w:r>
      <w:r w:rsidRPr="00403215">
        <w:rPr>
          <w:rFonts w:cs="Arial"/>
          <w:sz w:val="24"/>
          <w:szCs w:val="24"/>
        </w:rPr>
        <w:t>15,76/2016)</w:t>
      </w:r>
      <w:r>
        <w:rPr>
          <w:rFonts w:cs="Arial"/>
          <w:sz w:val="24"/>
          <w:szCs w:val="24"/>
          <w:lang w:val="sr-Cyrl-RS"/>
        </w:rPr>
        <w:t>.</w:t>
      </w:r>
    </w:p>
    <w:p w14:paraId="5AE16C2F" w14:textId="77777777" w:rsidR="00344B94" w:rsidRPr="00403215" w:rsidRDefault="00344B94" w:rsidP="00344B94">
      <w:pPr>
        <w:spacing w:before="0"/>
        <w:rPr>
          <w:rFonts w:cs="Arial"/>
          <w:sz w:val="24"/>
          <w:szCs w:val="24"/>
        </w:rPr>
      </w:pPr>
    </w:p>
    <w:p w14:paraId="150035F9" w14:textId="22C546CB" w:rsidR="00344B94" w:rsidRDefault="00344B94" w:rsidP="00344B94">
      <w:pPr>
        <w:spacing w:before="0"/>
        <w:rPr>
          <w:rFonts w:cs="Arial"/>
          <w:sz w:val="24"/>
          <w:szCs w:val="24"/>
        </w:rPr>
      </w:pPr>
      <w:r w:rsidRPr="00EA1DC1">
        <w:rPr>
          <w:rFonts w:cs="Arial"/>
          <w:sz w:val="24"/>
          <w:szCs w:val="24"/>
        </w:rPr>
        <w:t xml:space="preserve">Меница може бити наплаћена у случају да </w:t>
      </w:r>
      <w:r w:rsidR="00AC1E2E">
        <w:rPr>
          <w:rFonts w:cs="Arial"/>
          <w:sz w:val="24"/>
          <w:szCs w:val="24"/>
          <w:lang w:val="sr-Cyrl-RS"/>
        </w:rPr>
        <w:t>Пружалац услуге</w:t>
      </w:r>
      <w:r w:rsidRPr="00EA1DC1">
        <w:rPr>
          <w:rFonts w:cs="Arial"/>
          <w:sz w:val="24"/>
          <w:szCs w:val="24"/>
        </w:rPr>
        <w:t xml:space="preserve"> не буде извршавао своје уговорне обавезе у</w:t>
      </w:r>
      <w:r w:rsidR="003D5D24">
        <w:rPr>
          <w:rFonts w:cs="Arial"/>
          <w:sz w:val="24"/>
          <w:szCs w:val="24"/>
        </w:rPr>
        <w:t xml:space="preserve"> роковима и на начин предвиђен У</w:t>
      </w:r>
      <w:r w:rsidRPr="00EA1DC1">
        <w:rPr>
          <w:rFonts w:cs="Arial"/>
          <w:sz w:val="24"/>
          <w:szCs w:val="24"/>
        </w:rPr>
        <w:t xml:space="preserve">говором. </w:t>
      </w:r>
    </w:p>
    <w:p w14:paraId="1B5FDCCC" w14:textId="66AC8BD3" w:rsidR="00DA0052" w:rsidRDefault="00DA0052" w:rsidP="00B46363">
      <w:pPr>
        <w:tabs>
          <w:tab w:val="left" w:pos="567"/>
        </w:tabs>
        <w:spacing w:before="0"/>
        <w:rPr>
          <w:rFonts w:cs="Arial"/>
          <w:sz w:val="24"/>
          <w:szCs w:val="24"/>
        </w:rPr>
      </w:pPr>
    </w:p>
    <w:p w14:paraId="1145E9F2" w14:textId="2BA8881B" w:rsidR="00B46363" w:rsidRPr="003D5D24" w:rsidRDefault="00DA0052" w:rsidP="00B46363">
      <w:pPr>
        <w:tabs>
          <w:tab w:val="left" w:pos="567"/>
        </w:tabs>
        <w:spacing w:before="0"/>
        <w:rPr>
          <w:rFonts w:cs="Arial"/>
          <w:b/>
          <w:sz w:val="24"/>
          <w:szCs w:val="24"/>
          <w:lang w:val="sr-Cyrl-RS"/>
        </w:rPr>
      </w:pPr>
      <w:r w:rsidRPr="001F559C">
        <w:rPr>
          <w:rFonts w:cs="Arial"/>
          <w:b/>
          <w:sz w:val="24"/>
          <w:szCs w:val="24"/>
          <w:lang w:val="sr-Cyrl-RS"/>
        </w:rPr>
        <w:t>ПОВЕРЉИВОСТ</w:t>
      </w:r>
    </w:p>
    <w:p w14:paraId="422CA6A8" w14:textId="05738722" w:rsidR="00B46363" w:rsidRPr="00B46363" w:rsidRDefault="00B46363" w:rsidP="0029121A">
      <w:pPr>
        <w:tabs>
          <w:tab w:val="left" w:pos="567"/>
        </w:tabs>
        <w:spacing w:before="0"/>
        <w:jc w:val="center"/>
        <w:rPr>
          <w:rFonts w:cs="Arial"/>
          <w:sz w:val="24"/>
          <w:szCs w:val="24"/>
        </w:rPr>
      </w:pPr>
      <w:r w:rsidRPr="00B46363">
        <w:rPr>
          <w:rFonts w:cs="Arial"/>
          <w:b/>
          <w:sz w:val="24"/>
          <w:szCs w:val="24"/>
        </w:rPr>
        <w:t>Члан 1</w:t>
      </w:r>
      <w:r w:rsidR="00756824">
        <w:rPr>
          <w:rFonts w:cs="Arial"/>
          <w:b/>
          <w:sz w:val="24"/>
          <w:szCs w:val="24"/>
        </w:rPr>
        <w:t>4</w:t>
      </w:r>
      <w:r w:rsidRPr="00B46363">
        <w:rPr>
          <w:rFonts w:cs="Arial"/>
          <w:sz w:val="24"/>
          <w:szCs w:val="24"/>
        </w:rPr>
        <w:t>.</w:t>
      </w:r>
    </w:p>
    <w:p w14:paraId="46024848" w14:textId="3004E0CD" w:rsidR="00B46363" w:rsidRPr="00B46363" w:rsidRDefault="00B46363" w:rsidP="00B46363">
      <w:pPr>
        <w:tabs>
          <w:tab w:val="left" w:pos="567"/>
        </w:tabs>
        <w:spacing w:before="0"/>
        <w:rPr>
          <w:rFonts w:cs="Arial"/>
          <w:sz w:val="24"/>
          <w:szCs w:val="24"/>
        </w:rPr>
      </w:pPr>
      <w:r w:rsidRPr="00B46363">
        <w:rPr>
          <w:rFonts w:cs="Arial"/>
          <w:sz w:val="24"/>
          <w:szCs w:val="24"/>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w:t>
      </w:r>
      <w:r w:rsidR="00AC1E2E">
        <w:rPr>
          <w:rFonts w:cs="Arial"/>
          <w:sz w:val="24"/>
          <w:szCs w:val="24"/>
          <w:lang w:val="sr-Cyrl-RS"/>
        </w:rPr>
        <w:t>5</w:t>
      </w:r>
      <w:r w:rsidR="00F931CF">
        <w:rPr>
          <w:rFonts w:cs="Arial"/>
          <w:sz w:val="24"/>
          <w:szCs w:val="24"/>
          <w:lang w:val="sr-Cyrl-RS"/>
        </w:rPr>
        <w:t xml:space="preserve"> </w:t>
      </w:r>
      <w:r w:rsidRPr="00B46363">
        <w:rPr>
          <w:rFonts w:cs="Arial"/>
          <w:sz w:val="24"/>
          <w:szCs w:val="24"/>
        </w:rPr>
        <w:t xml:space="preserve">уз овај Уговор. </w:t>
      </w:r>
    </w:p>
    <w:p w14:paraId="609BD669" w14:textId="77777777" w:rsidR="00B46363" w:rsidRPr="00B46363" w:rsidRDefault="00B46363" w:rsidP="00B46363">
      <w:pPr>
        <w:tabs>
          <w:tab w:val="left" w:pos="567"/>
        </w:tabs>
        <w:spacing w:before="0"/>
        <w:rPr>
          <w:rFonts w:cs="Arial"/>
          <w:sz w:val="24"/>
          <w:szCs w:val="24"/>
        </w:rPr>
      </w:pPr>
    </w:p>
    <w:p w14:paraId="557D5555" w14:textId="77777777" w:rsidR="00B46363" w:rsidRPr="00B46363" w:rsidRDefault="00B46363" w:rsidP="00B46363">
      <w:pPr>
        <w:tabs>
          <w:tab w:val="left" w:pos="567"/>
        </w:tabs>
        <w:spacing w:before="0"/>
        <w:rPr>
          <w:rFonts w:cs="Arial"/>
          <w:sz w:val="24"/>
          <w:szCs w:val="24"/>
        </w:rPr>
      </w:pPr>
      <w:r w:rsidRPr="00B46363">
        <w:rPr>
          <w:rFonts w:cs="Arial"/>
          <w:sz w:val="24"/>
          <w:szCs w:val="24"/>
        </w:rPr>
        <w:lastRenderedPageBreak/>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443F79E4" w14:textId="77777777" w:rsidR="00B46363" w:rsidRPr="00B46363" w:rsidRDefault="00B46363" w:rsidP="00B46363">
      <w:pPr>
        <w:tabs>
          <w:tab w:val="left" w:pos="567"/>
        </w:tabs>
        <w:spacing w:before="0"/>
        <w:rPr>
          <w:rFonts w:cs="Arial"/>
          <w:sz w:val="24"/>
          <w:szCs w:val="24"/>
        </w:rPr>
      </w:pPr>
    </w:p>
    <w:p w14:paraId="5233FBC4" w14:textId="6A89F345" w:rsidR="00B46363" w:rsidRPr="00B46363" w:rsidRDefault="00B46363" w:rsidP="00756824">
      <w:pPr>
        <w:tabs>
          <w:tab w:val="left" w:pos="567"/>
        </w:tabs>
        <w:spacing w:before="0"/>
        <w:contextualSpacing/>
        <w:jc w:val="center"/>
        <w:rPr>
          <w:rFonts w:cs="Arial"/>
          <w:sz w:val="24"/>
          <w:szCs w:val="24"/>
        </w:rPr>
      </w:pPr>
      <w:r w:rsidRPr="00B46363">
        <w:rPr>
          <w:rFonts w:cs="Arial"/>
          <w:b/>
          <w:sz w:val="24"/>
          <w:szCs w:val="24"/>
        </w:rPr>
        <w:t>Члан 1</w:t>
      </w:r>
      <w:r w:rsidR="00756824">
        <w:rPr>
          <w:rFonts w:cs="Arial"/>
          <w:b/>
          <w:sz w:val="24"/>
          <w:szCs w:val="24"/>
        </w:rPr>
        <w:t>5</w:t>
      </w:r>
      <w:r w:rsidRPr="00B46363">
        <w:rPr>
          <w:rFonts w:cs="Arial"/>
          <w:sz w:val="24"/>
          <w:szCs w:val="24"/>
        </w:rPr>
        <w:t>.</w:t>
      </w:r>
    </w:p>
    <w:p w14:paraId="2F4E632C" w14:textId="77777777" w:rsidR="00B46363" w:rsidRPr="00B46363" w:rsidRDefault="00B46363" w:rsidP="00756824">
      <w:pPr>
        <w:spacing w:before="0"/>
        <w:contextualSpacing/>
        <w:rPr>
          <w:rFonts w:cs="Arial"/>
          <w:noProof/>
          <w:sz w:val="24"/>
          <w:szCs w:val="24"/>
        </w:rPr>
      </w:pPr>
      <w:r w:rsidRPr="00B46363">
        <w:rPr>
          <w:rFonts w:cs="Arial"/>
          <w:noProof/>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6D3F6812" w14:textId="64E81AF4" w:rsidR="00B46363" w:rsidRDefault="00B46363" w:rsidP="00756824">
      <w:pPr>
        <w:spacing w:before="0"/>
        <w:contextualSpacing/>
        <w:rPr>
          <w:rFonts w:cs="Arial"/>
          <w:noProof/>
          <w:sz w:val="24"/>
          <w:szCs w:val="24"/>
        </w:rPr>
      </w:pPr>
      <w:r w:rsidRPr="00B46363">
        <w:rPr>
          <w:rFonts w:cs="Arial"/>
          <w:noProof/>
          <w:sz w:val="24"/>
          <w:szCs w:val="24"/>
        </w:rPr>
        <w:t>Пружалац услуге је дужан да поседује полису осигурања од одговорности из делатности за штете причињене трећим лицима.</w:t>
      </w:r>
    </w:p>
    <w:p w14:paraId="3488799E" w14:textId="44463881" w:rsidR="00B46363" w:rsidRDefault="00B46363" w:rsidP="00756824">
      <w:pPr>
        <w:spacing w:before="0"/>
        <w:contextualSpacing/>
        <w:rPr>
          <w:rFonts w:cs="Arial"/>
          <w:noProof/>
          <w:sz w:val="24"/>
          <w:szCs w:val="24"/>
        </w:rPr>
      </w:pPr>
      <w:r w:rsidRPr="00B46363">
        <w:rPr>
          <w:rFonts w:cs="Arial"/>
          <w:noProof/>
          <w:sz w:val="24"/>
          <w:szCs w:val="24"/>
        </w:rPr>
        <w:t>Осигурања из става 1. овог члана, трајаће до завршетка пружања и/или извршења Услуга које су предмет овог Уговора.</w:t>
      </w:r>
    </w:p>
    <w:p w14:paraId="54F2983C" w14:textId="77777777" w:rsidR="00AC1E2E" w:rsidRPr="00B46363" w:rsidRDefault="00AC1E2E" w:rsidP="00756824">
      <w:pPr>
        <w:spacing w:before="0"/>
        <w:contextualSpacing/>
        <w:rPr>
          <w:rFonts w:cs="Arial"/>
          <w:noProof/>
          <w:sz w:val="24"/>
          <w:szCs w:val="24"/>
        </w:rPr>
      </w:pPr>
    </w:p>
    <w:p w14:paraId="0F2C39D9" w14:textId="77777777" w:rsidR="00AC1E2E" w:rsidRPr="00B46363" w:rsidRDefault="00AC1E2E" w:rsidP="00AC1E2E">
      <w:pPr>
        <w:tabs>
          <w:tab w:val="left" w:pos="567"/>
        </w:tabs>
        <w:spacing w:before="0"/>
        <w:rPr>
          <w:rFonts w:cs="Arial"/>
          <w:b/>
          <w:sz w:val="24"/>
          <w:szCs w:val="24"/>
        </w:rPr>
      </w:pPr>
      <w:r w:rsidRPr="00B46363">
        <w:rPr>
          <w:rFonts w:cs="Arial"/>
          <w:b/>
          <w:sz w:val="24"/>
          <w:szCs w:val="24"/>
        </w:rPr>
        <w:t>ИЗВРШИОЦИ</w:t>
      </w:r>
      <w:r w:rsidRPr="00B46363">
        <w:rPr>
          <w:rFonts w:cs="Arial"/>
          <w:b/>
          <w:sz w:val="24"/>
          <w:szCs w:val="24"/>
        </w:rPr>
        <w:tab/>
      </w:r>
    </w:p>
    <w:p w14:paraId="4B249905" w14:textId="3B4CC089" w:rsidR="00AC1E2E" w:rsidRPr="00AC1E2E" w:rsidRDefault="00AC1E2E" w:rsidP="00AC1E2E">
      <w:pPr>
        <w:tabs>
          <w:tab w:val="left" w:pos="567"/>
        </w:tabs>
        <w:spacing w:before="0"/>
        <w:jc w:val="center"/>
        <w:rPr>
          <w:rFonts w:cs="Arial"/>
          <w:sz w:val="24"/>
          <w:szCs w:val="24"/>
          <w:lang w:val="sr-Cyrl-RS"/>
        </w:rPr>
      </w:pPr>
      <w:r>
        <w:rPr>
          <w:rFonts w:cs="Arial"/>
          <w:b/>
          <w:sz w:val="24"/>
          <w:szCs w:val="24"/>
        </w:rPr>
        <w:t>Члан 16.</w:t>
      </w:r>
    </w:p>
    <w:p w14:paraId="560F40C9" w14:textId="77777777" w:rsidR="00AC1E2E" w:rsidRPr="00B46363" w:rsidRDefault="00AC1E2E" w:rsidP="00AC1E2E">
      <w:pPr>
        <w:tabs>
          <w:tab w:val="left" w:pos="567"/>
        </w:tabs>
        <w:spacing w:before="0"/>
        <w:rPr>
          <w:rFonts w:cs="Arial"/>
          <w:sz w:val="24"/>
          <w:szCs w:val="24"/>
        </w:rPr>
      </w:pPr>
      <w:r w:rsidRPr="00B46363">
        <w:rPr>
          <w:rFonts w:cs="Arial"/>
          <w:sz w:val="24"/>
          <w:szCs w:val="24"/>
        </w:rPr>
        <w:t>Извршиоци су ангажована лица од стране Пружаоца услуге.</w:t>
      </w:r>
    </w:p>
    <w:p w14:paraId="22355569" w14:textId="77777777" w:rsidR="00AC1E2E" w:rsidRPr="00B46363" w:rsidRDefault="00AC1E2E" w:rsidP="00AC1E2E">
      <w:pPr>
        <w:tabs>
          <w:tab w:val="left" w:pos="567"/>
        </w:tabs>
        <w:spacing w:before="0"/>
        <w:rPr>
          <w:rFonts w:cs="Arial"/>
          <w:sz w:val="24"/>
          <w:szCs w:val="24"/>
        </w:rPr>
      </w:pPr>
    </w:p>
    <w:p w14:paraId="2B8A954D" w14:textId="28D56D51" w:rsidR="00AC1E2E" w:rsidRPr="00AC1E2E" w:rsidRDefault="00AC1E2E" w:rsidP="00AC1E2E">
      <w:pPr>
        <w:tabs>
          <w:tab w:val="left" w:pos="567"/>
        </w:tabs>
        <w:spacing w:before="0"/>
        <w:rPr>
          <w:rFonts w:cs="Arial"/>
          <w:sz w:val="24"/>
          <w:szCs w:val="24"/>
        </w:rPr>
      </w:pPr>
      <w:r w:rsidRPr="00B46363">
        <w:rPr>
          <w:rFonts w:cs="Arial"/>
          <w:sz w:val="24"/>
          <w:szCs w:val="24"/>
        </w:rPr>
        <w:t>Пружалац у</w:t>
      </w:r>
      <w:r>
        <w:rPr>
          <w:rFonts w:cs="Arial"/>
          <w:sz w:val="24"/>
          <w:szCs w:val="24"/>
        </w:rPr>
        <w:t>слуге доставља Кориснику услуге к</w:t>
      </w:r>
      <w:r>
        <w:rPr>
          <w:rFonts w:cs="Arial"/>
          <w:sz w:val="24"/>
          <w:szCs w:val="24"/>
          <w:lang w:val="sr-Cyrl-RS"/>
        </w:rPr>
        <w:t>валификациону структуру стручњака</w:t>
      </w:r>
      <w:r w:rsidRPr="00B46363">
        <w:rPr>
          <w:rFonts w:cs="Arial"/>
          <w:sz w:val="24"/>
          <w:szCs w:val="24"/>
        </w:rPr>
        <w:t>,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w:t>
      </w:r>
      <w:r>
        <w:rPr>
          <w:rFonts w:cs="Arial"/>
          <w:sz w:val="24"/>
          <w:szCs w:val="24"/>
          <w:lang w:val="sr-Cyrl-RS"/>
        </w:rPr>
        <w:t>.</w:t>
      </w:r>
      <w:r w:rsidRPr="00014BC8">
        <w:rPr>
          <w:rFonts w:cs="Arial"/>
          <w:sz w:val="24"/>
          <w:szCs w:val="24"/>
          <w:lang w:val="sr-Cyrl-RS"/>
        </w:rPr>
        <w:t xml:space="preserve"> </w:t>
      </w:r>
      <w:r>
        <w:rPr>
          <w:rFonts w:cs="Arial"/>
          <w:sz w:val="24"/>
          <w:szCs w:val="24"/>
          <w:lang w:val="sr-Cyrl-RS"/>
        </w:rPr>
        <w:t>Квалификациона структура стручњака као Прилог 6 чини саставни део уговора.</w:t>
      </w:r>
    </w:p>
    <w:p w14:paraId="7E8E85A2" w14:textId="77777777" w:rsidR="00AC1E2E" w:rsidRPr="00B46363" w:rsidRDefault="00AC1E2E" w:rsidP="00AC1E2E">
      <w:pPr>
        <w:pStyle w:val="KDParagraf"/>
        <w:rPr>
          <w:rFonts w:cs="Arial"/>
          <w:sz w:val="24"/>
          <w:szCs w:val="24"/>
        </w:rPr>
      </w:pPr>
      <w:r w:rsidRPr="00B46363">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3CA98FD0" w14:textId="77777777" w:rsidR="00AC1E2E" w:rsidRPr="00B46363" w:rsidRDefault="00AC1E2E" w:rsidP="00AC1E2E">
      <w:pPr>
        <w:tabs>
          <w:tab w:val="left" w:pos="567"/>
        </w:tabs>
        <w:spacing w:before="0"/>
        <w:rPr>
          <w:rFonts w:cs="Arial"/>
          <w:sz w:val="24"/>
          <w:szCs w:val="24"/>
        </w:rPr>
      </w:pPr>
    </w:p>
    <w:p w14:paraId="4FFEF10F" w14:textId="77777777" w:rsidR="00AC1E2E" w:rsidRDefault="00AC1E2E" w:rsidP="00AC1E2E">
      <w:pPr>
        <w:tabs>
          <w:tab w:val="left" w:pos="567"/>
        </w:tabs>
        <w:spacing w:before="0"/>
        <w:rPr>
          <w:rFonts w:cs="Arial"/>
          <w:sz w:val="24"/>
          <w:szCs w:val="24"/>
        </w:rPr>
      </w:pPr>
      <w:r w:rsidRPr="00B46363">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3B596DE2" w14:textId="74B57827" w:rsidR="003105E6" w:rsidRPr="00B46363" w:rsidRDefault="003105E6" w:rsidP="00756824">
      <w:pPr>
        <w:tabs>
          <w:tab w:val="left" w:pos="567"/>
        </w:tabs>
        <w:spacing w:before="0"/>
        <w:contextualSpacing/>
        <w:rPr>
          <w:rFonts w:cs="Arial"/>
          <w:b/>
          <w:sz w:val="24"/>
          <w:szCs w:val="24"/>
        </w:rPr>
      </w:pPr>
    </w:p>
    <w:p w14:paraId="382E9138" w14:textId="42B9BFC0" w:rsidR="00B46363" w:rsidRPr="00B46363" w:rsidRDefault="00B46363" w:rsidP="00756824">
      <w:pPr>
        <w:tabs>
          <w:tab w:val="left" w:pos="567"/>
        </w:tabs>
        <w:spacing w:before="0"/>
        <w:contextualSpacing/>
        <w:rPr>
          <w:rFonts w:cs="Arial"/>
          <w:b/>
          <w:sz w:val="24"/>
          <w:szCs w:val="24"/>
        </w:rPr>
      </w:pPr>
      <w:r w:rsidRPr="00B46363">
        <w:rPr>
          <w:rFonts w:cs="Arial"/>
          <w:b/>
          <w:sz w:val="24"/>
          <w:szCs w:val="24"/>
        </w:rPr>
        <w:t xml:space="preserve">ИНТЕЛЕКТУАЛНА СВОЈИНА </w:t>
      </w:r>
    </w:p>
    <w:p w14:paraId="4368D518" w14:textId="6CB5D653" w:rsidR="00B46363" w:rsidRPr="00B46363" w:rsidRDefault="00B46363" w:rsidP="00756824">
      <w:pPr>
        <w:tabs>
          <w:tab w:val="left" w:pos="567"/>
        </w:tabs>
        <w:spacing w:before="0"/>
        <w:contextualSpacing/>
        <w:jc w:val="center"/>
        <w:rPr>
          <w:rFonts w:cs="Arial"/>
          <w:sz w:val="24"/>
          <w:szCs w:val="24"/>
        </w:rPr>
      </w:pPr>
      <w:r w:rsidRPr="00B46363">
        <w:rPr>
          <w:rFonts w:cs="Arial"/>
          <w:b/>
          <w:sz w:val="24"/>
          <w:szCs w:val="24"/>
        </w:rPr>
        <w:t xml:space="preserve">Члан </w:t>
      </w:r>
      <w:r w:rsidR="002A71E3">
        <w:rPr>
          <w:rFonts w:cs="Arial"/>
          <w:b/>
          <w:sz w:val="24"/>
          <w:szCs w:val="24"/>
          <w:lang w:val="sr-Cyrl-RS"/>
        </w:rPr>
        <w:t>1</w:t>
      </w:r>
      <w:r w:rsidR="00AC1E2E">
        <w:rPr>
          <w:rFonts w:cs="Arial"/>
          <w:b/>
          <w:sz w:val="24"/>
          <w:szCs w:val="24"/>
          <w:lang w:val="sr-Cyrl-RS"/>
        </w:rPr>
        <w:t>7</w:t>
      </w:r>
      <w:r w:rsidRPr="00B46363">
        <w:rPr>
          <w:rFonts w:cs="Arial"/>
          <w:sz w:val="24"/>
          <w:szCs w:val="24"/>
        </w:rPr>
        <w:t>.</w:t>
      </w:r>
    </w:p>
    <w:p w14:paraId="27C3D55C" w14:textId="21A8788B" w:rsidR="00B46363" w:rsidRDefault="00B46363" w:rsidP="00756824">
      <w:pPr>
        <w:tabs>
          <w:tab w:val="left" w:pos="567"/>
        </w:tabs>
        <w:spacing w:before="0"/>
        <w:contextualSpacing/>
        <w:rPr>
          <w:rFonts w:cs="Arial"/>
          <w:sz w:val="24"/>
          <w:szCs w:val="24"/>
        </w:rPr>
      </w:pPr>
      <w:r w:rsidRPr="00B46363">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572535A0" w14:textId="77777777" w:rsidR="003D5D24" w:rsidRPr="00B46363" w:rsidRDefault="003D5D24" w:rsidP="00756824">
      <w:pPr>
        <w:tabs>
          <w:tab w:val="left" w:pos="567"/>
        </w:tabs>
        <w:spacing w:before="0"/>
        <w:contextualSpacing/>
        <w:rPr>
          <w:rFonts w:cs="Arial"/>
          <w:sz w:val="24"/>
          <w:szCs w:val="24"/>
        </w:rPr>
      </w:pPr>
    </w:p>
    <w:p w14:paraId="1EDCE385" w14:textId="77777777" w:rsidR="00B46363" w:rsidRPr="00B46363" w:rsidRDefault="00B46363" w:rsidP="00756824">
      <w:pPr>
        <w:tabs>
          <w:tab w:val="left" w:pos="567"/>
        </w:tabs>
        <w:spacing w:before="0"/>
        <w:contextualSpacing/>
        <w:rPr>
          <w:rFonts w:cs="Arial"/>
          <w:sz w:val="24"/>
          <w:szCs w:val="24"/>
        </w:rPr>
      </w:pPr>
      <w:r w:rsidRPr="00B46363">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73716B5E" w14:textId="77777777" w:rsidR="002A71E3" w:rsidRDefault="002A71E3" w:rsidP="00756824">
      <w:pPr>
        <w:tabs>
          <w:tab w:val="left" w:pos="567"/>
        </w:tabs>
        <w:spacing w:before="0"/>
        <w:contextualSpacing/>
        <w:rPr>
          <w:rFonts w:cs="Arial"/>
          <w:sz w:val="24"/>
          <w:szCs w:val="24"/>
        </w:rPr>
      </w:pPr>
    </w:p>
    <w:p w14:paraId="7C4C9A42" w14:textId="21487306" w:rsidR="00B46363" w:rsidRPr="00B46363" w:rsidRDefault="00B46363" w:rsidP="00756824">
      <w:pPr>
        <w:tabs>
          <w:tab w:val="left" w:pos="567"/>
        </w:tabs>
        <w:spacing w:before="0"/>
        <w:contextualSpacing/>
        <w:rPr>
          <w:rFonts w:cs="Arial"/>
          <w:sz w:val="24"/>
          <w:szCs w:val="24"/>
        </w:rPr>
      </w:pPr>
      <w:r w:rsidRPr="00B46363">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21C6C04D" w14:textId="77777777" w:rsidR="00B46363" w:rsidRPr="00B46363" w:rsidRDefault="00B46363" w:rsidP="00756824">
      <w:pPr>
        <w:tabs>
          <w:tab w:val="left" w:pos="567"/>
        </w:tabs>
        <w:spacing w:before="0"/>
        <w:contextualSpacing/>
        <w:rPr>
          <w:rFonts w:cs="Arial"/>
          <w:sz w:val="24"/>
          <w:szCs w:val="24"/>
        </w:rPr>
      </w:pPr>
    </w:p>
    <w:p w14:paraId="60CC1A38" w14:textId="77777777" w:rsidR="00B46363" w:rsidRPr="00B46363" w:rsidRDefault="00B46363" w:rsidP="00756824">
      <w:pPr>
        <w:tabs>
          <w:tab w:val="left" w:pos="567"/>
        </w:tabs>
        <w:spacing w:before="0"/>
        <w:contextualSpacing/>
        <w:rPr>
          <w:rFonts w:cs="Arial"/>
          <w:sz w:val="24"/>
          <w:szCs w:val="24"/>
        </w:rPr>
      </w:pPr>
      <w:r w:rsidRPr="00B46363">
        <w:rPr>
          <w:rFonts w:cs="Arial"/>
          <w:sz w:val="24"/>
          <w:szCs w:val="24"/>
        </w:rPr>
        <w:t>Евентуалну одговорност за повреду заштићених права интелектуалне својине трећих лица, у целости сноси Пружалац услуге.</w:t>
      </w:r>
    </w:p>
    <w:p w14:paraId="1116C4CB" w14:textId="77777777" w:rsidR="00B46363" w:rsidRPr="00B46363" w:rsidRDefault="00B46363" w:rsidP="00756824">
      <w:pPr>
        <w:tabs>
          <w:tab w:val="left" w:pos="567"/>
        </w:tabs>
        <w:spacing w:before="0"/>
        <w:contextualSpacing/>
        <w:rPr>
          <w:rFonts w:cs="Arial"/>
          <w:sz w:val="24"/>
          <w:szCs w:val="24"/>
        </w:rPr>
      </w:pPr>
    </w:p>
    <w:p w14:paraId="3188492F" w14:textId="09D75B6A" w:rsidR="00B46363" w:rsidRPr="00B46363" w:rsidRDefault="00B46363" w:rsidP="00756824">
      <w:pPr>
        <w:tabs>
          <w:tab w:val="left" w:pos="567"/>
        </w:tabs>
        <w:spacing w:before="0"/>
        <w:contextualSpacing/>
        <w:rPr>
          <w:rFonts w:cs="Arial"/>
          <w:sz w:val="24"/>
          <w:szCs w:val="24"/>
        </w:rPr>
      </w:pPr>
      <w:r w:rsidRPr="00B46363">
        <w:rPr>
          <w:rFonts w:cs="Arial"/>
          <w:sz w:val="24"/>
          <w:szCs w:val="24"/>
        </w:rPr>
        <w:lastRenderedPageBreak/>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060DFE">
        <w:rPr>
          <w:rFonts w:cs="Arial"/>
          <w:sz w:val="24"/>
          <w:szCs w:val="24"/>
          <w:lang w:val="sr-Cyrl-RS"/>
        </w:rPr>
        <w:t>.</w:t>
      </w:r>
      <w:r w:rsidRPr="00B46363">
        <w:rPr>
          <w:rFonts w:cs="Arial"/>
          <w:sz w:val="24"/>
          <w:szCs w:val="24"/>
        </w:rPr>
        <w:t xml:space="preserve"> </w:t>
      </w:r>
    </w:p>
    <w:p w14:paraId="4C534EEC" w14:textId="6BF87FD4" w:rsidR="00B46363" w:rsidRPr="00B46363" w:rsidRDefault="00B46363" w:rsidP="00756824">
      <w:pPr>
        <w:tabs>
          <w:tab w:val="left" w:pos="567"/>
        </w:tabs>
        <w:spacing w:before="0"/>
        <w:contextualSpacing/>
        <w:rPr>
          <w:rFonts w:cs="Arial"/>
          <w:sz w:val="24"/>
          <w:szCs w:val="24"/>
        </w:rPr>
      </w:pPr>
    </w:p>
    <w:p w14:paraId="7595B8C0" w14:textId="77777777" w:rsidR="00B46363" w:rsidRPr="00B46363" w:rsidRDefault="00B46363" w:rsidP="00756824">
      <w:pPr>
        <w:tabs>
          <w:tab w:val="left" w:pos="567"/>
        </w:tabs>
        <w:spacing w:before="0"/>
        <w:contextualSpacing/>
        <w:rPr>
          <w:rFonts w:cs="Arial"/>
          <w:b/>
          <w:sz w:val="24"/>
          <w:szCs w:val="24"/>
        </w:rPr>
      </w:pPr>
      <w:r w:rsidRPr="00B46363">
        <w:rPr>
          <w:rFonts w:cs="Arial"/>
          <w:b/>
          <w:sz w:val="24"/>
          <w:szCs w:val="24"/>
        </w:rPr>
        <w:t>ВИША СИЛА</w:t>
      </w:r>
    </w:p>
    <w:p w14:paraId="654F5D73" w14:textId="4D02E682" w:rsidR="00B46363" w:rsidRPr="00B46363" w:rsidRDefault="002A71E3" w:rsidP="002A71E3">
      <w:pPr>
        <w:tabs>
          <w:tab w:val="left" w:pos="567"/>
        </w:tabs>
        <w:spacing w:before="0"/>
        <w:contextualSpacing/>
        <w:jc w:val="center"/>
        <w:rPr>
          <w:rFonts w:cs="Arial"/>
          <w:sz w:val="24"/>
          <w:szCs w:val="24"/>
        </w:rPr>
      </w:pPr>
      <w:r>
        <w:rPr>
          <w:rFonts w:cs="Arial"/>
          <w:b/>
          <w:sz w:val="24"/>
          <w:szCs w:val="24"/>
        </w:rPr>
        <w:t>Члан 1</w:t>
      </w:r>
      <w:r w:rsidR="00AC1E2E">
        <w:rPr>
          <w:rFonts w:cs="Arial"/>
          <w:b/>
          <w:sz w:val="24"/>
          <w:szCs w:val="24"/>
        </w:rPr>
        <w:t>8</w:t>
      </w:r>
      <w:r w:rsidR="00B46363" w:rsidRPr="00B46363">
        <w:rPr>
          <w:rFonts w:cs="Arial"/>
          <w:sz w:val="24"/>
          <w:szCs w:val="24"/>
        </w:rPr>
        <w:t>.</w:t>
      </w:r>
    </w:p>
    <w:p w14:paraId="30C0E9DB" w14:textId="77777777" w:rsidR="00B46363" w:rsidRPr="00B46363" w:rsidRDefault="00B46363" w:rsidP="00756824">
      <w:pPr>
        <w:tabs>
          <w:tab w:val="left" w:pos="567"/>
        </w:tabs>
        <w:spacing w:before="0"/>
        <w:contextualSpacing/>
        <w:rPr>
          <w:rFonts w:cs="Arial"/>
          <w:sz w:val="24"/>
          <w:szCs w:val="24"/>
        </w:rPr>
      </w:pPr>
      <w:r w:rsidRPr="00B46363">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73D851AB" w14:textId="77777777" w:rsidR="00B46363" w:rsidRPr="00B46363" w:rsidRDefault="00B46363" w:rsidP="00756824">
      <w:pPr>
        <w:tabs>
          <w:tab w:val="left" w:pos="567"/>
        </w:tabs>
        <w:spacing w:before="0"/>
        <w:contextualSpacing/>
        <w:rPr>
          <w:rFonts w:cs="Arial"/>
          <w:sz w:val="24"/>
          <w:szCs w:val="24"/>
        </w:rPr>
      </w:pPr>
    </w:p>
    <w:p w14:paraId="4CC20887" w14:textId="77777777" w:rsidR="00B46363" w:rsidRPr="00B46363" w:rsidRDefault="00B46363" w:rsidP="00756824">
      <w:pPr>
        <w:tabs>
          <w:tab w:val="left" w:pos="567"/>
        </w:tabs>
        <w:spacing w:before="0"/>
        <w:contextualSpacing/>
        <w:rPr>
          <w:rFonts w:cs="Arial"/>
          <w:sz w:val="24"/>
          <w:szCs w:val="24"/>
        </w:rPr>
      </w:pPr>
      <w:r w:rsidRPr="00B46363">
        <w:rPr>
          <w:rFonts w:cs="Arial"/>
          <w:sz w:val="24"/>
          <w:szCs w:val="24"/>
        </w:rPr>
        <w:t>Уговорна страна којој је извршавање уговорених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4ACE032D" w14:textId="77777777" w:rsidR="00B46363" w:rsidRPr="00B46363" w:rsidRDefault="00B46363" w:rsidP="00756824">
      <w:pPr>
        <w:tabs>
          <w:tab w:val="left" w:pos="567"/>
        </w:tabs>
        <w:spacing w:before="0"/>
        <w:contextualSpacing/>
        <w:rPr>
          <w:rFonts w:cs="Arial"/>
          <w:sz w:val="24"/>
          <w:szCs w:val="24"/>
        </w:rPr>
      </w:pPr>
    </w:p>
    <w:p w14:paraId="5C5CB0E9" w14:textId="77777777" w:rsidR="00B46363" w:rsidRPr="00B46363" w:rsidRDefault="00B46363" w:rsidP="00756824">
      <w:pPr>
        <w:tabs>
          <w:tab w:val="left" w:pos="567"/>
        </w:tabs>
        <w:spacing w:before="0"/>
        <w:contextualSpacing/>
        <w:rPr>
          <w:rFonts w:cs="Arial"/>
          <w:sz w:val="24"/>
          <w:szCs w:val="24"/>
        </w:rPr>
      </w:pPr>
      <w:r w:rsidRPr="00B46363">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6AFBB322" w14:textId="77777777" w:rsidR="00B46363" w:rsidRPr="00B46363" w:rsidRDefault="00B46363" w:rsidP="00756824">
      <w:pPr>
        <w:tabs>
          <w:tab w:val="left" w:pos="567"/>
        </w:tabs>
        <w:spacing w:before="0"/>
        <w:contextualSpacing/>
        <w:rPr>
          <w:rFonts w:cs="Arial"/>
          <w:sz w:val="24"/>
          <w:szCs w:val="24"/>
        </w:rPr>
      </w:pPr>
    </w:p>
    <w:p w14:paraId="55140D0C" w14:textId="7530E7B6" w:rsidR="00B46363" w:rsidRPr="00B46363" w:rsidRDefault="00B46363" w:rsidP="00756824">
      <w:pPr>
        <w:tabs>
          <w:tab w:val="left" w:pos="567"/>
        </w:tabs>
        <w:spacing w:before="0"/>
        <w:contextualSpacing/>
        <w:rPr>
          <w:rFonts w:cs="Arial"/>
          <w:sz w:val="24"/>
          <w:szCs w:val="24"/>
        </w:rPr>
      </w:pPr>
      <w:r w:rsidRPr="00B46363">
        <w:rPr>
          <w:rFonts w:cs="Arial"/>
          <w:sz w:val="24"/>
          <w:szCs w:val="24"/>
        </w:rPr>
        <w:t>Уколико деловање више силе траје дуже од 30 (словима:</w:t>
      </w:r>
      <w:r w:rsidR="002A71E3">
        <w:rPr>
          <w:rFonts w:cs="Arial"/>
          <w:sz w:val="24"/>
          <w:szCs w:val="24"/>
          <w:lang w:val="sr-Cyrl-RS"/>
        </w:rPr>
        <w:t xml:space="preserve"> </w:t>
      </w:r>
      <w:r w:rsidRPr="00B46363">
        <w:rPr>
          <w:rFonts w:cs="Arial"/>
          <w:sz w:val="24"/>
          <w:szCs w:val="24"/>
        </w:rPr>
        <w:t>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68EEFE5F" w14:textId="2DDB1560" w:rsidR="00B46363" w:rsidRPr="00B46363" w:rsidRDefault="00B46363" w:rsidP="00756824">
      <w:pPr>
        <w:tabs>
          <w:tab w:val="left" w:pos="567"/>
        </w:tabs>
        <w:spacing w:before="0"/>
        <w:contextualSpacing/>
        <w:rPr>
          <w:rFonts w:cs="Arial"/>
          <w:sz w:val="24"/>
          <w:szCs w:val="24"/>
        </w:rPr>
      </w:pPr>
    </w:p>
    <w:p w14:paraId="33A16771" w14:textId="77777777" w:rsidR="00B46363" w:rsidRPr="00B46363" w:rsidRDefault="00B46363" w:rsidP="00756824">
      <w:pPr>
        <w:tabs>
          <w:tab w:val="left" w:pos="567"/>
        </w:tabs>
        <w:spacing w:before="0"/>
        <w:contextualSpacing/>
        <w:rPr>
          <w:rFonts w:cs="Arial"/>
          <w:b/>
          <w:sz w:val="24"/>
          <w:szCs w:val="24"/>
        </w:rPr>
      </w:pPr>
      <w:r w:rsidRPr="00B46363">
        <w:rPr>
          <w:rFonts w:cs="Arial"/>
          <w:b/>
          <w:sz w:val="24"/>
          <w:szCs w:val="24"/>
        </w:rPr>
        <w:t>НАКНАДА ШТЕТЕ</w:t>
      </w:r>
    </w:p>
    <w:p w14:paraId="26C6B75F" w14:textId="4260204B" w:rsidR="00B46363" w:rsidRPr="00B46363" w:rsidRDefault="00E83789" w:rsidP="002A71E3">
      <w:pPr>
        <w:tabs>
          <w:tab w:val="left" w:pos="567"/>
        </w:tabs>
        <w:spacing w:before="0"/>
        <w:contextualSpacing/>
        <w:jc w:val="center"/>
        <w:rPr>
          <w:rFonts w:cs="Arial"/>
          <w:sz w:val="24"/>
          <w:szCs w:val="24"/>
        </w:rPr>
      </w:pPr>
      <w:r>
        <w:rPr>
          <w:rFonts w:cs="Arial"/>
          <w:b/>
          <w:sz w:val="24"/>
          <w:szCs w:val="24"/>
        </w:rPr>
        <w:t xml:space="preserve">Члан </w:t>
      </w:r>
      <w:r w:rsidR="002A71E3">
        <w:rPr>
          <w:rFonts w:cs="Arial"/>
          <w:b/>
          <w:sz w:val="24"/>
          <w:szCs w:val="24"/>
          <w:lang w:val="sr-Cyrl-RS"/>
        </w:rPr>
        <w:t>1</w:t>
      </w:r>
      <w:r w:rsidR="00AC1E2E">
        <w:rPr>
          <w:rFonts w:cs="Arial"/>
          <w:b/>
          <w:sz w:val="24"/>
          <w:szCs w:val="24"/>
          <w:lang w:val="sr-Cyrl-RS"/>
        </w:rPr>
        <w:t>9</w:t>
      </w:r>
      <w:r w:rsidR="00B46363" w:rsidRPr="00B46363">
        <w:rPr>
          <w:rFonts w:cs="Arial"/>
          <w:sz w:val="24"/>
          <w:szCs w:val="24"/>
        </w:rPr>
        <w:t>.</w:t>
      </w:r>
    </w:p>
    <w:p w14:paraId="30756CC9" w14:textId="77777777" w:rsidR="00B46363" w:rsidRPr="00B46363" w:rsidRDefault="00B46363" w:rsidP="00756824">
      <w:pPr>
        <w:tabs>
          <w:tab w:val="left" w:pos="567"/>
        </w:tabs>
        <w:spacing w:before="0"/>
        <w:contextualSpacing/>
        <w:rPr>
          <w:rFonts w:cs="Arial"/>
          <w:sz w:val="24"/>
          <w:szCs w:val="24"/>
        </w:rPr>
      </w:pPr>
      <w:r w:rsidRPr="00B46363">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23DB3A7B" w14:textId="77777777" w:rsidR="00B46363" w:rsidRPr="00B46363" w:rsidRDefault="00B46363" w:rsidP="00756824">
      <w:pPr>
        <w:tabs>
          <w:tab w:val="left" w:pos="567"/>
        </w:tabs>
        <w:spacing w:before="0"/>
        <w:contextualSpacing/>
        <w:rPr>
          <w:rFonts w:cs="Arial"/>
          <w:sz w:val="24"/>
          <w:szCs w:val="24"/>
        </w:rPr>
      </w:pPr>
    </w:p>
    <w:p w14:paraId="2C5F43E5" w14:textId="77777777" w:rsidR="00B46363" w:rsidRPr="00B46363" w:rsidRDefault="00B46363" w:rsidP="00756824">
      <w:pPr>
        <w:tabs>
          <w:tab w:val="left" w:pos="567"/>
        </w:tabs>
        <w:spacing w:before="0"/>
        <w:contextualSpacing/>
        <w:rPr>
          <w:rFonts w:cs="Arial"/>
          <w:sz w:val="24"/>
          <w:szCs w:val="24"/>
        </w:rPr>
      </w:pPr>
      <w:r w:rsidRPr="00B46363">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5DBC7F68" w14:textId="77777777" w:rsidR="00B46363" w:rsidRPr="00B46363" w:rsidRDefault="00B46363" w:rsidP="00756824">
      <w:pPr>
        <w:tabs>
          <w:tab w:val="left" w:pos="567"/>
        </w:tabs>
        <w:spacing w:before="0"/>
        <w:contextualSpacing/>
        <w:rPr>
          <w:rFonts w:cs="Arial"/>
          <w:sz w:val="24"/>
          <w:szCs w:val="24"/>
        </w:rPr>
      </w:pPr>
    </w:p>
    <w:p w14:paraId="2370A31B" w14:textId="77777777" w:rsidR="00B46363" w:rsidRPr="00B46363" w:rsidRDefault="00B46363" w:rsidP="00756824">
      <w:pPr>
        <w:tabs>
          <w:tab w:val="left" w:pos="567"/>
        </w:tabs>
        <w:spacing w:before="0"/>
        <w:contextualSpacing/>
        <w:rPr>
          <w:rFonts w:cs="Arial"/>
          <w:sz w:val="24"/>
          <w:szCs w:val="24"/>
        </w:rPr>
      </w:pPr>
      <w:r w:rsidRPr="00B46363">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w:t>
      </w:r>
      <w:r w:rsidRPr="00B46363">
        <w:rPr>
          <w:rFonts w:cs="Arial"/>
          <w:sz w:val="24"/>
          <w:szCs w:val="24"/>
        </w:rPr>
        <w:lastRenderedPageBreak/>
        <w:t xml:space="preserve">изузев уколико је у питању груба непажња или поступање изван професионалних стандарда за ову врсту услуга на страни Пружаоца услуге. </w:t>
      </w:r>
    </w:p>
    <w:p w14:paraId="332E12FC" w14:textId="77777777" w:rsidR="00B46363" w:rsidRPr="00B46363" w:rsidRDefault="00B46363" w:rsidP="00756824">
      <w:pPr>
        <w:tabs>
          <w:tab w:val="left" w:pos="567"/>
        </w:tabs>
        <w:spacing w:before="0"/>
        <w:contextualSpacing/>
        <w:rPr>
          <w:rFonts w:cs="Arial"/>
          <w:sz w:val="24"/>
          <w:szCs w:val="24"/>
        </w:rPr>
      </w:pPr>
    </w:p>
    <w:p w14:paraId="099B0EAA" w14:textId="799BC661" w:rsidR="00B46363" w:rsidRPr="00B46363" w:rsidRDefault="00B46363" w:rsidP="00756824">
      <w:pPr>
        <w:tabs>
          <w:tab w:val="left" w:pos="567"/>
        </w:tabs>
        <w:spacing w:before="0"/>
        <w:contextualSpacing/>
        <w:rPr>
          <w:rFonts w:cs="Arial"/>
          <w:sz w:val="24"/>
          <w:szCs w:val="24"/>
        </w:rPr>
      </w:pPr>
      <w:r w:rsidRPr="00B46363">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AC1E2E">
        <w:rPr>
          <w:rFonts w:cs="Arial"/>
          <w:sz w:val="24"/>
          <w:szCs w:val="24"/>
          <w:lang w:val="sr-Cyrl-RS"/>
        </w:rPr>
        <w:t>17</w:t>
      </w:r>
      <w:r w:rsidRPr="00B46363">
        <w:rPr>
          <w:rFonts w:cs="Arial"/>
          <w:sz w:val="24"/>
          <w:szCs w:val="24"/>
        </w:rPr>
        <w:t>. овог Уговора.</w:t>
      </w:r>
    </w:p>
    <w:p w14:paraId="1C8E3D51" w14:textId="77777777" w:rsidR="00B46363" w:rsidRDefault="00B46363" w:rsidP="00756824">
      <w:pPr>
        <w:tabs>
          <w:tab w:val="left" w:pos="567"/>
        </w:tabs>
        <w:spacing w:before="0"/>
        <w:contextualSpacing/>
        <w:rPr>
          <w:rFonts w:cs="Arial"/>
          <w:sz w:val="24"/>
          <w:szCs w:val="24"/>
        </w:rPr>
      </w:pPr>
    </w:p>
    <w:p w14:paraId="1733F5A0" w14:textId="77777777" w:rsidR="00B46363" w:rsidRPr="00B46363" w:rsidRDefault="00B46363" w:rsidP="00756824">
      <w:pPr>
        <w:tabs>
          <w:tab w:val="left" w:pos="567"/>
        </w:tabs>
        <w:spacing w:before="0"/>
        <w:contextualSpacing/>
        <w:rPr>
          <w:rFonts w:cs="Arial"/>
          <w:b/>
          <w:sz w:val="24"/>
          <w:szCs w:val="24"/>
        </w:rPr>
      </w:pPr>
      <w:r w:rsidRPr="00B46363">
        <w:rPr>
          <w:rFonts w:cs="Arial"/>
          <w:b/>
          <w:sz w:val="24"/>
          <w:szCs w:val="24"/>
        </w:rPr>
        <w:t>УГОВОРНА КАЗНА</w:t>
      </w:r>
    </w:p>
    <w:p w14:paraId="5DA99DF1" w14:textId="1C552F39" w:rsidR="00B46363" w:rsidRPr="00B46363" w:rsidRDefault="00E83789" w:rsidP="002A71E3">
      <w:pPr>
        <w:tabs>
          <w:tab w:val="left" w:pos="567"/>
        </w:tabs>
        <w:spacing w:before="0"/>
        <w:contextualSpacing/>
        <w:jc w:val="center"/>
        <w:rPr>
          <w:rFonts w:cs="Arial"/>
          <w:sz w:val="24"/>
          <w:szCs w:val="24"/>
        </w:rPr>
      </w:pPr>
      <w:r>
        <w:rPr>
          <w:rFonts w:cs="Arial"/>
          <w:b/>
          <w:sz w:val="24"/>
          <w:szCs w:val="24"/>
        </w:rPr>
        <w:t xml:space="preserve">Члан </w:t>
      </w:r>
      <w:r w:rsidR="00AC1E2E">
        <w:rPr>
          <w:rFonts w:cs="Arial"/>
          <w:b/>
          <w:sz w:val="24"/>
          <w:szCs w:val="24"/>
          <w:lang w:val="sr-Cyrl-RS"/>
        </w:rPr>
        <w:t>20</w:t>
      </w:r>
      <w:r w:rsidR="00B46363" w:rsidRPr="00B46363">
        <w:rPr>
          <w:rFonts w:cs="Arial"/>
          <w:sz w:val="24"/>
          <w:szCs w:val="24"/>
        </w:rPr>
        <w:t>.</w:t>
      </w:r>
    </w:p>
    <w:p w14:paraId="4F1D0CE7" w14:textId="77777777" w:rsidR="00B46363" w:rsidRPr="00B46363" w:rsidRDefault="00B46363" w:rsidP="00756824">
      <w:pPr>
        <w:tabs>
          <w:tab w:val="left" w:pos="567"/>
        </w:tabs>
        <w:spacing w:before="0"/>
        <w:contextualSpacing/>
        <w:rPr>
          <w:rFonts w:cs="Arial"/>
          <w:sz w:val="24"/>
          <w:szCs w:val="24"/>
        </w:rPr>
      </w:pPr>
      <w:r w:rsidRPr="00B46363">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2884D868" w14:textId="77777777" w:rsidR="00B46363" w:rsidRPr="00B46363" w:rsidRDefault="00B46363" w:rsidP="00756824">
      <w:pPr>
        <w:tabs>
          <w:tab w:val="left" w:pos="567"/>
        </w:tabs>
        <w:spacing w:before="0"/>
        <w:contextualSpacing/>
        <w:rPr>
          <w:rFonts w:cs="Arial"/>
          <w:sz w:val="24"/>
          <w:szCs w:val="24"/>
        </w:rPr>
      </w:pPr>
    </w:p>
    <w:p w14:paraId="0B6EC322" w14:textId="77777777" w:rsidR="00B46363" w:rsidRPr="00B46363" w:rsidRDefault="00B46363" w:rsidP="00756824">
      <w:pPr>
        <w:tabs>
          <w:tab w:val="left" w:pos="567"/>
        </w:tabs>
        <w:spacing w:before="0"/>
        <w:contextualSpacing/>
        <w:rPr>
          <w:rFonts w:cs="Arial"/>
          <w:sz w:val="24"/>
          <w:szCs w:val="24"/>
        </w:rPr>
      </w:pPr>
      <w:r w:rsidRPr="00B46363">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3340AF6B" w14:textId="77777777" w:rsidR="00B46363" w:rsidRPr="00B46363" w:rsidRDefault="00B46363" w:rsidP="00756824">
      <w:pPr>
        <w:tabs>
          <w:tab w:val="left" w:pos="567"/>
        </w:tabs>
        <w:spacing w:before="0"/>
        <w:contextualSpacing/>
        <w:rPr>
          <w:rFonts w:cs="Arial"/>
          <w:sz w:val="24"/>
          <w:szCs w:val="24"/>
        </w:rPr>
      </w:pPr>
    </w:p>
    <w:p w14:paraId="4A2C66F5" w14:textId="34233D69" w:rsidR="00B46363" w:rsidRDefault="00B46363" w:rsidP="00756824">
      <w:pPr>
        <w:tabs>
          <w:tab w:val="left" w:pos="567"/>
        </w:tabs>
        <w:spacing w:before="0"/>
        <w:contextualSpacing/>
        <w:rPr>
          <w:rFonts w:cs="Arial"/>
          <w:sz w:val="24"/>
          <w:szCs w:val="24"/>
        </w:rPr>
      </w:pPr>
      <w:r w:rsidRPr="00B46363">
        <w:rPr>
          <w:rFonts w:cs="Arial"/>
          <w:sz w:val="24"/>
          <w:szCs w:val="24"/>
        </w:rPr>
        <w:t xml:space="preserve">Уколико Корисник </w:t>
      </w:r>
      <w:r w:rsidR="002A71E3">
        <w:rPr>
          <w:rFonts w:cs="Arial"/>
          <w:sz w:val="24"/>
          <w:szCs w:val="24"/>
        </w:rPr>
        <w:t xml:space="preserve">услуге услед кашњења из става </w:t>
      </w:r>
      <w:r w:rsidRPr="00B46363">
        <w:rPr>
          <w:rFonts w:cs="Arial"/>
          <w:sz w:val="24"/>
          <w:szCs w:val="24"/>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4950E636" w14:textId="77777777" w:rsidR="00F931CF" w:rsidRPr="00B46363" w:rsidRDefault="00F931CF" w:rsidP="00756824">
      <w:pPr>
        <w:tabs>
          <w:tab w:val="left" w:pos="567"/>
        </w:tabs>
        <w:spacing w:before="0"/>
        <w:contextualSpacing/>
        <w:rPr>
          <w:rFonts w:cs="Arial"/>
          <w:sz w:val="24"/>
          <w:szCs w:val="24"/>
        </w:rPr>
      </w:pPr>
    </w:p>
    <w:p w14:paraId="77A9DFC4" w14:textId="77777777" w:rsidR="00B46363" w:rsidRPr="00B46363" w:rsidRDefault="00B46363" w:rsidP="00756824">
      <w:pPr>
        <w:tabs>
          <w:tab w:val="left" w:pos="567"/>
        </w:tabs>
        <w:spacing w:before="0"/>
        <w:contextualSpacing/>
        <w:rPr>
          <w:rFonts w:cs="Arial"/>
          <w:b/>
          <w:sz w:val="24"/>
          <w:szCs w:val="24"/>
        </w:rPr>
      </w:pPr>
      <w:r w:rsidRPr="00B46363">
        <w:rPr>
          <w:rFonts w:cs="Arial"/>
          <w:b/>
          <w:sz w:val="24"/>
          <w:szCs w:val="24"/>
        </w:rPr>
        <w:t>РАСКИД УГОВОРА</w:t>
      </w:r>
    </w:p>
    <w:p w14:paraId="7F31490B" w14:textId="3D9D4581" w:rsidR="00B46363" w:rsidRPr="00B46363" w:rsidRDefault="00E83789" w:rsidP="00756824">
      <w:pPr>
        <w:tabs>
          <w:tab w:val="left" w:pos="567"/>
        </w:tabs>
        <w:spacing w:before="0"/>
        <w:contextualSpacing/>
        <w:jc w:val="center"/>
        <w:rPr>
          <w:rFonts w:cs="Arial"/>
          <w:sz w:val="24"/>
          <w:szCs w:val="24"/>
        </w:rPr>
      </w:pPr>
      <w:r>
        <w:rPr>
          <w:rFonts w:cs="Arial"/>
          <w:b/>
          <w:sz w:val="24"/>
          <w:szCs w:val="24"/>
        </w:rPr>
        <w:t>Члан</w:t>
      </w:r>
      <w:r>
        <w:rPr>
          <w:rFonts w:cs="Arial"/>
          <w:b/>
          <w:sz w:val="24"/>
          <w:szCs w:val="24"/>
          <w:lang w:val="sr-Cyrl-RS"/>
        </w:rPr>
        <w:t xml:space="preserve"> </w:t>
      </w:r>
      <w:r w:rsidR="003105E6">
        <w:rPr>
          <w:rFonts w:cs="Arial"/>
          <w:b/>
          <w:sz w:val="24"/>
          <w:szCs w:val="24"/>
        </w:rPr>
        <w:t>2</w:t>
      </w:r>
      <w:r w:rsidR="00AC1E2E">
        <w:rPr>
          <w:rFonts w:cs="Arial"/>
          <w:b/>
          <w:sz w:val="24"/>
          <w:szCs w:val="24"/>
          <w:lang w:val="sr-Cyrl-RS"/>
        </w:rPr>
        <w:t>1</w:t>
      </w:r>
      <w:r w:rsidR="00B46363" w:rsidRPr="00B46363">
        <w:rPr>
          <w:rFonts w:cs="Arial"/>
          <w:sz w:val="24"/>
          <w:szCs w:val="24"/>
        </w:rPr>
        <w:t>.</w:t>
      </w:r>
    </w:p>
    <w:p w14:paraId="544BADB8" w14:textId="77777777" w:rsidR="00B46363" w:rsidRPr="00B46363" w:rsidRDefault="00B46363" w:rsidP="00756824">
      <w:pPr>
        <w:tabs>
          <w:tab w:val="left" w:pos="567"/>
        </w:tabs>
        <w:spacing w:before="0"/>
        <w:contextualSpacing/>
        <w:rPr>
          <w:rFonts w:cs="Arial"/>
          <w:sz w:val="24"/>
          <w:szCs w:val="24"/>
        </w:rPr>
      </w:pPr>
      <w:r w:rsidRPr="00B46363">
        <w:rPr>
          <w:rFonts w:cs="Arial"/>
          <w:sz w:val="24"/>
          <w:szCs w:val="24"/>
        </w:rPr>
        <w:t xml:space="preserve">Свака Уговорна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76544634" w14:textId="77777777" w:rsidR="00B46363" w:rsidRPr="00B46363" w:rsidRDefault="00B46363" w:rsidP="00756824">
      <w:pPr>
        <w:tabs>
          <w:tab w:val="left" w:pos="567"/>
        </w:tabs>
        <w:spacing w:before="0"/>
        <w:contextualSpacing/>
        <w:rPr>
          <w:rFonts w:cs="Arial"/>
          <w:sz w:val="24"/>
          <w:szCs w:val="24"/>
        </w:rPr>
      </w:pPr>
    </w:p>
    <w:p w14:paraId="1A163B58" w14:textId="77777777" w:rsidR="00B46363" w:rsidRPr="00B46363" w:rsidRDefault="00B46363" w:rsidP="00756824">
      <w:pPr>
        <w:tabs>
          <w:tab w:val="left" w:pos="567"/>
        </w:tabs>
        <w:spacing w:before="0"/>
        <w:contextualSpacing/>
        <w:rPr>
          <w:rFonts w:cs="Arial"/>
          <w:sz w:val="24"/>
          <w:szCs w:val="24"/>
        </w:rPr>
      </w:pPr>
      <w:r w:rsidRPr="00B46363">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9ABD8DA" w14:textId="202895FF" w:rsidR="002A71E3" w:rsidRPr="00B46363" w:rsidRDefault="002A71E3" w:rsidP="00756824">
      <w:pPr>
        <w:tabs>
          <w:tab w:val="left" w:pos="567"/>
        </w:tabs>
        <w:spacing w:before="0"/>
        <w:contextualSpacing/>
        <w:rPr>
          <w:rFonts w:cs="Arial"/>
          <w:sz w:val="24"/>
          <w:szCs w:val="24"/>
        </w:rPr>
      </w:pPr>
    </w:p>
    <w:p w14:paraId="68AEBC18" w14:textId="702D99BE" w:rsidR="003D5D24" w:rsidRPr="002A71E3" w:rsidRDefault="003D5D24" w:rsidP="00756824">
      <w:pPr>
        <w:tabs>
          <w:tab w:val="left" w:pos="567"/>
        </w:tabs>
        <w:spacing w:before="0"/>
        <w:contextualSpacing/>
        <w:rPr>
          <w:rFonts w:cs="Arial"/>
          <w:b/>
          <w:sz w:val="24"/>
          <w:szCs w:val="24"/>
        </w:rPr>
      </w:pPr>
      <w:r w:rsidRPr="00B46363">
        <w:rPr>
          <w:rFonts w:cs="Arial"/>
          <w:b/>
          <w:sz w:val="24"/>
          <w:szCs w:val="24"/>
        </w:rPr>
        <w:t xml:space="preserve">ЗАКЉУЧИВАЊЕ И СТУПАЊЕ НА СНАГУ </w:t>
      </w:r>
    </w:p>
    <w:p w14:paraId="1272C528" w14:textId="1684AA27" w:rsidR="003D5D24" w:rsidRPr="00B46363" w:rsidRDefault="003D5D24" w:rsidP="00756824">
      <w:pPr>
        <w:tabs>
          <w:tab w:val="left" w:pos="567"/>
        </w:tabs>
        <w:spacing w:before="0"/>
        <w:contextualSpacing/>
        <w:jc w:val="center"/>
        <w:rPr>
          <w:rFonts w:cs="Arial"/>
          <w:sz w:val="24"/>
          <w:szCs w:val="24"/>
        </w:rPr>
      </w:pPr>
      <w:r w:rsidRPr="00B46363">
        <w:rPr>
          <w:rFonts w:cs="Arial"/>
          <w:b/>
          <w:sz w:val="24"/>
          <w:szCs w:val="24"/>
        </w:rPr>
        <w:t>Члан 2</w:t>
      </w:r>
      <w:r w:rsidR="00AC1E2E">
        <w:rPr>
          <w:rFonts w:cs="Arial"/>
          <w:b/>
          <w:sz w:val="24"/>
          <w:szCs w:val="24"/>
          <w:lang w:val="sr-Cyrl-RS"/>
        </w:rPr>
        <w:t>2</w:t>
      </w:r>
      <w:r w:rsidRPr="00B46363">
        <w:rPr>
          <w:rFonts w:cs="Arial"/>
          <w:sz w:val="24"/>
          <w:szCs w:val="24"/>
        </w:rPr>
        <w:t>.</w:t>
      </w:r>
    </w:p>
    <w:p w14:paraId="58023A3D" w14:textId="272E814E" w:rsidR="003D5D24" w:rsidRPr="00B46363" w:rsidRDefault="003D5D24" w:rsidP="00756824">
      <w:pPr>
        <w:tabs>
          <w:tab w:val="left" w:pos="567"/>
        </w:tabs>
        <w:spacing w:before="0"/>
        <w:contextualSpacing/>
        <w:rPr>
          <w:rFonts w:cs="Arial"/>
          <w:sz w:val="24"/>
          <w:szCs w:val="24"/>
        </w:rPr>
      </w:pPr>
      <w:r w:rsidRPr="00B46363">
        <w:rPr>
          <w:rFonts w:cs="Arial"/>
          <w:sz w:val="24"/>
          <w:szCs w:val="24"/>
        </w:rPr>
        <w:t xml:space="preserve">Овај Уговор сматра се закљученим када га потпишу законски заступници Уговорних страна, а ступа на снагу када Пружалац услуге у складу са </w:t>
      </w:r>
      <w:r w:rsidR="00AC1E2E">
        <w:rPr>
          <w:rFonts w:cs="Arial"/>
          <w:sz w:val="24"/>
          <w:szCs w:val="24"/>
          <w:lang w:val="sr-Cyrl-RS"/>
        </w:rPr>
        <w:t xml:space="preserve">роком из </w:t>
      </w:r>
      <w:r w:rsidR="00AC1E2E">
        <w:rPr>
          <w:rFonts w:cs="Arial"/>
          <w:sz w:val="24"/>
          <w:szCs w:val="24"/>
        </w:rPr>
        <w:t>члана</w:t>
      </w:r>
      <w:r w:rsidR="002A71E3">
        <w:rPr>
          <w:rFonts w:cs="Arial"/>
          <w:sz w:val="24"/>
          <w:szCs w:val="24"/>
        </w:rPr>
        <w:t xml:space="preserve"> 13</w:t>
      </w:r>
      <w:r w:rsidRPr="00F931CF">
        <w:rPr>
          <w:rFonts w:cs="Arial"/>
          <w:sz w:val="24"/>
          <w:szCs w:val="24"/>
        </w:rPr>
        <w:t>.</w:t>
      </w:r>
      <w:r w:rsidRPr="00B46363">
        <w:rPr>
          <w:rFonts w:cs="Arial"/>
          <w:sz w:val="24"/>
          <w:szCs w:val="24"/>
        </w:rPr>
        <w:t xml:space="preserve"> овог Уговора достави средство финансијског обезбеђења</w:t>
      </w:r>
      <w:r w:rsidR="00AC1E2E">
        <w:rPr>
          <w:rFonts w:cs="Arial"/>
          <w:sz w:val="24"/>
          <w:szCs w:val="24"/>
          <w:lang w:val="sr-Cyrl-RS"/>
        </w:rPr>
        <w:t xml:space="preserve"> за добро извршење посла</w:t>
      </w:r>
      <w:r w:rsidRPr="00B46363">
        <w:rPr>
          <w:rFonts w:cs="Arial"/>
          <w:sz w:val="24"/>
          <w:szCs w:val="24"/>
        </w:rPr>
        <w:t xml:space="preserve">. </w:t>
      </w:r>
    </w:p>
    <w:p w14:paraId="68812487" w14:textId="77777777" w:rsidR="003D5D24" w:rsidRPr="00B46363" w:rsidRDefault="003D5D24" w:rsidP="00756824">
      <w:pPr>
        <w:tabs>
          <w:tab w:val="left" w:pos="567"/>
        </w:tabs>
        <w:spacing w:before="0"/>
        <w:contextualSpacing/>
        <w:rPr>
          <w:rFonts w:cs="Arial"/>
          <w:sz w:val="24"/>
          <w:szCs w:val="24"/>
        </w:rPr>
      </w:pPr>
    </w:p>
    <w:p w14:paraId="3D633E3D" w14:textId="5A7BB71D" w:rsidR="003D5D24" w:rsidRPr="00B46363" w:rsidRDefault="003D5D24" w:rsidP="00756824">
      <w:pPr>
        <w:tabs>
          <w:tab w:val="left" w:pos="567"/>
        </w:tabs>
        <w:spacing w:before="0"/>
        <w:contextualSpacing/>
        <w:jc w:val="center"/>
        <w:rPr>
          <w:rFonts w:cs="Arial"/>
          <w:sz w:val="24"/>
          <w:szCs w:val="24"/>
        </w:rPr>
      </w:pPr>
      <w:r w:rsidRPr="00B46363">
        <w:rPr>
          <w:rFonts w:cs="Arial"/>
          <w:b/>
          <w:sz w:val="24"/>
          <w:szCs w:val="24"/>
        </w:rPr>
        <w:t>Члан 2</w:t>
      </w:r>
      <w:r w:rsidR="00AC1E2E">
        <w:rPr>
          <w:rFonts w:cs="Arial"/>
          <w:b/>
          <w:sz w:val="24"/>
          <w:szCs w:val="24"/>
          <w:lang w:val="sr-Cyrl-RS"/>
        </w:rPr>
        <w:t>3</w:t>
      </w:r>
      <w:r w:rsidRPr="00B46363">
        <w:rPr>
          <w:rFonts w:cs="Arial"/>
          <w:sz w:val="24"/>
          <w:szCs w:val="24"/>
        </w:rPr>
        <w:t>.</w:t>
      </w:r>
    </w:p>
    <w:p w14:paraId="235772EB" w14:textId="77777777" w:rsidR="003D5D24" w:rsidRPr="00B46363" w:rsidRDefault="003D5D24" w:rsidP="00756824">
      <w:pPr>
        <w:tabs>
          <w:tab w:val="left" w:pos="567"/>
        </w:tabs>
        <w:spacing w:before="0"/>
        <w:contextualSpacing/>
        <w:rPr>
          <w:rFonts w:cs="Arial"/>
          <w:sz w:val="24"/>
          <w:szCs w:val="24"/>
        </w:rPr>
      </w:pPr>
      <w:r w:rsidRPr="00B46363">
        <w:rPr>
          <w:rFonts w:cs="Arial"/>
          <w:sz w:val="24"/>
          <w:szCs w:val="24"/>
        </w:rPr>
        <w:t>Овај Уговор се закључује до обостраног испуњења уговорених обавеза и/или до исцрпљења уговореног износа из члана 2. овог Уговора.</w:t>
      </w:r>
    </w:p>
    <w:p w14:paraId="420B6172" w14:textId="364C23FA" w:rsidR="003D5D24" w:rsidRPr="00B46363" w:rsidRDefault="003D5D24" w:rsidP="00756824">
      <w:pPr>
        <w:tabs>
          <w:tab w:val="left" w:pos="567"/>
        </w:tabs>
        <w:spacing w:before="0"/>
        <w:contextualSpacing/>
        <w:rPr>
          <w:rFonts w:cs="Arial"/>
          <w:b/>
          <w:sz w:val="24"/>
          <w:szCs w:val="24"/>
        </w:rPr>
      </w:pPr>
    </w:p>
    <w:p w14:paraId="49A62283" w14:textId="45487D8A" w:rsidR="003D5D24" w:rsidRPr="00B46363" w:rsidRDefault="003D5D24" w:rsidP="00756824">
      <w:pPr>
        <w:tabs>
          <w:tab w:val="left" w:pos="567"/>
        </w:tabs>
        <w:spacing w:before="0"/>
        <w:contextualSpacing/>
        <w:jc w:val="center"/>
        <w:rPr>
          <w:rFonts w:cs="Arial"/>
          <w:sz w:val="24"/>
          <w:szCs w:val="24"/>
        </w:rPr>
      </w:pPr>
      <w:r w:rsidRPr="00B46363">
        <w:rPr>
          <w:rFonts w:cs="Arial"/>
          <w:b/>
          <w:sz w:val="24"/>
          <w:szCs w:val="24"/>
        </w:rPr>
        <w:lastRenderedPageBreak/>
        <w:t>Члан 2</w:t>
      </w:r>
      <w:r w:rsidR="00AC1E2E">
        <w:rPr>
          <w:rFonts w:cs="Arial"/>
          <w:b/>
          <w:sz w:val="24"/>
          <w:szCs w:val="24"/>
          <w:lang w:val="sr-Cyrl-RS"/>
        </w:rPr>
        <w:t>4</w:t>
      </w:r>
      <w:r w:rsidRPr="00B46363">
        <w:rPr>
          <w:rFonts w:cs="Arial"/>
          <w:sz w:val="24"/>
          <w:szCs w:val="24"/>
        </w:rPr>
        <w:t>.</w:t>
      </w:r>
    </w:p>
    <w:p w14:paraId="0586DC1A" w14:textId="77777777" w:rsidR="003D5D24" w:rsidRPr="00B46363" w:rsidRDefault="003D5D24" w:rsidP="00756824">
      <w:pPr>
        <w:tabs>
          <w:tab w:val="left" w:pos="567"/>
        </w:tabs>
        <w:spacing w:before="0"/>
        <w:contextualSpacing/>
        <w:rPr>
          <w:rFonts w:cs="Arial"/>
          <w:sz w:val="24"/>
          <w:szCs w:val="24"/>
        </w:rPr>
      </w:pPr>
      <w:r w:rsidRPr="00B46363">
        <w:rPr>
          <w:rFonts w:cs="Arial"/>
          <w:sz w:val="24"/>
          <w:szCs w:val="24"/>
        </w:rPr>
        <w:t xml:space="preserve">Овај Уговор и његови Прилози сачињени су на српском језику. </w:t>
      </w:r>
    </w:p>
    <w:p w14:paraId="21B68320" w14:textId="77777777" w:rsidR="003D5D24" w:rsidRPr="00B46363" w:rsidRDefault="003D5D24" w:rsidP="00756824">
      <w:pPr>
        <w:tabs>
          <w:tab w:val="left" w:pos="567"/>
        </w:tabs>
        <w:spacing w:before="0"/>
        <w:contextualSpacing/>
        <w:rPr>
          <w:rFonts w:cs="Arial"/>
          <w:sz w:val="24"/>
          <w:szCs w:val="24"/>
        </w:rPr>
      </w:pPr>
    </w:p>
    <w:p w14:paraId="71D12682" w14:textId="77777777" w:rsidR="003D5D24" w:rsidRPr="00B46363" w:rsidRDefault="003D5D24" w:rsidP="00756824">
      <w:pPr>
        <w:tabs>
          <w:tab w:val="left" w:pos="567"/>
        </w:tabs>
        <w:spacing w:before="0"/>
        <w:contextualSpacing/>
        <w:rPr>
          <w:rFonts w:cs="Arial"/>
          <w:sz w:val="24"/>
          <w:szCs w:val="24"/>
        </w:rPr>
      </w:pPr>
      <w:r w:rsidRPr="00B46363">
        <w:rPr>
          <w:rFonts w:cs="Arial"/>
          <w:sz w:val="24"/>
          <w:szCs w:val="24"/>
        </w:rPr>
        <w:t>На овај Уговор примењују се закони Републике Србије.</w:t>
      </w:r>
    </w:p>
    <w:p w14:paraId="16972091" w14:textId="77777777" w:rsidR="00B46363" w:rsidRPr="00B46363" w:rsidRDefault="00B46363" w:rsidP="00756824">
      <w:pPr>
        <w:tabs>
          <w:tab w:val="left" w:pos="567"/>
        </w:tabs>
        <w:spacing w:before="0"/>
        <w:contextualSpacing/>
        <w:rPr>
          <w:rFonts w:cs="Arial"/>
          <w:b/>
          <w:sz w:val="24"/>
          <w:szCs w:val="24"/>
        </w:rPr>
      </w:pPr>
    </w:p>
    <w:p w14:paraId="44AEE321" w14:textId="2F327803" w:rsidR="00B46363" w:rsidRPr="002A71E3" w:rsidRDefault="00B46363" w:rsidP="00756824">
      <w:pPr>
        <w:tabs>
          <w:tab w:val="left" w:pos="567"/>
        </w:tabs>
        <w:spacing w:before="0"/>
        <w:contextualSpacing/>
        <w:rPr>
          <w:rFonts w:cs="Arial"/>
          <w:b/>
          <w:sz w:val="24"/>
          <w:szCs w:val="24"/>
        </w:rPr>
      </w:pPr>
      <w:r w:rsidRPr="00B46363">
        <w:rPr>
          <w:rFonts w:cs="Arial"/>
          <w:b/>
          <w:sz w:val="24"/>
          <w:szCs w:val="24"/>
        </w:rPr>
        <w:t>ЗАВРШНЕ ОДРЕДБЕ</w:t>
      </w:r>
    </w:p>
    <w:p w14:paraId="044C483A" w14:textId="1EF3537C" w:rsidR="00B46363" w:rsidRPr="00B46363" w:rsidRDefault="00E83789" w:rsidP="00756824">
      <w:pPr>
        <w:tabs>
          <w:tab w:val="left" w:pos="567"/>
        </w:tabs>
        <w:spacing w:before="0"/>
        <w:contextualSpacing/>
        <w:jc w:val="center"/>
        <w:rPr>
          <w:rFonts w:cs="Arial"/>
          <w:sz w:val="24"/>
          <w:szCs w:val="24"/>
        </w:rPr>
      </w:pPr>
      <w:r>
        <w:rPr>
          <w:rFonts w:cs="Arial"/>
          <w:b/>
          <w:sz w:val="24"/>
          <w:szCs w:val="24"/>
        </w:rPr>
        <w:t xml:space="preserve">Члан </w:t>
      </w:r>
      <w:r>
        <w:rPr>
          <w:rFonts w:cs="Arial"/>
          <w:b/>
          <w:sz w:val="24"/>
          <w:szCs w:val="24"/>
          <w:lang w:val="sr-Cyrl-RS"/>
        </w:rPr>
        <w:t>2</w:t>
      </w:r>
      <w:r w:rsidR="00AC1E2E">
        <w:rPr>
          <w:rFonts w:cs="Arial"/>
          <w:b/>
          <w:sz w:val="24"/>
          <w:szCs w:val="24"/>
          <w:lang w:val="sr-Cyrl-RS"/>
        </w:rPr>
        <w:t>5</w:t>
      </w:r>
      <w:r w:rsidR="00B46363" w:rsidRPr="00B46363">
        <w:rPr>
          <w:rFonts w:cs="Arial"/>
          <w:sz w:val="24"/>
          <w:szCs w:val="24"/>
        </w:rPr>
        <w:t>.</w:t>
      </w:r>
    </w:p>
    <w:p w14:paraId="28E75124" w14:textId="77777777" w:rsidR="001351E9" w:rsidRDefault="001351E9" w:rsidP="00756824">
      <w:pPr>
        <w:spacing w:before="0"/>
        <w:contextualSpacing/>
        <w:rPr>
          <w:sz w:val="24"/>
          <w:szCs w:val="24"/>
          <w:lang w:val="ru-RU"/>
        </w:rPr>
      </w:pPr>
      <w:r w:rsidRPr="0010159C">
        <w:rPr>
          <w:sz w:val="24"/>
          <w:szCs w:val="24"/>
          <w:lang w:val="ru-RU"/>
        </w:rPr>
        <w:t xml:space="preserve">Уколико у току трајања обавеза из овог </w:t>
      </w:r>
      <w:r>
        <w:rPr>
          <w:sz w:val="24"/>
          <w:szCs w:val="24"/>
          <w:lang w:val="sr-Cyrl-RS"/>
        </w:rPr>
        <w:t>Уговора</w:t>
      </w:r>
      <w:r w:rsidRPr="0010159C">
        <w:rPr>
          <w:sz w:val="24"/>
          <w:szCs w:val="24"/>
          <w:lang w:val="ru-RU"/>
        </w:rPr>
        <w:t xml:space="preserve"> дође до статусних промена код</w:t>
      </w:r>
      <w:r>
        <w:rPr>
          <w:sz w:val="24"/>
          <w:szCs w:val="24"/>
          <w:lang w:val="ru-RU"/>
        </w:rPr>
        <w:t xml:space="preserve"> Уговорних </w:t>
      </w:r>
      <w:r w:rsidRPr="0010159C">
        <w:rPr>
          <w:sz w:val="24"/>
          <w:szCs w:val="24"/>
          <w:lang w:val="ru-RU"/>
        </w:rPr>
        <w:t xml:space="preserve"> страна, права и обавезе прелазе на одговарајућег правног следбеника.</w:t>
      </w:r>
    </w:p>
    <w:p w14:paraId="788D1242" w14:textId="77777777" w:rsidR="001351E9" w:rsidRDefault="001351E9" w:rsidP="00756824">
      <w:pPr>
        <w:spacing w:before="0"/>
        <w:contextualSpacing/>
        <w:rPr>
          <w:sz w:val="24"/>
          <w:szCs w:val="24"/>
          <w:lang w:val="ru-RU"/>
        </w:rPr>
      </w:pPr>
      <w:r w:rsidRPr="00A23B33">
        <w:rPr>
          <w:sz w:val="24"/>
          <w:szCs w:val="24"/>
          <w:lang w:val="ru-RU"/>
        </w:rPr>
        <w:t xml:space="preserve">Након закључења </w:t>
      </w:r>
      <w:r w:rsidRPr="0010159C">
        <w:rPr>
          <w:sz w:val="24"/>
          <w:szCs w:val="24"/>
          <w:lang w:val="ru-RU"/>
        </w:rPr>
        <w:t xml:space="preserve">и ступања на правну снагу </w:t>
      </w:r>
      <w:r w:rsidRPr="00A23B33">
        <w:rPr>
          <w:sz w:val="24"/>
          <w:szCs w:val="24"/>
          <w:lang w:val="ru-RU"/>
        </w:rPr>
        <w:t xml:space="preserve">овог </w:t>
      </w:r>
      <w:r>
        <w:rPr>
          <w:sz w:val="24"/>
          <w:szCs w:val="24"/>
          <w:lang w:val="ru-RU"/>
        </w:rPr>
        <w:t>Уговора</w:t>
      </w:r>
      <w:r w:rsidRPr="00A23B33">
        <w:rPr>
          <w:sz w:val="24"/>
          <w:szCs w:val="24"/>
          <w:lang w:val="ru-RU"/>
        </w:rPr>
        <w:t>, К</w:t>
      </w:r>
      <w:r>
        <w:rPr>
          <w:sz w:val="24"/>
          <w:szCs w:val="24"/>
          <w:lang w:val="ru-RU"/>
        </w:rPr>
        <w:t>орисник</w:t>
      </w:r>
      <w:r w:rsidRPr="00A23B33">
        <w:rPr>
          <w:sz w:val="24"/>
          <w:szCs w:val="24"/>
          <w:lang w:val="ru-RU"/>
        </w:rPr>
        <w:t xml:space="preserve"> </w:t>
      </w:r>
      <w:r w:rsidRPr="00E443C3">
        <w:rPr>
          <w:sz w:val="24"/>
          <w:szCs w:val="24"/>
          <w:lang w:val="sr-Cyrl-RS"/>
        </w:rPr>
        <w:t>услуге</w:t>
      </w:r>
      <w:r w:rsidRPr="00E443C3">
        <w:rPr>
          <w:sz w:val="24"/>
          <w:szCs w:val="24"/>
          <w:lang w:val="ru-RU"/>
        </w:rPr>
        <w:t xml:space="preserve"> </w:t>
      </w:r>
      <w:r w:rsidRPr="00A23B33">
        <w:rPr>
          <w:sz w:val="24"/>
          <w:szCs w:val="24"/>
          <w:lang w:val="ru-RU"/>
        </w:rPr>
        <w:t xml:space="preserve">може да дозволи, а </w:t>
      </w:r>
      <w:r w:rsidRPr="0010159C">
        <w:rPr>
          <w:sz w:val="24"/>
          <w:szCs w:val="24"/>
          <w:lang w:val="ru-RU"/>
        </w:rPr>
        <w:t>Пр</w:t>
      </w:r>
      <w:r>
        <w:rPr>
          <w:sz w:val="24"/>
          <w:szCs w:val="24"/>
          <w:lang w:val="sr-Cyrl-RS"/>
        </w:rPr>
        <w:t xml:space="preserve">ужалац </w:t>
      </w:r>
      <w:r w:rsidRPr="00A23B33">
        <w:rPr>
          <w:sz w:val="24"/>
          <w:szCs w:val="24"/>
          <w:lang w:val="ru-RU"/>
        </w:rPr>
        <w:t xml:space="preserve"> </w:t>
      </w:r>
      <w:r w:rsidRPr="00E443C3">
        <w:rPr>
          <w:sz w:val="24"/>
          <w:szCs w:val="24"/>
          <w:lang w:val="sr-Cyrl-RS"/>
        </w:rPr>
        <w:t>услуге</w:t>
      </w:r>
      <w:r w:rsidRPr="00E443C3">
        <w:rPr>
          <w:sz w:val="24"/>
          <w:szCs w:val="24"/>
          <w:lang w:val="ru-RU"/>
        </w:rPr>
        <w:t xml:space="preserve"> </w:t>
      </w:r>
      <w:r w:rsidRPr="00A23B33">
        <w:rPr>
          <w:sz w:val="24"/>
          <w:szCs w:val="24"/>
          <w:lang w:val="ru-RU"/>
        </w:rPr>
        <w:t xml:space="preserve">је обавезан да прихвати промену страна због статусних промена код </w:t>
      </w:r>
      <w:r>
        <w:rPr>
          <w:sz w:val="24"/>
          <w:szCs w:val="24"/>
          <w:lang w:val="ru-RU"/>
        </w:rPr>
        <w:t xml:space="preserve">Корисника </w:t>
      </w:r>
      <w:r w:rsidRPr="00E443C3">
        <w:rPr>
          <w:sz w:val="24"/>
          <w:szCs w:val="24"/>
          <w:lang w:val="sr-Cyrl-RS"/>
        </w:rPr>
        <w:t>услуге</w:t>
      </w:r>
      <w:r w:rsidRPr="00A23B33">
        <w:rPr>
          <w:sz w:val="24"/>
          <w:szCs w:val="24"/>
          <w:lang w:val="ru-RU"/>
        </w:rPr>
        <w:t>, у складу са Уговором о статусној промени.</w:t>
      </w:r>
    </w:p>
    <w:p w14:paraId="07055175" w14:textId="1DB9F17D" w:rsidR="00B46363" w:rsidRPr="00B46363" w:rsidRDefault="00B46363" w:rsidP="00756824">
      <w:pPr>
        <w:tabs>
          <w:tab w:val="left" w:pos="567"/>
        </w:tabs>
        <w:spacing w:before="0"/>
        <w:contextualSpacing/>
        <w:rPr>
          <w:rFonts w:cs="Arial"/>
          <w:sz w:val="24"/>
          <w:szCs w:val="24"/>
        </w:rPr>
      </w:pPr>
      <w:r w:rsidRPr="00B46363">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1351E9">
        <w:rPr>
          <w:rFonts w:cs="Arial"/>
          <w:sz w:val="24"/>
          <w:szCs w:val="24"/>
          <w:lang w:val="sr-Cyrl-RS"/>
        </w:rPr>
        <w:t>т</w:t>
      </w:r>
      <w:r w:rsidRPr="00B46363">
        <w:rPr>
          <w:rFonts w:cs="Arial"/>
          <w:sz w:val="24"/>
          <w:szCs w:val="24"/>
        </w:rPr>
        <w:t>ране.</w:t>
      </w:r>
    </w:p>
    <w:p w14:paraId="7212B86A" w14:textId="77777777" w:rsidR="00B46363" w:rsidRPr="00B46363" w:rsidRDefault="00B46363" w:rsidP="00756824">
      <w:pPr>
        <w:tabs>
          <w:tab w:val="left" w:pos="567"/>
        </w:tabs>
        <w:spacing w:before="0"/>
        <w:contextualSpacing/>
        <w:rPr>
          <w:rFonts w:cs="Arial"/>
          <w:sz w:val="24"/>
          <w:szCs w:val="24"/>
        </w:rPr>
      </w:pPr>
    </w:p>
    <w:p w14:paraId="53399C37" w14:textId="7A9D3000" w:rsidR="00B46363" w:rsidRPr="00B46363" w:rsidRDefault="00E83789" w:rsidP="00756824">
      <w:pPr>
        <w:tabs>
          <w:tab w:val="left" w:pos="567"/>
        </w:tabs>
        <w:spacing w:before="0"/>
        <w:contextualSpacing/>
        <w:jc w:val="center"/>
        <w:rPr>
          <w:rFonts w:cs="Arial"/>
          <w:sz w:val="24"/>
          <w:szCs w:val="24"/>
        </w:rPr>
      </w:pPr>
      <w:r>
        <w:rPr>
          <w:rFonts w:cs="Arial"/>
          <w:b/>
          <w:sz w:val="24"/>
          <w:szCs w:val="24"/>
        </w:rPr>
        <w:t xml:space="preserve">Члан </w:t>
      </w:r>
      <w:r w:rsidR="002A71E3">
        <w:rPr>
          <w:rFonts w:cs="Arial"/>
          <w:b/>
          <w:sz w:val="24"/>
          <w:szCs w:val="24"/>
          <w:lang w:val="sr-Cyrl-RS"/>
        </w:rPr>
        <w:t>2</w:t>
      </w:r>
      <w:r w:rsidR="00AC1E2E">
        <w:rPr>
          <w:rFonts w:cs="Arial"/>
          <w:b/>
          <w:sz w:val="24"/>
          <w:szCs w:val="24"/>
          <w:lang w:val="sr-Cyrl-RS"/>
        </w:rPr>
        <w:t>6</w:t>
      </w:r>
      <w:r w:rsidR="00B46363" w:rsidRPr="00B46363">
        <w:rPr>
          <w:rFonts w:cs="Arial"/>
          <w:sz w:val="24"/>
          <w:szCs w:val="24"/>
        </w:rPr>
        <w:t>.</w:t>
      </w:r>
    </w:p>
    <w:p w14:paraId="56D82A45" w14:textId="77777777" w:rsidR="00B46363" w:rsidRPr="00B46363" w:rsidRDefault="00B46363" w:rsidP="00756824">
      <w:pPr>
        <w:tabs>
          <w:tab w:val="left" w:pos="567"/>
        </w:tabs>
        <w:spacing w:before="0"/>
        <w:contextualSpacing/>
        <w:rPr>
          <w:rFonts w:cs="Arial"/>
          <w:sz w:val="24"/>
          <w:szCs w:val="24"/>
        </w:rPr>
      </w:pPr>
      <w:r w:rsidRPr="00B46363">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277692C" w14:textId="1AEA08E9" w:rsidR="00B46363" w:rsidRPr="00B46363" w:rsidRDefault="00B46363" w:rsidP="00756824">
      <w:pPr>
        <w:tabs>
          <w:tab w:val="left" w:pos="567"/>
        </w:tabs>
        <w:spacing w:before="0"/>
        <w:contextualSpacing/>
        <w:rPr>
          <w:rFonts w:cs="Arial"/>
          <w:sz w:val="24"/>
          <w:szCs w:val="24"/>
        </w:rPr>
      </w:pPr>
    </w:p>
    <w:p w14:paraId="6EF91FFC" w14:textId="398D1270" w:rsidR="00B46363" w:rsidRPr="00B46363" w:rsidRDefault="002A71E3" w:rsidP="002A71E3">
      <w:pPr>
        <w:tabs>
          <w:tab w:val="left" w:pos="567"/>
        </w:tabs>
        <w:spacing w:before="0"/>
        <w:contextualSpacing/>
        <w:jc w:val="center"/>
        <w:rPr>
          <w:rFonts w:cs="Arial"/>
          <w:sz w:val="24"/>
          <w:szCs w:val="24"/>
        </w:rPr>
      </w:pPr>
      <w:r>
        <w:rPr>
          <w:rFonts w:cs="Arial"/>
          <w:b/>
          <w:sz w:val="24"/>
          <w:szCs w:val="24"/>
        </w:rPr>
        <w:t>Члан 2</w:t>
      </w:r>
      <w:r w:rsidR="008E1CE0">
        <w:rPr>
          <w:rFonts w:cs="Arial"/>
          <w:b/>
          <w:sz w:val="24"/>
          <w:szCs w:val="24"/>
        </w:rPr>
        <w:t>7</w:t>
      </w:r>
      <w:r w:rsidR="00B46363" w:rsidRPr="00B46363">
        <w:rPr>
          <w:rFonts w:cs="Arial"/>
          <w:sz w:val="24"/>
          <w:szCs w:val="24"/>
        </w:rPr>
        <w:t>.</w:t>
      </w:r>
    </w:p>
    <w:p w14:paraId="664CE986" w14:textId="77777777" w:rsidR="00B46363" w:rsidRPr="00B46363" w:rsidRDefault="00B46363" w:rsidP="00756824">
      <w:pPr>
        <w:tabs>
          <w:tab w:val="left" w:pos="567"/>
        </w:tabs>
        <w:spacing w:before="0"/>
        <w:contextualSpacing/>
        <w:rPr>
          <w:rFonts w:cs="Arial"/>
          <w:sz w:val="24"/>
          <w:szCs w:val="24"/>
        </w:rPr>
      </w:pPr>
      <w:r w:rsidRPr="00B46363">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w:t>
      </w:r>
      <w:r w:rsidRPr="00B46363">
        <w:rPr>
          <w:rFonts w:cs="Arial"/>
          <w:sz w:val="24"/>
          <w:szCs w:val="24"/>
          <w:lang w:val="sr-Cyrl-CS"/>
        </w:rPr>
        <w:t xml:space="preserve"> Београду</w:t>
      </w:r>
      <w:r w:rsidRPr="00B46363">
        <w:rPr>
          <w:rFonts w:cs="Arial"/>
          <w:noProof/>
          <w:szCs w:val="24"/>
        </w:rPr>
        <w:t xml:space="preserve"> </w:t>
      </w:r>
      <w:r w:rsidRPr="00B46363">
        <w:rPr>
          <w:rFonts w:cs="Arial"/>
          <w:sz w:val="24"/>
          <w:szCs w:val="24"/>
        </w:rPr>
        <w:t>(Сталне арбитраже при Привредној комори Србије, уз примену њеног Правилника)</w:t>
      </w:r>
      <w:r w:rsidRPr="00B46363">
        <w:rPr>
          <w:rFonts w:cs="Arial"/>
          <w:szCs w:val="24"/>
        </w:rPr>
        <w:t xml:space="preserve"> </w:t>
      </w:r>
      <w:r w:rsidRPr="00B46363">
        <w:rPr>
          <w:rFonts w:cs="Arial"/>
          <w:i/>
          <w:color w:val="548DD4"/>
          <w:szCs w:val="24"/>
        </w:rPr>
        <w:t>[напомена: коначан текст у Уговору зависи од тога да ли је изабран домаћи или страни Пружалац услуге]</w:t>
      </w:r>
      <w:r w:rsidRPr="00B46363">
        <w:rPr>
          <w:rFonts w:cs="Arial"/>
          <w:color w:val="548DD4"/>
          <w:szCs w:val="24"/>
        </w:rPr>
        <w:t>.</w:t>
      </w:r>
    </w:p>
    <w:p w14:paraId="2FA7B7EF" w14:textId="77777777" w:rsidR="00B46363" w:rsidRPr="00B46363" w:rsidRDefault="00B46363" w:rsidP="00756824">
      <w:pPr>
        <w:tabs>
          <w:tab w:val="left" w:pos="567"/>
        </w:tabs>
        <w:spacing w:before="0"/>
        <w:contextualSpacing/>
        <w:rPr>
          <w:rFonts w:cs="Arial"/>
          <w:sz w:val="24"/>
          <w:szCs w:val="24"/>
        </w:rPr>
      </w:pPr>
    </w:p>
    <w:p w14:paraId="50482823" w14:textId="745339C6" w:rsidR="00B46363" w:rsidRPr="00B46363" w:rsidRDefault="00B46363" w:rsidP="00756824">
      <w:pPr>
        <w:tabs>
          <w:tab w:val="left" w:pos="567"/>
        </w:tabs>
        <w:spacing w:before="0"/>
        <w:contextualSpacing/>
        <w:rPr>
          <w:rFonts w:cs="Arial"/>
          <w:sz w:val="24"/>
          <w:szCs w:val="24"/>
        </w:rPr>
      </w:pPr>
      <w:r w:rsidRPr="00B46363">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7B389829" w14:textId="77777777" w:rsidR="00B46363" w:rsidRPr="00B46363" w:rsidRDefault="00B46363" w:rsidP="00756824">
      <w:pPr>
        <w:tabs>
          <w:tab w:val="left" w:pos="567"/>
        </w:tabs>
        <w:spacing w:before="0"/>
        <w:contextualSpacing/>
        <w:rPr>
          <w:rFonts w:cs="Arial"/>
          <w:sz w:val="24"/>
          <w:szCs w:val="24"/>
        </w:rPr>
      </w:pPr>
    </w:p>
    <w:p w14:paraId="34F71EC3" w14:textId="3231DD04" w:rsidR="00B46363" w:rsidRPr="00B46363" w:rsidRDefault="002A71E3" w:rsidP="004A170A">
      <w:pPr>
        <w:tabs>
          <w:tab w:val="left" w:pos="567"/>
        </w:tabs>
        <w:spacing w:before="0"/>
        <w:contextualSpacing/>
        <w:jc w:val="center"/>
        <w:rPr>
          <w:rFonts w:cs="Arial"/>
          <w:sz w:val="24"/>
          <w:szCs w:val="24"/>
        </w:rPr>
      </w:pPr>
      <w:r>
        <w:rPr>
          <w:rFonts w:cs="Arial"/>
          <w:b/>
          <w:sz w:val="24"/>
          <w:szCs w:val="24"/>
        </w:rPr>
        <w:t>Члан 2</w:t>
      </w:r>
      <w:r w:rsidR="008E1CE0">
        <w:rPr>
          <w:rFonts w:cs="Arial"/>
          <w:b/>
          <w:sz w:val="24"/>
          <w:szCs w:val="24"/>
        </w:rPr>
        <w:t>8</w:t>
      </w:r>
      <w:r w:rsidR="00B46363" w:rsidRPr="00B46363">
        <w:rPr>
          <w:rFonts w:cs="Arial"/>
          <w:sz w:val="24"/>
          <w:szCs w:val="24"/>
        </w:rPr>
        <w:t>.</w:t>
      </w:r>
    </w:p>
    <w:p w14:paraId="0763F769" w14:textId="77777777" w:rsidR="00B46363" w:rsidRPr="00B46363" w:rsidRDefault="00B46363" w:rsidP="00756824">
      <w:pPr>
        <w:tabs>
          <w:tab w:val="left" w:pos="567"/>
        </w:tabs>
        <w:spacing w:before="0"/>
        <w:contextualSpacing/>
        <w:rPr>
          <w:rFonts w:cs="Arial"/>
          <w:sz w:val="24"/>
          <w:szCs w:val="24"/>
        </w:rPr>
      </w:pPr>
      <w:r w:rsidRPr="00B46363">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0F103B5A" w14:textId="5065700B" w:rsidR="00B46363" w:rsidRPr="00B46363" w:rsidRDefault="008E1CE0" w:rsidP="004A170A">
      <w:pPr>
        <w:tabs>
          <w:tab w:val="left" w:pos="567"/>
        </w:tabs>
        <w:spacing w:before="0"/>
        <w:contextualSpacing/>
        <w:jc w:val="center"/>
        <w:rPr>
          <w:rFonts w:cs="Arial"/>
          <w:sz w:val="24"/>
          <w:szCs w:val="24"/>
        </w:rPr>
      </w:pPr>
      <w:r>
        <w:rPr>
          <w:rFonts w:cs="Arial"/>
          <w:b/>
          <w:sz w:val="24"/>
          <w:szCs w:val="24"/>
        </w:rPr>
        <w:t>Члан 29</w:t>
      </w:r>
      <w:r w:rsidR="00B46363" w:rsidRPr="00B46363">
        <w:rPr>
          <w:rFonts w:cs="Arial"/>
          <w:sz w:val="24"/>
          <w:szCs w:val="24"/>
        </w:rPr>
        <w:t>.</w:t>
      </w:r>
    </w:p>
    <w:p w14:paraId="2E12097B" w14:textId="20268B45" w:rsidR="00B46363" w:rsidRPr="00B46363" w:rsidRDefault="00B46363" w:rsidP="002A71E3">
      <w:pPr>
        <w:tabs>
          <w:tab w:val="left" w:pos="567"/>
        </w:tabs>
        <w:spacing w:before="0"/>
        <w:contextualSpacing/>
        <w:rPr>
          <w:rFonts w:cs="Arial"/>
          <w:sz w:val="24"/>
          <w:szCs w:val="24"/>
        </w:rPr>
      </w:pPr>
      <w:r w:rsidRPr="00B46363">
        <w:rPr>
          <w:rFonts w:cs="Arial"/>
          <w:sz w:val="24"/>
          <w:szCs w:val="24"/>
        </w:rPr>
        <w:t>Саставни део овог Уговора чине:</w:t>
      </w:r>
    </w:p>
    <w:p w14:paraId="4CAEAE5A" w14:textId="6F9F2878" w:rsidR="00B46363" w:rsidRPr="00113ADA" w:rsidRDefault="00B46363" w:rsidP="00113ADA">
      <w:pPr>
        <w:tabs>
          <w:tab w:val="left" w:pos="567"/>
        </w:tabs>
        <w:spacing w:before="0"/>
        <w:ind w:left="2127" w:hanging="2127"/>
        <w:contextualSpacing/>
        <w:rPr>
          <w:rFonts w:cs="Arial"/>
          <w:sz w:val="24"/>
          <w:szCs w:val="24"/>
          <w:lang w:val="sr-Cyrl-RS"/>
        </w:rPr>
      </w:pPr>
      <w:r w:rsidRPr="00B46363">
        <w:rPr>
          <w:rFonts w:cs="Arial"/>
          <w:sz w:val="24"/>
          <w:szCs w:val="24"/>
        </w:rPr>
        <w:t>Прилог број 1</w:t>
      </w:r>
      <w:r w:rsidRPr="00B46363">
        <w:rPr>
          <w:rFonts w:cs="Arial"/>
          <w:sz w:val="24"/>
          <w:szCs w:val="24"/>
        </w:rPr>
        <w:tab/>
      </w:r>
      <w:r w:rsidRPr="00113ADA">
        <w:rPr>
          <w:rFonts w:cs="Arial"/>
          <w:sz w:val="24"/>
          <w:szCs w:val="24"/>
        </w:rPr>
        <w:t>Конкурсна документација</w:t>
      </w:r>
      <w:r w:rsidRPr="00113ADA">
        <w:rPr>
          <w:rFonts w:cs="Arial"/>
          <w:i/>
          <w:color w:val="548DD4"/>
          <w:sz w:val="24"/>
          <w:szCs w:val="24"/>
        </w:rPr>
        <w:t xml:space="preserve"> </w:t>
      </w:r>
      <w:r w:rsidR="00113ADA" w:rsidRPr="00113ADA">
        <w:rPr>
          <w:rFonts w:cs="Arial"/>
          <w:sz w:val="24"/>
          <w:szCs w:val="24"/>
          <w:lang w:val="sr-Cyrl-RS"/>
        </w:rPr>
        <w:t>објављена на Порталу ЈН под шифром ___________</w:t>
      </w:r>
    </w:p>
    <w:p w14:paraId="64639DC4" w14:textId="697A411C" w:rsidR="00B46363" w:rsidRPr="00B46363" w:rsidRDefault="00B46363" w:rsidP="002A71E3">
      <w:pPr>
        <w:tabs>
          <w:tab w:val="left" w:pos="567"/>
        </w:tabs>
        <w:spacing w:before="0"/>
        <w:contextualSpacing/>
        <w:rPr>
          <w:rFonts w:cs="Arial"/>
          <w:sz w:val="24"/>
          <w:szCs w:val="24"/>
        </w:rPr>
      </w:pPr>
      <w:r w:rsidRPr="00B46363">
        <w:rPr>
          <w:rFonts w:cs="Arial"/>
          <w:sz w:val="24"/>
          <w:szCs w:val="24"/>
        </w:rPr>
        <w:t>Прилог број 2</w:t>
      </w:r>
      <w:r w:rsidRPr="00B46363">
        <w:rPr>
          <w:rFonts w:cs="Arial"/>
          <w:sz w:val="24"/>
          <w:szCs w:val="24"/>
        </w:rPr>
        <w:tab/>
        <w:t>Понуда број ___</w:t>
      </w:r>
      <w:r w:rsidR="002A71E3">
        <w:rPr>
          <w:rFonts w:cs="Arial"/>
          <w:sz w:val="24"/>
          <w:szCs w:val="24"/>
          <w:lang w:val="sr-Cyrl-RS"/>
        </w:rPr>
        <w:t>____</w:t>
      </w:r>
      <w:r w:rsidRPr="00B46363">
        <w:rPr>
          <w:rFonts w:cs="Arial"/>
          <w:sz w:val="24"/>
          <w:szCs w:val="24"/>
        </w:rPr>
        <w:t>_од __</w:t>
      </w:r>
      <w:r w:rsidR="002A71E3">
        <w:rPr>
          <w:rFonts w:cs="Arial"/>
          <w:sz w:val="24"/>
          <w:szCs w:val="24"/>
          <w:lang w:val="sr-Cyrl-RS"/>
        </w:rPr>
        <w:t>___</w:t>
      </w:r>
      <w:r w:rsidRPr="00B46363">
        <w:rPr>
          <w:rFonts w:cs="Arial"/>
          <w:sz w:val="24"/>
          <w:szCs w:val="24"/>
        </w:rPr>
        <w:t>__</w:t>
      </w:r>
      <w:r w:rsidRPr="00B46363">
        <w:rPr>
          <w:rFonts w:cs="Arial"/>
          <w:sz w:val="24"/>
          <w:szCs w:val="24"/>
        </w:rPr>
        <w:tab/>
      </w:r>
    </w:p>
    <w:p w14:paraId="5CA857B2" w14:textId="6CF1A150" w:rsidR="00B46363" w:rsidRPr="00B46363" w:rsidRDefault="00B46363" w:rsidP="002A71E3">
      <w:pPr>
        <w:tabs>
          <w:tab w:val="left" w:pos="567"/>
        </w:tabs>
        <w:spacing w:before="0"/>
        <w:contextualSpacing/>
        <w:rPr>
          <w:rFonts w:cs="Arial"/>
          <w:sz w:val="24"/>
          <w:szCs w:val="24"/>
        </w:rPr>
      </w:pPr>
      <w:r w:rsidRPr="00B46363">
        <w:rPr>
          <w:rFonts w:cs="Arial"/>
          <w:sz w:val="24"/>
          <w:szCs w:val="24"/>
        </w:rPr>
        <w:t>Пр</w:t>
      </w:r>
      <w:r w:rsidR="002A71E3">
        <w:rPr>
          <w:rFonts w:cs="Arial"/>
          <w:sz w:val="24"/>
          <w:szCs w:val="24"/>
        </w:rPr>
        <w:t>илог број 3</w:t>
      </w:r>
      <w:r w:rsidR="002A71E3">
        <w:rPr>
          <w:rFonts w:cs="Arial"/>
          <w:sz w:val="24"/>
          <w:szCs w:val="24"/>
        </w:rPr>
        <w:tab/>
        <w:t>Опис и врста услуге</w:t>
      </w:r>
      <w:r w:rsidRPr="00B46363">
        <w:rPr>
          <w:rFonts w:cs="Arial"/>
          <w:sz w:val="24"/>
          <w:szCs w:val="24"/>
        </w:rPr>
        <w:t>;</w:t>
      </w:r>
    </w:p>
    <w:p w14:paraId="41392C4B" w14:textId="77777777" w:rsidR="00B46363" w:rsidRPr="00B46363" w:rsidRDefault="00B46363" w:rsidP="002A71E3">
      <w:pPr>
        <w:tabs>
          <w:tab w:val="left" w:pos="567"/>
        </w:tabs>
        <w:spacing w:before="0"/>
        <w:contextualSpacing/>
        <w:rPr>
          <w:rFonts w:cs="Arial"/>
          <w:sz w:val="24"/>
          <w:szCs w:val="24"/>
        </w:rPr>
      </w:pPr>
      <w:r w:rsidRPr="00B46363">
        <w:rPr>
          <w:rFonts w:cs="Arial"/>
          <w:sz w:val="24"/>
          <w:szCs w:val="24"/>
        </w:rPr>
        <w:t>Прилог број 4</w:t>
      </w:r>
      <w:r w:rsidRPr="00B46363">
        <w:rPr>
          <w:rFonts w:cs="Arial"/>
          <w:sz w:val="24"/>
          <w:szCs w:val="24"/>
        </w:rPr>
        <w:tab/>
        <w:t>Структура цене из Понуде;</w:t>
      </w:r>
    </w:p>
    <w:p w14:paraId="33DC3540" w14:textId="756E9072" w:rsidR="002A71E3" w:rsidRDefault="00B46363" w:rsidP="002A71E3">
      <w:pPr>
        <w:tabs>
          <w:tab w:val="left" w:pos="567"/>
        </w:tabs>
        <w:spacing w:before="0"/>
        <w:contextualSpacing/>
        <w:rPr>
          <w:rFonts w:cs="Arial"/>
          <w:sz w:val="24"/>
          <w:szCs w:val="24"/>
        </w:rPr>
      </w:pPr>
      <w:r w:rsidRPr="00B46363">
        <w:rPr>
          <w:rFonts w:cs="Arial"/>
          <w:sz w:val="24"/>
          <w:szCs w:val="24"/>
        </w:rPr>
        <w:t xml:space="preserve">Прилог број </w:t>
      </w:r>
      <w:r w:rsidR="002A71E3">
        <w:rPr>
          <w:rFonts w:cs="Arial"/>
          <w:sz w:val="24"/>
          <w:szCs w:val="24"/>
        </w:rPr>
        <w:t>5</w:t>
      </w:r>
      <w:r w:rsidRPr="00B46363">
        <w:rPr>
          <w:rFonts w:cs="Arial"/>
          <w:sz w:val="24"/>
          <w:szCs w:val="24"/>
        </w:rPr>
        <w:tab/>
        <w:t>Уговор о чувању пословне тајне и поверљивих информација;</w:t>
      </w:r>
    </w:p>
    <w:p w14:paraId="2DA863E5" w14:textId="1524B289" w:rsidR="00AC1E2E" w:rsidRPr="00AC1E2E" w:rsidRDefault="00AC1E2E" w:rsidP="002A71E3">
      <w:pPr>
        <w:tabs>
          <w:tab w:val="left" w:pos="567"/>
        </w:tabs>
        <w:spacing w:before="0"/>
        <w:contextualSpacing/>
        <w:rPr>
          <w:rFonts w:cs="Arial"/>
          <w:sz w:val="24"/>
          <w:szCs w:val="24"/>
          <w:lang w:val="sr-Cyrl-RS"/>
        </w:rPr>
      </w:pPr>
      <w:r>
        <w:rPr>
          <w:rFonts w:cs="Arial"/>
          <w:sz w:val="24"/>
          <w:szCs w:val="24"/>
          <w:lang w:val="sr-Cyrl-RS"/>
        </w:rPr>
        <w:t>Прилог број 6          Списак извршилаца;</w:t>
      </w:r>
    </w:p>
    <w:p w14:paraId="478209BF" w14:textId="21694E16" w:rsidR="002A71E3" w:rsidRPr="002A71E3" w:rsidRDefault="002A71E3" w:rsidP="002A71E3">
      <w:pPr>
        <w:tabs>
          <w:tab w:val="left" w:pos="567"/>
        </w:tabs>
        <w:spacing w:before="0"/>
        <w:contextualSpacing/>
        <w:rPr>
          <w:rFonts w:cs="Arial"/>
          <w:sz w:val="24"/>
          <w:szCs w:val="24"/>
          <w:lang w:val="sr-Cyrl-RS"/>
        </w:rPr>
      </w:pPr>
      <w:r w:rsidRPr="00B46363">
        <w:rPr>
          <w:rFonts w:cs="Arial"/>
          <w:sz w:val="24"/>
          <w:szCs w:val="24"/>
        </w:rPr>
        <w:t xml:space="preserve">Прилог број </w:t>
      </w:r>
      <w:r w:rsidR="00AC1E2E">
        <w:rPr>
          <w:rFonts w:cs="Arial"/>
          <w:sz w:val="24"/>
          <w:szCs w:val="24"/>
          <w:lang w:val="sr-Cyrl-RS"/>
        </w:rPr>
        <w:t>7</w:t>
      </w:r>
      <w:r w:rsidRPr="00B46363">
        <w:rPr>
          <w:rFonts w:cs="Arial"/>
          <w:sz w:val="24"/>
          <w:szCs w:val="24"/>
        </w:rPr>
        <w:tab/>
        <w:t xml:space="preserve">Средство финансијског </w:t>
      </w:r>
      <w:r>
        <w:rPr>
          <w:rFonts w:cs="Arial"/>
          <w:sz w:val="24"/>
          <w:szCs w:val="24"/>
        </w:rPr>
        <w:t>о</w:t>
      </w:r>
      <w:r w:rsidRPr="00B46363">
        <w:rPr>
          <w:rFonts w:cs="Arial"/>
          <w:sz w:val="24"/>
          <w:szCs w:val="24"/>
        </w:rPr>
        <w:t>безбеђења</w:t>
      </w:r>
      <w:r>
        <w:rPr>
          <w:rFonts w:cs="Arial"/>
          <w:sz w:val="24"/>
          <w:szCs w:val="24"/>
          <w:lang w:val="sr-Cyrl-RS"/>
        </w:rPr>
        <w:t>;</w:t>
      </w:r>
    </w:p>
    <w:p w14:paraId="740E57F4" w14:textId="304DE4A5" w:rsidR="00B46363" w:rsidRPr="002A71E3" w:rsidRDefault="00B46363" w:rsidP="002A71E3">
      <w:pPr>
        <w:spacing w:before="0"/>
        <w:contextualSpacing/>
        <w:rPr>
          <w:rFonts w:cs="Arial"/>
          <w:i/>
          <w:color w:val="4F81BD" w:themeColor="accent1"/>
          <w:szCs w:val="24"/>
        </w:rPr>
      </w:pPr>
      <w:r w:rsidRPr="002A71E3">
        <w:rPr>
          <w:rFonts w:cs="Arial"/>
          <w:i/>
          <w:color w:val="4F81BD" w:themeColor="accent1"/>
          <w:sz w:val="24"/>
          <w:szCs w:val="24"/>
        </w:rPr>
        <w:t xml:space="preserve">Прилог број </w:t>
      </w:r>
      <w:r w:rsidR="00AC1E2E">
        <w:rPr>
          <w:rFonts w:cs="Arial"/>
          <w:i/>
          <w:color w:val="4F81BD" w:themeColor="accent1"/>
          <w:sz w:val="24"/>
          <w:szCs w:val="24"/>
        </w:rPr>
        <w:t>8</w:t>
      </w:r>
      <w:r w:rsidRPr="002A71E3">
        <w:rPr>
          <w:rFonts w:cs="Arial"/>
          <w:i/>
          <w:color w:val="4F81BD" w:themeColor="accent1"/>
          <w:sz w:val="24"/>
          <w:szCs w:val="24"/>
        </w:rPr>
        <w:t xml:space="preserve"> </w:t>
      </w:r>
      <w:r w:rsidR="00E83789" w:rsidRPr="002A71E3">
        <w:rPr>
          <w:rFonts w:cs="Arial"/>
          <w:i/>
          <w:color w:val="4F81BD" w:themeColor="accent1"/>
          <w:sz w:val="24"/>
          <w:szCs w:val="24"/>
          <w:lang w:val="sr-Cyrl-RS"/>
        </w:rPr>
        <w:t xml:space="preserve">  </w:t>
      </w:r>
      <w:r w:rsidR="008D121D" w:rsidRPr="002A71E3">
        <w:rPr>
          <w:rFonts w:cs="Arial"/>
          <w:i/>
          <w:color w:val="4F81BD" w:themeColor="accent1"/>
          <w:sz w:val="24"/>
          <w:szCs w:val="24"/>
          <w:lang w:val="sr-Cyrl-RS"/>
        </w:rPr>
        <w:t xml:space="preserve"> </w:t>
      </w:r>
      <w:r w:rsidR="002A71E3" w:rsidRPr="002A71E3">
        <w:rPr>
          <w:rFonts w:cs="Arial"/>
          <w:i/>
          <w:color w:val="4F81BD" w:themeColor="accent1"/>
          <w:sz w:val="24"/>
          <w:szCs w:val="24"/>
          <w:lang w:val="sr-Cyrl-RS"/>
        </w:rPr>
        <w:t xml:space="preserve"> </w:t>
      </w:r>
      <w:r w:rsidRPr="002A71E3">
        <w:rPr>
          <w:rFonts w:cs="Arial"/>
          <w:i/>
          <w:color w:val="4F81BD" w:themeColor="accent1"/>
          <w:sz w:val="24"/>
          <w:szCs w:val="24"/>
        </w:rPr>
        <w:t>Споразум о заједничком извршењу услуге</w:t>
      </w:r>
      <w:r w:rsidR="002A71E3" w:rsidRPr="002A71E3">
        <w:rPr>
          <w:rFonts w:cs="Arial"/>
          <w:i/>
          <w:color w:val="4F81BD" w:themeColor="accent1"/>
          <w:sz w:val="24"/>
          <w:szCs w:val="24"/>
        </w:rPr>
        <w:t xml:space="preserve"> број</w:t>
      </w:r>
      <w:r w:rsidR="002A71E3" w:rsidRPr="002A71E3">
        <w:rPr>
          <w:rFonts w:cs="Arial"/>
          <w:i/>
          <w:color w:val="4F81BD" w:themeColor="accent1"/>
          <w:sz w:val="24"/>
          <w:szCs w:val="24"/>
          <w:lang w:val="sr-Cyrl-RS"/>
        </w:rPr>
        <w:t xml:space="preserve"> </w:t>
      </w:r>
      <w:r w:rsidR="002A71E3" w:rsidRPr="002A71E3">
        <w:rPr>
          <w:rFonts w:cs="Arial"/>
          <w:i/>
          <w:color w:val="4F81BD" w:themeColor="accent1"/>
          <w:sz w:val="24"/>
          <w:szCs w:val="24"/>
        </w:rPr>
        <w:t>______</w:t>
      </w:r>
      <w:r w:rsidR="00F01B62" w:rsidRPr="002A71E3">
        <w:rPr>
          <w:rFonts w:cs="Arial"/>
          <w:i/>
          <w:color w:val="4F81BD" w:themeColor="accent1"/>
          <w:sz w:val="24"/>
          <w:szCs w:val="24"/>
        </w:rPr>
        <w:t xml:space="preserve">  од </w:t>
      </w:r>
      <w:r w:rsidRPr="002A71E3">
        <w:rPr>
          <w:rFonts w:cs="Arial"/>
          <w:i/>
          <w:color w:val="4F81BD" w:themeColor="accent1"/>
          <w:szCs w:val="24"/>
        </w:rPr>
        <w:t xml:space="preserve"> </w:t>
      </w:r>
      <w:r w:rsidR="002A71E3" w:rsidRPr="002A71E3">
        <w:rPr>
          <w:rFonts w:cs="Arial"/>
          <w:i/>
          <w:color w:val="4F81BD" w:themeColor="accent1"/>
          <w:szCs w:val="24"/>
          <w:lang w:val="sr-Cyrl-RS"/>
        </w:rPr>
        <w:t xml:space="preserve">________ </w:t>
      </w:r>
      <w:r w:rsidRPr="002A71E3">
        <w:rPr>
          <w:rFonts w:cs="Arial"/>
          <w:i/>
          <w:color w:val="4F81BD" w:themeColor="accent1"/>
          <w:szCs w:val="24"/>
          <w:lang w:val="ru-RU"/>
        </w:rPr>
        <w:t>(</w:t>
      </w:r>
      <w:r w:rsidR="002A71E3" w:rsidRPr="002A71E3">
        <w:rPr>
          <w:rFonts w:cs="Arial"/>
          <w:i/>
          <w:color w:val="4F81BD" w:themeColor="accent1"/>
          <w:szCs w:val="24"/>
        </w:rPr>
        <w:t>Напомена:</w:t>
      </w:r>
      <w:r w:rsidR="002A71E3" w:rsidRPr="002A71E3">
        <w:rPr>
          <w:rFonts w:cs="Arial"/>
          <w:i/>
          <w:color w:val="4F81BD" w:themeColor="accent1"/>
          <w:szCs w:val="24"/>
          <w:lang w:val="sr-Cyrl-RS"/>
        </w:rPr>
        <w:t xml:space="preserve"> </w:t>
      </w:r>
      <w:r w:rsidR="002A71E3" w:rsidRPr="002A71E3">
        <w:rPr>
          <w:rFonts w:cs="Arial"/>
          <w:i/>
          <w:color w:val="4F81BD" w:themeColor="accent1"/>
          <w:szCs w:val="24"/>
        </w:rPr>
        <w:t xml:space="preserve">биће </w:t>
      </w:r>
      <w:r w:rsidRPr="002A71E3">
        <w:rPr>
          <w:rFonts w:cs="Arial"/>
          <w:i/>
          <w:color w:val="4F81BD" w:themeColor="accent1"/>
          <w:szCs w:val="24"/>
        </w:rPr>
        <w:t>наведено у тексту Уговора</w:t>
      </w:r>
      <w:r w:rsidRPr="002A71E3">
        <w:rPr>
          <w:rFonts w:cs="Arial"/>
          <w:i/>
          <w:color w:val="4F81BD" w:themeColor="accent1"/>
          <w:szCs w:val="24"/>
          <w:lang w:val="ru-RU"/>
        </w:rPr>
        <w:t xml:space="preserve"> у случају заједничке понуде)</w:t>
      </w:r>
      <w:r w:rsidR="002A71E3">
        <w:rPr>
          <w:rFonts w:cs="Arial"/>
          <w:i/>
          <w:color w:val="4F81BD" w:themeColor="accent1"/>
          <w:szCs w:val="24"/>
          <w:lang w:val="ru-RU"/>
        </w:rPr>
        <w:t>.</w:t>
      </w:r>
    </w:p>
    <w:p w14:paraId="571CB703" w14:textId="35FEC4A7" w:rsidR="00B46363" w:rsidRPr="00B46363" w:rsidRDefault="002A71E3" w:rsidP="00113ADA">
      <w:pPr>
        <w:tabs>
          <w:tab w:val="left" w:pos="567"/>
        </w:tabs>
        <w:spacing w:before="0"/>
        <w:contextualSpacing/>
        <w:jc w:val="center"/>
        <w:rPr>
          <w:rFonts w:cs="Arial"/>
          <w:sz w:val="24"/>
          <w:szCs w:val="24"/>
        </w:rPr>
      </w:pPr>
      <w:r>
        <w:rPr>
          <w:rFonts w:cs="Arial"/>
          <w:sz w:val="24"/>
          <w:szCs w:val="24"/>
          <w:lang w:val="sr-Cyrl-RS"/>
        </w:rPr>
        <w:lastRenderedPageBreak/>
        <w:t>.</w:t>
      </w:r>
      <w:r w:rsidR="00311363" w:rsidRPr="00B46363">
        <w:rPr>
          <w:rFonts w:cs="Arial"/>
          <w:sz w:val="24"/>
          <w:szCs w:val="24"/>
        </w:rPr>
        <w:t xml:space="preserve">         </w:t>
      </w:r>
      <w:r w:rsidR="00311363" w:rsidRPr="00B46363">
        <w:rPr>
          <w:rFonts w:cs="Arial"/>
          <w:szCs w:val="24"/>
          <w:lang w:val="ru-RU"/>
        </w:rPr>
        <w:t xml:space="preserve"> </w:t>
      </w:r>
      <w:r>
        <w:rPr>
          <w:rFonts w:cs="Arial"/>
          <w:b/>
          <w:sz w:val="24"/>
          <w:szCs w:val="24"/>
        </w:rPr>
        <w:t>Члан 3</w:t>
      </w:r>
      <w:r w:rsidR="008E1CE0">
        <w:rPr>
          <w:rFonts w:cs="Arial"/>
          <w:b/>
          <w:sz w:val="24"/>
          <w:szCs w:val="24"/>
        </w:rPr>
        <w:t>0</w:t>
      </w:r>
      <w:r w:rsidR="00B46363" w:rsidRPr="00B46363">
        <w:rPr>
          <w:rFonts w:cs="Arial"/>
          <w:sz w:val="24"/>
          <w:szCs w:val="24"/>
        </w:rPr>
        <w:t>.</w:t>
      </w:r>
    </w:p>
    <w:p w14:paraId="03A5DCD6" w14:textId="77777777" w:rsidR="00B46363" w:rsidRPr="00B46363" w:rsidRDefault="00B46363" w:rsidP="00756824">
      <w:pPr>
        <w:tabs>
          <w:tab w:val="left" w:pos="567"/>
        </w:tabs>
        <w:spacing w:before="0"/>
        <w:contextualSpacing/>
        <w:rPr>
          <w:rFonts w:cs="Arial"/>
          <w:sz w:val="24"/>
          <w:szCs w:val="24"/>
        </w:rPr>
      </w:pPr>
      <w:r w:rsidRPr="00B46363">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0D15C30E" w14:textId="77777777" w:rsidR="00B46363" w:rsidRPr="00B46363" w:rsidRDefault="00B46363" w:rsidP="00756824">
      <w:pPr>
        <w:tabs>
          <w:tab w:val="left" w:pos="567"/>
        </w:tabs>
        <w:spacing w:before="0"/>
        <w:contextualSpacing/>
        <w:rPr>
          <w:rFonts w:cs="Arial"/>
          <w:sz w:val="24"/>
          <w:szCs w:val="24"/>
        </w:rPr>
      </w:pPr>
    </w:p>
    <w:p w14:paraId="16E8A43D" w14:textId="77777777" w:rsidR="00B46363" w:rsidRPr="00B46363" w:rsidRDefault="00B46363" w:rsidP="00756824">
      <w:pPr>
        <w:tabs>
          <w:tab w:val="left" w:pos="567"/>
        </w:tabs>
        <w:spacing w:before="0"/>
        <w:contextualSpacing/>
        <w:rPr>
          <w:rFonts w:cs="Arial"/>
          <w:sz w:val="24"/>
          <w:szCs w:val="24"/>
        </w:rPr>
      </w:pPr>
    </w:p>
    <w:p w14:paraId="35DFBF63" w14:textId="0AE722C1" w:rsidR="00B46363" w:rsidRPr="00B46363" w:rsidRDefault="00B46363" w:rsidP="00B46363">
      <w:pPr>
        <w:tabs>
          <w:tab w:val="left" w:pos="567"/>
          <w:tab w:val="left" w:pos="6360"/>
        </w:tabs>
        <w:spacing w:before="0"/>
        <w:rPr>
          <w:rFonts w:cs="Arial"/>
          <w:sz w:val="24"/>
          <w:szCs w:val="24"/>
        </w:rPr>
      </w:pPr>
      <w:r w:rsidRPr="00B46363">
        <w:rPr>
          <w:rFonts w:cs="Arial"/>
          <w:b/>
          <w:sz w:val="24"/>
          <w:szCs w:val="24"/>
        </w:rPr>
        <w:t xml:space="preserve">         </w:t>
      </w:r>
      <w:r w:rsidRPr="001F559C">
        <w:rPr>
          <w:rFonts w:cs="Arial"/>
          <w:b/>
          <w:sz w:val="24"/>
          <w:szCs w:val="24"/>
        </w:rPr>
        <w:t>КОРИСНИК УСЛУГЕ</w:t>
      </w:r>
      <w:r w:rsidRPr="00B46363">
        <w:rPr>
          <w:rFonts w:cs="Arial"/>
          <w:sz w:val="24"/>
          <w:szCs w:val="24"/>
        </w:rPr>
        <w:t xml:space="preserve">                                      </w:t>
      </w:r>
      <w:r w:rsidR="002A71E3">
        <w:rPr>
          <w:rFonts w:cs="Arial"/>
          <w:sz w:val="24"/>
          <w:szCs w:val="24"/>
          <w:lang w:val="sr-Cyrl-RS"/>
        </w:rPr>
        <w:t xml:space="preserve">   </w:t>
      </w:r>
      <w:r w:rsidRPr="001F559C">
        <w:rPr>
          <w:rFonts w:cs="Arial"/>
          <w:b/>
          <w:sz w:val="24"/>
          <w:szCs w:val="24"/>
        </w:rPr>
        <w:t>ПРУЖАЛАЦ  УСЛУГЕ</w:t>
      </w:r>
      <w:r w:rsidRPr="001F559C">
        <w:rPr>
          <w:rFonts w:cs="Arial"/>
          <w:b/>
          <w:sz w:val="24"/>
          <w:szCs w:val="24"/>
        </w:rPr>
        <w:tab/>
      </w:r>
      <w:r w:rsidRPr="00B46363">
        <w:rPr>
          <w:rFonts w:cs="Arial"/>
          <w:sz w:val="24"/>
          <w:szCs w:val="24"/>
        </w:rPr>
        <w:tab/>
      </w:r>
    </w:p>
    <w:p w14:paraId="63BE1952" w14:textId="154BF878" w:rsidR="00B46363" w:rsidRPr="00B46363" w:rsidRDefault="00B46363" w:rsidP="00B46363">
      <w:pPr>
        <w:tabs>
          <w:tab w:val="left" w:pos="567"/>
        </w:tabs>
        <w:spacing w:before="0"/>
        <w:rPr>
          <w:rFonts w:cs="Arial"/>
          <w:sz w:val="24"/>
          <w:szCs w:val="24"/>
        </w:rPr>
      </w:pPr>
      <w:r w:rsidRPr="00B46363">
        <w:rPr>
          <w:rFonts w:cs="Arial"/>
          <w:sz w:val="24"/>
          <w:szCs w:val="24"/>
        </w:rPr>
        <w:t xml:space="preserve">          Јавно предузеће </w:t>
      </w:r>
      <w:r w:rsidRPr="00B46363">
        <w:rPr>
          <w:rFonts w:cs="Arial"/>
          <w:sz w:val="24"/>
          <w:szCs w:val="24"/>
        </w:rPr>
        <w:tab/>
      </w:r>
      <w:r w:rsidRPr="00B46363">
        <w:rPr>
          <w:rFonts w:cs="Arial"/>
          <w:sz w:val="24"/>
          <w:szCs w:val="24"/>
        </w:rPr>
        <w:tab/>
      </w:r>
      <w:r w:rsidRPr="00B46363">
        <w:rPr>
          <w:rFonts w:cs="Arial"/>
          <w:sz w:val="24"/>
          <w:szCs w:val="24"/>
        </w:rPr>
        <w:tab/>
      </w:r>
      <w:r w:rsidRPr="00B46363">
        <w:rPr>
          <w:rFonts w:cs="Arial"/>
          <w:sz w:val="24"/>
          <w:szCs w:val="24"/>
        </w:rPr>
        <w:tab/>
      </w:r>
      <w:r w:rsidRPr="00B46363">
        <w:rPr>
          <w:rFonts w:cs="Arial"/>
          <w:sz w:val="24"/>
          <w:szCs w:val="24"/>
        </w:rPr>
        <w:tab/>
        <w:t xml:space="preserve">        </w:t>
      </w:r>
      <w:r w:rsidR="002A71E3">
        <w:rPr>
          <w:rFonts w:cs="Arial"/>
          <w:sz w:val="24"/>
          <w:szCs w:val="24"/>
          <w:lang w:val="sr-Cyrl-RS"/>
        </w:rPr>
        <w:t xml:space="preserve">      </w:t>
      </w:r>
      <w:r w:rsidRPr="00B46363">
        <w:rPr>
          <w:rFonts w:cs="Arial"/>
          <w:sz w:val="24"/>
          <w:szCs w:val="24"/>
        </w:rPr>
        <w:t>Назив</w:t>
      </w:r>
    </w:p>
    <w:p w14:paraId="0EDE4F42" w14:textId="77777777" w:rsidR="00B46363" w:rsidRPr="00B46363" w:rsidRDefault="00B46363" w:rsidP="00B46363">
      <w:pPr>
        <w:tabs>
          <w:tab w:val="left" w:pos="567"/>
          <w:tab w:val="left" w:pos="6360"/>
        </w:tabs>
        <w:spacing w:before="0"/>
        <w:rPr>
          <w:rFonts w:cs="Arial"/>
          <w:sz w:val="24"/>
          <w:szCs w:val="24"/>
        </w:rPr>
      </w:pPr>
      <w:r w:rsidRPr="00B46363">
        <w:rPr>
          <w:rFonts w:cs="Arial"/>
          <w:sz w:val="24"/>
          <w:szCs w:val="24"/>
        </w:rPr>
        <w:t xml:space="preserve">„Електропривреда Србије“ Београд                           </w:t>
      </w:r>
    </w:p>
    <w:p w14:paraId="0193631C" w14:textId="77777777" w:rsidR="00B46363" w:rsidRPr="00B46363" w:rsidRDefault="00B46363" w:rsidP="00B46363">
      <w:pPr>
        <w:tabs>
          <w:tab w:val="left" w:pos="567"/>
        </w:tabs>
        <w:spacing w:before="0"/>
        <w:rPr>
          <w:rFonts w:cs="Arial"/>
          <w:sz w:val="24"/>
          <w:szCs w:val="24"/>
        </w:rPr>
      </w:pPr>
      <w:r w:rsidRPr="00B46363">
        <w:rPr>
          <w:rFonts w:cs="Arial"/>
          <w:sz w:val="24"/>
          <w:szCs w:val="24"/>
        </w:rPr>
        <w:t xml:space="preserve">            </w:t>
      </w:r>
    </w:p>
    <w:p w14:paraId="0E4DCB45" w14:textId="77777777" w:rsidR="00B46363" w:rsidRPr="00B46363" w:rsidRDefault="00B46363" w:rsidP="00B46363">
      <w:pPr>
        <w:tabs>
          <w:tab w:val="left" w:pos="567"/>
          <w:tab w:val="left" w:pos="6000"/>
        </w:tabs>
        <w:spacing w:before="0"/>
        <w:rPr>
          <w:rFonts w:cs="Arial"/>
          <w:sz w:val="24"/>
          <w:szCs w:val="24"/>
        </w:rPr>
      </w:pPr>
      <w:r w:rsidRPr="00B46363">
        <w:rPr>
          <w:rFonts w:cs="Arial"/>
          <w:sz w:val="24"/>
          <w:szCs w:val="24"/>
        </w:rPr>
        <w:t xml:space="preserve">     ____________________                                         _____________________</w:t>
      </w:r>
    </w:p>
    <w:p w14:paraId="597BBBFB" w14:textId="77777777" w:rsidR="00B46363" w:rsidRPr="00B46363" w:rsidRDefault="00B46363" w:rsidP="00B46363">
      <w:pPr>
        <w:tabs>
          <w:tab w:val="left" w:pos="567"/>
        </w:tabs>
        <w:spacing w:before="0"/>
        <w:rPr>
          <w:rFonts w:cs="Arial"/>
          <w:sz w:val="24"/>
          <w:szCs w:val="24"/>
        </w:rPr>
      </w:pPr>
      <w:r w:rsidRPr="00B46363">
        <w:rPr>
          <w:rFonts w:cs="Arial"/>
          <w:sz w:val="24"/>
          <w:szCs w:val="24"/>
        </w:rPr>
        <w:tab/>
      </w:r>
      <w:r w:rsidRPr="00B46363">
        <w:rPr>
          <w:rFonts w:cs="Arial"/>
          <w:sz w:val="24"/>
          <w:szCs w:val="24"/>
        </w:rPr>
        <w:tab/>
        <w:t xml:space="preserve">   Милорад Грчић </w:t>
      </w:r>
      <w:r w:rsidRPr="00B46363">
        <w:rPr>
          <w:rFonts w:cs="Arial"/>
          <w:sz w:val="24"/>
          <w:szCs w:val="24"/>
        </w:rPr>
        <w:tab/>
      </w:r>
      <w:r w:rsidRPr="00B46363">
        <w:rPr>
          <w:rFonts w:cs="Arial"/>
          <w:sz w:val="24"/>
          <w:szCs w:val="24"/>
        </w:rPr>
        <w:tab/>
      </w:r>
      <w:r w:rsidRPr="00B46363">
        <w:rPr>
          <w:rFonts w:cs="Arial"/>
          <w:sz w:val="24"/>
          <w:szCs w:val="24"/>
        </w:rPr>
        <w:tab/>
      </w:r>
      <w:r w:rsidRPr="00B46363">
        <w:rPr>
          <w:rFonts w:cs="Arial"/>
          <w:sz w:val="24"/>
          <w:szCs w:val="24"/>
        </w:rPr>
        <w:tab/>
      </w:r>
      <w:r w:rsidRPr="00B46363">
        <w:rPr>
          <w:rFonts w:cs="Arial"/>
          <w:sz w:val="24"/>
          <w:szCs w:val="24"/>
        </w:rPr>
        <w:tab/>
        <w:t xml:space="preserve">      Име и презиме                                                                                                                            </w:t>
      </w:r>
    </w:p>
    <w:p w14:paraId="7AE76E13" w14:textId="1667BB49" w:rsidR="00B46363" w:rsidRPr="00B46363" w:rsidRDefault="00B46363" w:rsidP="00B46363">
      <w:pPr>
        <w:tabs>
          <w:tab w:val="left" w:pos="567"/>
          <w:tab w:val="left" w:pos="6315"/>
        </w:tabs>
        <w:spacing w:before="0"/>
        <w:rPr>
          <w:rFonts w:cs="Arial"/>
          <w:sz w:val="24"/>
          <w:szCs w:val="24"/>
        </w:rPr>
      </w:pPr>
      <w:r w:rsidRPr="00B46363">
        <w:rPr>
          <w:rFonts w:cs="Arial"/>
          <w:sz w:val="24"/>
          <w:szCs w:val="24"/>
        </w:rPr>
        <w:t xml:space="preserve">             </w:t>
      </w:r>
      <w:r w:rsidR="00D92946">
        <w:rPr>
          <w:rFonts w:cs="Arial"/>
          <w:sz w:val="24"/>
          <w:szCs w:val="24"/>
          <w:lang w:val="sr-Cyrl-RS"/>
        </w:rPr>
        <w:t xml:space="preserve">  </w:t>
      </w:r>
      <w:r w:rsidRPr="00B46363">
        <w:rPr>
          <w:rFonts w:cs="Arial"/>
          <w:sz w:val="24"/>
          <w:szCs w:val="24"/>
        </w:rPr>
        <w:t xml:space="preserve">в.д. директора </w:t>
      </w:r>
      <w:r w:rsidRPr="00B46363">
        <w:rPr>
          <w:rFonts w:cs="Arial"/>
          <w:sz w:val="24"/>
          <w:szCs w:val="24"/>
        </w:rPr>
        <w:tab/>
        <w:t xml:space="preserve">   Функција</w:t>
      </w:r>
      <w:r w:rsidRPr="00B46363">
        <w:rPr>
          <w:rFonts w:cs="Arial"/>
          <w:sz w:val="24"/>
          <w:szCs w:val="24"/>
        </w:rPr>
        <w:tab/>
      </w:r>
    </w:p>
    <w:p w14:paraId="1B76C7FD" w14:textId="067C9273" w:rsidR="00B46363" w:rsidRDefault="00B46363" w:rsidP="00B46363">
      <w:pPr>
        <w:tabs>
          <w:tab w:val="left" w:pos="567"/>
        </w:tabs>
        <w:spacing w:before="0"/>
        <w:rPr>
          <w:rFonts w:cs="Arial"/>
          <w:sz w:val="24"/>
          <w:szCs w:val="24"/>
        </w:rPr>
      </w:pPr>
    </w:p>
    <w:p w14:paraId="5EE9A4D6" w14:textId="77777777" w:rsidR="00AC1E2E" w:rsidRDefault="00AC1E2E" w:rsidP="00B46363">
      <w:pPr>
        <w:tabs>
          <w:tab w:val="left" w:pos="567"/>
        </w:tabs>
        <w:spacing w:before="0"/>
        <w:rPr>
          <w:rFonts w:cs="Arial"/>
          <w:sz w:val="24"/>
          <w:szCs w:val="24"/>
        </w:rPr>
        <w:sectPr w:rsidR="00AC1E2E" w:rsidSect="00894A4D">
          <w:footnotePr>
            <w:pos w:val="beneathText"/>
          </w:footnotePr>
          <w:pgSz w:w="11909" w:h="16834" w:code="9"/>
          <w:pgMar w:top="1440" w:right="1440" w:bottom="1440" w:left="1440" w:header="142" w:footer="437" w:gutter="0"/>
          <w:cols w:space="708"/>
          <w:titlePg/>
          <w:docGrid w:linePitch="360"/>
        </w:sectPr>
      </w:pPr>
    </w:p>
    <w:p w14:paraId="28A1261D" w14:textId="6A3DD7E9" w:rsidR="003C3312" w:rsidRPr="00C709C2" w:rsidRDefault="002A71E3" w:rsidP="003C3312">
      <w:pPr>
        <w:suppressAutoHyphens/>
        <w:spacing w:before="0"/>
        <w:ind w:left="720"/>
        <w:jc w:val="center"/>
        <w:outlineLvl w:val="0"/>
        <w:rPr>
          <w:rFonts w:cs="Arial"/>
          <w:b/>
          <w:bCs/>
          <w:sz w:val="24"/>
          <w:szCs w:val="24"/>
          <w:lang w:val="sr-Cyrl-CS" w:eastAsia="ar-SA"/>
        </w:rPr>
      </w:pPr>
      <w:bookmarkStart w:id="257" w:name="_Toc384289199"/>
      <w:bookmarkStart w:id="258" w:name="_Toc400883407"/>
      <w:bookmarkStart w:id="259" w:name="_Toc425166667"/>
      <w:bookmarkStart w:id="260" w:name="_Toc453678557"/>
      <w:r>
        <w:rPr>
          <w:rFonts w:cs="Arial"/>
          <w:b/>
          <w:bCs/>
          <w:sz w:val="24"/>
          <w:szCs w:val="24"/>
          <w:lang w:val="sr-Cyrl-CS" w:eastAsia="ar-SA"/>
        </w:rPr>
        <w:lastRenderedPageBreak/>
        <w:t>9.</w:t>
      </w:r>
      <w:r w:rsidR="003C3312" w:rsidRPr="00C709C2">
        <w:rPr>
          <w:rFonts w:cs="Arial"/>
          <w:b/>
          <w:bCs/>
          <w:sz w:val="24"/>
          <w:szCs w:val="24"/>
          <w:lang w:val="sr-Cyrl-CS" w:eastAsia="ar-SA"/>
        </w:rPr>
        <w:t xml:space="preserve"> МОДЕЛ УГОВОРА </w:t>
      </w:r>
      <w:r w:rsidR="003C3312" w:rsidRPr="00C709C2">
        <w:rPr>
          <w:rFonts w:cs="Arial"/>
          <w:b/>
          <w:bCs/>
          <w:sz w:val="24"/>
          <w:szCs w:val="24"/>
          <w:lang w:val="sr-Cyrl-CS" w:eastAsia="ar-SA"/>
        </w:rPr>
        <w:tab/>
      </w:r>
      <w:r w:rsidR="003C3312" w:rsidRPr="00C709C2">
        <w:rPr>
          <w:rFonts w:cs="Arial"/>
          <w:b/>
          <w:bCs/>
          <w:sz w:val="24"/>
          <w:szCs w:val="24"/>
          <w:lang w:val="sr-Cyrl-CS" w:eastAsia="ar-SA"/>
        </w:rPr>
        <w:br/>
        <w:t>о чувању пословне тајне и поверљивих информација</w:t>
      </w:r>
      <w:bookmarkEnd w:id="257"/>
      <w:bookmarkEnd w:id="258"/>
      <w:bookmarkEnd w:id="259"/>
      <w:bookmarkEnd w:id="260"/>
    </w:p>
    <w:p w14:paraId="493FF8F5" w14:textId="77777777" w:rsidR="003C3312" w:rsidRPr="00C709C2" w:rsidRDefault="003C3312" w:rsidP="003C3312">
      <w:pPr>
        <w:suppressAutoHyphens/>
        <w:spacing w:before="0"/>
        <w:jc w:val="left"/>
        <w:rPr>
          <w:rFonts w:cs="Arial"/>
          <w:b/>
          <w:sz w:val="24"/>
          <w:szCs w:val="24"/>
          <w:lang w:val="sr-Cyrl-CS" w:eastAsia="ar-SA"/>
        </w:rPr>
      </w:pPr>
    </w:p>
    <w:p w14:paraId="363EA15A" w14:textId="0EF377E8"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 xml:space="preserve">Закључен </w:t>
      </w:r>
      <w:r w:rsidR="00AC1E2E">
        <w:rPr>
          <w:rFonts w:cs="Arial"/>
          <w:sz w:val="24"/>
          <w:szCs w:val="24"/>
        </w:rPr>
        <w:t>у Београду</w:t>
      </w:r>
      <w:r w:rsidR="00512A60" w:rsidRPr="00C709C2">
        <w:rPr>
          <w:rFonts w:cs="Arial"/>
          <w:sz w:val="24"/>
          <w:szCs w:val="24"/>
        </w:rPr>
        <w:t xml:space="preserve">, дана </w:t>
      </w:r>
      <w:r w:rsidR="00512A60" w:rsidRPr="00F931CF">
        <w:rPr>
          <w:rFonts w:cs="Arial"/>
          <w:sz w:val="24"/>
          <w:szCs w:val="24"/>
        </w:rPr>
        <w:t>______</w:t>
      </w:r>
      <w:r w:rsidR="002A71E3">
        <w:rPr>
          <w:rFonts w:cs="Arial"/>
          <w:sz w:val="24"/>
          <w:szCs w:val="24"/>
          <w:lang w:val="sr-Cyrl-RS"/>
        </w:rPr>
        <w:t>_____</w:t>
      </w:r>
      <w:r w:rsidR="00512A60" w:rsidRPr="00F931CF">
        <w:rPr>
          <w:rFonts w:cs="Arial"/>
          <w:sz w:val="24"/>
          <w:szCs w:val="24"/>
        </w:rPr>
        <w:t>.</w:t>
      </w:r>
      <w:r w:rsidR="004A170A">
        <w:rPr>
          <w:rFonts w:cs="Arial"/>
          <w:sz w:val="24"/>
          <w:szCs w:val="24"/>
          <w:lang w:val="sr-Cyrl-RS"/>
        </w:rPr>
        <w:t xml:space="preserve"> </w:t>
      </w:r>
      <w:r w:rsidR="00512A60" w:rsidRPr="00F931CF">
        <w:rPr>
          <w:rFonts w:cs="Arial"/>
          <w:sz w:val="24"/>
          <w:szCs w:val="24"/>
        </w:rPr>
        <w:t>године</w:t>
      </w:r>
      <w:r w:rsidR="00AC1E2E">
        <w:rPr>
          <w:rFonts w:cs="Arial"/>
          <w:sz w:val="24"/>
          <w:szCs w:val="24"/>
        </w:rPr>
        <w:t xml:space="preserve"> </w:t>
      </w:r>
      <w:r w:rsidRPr="00C709C2">
        <w:rPr>
          <w:rFonts w:cs="Arial"/>
          <w:sz w:val="24"/>
          <w:szCs w:val="24"/>
          <w:lang w:val="sr-Cyrl-CS" w:eastAsia="ar-SA"/>
        </w:rPr>
        <w:t>између</w:t>
      </w:r>
      <w:r w:rsidR="00AC1E2E">
        <w:rPr>
          <w:rFonts w:cs="Arial"/>
          <w:sz w:val="24"/>
          <w:szCs w:val="24"/>
          <w:lang w:val="sr-Cyrl-CS" w:eastAsia="ar-SA"/>
        </w:rPr>
        <w:t xml:space="preserve"> следећих уговорних страна</w:t>
      </w:r>
      <w:r w:rsidRPr="00C709C2">
        <w:rPr>
          <w:rFonts w:cs="Arial"/>
          <w:sz w:val="24"/>
          <w:szCs w:val="24"/>
          <w:lang w:val="sr-Cyrl-CS" w:eastAsia="ar-SA"/>
        </w:rPr>
        <w:t>:</w:t>
      </w:r>
    </w:p>
    <w:p w14:paraId="1BC0C513" w14:textId="77777777" w:rsidR="0065783E" w:rsidRPr="00C709C2" w:rsidRDefault="0065783E" w:rsidP="003C3312">
      <w:pPr>
        <w:suppressAutoHyphens/>
        <w:spacing w:before="0"/>
        <w:rPr>
          <w:rFonts w:cs="Arial"/>
          <w:sz w:val="24"/>
          <w:szCs w:val="24"/>
          <w:lang w:val="sr-Cyrl-CS" w:eastAsia="ar-SA"/>
        </w:rPr>
      </w:pPr>
    </w:p>
    <w:p w14:paraId="17079125" w14:textId="704ADA4B" w:rsidR="00C709C2" w:rsidRDefault="00C709C2" w:rsidP="00C709C2">
      <w:pPr>
        <w:pStyle w:val="KDParagraf"/>
        <w:spacing w:before="0"/>
        <w:rPr>
          <w:rFonts w:cs="Arial"/>
          <w:sz w:val="24"/>
          <w:szCs w:val="24"/>
        </w:rPr>
      </w:pPr>
      <w:r>
        <w:rPr>
          <w:rFonts w:cs="Arial"/>
          <w:sz w:val="24"/>
          <w:szCs w:val="24"/>
        </w:rPr>
        <w:t xml:space="preserve">1.  </w:t>
      </w:r>
      <w:r w:rsidRPr="00774F93">
        <w:rPr>
          <w:rFonts w:cs="Arial"/>
          <w:sz w:val="24"/>
          <w:szCs w:val="24"/>
        </w:rPr>
        <w:t xml:space="preserve">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w:t>
      </w:r>
    </w:p>
    <w:p w14:paraId="25E9D835" w14:textId="77777777" w:rsidR="00C709C2" w:rsidRPr="00774F93" w:rsidRDefault="00C709C2" w:rsidP="00C709C2">
      <w:pPr>
        <w:pStyle w:val="KDParagraf"/>
        <w:spacing w:before="0"/>
        <w:rPr>
          <w:rFonts w:cs="Arial"/>
          <w:sz w:val="24"/>
          <w:szCs w:val="24"/>
        </w:rPr>
      </w:pPr>
    </w:p>
    <w:p w14:paraId="12D142A2" w14:textId="0CEA445D" w:rsidR="00C709C2" w:rsidRDefault="00583C3F" w:rsidP="00C709C2">
      <w:pPr>
        <w:pStyle w:val="KDParagraf"/>
        <w:spacing w:before="0"/>
        <w:rPr>
          <w:rFonts w:cs="Arial"/>
          <w:sz w:val="24"/>
          <w:szCs w:val="24"/>
          <w:lang w:val="sr-Cyrl-RS"/>
        </w:rPr>
      </w:pPr>
      <w:r>
        <w:rPr>
          <w:rFonts w:cs="Arial"/>
          <w:sz w:val="24"/>
          <w:szCs w:val="24"/>
          <w:lang w:val="sr-Cyrl-RS"/>
        </w:rPr>
        <w:t>и</w:t>
      </w:r>
    </w:p>
    <w:p w14:paraId="1857F210" w14:textId="00F60C4F" w:rsidR="00C709C2" w:rsidRPr="00774F93" w:rsidRDefault="00C709C2" w:rsidP="00C709C2">
      <w:pPr>
        <w:pStyle w:val="KDParagraf"/>
        <w:spacing w:before="0"/>
        <w:rPr>
          <w:rFonts w:cs="Arial"/>
          <w:sz w:val="24"/>
          <w:szCs w:val="24"/>
        </w:rPr>
      </w:pPr>
      <w:r w:rsidRPr="00774F93">
        <w:rPr>
          <w:rFonts w:cs="Arial"/>
          <w:sz w:val="24"/>
          <w:szCs w:val="24"/>
        </w:rPr>
        <w:t xml:space="preserve">  </w:t>
      </w:r>
    </w:p>
    <w:p w14:paraId="00EE1D71" w14:textId="77777777" w:rsidR="00C709C2" w:rsidRPr="00774F93" w:rsidRDefault="00C709C2" w:rsidP="00C709C2">
      <w:pPr>
        <w:pStyle w:val="KDParagraf"/>
        <w:spacing w:before="0"/>
        <w:rPr>
          <w:rFonts w:cs="Arial"/>
          <w:sz w:val="24"/>
          <w:szCs w:val="24"/>
        </w:rPr>
      </w:pPr>
      <w:r>
        <w:rPr>
          <w:rFonts w:cs="Arial"/>
          <w:sz w:val="24"/>
          <w:szCs w:val="24"/>
          <w:lang w:val="sr-Cyrl-RS"/>
        </w:rPr>
        <w:t>2.</w:t>
      </w:r>
      <w:r w:rsidRPr="00774F93">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49EC326B" w14:textId="77777777" w:rsidR="00C709C2" w:rsidRPr="00B90E76" w:rsidRDefault="00C709C2" w:rsidP="00C709C2">
      <w:pPr>
        <w:rPr>
          <w:rFonts w:eastAsia="Arial Unicode MS"/>
          <w:sz w:val="24"/>
          <w:szCs w:val="24"/>
          <w:lang w:val="sr-Cyrl-CS"/>
        </w:rPr>
      </w:pPr>
      <w:r w:rsidRPr="00B90E76">
        <w:rPr>
          <w:rFonts w:eastAsia="Arial Unicode MS"/>
          <w:sz w:val="24"/>
          <w:szCs w:val="24"/>
          <w:lang w:val="sr-Cyrl-CS"/>
        </w:rPr>
        <w:t>док су чланови групе/подизвођачи:</w:t>
      </w:r>
    </w:p>
    <w:p w14:paraId="05571FD2" w14:textId="77777777" w:rsidR="00C709C2" w:rsidRPr="00B90E76" w:rsidRDefault="00C709C2" w:rsidP="00C709C2">
      <w:pPr>
        <w:rPr>
          <w:rFonts w:eastAsia="Arial Unicode MS"/>
          <w:sz w:val="24"/>
          <w:szCs w:val="24"/>
          <w:lang w:val="sr-Cyrl-CS"/>
        </w:rPr>
      </w:pPr>
      <w:r w:rsidRPr="00B90E76">
        <w:rPr>
          <w:rFonts w:eastAsia="Arial Unicode MS"/>
          <w:sz w:val="24"/>
          <w:szCs w:val="24"/>
          <w:lang w:val="sr-Cyrl-CS"/>
        </w:rPr>
        <w:t>________________ из _________, Ул. _______ бр.__ Матични број _________, ПИБ _______, Текући рачун _____ Банка___________ кога заступа __________.</w:t>
      </w:r>
    </w:p>
    <w:p w14:paraId="7A6C7E46" w14:textId="77777777" w:rsidR="00C709C2" w:rsidRPr="00B90E76" w:rsidRDefault="00C709C2" w:rsidP="00C709C2">
      <w:pPr>
        <w:rPr>
          <w:rFonts w:eastAsia="Arial Unicode MS"/>
          <w:sz w:val="24"/>
          <w:szCs w:val="24"/>
          <w:lang w:val="sr-Cyrl-CS"/>
        </w:rPr>
      </w:pPr>
      <w:r w:rsidRPr="00B90E76">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14:paraId="2F352C1B" w14:textId="77777777" w:rsidR="00C709C2" w:rsidRPr="008B771C" w:rsidRDefault="00C709C2" w:rsidP="00C709C2">
      <w:pPr>
        <w:pStyle w:val="KDParagraf"/>
        <w:spacing w:before="0"/>
        <w:rPr>
          <w:rFonts w:cs="Arial"/>
          <w:sz w:val="24"/>
          <w:szCs w:val="24"/>
        </w:rPr>
      </w:pPr>
      <w:r>
        <w:rPr>
          <w:rFonts w:cs="Arial"/>
          <w:sz w:val="24"/>
          <w:szCs w:val="24"/>
        </w:rPr>
        <w:t xml:space="preserve"> </w:t>
      </w:r>
    </w:p>
    <w:p w14:paraId="40BA505B" w14:textId="77777777" w:rsidR="003C3312" w:rsidRPr="00C709C2" w:rsidRDefault="003C3312" w:rsidP="003C3312">
      <w:pPr>
        <w:suppressAutoHyphens/>
        <w:spacing w:before="0"/>
        <w:rPr>
          <w:rFonts w:cs="Arial"/>
          <w:sz w:val="24"/>
          <w:szCs w:val="24"/>
          <w:lang w:val="sr-Cyrl-CS" w:eastAsia="ar-SA"/>
        </w:rPr>
      </w:pPr>
    </w:p>
    <w:p w14:paraId="46A9907E" w14:textId="77777777"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За потребе овог Уговора о чувању пословне тајне и поверљивих информација (даље: Уговор), заједнички названи: Стране.</w:t>
      </w:r>
    </w:p>
    <w:p w14:paraId="72191F04" w14:textId="77777777" w:rsidR="003C3312" w:rsidRPr="00C709C2" w:rsidRDefault="003C3312" w:rsidP="003C3312">
      <w:pPr>
        <w:suppressAutoHyphens/>
        <w:spacing w:before="0"/>
        <w:rPr>
          <w:rFonts w:cs="Arial"/>
          <w:sz w:val="24"/>
          <w:szCs w:val="24"/>
          <w:lang w:val="sr-Cyrl-CS" w:eastAsia="ar-SA"/>
        </w:rPr>
      </w:pPr>
    </w:p>
    <w:p w14:paraId="48C7D636" w14:textId="77777777" w:rsidR="003C3312" w:rsidRPr="00C709C2" w:rsidRDefault="003C3312" w:rsidP="003C3312">
      <w:pPr>
        <w:suppressAutoHyphens/>
        <w:spacing w:before="0"/>
        <w:jc w:val="center"/>
        <w:rPr>
          <w:rFonts w:cs="Arial"/>
          <w:b/>
          <w:sz w:val="24"/>
          <w:szCs w:val="24"/>
          <w:lang w:val="sr-Cyrl-CS" w:eastAsia="ar-SA"/>
        </w:rPr>
      </w:pPr>
      <w:r w:rsidRPr="00C709C2">
        <w:rPr>
          <w:rFonts w:cs="Arial"/>
          <w:b/>
          <w:sz w:val="24"/>
          <w:szCs w:val="24"/>
          <w:lang w:val="sr-Cyrl-CS" w:eastAsia="ar-SA"/>
        </w:rPr>
        <w:t>Члан 1.</w:t>
      </w:r>
    </w:p>
    <w:p w14:paraId="3571B5E7" w14:textId="7064F610" w:rsidR="003C3312" w:rsidRPr="00C709C2" w:rsidRDefault="002A71E3" w:rsidP="003C3312">
      <w:pPr>
        <w:suppressAutoHyphens/>
        <w:spacing w:before="0"/>
        <w:rPr>
          <w:rFonts w:cs="Arial"/>
          <w:sz w:val="24"/>
          <w:szCs w:val="24"/>
          <w:lang w:val="sr-Cyrl-CS" w:eastAsia="ar-SA"/>
        </w:rPr>
      </w:pPr>
      <w:r>
        <w:rPr>
          <w:rFonts w:cs="Arial"/>
          <w:sz w:val="24"/>
          <w:szCs w:val="24"/>
          <w:lang w:val="sr-Cyrl-CS" w:eastAsia="ar-SA"/>
        </w:rPr>
        <w:t xml:space="preserve">Стране су сагласне </w:t>
      </w:r>
      <w:r w:rsidR="003C3312" w:rsidRPr="00C709C2">
        <w:rPr>
          <w:rFonts w:cs="Arial"/>
          <w:sz w:val="24"/>
          <w:szCs w:val="24"/>
          <w:lang w:val="sr-Cyrl-CS" w:eastAsia="ar-SA"/>
        </w:rPr>
        <w:t>да у вези са набавком услуга “</w:t>
      </w:r>
      <w:r w:rsidR="00260F49">
        <w:rPr>
          <w:rFonts w:cs="Arial"/>
          <w:b/>
          <w:sz w:val="24"/>
          <w:szCs w:val="24"/>
          <w:lang w:val="sr-Cyrl-RS"/>
        </w:rPr>
        <w:t>Припрема за прелазак на нове верзије стандарда ISO 9001:2015 и ISO 14001:2015 – упознавање са захтевима стандарда и изменама у односу на постојеће верзије ради имплементације у ИМС</w:t>
      </w:r>
      <w:r w:rsidR="004A170A">
        <w:rPr>
          <w:rFonts w:cs="Arial"/>
          <w:sz w:val="24"/>
          <w:szCs w:val="24"/>
          <w:lang w:val="sr-Cyrl-CS" w:eastAsia="ar-SA"/>
        </w:rPr>
        <w:t>”, ј</w:t>
      </w:r>
      <w:r w:rsidR="003C3312" w:rsidRPr="00C709C2">
        <w:rPr>
          <w:rFonts w:cs="Arial"/>
          <w:sz w:val="24"/>
          <w:szCs w:val="24"/>
          <w:lang w:val="sr-Cyrl-CS" w:eastAsia="ar-SA"/>
        </w:rPr>
        <w:t xml:space="preserve">авна набавка број </w:t>
      </w:r>
      <w:r>
        <w:rPr>
          <w:rFonts w:cs="Arial"/>
          <w:color w:val="000000"/>
          <w:sz w:val="24"/>
          <w:szCs w:val="24"/>
          <w:lang w:val="sr-Cyrl-CS" w:eastAsia="ar-SA"/>
        </w:rPr>
        <w:t>ЦЈНМВ/16/2017</w:t>
      </w:r>
      <w:r w:rsidR="003C3312" w:rsidRPr="00C709C2">
        <w:rPr>
          <w:rFonts w:cs="Arial"/>
          <w:sz w:val="24"/>
          <w:szCs w:val="24"/>
          <w:lang w:val="sr-Cyrl-CS" w:eastAsia="ar-SA"/>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665C220D" w14:textId="77777777" w:rsidR="003C3312" w:rsidRPr="00C709C2" w:rsidRDefault="003C3312" w:rsidP="003C3312">
      <w:pPr>
        <w:suppressAutoHyphens/>
        <w:spacing w:before="0"/>
        <w:rPr>
          <w:rFonts w:cs="Arial"/>
          <w:sz w:val="24"/>
          <w:szCs w:val="24"/>
          <w:lang w:val="sr-Cyrl-CS" w:eastAsia="ar-SA"/>
        </w:rPr>
      </w:pPr>
    </w:p>
    <w:p w14:paraId="77934355" w14:textId="77777777"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Овај Уговор представља прилог основном Уговору број _____ од ____. године.</w:t>
      </w:r>
      <w:r w:rsidRPr="00C709C2">
        <w:rPr>
          <w:rFonts w:cs="Arial"/>
          <w:i/>
          <w:color w:val="548DD4" w:themeColor="text2" w:themeTint="99"/>
          <w:sz w:val="24"/>
          <w:szCs w:val="24"/>
          <w:lang w:val="sr-Cyrl-CS" w:eastAsia="ar-SA"/>
        </w:rPr>
        <w:t xml:space="preserve"> </w:t>
      </w:r>
    </w:p>
    <w:p w14:paraId="678B0252" w14:textId="77777777" w:rsidR="003C3312" w:rsidRPr="00C709C2" w:rsidRDefault="003C3312" w:rsidP="003C3312">
      <w:pPr>
        <w:suppressAutoHyphens/>
        <w:spacing w:before="0"/>
        <w:rPr>
          <w:rFonts w:cs="Arial"/>
          <w:sz w:val="24"/>
          <w:szCs w:val="24"/>
          <w:lang w:val="sr-Cyrl-CS" w:eastAsia="ar-SA"/>
        </w:rPr>
      </w:pPr>
    </w:p>
    <w:p w14:paraId="5AE4FA19" w14:textId="77777777" w:rsidR="003C3312" w:rsidRPr="00C709C2" w:rsidRDefault="003C3312" w:rsidP="003C3312">
      <w:pPr>
        <w:suppressAutoHyphens/>
        <w:spacing w:before="0"/>
        <w:jc w:val="center"/>
        <w:rPr>
          <w:rFonts w:cs="Arial"/>
          <w:b/>
          <w:sz w:val="24"/>
          <w:szCs w:val="24"/>
          <w:lang w:val="sr-Cyrl-CS" w:eastAsia="ar-SA"/>
        </w:rPr>
      </w:pPr>
      <w:r w:rsidRPr="00C709C2">
        <w:rPr>
          <w:rFonts w:cs="Arial"/>
          <w:b/>
          <w:sz w:val="24"/>
          <w:szCs w:val="24"/>
          <w:lang w:val="sr-Cyrl-CS" w:eastAsia="ar-SA"/>
        </w:rPr>
        <w:t>Члан 2.</w:t>
      </w:r>
    </w:p>
    <w:p w14:paraId="1D5B8A05" w14:textId="77777777"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 xml:space="preserve">Стране су сaгласне да термини који се користе, односно проистичу из овог уговорног односа имају следеће значење: </w:t>
      </w:r>
    </w:p>
    <w:p w14:paraId="5BCA9BBC" w14:textId="77777777" w:rsidR="003C3312" w:rsidRPr="00C709C2" w:rsidRDefault="003C3312" w:rsidP="003C3312">
      <w:pPr>
        <w:suppressAutoHyphens/>
        <w:spacing w:before="0"/>
        <w:rPr>
          <w:rFonts w:cs="Arial"/>
          <w:b/>
          <w:sz w:val="24"/>
          <w:szCs w:val="24"/>
          <w:lang w:val="sr-Cyrl-CS" w:eastAsia="ar-SA"/>
        </w:rPr>
      </w:pPr>
    </w:p>
    <w:p w14:paraId="06C564CD" w14:textId="77777777" w:rsidR="003C3312" w:rsidRPr="00C709C2" w:rsidRDefault="003C3312" w:rsidP="003C3312">
      <w:pPr>
        <w:suppressAutoHyphens/>
        <w:spacing w:before="0"/>
        <w:rPr>
          <w:rFonts w:cs="Arial"/>
          <w:sz w:val="24"/>
          <w:szCs w:val="24"/>
          <w:lang w:val="sr-Cyrl-CS" w:eastAsia="ar-SA"/>
        </w:rPr>
      </w:pPr>
      <w:r w:rsidRPr="00C709C2">
        <w:rPr>
          <w:rFonts w:cs="Arial"/>
          <w:b/>
          <w:sz w:val="24"/>
          <w:szCs w:val="24"/>
          <w:lang w:val="sr-Cyrl-CS" w:eastAsia="ar-SA"/>
        </w:rPr>
        <w:t>Пословна тајна</w:t>
      </w:r>
      <w:r w:rsidRPr="00C709C2">
        <w:rPr>
          <w:rFonts w:cs="Arial"/>
          <w:sz w:val="24"/>
          <w:szCs w:val="24"/>
          <w:lang w:val="sr-Cyrl-CS" w:eastAsia="ar-SA"/>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w:t>
      </w:r>
      <w:r w:rsidRPr="00C709C2">
        <w:rPr>
          <w:rFonts w:cs="Arial"/>
          <w:sz w:val="24"/>
          <w:szCs w:val="24"/>
          <w:lang w:val="sr-Cyrl-CS" w:eastAsia="ar-SA"/>
        </w:rPr>
        <w:lastRenderedPageBreak/>
        <w:t>циљу очувања њене тајности, а чије би саопштавање трећем лицу могло нанети штету држаоцу пословне тајне;</w:t>
      </w:r>
    </w:p>
    <w:p w14:paraId="5DB8B65B" w14:textId="77777777" w:rsidR="003C3312" w:rsidRPr="00C709C2" w:rsidRDefault="003C3312" w:rsidP="003C3312">
      <w:pPr>
        <w:suppressAutoHyphens/>
        <w:spacing w:before="0"/>
        <w:rPr>
          <w:rFonts w:cs="Arial"/>
          <w:b/>
          <w:sz w:val="24"/>
          <w:szCs w:val="24"/>
          <w:lang w:val="sr-Cyrl-CS" w:eastAsia="ar-SA"/>
        </w:rPr>
      </w:pPr>
    </w:p>
    <w:p w14:paraId="1238AF82" w14:textId="77777777" w:rsidR="003C3312" w:rsidRPr="00C709C2" w:rsidRDefault="003C3312" w:rsidP="003C3312">
      <w:pPr>
        <w:suppressAutoHyphens/>
        <w:spacing w:before="0"/>
        <w:rPr>
          <w:rFonts w:cs="Arial"/>
          <w:sz w:val="24"/>
          <w:szCs w:val="24"/>
          <w:lang w:val="sr-Cyrl-CS" w:eastAsia="ar-SA"/>
        </w:rPr>
      </w:pPr>
      <w:r w:rsidRPr="00C709C2">
        <w:rPr>
          <w:rFonts w:cs="Arial"/>
          <w:b/>
          <w:sz w:val="24"/>
          <w:szCs w:val="24"/>
          <w:lang w:val="sr-Cyrl-CS" w:eastAsia="ar-SA"/>
        </w:rPr>
        <w:t>Држалац пословне тајне</w:t>
      </w:r>
      <w:r w:rsidRPr="00C709C2">
        <w:rPr>
          <w:rFonts w:cs="Arial"/>
          <w:sz w:val="24"/>
          <w:szCs w:val="24"/>
          <w:lang w:val="sr-Cyrl-CS" w:eastAsia="ar-SA"/>
        </w:rPr>
        <w:t xml:space="preserve"> – лице које на основу закона контролише коришћење пословне тајне; </w:t>
      </w:r>
    </w:p>
    <w:p w14:paraId="23B1B7AA" w14:textId="77777777" w:rsidR="003C3312" w:rsidRPr="00C709C2" w:rsidRDefault="003C3312" w:rsidP="003C3312">
      <w:pPr>
        <w:suppressAutoHyphens/>
        <w:spacing w:before="0"/>
        <w:rPr>
          <w:rFonts w:cs="Arial"/>
          <w:sz w:val="24"/>
          <w:szCs w:val="24"/>
          <w:lang w:val="sr-Cyrl-CS" w:eastAsia="ar-SA"/>
        </w:rPr>
      </w:pPr>
    </w:p>
    <w:p w14:paraId="73DFB964" w14:textId="77777777" w:rsidR="003C3312" w:rsidRPr="00C709C2" w:rsidRDefault="003C3312" w:rsidP="003C3312">
      <w:pPr>
        <w:suppressAutoHyphens/>
        <w:spacing w:before="0"/>
        <w:rPr>
          <w:rFonts w:cs="Arial"/>
          <w:sz w:val="24"/>
          <w:szCs w:val="24"/>
          <w:lang w:val="sr-Cyrl-CS" w:eastAsia="ar-SA"/>
        </w:rPr>
      </w:pPr>
      <w:r w:rsidRPr="00C709C2">
        <w:rPr>
          <w:rFonts w:cs="Arial"/>
          <w:b/>
          <w:sz w:val="24"/>
          <w:szCs w:val="24"/>
          <w:lang w:val="sr-Cyrl-CS" w:eastAsia="ar-SA"/>
        </w:rPr>
        <w:t xml:space="preserve">Носачи информација </w:t>
      </w:r>
      <w:r w:rsidRPr="00C709C2">
        <w:rPr>
          <w:rFonts w:cs="Arial"/>
          <w:sz w:val="24"/>
          <w:szCs w:val="24"/>
          <w:lang w:val="sr-Cyrl-CS" w:eastAsia="ar-SA"/>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8D819DA" w14:textId="77777777" w:rsidR="003C3312" w:rsidRPr="00C709C2" w:rsidRDefault="003C3312" w:rsidP="003C3312">
      <w:pPr>
        <w:suppressAutoHyphens/>
        <w:spacing w:before="0"/>
        <w:rPr>
          <w:rFonts w:cs="Arial"/>
          <w:sz w:val="24"/>
          <w:szCs w:val="24"/>
          <w:lang w:val="sr-Cyrl-CS" w:eastAsia="ar-SA"/>
        </w:rPr>
      </w:pPr>
    </w:p>
    <w:p w14:paraId="4564A905" w14:textId="77777777" w:rsidR="003C3312" w:rsidRPr="00C709C2" w:rsidRDefault="003C3312" w:rsidP="003C3312">
      <w:pPr>
        <w:suppressAutoHyphens/>
        <w:spacing w:before="0"/>
        <w:rPr>
          <w:rFonts w:eastAsia="Calibri" w:cs="Arial"/>
          <w:sz w:val="24"/>
          <w:szCs w:val="24"/>
          <w:lang w:val="ru-RU" w:eastAsia="ar-SA"/>
        </w:rPr>
      </w:pPr>
      <w:r w:rsidRPr="00C709C2">
        <w:rPr>
          <w:rFonts w:eastAsia="Calibri" w:cs="Arial"/>
          <w:b/>
          <w:sz w:val="24"/>
          <w:szCs w:val="24"/>
          <w:lang w:val="ru-RU" w:eastAsia="ar-SA"/>
        </w:rPr>
        <w:t>Ознаке степена тајности</w:t>
      </w:r>
      <w:r w:rsidRPr="00C709C2">
        <w:rPr>
          <w:rFonts w:eastAsia="Calibri" w:cs="Arial"/>
          <w:sz w:val="24"/>
          <w:szCs w:val="24"/>
          <w:lang w:val="ru-RU" w:eastAsia="ar-SA"/>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41B50314" w14:textId="77777777" w:rsidR="003C3312" w:rsidRPr="00C709C2" w:rsidRDefault="003C3312" w:rsidP="003C3312">
      <w:pPr>
        <w:suppressAutoHyphens/>
        <w:spacing w:before="0"/>
        <w:rPr>
          <w:rFonts w:cs="Arial"/>
          <w:b/>
          <w:sz w:val="24"/>
          <w:szCs w:val="24"/>
          <w:lang w:val="sr-Cyrl-CS" w:eastAsia="ar-SA"/>
        </w:rPr>
      </w:pPr>
    </w:p>
    <w:p w14:paraId="5843DD12" w14:textId="77777777" w:rsidR="003C3312" w:rsidRPr="00C709C2" w:rsidRDefault="003C3312" w:rsidP="003C3312">
      <w:pPr>
        <w:suppressAutoHyphens/>
        <w:spacing w:before="0"/>
        <w:rPr>
          <w:rFonts w:cs="Arial"/>
          <w:sz w:val="24"/>
          <w:szCs w:val="24"/>
          <w:lang w:val="sr-Cyrl-CS" w:eastAsia="ar-SA"/>
        </w:rPr>
      </w:pPr>
      <w:r w:rsidRPr="00C709C2">
        <w:rPr>
          <w:rFonts w:cs="Arial"/>
          <w:b/>
          <w:sz w:val="24"/>
          <w:szCs w:val="24"/>
          <w:lang w:val="sr-Cyrl-CS" w:eastAsia="ar-SA"/>
        </w:rPr>
        <w:t>Давалац</w:t>
      </w:r>
      <w:r w:rsidRPr="00C709C2">
        <w:rPr>
          <w:rFonts w:cs="Arial"/>
          <w:sz w:val="24"/>
          <w:szCs w:val="24"/>
          <w:lang w:val="sr-Cyrl-CS" w:eastAsia="ar-SA"/>
        </w:rPr>
        <w:t xml:space="preserve"> – Страна која је Држалац пословне тајне, која Примаоцу уступа податке који представљају пословну тајну;</w:t>
      </w:r>
    </w:p>
    <w:p w14:paraId="3E84EE54" w14:textId="77777777" w:rsidR="003C3312" w:rsidRPr="00C709C2" w:rsidRDefault="003C3312" w:rsidP="003C3312">
      <w:pPr>
        <w:suppressAutoHyphens/>
        <w:spacing w:before="0"/>
        <w:rPr>
          <w:rFonts w:cs="Arial"/>
          <w:b/>
          <w:sz w:val="24"/>
          <w:szCs w:val="24"/>
          <w:lang w:val="sr-Cyrl-CS" w:eastAsia="ar-SA"/>
        </w:rPr>
      </w:pPr>
    </w:p>
    <w:p w14:paraId="0CB7F0D9" w14:textId="77777777" w:rsidR="003C3312" w:rsidRPr="00C709C2" w:rsidRDefault="003C3312" w:rsidP="003C3312">
      <w:pPr>
        <w:suppressAutoHyphens/>
        <w:spacing w:before="0"/>
        <w:rPr>
          <w:rFonts w:cs="Arial"/>
          <w:sz w:val="24"/>
          <w:szCs w:val="24"/>
          <w:lang w:val="sr-Cyrl-CS" w:eastAsia="ar-SA"/>
        </w:rPr>
      </w:pPr>
      <w:r w:rsidRPr="00C709C2">
        <w:rPr>
          <w:rFonts w:cs="Arial"/>
          <w:b/>
          <w:sz w:val="24"/>
          <w:szCs w:val="24"/>
          <w:lang w:val="sr-Cyrl-CS" w:eastAsia="ar-SA"/>
        </w:rPr>
        <w:t>Прималац</w:t>
      </w:r>
      <w:r w:rsidRPr="00C709C2">
        <w:rPr>
          <w:rFonts w:cs="Arial"/>
          <w:sz w:val="24"/>
          <w:szCs w:val="24"/>
          <w:lang w:val="sr-Cyrl-CS" w:eastAsia="ar-SA"/>
        </w:rPr>
        <w:t xml:space="preserve"> – Страна која од Даваоца прима податке који представљају пословну тајну, те пријемом истих постаје Држалац пословне тајне;</w:t>
      </w:r>
    </w:p>
    <w:p w14:paraId="079F70A1" w14:textId="77777777" w:rsidR="003C3312" w:rsidRPr="00C709C2" w:rsidRDefault="003C3312" w:rsidP="003C3312">
      <w:pPr>
        <w:suppressAutoHyphens/>
        <w:spacing w:before="0"/>
        <w:rPr>
          <w:rFonts w:cs="Arial"/>
          <w:b/>
          <w:sz w:val="24"/>
          <w:szCs w:val="24"/>
          <w:lang w:val="sr-Cyrl-CS" w:eastAsia="sr-Latn-CS"/>
        </w:rPr>
      </w:pPr>
    </w:p>
    <w:p w14:paraId="0AB08205" w14:textId="77777777" w:rsidR="003C3312" w:rsidRPr="00C709C2" w:rsidRDefault="003C3312" w:rsidP="003C3312">
      <w:pPr>
        <w:suppressAutoHyphens/>
        <w:spacing w:before="0"/>
        <w:rPr>
          <w:rFonts w:cs="Arial"/>
          <w:sz w:val="24"/>
          <w:szCs w:val="24"/>
          <w:lang w:val="sr-Cyrl-CS" w:eastAsia="sr-Latn-CS"/>
        </w:rPr>
      </w:pPr>
      <w:r w:rsidRPr="00C709C2">
        <w:rPr>
          <w:rFonts w:cs="Arial"/>
          <w:b/>
          <w:sz w:val="24"/>
          <w:szCs w:val="24"/>
          <w:lang w:val="sr-Cyrl-CS" w:eastAsia="sr-Latn-CS"/>
        </w:rPr>
        <w:t>Податак о личности</w:t>
      </w:r>
      <w:r w:rsidRPr="00C709C2">
        <w:rPr>
          <w:rFonts w:cs="Arial"/>
          <w:sz w:val="24"/>
          <w:szCs w:val="24"/>
          <w:lang w:val="sr-Cyrl-CS"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3078AFC4" w14:textId="77777777" w:rsidR="003C3312" w:rsidRPr="00C709C2" w:rsidRDefault="003C3312" w:rsidP="003C3312">
      <w:pPr>
        <w:suppressAutoHyphens/>
        <w:spacing w:before="0"/>
        <w:rPr>
          <w:rFonts w:cs="Arial"/>
          <w:b/>
          <w:sz w:val="24"/>
          <w:szCs w:val="24"/>
          <w:lang w:val="sr-Cyrl-CS" w:eastAsia="sr-Latn-CS"/>
        </w:rPr>
      </w:pPr>
    </w:p>
    <w:p w14:paraId="20FBC3A7" w14:textId="77777777" w:rsidR="003C3312" w:rsidRPr="00C709C2" w:rsidRDefault="003C3312" w:rsidP="003C3312">
      <w:pPr>
        <w:suppressAutoHyphens/>
        <w:spacing w:before="0"/>
        <w:rPr>
          <w:rFonts w:cs="Arial"/>
          <w:sz w:val="24"/>
          <w:szCs w:val="24"/>
          <w:lang w:val="sr-Cyrl-CS" w:eastAsia="sr-Latn-CS"/>
        </w:rPr>
      </w:pPr>
      <w:r w:rsidRPr="00C709C2">
        <w:rPr>
          <w:rFonts w:cs="Arial"/>
          <w:b/>
          <w:sz w:val="24"/>
          <w:szCs w:val="24"/>
          <w:lang w:val="sr-Cyrl-CS" w:eastAsia="sr-Latn-CS"/>
        </w:rPr>
        <w:t>Физичко лице</w:t>
      </w:r>
      <w:r w:rsidRPr="00C709C2">
        <w:rPr>
          <w:rFonts w:cs="Arial"/>
          <w:sz w:val="24"/>
          <w:szCs w:val="24"/>
          <w:lang w:val="sr-Cyrl-CS"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758DA226" w14:textId="77777777" w:rsidR="003C3312" w:rsidRPr="00C709C2" w:rsidRDefault="003C3312" w:rsidP="003C3312">
      <w:pPr>
        <w:suppressAutoHyphens/>
        <w:spacing w:before="0"/>
        <w:rPr>
          <w:rFonts w:cs="Arial"/>
          <w:sz w:val="24"/>
          <w:szCs w:val="24"/>
          <w:lang w:val="sr-Cyrl-CS" w:eastAsia="ar-SA"/>
        </w:rPr>
      </w:pPr>
    </w:p>
    <w:p w14:paraId="55928CC1" w14:textId="77777777" w:rsidR="003C3312" w:rsidRPr="00C709C2" w:rsidRDefault="003C3312" w:rsidP="003C3312">
      <w:pPr>
        <w:suppressAutoHyphens/>
        <w:spacing w:before="0"/>
        <w:jc w:val="center"/>
        <w:rPr>
          <w:rFonts w:cs="Arial"/>
          <w:b/>
          <w:sz w:val="24"/>
          <w:szCs w:val="24"/>
          <w:lang w:val="sr-Cyrl-CS" w:eastAsia="ar-SA"/>
        </w:rPr>
      </w:pPr>
      <w:r w:rsidRPr="00C709C2">
        <w:rPr>
          <w:rFonts w:cs="Arial"/>
          <w:b/>
          <w:sz w:val="24"/>
          <w:szCs w:val="24"/>
          <w:lang w:val="sr-Cyrl-CS" w:eastAsia="ar-SA"/>
        </w:rPr>
        <w:t>Члан 3.</w:t>
      </w:r>
    </w:p>
    <w:p w14:paraId="722EB92D" w14:textId="77777777"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w:t>
      </w:r>
      <w:r w:rsidR="001305E0" w:rsidRPr="00C709C2">
        <w:rPr>
          <w:rFonts w:cs="Arial"/>
          <w:sz w:val="24"/>
          <w:szCs w:val="24"/>
          <w:lang w:val="sr-Cyrl-CS" w:eastAsia="ar-SA"/>
        </w:rPr>
        <w:t xml:space="preserve">услуге </w:t>
      </w:r>
      <w:r w:rsidRPr="00C709C2">
        <w:rPr>
          <w:rFonts w:cs="Arial"/>
          <w:sz w:val="24"/>
          <w:szCs w:val="24"/>
          <w:lang w:val="sr-Cyrl-CS" w:eastAsia="ar-SA"/>
        </w:rPr>
        <w:t>и Пружаоца усл</w:t>
      </w:r>
      <w:r w:rsidR="001305E0" w:rsidRPr="00C709C2">
        <w:rPr>
          <w:rFonts w:cs="Arial"/>
          <w:sz w:val="24"/>
          <w:szCs w:val="24"/>
          <w:lang w:val="sr-Cyrl-CS" w:eastAsia="ar-SA"/>
        </w:rPr>
        <w:t>у</w:t>
      </w:r>
      <w:r w:rsidRPr="00C709C2">
        <w:rPr>
          <w:rFonts w:cs="Arial"/>
          <w:sz w:val="24"/>
          <w:szCs w:val="24"/>
          <w:lang w:val="sr-Cyrl-CS" w:eastAsia="ar-SA"/>
        </w:rPr>
        <w:t>г</w:t>
      </w:r>
      <w:r w:rsidR="001305E0" w:rsidRPr="00C709C2">
        <w:rPr>
          <w:rFonts w:cs="Arial"/>
          <w:sz w:val="24"/>
          <w:szCs w:val="24"/>
          <w:lang w:val="sr-Cyrl-CS" w:eastAsia="ar-SA"/>
        </w:rPr>
        <w:t>е</w:t>
      </w:r>
      <w:r w:rsidRPr="00C709C2">
        <w:rPr>
          <w:rFonts w:cs="Arial"/>
          <w:sz w:val="24"/>
          <w:szCs w:val="24"/>
          <w:lang w:val="sr-Cyrl-CS" w:eastAsia="ar-SA"/>
        </w:rPr>
        <w:t xml:space="preserve"> као и све податке о запосленима и трећим лицима који су ангажовани по било ком основу код Корисника </w:t>
      </w:r>
      <w:r w:rsidR="001305E0" w:rsidRPr="00C709C2">
        <w:rPr>
          <w:rFonts w:cs="Arial"/>
          <w:sz w:val="24"/>
          <w:szCs w:val="24"/>
          <w:lang w:val="sr-Cyrl-CS" w:eastAsia="ar-SA"/>
        </w:rPr>
        <w:t>услуге</w:t>
      </w:r>
      <w:r w:rsidRPr="00C709C2">
        <w:rPr>
          <w:rFonts w:cs="Arial"/>
          <w:sz w:val="24"/>
          <w:szCs w:val="24"/>
          <w:lang w:val="sr-Cyrl-CS" w:eastAsia="ar-SA"/>
        </w:rPr>
        <w:t>.</w:t>
      </w:r>
    </w:p>
    <w:p w14:paraId="0582F73A" w14:textId="77777777" w:rsidR="003C3312" w:rsidRPr="00C709C2" w:rsidRDefault="003C3312" w:rsidP="003C3312">
      <w:pPr>
        <w:suppressAutoHyphens/>
        <w:spacing w:before="0"/>
        <w:rPr>
          <w:rFonts w:cs="Arial"/>
          <w:sz w:val="24"/>
          <w:szCs w:val="24"/>
          <w:lang w:val="sr-Cyrl-CS" w:eastAsia="ar-SA"/>
        </w:rPr>
      </w:pPr>
    </w:p>
    <w:p w14:paraId="0C531390" w14:textId="77777777"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6A222439" w14:textId="77777777" w:rsidR="003C3312" w:rsidRPr="00C709C2" w:rsidRDefault="003C3312" w:rsidP="003C3312">
      <w:pPr>
        <w:suppressAutoHyphens/>
        <w:spacing w:before="0"/>
        <w:rPr>
          <w:rFonts w:cs="Arial"/>
          <w:sz w:val="24"/>
          <w:szCs w:val="24"/>
          <w:lang w:val="sr-Cyrl-CS" w:eastAsia="ar-SA"/>
        </w:rPr>
      </w:pPr>
    </w:p>
    <w:p w14:paraId="3AD47F4A" w14:textId="77777777"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 xml:space="preserve">Свака Страна ће приликом обраде поверљивих информација које се тичу података о личности, а у вези са Пословним активностима поступати у складу са </w:t>
      </w:r>
      <w:r w:rsidRPr="00C709C2">
        <w:rPr>
          <w:rFonts w:cs="Arial"/>
          <w:sz w:val="24"/>
          <w:szCs w:val="24"/>
          <w:lang w:val="sr-Cyrl-CS" w:eastAsia="ar-SA"/>
        </w:rPr>
        <w:lastRenderedPageBreak/>
        <w:t>важећим Законом заштити података о личности("Сл. глaсник РС", бр. 97/2008, 104/2009 - др. зaкoн, 68/2012 - oдлукa УС и 107/2012).</w:t>
      </w:r>
    </w:p>
    <w:p w14:paraId="052418E5" w14:textId="77777777" w:rsidR="003C3312" w:rsidRPr="00C709C2" w:rsidRDefault="003C3312" w:rsidP="003C3312">
      <w:pPr>
        <w:suppressAutoHyphens/>
        <w:spacing w:before="0"/>
        <w:rPr>
          <w:rFonts w:cs="Arial"/>
          <w:sz w:val="24"/>
          <w:szCs w:val="24"/>
          <w:lang w:val="sr-Cyrl-CS" w:eastAsia="ar-SA"/>
        </w:rPr>
      </w:pPr>
    </w:p>
    <w:p w14:paraId="54DBC8F4" w14:textId="77777777"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 xml:space="preserve">Осим ако изричито није другачије уређено, </w:t>
      </w:r>
    </w:p>
    <w:p w14:paraId="0EB92896" w14:textId="77777777" w:rsidR="003C3312" w:rsidRPr="00C709C2" w:rsidRDefault="003C3312" w:rsidP="00824B0E">
      <w:pPr>
        <w:numPr>
          <w:ilvl w:val="0"/>
          <w:numId w:val="23"/>
        </w:numPr>
        <w:suppressAutoHyphens/>
        <w:spacing w:before="0"/>
        <w:contextualSpacing/>
        <w:jc w:val="left"/>
        <w:rPr>
          <w:rFonts w:cs="Arial"/>
          <w:sz w:val="24"/>
          <w:szCs w:val="24"/>
          <w:lang w:val="sr-Cyrl-CS"/>
        </w:rPr>
      </w:pPr>
      <w:r w:rsidRPr="00C709C2">
        <w:rPr>
          <w:rFonts w:cs="Arial"/>
          <w:sz w:val="24"/>
          <w:szCs w:val="24"/>
          <w:lang w:val="sr-Cyrl-CS"/>
        </w:rPr>
        <w:t xml:space="preserve">ниједна Страна неће користити пословну тајну или поверљиве информације друге стране, </w:t>
      </w:r>
    </w:p>
    <w:p w14:paraId="7056C434" w14:textId="77777777" w:rsidR="003C3312" w:rsidRPr="00C709C2" w:rsidRDefault="003C3312" w:rsidP="00824B0E">
      <w:pPr>
        <w:numPr>
          <w:ilvl w:val="0"/>
          <w:numId w:val="23"/>
        </w:numPr>
        <w:suppressAutoHyphens/>
        <w:spacing w:before="0"/>
        <w:contextualSpacing/>
        <w:jc w:val="left"/>
        <w:rPr>
          <w:rFonts w:cs="Arial"/>
          <w:sz w:val="24"/>
          <w:szCs w:val="24"/>
          <w:lang w:val="sr-Cyrl-CS"/>
        </w:rPr>
      </w:pPr>
      <w:r w:rsidRPr="00C709C2">
        <w:rPr>
          <w:rFonts w:cs="Arial"/>
          <w:sz w:val="24"/>
          <w:szCs w:val="24"/>
          <w:lang w:val="sr-Cyrl-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4BB1E431" w14:textId="77777777" w:rsidR="003C3312" w:rsidRPr="00C709C2" w:rsidRDefault="003C3312" w:rsidP="00824B0E">
      <w:pPr>
        <w:numPr>
          <w:ilvl w:val="0"/>
          <w:numId w:val="23"/>
        </w:numPr>
        <w:suppressAutoHyphens/>
        <w:spacing w:before="0"/>
        <w:contextualSpacing/>
        <w:jc w:val="left"/>
        <w:rPr>
          <w:rFonts w:cs="Arial"/>
          <w:sz w:val="24"/>
          <w:szCs w:val="24"/>
          <w:lang w:val="sr-Cyrl-CS"/>
        </w:rPr>
      </w:pPr>
      <w:r w:rsidRPr="00C709C2">
        <w:rPr>
          <w:rFonts w:cs="Arial"/>
          <w:sz w:val="24"/>
          <w:szCs w:val="24"/>
          <w:lang w:val="sr-Cyrl-C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028C1BD3" w14:textId="77777777" w:rsidR="003C3312" w:rsidRPr="00C709C2" w:rsidRDefault="003C3312" w:rsidP="003C3312">
      <w:pPr>
        <w:suppressAutoHyphens/>
        <w:spacing w:before="0"/>
        <w:jc w:val="left"/>
        <w:rPr>
          <w:rFonts w:cs="Arial"/>
          <w:b/>
          <w:sz w:val="24"/>
          <w:szCs w:val="24"/>
          <w:lang w:val="sr-Cyrl-CS" w:eastAsia="ar-SA"/>
        </w:rPr>
      </w:pPr>
    </w:p>
    <w:p w14:paraId="54140FF8" w14:textId="77777777" w:rsidR="003C3312" w:rsidRPr="00C709C2" w:rsidRDefault="003C3312" w:rsidP="003C3312">
      <w:pPr>
        <w:suppressAutoHyphens/>
        <w:spacing w:before="0"/>
        <w:jc w:val="center"/>
        <w:rPr>
          <w:rFonts w:cs="Arial"/>
          <w:b/>
          <w:sz w:val="24"/>
          <w:szCs w:val="24"/>
          <w:lang w:val="sr-Cyrl-CS" w:eastAsia="ar-SA"/>
        </w:rPr>
      </w:pPr>
      <w:r w:rsidRPr="00C709C2">
        <w:rPr>
          <w:rFonts w:cs="Arial"/>
          <w:b/>
          <w:sz w:val="24"/>
          <w:szCs w:val="24"/>
          <w:lang w:val="sr-Cyrl-CS" w:eastAsia="ar-SA"/>
        </w:rPr>
        <w:t>Члан 4.</w:t>
      </w:r>
    </w:p>
    <w:p w14:paraId="20B57E48" w14:textId="77777777" w:rsidR="003C3312" w:rsidRPr="00C709C2" w:rsidRDefault="003C3312" w:rsidP="003C3312">
      <w:pPr>
        <w:tabs>
          <w:tab w:val="left" w:pos="360"/>
        </w:tabs>
        <w:suppressAutoHyphens/>
        <w:spacing w:before="0"/>
        <w:rPr>
          <w:rFonts w:cs="Arial"/>
          <w:sz w:val="24"/>
          <w:szCs w:val="24"/>
          <w:lang w:val="sr-Cyrl-CS" w:eastAsia="ar-SA"/>
        </w:rPr>
      </w:pPr>
      <w:r w:rsidRPr="00C709C2">
        <w:rPr>
          <w:rFonts w:cs="Arial"/>
          <w:sz w:val="24"/>
          <w:szCs w:val="24"/>
          <w:lang w:val="sr-Cyrl-CS" w:eastAsia="ar-SA"/>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6DBA4AD3" w14:textId="77777777" w:rsidR="003C3312" w:rsidRPr="00C709C2" w:rsidRDefault="003C3312" w:rsidP="003C3312">
      <w:pPr>
        <w:tabs>
          <w:tab w:val="left" w:pos="360"/>
        </w:tabs>
        <w:suppressAutoHyphens/>
        <w:spacing w:before="0"/>
        <w:rPr>
          <w:rFonts w:cs="Arial"/>
          <w:sz w:val="24"/>
          <w:szCs w:val="24"/>
          <w:lang w:val="sr-Cyrl-CS" w:eastAsia="ar-SA"/>
        </w:rPr>
      </w:pPr>
    </w:p>
    <w:p w14:paraId="1ED5631C" w14:textId="77777777" w:rsidR="003C3312" w:rsidRPr="00C709C2" w:rsidRDefault="003C3312" w:rsidP="003C3312">
      <w:pPr>
        <w:tabs>
          <w:tab w:val="left" w:pos="360"/>
        </w:tabs>
        <w:suppressAutoHyphens/>
        <w:spacing w:before="0"/>
        <w:rPr>
          <w:rFonts w:cs="Arial"/>
          <w:sz w:val="24"/>
          <w:szCs w:val="24"/>
          <w:lang w:val="sr-Cyrl-CS" w:eastAsia="ar-SA"/>
        </w:rPr>
      </w:pPr>
      <w:r w:rsidRPr="00C709C2">
        <w:rPr>
          <w:rFonts w:cs="Arial"/>
          <w:sz w:val="24"/>
          <w:szCs w:val="24"/>
          <w:lang w:val="sr-Cyrl-CS" w:eastAsia="ar-SA"/>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7B47F6B8" w14:textId="77777777" w:rsidR="003C3312" w:rsidRPr="00C709C2" w:rsidRDefault="003C3312" w:rsidP="003C3312">
      <w:pPr>
        <w:tabs>
          <w:tab w:val="left" w:pos="360"/>
        </w:tabs>
        <w:suppressAutoHyphens/>
        <w:spacing w:before="0"/>
        <w:rPr>
          <w:rFonts w:cs="Arial"/>
          <w:sz w:val="24"/>
          <w:szCs w:val="24"/>
          <w:lang w:val="sr-Cyrl-CS" w:eastAsia="ar-SA"/>
        </w:rPr>
      </w:pPr>
    </w:p>
    <w:p w14:paraId="12D0F0F9" w14:textId="77777777" w:rsidR="003C3312" w:rsidRPr="00C709C2" w:rsidRDefault="003C3312" w:rsidP="003C3312">
      <w:pPr>
        <w:tabs>
          <w:tab w:val="left" w:pos="360"/>
        </w:tabs>
        <w:suppressAutoHyphens/>
        <w:spacing w:before="0"/>
        <w:rPr>
          <w:rFonts w:cs="Arial"/>
          <w:sz w:val="24"/>
          <w:szCs w:val="24"/>
          <w:lang w:val="sr-Cyrl-CS" w:eastAsia="ar-SA"/>
        </w:rPr>
      </w:pPr>
      <w:r w:rsidRPr="00C709C2">
        <w:rPr>
          <w:rFonts w:cs="Arial"/>
          <w:sz w:val="24"/>
          <w:szCs w:val="24"/>
          <w:lang w:val="sr-Cyrl-CS" w:eastAsia="ar-SA"/>
        </w:rPr>
        <w:t>Обавеза из претходног става не постоји у случајевима:</w:t>
      </w:r>
    </w:p>
    <w:p w14:paraId="74B94B4F" w14:textId="77777777" w:rsidR="003C3312" w:rsidRPr="00C709C2" w:rsidRDefault="003C3312" w:rsidP="003C3312">
      <w:pPr>
        <w:tabs>
          <w:tab w:val="left" w:pos="360"/>
        </w:tabs>
        <w:suppressAutoHyphens/>
        <w:spacing w:before="0"/>
        <w:ind w:right="69" w:firstLine="540"/>
        <w:rPr>
          <w:rFonts w:cs="Arial"/>
          <w:sz w:val="24"/>
          <w:szCs w:val="24"/>
          <w:lang w:val="sr-Cyrl-CS" w:eastAsia="ar-SA"/>
        </w:rPr>
      </w:pPr>
      <w:r w:rsidRPr="00C709C2">
        <w:rPr>
          <w:rFonts w:cs="Arial"/>
          <w:sz w:val="24"/>
          <w:szCs w:val="24"/>
          <w:lang w:val="sr-Cyrl-CS" w:eastAsia="ar-SA"/>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C709C2" w:rsidDel="003A22D2">
        <w:rPr>
          <w:rFonts w:cs="Arial"/>
          <w:sz w:val="24"/>
          <w:szCs w:val="24"/>
          <w:lang w:val="sr-Cyrl-CS" w:eastAsia="ar-SA"/>
        </w:rPr>
        <w:t xml:space="preserve"> </w:t>
      </w:r>
      <w:r w:rsidRPr="00C709C2">
        <w:rPr>
          <w:rFonts w:cs="Arial"/>
          <w:sz w:val="24"/>
          <w:szCs w:val="24"/>
          <w:lang w:val="sr-Cyrl-CS" w:eastAsia="ar-SA"/>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038B0127" w14:textId="77777777" w:rsidR="003C3312" w:rsidRPr="00C709C2" w:rsidRDefault="003C3312" w:rsidP="003C3312">
      <w:pPr>
        <w:tabs>
          <w:tab w:val="left" w:pos="360"/>
        </w:tabs>
        <w:suppressAutoHyphens/>
        <w:spacing w:before="0"/>
        <w:ind w:right="69"/>
        <w:rPr>
          <w:rFonts w:cs="Arial"/>
          <w:sz w:val="24"/>
          <w:szCs w:val="24"/>
          <w:lang w:val="sr-Cyrl-CS" w:eastAsia="ar-SA"/>
        </w:rPr>
      </w:pPr>
      <w:r w:rsidRPr="00C709C2">
        <w:rPr>
          <w:rFonts w:cs="Arial"/>
          <w:sz w:val="24"/>
          <w:szCs w:val="24"/>
          <w:lang w:val="sr-Cyrl-CS" w:eastAsia="ar-SA"/>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06B7D491" w14:textId="77777777" w:rsidR="003C3312" w:rsidRPr="00C709C2" w:rsidRDefault="003C3312" w:rsidP="003C3312">
      <w:pPr>
        <w:tabs>
          <w:tab w:val="left" w:pos="360"/>
        </w:tabs>
        <w:suppressAutoHyphens/>
        <w:spacing w:before="0"/>
        <w:ind w:right="69" w:firstLine="540"/>
        <w:rPr>
          <w:rFonts w:cs="Arial"/>
          <w:sz w:val="24"/>
          <w:szCs w:val="24"/>
          <w:lang w:val="sr-Cyrl-CS" w:eastAsia="ar-SA"/>
        </w:rPr>
      </w:pPr>
      <w:r w:rsidRPr="00C709C2">
        <w:rPr>
          <w:rFonts w:cs="Arial"/>
          <w:sz w:val="24"/>
          <w:szCs w:val="24"/>
          <w:lang w:val="sr-Cyrl-CS" w:eastAsia="ar-SA"/>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5627646" w14:textId="77777777" w:rsidR="003C3312" w:rsidRPr="00C709C2" w:rsidRDefault="003C3312" w:rsidP="003C3312">
      <w:pPr>
        <w:tabs>
          <w:tab w:val="left" w:pos="360"/>
        </w:tabs>
        <w:suppressAutoHyphens/>
        <w:spacing w:before="0"/>
        <w:ind w:right="69" w:firstLine="540"/>
        <w:rPr>
          <w:rFonts w:cs="Arial"/>
          <w:sz w:val="24"/>
          <w:szCs w:val="24"/>
          <w:lang w:val="sr-Cyrl-CS" w:eastAsia="ar-SA"/>
        </w:rPr>
      </w:pPr>
      <w:r w:rsidRPr="00C709C2">
        <w:rPr>
          <w:rFonts w:cs="Arial"/>
          <w:sz w:val="24"/>
          <w:szCs w:val="24"/>
          <w:lang w:val="sr-Cyrl-CS" w:eastAsia="ar-SA"/>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D602CBA" w14:textId="77777777"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2DA0B87C" w14:textId="77777777" w:rsidR="003C3312" w:rsidRPr="00C709C2" w:rsidRDefault="003C3312" w:rsidP="00824B0E">
      <w:pPr>
        <w:numPr>
          <w:ilvl w:val="0"/>
          <w:numId w:val="24"/>
        </w:numPr>
        <w:suppressAutoHyphens/>
        <w:spacing w:before="0"/>
        <w:jc w:val="left"/>
        <w:rPr>
          <w:rFonts w:cs="Arial"/>
          <w:sz w:val="24"/>
          <w:szCs w:val="24"/>
          <w:lang w:val="sr-Cyrl-CS" w:eastAsia="ar-SA"/>
        </w:rPr>
      </w:pPr>
      <w:r w:rsidRPr="00C709C2">
        <w:rPr>
          <w:rFonts w:cs="Arial"/>
          <w:sz w:val="24"/>
          <w:szCs w:val="24"/>
          <w:lang w:val="sr-Cyrl-CS" w:eastAsia="ar-SA"/>
        </w:rPr>
        <w:t xml:space="preserve">то било познато Примаоцу у време одавања мимо Даваоца, </w:t>
      </w:r>
    </w:p>
    <w:p w14:paraId="09D22985" w14:textId="77777777" w:rsidR="003C3312" w:rsidRPr="00C709C2" w:rsidRDefault="003C3312" w:rsidP="00824B0E">
      <w:pPr>
        <w:numPr>
          <w:ilvl w:val="0"/>
          <w:numId w:val="24"/>
        </w:numPr>
        <w:suppressAutoHyphens/>
        <w:spacing w:before="0"/>
        <w:jc w:val="left"/>
        <w:rPr>
          <w:rFonts w:cs="Arial"/>
          <w:sz w:val="24"/>
          <w:szCs w:val="24"/>
          <w:lang w:val="sr-Cyrl-CS" w:eastAsia="ar-SA"/>
        </w:rPr>
      </w:pPr>
      <w:r w:rsidRPr="00C709C2">
        <w:rPr>
          <w:rFonts w:cs="Arial"/>
          <w:sz w:val="24"/>
          <w:szCs w:val="24"/>
          <w:lang w:val="sr-Cyrl-CS" w:eastAsia="ar-SA"/>
        </w:rPr>
        <w:t xml:space="preserve">дошло до јавности, али не кривицом Примаоца, </w:t>
      </w:r>
    </w:p>
    <w:p w14:paraId="5E8F76D5" w14:textId="77777777" w:rsidR="003C3312" w:rsidRPr="00C709C2" w:rsidRDefault="003C3312" w:rsidP="00824B0E">
      <w:pPr>
        <w:numPr>
          <w:ilvl w:val="0"/>
          <w:numId w:val="24"/>
        </w:numPr>
        <w:suppressAutoHyphens/>
        <w:spacing w:before="0"/>
        <w:jc w:val="left"/>
        <w:rPr>
          <w:rFonts w:cs="Arial"/>
          <w:sz w:val="24"/>
          <w:szCs w:val="24"/>
          <w:lang w:val="sr-Cyrl-CS" w:eastAsia="ar-SA"/>
        </w:rPr>
      </w:pPr>
      <w:r w:rsidRPr="00C709C2">
        <w:rPr>
          <w:rFonts w:cs="Arial"/>
          <w:sz w:val="24"/>
          <w:szCs w:val="24"/>
          <w:lang w:val="sr-Cyrl-CS" w:eastAsia="ar-SA"/>
        </w:rPr>
        <w:t xml:space="preserve">то примљено правним путем без ограничења употребе од треће стране која је овлашћена да ода, </w:t>
      </w:r>
    </w:p>
    <w:p w14:paraId="40CEA6F7" w14:textId="77777777" w:rsidR="003C3312" w:rsidRPr="00C709C2" w:rsidRDefault="003C3312" w:rsidP="00824B0E">
      <w:pPr>
        <w:numPr>
          <w:ilvl w:val="0"/>
          <w:numId w:val="24"/>
        </w:numPr>
        <w:suppressAutoHyphens/>
        <w:spacing w:before="0"/>
        <w:jc w:val="left"/>
        <w:rPr>
          <w:rFonts w:cs="Arial"/>
          <w:sz w:val="24"/>
          <w:szCs w:val="24"/>
          <w:lang w:val="sr-Cyrl-CS" w:eastAsia="ar-SA"/>
        </w:rPr>
      </w:pPr>
      <w:r w:rsidRPr="00C709C2">
        <w:rPr>
          <w:rFonts w:cs="Arial"/>
          <w:sz w:val="24"/>
          <w:szCs w:val="24"/>
          <w:lang w:val="sr-Cyrl-CS" w:eastAsia="ar-SA"/>
        </w:rPr>
        <w:lastRenderedPageBreak/>
        <w:t xml:space="preserve">то независно развијено од стране Примаоца без приступа или коришћења пословне тајне и/или поверљивих информација власника; или </w:t>
      </w:r>
    </w:p>
    <w:p w14:paraId="52E8268C" w14:textId="77777777" w:rsidR="003C3312" w:rsidRPr="00C709C2" w:rsidRDefault="003C3312" w:rsidP="00824B0E">
      <w:pPr>
        <w:numPr>
          <w:ilvl w:val="0"/>
          <w:numId w:val="24"/>
        </w:numPr>
        <w:suppressAutoHyphens/>
        <w:spacing w:before="0"/>
        <w:jc w:val="left"/>
        <w:rPr>
          <w:rFonts w:cs="Arial"/>
          <w:sz w:val="24"/>
          <w:szCs w:val="24"/>
          <w:lang w:val="sr-Cyrl-CS" w:eastAsia="ar-SA"/>
        </w:rPr>
      </w:pPr>
      <w:r w:rsidRPr="00C709C2">
        <w:rPr>
          <w:rFonts w:cs="Arial"/>
          <w:sz w:val="24"/>
          <w:szCs w:val="24"/>
          <w:lang w:val="sr-Cyrl-CS" w:eastAsia="ar-SA"/>
        </w:rPr>
        <w:t>је писмено одобрено да се објави од стране Даваоца.</w:t>
      </w:r>
    </w:p>
    <w:p w14:paraId="2F1BBA61" w14:textId="77777777" w:rsidR="003C3312" w:rsidRPr="00C709C2" w:rsidRDefault="003C3312" w:rsidP="003C3312">
      <w:pPr>
        <w:tabs>
          <w:tab w:val="left" w:pos="360"/>
        </w:tabs>
        <w:suppressAutoHyphens/>
        <w:spacing w:before="0"/>
        <w:ind w:right="69"/>
        <w:rPr>
          <w:rFonts w:cs="Arial"/>
          <w:sz w:val="24"/>
          <w:szCs w:val="24"/>
          <w:lang w:val="sr-Cyrl-CS" w:eastAsia="ar-SA"/>
        </w:rPr>
      </w:pPr>
    </w:p>
    <w:p w14:paraId="55C9D5D5" w14:textId="77777777" w:rsidR="003C3312" w:rsidRPr="00C709C2" w:rsidRDefault="003C3312" w:rsidP="003C3312">
      <w:pPr>
        <w:tabs>
          <w:tab w:val="left" w:pos="360"/>
        </w:tabs>
        <w:suppressAutoHyphens/>
        <w:spacing w:before="0"/>
        <w:ind w:right="69"/>
        <w:jc w:val="center"/>
        <w:rPr>
          <w:rFonts w:cs="Arial"/>
          <w:sz w:val="24"/>
          <w:szCs w:val="24"/>
          <w:lang w:val="sr-Cyrl-CS" w:eastAsia="ar-SA"/>
        </w:rPr>
      </w:pPr>
      <w:r w:rsidRPr="00C709C2">
        <w:rPr>
          <w:rFonts w:cs="Arial"/>
          <w:b/>
          <w:sz w:val="24"/>
          <w:szCs w:val="24"/>
          <w:lang w:val="sr-Cyrl-CS" w:eastAsia="ar-SA"/>
        </w:rPr>
        <w:t>Члан 5.</w:t>
      </w:r>
    </w:p>
    <w:p w14:paraId="3B1D27DE" w14:textId="77777777"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688F412B" w14:textId="77777777" w:rsidR="003C3312" w:rsidRPr="00C709C2" w:rsidRDefault="003C3312" w:rsidP="003C3312">
      <w:pPr>
        <w:suppressAutoHyphens/>
        <w:spacing w:before="0"/>
        <w:rPr>
          <w:rFonts w:cs="Arial"/>
          <w:sz w:val="24"/>
          <w:szCs w:val="24"/>
          <w:lang w:val="sr-Cyrl-CS" w:eastAsia="ar-SA"/>
        </w:rPr>
      </w:pPr>
    </w:p>
    <w:p w14:paraId="5AC40070" w14:textId="77777777" w:rsidR="003C3312" w:rsidRPr="00C709C2" w:rsidRDefault="003C3312" w:rsidP="003C3312">
      <w:pPr>
        <w:suppressAutoHyphens/>
        <w:spacing w:before="0"/>
        <w:jc w:val="center"/>
        <w:rPr>
          <w:rFonts w:cs="Arial"/>
          <w:b/>
          <w:sz w:val="24"/>
          <w:szCs w:val="24"/>
          <w:lang w:val="sr-Cyrl-CS" w:eastAsia="ar-SA"/>
        </w:rPr>
      </w:pPr>
      <w:r w:rsidRPr="00C709C2">
        <w:rPr>
          <w:rFonts w:cs="Arial"/>
          <w:b/>
          <w:sz w:val="24"/>
          <w:szCs w:val="24"/>
          <w:lang w:val="sr-Cyrl-CS" w:eastAsia="ar-SA"/>
        </w:rPr>
        <w:t>Члан 6.</w:t>
      </w:r>
    </w:p>
    <w:p w14:paraId="2C519F28" w14:textId="77777777" w:rsidR="003C3312" w:rsidRPr="00C709C2" w:rsidRDefault="003C3312" w:rsidP="003C3312">
      <w:pPr>
        <w:tabs>
          <w:tab w:val="left" w:pos="360"/>
        </w:tabs>
        <w:suppressAutoHyphens/>
        <w:spacing w:before="0"/>
        <w:rPr>
          <w:rFonts w:cs="Arial"/>
          <w:sz w:val="24"/>
          <w:szCs w:val="24"/>
          <w:lang w:val="sr-Cyrl-CS" w:eastAsia="ar-SA"/>
        </w:rPr>
      </w:pPr>
      <w:r w:rsidRPr="00C709C2">
        <w:rPr>
          <w:rFonts w:cs="Arial"/>
          <w:sz w:val="24"/>
          <w:szCs w:val="24"/>
          <w:lang w:val="sr-Cyrl-CS" w:eastAsia="ar-SA"/>
        </w:rPr>
        <w:t>Свака од Страна је обавезна да одреди:</w:t>
      </w:r>
    </w:p>
    <w:p w14:paraId="52538C89" w14:textId="77777777" w:rsidR="003C3312" w:rsidRPr="00C709C2" w:rsidRDefault="003C3312" w:rsidP="003C3312">
      <w:pPr>
        <w:numPr>
          <w:ilvl w:val="0"/>
          <w:numId w:val="5"/>
        </w:numPr>
        <w:tabs>
          <w:tab w:val="left" w:pos="360"/>
        </w:tabs>
        <w:suppressAutoHyphens/>
        <w:spacing w:before="0"/>
        <w:contextualSpacing/>
        <w:jc w:val="left"/>
        <w:rPr>
          <w:rFonts w:cs="Arial"/>
          <w:sz w:val="24"/>
          <w:szCs w:val="24"/>
          <w:lang w:val="sr-Cyrl-CS"/>
        </w:rPr>
      </w:pPr>
      <w:r w:rsidRPr="00C709C2">
        <w:rPr>
          <w:rFonts w:cs="Arial"/>
          <w:sz w:val="24"/>
          <w:szCs w:val="24"/>
          <w:lang w:val="sr-Cyrl-CS"/>
        </w:rPr>
        <w:t>име и презиме лица задужених за размену пословне тајне (у даљем тексту: Задужено лице),</w:t>
      </w:r>
    </w:p>
    <w:p w14:paraId="6A4336CA" w14:textId="77777777" w:rsidR="003C3312" w:rsidRPr="00C709C2" w:rsidRDefault="003C3312" w:rsidP="003C3312">
      <w:pPr>
        <w:numPr>
          <w:ilvl w:val="0"/>
          <w:numId w:val="5"/>
        </w:numPr>
        <w:tabs>
          <w:tab w:val="left" w:pos="360"/>
        </w:tabs>
        <w:suppressAutoHyphens/>
        <w:spacing w:before="0"/>
        <w:contextualSpacing/>
        <w:jc w:val="left"/>
        <w:rPr>
          <w:rFonts w:cs="Arial"/>
          <w:sz w:val="24"/>
          <w:szCs w:val="24"/>
          <w:lang w:val="sr-Cyrl-CS"/>
        </w:rPr>
      </w:pPr>
      <w:r w:rsidRPr="00C709C2">
        <w:rPr>
          <w:rFonts w:cs="Arial"/>
          <w:sz w:val="24"/>
          <w:szCs w:val="24"/>
          <w:lang w:val="sr-Cyrl-CS"/>
        </w:rPr>
        <w:t>поштанску адресу за размену докумената у папирном облику, кад се подаци размењују у папирном облику,</w:t>
      </w:r>
    </w:p>
    <w:p w14:paraId="2F99C71D" w14:textId="77777777" w:rsidR="003C3312" w:rsidRPr="00C709C2" w:rsidRDefault="003C3312" w:rsidP="003C3312">
      <w:pPr>
        <w:numPr>
          <w:ilvl w:val="0"/>
          <w:numId w:val="5"/>
        </w:numPr>
        <w:tabs>
          <w:tab w:val="left" w:pos="360"/>
        </w:tabs>
        <w:suppressAutoHyphens/>
        <w:spacing w:before="0"/>
        <w:contextualSpacing/>
        <w:jc w:val="left"/>
        <w:rPr>
          <w:rFonts w:cs="Arial"/>
          <w:sz w:val="24"/>
          <w:szCs w:val="24"/>
          <w:lang w:val="sr-Cyrl-CS"/>
        </w:rPr>
      </w:pPr>
      <w:r w:rsidRPr="00C709C2">
        <w:rPr>
          <w:rFonts w:cs="Arial"/>
          <w:sz w:val="24"/>
          <w:szCs w:val="24"/>
          <w:lang w:val="sr-Cyrl-CS"/>
        </w:rPr>
        <w:t>е-маил адресу за размену електронских докумената, кад се подаци достављају коришћењем интернет-а</w:t>
      </w:r>
    </w:p>
    <w:p w14:paraId="3978744F" w14:textId="77777777" w:rsidR="003C3312" w:rsidRPr="00C709C2" w:rsidRDefault="003C3312" w:rsidP="003C3312">
      <w:pPr>
        <w:tabs>
          <w:tab w:val="left" w:pos="360"/>
        </w:tabs>
        <w:suppressAutoHyphens/>
        <w:spacing w:before="0"/>
        <w:rPr>
          <w:rFonts w:cs="Arial"/>
          <w:sz w:val="24"/>
          <w:szCs w:val="24"/>
          <w:lang w:val="sr-Cyrl-CS" w:eastAsia="ar-SA"/>
        </w:rPr>
      </w:pPr>
      <w:r w:rsidRPr="00C709C2">
        <w:rPr>
          <w:rFonts w:cs="Arial"/>
          <w:sz w:val="24"/>
          <w:szCs w:val="24"/>
          <w:lang w:val="sr-Cyrl-CS" w:eastAsia="ar-SA"/>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5D12CD32" w14:textId="77777777" w:rsidR="003C3312" w:rsidRPr="00C709C2" w:rsidRDefault="003C3312" w:rsidP="003C3312">
      <w:pPr>
        <w:tabs>
          <w:tab w:val="left" w:pos="360"/>
        </w:tabs>
        <w:suppressAutoHyphens/>
        <w:spacing w:before="0"/>
        <w:rPr>
          <w:rFonts w:cs="Arial"/>
          <w:sz w:val="24"/>
          <w:szCs w:val="24"/>
          <w:lang w:val="sr-Cyrl-CS" w:eastAsia="ar-SA"/>
        </w:rPr>
      </w:pPr>
    </w:p>
    <w:p w14:paraId="3556D07B" w14:textId="77777777" w:rsidR="003C3312" w:rsidRPr="00C709C2" w:rsidRDefault="003C3312" w:rsidP="003C3312">
      <w:pPr>
        <w:tabs>
          <w:tab w:val="left" w:pos="360"/>
        </w:tabs>
        <w:suppressAutoHyphens/>
        <w:spacing w:before="0"/>
        <w:rPr>
          <w:rFonts w:cs="Arial"/>
          <w:sz w:val="24"/>
          <w:szCs w:val="24"/>
          <w:lang w:val="sr-Cyrl-CS" w:eastAsia="ar-SA"/>
        </w:rPr>
      </w:pPr>
      <w:r w:rsidRPr="00C709C2">
        <w:rPr>
          <w:rFonts w:cs="Arial"/>
          <w:sz w:val="24"/>
          <w:szCs w:val="24"/>
          <w:lang w:val="sr-Cyrl-CS" w:eastAsia="ar-SA"/>
        </w:rPr>
        <w:t xml:space="preserve">Размена података који представљају пословну тајну не може почети пре испуњења обавеза из претходног става. </w:t>
      </w:r>
    </w:p>
    <w:p w14:paraId="5E88C5F0" w14:textId="77777777" w:rsidR="003C3312" w:rsidRPr="00C709C2" w:rsidRDefault="003C3312" w:rsidP="003C3312">
      <w:pPr>
        <w:suppressAutoHyphens/>
        <w:spacing w:before="0"/>
        <w:ind w:firstLine="720"/>
        <w:rPr>
          <w:rFonts w:cs="Arial"/>
          <w:sz w:val="24"/>
          <w:szCs w:val="24"/>
          <w:lang w:val="sr-Cyrl-CS" w:eastAsia="ar-SA"/>
        </w:rPr>
      </w:pPr>
    </w:p>
    <w:p w14:paraId="401E7E6D" w14:textId="77777777"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6CE4E733" w14:textId="77777777" w:rsidR="003C3312" w:rsidRPr="00C709C2" w:rsidRDefault="003C3312" w:rsidP="003C3312">
      <w:pPr>
        <w:tabs>
          <w:tab w:val="left" w:pos="360"/>
        </w:tabs>
        <w:suppressAutoHyphens/>
        <w:spacing w:before="0"/>
        <w:rPr>
          <w:rFonts w:cs="Arial"/>
          <w:sz w:val="24"/>
          <w:szCs w:val="24"/>
          <w:lang w:val="sr-Cyrl-CS" w:eastAsia="ar-SA"/>
        </w:rPr>
      </w:pPr>
    </w:p>
    <w:p w14:paraId="248673EF" w14:textId="77777777" w:rsidR="003C3312" w:rsidRPr="00C709C2" w:rsidRDefault="003C3312" w:rsidP="003C3312">
      <w:pPr>
        <w:suppressAutoHyphens/>
        <w:spacing w:before="0"/>
        <w:jc w:val="center"/>
        <w:rPr>
          <w:rFonts w:cs="Arial"/>
          <w:b/>
          <w:sz w:val="24"/>
          <w:szCs w:val="24"/>
          <w:lang w:val="sr-Cyrl-CS" w:eastAsia="ar-SA"/>
        </w:rPr>
      </w:pPr>
      <w:r w:rsidRPr="00C709C2">
        <w:rPr>
          <w:rFonts w:cs="Arial"/>
          <w:b/>
          <w:sz w:val="24"/>
          <w:szCs w:val="24"/>
          <w:lang w:val="sr-Cyrl-CS" w:eastAsia="ar-SA"/>
        </w:rPr>
        <w:t>Члан 7.</w:t>
      </w:r>
    </w:p>
    <w:p w14:paraId="551A5A96" w14:textId="77777777" w:rsidR="003C3312" w:rsidRPr="00C709C2" w:rsidRDefault="003C3312" w:rsidP="003C3312">
      <w:pPr>
        <w:spacing w:before="0"/>
        <w:rPr>
          <w:rFonts w:eastAsia="MS Mincho" w:cs="Arial"/>
          <w:sz w:val="24"/>
          <w:szCs w:val="24"/>
          <w:lang w:val="sr-Cyrl-CS" w:eastAsia="ja-JP"/>
        </w:rPr>
      </w:pPr>
      <w:r w:rsidRPr="00C709C2">
        <w:rPr>
          <w:rFonts w:eastAsia="MS Mincho" w:cs="Arial"/>
          <w:sz w:val="24"/>
          <w:szCs w:val="24"/>
          <w:lang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6F120042" w14:textId="77777777" w:rsidR="003C3312" w:rsidRPr="00C709C2" w:rsidRDefault="003C3312" w:rsidP="003C3312">
      <w:pPr>
        <w:spacing w:before="0"/>
        <w:rPr>
          <w:rFonts w:eastAsia="MS Mincho" w:cs="Arial"/>
          <w:sz w:val="24"/>
          <w:szCs w:val="24"/>
          <w:lang w:val="sr-Cyrl-CS" w:eastAsia="ja-JP"/>
        </w:rPr>
      </w:pPr>
    </w:p>
    <w:p w14:paraId="20A0E707" w14:textId="77777777" w:rsidR="003C3312" w:rsidRPr="00C709C2" w:rsidRDefault="003C3312" w:rsidP="003C3312">
      <w:pPr>
        <w:spacing w:before="0"/>
        <w:rPr>
          <w:rFonts w:eastAsia="MS Mincho" w:cs="Arial"/>
          <w:sz w:val="24"/>
          <w:szCs w:val="24"/>
          <w:lang w:val="sr-Cyrl-CS" w:eastAsia="ja-JP"/>
        </w:rPr>
      </w:pPr>
      <w:r w:rsidRPr="00C709C2">
        <w:rPr>
          <w:rFonts w:eastAsia="MS Mincho" w:cs="Arial"/>
          <w:sz w:val="24"/>
          <w:szCs w:val="24"/>
          <w:lang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57CBC58B" w14:textId="77777777" w:rsidR="003C3312" w:rsidRPr="00C709C2" w:rsidRDefault="003C3312" w:rsidP="003C3312">
      <w:pPr>
        <w:spacing w:before="0"/>
        <w:rPr>
          <w:rFonts w:eastAsia="MS Mincho" w:cs="Arial"/>
          <w:sz w:val="24"/>
          <w:szCs w:val="24"/>
          <w:lang w:val="sr-Cyrl-CS" w:eastAsia="ja-JP"/>
        </w:rPr>
      </w:pPr>
    </w:p>
    <w:p w14:paraId="3F6642B5" w14:textId="77777777" w:rsidR="003C3312" w:rsidRPr="00C709C2" w:rsidRDefault="003C3312" w:rsidP="003C3312">
      <w:pPr>
        <w:spacing w:before="0"/>
        <w:rPr>
          <w:rFonts w:eastAsia="MS Mincho" w:cs="Arial"/>
          <w:sz w:val="24"/>
          <w:szCs w:val="24"/>
          <w:lang w:eastAsia="ja-JP"/>
        </w:rPr>
      </w:pPr>
      <w:r w:rsidRPr="00C709C2">
        <w:rPr>
          <w:rFonts w:eastAsia="MS Mincho" w:cs="Arial"/>
          <w:sz w:val="24"/>
          <w:szCs w:val="24"/>
          <w:lang w:eastAsia="ja-JP"/>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119F218" w14:textId="77777777" w:rsidR="003C3312" w:rsidRPr="00C709C2" w:rsidRDefault="003C3312" w:rsidP="003C3312">
      <w:pPr>
        <w:suppressAutoHyphens/>
        <w:spacing w:before="0"/>
        <w:jc w:val="left"/>
        <w:rPr>
          <w:rFonts w:cs="Arial"/>
          <w:sz w:val="24"/>
          <w:szCs w:val="24"/>
          <w:lang w:val="sr-Cyrl-CS" w:eastAsia="ar-SA"/>
        </w:rPr>
      </w:pPr>
    </w:p>
    <w:p w14:paraId="6B69627A" w14:textId="77777777" w:rsidR="003C3312" w:rsidRPr="00C709C2" w:rsidRDefault="003C3312" w:rsidP="003C3312">
      <w:pPr>
        <w:suppressAutoHyphens/>
        <w:spacing w:before="0"/>
        <w:jc w:val="center"/>
        <w:rPr>
          <w:rFonts w:cs="Arial"/>
          <w:b/>
          <w:sz w:val="24"/>
          <w:szCs w:val="24"/>
          <w:lang w:val="sr-Cyrl-CS" w:eastAsia="ar-SA"/>
        </w:rPr>
      </w:pPr>
      <w:r w:rsidRPr="00C709C2">
        <w:rPr>
          <w:rFonts w:cs="Arial"/>
          <w:b/>
          <w:sz w:val="24"/>
          <w:szCs w:val="24"/>
          <w:lang w:val="sr-Cyrl-CS" w:eastAsia="ar-SA"/>
        </w:rPr>
        <w:t>Члан 8.</w:t>
      </w:r>
    </w:p>
    <w:p w14:paraId="44F3C168" w14:textId="3EFE953F" w:rsidR="003C3312" w:rsidRPr="00C709C2" w:rsidRDefault="003C3312" w:rsidP="003C3312">
      <w:pPr>
        <w:tabs>
          <w:tab w:val="left" w:pos="360"/>
        </w:tabs>
        <w:suppressAutoHyphens/>
        <w:spacing w:before="0"/>
        <w:rPr>
          <w:rFonts w:cs="Arial"/>
          <w:sz w:val="24"/>
          <w:szCs w:val="24"/>
          <w:lang w:val="sr-Cyrl-CS" w:eastAsia="ar-SA"/>
        </w:rPr>
      </w:pPr>
      <w:r w:rsidRPr="00C709C2">
        <w:rPr>
          <w:rFonts w:cs="Arial"/>
          <w:sz w:val="24"/>
          <w:szCs w:val="24"/>
          <w:lang w:val="sr-Cyrl-CS" w:eastAsia="ar-SA"/>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w:t>
      </w:r>
      <w:r w:rsidR="00F931CF">
        <w:rPr>
          <w:rFonts w:cs="Arial"/>
          <w:sz w:val="24"/>
          <w:szCs w:val="24"/>
          <w:lang w:val="sr-Cyrl-CS" w:eastAsia="ar-SA"/>
        </w:rPr>
        <w:t>“</w:t>
      </w:r>
      <w:r w:rsidRPr="00C709C2">
        <w:rPr>
          <w:rFonts w:cs="Arial"/>
          <w:sz w:val="24"/>
          <w:szCs w:val="24"/>
          <w:lang w:val="sr-Cyrl-CS" w:eastAsia="ar-SA"/>
        </w:rPr>
        <w:t>. Документ или његови делови се не могу копирати, репродуковати или уступити без претходне сагласности</w:t>
      </w:r>
      <w:r w:rsidR="00F931CF">
        <w:rPr>
          <w:rFonts w:cs="Arial"/>
          <w:sz w:val="24"/>
          <w:szCs w:val="24"/>
          <w:lang w:val="sr-Cyrl-CS" w:eastAsia="ar-SA"/>
        </w:rPr>
        <w:t>.</w:t>
      </w:r>
    </w:p>
    <w:p w14:paraId="41F86248" w14:textId="77777777" w:rsidR="003C3312" w:rsidRPr="00C709C2" w:rsidRDefault="003C3312" w:rsidP="003C3312">
      <w:pPr>
        <w:tabs>
          <w:tab w:val="left" w:pos="360"/>
        </w:tabs>
        <w:suppressAutoHyphens/>
        <w:spacing w:before="0"/>
        <w:rPr>
          <w:rFonts w:cs="Arial"/>
          <w:sz w:val="24"/>
          <w:szCs w:val="24"/>
          <w:lang w:val="sr-Cyrl-CS" w:eastAsia="ar-SA"/>
        </w:rPr>
      </w:pPr>
      <w:bookmarkStart w:id="261" w:name="_GoBack"/>
      <w:bookmarkEnd w:id="261"/>
      <w:r w:rsidRPr="00C709C2">
        <w:rPr>
          <w:rFonts w:cs="Arial"/>
          <w:sz w:val="24"/>
          <w:szCs w:val="24"/>
          <w:lang w:val="sr-Cyrl-CS" w:eastAsia="ar-SA"/>
        </w:rPr>
        <w:lastRenderedPageBreak/>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0DF487C" w14:textId="77777777" w:rsidR="003C3312" w:rsidRPr="00C709C2" w:rsidRDefault="003C3312" w:rsidP="003C3312">
      <w:pPr>
        <w:tabs>
          <w:tab w:val="left" w:pos="360"/>
        </w:tabs>
        <w:suppressAutoHyphens/>
        <w:spacing w:before="0"/>
        <w:rPr>
          <w:rFonts w:cs="Arial"/>
          <w:sz w:val="24"/>
          <w:szCs w:val="24"/>
          <w:lang w:val="sr-Cyrl-CS" w:eastAsia="ar-SA"/>
        </w:rPr>
      </w:pPr>
    </w:p>
    <w:p w14:paraId="40EC9F34" w14:textId="77777777" w:rsidR="003C3312" w:rsidRPr="00C709C2" w:rsidRDefault="003C3312" w:rsidP="003C3312">
      <w:pPr>
        <w:tabs>
          <w:tab w:val="left" w:pos="360"/>
        </w:tabs>
        <w:suppressAutoHyphens/>
        <w:spacing w:before="0"/>
        <w:rPr>
          <w:rFonts w:cs="Arial"/>
          <w:sz w:val="24"/>
          <w:szCs w:val="24"/>
          <w:lang w:val="sr-Cyrl-CS" w:eastAsia="ar-SA"/>
        </w:rPr>
      </w:pPr>
      <w:r w:rsidRPr="00C709C2">
        <w:rPr>
          <w:rFonts w:cs="Arial"/>
          <w:sz w:val="24"/>
          <w:szCs w:val="24"/>
          <w:lang w:val="sr-Cyrl-CS" w:eastAsia="ar-SA"/>
        </w:rPr>
        <w:t>Материјални и електронски медији у којима, или на којима, се налази пословна тајна морају да садрже следеће ознаке степена тајности:</w:t>
      </w:r>
    </w:p>
    <w:p w14:paraId="50A465EE" w14:textId="77777777" w:rsidR="003C3312" w:rsidRPr="00C709C2" w:rsidRDefault="003C3312" w:rsidP="003C3312">
      <w:pPr>
        <w:tabs>
          <w:tab w:val="left" w:pos="360"/>
        </w:tabs>
        <w:suppressAutoHyphens/>
        <w:spacing w:before="0"/>
        <w:rPr>
          <w:rFonts w:cs="Arial"/>
          <w:sz w:val="24"/>
          <w:szCs w:val="24"/>
          <w:lang w:val="sr-Cyrl-CS" w:eastAsia="ar-SA"/>
        </w:rPr>
      </w:pPr>
    </w:p>
    <w:p w14:paraId="4DE745B5" w14:textId="77777777" w:rsidR="003C3312" w:rsidRPr="00C709C2" w:rsidRDefault="003C3312" w:rsidP="003C3312">
      <w:pPr>
        <w:tabs>
          <w:tab w:val="left" w:pos="360"/>
        </w:tabs>
        <w:suppressAutoHyphens/>
        <w:spacing w:before="0"/>
        <w:rPr>
          <w:rFonts w:cs="Arial"/>
          <w:sz w:val="24"/>
          <w:szCs w:val="24"/>
          <w:lang w:val="sr-Cyrl-CS" w:eastAsia="ar-SA"/>
        </w:rPr>
      </w:pPr>
      <w:r w:rsidRPr="00C709C2">
        <w:rPr>
          <w:rFonts w:cs="Arial"/>
          <w:sz w:val="24"/>
          <w:szCs w:val="24"/>
          <w:lang w:val="sr-Cyrl-CS" w:eastAsia="ar-SA"/>
        </w:rPr>
        <w:t>За Корисника услуге:</w:t>
      </w:r>
    </w:p>
    <w:p w14:paraId="3C6A2053" w14:textId="77777777" w:rsidR="003C3312" w:rsidRPr="00C709C2" w:rsidRDefault="003C3312" w:rsidP="003C3312">
      <w:pPr>
        <w:suppressAutoHyphens/>
        <w:spacing w:before="0"/>
        <w:jc w:val="center"/>
        <w:rPr>
          <w:rFonts w:cs="Arial"/>
          <w:sz w:val="24"/>
          <w:szCs w:val="24"/>
          <w:lang w:eastAsia="ar-SA"/>
        </w:rPr>
      </w:pPr>
      <w:r w:rsidRPr="00C709C2">
        <w:rPr>
          <w:rFonts w:cs="Arial"/>
          <w:sz w:val="24"/>
          <w:szCs w:val="24"/>
          <w:lang w:eastAsia="ar-SA"/>
        </w:rPr>
        <w:t>Пословна тајна</w:t>
      </w:r>
    </w:p>
    <w:p w14:paraId="4E66D563" w14:textId="77777777" w:rsidR="003C3312" w:rsidRPr="00C709C2" w:rsidRDefault="003C3312" w:rsidP="003C3312">
      <w:pPr>
        <w:suppressAutoHyphens/>
        <w:spacing w:before="0"/>
        <w:jc w:val="center"/>
        <w:rPr>
          <w:rFonts w:cs="Arial"/>
          <w:sz w:val="24"/>
          <w:szCs w:val="24"/>
          <w:lang w:eastAsia="ar-SA"/>
        </w:rPr>
      </w:pPr>
      <w:r w:rsidRPr="00C709C2">
        <w:rPr>
          <w:rFonts w:cs="Arial"/>
          <w:sz w:val="24"/>
          <w:szCs w:val="24"/>
          <w:lang w:eastAsia="ar-SA"/>
        </w:rPr>
        <w:t>Јавно предузеће „Електропривреда Србије“Београд</w:t>
      </w:r>
    </w:p>
    <w:p w14:paraId="5A150A82" w14:textId="77777777" w:rsidR="003C3312" w:rsidRPr="00C709C2" w:rsidRDefault="003C3312" w:rsidP="003C3312">
      <w:pPr>
        <w:suppressAutoHyphens/>
        <w:spacing w:before="0"/>
        <w:jc w:val="center"/>
        <w:rPr>
          <w:rFonts w:cs="Arial"/>
          <w:sz w:val="24"/>
          <w:szCs w:val="24"/>
          <w:lang w:eastAsia="ar-SA"/>
        </w:rPr>
      </w:pPr>
      <w:r w:rsidRPr="00C709C2">
        <w:rPr>
          <w:rFonts w:cs="Arial"/>
          <w:sz w:val="24"/>
          <w:szCs w:val="24"/>
          <w:lang w:eastAsia="ar-SA"/>
        </w:rPr>
        <w:t>Улица царице Милице бр. 2. Београд</w:t>
      </w:r>
    </w:p>
    <w:p w14:paraId="74410B5E" w14:textId="77777777" w:rsidR="003C3312" w:rsidRPr="00C709C2" w:rsidRDefault="003C3312" w:rsidP="003C3312">
      <w:pPr>
        <w:tabs>
          <w:tab w:val="left" w:pos="360"/>
        </w:tabs>
        <w:suppressAutoHyphens/>
        <w:spacing w:before="0"/>
        <w:rPr>
          <w:rFonts w:cs="Arial"/>
          <w:sz w:val="24"/>
          <w:szCs w:val="24"/>
          <w:lang w:val="sr-Cyrl-CS" w:eastAsia="ar-SA"/>
        </w:rPr>
      </w:pPr>
      <w:r w:rsidRPr="00C709C2">
        <w:rPr>
          <w:rFonts w:cs="Arial"/>
          <w:sz w:val="24"/>
          <w:szCs w:val="24"/>
          <w:lang w:val="sr-Cyrl-CS" w:eastAsia="ar-SA"/>
        </w:rPr>
        <w:t>или:</w:t>
      </w:r>
    </w:p>
    <w:p w14:paraId="7E5E15CC" w14:textId="77777777" w:rsidR="003C3312" w:rsidRPr="00C709C2" w:rsidRDefault="003C3312" w:rsidP="003C3312">
      <w:pPr>
        <w:suppressAutoHyphens/>
        <w:spacing w:before="0"/>
        <w:jc w:val="center"/>
        <w:rPr>
          <w:rFonts w:cs="Arial"/>
          <w:sz w:val="24"/>
          <w:szCs w:val="24"/>
          <w:lang w:eastAsia="ar-SA"/>
        </w:rPr>
      </w:pPr>
      <w:r w:rsidRPr="00C709C2">
        <w:rPr>
          <w:rFonts w:cs="Arial"/>
          <w:sz w:val="24"/>
          <w:szCs w:val="24"/>
          <w:lang w:eastAsia="ar-SA"/>
        </w:rPr>
        <w:t xml:space="preserve">Поверљиво                                                         </w:t>
      </w:r>
    </w:p>
    <w:p w14:paraId="7A772EAA" w14:textId="77777777" w:rsidR="003C3312" w:rsidRPr="00C709C2" w:rsidRDefault="003C3312" w:rsidP="003C3312">
      <w:pPr>
        <w:suppressAutoHyphens/>
        <w:spacing w:before="0"/>
        <w:jc w:val="center"/>
        <w:rPr>
          <w:rFonts w:cs="Arial"/>
          <w:sz w:val="24"/>
          <w:szCs w:val="24"/>
          <w:lang w:eastAsia="ar-SA"/>
        </w:rPr>
      </w:pPr>
      <w:r w:rsidRPr="00C709C2">
        <w:rPr>
          <w:rFonts w:cs="Arial"/>
          <w:sz w:val="24"/>
          <w:szCs w:val="24"/>
          <w:lang w:eastAsia="ar-SA"/>
        </w:rPr>
        <w:t>Јавно предузеће „Електропривреда Србије“ Београд</w:t>
      </w:r>
    </w:p>
    <w:p w14:paraId="49461DD4" w14:textId="77777777" w:rsidR="003C3312" w:rsidRPr="00C709C2" w:rsidRDefault="003C3312" w:rsidP="003C3312">
      <w:pPr>
        <w:suppressAutoHyphens/>
        <w:spacing w:before="0"/>
        <w:jc w:val="center"/>
        <w:rPr>
          <w:rFonts w:cs="Arial"/>
          <w:sz w:val="24"/>
          <w:szCs w:val="24"/>
          <w:lang w:eastAsia="ar-SA"/>
        </w:rPr>
      </w:pPr>
      <w:r w:rsidRPr="00C709C2">
        <w:rPr>
          <w:rFonts w:cs="Arial"/>
          <w:sz w:val="24"/>
          <w:szCs w:val="24"/>
          <w:lang w:eastAsia="ar-SA"/>
        </w:rPr>
        <w:t>Улица царице Милице бр. 2. Београд</w:t>
      </w:r>
    </w:p>
    <w:p w14:paraId="21F3216A" w14:textId="77777777" w:rsidR="003C3312" w:rsidRPr="00C709C2" w:rsidRDefault="003C3312" w:rsidP="003C3312">
      <w:pPr>
        <w:tabs>
          <w:tab w:val="left" w:pos="360"/>
        </w:tabs>
        <w:suppressAutoHyphens/>
        <w:spacing w:before="0"/>
        <w:rPr>
          <w:rFonts w:cs="Arial"/>
          <w:sz w:val="24"/>
          <w:szCs w:val="24"/>
          <w:lang w:val="sr-Cyrl-CS" w:eastAsia="ar-SA"/>
        </w:rPr>
      </w:pPr>
    </w:p>
    <w:p w14:paraId="0755995B" w14:textId="77777777" w:rsidR="003C3312" w:rsidRPr="00C709C2" w:rsidRDefault="003C3312" w:rsidP="003C3312">
      <w:pPr>
        <w:tabs>
          <w:tab w:val="left" w:pos="360"/>
        </w:tabs>
        <w:suppressAutoHyphens/>
        <w:spacing w:before="0"/>
        <w:rPr>
          <w:rFonts w:cs="Arial"/>
          <w:sz w:val="24"/>
          <w:szCs w:val="24"/>
          <w:lang w:val="sr-Cyrl-CS" w:eastAsia="ar-SA"/>
        </w:rPr>
      </w:pPr>
      <w:r w:rsidRPr="00C709C2">
        <w:rPr>
          <w:rFonts w:cs="Arial"/>
          <w:sz w:val="24"/>
          <w:szCs w:val="24"/>
          <w:lang w:val="sr-Cyrl-CS" w:eastAsia="ar-SA"/>
        </w:rPr>
        <w:t>За Пружаоца услуге:</w:t>
      </w:r>
    </w:p>
    <w:p w14:paraId="79E8F439" w14:textId="77777777" w:rsidR="003C3312" w:rsidRPr="00C709C2" w:rsidRDefault="003C3312" w:rsidP="003C3312">
      <w:pPr>
        <w:suppressAutoHyphens/>
        <w:spacing w:before="0"/>
        <w:jc w:val="center"/>
        <w:rPr>
          <w:rFonts w:cs="Arial"/>
          <w:sz w:val="24"/>
          <w:szCs w:val="24"/>
          <w:lang w:eastAsia="ar-SA"/>
        </w:rPr>
      </w:pPr>
      <w:r w:rsidRPr="00C709C2">
        <w:rPr>
          <w:rFonts w:cs="Arial"/>
          <w:sz w:val="24"/>
          <w:szCs w:val="24"/>
          <w:lang w:eastAsia="ar-SA"/>
        </w:rPr>
        <w:t>Пословна тајна</w:t>
      </w:r>
    </w:p>
    <w:p w14:paraId="78EE2970" w14:textId="77777777" w:rsidR="003C3312" w:rsidRPr="00C709C2" w:rsidRDefault="003C3312" w:rsidP="003C3312">
      <w:pPr>
        <w:suppressAutoHyphens/>
        <w:spacing w:before="0"/>
        <w:jc w:val="center"/>
        <w:rPr>
          <w:rFonts w:cs="Arial"/>
          <w:sz w:val="24"/>
          <w:szCs w:val="24"/>
          <w:lang w:eastAsia="ar-SA"/>
        </w:rPr>
      </w:pPr>
      <w:r w:rsidRPr="00C709C2">
        <w:rPr>
          <w:rFonts w:cs="Arial"/>
          <w:sz w:val="24"/>
          <w:szCs w:val="24"/>
          <w:lang w:eastAsia="ar-SA"/>
        </w:rPr>
        <w:t>___________</w:t>
      </w:r>
    </w:p>
    <w:p w14:paraId="63B89BE8" w14:textId="77777777" w:rsidR="003C3312" w:rsidRPr="00C709C2" w:rsidRDefault="003C3312" w:rsidP="003C3312">
      <w:pPr>
        <w:suppressAutoHyphens/>
        <w:spacing w:before="0"/>
        <w:jc w:val="center"/>
        <w:rPr>
          <w:rFonts w:cs="Arial"/>
          <w:sz w:val="24"/>
          <w:szCs w:val="24"/>
          <w:lang w:eastAsia="ar-SA"/>
        </w:rPr>
      </w:pPr>
      <w:r w:rsidRPr="00C709C2">
        <w:rPr>
          <w:rFonts w:cs="Arial"/>
          <w:sz w:val="24"/>
          <w:szCs w:val="24"/>
          <w:lang w:eastAsia="ar-SA"/>
        </w:rPr>
        <w:t>_______________</w:t>
      </w:r>
    </w:p>
    <w:p w14:paraId="3C41F49D" w14:textId="77777777" w:rsidR="003C3312" w:rsidRPr="00C709C2" w:rsidRDefault="003C3312" w:rsidP="003C3312">
      <w:pPr>
        <w:suppressAutoHyphens/>
        <w:spacing w:before="0"/>
        <w:rPr>
          <w:rFonts w:cs="Arial"/>
          <w:sz w:val="24"/>
          <w:szCs w:val="24"/>
          <w:lang w:eastAsia="ar-SA"/>
        </w:rPr>
      </w:pPr>
      <w:r w:rsidRPr="00C709C2">
        <w:rPr>
          <w:rFonts w:cs="Arial"/>
          <w:sz w:val="24"/>
          <w:szCs w:val="24"/>
          <w:lang w:eastAsia="ar-SA"/>
        </w:rPr>
        <w:t>или:</w:t>
      </w:r>
    </w:p>
    <w:p w14:paraId="49520300" w14:textId="77777777" w:rsidR="003C3312" w:rsidRPr="00C709C2" w:rsidRDefault="003C3312" w:rsidP="003C3312">
      <w:pPr>
        <w:tabs>
          <w:tab w:val="left" w:pos="360"/>
        </w:tabs>
        <w:suppressAutoHyphens/>
        <w:spacing w:before="0"/>
        <w:jc w:val="center"/>
        <w:rPr>
          <w:rFonts w:cs="Arial"/>
          <w:sz w:val="24"/>
          <w:szCs w:val="24"/>
          <w:lang w:val="sr-Cyrl-CS" w:eastAsia="ar-SA"/>
        </w:rPr>
      </w:pPr>
      <w:r w:rsidRPr="00C709C2">
        <w:rPr>
          <w:rFonts w:cs="Arial"/>
          <w:sz w:val="24"/>
          <w:szCs w:val="24"/>
          <w:lang w:val="sr-Cyrl-CS" w:eastAsia="ar-SA"/>
        </w:rPr>
        <w:t>Поверљиво</w:t>
      </w:r>
    </w:p>
    <w:p w14:paraId="6A49FA47" w14:textId="77777777" w:rsidR="003C3312" w:rsidRPr="00C709C2" w:rsidRDefault="003C3312" w:rsidP="003C3312">
      <w:pPr>
        <w:tabs>
          <w:tab w:val="left" w:pos="360"/>
        </w:tabs>
        <w:suppressAutoHyphens/>
        <w:spacing w:before="0"/>
        <w:jc w:val="center"/>
        <w:rPr>
          <w:rFonts w:cs="Arial"/>
          <w:sz w:val="24"/>
          <w:szCs w:val="24"/>
          <w:lang w:val="sr-Cyrl-CS" w:eastAsia="ar-SA"/>
        </w:rPr>
      </w:pPr>
      <w:r w:rsidRPr="00C709C2">
        <w:rPr>
          <w:rFonts w:cs="Arial"/>
          <w:sz w:val="24"/>
          <w:szCs w:val="24"/>
          <w:lang w:val="sr-Cyrl-CS" w:eastAsia="ar-SA"/>
        </w:rPr>
        <w:t>_______________</w:t>
      </w:r>
    </w:p>
    <w:p w14:paraId="3313697C" w14:textId="77777777" w:rsidR="003C3312" w:rsidRPr="00C709C2" w:rsidRDefault="003C3312" w:rsidP="003C3312">
      <w:pPr>
        <w:tabs>
          <w:tab w:val="left" w:pos="360"/>
        </w:tabs>
        <w:suppressAutoHyphens/>
        <w:spacing w:before="0"/>
        <w:jc w:val="center"/>
        <w:rPr>
          <w:rFonts w:cs="Arial"/>
          <w:sz w:val="24"/>
          <w:szCs w:val="24"/>
          <w:lang w:val="sr-Cyrl-CS" w:eastAsia="ar-SA"/>
        </w:rPr>
      </w:pPr>
      <w:r w:rsidRPr="00C709C2">
        <w:rPr>
          <w:rFonts w:cs="Arial"/>
          <w:sz w:val="24"/>
          <w:szCs w:val="24"/>
          <w:lang w:val="sr-Cyrl-CS" w:eastAsia="ar-SA"/>
        </w:rPr>
        <w:t>__________________</w:t>
      </w:r>
    </w:p>
    <w:p w14:paraId="0AC27EE9" w14:textId="77777777" w:rsidR="003C3312" w:rsidRPr="00C709C2" w:rsidRDefault="003C3312" w:rsidP="003C3312">
      <w:pPr>
        <w:tabs>
          <w:tab w:val="left" w:pos="360"/>
        </w:tabs>
        <w:suppressAutoHyphens/>
        <w:spacing w:before="0"/>
        <w:rPr>
          <w:rFonts w:cs="Arial"/>
          <w:sz w:val="24"/>
          <w:szCs w:val="24"/>
          <w:lang w:val="sr-Cyrl-CS" w:eastAsia="ar-SA"/>
        </w:rPr>
      </w:pPr>
    </w:p>
    <w:p w14:paraId="628B6159" w14:textId="77777777" w:rsidR="003C3312" w:rsidRPr="00C709C2" w:rsidRDefault="003C3312" w:rsidP="003C3312">
      <w:pPr>
        <w:tabs>
          <w:tab w:val="left" w:pos="360"/>
        </w:tabs>
        <w:suppressAutoHyphens/>
        <w:spacing w:before="0"/>
        <w:rPr>
          <w:rFonts w:cs="Arial"/>
          <w:sz w:val="24"/>
          <w:szCs w:val="24"/>
          <w:lang w:val="sr-Cyrl-CS" w:eastAsia="ar-SA"/>
        </w:rPr>
      </w:pPr>
      <w:r w:rsidRPr="00C709C2">
        <w:rPr>
          <w:rFonts w:cs="Arial"/>
          <w:sz w:val="24"/>
          <w:szCs w:val="24"/>
          <w:lang w:val="sr-Cyrl-CS" w:eastAsia="ar-SA"/>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14:paraId="18226FB9" w14:textId="77777777" w:rsidR="003C3312" w:rsidRPr="00C709C2" w:rsidRDefault="003C3312" w:rsidP="003C3312">
      <w:pPr>
        <w:tabs>
          <w:tab w:val="left" w:pos="360"/>
        </w:tabs>
        <w:suppressAutoHyphens/>
        <w:spacing w:before="0"/>
        <w:rPr>
          <w:rFonts w:cs="Arial"/>
          <w:sz w:val="24"/>
          <w:szCs w:val="24"/>
          <w:lang w:val="sr-Cyrl-CS" w:eastAsia="ar-SA"/>
        </w:rPr>
      </w:pPr>
    </w:p>
    <w:p w14:paraId="7C24BE41" w14:textId="77777777" w:rsidR="003C3312" w:rsidRPr="00C709C2" w:rsidRDefault="003C3312" w:rsidP="003C3312">
      <w:pPr>
        <w:suppressAutoHyphens/>
        <w:spacing w:before="0"/>
        <w:jc w:val="center"/>
        <w:rPr>
          <w:rFonts w:cs="Arial"/>
          <w:b/>
          <w:sz w:val="24"/>
          <w:szCs w:val="24"/>
          <w:lang w:val="sr-Cyrl-CS" w:eastAsia="ar-SA"/>
        </w:rPr>
      </w:pPr>
      <w:r w:rsidRPr="00C709C2">
        <w:rPr>
          <w:rFonts w:cs="Arial"/>
          <w:b/>
          <w:sz w:val="24"/>
          <w:szCs w:val="24"/>
          <w:lang w:val="sr-Cyrl-CS" w:eastAsia="ar-SA"/>
        </w:rPr>
        <w:t>Члан 9.</w:t>
      </w:r>
    </w:p>
    <w:p w14:paraId="28A3D0B4" w14:textId="77777777" w:rsidR="003C3312" w:rsidRPr="00C709C2" w:rsidRDefault="003C3312" w:rsidP="003C3312">
      <w:pPr>
        <w:tabs>
          <w:tab w:val="left" w:pos="360"/>
        </w:tabs>
        <w:suppressAutoHyphens/>
        <w:spacing w:before="0"/>
        <w:rPr>
          <w:rFonts w:cs="Arial"/>
          <w:sz w:val="24"/>
          <w:szCs w:val="24"/>
          <w:lang w:val="sr-Cyrl-CS" w:eastAsia="ar-SA"/>
        </w:rPr>
      </w:pPr>
      <w:r w:rsidRPr="00C709C2">
        <w:rPr>
          <w:rFonts w:cs="Arial"/>
          <w:sz w:val="24"/>
          <w:szCs w:val="24"/>
          <w:lang w:val="sr-Cyrl-CS" w:eastAsia="ar-SA"/>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F8A646E" w14:textId="77777777" w:rsidR="003C3312" w:rsidRPr="00C709C2" w:rsidRDefault="003C3312" w:rsidP="003C3312">
      <w:pPr>
        <w:tabs>
          <w:tab w:val="left" w:pos="360"/>
        </w:tabs>
        <w:suppressAutoHyphens/>
        <w:spacing w:before="0"/>
        <w:rPr>
          <w:rFonts w:cs="Arial"/>
          <w:sz w:val="24"/>
          <w:szCs w:val="24"/>
          <w:lang w:val="sr-Cyrl-CS" w:eastAsia="ar-SA"/>
        </w:rPr>
      </w:pPr>
    </w:p>
    <w:p w14:paraId="6B3B9E09" w14:textId="77777777" w:rsidR="003C3312" w:rsidRPr="00C709C2" w:rsidRDefault="003C3312" w:rsidP="003C3312">
      <w:pPr>
        <w:tabs>
          <w:tab w:val="left" w:pos="360"/>
        </w:tabs>
        <w:suppressAutoHyphens/>
        <w:spacing w:before="0"/>
        <w:rPr>
          <w:rFonts w:cs="Arial"/>
          <w:sz w:val="24"/>
          <w:szCs w:val="24"/>
          <w:lang w:val="sr-Cyrl-CS" w:eastAsia="ar-SA"/>
        </w:rPr>
      </w:pPr>
      <w:r w:rsidRPr="00C709C2">
        <w:rPr>
          <w:rFonts w:cs="Arial"/>
          <w:sz w:val="24"/>
          <w:szCs w:val="24"/>
          <w:lang w:val="sr-Cyrl-CS" w:eastAsia="ar-SA"/>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692AA372" w14:textId="77777777" w:rsidR="003C3312" w:rsidRPr="00C709C2" w:rsidRDefault="003C3312" w:rsidP="003C3312">
      <w:pPr>
        <w:tabs>
          <w:tab w:val="left" w:pos="360"/>
        </w:tabs>
        <w:suppressAutoHyphens/>
        <w:spacing w:before="0"/>
        <w:rPr>
          <w:rFonts w:cs="Arial"/>
          <w:sz w:val="24"/>
          <w:szCs w:val="24"/>
          <w:lang w:val="sr-Cyrl-CS" w:eastAsia="ar-SA"/>
        </w:rPr>
      </w:pPr>
    </w:p>
    <w:p w14:paraId="23CD4713" w14:textId="77777777" w:rsidR="003C3312" w:rsidRPr="00C709C2" w:rsidRDefault="003C3312" w:rsidP="003C3312">
      <w:pPr>
        <w:spacing w:before="0"/>
        <w:jc w:val="center"/>
        <w:rPr>
          <w:rFonts w:eastAsia="MS Mincho" w:cs="Arial"/>
          <w:b/>
          <w:sz w:val="24"/>
          <w:szCs w:val="24"/>
          <w:lang w:eastAsia="ja-JP"/>
        </w:rPr>
      </w:pPr>
      <w:r w:rsidRPr="00C709C2">
        <w:rPr>
          <w:rFonts w:eastAsia="MS Mincho" w:cs="Arial"/>
          <w:b/>
          <w:sz w:val="24"/>
          <w:szCs w:val="24"/>
          <w:lang w:eastAsia="ja-JP"/>
        </w:rPr>
        <w:t>Члан 10.</w:t>
      </w:r>
    </w:p>
    <w:p w14:paraId="152C64A5" w14:textId="77777777" w:rsidR="003C3312" w:rsidRPr="00C709C2" w:rsidRDefault="003C3312" w:rsidP="003C3312">
      <w:pPr>
        <w:tabs>
          <w:tab w:val="left" w:pos="360"/>
        </w:tabs>
        <w:suppressAutoHyphens/>
        <w:spacing w:before="0"/>
        <w:rPr>
          <w:rFonts w:cs="Arial"/>
          <w:sz w:val="24"/>
          <w:szCs w:val="24"/>
          <w:lang w:val="sr-Cyrl-CS" w:eastAsia="ar-SA"/>
        </w:rPr>
      </w:pPr>
      <w:r w:rsidRPr="00C709C2">
        <w:rPr>
          <w:rFonts w:cs="Arial"/>
          <w:sz w:val="24"/>
          <w:szCs w:val="24"/>
          <w:lang w:val="sr-Cyrl-CS" w:eastAsia="ar-SA"/>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631DBF05" w14:textId="77777777" w:rsidR="003C3312" w:rsidRPr="00C709C2" w:rsidRDefault="003C3312" w:rsidP="003C3312">
      <w:pPr>
        <w:tabs>
          <w:tab w:val="left" w:pos="360"/>
        </w:tabs>
        <w:suppressAutoHyphens/>
        <w:spacing w:before="0"/>
        <w:rPr>
          <w:rFonts w:cs="Arial"/>
          <w:sz w:val="24"/>
          <w:szCs w:val="24"/>
          <w:lang w:val="sr-Cyrl-CS" w:eastAsia="ar-SA"/>
        </w:rPr>
      </w:pPr>
    </w:p>
    <w:p w14:paraId="0735FBAF" w14:textId="77777777"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 xml:space="preserve">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w:t>
      </w:r>
      <w:r w:rsidRPr="00C709C2">
        <w:rPr>
          <w:rFonts w:cs="Arial"/>
          <w:sz w:val="24"/>
          <w:szCs w:val="24"/>
          <w:lang w:val="sr-Cyrl-CS" w:eastAsia="ar-SA"/>
        </w:rPr>
        <w:lastRenderedPageBreak/>
        <w:t>Примаоца и/ или у поседу лица којима су исти предати у складу са одредбама овог уговора.</w:t>
      </w:r>
    </w:p>
    <w:p w14:paraId="3D052C63" w14:textId="77777777" w:rsidR="003C3312" w:rsidRPr="00C709C2" w:rsidRDefault="003C3312" w:rsidP="003C3312">
      <w:pPr>
        <w:suppressAutoHyphens/>
        <w:spacing w:before="0"/>
        <w:rPr>
          <w:rFonts w:cs="Arial"/>
          <w:sz w:val="24"/>
          <w:szCs w:val="24"/>
          <w:lang w:val="sr-Cyrl-CS" w:eastAsia="ar-SA"/>
        </w:rPr>
      </w:pPr>
    </w:p>
    <w:p w14:paraId="0A849434" w14:textId="77777777" w:rsidR="003C3312" w:rsidRPr="00C709C2" w:rsidRDefault="003C3312" w:rsidP="003C3312">
      <w:pPr>
        <w:spacing w:before="0"/>
        <w:jc w:val="center"/>
        <w:rPr>
          <w:rFonts w:eastAsia="MS Mincho" w:cs="Arial"/>
          <w:b/>
          <w:sz w:val="24"/>
          <w:szCs w:val="24"/>
          <w:lang w:eastAsia="ja-JP"/>
        </w:rPr>
      </w:pPr>
      <w:r w:rsidRPr="00C709C2">
        <w:rPr>
          <w:rFonts w:eastAsia="MS Mincho" w:cs="Arial"/>
          <w:b/>
          <w:sz w:val="24"/>
          <w:szCs w:val="24"/>
          <w:lang w:eastAsia="ja-JP"/>
        </w:rPr>
        <w:t>Члан 11.</w:t>
      </w:r>
    </w:p>
    <w:p w14:paraId="1B36583F" w14:textId="77777777"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0EE43C0F" w14:textId="77777777" w:rsidR="003C3312" w:rsidRPr="00C709C2" w:rsidRDefault="003C3312" w:rsidP="003C3312">
      <w:pPr>
        <w:suppressAutoHyphens/>
        <w:spacing w:before="0"/>
        <w:rPr>
          <w:rFonts w:cs="Arial"/>
          <w:sz w:val="24"/>
          <w:szCs w:val="24"/>
          <w:lang w:val="sr-Cyrl-CS" w:eastAsia="ar-SA"/>
        </w:rPr>
      </w:pPr>
    </w:p>
    <w:p w14:paraId="64E0D6C0" w14:textId="77777777" w:rsidR="003C3312" w:rsidRPr="00C709C2" w:rsidRDefault="003C3312" w:rsidP="003C3312">
      <w:pPr>
        <w:spacing w:before="0"/>
        <w:jc w:val="center"/>
        <w:rPr>
          <w:rFonts w:eastAsia="MS Mincho" w:cs="Arial"/>
          <w:b/>
          <w:sz w:val="24"/>
          <w:szCs w:val="24"/>
          <w:lang w:eastAsia="ja-JP"/>
        </w:rPr>
      </w:pPr>
      <w:r w:rsidRPr="00C709C2">
        <w:rPr>
          <w:rFonts w:eastAsia="MS Mincho" w:cs="Arial"/>
          <w:b/>
          <w:sz w:val="24"/>
          <w:szCs w:val="24"/>
          <w:lang w:eastAsia="ja-JP"/>
        </w:rPr>
        <w:t>Члан 12.</w:t>
      </w:r>
    </w:p>
    <w:p w14:paraId="209B72A5" w14:textId="77777777"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0689F731" w14:textId="77777777" w:rsidR="003C3312" w:rsidRPr="00C709C2" w:rsidRDefault="003C3312" w:rsidP="003C3312">
      <w:pPr>
        <w:suppressAutoHyphens/>
        <w:spacing w:before="0"/>
        <w:rPr>
          <w:rFonts w:cs="Arial"/>
          <w:sz w:val="24"/>
          <w:szCs w:val="24"/>
          <w:lang w:val="sr-Cyrl-CS" w:eastAsia="ar-SA"/>
        </w:rPr>
      </w:pPr>
    </w:p>
    <w:p w14:paraId="75DCBEB5" w14:textId="77777777"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308D1087" w14:textId="77777777" w:rsidR="003C3312" w:rsidRPr="00C709C2" w:rsidRDefault="003C3312" w:rsidP="003C3312">
      <w:pPr>
        <w:suppressAutoHyphens/>
        <w:spacing w:before="0"/>
        <w:rPr>
          <w:rFonts w:cs="Arial"/>
          <w:sz w:val="24"/>
          <w:szCs w:val="24"/>
          <w:lang w:val="sr-Cyrl-CS" w:eastAsia="ar-SA"/>
        </w:rPr>
      </w:pPr>
    </w:p>
    <w:p w14:paraId="2EBFDEBD" w14:textId="77777777" w:rsidR="003C3312" w:rsidRPr="00C709C2" w:rsidRDefault="003C3312" w:rsidP="003C3312">
      <w:pPr>
        <w:suppressAutoHyphens/>
        <w:spacing w:before="0"/>
        <w:rPr>
          <w:rFonts w:cs="Arial"/>
          <w:sz w:val="24"/>
          <w:szCs w:val="24"/>
          <w:lang w:eastAsia="ar-SA"/>
        </w:rPr>
      </w:pPr>
      <w:r w:rsidRPr="00C709C2">
        <w:rPr>
          <w:rFonts w:cs="Arial"/>
          <w:sz w:val="24"/>
          <w:szCs w:val="24"/>
          <w:lang w:eastAsia="ar-SA"/>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11D0CE62" w14:textId="77777777" w:rsidR="003C3312" w:rsidRPr="00C709C2" w:rsidRDefault="003C3312" w:rsidP="003C3312">
      <w:pPr>
        <w:suppressAutoHyphens/>
        <w:spacing w:before="0"/>
        <w:jc w:val="left"/>
        <w:rPr>
          <w:rFonts w:cs="Arial"/>
          <w:sz w:val="24"/>
          <w:szCs w:val="24"/>
          <w:lang w:val="sr-Cyrl-CS" w:eastAsia="ar-SA"/>
        </w:rPr>
      </w:pPr>
    </w:p>
    <w:p w14:paraId="128A314A" w14:textId="77777777" w:rsidR="003C3312" w:rsidRPr="00C709C2" w:rsidRDefault="003C3312" w:rsidP="003C3312">
      <w:pPr>
        <w:spacing w:before="0"/>
        <w:jc w:val="center"/>
        <w:rPr>
          <w:rFonts w:eastAsia="MS Mincho" w:cs="Arial"/>
          <w:b/>
          <w:sz w:val="24"/>
          <w:szCs w:val="24"/>
          <w:lang w:eastAsia="ja-JP"/>
        </w:rPr>
      </w:pPr>
      <w:r w:rsidRPr="00C709C2">
        <w:rPr>
          <w:rFonts w:eastAsia="MS Mincho" w:cs="Arial"/>
          <w:b/>
          <w:sz w:val="24"/>
          <w:szCs w:val="24"/>
          <w:lang w:eastAsia="ja-JP"/>
        </w:rPr>
        <w:t>Члан 13.</w:t>
      </w:r>
    </w:p>
    <w:p w14:paraId="5A919363" w14:textId="3E136BC1"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00B05227">
        <w:rPr>
          <w:rFonts w:cs="Arial"/>
          <w:sz w:val="24"/>
          <w:szCs w:val="24"/>
          <w:lang w:val="sr-Cyrl-CS" w:eastAsia="ar-SA"/>
        </w:rPr>
        <w:t xml:space="preserve">Сталне </w:t>
      </w:r>
      <w:r w:rsidRPr="00C709C2">
        <w:rPr>
          <w:rFonts w:cs="Arial"/>
          <w:sz w:val="24"/>
          <w:szCs w:val="24"/>
          <w:lang w:val="sr-Cyrl-CS" w:eastAsia="ar-SA"/>
        </w:rPr>
        <w:t xml:space="preserve">арбитраже при Привредној комори Србије са местом арбитраже у Београду, уз примену њеног Правилника </w:t>
      </w:r>
      <w:r w:rsidRPr="00C709C2">
        <w:rPr>
          <w:rFonts w:cs="Arial"/>
          <w:i/>
          <w:color w:val="548DD4" w:themeColor="text2" w:themeTint="99"/>
          <w:sz w:val="24"/>
          <w:szCs w:val="24"/>
          <w:lang w:val="sr-Cyrl-CS" w:eastAsia="ar-SA"/>
        </w:rPr>
        <w:t>[напомена: коначан текст у Уговору зависи од тога да ли је изабран домаћи или страни Пружалац услуге]</w:t>
      </w:r>
      <w:r w:rsidRPr="00BE791E">
        <w:rPr>
          <w:rFonts w:cs="Arial"/>
          <w:color w:val="4F81BD" w:themeColor="accent1"/>
          <w:sz w:val="24"/>
          <w:szCs w:val="24"/>
          <w:lang w:val="sr-Cyrl-CS" w:eastAsia="ar-SA"/>
        </w:rPr>
        <w:t>).</w:t>
      </w:r>
    </w:p>
    <w:p w14:paraId="1DD01CF3" w14:textId="77777777"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 xml:space="preserve"> </w:t>
      </w:r>
    </w:p>
    <w:p w14:paraId="53F363E7" w14:textId="77777777" w:rsidR="003C3312" w:rsidRPr="00C709C2" w:rsidRDefault="003C3312" w:rsidP="003C3312">
      <w:pPr>
        <w:spacing w:before="0"/>
        <w:jc w:val="center"/>
        <w:rPr>
          <w:rFonts w:eastAsia="MS Mincho" w:cs="Arial"/>
          <w:b/>
          <w:sz w:val="24"/>
          <w:szCs w:val="24"/>
          <w:lang w:eastAsia="ja-JP"/>
        </w:rPr>
      </w:pPr>
      <w:r w:rsidRPr="00C709C2">
        <w:rPr>
          <w:rFonts w:eastAsia="MS Mincho" w:cs="Arial"/>
          <w:b/>
          <w:sz w:val="24"/>
          <w:szCs w:val="24"/>
          <w:lang w:eastAsia="ja-JP"/>
        </w:rPr>
        <w:t>Члан 14.</w:t>
      </w:r>
    </w:p>
    <w:p w14:paraId="3B4C75A7" w14:textId="77777777"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8E07C4" w:rsidRPr="00C709C2">
        <w:rPr>
          <w:rFonts w:cs="Arial"/>
          <w:sz w:val="24"/>
          <w:szCs w:val="24"/>
          <w:lang w:val="sr-Cyrl-CS" w:eastAsia="ar-SA"/>
        </w:rPr>
        <w:t>законских заступника</w:t>
      </w:r>
      <w:r w:rsidRPr="00C709C2">
        <w:rPr>
          <w:rFonts w:cs="Arial"/>
          <w:sz w:val="24"/>
          <w:szCs w:val="24"/>
          <w:lang w:val="sr-Cyrl-CS" w:eastAsia="ar-SA"/>
        </w:rPr>
        <w:t xml:space="preserve"> сваке од Страна.</w:t>
      </w:r>
    </w:p>
    <w:p w14:paraId="7F4A4E3F" w14:textId="77777777" w:rsidR="003C3312" w:rsidRPr="00C709C2" w:rsidRDefault="003C3312" w:rsidP="003C3312">
      <w:pPr>
        <w:suppressAutoHyphens/>
        <w:spacing w:before="0"/>
        <w:rPr>
          <w:rFonts w:cs="Arial"/>
          <w:sz w:val="24"/>
          <w:szCs w:val="24"/>
          <w:lang w:val="sr-Cyrl-CS" w:eastAsia="ar-SA"/>
        </w:rPr>
      </w:pPr>
    </w:p>
    <w:p w14:paraId="60A8CB22" w14:textId="77777777" w:rsidR="003C3312" w:rsidRPr="00C709C2" w:rsidRDefault="003C3312" w:rsidP="003C3312">
      <w:pPr>
        <w:spacing w:before="0"/>
        <w:jc w:val="center"/>
        <w:rPr>
          <w:rFonts w:eastAsia="MS Mincho" w:cs="Arial"/>
          <w:b/>
          <w:sz w:val="24"/>
          <w:szCs w:val="24"/>
          <w:lang w:eastAsia="ja-JP"/>
        </w:rPr>
      </w:pPr>
      <w:r w:rsidRPr="00C709C2">
        <w:rPr>
          <w:rFonts w:eastAsia="MS Mincho" w:cs="Arial"/>
          <w:b/>
          <w:sz w:val="24"/>
          <w:szCs w:val="24"/>
          <w:lang w:eastAsia="ja-JP"/>
        </w:rPr>
        <w:t>Члан 15.</w:t>
      </w:r>
    </w:p>
    <w:p w14:paraId="4685C81E" w14:textId="77777777" w:rsidR="003C3312" w:rsidRPr="00C709C2" w:rsidRDefault="003C3312" w:rsidP="003C3312">
      <w:pPr>
        <w:spacing w:before="0"/>
        <w:rPr>
          <w:rFonts w:eastAsia="MS Mincho" w:cs="Arial"/>
          <w:b/>
          <w:sz w:val="24"/>
          <w:szCs w:val="24"/>
          <w:lang w:eastAsia="ja-JP"/>
        </w:rPr>
      </w:pPr>
      <w:r w:rsidRPr="00C709C2">
        <w:rPr>
          <w:rFonts w:eastAsia="MS Mincho" w:cs="Arial"/>
          <w:sz w:val="24"/>
          <w:szCs w:val="24"/>
          <w:lang w:eastAsia="ja-JP"/>
        </w:rPr>
        <w:t>На све што није регулисано одредбама овог Уговора, примениће се одредбе</w:t>
      </w:r>
      <w:r w:rsidR="008E07C4" w:rsidRPr="00C709C2">
        <w:rPr>
          <w:rFonts w:eastAsia="MS Mincho" w:cs="Arial"/>
          <w:sz w:val="24"/>
          <w:szCs w:val="24"/>
          <w:lang w:eastAsia="ja-JP"/>
        </w:rPr>
        <w:t xml:space="preserve"> ЗОО и</w:t>
      </w:r>
      <w:r w:rsidRPr="00C709C2">
        <w:rPr>
          <w:rFonts w:eastAsia="MS Mincho" w:cs="Arial"/>
          <w:sz w:val="24"/>
          <w:szCs w:val="24"/>
          <w:lang w:eastAsia="ja-JP"/>
        </w:rPr>
        <w:t xml:space="preserve"> позитивноправних прописа Републике Србије применљивих, с обзиром на предмет Уговора.</w:t>
      </w:r>
      <w:r w:rsidRPr="00C709C2">
        <w:rPr>
          <w:rFonts w:eastAsia="MS Mincho" w:cs="Arial"/>
          <w:b/>
          <w:sz w:val="24"/>
          <w:szCs w:val="24"/>
          <w:lang w:eastAsia="ja-JP"/>
        </w:rPr>
        <w:t xml:space="preserve"> </w:t>
      </w:r>
    </w:p>
    <w:p w14:paraId="155B0EE7" w14:textId="77777777" w:rsidR="003C3312" w:rsidRPr="00C709C2" w:rsidRDefault="003C3312" w:rsidP="003C3312">
      <w:pPr>
        <w:spacing w:before="0"/>
        <w:jc w:val="center"/>
        <w:rPr>
          <w:rFonts w:eastAsia="MS Mincho" w:cs="Arial"/>
          <w:b/>
          <w:sz w:val="24"/>
          <w:szCs w:val="24"/>
          <w:lang w:eastAsia="ja-JP"/>
        </w:rPr>
      </w:pPr>
    </w:p>
    <w:p w14:paraId="61576BE3" w14:textId="77777777" w:rsidR="003C3312" w:rsidRPr="00C709C2" w:rsidRDefault="003C3312" w:rsidP="003C3312">
      <w:pPr>
        <w:spacing w:before="0"/>
        <w:jc w:val="center"/>
        <w:rPr>
          <w:rFonts w:eastAsia="MS Mincho" w:cs="Arial"/>
          <w:b/>
          <w:sz w:val="24"/>
          <w:szCs w:val="24"/>
          <w:lang w:eastAsia="ja-JP"/>
        </w:rPr>
      </w:pPr>
      <w:r w:rsidRPr="00C709C2">
        <w:rPr>
          <w:rFonts w:eastAsia="MS Mincho" w:cs="Arial"/>
          <w:b/>
          <w:sz w:val="24"/>
          <w:szCs w:val="24"/>
          <w:lang w:eastAsia="ja-JP"/>
        </w:rPr>
        <w:t>Члан 16.</w:t>
      </w:r>
    </w:p>
    <w:p w14:paraId="71D2D79A" w14:textId="77777777"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 xml:space="preserve">Овај Уговор се сматра закљученим на дан када су га потписали </w:t>
      </w:r>
      <w:r w:rsidR="00127675" w:rsidRPr="00C709C2">
        <w:rPr>
          <w:rFonts w:cs="Arial"/>
          <w:sz w:val="24"/>
          <w:szCs w:val="24"/>
          <w:lang w:val="sr-Cyrl-CS" w:eastAsia="ar-SA"/>
        </w:rPr>
        <w:t xml:space="preserve">законски </w:t>
      </w:r>
      <w:r w:rsidRPr="00C709C2">
        <w:rPr>
          <w:rFonts w:cs="Arial"/>
          <w:sz w:val="24"/>
          <w:szCs w:val="24"/>
          <w:lang w:val="sr-Cyrl-CS" w:eastAsia="ar-SA"/>
        </w:rPr>
        <w:t xml:space="preserve">заступници обе Стране, а ако га </w:t>
      </w:r>
      <w:r w:rsidR="00127675" w:rsidRPr="00C709C2">
        <w:rPr>
          <w:rFonts w:cs="Arial"/>
          <w:sz w:val="24"/>
          <w:szCs w:val="24"/>
          <w:lang w:val="sr-Cyrl-CS" w:eastAsia="ar-SA"/>
        </w:rPr>
        <w:t xml:space="preserve">законски </w:t>
      </w:r>
      <w:r w:rsidRPr="00C709C2">
        <w:rPr>
          <w:rFonts w:cs="Arial"/>
          <w:sz w:val="24"/>
          <w:szCs w:val="24"/>
          <w:lang w:val="sr-Cyrl-CS" w:eastAsia="ar-SA"/>
        </w:rPr>
        <w:t>заступници нису потписали на исти дан, Уговор се сматра закљученим на дан другог потписа по временском редоследу.</w:t>
      </w:r>
    </w:p>
    <w:p w14:paraId="40A61D9D" w14:textId="77777777" w:rsidR="003C3312" w:rsidRPr="00C709C2" w:rsidRDefault="003C3312" w:rsidP="003C3312">
      <w:pPr>
        <w:suppressAutoHyphens/>
        <w:spacing w:before="0"/>
        <w:rPr>
          <w:rFonts w:cs="Arial"/>
          <w:sz w:val="24"/>
          <w:szCs w:val="24"/>
          <w:lang w:val="sr-Cyrl-CS" w:eastAsia="ar-SA"/>
        </w:rPr>
      </w:pPr>
    </w:p>
    <w:p w14:paraId="3FCAF4D0" w14:textId="77777777"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lastRenderedPageBreak/>
        <w:t>Обавезе према очувању поверљивости пословне тајне и поверљивих информација које су претходно дефинисане важе трајно.</w:t>
      </w:r>
    </w:p>
    <w:p w14:paraId="681EB52A" w14:textId="77777777" w:rsidR="003C3312" w:rsidRPr="00C709C2" w:rsidRDefault="003C3312" w:rsidP="003C3312">
      <w:pPr>
        <w:suppressAutoHyphens/>
        <w:spacing w:before="0"/>
        <w:rPr>
          <w:rFonts w:cs="Arial"/>
          <w:sz w:val="24"/>
          <w:szCs w:val="24"/>
          <w:lang w:val="sr-Cyrl-CS" w:eastAsia="ar-SA"/>
        </w:rPr>
      </w:pPr>
    </w:p>
    <w:p w14:paraId="7D18F1C8" w14:textId="77777777" w:rsidR="003C3312" w:rsidRPr="00C709C2" w:rsidRDefault="003C3312" w:rsidP="003C3312">
      <w:pPr>
        <w:spacing w:before="0"/>
        <w:jc w:val="center"/>
        <w:rPr>
          <w:rFonts w:eastAsia="MS Mincho" w:cs="Arial"/>
          <w:b/>
          <w:sz w:val="24"/>
          <w:szCs w:val="24"/>
          <w:lang w:eastAsia="ja-JP"/>
        </w:rPr>
      </w:pPr>
      <w:r w:rsidRPr="00C709C2">
        <w:rPr>
          <w:rFonts w:eastAsia="MS Mincho" w:cs="Arial"/>
          <w:b/>
          <w:sz w:val="24"/>
          <w:szCs w:val="24"/>
          <w:lang w:eastAsia="ja-JP"/>
        </w:rPr>
        <w:t>Члан 17.</w:t>
      </w:r>
    </w:p>
    <w:p w14:paraId="41008A94" w14:textId="59AD0F1E" w:rsidR="003C3312" w:rsidRPr="00C709C2" w:rsidRDefault="003C3312" w:rsidP="003C3312">
      <w:pPr>
        <w:autoSpaceDE w:val="0"/>
        <w:autoSpaceDN w:val="0"/>
        <w:adjustRightInd w:val="0"/>
        <w:spacing w:before="0"/>
        <w:rPr>
          <w:rFonts w:eastAsia="Calibri" w:cs="Arial"/>
          <w:sz w:val="24"/>
          <w:szCs w:val="24"/>
          <w:lang w:val="sr-Latn-CS" w:eastAsia="sr-Latn-CS"/>
        </w:rPr>
      </w:pPr>
      <w:r w:rsidRPr="00C709C2">
        <w:rPr>
          <w:rFonts w:cs="Arial"/>
          <w:sz w:val="24"/>
          <w:szCs w:val="24"/>
          <w:lang w:val="sr-Latn-CS" w:eastAsia="sr-Cyrl-CS"/>
        </w:rPr>
        <w:t>Овај Уговор је сачињен у 6 (</w:t>
      </w:r>
      <w:r w:rsidR="002A71E3">
        <w:rPr>
          <w:rFonts w:cs="Arial"/>
          <w:sz w:val="24"/>
          <w:szCs w:val="24"/>
          <w:lang w:val="sr-Cyrl-RS" w:eastAsia="sr-Cyrl-CS"/>
        </w:rPr>
        <w:t xml:space="preserve">словима: </w:t>
      </w:r>
      <w:r w:rsidRPr="00C709C2">
        <w:rPr>
          <w:rFonts w:cs="Arial"/>
          <w:sz w:val="24"/>
          <w:szCs w:val="24"/>
          <w:lang w:val="sr-Latn-CS" w:eastAsia="sr-Cyrl-CS"/>
        </w:rPr>
        <w:t xml:space="preserve">шест) истоветних примерака, од којих су </w:t>
      </w:r>
      <w:r w:rsidR="00127675" w:rsidRPr="00C709C2">
        <w:rPr>
          <w:rFonts w:cs="Arial"/>
          <w:sz w:val="24"/>
          <w:szCs w:val="24"/>
          <w:lang w:eastAsia="sr-Cyrl-CS"/>
        </w:rPr>
        <w:t>3</w:t>
      </w:r>
      <w:r w:rsidR="00127675" w:rsidRPr="00C709C2">
        <w:rPr>
          <w:rFonts w:cs="Arial"/>
          <w:sz w:val="24"/>
          <w:szCs w:val="24"/>
          <w:lang w:val="sr-Latn-CS" w:eastAsia="sr-Cyrl-CS"/>
        </w:rPr>
        <w:t xml:space="preserve"> </w:t>
      </w:r>
      <w:r w:rsidRPr="00C709C2">
        <w:rPr>
          <w:rFonts w:cs="Arial"/>
          <w:sz w:val="24"/>
          <w:szCs w:val="24"/>
          <w:lang w:val="sr-Latn-CS" w:eastAsia="sr-Cyrl-CS"/>
        </w:rPr>
        <w:t>(</w:t>
      </w:r>
      <w:r w:rsidR="00127675" w:rsidRPr="00C709C2">
        <w:rPr>
          <w:rFonts w:cs="Arial"/>
          <w:sz w:val="24"/>
          <w:szCs w:val="24"/>
          <w:lang w:eastAsia="sr-Cyrl-CS"/>
        </w:rPr>
        <w:t>три</w:t>
      </w:r>
      <w:r w:rsidRPr="00C709C2">
        <w:rPr>
          <w:rFonts w:cs="Arial"/>
          <w:sz w:val="24"/>
          <w:szCs w:val="24"/>
          <w:lang w:val="sr-Latn-CS" w:eastAsia="sr-Cyrl-CS"/>
        </w:rPr>
        <w:t xml:space="preserve">) примерка за Корисника услуге и </w:t>
      </w:r>
      <w:r w:rsidR="00127675" w:rsidRPr="00C709C2">
        <w:rPr>
          <w:rFonts w:cs="Arial"/>
          <w:sz w:val="24"/>
          <w:szCs w:val="24"/>
          <w:lang w:eastAsia="sr-Cyrl-CS"/>
        </w:rPr>
        <w:t>3</w:t>
      </w:r>
      <w:r w:rsidR="00127675" w:rsidRPr="00C709C2">
        <w:rPr>
          <w:rFonts w:cs="Arial"/>
          <w:sz w:val="24"/>
          <w:szCs w:val="24"/>
          <w:lang w:val="sr-Latn-CS" w:eastAsia="sr-Cyrl-CS"/>
        </w:rPr>
        <w:t xml:space="preserve"> </w:t>
      </w:r>
      <w:r w:rsidRPr="00C709C2">
        <w:rPr>
          <w:rFonts w:cs="Arial"/>
          <w:sz w:val="24"/>
          <w:szCs w:val="24"/>
          <w:lang w:val="sr-Latn-CS" w:eastAsia="sr-Cyrl-CS"/>
        </w:rPr>
        <w:t>(</w:t>
      </w:r>
      <w:r w:rsidR="002A71E3">
        <w:rPr>
          <w:rFonts w:cs="Arial"/>
          <w:sz w:val="24"/>
          <w:szCs w:val="24"/>
          <w:lang w:val="sr-Cyrl-RS" w:eastAsia="sr-Cyrl-CS"/>
        </w:rPr>
        <w:t>словима: т</w:t>
      </w:r>
      <w:r w:rsidR="00127675" w:rsidRPr="00C709C2">
        <w:rPr>
          <w:rFonts w:cs="Arial"/>
          <w:sz w:val="24"/>
          <w:szCs w:val="24"/>
          <w:lang w:eastAsia="sr-Cyrl-CS"/>
        </w:rPr>
        <w:t>ри</w:t>
      </w:r>
      <w:r w:rsidRPr="00C709C2">
        <w:rPr>
          <w:rFonts w:cs="Arial"/>
          <w:sz w:val="24"/>
          <w:szCs w:val="24"/>
          <w:lang w:val="sr-Latn-CS" w:eastAsia="sr-Cyrl-CS"/>
        </w:rPr>
        <w:t>) примерка за Пружаоца услуг</w:t>
      </w:r>
      <w:r w:rsidRPr="00C709C2">
        <w:rPr>
          <w:rFonts w:cs="Arial"/>
          <w:sz w:val="24"/>
          <w:szCs w:val="24"/>
          <w:lang w:val="sr-Cyrl-CS" w:eastAsia="sr-Cyrl-CS"/>
        </w:rPr>
        <w:t>е</w:t>
      </w:r>
      <w:r w:rsidRPr="00C709C2">
        <w:rPr>
          <w:rFonts w:cs="Arial"/>
          <w:sz w:val="24"/>
          <w:szCs w:val="24"/>
          <w:lang w:val="sr-Latn-CS" w:eastAsia="sr-Cyrl-CS"/>
        </w:rPr>
        <w:t>.</w:t>
      </w:r>
    </w:p>
    <w:p w14:paraId="4CD13298" w14:textId="77777777" w:rsidR="003C3312" w:rsidRPr="00C709C2" w:rsidRDefault="003C3312" w:rsidP="003C3312">
      <w:pPr>
        <w:tabs>
          <w:tab w:val="left" w:pos="360"/>
        </w:tabs>
        <w:suppressAutoHyphens/>
        <w:spacing w:before="0"/>
        <w:rPr>
          <w:rFonts w:cs="Arial"/>
          <w:sz w:val="24"/>
          <w:szCs w:val="24"/>
          <w:lang w:val="sr-Cyrl-CS" w:eastAsia="ar-SA"/>
        </w:rPr>
      </w:pPr>
    </w:p>
    <w:p w14:paraId="108EE177" w14:textId="4F790EE1" w:rsidR="003C3312" w:rsidRDefault="00127675" w:rsidP="003C3312">
      <w:pPr>
        <w:suppressAutoHyphens/>
        <w:spacing w:before="0"/>
        <w:rPr>
          <w:rFonts w:cs="Arial"/>
          <w:sz w:val="24"/>
          <w:szCs w:val="24"/>
          <w:lang w:val="sr-Cyrl-CS" w:eastAsia="ar-SA"/>
        </w:rPr>
      </w:pPr>
      <w:r w:rsidRPr="00C709C2">
        <w:rPr>
          <w:rFonts w:cs="Arial"/>
          <w:sz w:val="24"/>
          <w:szCs w:val="24"/>
          <w:lang w:val="sr-Cyrl-CS" w:eastAsia="ar-SA"/>
        </w:rPr>
        <w:t>Стране</w:t>
      </w:r>
      <w:r w:rsidR="003C3312" w:rsidRPr="00C709C2">
        <w:rPr>
          <w:rFonts w:cs="Arial"/>
          <w:sz w:val="24"/>
          <w:szCs w:val="24"/>
          <w:lang w:val="sr-Cyrl-CS" w:eastAsia="ar-SA"/>
        </w:rPr>
        <w:t xml:space="preserve"> сагласно изјављују да су уговор прочитале, разумеле и да уговорне одредбе у свему представљају израз њихове стварне воље.</w:t>
      </w:r>
    </w:p>
    <w:p w14:paraId="723CAD6B" w14:textId="77777777" w:rsidR="002A71E3" w:rsidRPr="00C709C2" w:rsidRDefault="002A71E3" w:rsidP="003C3312">
      <w:pPr>
        <w:suppressAutoHyphens/>
        <w:spacing w:before="0"/>
        <w:rPr>
          <w:rFonts w:cs="Arial"/>
          <w:sz w:val="24"/>
          <w:szCs w:val="24"/>
          <w:lang w:val="sr-Cyrl-CS" w:eastAsia="ar-SA"/>
        </w:rPr>
      </w:pPr>
    </w:p>
    <w:p w14:paraId="546C4974" w14:textId="77777777" w:rsidR="003C3312" w:rsidRPr="00C709C2" w:rsidRDefault="003C3312" w:rsidP="003C3312">
      <w:pPr>
        <w:suppressAutoHyphens/>
        <w:spacing w:before="0"/>
        <w:rPr>
          <w:rFonts w:cs="Arial"/>
          <w:sz w:val="24"/>
          <w:szCs w:val="24"/>
          <w:lang w:val="sr-Cyrl-CS" w:eastAsia="ar-SA"/>
        </w:rPr>
      </w:pPr>
    </w:p>
    <w:tbl>
      <w:tblPr>
        <w:tblStyle w:val="SBSSimp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5"/>
        <w:gridCol w:w="2428"/>
        <w:gridCol w:w="3396"/>
      </w:tblGrid>
      <w:tr w:rsidR="003C3312" w:rsidRPr="00C709C2" w14:paraId="714F1AEA" w14:textId="77777777" w:rsidTr="0004305A">
        <w:tc>
          <w:tcPr>
            <w:tcW w:w="3227" w:type="dxa"/>
          </w:tcPr>
          <w:p w14:paraId="594ABBF5" w14:textId="77777777" w:rsidR="003C3312" w:rsidRPr="00C709C2" w:rsidRDefault="003C3312" w:rsidP="003C3312">
            <w:pPr>
              <w:suppressAutoHyphens/>
              <w:spacing w:before="0"/>
              <w:jc w:val="center"/>
              <w:rPr>
                <w:rFonts w:ascii="Arial" w:hAnsi="Arial" w:cs="Arial"/>
                <w:b/>
                <w:smallCaps/>
                <w:sz w:val="24"/>
                <w:szCs w:val="24"/>
                <w:lang w:val="sr-Cyrl-CS" w:eastAsia="ar-SA"/>
              </w:rPr>
            </w:pPr>
            <w:r w:rsidRPr="00C709C2">
              <w:rPr>
                <w:rFonts w:ascii="Arial" w:hAnsi="Arial" w:cs="Arial"/>
                <w:b/>
                <w:sz w:val="24"/>
                <w:szCs w:val="24"/>
                <w:lang w:val="sr-Cyrl-CS" w:eastAsia="ar-SA"/>
              </w:rPr>
              <w:t xml:space="preserve">КОРИСНИК УСЛУГЕ </w:t>
            </w:r>
          </w:p>
        </w:tc>
        <w:tc>
          <w:tcPr>
            <w:tcW w:w="2551" w:type="dxa"/>
          </w:tcPr>
          <w:p w14:paraId="23199786" w14:textId="77777777" w:rsidR="003C3312" w:rsidRPr="00C709C2" w:rsidRDefault="003C3312" w:rsidP="003C3312">
            <w:pPr>
              <w:suppressAutoHyphens/>
              <w:spacing w:before="0"/>
              <w:jc w:val="center"/>
              <w:rPr>
                <w:rFonts w:ascii="Arial" w:hAnsi="Arial" w:cs="Arial"/>
                <w:b/>
                <w:smallCaps/>
                <w:sz w:val="24"/>
                <w:szCs w:val="24"/>
                <w:lang w:val="sr-Cyrl-CS" w:eastAsia="ar-SA"/>
              </w:rPr>
            </w:pPr>
          </w:p>
        </w:tc>
        <w:tc>
          <w:tcPr>
            <w:tcW w:w="3433" w:type="dxa"/>
          </w:tcPr>
          <w:p w14:paraId="27D6AA47" w14:textId="77777777" w:rsidR="003C3312" w:rsidRPr="00C709C2" w:rsidRDefault="003C3312" w:rsidP="003C3312">
            <w:pPr>
              <w:suppressAutoHyphens/>
              <w:spacing w:before="0"/>
              <w:jc w:val="center"/>
              <w:rPr>
                <w:rFonts w:ascii="Arial" w:hAnsi="Arial" w:cs="Arial"/>
                <w:b/>
                <w:smallCaps/>
                <w:sz w:val="24"/>
                <w:szCs w:val="24"/>
                <w:lang w:val="sr-Cyrl-CS" w:eastAsia="ar-SA"/>
              </w:rPr>
            </w:pPr>
            <w:r w:rsidRPr="00C709C2">
              <w:rPr>
                <w:rFonts w:ascii="Arial" w:hAnsi="Arial" w:cs="Arial"/>
                <w:b/>
                <w:sz w:val="24"/>
                <w:szCs w:val="24"/>
                <w:lang w:val="sr-Cyrl-CS" w:eastAsia="ar-SA"/>
              </w:rPr>
              <w:t>ПРУЖАЛАЦ УСЛУГЕ</w:t>
            </w:r>
          </w:p>
        </w:tc>
      </w:tr>
      <w:tr w:rsidR="003C3312" w:rsidRPr="00C709C2" w14:paraId="70270FD0" w14:textId="77777777" w:rsidTr="0004305A">
        <w:tc>
          <w:tcPr>
            <w:tcW w:w="3227" w:type="dxa"/>
          </w:tcPr>
          <w:p w14:paraId="02C87AE6" w14:textId="77777777" w:rsidR="003C3312" w:rsidRPr="002A71E3" w:rsidRDefault="003C3312" w:rsidP="003C3312">
            <w:pPr>
              <w:suppressAutoHyphens/>
              <w:spacing w:before="0"/>
              <w:jc w:val="center"/>
              <w:rPr>
                <w:rFonts w:ascii="Arial" w:hAnsi="Arial" w:cs="Arial"/>
                <w:sz w:val="24"/>
                <w:szCs w:val="24"/>
                <w:lang w:val="sr-Cyrl-CS" w:eastAsia="ar-SA"/>
              </w:rPr>
            </w:pPr>
            <w:r w:rsidRPr="002A71E3">
              <w:rPr>
                <w:rFonts w:ascii="Arial" w:hAnsi="Arial" w:cs="Arial"/>
                <w:sz w:val="24"/>
                <w:szCs w:val="24"/>
                <w:lang w:val="sr-Cyrl-CS" w:eastAsia="ar-SA"/>
              </w:rPr>
              <w:t>Јавно предузеће „Електропривреда Србије“ Београд</w:t>
            </w:r>
          </w:p>
          <w:p w14:paraId="601F6EA4" w14:textId="77777777" w:rsidR="003C3312" w:rsidRPr="00C709C2" w:rsidRDefault="003C3312" w:rsidP="003C3312">
            <w:pPr>
              <w:suppressAutoHyphens/>
              <w:spacing w:before="0"/>
              <w:jc w:val="center"/>
              <w:rPr>
                <w:rFonts w:ascii="Arial" w:hAnsi="Arial" w:cs="Arial"/>
                <w:b/>
                <w:smallCaps/>
                <w:sz w:val="24"/>
                <w:szCs w:val="24"/>
                <w:lang w:val="sr-Cyrl-CS" w:eastAsia="ar-SA"/>
              </w:rPr>
            </w:pPr>
          </w:p>
        </w:tc>
        <w:tc>
          <w:tcPr>
            <w:tcW w:w="2551" w:type="dxa"/>
          </w:tcPr>
          <w:p w14:paraId="30E4866A" w14:textId="77777777" w:rsidR="003C3312" w:rsidRPr="00C709C2" w:rsidRDefault="003C3312" w:rsidP="003C3312">
            <w:pPr>
              <w:suppressAutoHyphens/>
              <w:spacing w:before="0"/>
              <w:jc w:val="center"/>
              <w:rPr>
                <w:rFonts w:ascii="Arial" w:hAnsi="Arial" w:cs="Arial"/>
                <w:b/>
                <w:smallCaps/>
                <w:sz w:val="24"/>
                <w:szCs w:val="24"/>
                <w:lang w:val="sr-Cyrl-CS" w:eastAsia="ar-SA"/>
              </w:rPr>
            </w:pPr>
          </w:p>
        </w:tc>
        <w:tc>
          <w:tcPr>
            <w:tcW w:w="3433" w:type="dxa"/>
          </w:tcPr>
          <w:p w14:paraId="4A054C27" w14:textId="77777777" w:rsidR="003C3312" w:rsidRPr="002A71E3" w:rsidRDefault="003C3312" w:rsidP="003C3312">
            <w:pPr>
              <w:suppressAutoHyphens/>
              <w:spacing w:before="0"/>
              <w:jc w:val="center"/>
              <w:rPr>
                <w:rFonts w:ascii="Arial" w:hAnsi="Arial" w:cs="Arial"/>
                <w:sz w:val="24"/>
                <w:szCs w:val="24"/>
                <w:lang w:val="sr-Cyrl-CS" w:eastAsia="ar-SA"/>
              </w:rPr>
            </w:pPr>
            <w:r w:rsidRPr="002A71E3">
              <w:rPr>
                <w:rFonts w:ascii="Arial" w:hAnsi="Arial" w:cs="Arial"/>
                <w:sz w:val="24"/>
                <w:szCs w:val="24"/>
                <w:lang w:val="sr-Cyrl-CS" w:eastAsia="ar-SA"/>
              </w:rPr>
              <w:t>Назив</w:t>
            </w:r>
          </w:p>
          <w:p w14:paraId="48473E1F" w14:textId="77777777" w:rsidR="003C3312" w:rsidRPr="00C709C2" w:rsidRDefault="003C3312" w:rsidP="003C3312">
            <w:pPr>
              <w:suppressAutoHyphens/>
              <w:spacing w:before="0"/>
              <w:jc w:val="center"/>
              <w:rPr>
                <w:rFonts w:ascii="Arial" w:hAnsi="Arial" w:cs="Arial"/>
                <w:b/>
                <w:sz w:val="24"/>
                <w:szCs w:val="24"/>
                <w:lang w:val="sr-Cyrl-CS" w:eastAsia="ar-SA"/>
              </w:rPr>
            </w:pPr>
          </w:p>
        </w:tc>
      </w:tr>
      <w:tr w:rsidR="003C3312" w:rsidRPr="00C709C2" w14:paraId="259BA695" w14:textId="77777777" w:rsidTr="0004305A">
        <w:tc>
          <w:tcPr>
            <w:tcW w:w="3227" w:type="dxa"/>
          </w:tcPr>
          <w:p w14:paraId="259695A0" w14:textId="77777777" w:rsidR="003C3312" w:rsidRPr="00C709C2" w:rsidRDefault="003C3312" w:rsidP="003C3312">
            <w:pPr>
              <w:suppressAutoHyphens/>
              <w:spacing w:before="0"/>
              <w:jc w:val="center"/>
              <w:rPr>
                <w:rFonts w:ascii="Arial" w:hAnsi="Arial" w:cs="Arial"/>
                <w:b/>
                <w:smallCaps/>
                <w:sz w:val="24"/>
                <w:szCs w:val="24"/>
                <w:lang w:val="sr-Cyrl-CS" w:eastAsia="ar-SA"/>
              </w:rPr>
            </w:pPr>
            <w:r w:rsidRPr="00C709C2">
              <w:rPr>
                <w:rFonts w:ascii="Arial" w:hAnsi="Arial" w:cs="Arial"/>
                <w:b/>
                <w:sz w:val="24"/>
                <w:szCs w:val="24"/>
                <w:lang w:val="sr-Cyrl-CS" w:eastAsia="ar-SA"/>
              </w:rPr>
              <w:t>____________________</w:t>
            </w:r>
          </w:p>
        </w:tc>
        <w:tc>
          <w:tcPr>
            <w:tcW w:w="2551" w:type="dxa"/>
          </w:tcPr>
          <w:p w14:paraId="1CF6E6BB" w14:textId="091206D9" w:rsidR="003C3312" w:rsidRPr="00C709C2" w:rsidRDefault="002A71E3" w:rsidP="002A71E3">
            <w:pPr>
              <w:suppressAutoHyphens/>
              <w:spacing w:before="0"/>
              <w:jc w:val="left"/>
              <w:rPr>
                <w:rFonts w:ascii="Arial" w:hAnsi="Arial" w:cs="Arial"/>
                <w:smallCaps/>
                <w:sz w:val="24"/>
                <w:szCs w:val="24"/>
                <w:lang w:val="sr-Cyrl-CS" w:eastAsia="ar-SA"/>
              </w:rPr>
            </w:pPr>
            <w:r>
              <w:rPr>
                <w:rFonts w:ascii="Arial" w:hAnsi="Arial" w:cs="Arial"/>
                <w:sz w:val="24"/>
                <w:szCs w:val="24"/>
                <w:lang w:val="sr-Cyrl-CS" w:eastAsia="ar-SA"/>
              </w:rPr>
              <w:t xml:space="preserve">             </w:t>
            </w:r>
            <w:r w:rsidR="003C3312" w:rsidRPr="00C709C2">
              <w:rPr>
                <w:rFonts w:ascii="Arial" w:hAnsi="Arial" w:cs="Arial"/>
                <w:sz w:val="24"/>
                <w:szCs w:val="24"/>
                <w:lang w:val="sr-Cyrl-CS" w:eastAsia="ar-SA"/>
              </w:rPr>
              <w:t>М.П.                   .</w:t>
            </w:r>
          </w:p>
        </w:tc>
        <w:tc>
          <w:tcPr>
            <w:tcW w:w="3433" w:type="dxa"/>
          </w:tcPr>
          <w:p w14:paraId="46FE51F9" w14:textId="77777777" w:rsidR="003C3312" w:rsidRPr="00C709C2" w:rsidRDefault="003C3312" w:rsidP="003C3312">
            <w:pPr>
              <w:suppressAutoHyphens/>
              <w:spacing w:before="0"/>
              <w:jc w:val="center"/>
              <w:rPr>
                <w:rFonts w:ascii="Arial" w:hAnsi="Arial" w:cs="Arial"/>
                <w:b/>
                <w:smallCaps/>
                <w:sz w:val="24"/>
                <w:szCs w:val="24"/>
                <w:lang w:val="sr-Cyrl-CS" w:eastAsia="ar-SA"/>
              </w:rPr>
            </w:pPr>
            <w:r w:rsidRPr="00C709C2">
              <w:rPr>
                <w:rFonts w:ascii="Arial" w:hAnsi="Arial" w:cs="Arial"/>
                <w:b/>
                <w:sz w:val="24"/>
                <w:szCs w:val="24"/>
                <w:lang w:val="sr-Cyrl-CS" w:eastAsia="ar-SA"/>
              </w:rPr>
              <w:t>____________________</w:t>
            </w:r>
          </w:p>
        </w:tc>
      </w:tr>
      <w:tr w:rsidR="003C3312" w:rsidRPr="00C709C2" w14:paraId="65E60705" w14:textId="77777777" w:rsidTr="0004305A">
        <w:trPr>
          <w:trHeight w:val="337"/>
        </w:trPr>
        <w:tc>
          <w:tcPr>
            <w:tcW w:w="3227" w:type="dxa"/>
          </w:tcPr>
          <w:p w14:paraId="5F5275E6" w14:textId="77777777" w:rsidR="003C3312" w:rsidRPr="00C709C2" w:rsidRDefault="003C3312" w:rsidP="003C3312">
            <w:pPr>
              <w:suppressAutoHyphens/>
              <w:spacing w:before="0"/>
              <w:jc w:val="center"/>
              <w:rPr>
                <w:rFonts w:ascii="Arial" w:hAnsi="Arial" w:cs="Arial"/>
                <w:b/>
                <w:smallCaps/>
                <w:sz w:val="24"/>
                <w:szCs w:val="24"/>
                <w:lang w:val="sr-Cyrl-CS" w:eastAsia="ar-SA"/>
              </w:rPr>
            </w:pPr>
            <w:r w:rsidRPr="00C709C2">
              <w:rPr>
                <w:rFonts w:ascii="Arial" w:hAnsi="Arial" w:cs="Arial"/>
                <w:sz w:val="24"/>
                <w:szCs w:val="24"/>
                <w:lang w:val="sr-Cyrl-CS" w:eastAsia="ar-SA"/>
              </w:rPr>
              <w:t xml:space="preserve">Милорад Грчић </w:t>
            </w:r>
          </w:p>
        </w:tc>
        <w:tc>
          <w:tcPr>
            <w:tcW w:w="2551" w:type="dxa"/>
          </w:tcPr>
          <w:p w14:paraId="7981D53D" w14:textId="77777777" w:rsidR="003C3312" w:rsidRPr="00C709C2" w:rsidRDefault="003C3312" w:rsidP="003C3312">
            <w:pPr>
              <w:suppressAutoHyphens/>
              <w:spacing w:before="0"/>
              <w:jc w:val="center"/>
              <w:rPr>
                <w:rFonts w:ascii="Arial" w:hAnsi="Arial" w:cs="Arial"/>
                <w:b/>
                <w:smallCaps/>
                <w:sz w:val="24"/>
                <w:szCs w:val="24"/>
                <w:lang w:val="sr-Cyrl-CS" w:eastAsia="ar-SA"/>
              </w:rPr>
            </w:pPr>
          </w:p>
        </w:tc>
        <w:tc>
          <w:tcPr>
            <w:tcW w:w="3433" w:type="dxa"/>
          </w:tcPr>
          <w:p w14:paraId="04DE7974" w14:textId="77777777" w:rsidR="003C3312" w:rsidRPr="00C709C2" w:rsidRDefault="003C3312" w:rsidP="003C3312">
            <w:pPr>
              <w:suppressAutoHyphens/>
              <w:spacing w:before="0"/>
              <w:jc w:val="center"/>
              <w:rPr>
                <w:rFonts w:ascii="Arial" w:hAnsi="Arial" w:cs="Arial"/>
                <w:b/>
                <w:smallCaps/>
                <w:sz w:val="24"/>
                <w:szCs w:val="24"/>
                <w:lang w:val="sr-Cyrl-CS" w:eastAsia="ar-SA"/>
              </w:rPr>
            </w:pPr>
            <w:r w:rsidRPr="00C709C2">
              <w:rPr>
                <w:rFonts w:ascii="Arial" w:hAnsi="Arial" w:cs="Arial"/>
                <w:sz w:val="24"/>
                <w:szCs w:val="24"/>
                <w:lang w:val="sr-Cyrl-CS" w:eastAsia="ar-SA"/>
              </w:rPr>
              <w:t>Име и презиме</w:t>
            </w:r>
          </w:p>
        </w:tc>
      </w:tr>
      <w:tr w:rsidR="003C3312" w:rsidRPr="00C709C2" w14:paraId="140029FC" w14:textId="77777777" w:rsidTr="0004305A">
        <w:trPr>
          <w:trHeight w:val="274"/>
        </w:trPr>
        <w:tc>
          <w:tcPr>
            <w:tcW w:w="3227" w:type="dxa"/>
          </w:tcPr>
          <w:p w14:paraId="44A82747" w14:textId="77777777" w:rsidR="003C3312" w:rsidRPr="00C709C2" w:rsidRDefault="003C3312" w:rsidP="00127675">
            <w:pPr>
              <w:suppressAutoHyphens/>
              <w:spacing w:before="0"/>
              <w:jc w:val="center"/>
              <w:rPr>
                <w:rFonts w:ascii="Arial" w:hAnsi="Arial" w:cs="Arial"/>
                <w:b/>
                <w:smallCaps/>
                <w:sz w:val="24"/>
                <w:szCs w:val="24"/>
                <w:lang w:val="sr-Cyrl-CS" w:eastAsia="ar-SA"/>
              </w:rPr>
            </w:pPr>
            <w:r w:rsidRPr="00C709C2">
              <w:rPr>
                <w:rFonts w:ascii="Arial" w:hAnsi="Arial" w:cs="Arial"/>
                <w:sz w:val="24"/>
                <w:szCs w:val="24"/>
                <w:lang w:val="sr-Cyrl-CS" w:eastAsia="ar-SA"/>
              </w:rPr>
              <w:t xml:space="preserve">в.д. </w:t>
            </w:r>
            <w:r w:rsidR="00127675" w:rsidRPr="00C709C2">
              <w:rPr>
                <w:rFonts w:ascii="Arial" w:hAnsi="Arial" w:cs="Arial"/>
                <w:sz w:val="24"/>
                <w:szCs w:val="24"/>
                <w:lang w:val="sr-Cyrl-CS" w:eastAsia="ar-SA"/>
              </w:rPr>
              <w:t>директора</w:t>
            </w:r>
          </w:p>
        </w:tc>
        <w:tc>
          <w:tcPr>
            <w:tcW w:w="2551" w:type="dxa"/>
          </w:tcPr>
          <w:p w14:paraId="01F7AE2E" w14:textId="77777777" w:rsidR="003C3312" w:rsidRPr="00C709C2" w:rsidRDefault="003C3312" w:rsidP="003C3312">
            <w:pPr>
              <w:suppressAutoHyphens/>
              <w:spacing w:before="0"/>
              <w:jc w:val="center"/>
              <w:rPr>
                <w:rFonts w:ascii="Arial" w:hAnsi="Arial" w:cs="Arial"/>
                <w:b/>
                <w:smallCaps/>
                <w:sz w:val="24"/>
                <w:szCs w:val="24"/>
                <w:lang w:val="sr-Cyrl-CS" w:eastAsia="ar-SA"/>
              </w:rPr>
            </w:pPr>
          </w:p>
        </w:tc>
        <w:tc>
          <w:tcPr>
            <w:tcW w:w="3433" w:type="dxa"/>
          </w:tcPr>
          <w:p w14:paraId="15E1D6F5" w14:textId="77777777" w:rsidR="003C3312" w:rsidRPr="00C709C2" w:rsidRDefault="003C3312" w:rsidP="003C3312">
            <w:pPr>
              <w:suppressAutoHyphens/>
              <w:spacing w:before="0"/>
              <w:jc w:val="center"/>
              <w:rPr>
                <w:rFonts w:ascii="Arial" w:hAnsi="Arial" w:cs="Arial"/>
                <w:sz w:val="24"/>
                <w:szCs w:val="24"/>
                <w:lang w:val="sr-Cyrl-CS" w:eastAsia="ar-SA"/>
              </w:rPr>
            </w:pPr>
            <w:r w:rsidRPr="00C709C2">
              <w:rPr>
                <w:rFonts w:ascii="Arial" w:hAnsi="Arial" w:cs="Arial"/>
                <w:sz w:val="24"/>
                <w:szCs w:val="24"/>
                <w:lang w:val="sr-Cyrl-CS" w:eastAsia="ar-SA"/>
              </w:rPr>
              <w:t>Функција</w:t>
            </w:r>
          </w:p>
        </w:tc>
      </w:tr>
    </w:tbl>
    <w:p w14:paraId="65575CC5" w14:textId="77777777" w:rsidR="00EE793E" w:rsidRPr="00C709C2" w:rsidRDefault="00EE793E" w:rsidP="00A676E8">
      <w:pPr>
        <w:pStyle w:val="KDParagraf"/>
        <w:spacing w:before="0"/>
        <w:rPr>
          <w:rFonts w:cs="Arial"/>
          <w:sz w:val="24"/>
          <w:szCs w:val="24"/>
        </w:rPr>
      </w:pPr>
    </w:p>
    <w:p w14:paraId="638EE28E" w14:textId="77777777" w:rsidR="00B31DCB" w:rsidRPr="00C709C2" w:rsidRDefault="00B31DCB" w:rsidP="00A676E8">
      <w:pPr>
        <w:pStyle w:val="KDParagraf"/>
        <w:spacing w:before="0"/>
        <w:rPr>
          <w:rFonts w:cs="Arial"/>
          <w:sz w:val="24"/>
          <w:szCs w:val="24"/>
        </w:rPr>
      </w:pPr>
    </w:p>
    <w:p w14:paraId="7B965E7D" w14:textId="77777777" w:rsidR="00B31DCB" w:rsidRPr="00C709C2" w:rsidRDefault="00B31DCB" w:rsidP="00A676E8">
      <w:pPr>
        <w:pStyle w:val="KDParagraf"/>
        <w:spacing w:before="0"/>
        <w:rPr>
          <w:rFonts w:cs="Arial"/>
          <w:sz w:val="24"/>
          <w:szCs w:val="24"/>
        </w:rPr>
      </w:pPr>
    </w:p>
    <w:p w14:paraId="52B3D9BF" w14:textId="77777777" w:rsidR="003105E6" w:rsidRPr="00C709C2" w:rsidRDefault="003105E6" w:rsidP="00A676E8">
      <w:pPr>
        <w:pStyle w:val="KDParagraf"/>
        <w:spacing w:before="0"/>
        <w:rPr>
          <w:rFonts w:cs="Arial"/>
          <w:sz w:val="24"/>
          <w:szCs w:val="24"/>
        </w:rPr>
      </w:pPr>
    </w:p>
    <w:p w14:paraId="58B5436F" w14:textId="77777777" w:rsidR="003105E6" w:rsidRPr="00C709C2" w:rsidRDefault="003105E6" w:rsidP="00A676E8">
      <w:pPr>
        <w:pStyle w:val="KDParagraf"/>
        <w:spacing w:before="0"/>
        <w:rPr>
          <w:rFonts w:cs="Arial"/>
          <w:sz w:val="24"/>
          <w:szCs w:val="24"/>
        </w:rPr>
      </w:pPr>
    </w:p>
    <w:p w14:paraId="3CE8EB5E" w14:textId="77777777" w:rsidR="003105E6" w:rsidRPr="00C709C2" w:rsidRDefault="003105E6" w:rsidP="00A676E8">
      <w:pPr>
        <w:pStyle w:val="KDParagraf"/>
        <w:spacing w:before="0"/>
        <w:rPr>
          <w:rFonts w:cs="Arial"/>
          <w:sz w:val="24"/>
          <w:szCs w:val="24"/>
        </w:rPr>
      </w:pPr>
    </w:p>
    <w:p w14:paraId="4E9A3A28" w14:textId="77777777" w:rsidR="003105E6" w:rsidRPr="00C709C2" w:rsidRDefault="003105E6" w:rsidP="00A676E8">
      <w:pPr>
        <w:pStyle w:val="KDParagraf"/>
        <w:spacing w:before="0"/>
        <w:rPr>
          <w:rFonts w:cs="Arial"/>
          <w:sz w:val="24"/>
          <w:szCs w:val="24"/>
        </w:rPr>
      </w:pPr>
    </w:p>
    <w:p w14:paraId="0DB5F58A" w14:textId="77777777" w:rsidR="003105E6" w:rsidRPr="00C709C2" w:rsidRDefault="003105E6" w:rsidP="00A676E8">
      <w:pPr>
        <w:pStyle w:val="KDParagraf"/>
        <w:spacing w:before="0"/>
        <w:rPr>
          <w:rFonts w:cs="Arial"/>
          <w:sz w:val="24"/>
          <w:szCs w:val="24"/>
        </w:rPr>
      </w:pPr>
    </w:p>
    <w:p w14:paraId="18995CEB" w14:textId="77777777" w:rsidR="003105E6" w:rsidRPr="00C709C2" w:rsidRDefault="003105E6" w:rsidP="00A676E8">
      <w:pPr>
        <w:pStyle w:val="KDParagraf"/>
        <w:spacing w:before="0"/>
        <w:rPr>
          <w:rFonts w:cs="Arial"/>
          <w:sz w:val="24"/>
          <w:szCs w:val="24"/>
        </w:rPr>
      </w:pPr>
    </w:p>
    <w:p w14:paraId="4E8E562C" w14:textId="77777777" w:rsidR="003105E6" w:rsidRPr="00C709C2" w:rsidRDefault="003105E6" w:rsidP="00A676E8">
      <w:pPr>
        <w:pStyle w:val="KDParagraf"/>
        <w:spacing w:before="0"/>
        <w:rPr>
          <w:rFonts w:cs="Arial"/>
          <w:sz w:val="24"/>
          <w:szCs w:val="24"/>
        </w:rPr>
      </w:pPr>
    </w:p>
    <w:p w14:paraId="458CB5AB" w14:textId="77777777" w:rsidR="003105E6" w:rsidRPr="00C709C2" w:rsidRDefault="003105E6" w:rsidP="00A676E8">
      <w:pPr>
        <w:pStyle w:val="KDParagraf"/>
        <w:spacing w:before="0"/>
        <w:rPr>
          <w:rFonts w:cs="Arial"/>
          <w:sz w:val="24"/>
          <w:szCs w:val="24"/>
        </w:rPr>
      </w:pPr>
    </w:p>
    <w:p w14:paraId="4222393D" w14:textId="77777777" w:rsidR="003105E6" w:rsidRPr="00C709C2" w:rsidRDefault="003105E6" w:rsidP="00A676E8">
      <w:pPr>
        <w:pStyle w:val="KDParagraf"/>
        <w:spacing w:before="0"/>
        <w:rPr>
          <w:rFonts w:cs="Arial"/>
          <w:sz w:val="24"/>
          <w:szCs w:val="24"/>
        </w:rPr>
      </w:pPr>
    </w:p>
    <w:p w14:paraId="35FAA404" w14:textId="77777777" w:rsidR="003105E6" w:rsidRPr="00C709C2" w:rsidRDefault="003105E6" w:rsidP="00A676E8">
      <w:pPr>
        <w:pStyle w:val="KDParagraf"/>
        <w:spacing w:before="0"/>
        <w:rPr>
          <w:rFonts w:cs="Arial"/>
          <w:sz w:val="24"/>
          <w:szCs w:val="24"/>
        </w:rPr>
      </w:pPr>
    </w:p>
    <w:p w14:paraId="6B72F289" w14:textId="77777777" w:rsidR="003105E6" w:rsidRPr="00C709C2" w:rsidRDefault="003105E6" w:rsidP="00A676E8">
      <w:pPr>
        <w:pStyle w:val="KDParagraf"/>
        <w:spacing w:before="0"/>
        <w:rPr>
          <w:rFonts w:cs="Arial"/>
          <w:sz w:val="24"/>
          <w:szCs w:val="24"/>
        </w:rPr>
      </w:pPr>
    </w:p>
    <w:sectPr w:rsidR="003105E6" w:rsidRPr="00C709C2" w:rsidSect="00894A4D">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998AF" w14:textId="77777777" w:rsidR="004A6335" w:rsidRDefault="004A6335">
      <w:r>
        <w:separator/>
      </w:r>
    </w:p>
    <w:p w14:paraId="03533CBB" w14:textId="77777777" w:rsidR="004A6335" w:rsidRDefault="004A6335"/>
  </w:endnote>
  <w:endnote w:type="continuationSeparator" w:id="0">
    <w:p w14:paraId="5914F288" w14:textId="77777777" w:rsidR="004A6335" w:rsidRDefault="004A6335">
      <w:r>
        <w:continuationSeparator/>
      </w:r>
    </w:p>
    <w:p w14:paraId="13A933EF" w14:textId="77777777" w:rsidR="004A6335" w:rsidRDefault="004A6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charset w:val="00"/>
    <w:family w:val="swiss"/>
    <w:pitch w:val="default"/>
  </w:font>
  <w:font w:name="Times Roman YU">
    <w:altName w:val="Courier New"/>
    <w:charset w:val="00"/>
    <w:family w:val="roman"/>
    <w:pitch w:val="variable"/>
  </w:font>
  <w:font w:name="Book-Cirilica">
    <w:altName w:val="Arial"/>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01"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charset w:val="00"/>
    <w:family w:val="auto"/>
    <w:pitch w:val="variable"/>
    <w:sig w:usb0="01000207" w:usb1="090E0000" w:usb2="00000010" w:usb3="00000000" w:csb0="001D0095"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Nyala">
    <w:panose1 w:val="02000504070300020003"/>
    <w:charset w:val="00"/>
    <w:family w:val="auto"/>
    <w:pitch w:val="variable"/>
    <w:sig w:usb0="A000006F" w:usb1="00000000" w:usb2="00000800" w:usb3="00000000" w:csb0="00000093"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A9373" w14:textId="77777777" w:rsidR="0078692D" w:rsidRDefault="0078692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D77054" w14:textId="77777777" w:rsidR="0078692D" w:rsidRDefault="0078692D" w:rsidP="00841BE7">
    <w:pPr>
      <w:pStyle w:val="Footer"/>
      <w:ind w:right="360"/>
    </w:pPr>
  </w:p>
  <w:p w14:paraId="69FD2047" w14:textId="77777777" w:rsidR="0078692D" w:rsidRDefault="0078692D"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4B96E" w14:textId="6F31AFC2" w:rsidR="0078692D" w:rsidRPr="00EC5BB4" w:rsidRDefault="0078692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A34F3">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A34F3">
      <w:rPr>
        <w:rStyle w:val="PageNumber"/>
        <w:rFonts w:cs="Arial"/>
        <w:b/>
        <w:noProof/>
        <w:szCs w:val="24"/>
      </w:rPr>
      <w:t>87</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09F8A" w14:textId="708DB33C" w:rsidR="0078692D" w:rsidRPr="00EC5BB4" w:rsidRDefault="0078692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A34F3">
      <w:rPr>
        <w:rStyle w:val="PageNumber"/>
        <w:rFonts w:cs="Arial"/>
        <w:b/>
        <w:noProof/>
        <w:szCs w:val="24"/>
      </w:rPr>
      <w:t>15</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A34F3">
      <w:rPr>
        <w:rStyle w:val="PageNumber"/>
        <w:rFonts w:cs="Arial"/>
        <w:b/>
        <w:noProof/>
        <w:szCs w:val="24"/>
      </w:rPr>
      <w:t>87</w:t>
    </w:r>
    <w:r w:rsidRPr="00EC5BB4">
      <w:rPr>
        <w:rStyle w:val="PageNumber"/>
        <w:rFonts w:cs="Arial"/>
        <w:b/>
        <w:szCs w:val="24"/>
      </w:rPr>
      <w:fldChar w:fldCharType="end"/>
    </w:r>
  </w:p>
  <w:p w14:paraId="3215584F" w14:textId="77777777" w:rsidR="0078692D" w:rsidRDefault="0078692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BE11E" w14:textId="77777777" w:rsidR="0078692D" w:rsidRDefault="0078692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081E5B" w14:textId="77777777" w:rsidR="0078692D" w:rsidRDefault="0078692D" w:rsidP="00841BE7">
    <w:pPr>
      <w:pStyle w:val="Footer"/>
      <w:ind w:right="360"/>
    </w:pPr>
  </w:p>
  <w:p w14:paraId="4C815676" w14:textId="77777777" w:rsidR="0078692D" w:rsidRDefault="0078692D" w:rsidP="00F73042"/>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0579C" w14:textId="54B17887" w:rsidR="0078692D" w:rsidRPr="00EC5BB4" w:rsidRDefault="0078692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A34F3">
      <w:rPr>
        <w:rStyle w:val="PageNumber"/>
        <w:rFonts w:cs="Arial"/>
        <w:b/>
        <w:noProof/>
        <w:szCs w:val="24"/>
      </w:rPr>
      <w:t>36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A34F3">
      <w:rPr>
        <w:rStyle w:val="PageNumber"/>
        <w:rFonts w:cs="Arial"/>
        <w:b/>
        <w:noProof/>
        <w:szCs w:val="24"/>
      </w:rPr>
      <w:t>87</w:t>
    </w:r>
    <w:r w:rsidRPr="00EC5BB4">
      <w:rPr>
        <w:rStyle w:val="PageNumber"/>
        <w:rFonts w:cs="Arial"/>
        <w:b/>
        <w:szCs w:val="24"/>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F9810" w14:textId="25FA03DA" w:rsidR="0078692D" w:rsidRPr="00EC5BB4" w:rsidRDefault="0078692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A34F3">
      <w:rPr>
        <w:rStyle w:val="PageNumber"/>
        <w:rFonts w:cs="Arial"/>
        <w:b/>
        <w:noProof/>
        <w:szCs w:val="24"/>
      </w:rPr>
      <w:t>81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A34F3">
      <w:rPr>
        <w:rStyle w:val="PageNumber"/>
        <w:rFonts w:cs="Arial"/>
        <w:b/>
        <w:noProof/>
        <w:szCs w:val="24"/>
      </w:rPr>
      <w:t>87</w:t>
    </w:r>
    <w:r w:rsidRPr="00EC5BB4">
      <w:rPr>
        <w:rStyle w:val="PageNumber"/>
        <w:rFonts w:cs="Arial"/>
        <w:b/>
        <w:szCs w:val="24"/>
      </w:rPr>
      <w:fldChar w:fldCharType="end"/>
    </w:r>
  </w:p>
  <w:p w14:paraId="45D97627" w14:textId="77777777" w:rsidR="0078692D" w:rsidRDefault="007869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055B8" w14:textId="77777777" w:rsidR="004A6335" w:rsidRDefault="004A6335">
      <w:r>
        <w:separator/>
      </w:r>
    </w:p>
    <w:p w14:paraId="66B54524" w14:textId="77777777" w:rsidR="004A6335" w:rsidRDefault="004A6335"/>
  </w:footnote>
  <w:footnote w:type="continuationSeparator" w:id="0">
    <w:p w14:paraId="19BE96BE" w14:textId="77777777" w:rsidR="004A6335" w:rsidRDefault="004A6335">
      <w:r>
        <w:continuationSeparator/>
      </w:r>
    </w:p>
    <w:p w14:paraId="3FA9C0E7" w14:textId="77777777" w:rsidR="004A6335" w:rsidRDefault="004A633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A9186" w14:textId="77777777" w:rsidR="0078692D" w:rsidRPr="00B93679" w:rsidRDefault="0078692D" w:rsidP="00B93679">
    <w:pPr>
      <w:pStyle w:val="Header"/>
      <w:jc w:val="center"/>
      <w:rPr>
        <w:sz w:val="20"/>
      </w:rPr>
    </w:pPr>
  </w:p>
  <w:p w14:paraId="5B215039" w14:textId="6A061554" w:rsidR="0078692D" w:rsidRPr="00911327" w:rsidRDefault="0078692D" w:rsidP="00911327">
    <w:pPr>
      <w:pStyle w:val="Header"/>
      <w:rPr>
        <w:sz w:val="20"/>
        <w:lang w:val="sr-Cyrl-RS"/>
      </w:rPr>
    </w:pPr>
    <w:r w:rsidRPr="00B93679">
      <w:rPr>
        <w:sz w:val="20"/>
      </w:rPr>
      <w:t xml:space="preserve">ЈП „Електропривреда Србије“ Београд         </w:t>
    </w:r>
    <w:r>
      <w:rPr>
        <w:sz w:val="20"/>
        <w:lang w:val="sr-Cyrl-RS"/>
      </w:rPr>
      <w:t xml:space="preserve">         </w:t>
    </w:r>
    <w:r w:rsidRPr="00B93679">
      <w:rPr>
        <w:sz w:val="20"/>
      </w:rPr>
      <w:t xml:space="preserve"> Конкурсна документација</w:t>
    </w:r>
    <w:r>
      <w:rPr>
        <w:sz w:val="20"/>
      </w:rPr>
      <w:t xml:space="preserve"> </w:t>
    </w:r>
    <w:r>
      <w:rPr>
        <w:sz w:val="20"/>
        <w:lang w:val="sr-Cyrl-RS"/>
      </w:rPr>
      <w:t>ЦЈНМВ/16/2017</w:t>
    </w:r>
  </w:p>
  <w:p w14:paraId="280F8B67" w14:textId="77777777" w:rsidR="0078692D" w:rsidRPr="004276AD" w:rsidRDefault="0078692D"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F7EB3" w14:textId="77777777" w:rsidR="0078692D" w:rsidRDefault="0078692D" w:rsidP="004276AD">
    <w:pPr>
      <w:pStyle w:val="Header"/>
    </w:pPr>
  </w:p>
  <w:p w14:paraId="764DCADE" w14:textId="3A94529D" w:rsidR="0078692D" w:rsidRPr="00B93679" w:rsidRDefault="0078692D" w:rsidP="00911327">
    <w:pPr>
      <w:pStyle w:val="Header"/>
      <w:rPr>
        <w:sz w:val="20"/>
      </w:rPr>
    </w:pPr>
    <w:r w:rsidRPr="00B93679">
      <w:rPr>
        <w:sz w:val="20"/>
      </w:rPr>
      <w:t xml:space="preserve">ЈП „Електропривреда Србије“ Београд         </w:t>
    </w:r>
    <w:r>
      <w:rPr>
        <w:sz w:val="20"/>
      </w:rPr>
      <w:t xml:space="preserve">                     </w:t>
    </w:r>
    <w:r w:rsidRPr="00B93679">
      <w:rPr>
        <w:sz w:val="20"/>
      </w:rPr>
      <w:t xml:space="preserve"> Конкурсна документација </w:t>
    </w:r>
    <w:r w:rsidRPr="00911327">
      <w:rPr>
        <w:sz w:val="20"/>
      </w:rPr>
      <w:t>ЦЈНМВ/16/2017</w:t>
    </w:r>
  </w:p>
  <w:p w14:paraId="216C8D27" w14:textId="77777777" w:rsidR="0078692D" w:rsidRPr="00B93679" w:rsidRDefault="0078692D" w:rsidP="00210557">
    <w:pPr>
      <w:pStyle w:val="Header"/>
      <w:jc w:val="center"/>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3AF2A" w14:textId="77777777" w:rsidR="0078692D" w:rsidRPr="00B93679" w:rsidRDefault="0078692D" w:rsidP="00B93679">
    <w:pPr>
      <w:pStyle w:val="Header"/>
      <w:jc w:val="center"/>
      <w:rPr>
        <w:sz w:val="20"/>
      </w:rPr>
    </w:pPr>
  </w:p>
  <w:p w14:paraId="4BD96BBF" w14:textId="55CD92E5" w:rsidR="0078692D" w:rsidRPr="00554D6F" w:rsidRDefault="0078692D" w:rsidP="00554D6F">
    <w:pPr>
      <w:pStyle w:val="Header"/>
      <w:rPr>
        <w:sz w:val="20"/>
        <w:lang w:val="sr-Cyrl-RS"/>
      </w:rPr>
    </w:pPr>
    <w:r w:rsidRPr="00B93679">
      <w:rPr>
        <w:sz w:val="20"/>
      </w:rPr>
      <w:t xml:space="preserve">ЈП „Електропривреда Србије“ Београд          </w:t>
    </w:r>
    <w:r>
      <w:rPr>
        <w:sz w:val="20"/>
      </w:rPr>
      <w:t xml:space="preserve">         </w:t>
    </w:r>
    <w:r w:rsidRPr="00B93679">
      <w:rPr>
        <w:sz w:val="20"/>
      </w:rPr>
      <w:t>Конкурсна документација</w:t>
    </w:r>
    <w:r>
      <w:rPr>
        <w:sz w:val="20"/>
      </w:rPr>
      <w:t xml:space="preserve"> </w:t>
    </w:r>
    <w:r>
      <w:rPr>
        <w:sz w:val="20"/>
        <w:lang w:val="sr-Cyrl-RS"/>
      </w:rPr>
      <w:t>ЦЈНМВ/16/2017</w:t>
    </w:r>
  </w:p>
  <w:p w14:paraId="6F074A23" w14:textId="77777777" w:rsidR="0078692D" w:rsidRPr="004276AD" w:rsidRDefault="0078692D" w:rsidP="004276A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91777" w14:textId="77777777" w:rsidR="0078692D" w:rsidRDefault="0078692D" w:rsidP="00E74564">
    <w:pPr>
      <w:pStyle w:val="Header"/>
    </w:pPr>
  </w:p>
  <w:p w14:paraId="1ED9F712" w14:textId="72BD2F54" w:rsidR="0078692D" w:rsidRPr="00B93679" w:rsidRDefault="0078692D" w:rsidP="00E74564">
    <w:pPr>
      <w:pStyle w:val="Header"/>
      <w:rPr>
        <w:sz w:val="20"/>
      </w:rPr>
    </w:pPr>
    <w:r w:rsidRPr="00B93679">
      <w:rPr>
        <w:sz w:val="20"/>
      </w:rPr>
      <w:t xml:space="preserve">ЈП „Електропривреда Србије“ Београд         </w:t>
    </w:r>
    <w:r>
      <w:rPr>
        <w:sz w:val="20"/>
        <w:lang w:val="sr-Cyrl-RS"/>
      </w:rPr>
      <w:t xml:space="preserve">               </w:t>
    </w:r>
    <w:r w:rsidRPr="00B93679">
      <w:rPr>
        <w:sz w:val="20"/>
      </w:rPr>
      <w:t xml:space="preserve"> Конкурсна документација </w:t>
    </w:r>
    <w:r>
      <w:rPr>
        <w:sz w:val="20"/>
        <w:lang w:val="sr-Cyrl-RS"/>
      </w:rPr>
      <w:t>ЦЈНМВ/16</w:t>
    </w:r>
    <w:r>
      <w:rPr>
        <w:sz w:val="20"/>
      </w:rPr>
      <w:t>/2017</w:t>
    </w:r>
  </w:p>
  <w:p w14:paraId="2AE8230A" w14:textId="77777777" w:rsidR="0078692D" w:rsidRPr="00B93679" w:rsidRDefault="0078692D" w:rsidP="00210557">
    <w:pPr>
      <w:pStyle w:val="Header"/>
      <w:jc w:val="cent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A24415A"/>
    <w:multiLevelType w:val="hybridMultilevel"/>
    <w:tmpl w:val="AB9E7EC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8070661"/>
    <w:multiLevelType w:val="hybridMultilevel"/>
    <w:tmpl w:val="CBEE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197603F3"/>
    <w:multiLevelType w:val="hybridMultilevel"/>
    <w:tmpl w:val="F6223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1ACB2672"/>
    <w:multiLevelType w:val="hybridMultilevel"/>
    <w:tmpl w:val="D6CA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E0E040E"/>
    <w:multiLevelType w:val="hybridMultilevel"/>
    <w:tmpl w:val="3C004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415512F"/>
    <w:multiLevelType w:val="hybridMultilevel"/>
    <w:tmpl w:val="68CE14A2"/>
    <w:lvl w:ilvl="0" w:tplc="E1680622">
      <w:start w:val="3"/>
      <w:numFmt w:val="bullet"/>
      <w:lvlText w:val="-"/>
      <w:lvlJc w:val="left"/>
      <w:pPr>
        <w:ind w:left="2138" w:hanging="360"/>
      </w:pPr>
      <w:rPr>
        <w:rFonts w:ascii="Arial" w:eastAsia="Arial Unicode MS" w:hAnsi="Arial" w:cs="Arial" w:hint="default"/>
      </w:rPr>
    </w:lvl>
    <w:lvl w:ilvl="1" w:tplc="241A0003" w:tentative="1">
      <w:start w:val="1"/>
      <w:numFmt w:val="bullet"/>
      <w:lvlText w:val="o"/>
      <w:lvlJc w:val="left"/>
      <w:pPr>
        <w:ind w:left="2858" w:hanging="360"/>
      </w:pPr>
      <w:rPr>
        <w:rFonts w:ascii="Courier New" w:hAnsi="Courier New" w:cs="Courier New" w:hint="default"/>
      </w:rPr>
    </w:lvl>
    <w:lvl w:ilvl="2" w:tplc="241A0005" w:tentative="1">
      <w:start w:val="1"/>
      <w:numFmt w:val="bullet"/>
      <w:lvlText w:val=""/>
      <w:lvlJc w:val="left"/>
      <w:pPr>
        <w:ind w:left="3578" w:hanging="360"/>
      </w:pPr>
      <w:rPr>
        <w:rFonts w:ascii="Wingdings" w:hAnsi="Wingdings" w:hint="default"/>
      </w:rPr>
    </w:lvl>
    <w:lvl w:ilvl="3" w:tplc="241A0001" w:tentative="1">
      <w:start w:val="1"/>
      <w:numFmt w:val="bullet"/>
      <w:lvlText w:val=""/>
      <w:lvlJc w:val="left"/>
      <w:pPr>
        <w:ind w:left="4298" w:hanging="360"/>
      </w:pPr>
      <w:rPr>
        <w:rFonts w:ascii="Symbol" w:hAnsi="Symbol" w:hint="default"/>
      </w:rPr>
    </w:lvl>
    <w:lvl w:ilvl="4" w:tplc="241A0003" w:tentative="1">
      <w:start w:val="1"/>
      <w:numFmt w:val="bullet"/>
      <w:lvlText w:val="o"/>
      <w:lvlJc w:val="left"/>
      <w:pPr>
        <w:ind w:left="5018" w:hanging="360"/>
      </w:pPr>
      <w:rPr>
        <w:rFonts w:ascii="Courier New" w:hAnsi="Courier New" w:cs="Courier New" w:hint="default"/>
      </w:rPr>
    </w:lvl>
    <w:lvl w:ilvl="5" w:tplc="241A0005" w:tentative="1">
      <w:start w:val="1"/>
      <w:numFmt w:val="bullet"/>
      <w:lvlText w:val=""/>
      <w:lvlJc w:val="left"/>
      <w:pPr>
        <w:ind w:left="5738" w:hanging="360"/>
      </w:pPr>
      <w:rPr>
        <w:rFonts w:ascii="Wingdings" w:hAnsi="Wingdings" w:hint="default"/>
      </w:rPr>
    </w:lvl>
    <w:lvl w:ilvl="6" w:tplc="241A0001" w:tentative="1">
      <w:start w:val="1"/>
      <w:numFmt w:val="bullet"/>
      <w:lvlText w:val=""/>
      <w:lvlJc w:val="left"/>
      <w:pPr>
        <w:ind w:left="6458" w:hanging="360"/>
      </w:pPr>
      <w:rPr>
        <w:rFonts w:ascii="Symbol" w:hAnsi="Symbol" w:hint="default"/>
      </w:rPr>
    </w:lvl>
    <w:lvl w:ilvl="7" w:tplc="241A0003" w:tentative="1">
      <w:start w:val="1"/>
      <w:numFmt w:val="bullet"/>
      <w:lvlText w:val="o"/>
      <w:lvlJc w:val="left"/>
      <w:pPr>
        <w:ind w:left="7178" w:hanging="360"/>
      </w:pPr>
      <w:rPr>
        <w:rFonts w:ascii="Courier New" w:hAnsi="Courier New" w:cs="Courier New" w:hint="default"/>
      </w:rPr>
    </w:lvl>
    <w:lvl w:ilvl="8" w:tplc="241A0005" w:tentative="1">
      <w:start w:val="1"/>
      <w:numFmt w:val="bullet"/>
      <w:lvlText w:val=""/>
      <w:lvlJc w:val="left"/>
      <w:pPr>
        <w:ind w:left="7898" w:hanging="360"/>
      </w:pPr>
      <w:rPr>
        <w:rFonts w:ascii="Wingdings" w:hAnsi="Wingdings" w:hint="default"/>
      </w:rPr>
    </w:lvl>
  </w:abstractNum>
  <w:abstractNum w:abstractNumId="72"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A9704D9"/>
    <w:multiLevelType w:val="hybridMultilevel"/>
    <w:tmpl w:val="6BF40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3E0343B"/>
    <w:multiLevelType w:val="hybridMultilevel"/>
    <w:tmpl w:val="FA8090A2"/>
    <w:lvl w:ilvl="0" w:tplc="97B46F1A">
      <w:start w:val="1"/>
      <w:numFmt w:val="decimal"/>
      <w:lvlText w:val="%1"/>
      <w:lvlJc w:val="left"/>
    </w:lvl>
    <w:lvl w:ilvl="1" w:tplc="A5625440">
      <w:start w:val="1"/>
      <w:numFmt w:val="decimal"/>
      <w:lvlText w:val="%2."/>
      <w:lvlJc w:val="left"/>
    </w:lvl>
    <w:lvl w:ilvl="2" w:tplc="FFCA9930">
      <w:start w:val="1"/>
      <w:numFmt w:val="bullet"/>
      <w:lvlText w:val="o"/>
      <w:lvlJc w:val="left"/>
      <w:rPr>
        <w:rFonts w:ascii="Courier New" w:hAnsi="Courier New" w:cs="Courier New" w:hint="default"/>
        <w:color w:val="auto"/>
      </w:rPr>
    </w:lvl>
    <w:lvl w:ilvl="3" w:tplc="1A34A840">
      <w:numFmt w:val="decimal"/>
      <w:lvlText w:val=""/>
      <w:lvlJc w:val="left"/>
    </w:lvl>
    <w:lvl w:ilvl="4" w:tplc="0CAA161A">
      <w:numFmt w:val="decimal"/>
      <w:lvlText w:val=""/>
      <w:lvlJc w:val="left"/>
    </w:lvl>
    <w:lvl w:ilvl="5" w:tplc="334A1768">
      <w:numFmt w:val="decimal"/>
      <w:lvlText w:val=""/>
      <w:lvlJc w:val="left"/>
    </w:lvl>
    <w:lvl w:ilvl="6" w:tplc="5BF05F2C">
      <w:numFmt w:val="decimal"/>
      <w:lvlText w:val=""/>
      <w:lvlJc w:val="left"/>
    </w:lvl>
    <w:lvl w:ilvl="7" w:tplc="A5008960">
      <w:numFmt w:val="decimal"/>
      <w:lvlText w:val=""/>
      <w:lvlJc w:val="left"/>
    </w:lvl>
    <w:lvl w:ilvl="8" w:tplc="9678F66A">
      <w:numFmt w:val="decimal"/>
      <w:lvlText w:val=""/>
      <w:lvlJc w:val="left"/>
    </w:lvl>
  </w:abstractNum>
  <w:abstractNum w:abstractNumId="77"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15:restartNumberingAfterBreak="0">
    <w:nsid w:val="4A6D6B23"/>
    <w:multiLevelType w:val="hybridMultilevel"/>
    <w:tmpl w:val="467C77B6"/>
    <w:lvl w:ilvl="0" w:tplc="F7EE0F86">
      <w:start w:val="1"/>
      <w:numFmt w:val="bullet"/>
      <w:lvlText w:val=""/>
      <w:lvlJc w:val="left"/>
      <w:pPr>
        <w:ind w:left="1440" w:hanging="360"/>
      </w:pPr>
      <w:rPr>
        <w:rFonts w:ascii="Symbol" w:hAnsi="Symbol" w:hint="default"/>
        <w:color w:val="auto"/>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81" w15:restartNumberingAfterBreak="0">
    <w:nsid w:val="4B588F54"/>
    <w:multiLevelType w:val="hybridMultilevel"/>
    <w:tmpl w:val="5F84AF98"/>
    <w:lvl w:ilvl="0" w:tplc="0409000F">
      <w:start w:val="1"/>
      <w:numFmt w:val="decimal"/>
      <w:lvlText w:val="%1."/>
      <w:lvlJc w:val="left"/>
    </w:lvl>
    <w:lvl w:ilvl="1" w:tplc="7FEE4E7E">
      <w:numFmt w:val="decimal"/>
      <w:lvlText w:val=""/>
      <w:lvlJc w:val="left"/>
      <w:rPr>
        <w:rFonts w:cs="Times New Roman"/>
      </w:rPr>
    </w:lvl>
    <w:lvl w:ilvl="2" w:tplc="C2EE9830">
      <w:numFmt w:val="decimal"/>
      <w:lvlText w:val=""/>
      <w:lvlJc w:val="left"/>
      <w:rPr>
        <w:rFonts w:cs="Times New Roman"/>
      </w:rPr>
    </w:lvl>
    <w:lvl w:ilvl="3" w:tplc="17A42F0A">
      <w:numFmt w:val="decimal"/>
      <w:lvlText w:val=""/>
      <w:lvlJc w:val="left"/>
      <w:rPr>
        <w:rFonts w:cs="Times New Roman"/>
      </w:rPr>
    </w:lvl>
    <w:lvl w:ilvl="4" w:tplc="FAE254AA">
      <w:numFmt w:val="decimal"/>
      <w:lvlText w:val=""/>
      <w:lvlJc w:val="left"/>
      <w:rPr>
        <w:rFonts w:cs="Times New Roman"/>
      </w:rPr>
    </w:lvl>
    <w:lvl w:ilvl="5" w:tplc="6AA2449A">
      <w:numFmt w:val="decimal"/>
      <w:lvlText w:val=""/>
      <w:lvlJc w:val="left"/>
      <w:rPr>
        <w:rFonts w:cs="Times New Roman"/>
      </w:rPr>
    </w:lvl>
    <w:lvl w:ilvl="6" w:tplc="2B885A48">
      <w:numFmt w:val="decimal"/>
      <w:lvlText w:val=""/>
      <w:lvlJc w:val="left"/>
      <w:rPr>
        <w:rFonts w:cs="Times New Roman"/>
      </w:rPr>
    </w:lvl>
    <w:lvl w:ilvl="7" w:tplc="17022204">
      <w:numFmt w:val="decimal"/>
      <w:lvlText w:val=""/>
      <w:lvlJc w:val="left"/>
      <w:rPr>
        <w:rFonts w:cs="Times New Roman"/>
      </w:rPr>
    </w:lvl>
    <w:lvl w:ilvl="8" w:tplc="5AE8DD84">
      <w:numFmt w:val="decimal"/>
      <w:lvlText w:val=""/>
      <w:lvlJc w:val="left"/>
      <w:rPr>
        <w:rFonts w:cs="Times New Roman"/>
      </w:rPr>
    </w:lvl>
  </w:abstractNum>
  <w:abstractNum w:abstractNumId="82" w15:restartNumberingAfterBreak="0">
    <w:nsid w:val="4B815BBD"/>
    <w:multiLevelType w:val="hybridMultilevel"/>
    <w:tmpl w:val="4238A910"/>
    <w:lvl w:ilvl="0" w:tplc="D548D282">
      <w:start w:val="1"/>
      <w:numFmt w:val="bullet"/>
      <w:lvlText w:val="-"/>
      <w:lvlJc w:val="left"/>
    </w:lvl>
    <w:lvl w:ilvl="1" w:tplc="7FEE4E7E">
      <w:numFmt w:val="decimal"/>
      <w:lvlText w:val=""/>
      <w:lvlJc w:val="left"/>
    </w:lvl>
    <w:lvl w:ilvl="2" w:tplc="04090003">
      <w:start w:val="1"/>
      <w:numFmt w:val="bullet"/>
      <w:lvlText w:val="o"/>
      <w:lvlJc w:val="left"/>
      <w:rPr>
        <w:rFonts w:ascii="Courier New" w:hAnsi="Courier New" w:cs="Courier New" w:hint="default"/>
      </w:rPr>
    </w:lvl>
    <w:lvl w:ilvl="3" w:tplc="17A42F0A">
      <w:numFmt w:val="decimal"/>
      <w:lvlText w:val=""/>
      <w:lvlJc w:val="left"/>
    </w:lvl>
    <w:lvl w:ilvl="4" w:tplc="FAE254AA">
      <w:numFmt w:val="decimal"/>
      <w:lvlText w:val=""/>
      <w:lvlJc w:val="left"/>
    </w:lvl>
    <w:lvl w:ilvl="5" w:tplc="6AA2449A">
      <w:numFmt w:val="decimal"/>
      <w:lvlText w:val=""/>
      <w:lvlJc w:val="left"/>
    </w:lvl>
    <w:lvl w:ilvl="6" w:tplc="2B885A48">
      <w:numFmt w:val="decimal"/>
      <w:lvlText w:val=""/>
      <w:lvlJc w:val="left"/>
    </w:lvl>
    <w:lvl w:ilvl="7" w:tplc="17022204">
      <w:numFmt w:val="decimal"/>
      <w:lvlText w:val=""/>
      <w:lvlJc w:val="left"/>
    </w:lvl>
    <w:lvl w:ilvl="8" w:tplc="5AE8DD84">
      <w:numFmt w:val="decimal"/>
      <w:lvlText w:val=""/>
      <w:lvlJc w:val="left"/>
    </w:lvl>
  </w:abstractNum>
  <w:abstractNum w:abstractNumId="83" w15:restartNumberingAfterBreak="0">
    <w:nsid w:val="58352CA4"/>
    <w:multiLevelType w:val="hybridMultilevel"/>
    <w:tmpl w:val="1924BE9E"/>
    <w:lvl w:ilvl="0" w:tplc="3FB0BED2">
      <w:start w:val="1"/>
      <w:numFmt w:val="bullet"/>
      <w:lvlText w:val="-"/>
      <w:lvlJc w:val="left"/>
      <w:pPr>
        <w:ind w:left="6881" w:hanging="360"/>
      </w:pPr>
      <w:rPr>
        <w:rFonts w:ascii="Courier New" w:hAnsi="Courier New" w:cs="Times New Roman"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15:restartNumberingAfterBreak="0">
    <w:nsid w:val="601C5FA0"/>
    <w:multiLevelType w:val="hybridMultilevel"/>
    <w:tmpl w:val="6C9AE8FA"/>
    <w:lvl w:ilvl="0" w:tplc="08090001">
      <w:start w:val="1"/>
      <w:numFmt w:val="bullet"/>
      <w:lvlText w:val=""/>
      <w:lvlJc w:val="left"/>
      <w:pPr>
        <w:ind w:left="720" w:hanging="360"/>
      </w:pPr>
      <w:rPr>
        <w:rFonts w:ascii="Symbol" w:hAnsi="Symbol" w:hint="default"/>
        <w:color w:val="auto"/>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9" w15:restartNumberingAfterBreak="0">
    <w:nsid w:val="62AF3166"/>
    <w:multiLevelType w:val="hybridMultilevel"/>
    <w:tmpl w:val="93FA5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E2F5177"/>
    <w:multiLevelType w:val="multilevel"/>
    <w:tmpl w:val="243E9FB4"/>
    <w:lvl w:ilvl="0">
      <w:start w:val="5"/>
      <w:numFmt w:val="decimal"/>
      <w:lvlText w:val="%1."/>
      <w:lvlJc w:val="left"/>
      <w:pPr>
        <w:ind w:left="390" w:hanging="390"/>
      </w:pPr>
      <w:rPr>
        <w:rFonts w:hint="default"/>
      </w:rPr>
    </w:lvl>
    <w:lvl w:ilvl="1">
      <w:start w:val="2"/>
      <w:numFmt w:val="decimal"/>
      <w:lvlText w:val="%1.%2."/>
      <w:lvlJc w:val="left"/>
      <w:pPr>
        <w:ind w:left="732" w:hanging="72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512" w:hanging="144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2256" w:hanging="2160"/>
      </w:pPr>
      <w:rPr>
        <w:rFonts w:hint="default"/>
      </w:rPr>
    </w:lvl>
  </w:abstractNum>
  <w:abstractNum w:abstractNumId="93" w15:restartNumberingAfterBreak="0">
    <w:nsid w:val="6EB60486"/>
    <w:multiLevelType w:val="hybridMultilevel"/>
    <w:tmpl w:val="8C705026"/>
    <w:lvl w:ilvl="0" w:tplc="04090005">
      <w:start w:val="1"/>
      <w:numFmt w:val="bullet"/>
      <w:pStyle w:val="Bulet1"/>
      <w:lvlText w:val=""/>
      <w:lvlJc w:val="left"/>
      <w:pPr>
        <w:tabs>
          <w:tab w:val="num" w:pos="786"/>
        </w:tabs>
        <w:ind w:left="737" w:hanging="3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8762B21"/>
    <w:multiLevelType w:val="hybridMultilevel"/>
    <w:tmpl w:val="91224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952232C"/>
    <w:multiLevelType w:val="hybridMultilevel"/>
    <w:tmpl w:val="D5104874"/>
    <w:lvl w:ilvl="0" w:tplc="F7342D5A">
      <w:start w:val="1"/>
      <w:numFmt w:val="bullet"/>
      <w:lvlText w:val=""/>
      <w:lvlJc w:val="left"/>
      <w:pPr>
        <w:ind w:left="780" w:hanging="360"/>
      </w:pPr>
      <w:rPr>
        <w:rFonts w:ascii="Symbol" w:hAnsi="Symbol" w:hint="default"/>
        <w:color w:val="auto"/>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15:restartNumberingAfterBreak="0">
    <w:nsid w:val="7D11591B"/>
    <w:multiLevelType w:val="multilevel"/>
    <w:tmpl w:val="697AFC5C"/>
    <w:lvl w:ilvl="0">
      <w:start w:val="5"/>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96"/>
  </w:num>
  <w:num w:numId="2">
    <w:abstractNumId w:val="66"/>
  </w:num>
  <w:num w:numId="3">
    <w:abstractNumId w:val="87"/>
  </w:num>
  <w:num w:numId="4">
    <w:abstractNumId w:val="55"/>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1"/>
  </w:num>
  <w:num w:numId="7">
    <w:abstractNumId w:val="70"/>
  </w:num>
  <w:num w:numId="8">
    <w:abstractNumId w:val="104"/>
  </w:num>
  <w:num w:numId="9">
    <w:abstractNumId w:val="75"/>
  </w:num>
  <w:num w:numId="10">
    <w:abstractNumId w:val="68"/>
  </w:num>
  <w:num w:numId="11">
    <w:abstractNumId w:val="59"/>
  </w:num>
  <w:num w:numId="12">
    <w:abstractNumId w:val="56"/>
  </w:num>
  <w:num w:numId="13">
    <w:abstractNumId w:val="78"/>
  </w:num>
  <w:num w:numId="14">
    <w:abstractNumId w:val="65"/>
  </w:num>
  <w:num w:numId="15">
    <w:abstractNumId w:val="90"/>
  </w:num>
  <w:num w:numId="16">
    <w:abstractNumId w:val="95"/>
  </w:num>
  <w:num w:numId="17">
    <w:abstractNumId w:val="90"/>
  </w:num>
  <w:num w:numId="18">
    <w:abstractNumId w:val="49"/>
  </w:num>
  <w:num w:numId="19">
    <w:abstractNumId w:val="77"/>
  </w:num>
  <w:num w:numId="20">
    <w:abstractNumId w:val="57"/>
  </w:num>
  <w:num w:numId="21">
    <w:abstractNumId w:val="94"/>
  </w:num>
  <w:num w:numId="22">
    <w:abstractNumId w:val="67"/>
  </w:num>
  <w:num w:numId="2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6"/>
  </w:num>
  <w:num w:numId="26">
    <w:abstractNumId w:val="93"/>
  </w:num>
  <w:num w:numId="27">
    <w:abstractNumId w:val="61"/>
  </w:num>
  <w:num w:numId="28">
    <w:abstractNumId w:val="82"/>
  </w:num>
  <w:num w:numId="29">
    <w:abstractNumId w:val="103"/>
  </w:num>
  <w:num w:numId="30">
    <w:abstractNumId w:val="81"/>
  </w:num>
  <w:num w:numId="31">
    <w:abstractNumId w:val="83"/>
  </w:num>
  <w:num w:numId="32">
    <w:abstractNumId w:val="63"/>
  </w:num>
  <w:num w:numId="33">
    <w:abstractNumId w:val="71"/>
  </w:num>
  <w:num w:numId="34">
    <w:abstractNumId w:val="76"/>
  </w:num>
  <w:num w:numId="35">
    <w:abstractNumId w:val="69"/>
  </w:num>
  <w:num w:numId="36">
    <w:abstractNumId w:val="88"/>
  </w:num>
  <w:num w:numId="37">
    <w:abstractNumId w:val="105"/>
  </w:num>
  <w:num w:numId="38">
    <w:abstractNumId w:val="80"/>
  </w:num>
  <w:num w:numId="39">
    <w:abstractNumId w:val="92"/>
  </w:num>
  <w:num w:numId="40">
    <w:abstractNumId w:val="50"/>
  </w:num>
  <w:num w:numId="41">
    <w:abstractNumId w:val="64"/>
  </w:num>
  <w:num w:numId="42">
    <w:abstractNumId w:val="89"/>
  </w:num>
  <w:num w:numId="43">
    <w:abstractNumId w:val="62"/>
  </w:num>
  <w:num w:numId="44">
    <w:abstractNumId w:val="102"/>
  </w:num>
  <w:num w:numId="45">
    <w:abstractNumId w:val="7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144"/>
    <w:rsid w:val="000042FE"/>
    <w:rsid w:val="0000496D"/>
    <w:rsid w:val="00005800"/>
    <w:rsid w:val="00005C53"/>
    <w:rsid w:val="00005D85"/>
    <w:rsid w:val="00006E35"/>
    <w:rsid w:val="00007919"/>
    <w:rsid w:val="00007AED"/>
    <w:rsid w:val="00007CE7"/>
    <w:rsid w:val="000104DC"/>
    <w:rsid w:val="00010771"/>
    <w:rsid w:val="0001087F"/>
    <w:rsid w:val="00010AE5"/>
    <w:rsid w:val="00010E2B"/>
    <w:rsid w:val="00010E49"/>
    <w:rsid w:val="0001109C"/>
    <w:rsid w:val="000110CB"/>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BC8"/>
    <w:rsid w:val="00014F46"/>
    <w:rsid w:val="00015894"/>
    <w:rsid w:val="00015D88"/>
    <w:rsid w:val="00015E2F"/>
    <w:rsid w:val="00015E7C"/>
    <w:rsid w:val="000167FC"/>
    <w:rsid w:val="000170DE"/>
    <w:rsid w:val="00017C93"/>
    <w:rsid w:val="00017DC3"/>
    <w:rsid w:val="00017F00"/>
    <w:rsid w:val="000203EF"/>
    <w:rsid w:val="000205B9"/>
    <w:rsid w:val="00020A55"/>
    <w:rsid w:val="00020A7C"/>
    <w:rsid w:val="00020C23"/>
    <w:rsid w:val="00020D2A"/>
    <w:rsid w:val="00020D7D"/>
    <w:rsid w:val="00020D89"/>
    <w:rsid w:val="00020D8B"/>
    <w:rsid w:val="00020DC9"/>
    <w:rsid w:val="00021025"/>
    <w:rsid w:val="0002114C"/>
    <w:rsid w:val="00021350"/>
    <w:rsid w:val="00021C99"/>
    <w:rsid w:val="00021E7F"/>
    <w:rsid w:val="000221F1"/>
    <w:rsid w:val="000224DA"/>
    <w:rsid w:val="00022726"/>
    <w:rsid w:val="000227EC"/>
    <w:rsid w:val="00022CB5"/>
    <w:rsid w:val="00023057"/>
    <w:rsid w:val="00023308"/>
    <w:rsid w:val="00023BFF"/>
    <w:rsid w:val="00023D09"/>
    <w:rsid w:val="00023E5D"/>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54"/>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05A"/>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998"/>
    <w:rsid w:val="00051B4A"/>
    <w:rsid w:val="00051DE4"/>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0DFE"/>
    <w:rsid w:val="0006139C"/>
    <w:rsid w:val="000613C3"/>
    <w:rsid w:val="00061507"/>
    <w:rsid w:val="000616A5"/>
    <w:rsid w:val="000616FA"/>
    <w:rsid w:val="00061902"/>
    <w:rsid w:val="00061F18"/>
    <w:rsid w:val="00062080"/>
    <w:rsid w:val="0006233D"/>
    <w:rsid w:val="00062432"/>
    <w:rsid w:val="00062688"/>
    <w:rsid w:val="000628D0"/>
    <w:rsid w:val="00062E62"/>
    <w:rsid w:val="00062FA8"/>
    <w:rsid w:val="000630B7"/>
    <w:rsid w:val="00063C21"/>
    <w:rsid w:val="00063C5D"/>
    <w:rsid w:val="00063D1A"/>
    <w:rsid w:val="00063F0B"/>
    <w:rsid w:val="00063F3D"/>
    <w:rsid w:val="000641BD"/>
    <w:rsid w:val="0006437F"/>
    <w:rsid w:val="000648A2"/>
    <w:rsid w:val="00065071"/>
    <w:rsid w:val="0006514D"/>
    <w:rsid w:val="00065368"/>
    <w:rsid w:val="0006577D"/>
    <w:rsid w:val="00065849"/>
    <w:rsid w:val="00065DE7"/>
    <w:rsid w:val="000663EE"/>
    <w:rsid w:val="00066B6B"/>
    <w:rsid w:val="00066E57"/>
    <w:rsid w:val="0006783E"/>
    <w:rsid w:val="00067DF5"/>
    <w:rsid w:val="00070234"/>
    <w:rsid w:val="00070240"/>
    <w:rsid w:val="000706CF"/>
    <w:rsid w:val="000706E1"/>
    <w:rsid w:val="00071074"/>
    <w:rsid w:val="000711DD"/>
    <w:rsid w:val="00071310"/>
    <w:rsid w:val="000718B1"/>
    <w:rsid w:val="00072ABE"/>
    <w:rsid w:val="00073019"/>
    <w:rsid w:val="00073409"/>
    <w:rsid w:val="0007345B"/>
    <w:rsid w:val="000734F0"/>
    <w:rsid w:val="00073D60"/>
    <w:rsid w:val="00073EC5"/>
    <w:rsid w:val="0007456F"/>
    <w:rsid w:val="00074FD3"/>
    <w:rsid w:val="000755BB"/>
    <w:rsid w:val="00075F5B"/>
    <w:rsid w:val="0007605E"/>
    <w:rsid w:val="0007608E"/>
    <w:rsid w:val="000760C0"/>
    <w:rsid w:val="000765D5"/>
    <w:rsid w:val="00076A9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39E3"/>
    <w:rsid w:val="0008446C"/>
    <w:rsid w:val="00084C7E"/>
    <w:rsid w:val="00085036"/>
    <w:rsid w:val="00085380"/>
    <w:rsid w:val="00085745"/>
    <w:rsid w:val="00085788"/>
    <w:rsid w:val="00085E88"/>
    <w:rsid w:val="0008686F"/>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C2"/>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4FC"/>
    <w:rsid w:val="0009667E"/>
    <w:rsid w:val="000968C0"/>
    <w:rsid w:val="00096AED"/>
    <w:rsid w:val="00096BD0"/>
    <w:rsid w:val="00097294"/>
    <w:rsid w:val="00097FA2"/>
    <w:rsid w:val="000A070F"/>
    <w:rsid w:val="000A0720"/>
    <w:rsid w:val="000A0C6A"/>
    <w:rsid w:val="000A10E3"/>
    <w:rsid w:val="000A1688"/>
    <w:rsid w:val="000A2227"/>
    <w:rsid w:val="000A3715"/>
    <w:rsid w:val="000A388F"/>
    <w:rsid w:val="000A3F5E"/>
    <w:rsid w:val="000A47FB"/>
    <w:rsid w:val="000A4D7F"/>
    <w:rsid w:val="000A52EE"/>
    <w:rsid w:val="000A57D7"/>
    <w:rsid w:val="000A5BAE"/>
    <w:rsid w:val="000A5CC1"/>
    <w:rsid w:val="000A64B8"/>
    <w:rsid w:val="000A6515"/>
    <w:rsid w:val="000A658B"/>
    <w:rsid w:val="000A67D0"/>
    <w:rsid w:val="000A6980"/>
    <w:rsid w:val="000A6A0C"/>
    <w:rsid w:val="000A6C8B"/>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E4"/>
    <w:rsid w:val="000B217E"/>
    <w:rsid w:val="000B225C"/>
    <w:rsid w:val="000B2E2F"/>
    <w:rsid w:val="000B3387"/>
    <w:rsid w:val="000B420C"/>
    <w:rsid w:val="000B4512"/>
    <w:rsid w:val="000B4588"/>
    <w:rsid w:val="000B45FD"/>
    <w:rsid w:val="000B47D8"/>
    <w:rsid w:val="000B4842"/>
    <w:rsid w:val="000B485D"/>
    <w:rsid w:val="000B486E"/>
    <w:rsid w:val="000B48E3"/>
    <w:rsid w:val="000B4CCC"/>
    <w:rsid w:val="000B4D6F"/>
    <w:rsid w:val="000B4F7C"/>
    <w:rsid w:val="000B58E8"/>
    <w:rsid w:val="000B59E2"/>
    <w:rsid w:val="000B59EB"/>
    <w:rsid w:val="000B5F30"/>
    <w:rsid w:val="000B656D"/>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C3C"/>
    <w:rsid w:val="000C2D52"/>
    <w:rsid w:val="000C3B2D"/>
    <w:rsid w:val="000C3B49"/>
    <w:rsid w:val="000C3B64"/>
    <w:rsid w:val="000C4021"/>
    <w:rsid w:val="000C50A0"/>
    <w:rsid w:val="000C52FC"/>
    <w:rsid w:val="000C5468"/>
    <w:rsid w:val="000C547B"/>
    <w:rsid w:val="000C562B"/>
    <w:rsid w:val="000C5731"/>
    <w:rsid w:val="000C5D43"/>
    <w:rsid w:val="000C65CC"/>
    <w:rsid w:val="000C67B2"/>
    <w:rsid w:val="000C7024"/>
    <w:rsid w:val="000C7B91"/>
    <w:rsid w:val="000C7BB7"/>
    <w:rsid w:val="000D003F"/>
    <w:rsid w:val="000D02E0"/>
    <w:rsid w:val="000D0D30"/>
    <w:rsid w:val="000D0FEA"/>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213"/>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410"/>
    <w:rsid w:val="000E4657"/>
    <w:rsid w:val="000E4C4B"/>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E7D04"/>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A2F"/>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733"/>
    <w:rsid w:val="00100827"/>
    <w:rsid w:val="00100F41"/>
    <w:rsid w:val="00101220"/>
    <w:rsid w:val="00101B4E"/>
    <w:rsid w:val="00102340"/>
    <w:rsid w:val="001029A5"/>
    <w:rsid w:val="00102A91"/>
    <w:rsid w:val="00102AC1"/>
    <w:rsid w:val="00102F65"/>
    <w:rsid w:val="001035B7"/>
    <w:rsid w:val="00103735"/>
    <w:rsid w:val="00103CC9"/>
    <w:rsid w:val="00103DD9"/>
    <w:rsid w:val="00103E5D"/>
    <w:rsid w:val="001040F2"/>
    <w:rsid w:val="001045C9"/>
    <w:rsid w:val="001047F0"/>
    <w:rsid w:val="00104B87"/>
    <w:rsid w:val="00104FAA"/>
    <w:rsid w:val="00105121"/>
    <w:rsid w:val="001054E1"/>
    <w:rsid w:val="001056CC"/>
    <w:rsid w:val="0010570A"/>
    <w:rsid w:val="00105A35"/>
    <w:rsid w:val="001066B6"/>
    <w:rsid w:val="0010671F"/>
    <w:rsid w:val="00107098"/>
    <w:rsid w:val="001070C7"/>
    <w:rsid w:val="0010773D"/>
    <w:rsid w:val="001079C3"/>
    <w:rsid w:val="00107CB3"/>
    <w:rsid w:val="00110207"/>
    <w:rsid w:val="001105E6"/>
    <w:rsid w:val="0011086D"/>
    <w:rsid w:val="00110BD5"/>
    <w:rsid w:val="00110E6A"/>
    <w:rsid w:val="001111D8"/>
    <w:rsid w:val="00111425"/>
    <w:rsid w:val="001115F2"/>
    <w:rsid w:val="00111680"/>
    <w:rsid w:val="001117FD"/>
    <w:rsid w:val="00111C93"/>
    <w:rsid w:val="001120AD"/>
    <w:rsid w:val="001121FA"/>
    <w:rsid w:val="001126B3"/>
    <w:rsid w:val="001126DB"/>
    <w:rsid w:val="00113968"/>
    <w:rsid w:val="001139E5"/>
    <w:rsid w:val="00113ADA"/>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B94"/>
    <w:rsid w:val="00126E58"/>
    <w:rsid w:val="00127101"/>
    <w:rsid w:val="00127295"/>
    <w:rsid w:val="00127675"/>
    <w:rsid w:val="00127BB9"/>
    <w:rsid w:val="00127FB9"/>
    <w:rsid w:val="001301EA"/>
    <w:rsid w:val="0013047A"/>
    <w:rsid w:val="00130595"/>
    <w:rsid w:val="001305E0"/>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E9"/>
    <w:rsid w:val="001352E0"/>
    <w:rsid w:val="001353DA"/>
    <w:rsid w:val="0013566D"/>
    <w:rsid w:val="0013579A"/>
    <w:rsid w:val="00135E60"/>
    <w:rsid w:val="001364AE"/>
    <w:rsid w:val="001364B9"/>
    <w:rsid w:val="00136ED7"/>
    <w:rsid w:val="001370C5"/>
    <w:rsid w:val="001374C4"/>
    <w:rsid w:val="00137540"/>
    <w:rsid w:val="00137616"/>
    <w:rsid w:val="00137B56"/>
    <w:rsid w:val="00137DF3"/>
    <w:rsid w:val="001405B1"/>
    <w:rsid w:val="00140694"/>
    <w:rsid w:val="00140C2C"/>
    <w:rsid w:val="0014115C"/>
    <w:rsid w:val="001411CA"/>
    <w:rsid w:val="001412D9"/>
    <w:rsid w:val="00141344"/>
    <w:rsid w:val="001414EA"/>
    <w:rsid w:val="00141BC9"/>
    <w:rsid w:val="00141FC2"/>
    <w:rsid w:val="00142493"/>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6CA1"/>
    <w:rsid w:val="001474B6"/>
    <w:rsid w:val="001508B7"/>
    <w:rsid w:val="00150FCE"/>
    <w:rsid w:val="001510F7"/>
    <w:rsid w:val="0015110F"/>
    <w:rsid w:val="00151402"/>
    <w:rsid w:val="0015154E"/>
    <w:rsid w:val="001515D2"/>
    <w:rsid w:val="00151D13"/>
    <w:rsid w:val="00151F32"/>
    <w:rsid w:val="00152656"/>
    <w:rsid w:val="0015293D"/>
    <w:rsid w:val="00152BEB"/>
    <w:rsid w:val="00152C72"/>
    <w:rsid w:val="00152D30"/>
    <w:rsid w:val="00152E7F"/>
    <w:rsid w:val="0015336B"/>
    <w:rsid w:val="00153763"/>
    <w:rsid w:val="00153AB1"/>
    <w:rsid w:val="00153EC1"/>
    <w:rsid w:val="00153F3E"/>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4F9"/>
    <w:rsid w:val="0015754B"/>
    <w:rsid w:val="00157A0A"/>
    <w:rsid w:val="00157A4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8BE"/>
    <w:rsid w:val="00165AFA"/>
    <w:rsid w:val="0016626F"/>
    <w:rsid w:val="0016654E"/>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12F"/>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87A"/>
    <w:rsid w:val="00175BA0"/>
    <w:rsid w:val="00175C8C"/>
    <w:rsid w:val="0017669B"/>
    <w:rsid w:val="00176914"/>
    <w:rsid w:val="00176AD9"/>
    <w:rsid w:val="00176BA8"/>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3F46"/>
    <w:rsid w:val="0019425A"/>
    <w:rsid w:val="001945D3"/>
    <w:rsid w:val="001945FA"/>
    <w:rsid w:val="001948C6"/>
    <w:rsid w:val="001948F8"/>
    <w:rsid w:val="00194903"/>
    <w:rsid w:val="00194C7D"/>
    <w:rsid w:val="00194EAA"/>
    <w:rsid w:val="001959B0"/>
    <w:rsid w:val="001959D0"/>
    <w:rsid w:val="00196151"/>
    <w:rsid w:val="001966DC"/>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33E"/>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F2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6A0"/>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083"/>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7E7"/>
    <w:rsid w:val="001E188B"/>
    <w:rsid w:val="001E1D8C"/>
    <w:rsid w:val="001E2223"/>
    <w:rsid w:val="001E2449"/>
    <w:rsid w:val="001E2725"/>
    <w:rsid w:val="001E293E"/>
    <w:rsid w:val="001E2A4C"/>
    <w:rsid w:val="001E2E42"/>
    <w:rsid w:val="001E2F45"/>
    <w:rsid w:val="001E3201"/>
    <w:rsid w:val="001E336D"/>
    <w:rsid w:val="001E3436"/>
    <w:rsid w:val="001E358F"/>
    <w:rsid w:val="001E39D8"/>
    <w:rsid w:val="001E3AB6"/>
    <w:rsid w:val="001E3AD6"/>
    <w:rsid w:val="001E3BAC"/>
    <w:rsid w:val="001E4DED"/>
    <w:rsid w:val="001E4E74"/>
    <w:rsid w:val="001E5197"/>
    <w:rsid w:val="001E5228"/>
    <w:rsid w:val="001E5384"/>
    <w:rsid w:val="001E577C"/>
    <w:rsid w:val="001E600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59C"/>
    <w:rsid w:val="001F56BB"/>
    <w:rsid w:val="001F5715"/>
    <w:rsid w:val="001F59E0"/>
    <w:rsid w:val="001F5EFA"/>
    <w:rsid w:val="001F62BF"/>
    <w:rsid w:val="001F62CB"/>
    <w:rsid w:val="001F6674"/>
    <w:rsid w:val="001F68D8"/>
    <w:rsid w:val="001F694B"/>
    <w:rsid w:val="001F74B2"/>
    <w:rsid w:val="001F74B4"/>
    <w:rsid w:val="001F776A"/>
    <w:rsid w:val="001F7A08"/>
    <w:rsid w:val="00200244"/>
    <w:rsid w:val="00200349"/>
    <w:rsid w:val="002008DA"/>
    <w:rsid w:val="002009BF"/>
    <w:rsid w:val="00200A77"/>
    <w:rsid w:val="00200C66"/>
    <w:rsid w:val="00200CBB"/>
    <w:rsid w:val="00200E58"/>
    <w:rsid w:val="002019F6"/>
    <w:rsid w:val="0020243A"/>
    <w:rsid w:val="002028A7"/>
    <w:rsid w:val="00202CCD"/>
    <w:rsid w:val="00202CD8"/>
    <w:rsid w:val="00202E8E"/>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07F89"/>
    <w:rsid w:val="00210516"/>
    <w:rsid w:val="00210557"/>
    <w:rsid w:val="00210A85"/>
    <w:rsid w:val="00210C31"/>
    <w:rsid w:val="00210FF3"/>
    <w:rsid w:val="0021136F"/>
    <w:rsid w:val="00211424"/>
    <w:rsid w:val="002114E5"/>
    <w:rsid w:val="0021152F"/>
    <w:rsid w:val="00211BA2"/>
    <w:rsid w:val="00211CE8"/>
    <w:rsid w:val="00211DDA"/>
    <w:rsid w:val="002129C1"/>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E4F"/>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302"/>
    <w:rsid w:val="002227E8"/>
    <w:rsid w:val="00222BA3"/>
    <w:rsid w:val="00222C12"/>
    <w:rsid w:val="00222E33"/>
    <w:rsid w:val="00222EC2"/>
    <w:rsid w:val="002231BA"/>
    <w:rsid w:val="002231ED"/>
    <w:rsid w:val="002232C0"/>
    <w:rsid w:val="002233C3"/>
    <w:rsid w:val="002234C5"/>
    <w:rsid w:val="002236EA"/>
    <w:rsid w:val="00223749"/>
    <w:rsid w:val="00223A5B"/>
    <w:rsid w:val="00224C2B"/>
    <w:rsid w:val="00224CF4"/>
    <w:rsid w:val="00224D9E"/>
    <w:rsid w:val="002251A4"/>
    <w:rsid w:val="00225879"/>
    <w:rsid w:val="002260F7"/>
    <w:rsid w:val="00226574"/>
    <w:rsid w:val="0022742B"/>
    <w:rsid w:val="002275E8"/>
    <w:rsid w:val="00227901"/>
    <w:rsid w:val="00227CD0"/>
    <w:rsid w:val="00227F36"/>
    <w:rsid w:val="0023000F"/>
    <w:rsid w:val="00230DAD"/>
    <w:rsid w:val="00230DC9"/>
    <w:rsid w:val="00232552"/>
    <w:rsid w:val="00232912"/>
    <w:rsid w:val="00232AB4"/>
    <w:rsid w:val="00232BD9"/>
    <w:rsid w:val="00233121"/>
    <w:rsid w:val="00233412"/>
    <w:rsid w:val="00233981"/>
    <w:rsid w:val="00233A43"/>
    <w:rsid w:val="00233B0E"/>
    <w:rsid w:val="00234135"/>
    <w:rsid w:val="00234AFE"/>
    <w:rsid w:val="002352D8"/>
    <w:rsid w:val="002355DE"/>
    <w:rsid w:val="0023562B"/>
    <w:rsid w:val="00235837"/>
    <w:rsid w:val="0023587D"/>
    <w:rsid w:val="00236565"/>
    <w:rsid w:val="0023668D"/>
    <w:rsid w:val="00236692"/>
    <w:rsid w:val="00236A50"/>
    <w:rsid w:val="00236BCF"/>
    <w:rsid w:val="00237670"/>
    <w:rsid w:val="002377AA"/>
    <w:rsid w:val="00237DF9"/>
    <w:rsid w:val="00237FB2"/>
    <w:rsid w:val="00240344"/>
    <w:rsid w:val="00240961"/>
    <w:rsid w:val="00240B93"/>
    <w:rsid w:val="0024114E"/>
    <w:rsid w:val="002412A5"/>
    <w:rsid w:val="00241A19"/>
    <w:rsid w:val="00241AB0"/>
    <w:rsid w:val="00241BC6"/>
    <w:rsid w:val="002422C3"/>
    <w:rsid w:val="00242DF8"/>
    <w:rsid w:val="00242F92"/>
    <w:rsid w:val="002430B1"/>
    <w:rsid w:val="00243C78"/>
    <w:rsid w:val="0024427A"/>
    <w:rsid w:val="00244361"/>
    <w:rsid w:val="002444EC"/>
    <w:rsid w:val="0024485F"/>
    <w:rsid w:val="00244A86"/>
    <w:rsid w:val="00245247"/>
    <w:rsid w:val="00245371"/>
    <w:rsid w:val="00245760"/>
    <w:rsid w:val="00245AAF"/>
    <w:rsid w:val="00245D8D"/>
    <w:rsid w:val="00245E38"/>
    <w:rsid w:val="0024604B"/>
    <w:rsid w:val="002462B4"/>
    <w:rsid w:val="0024726B"/>
    <w:rsid w:val="002475D7"/>
    <w:rsid w:val="00247C64"/>
    <w:rsid w:val="00247C77"/>
    <w:rsid w:val="00247CEA"/>
    <w:rsid w:val="00247F64"/>
    <w:rsid w:val="00247FD6"/>
    <w:rsid w:val="00250031"/>
    <w:rsid w:val="002508A8"/>
    <w:rsid w:val="00251421"/>
    <w:rsid w:val="00251496"/>
    <w:rsid w:val="00251B5E"/>
    <w:rsid w:val="00251C99"/>
    <w:rsid w:val="00251CF5"/>
    <w:rsid w:val="0025238C"/>
    <w:rsid w:val="00252A63"/>
    <w:rsid w:val="00252B1F"/>
    <w:rsid w:val="00252CA3"/>
    <w:rsid w:val="00252D25"/>
    <w:rsid w:val="00253011"/>
    <w:rsid w:val="00253033"/>
    <w:rsid w:val="00253748"/>
    <w:rsid w:val="00253E9C"/>
    <w:rsid w:val="00254069"/>
    <w:rsid w:val="0025445A"/>
    <w:rsid w:val="00254951"/>
    <w:rsid w:val="00254AF1"/>
    <w:rsid w:val="00254BA0"/>
    <w:rsid w:val="00254C8B"/>
    <w:rsid w:val="00254E43"/>
    <w:rsid w:val="00254E4B"/>
    <w:rsid w:val="00255371"/>
    <w:rsid w:val="00255515"/>
    <w:rsid w:val="00255A37"/>
    <w:rsid w:val="00255CF9"/>
    <w:rsid w:val="00255FE0"/>
    <w:rsid w:val="002565E1"/>
    <w:rsid w:val="00256BFF"/>
    <w:rsid w:val="00256D75"/>
    <w:rsid w:val="002577A6"/>
    <w:rsid w:val="00257BCA"/>
    <w:rsid w:val="00257D8E"/>
    <w:rsid w:val="00257DB1"/>
    <w:rsid w:val="00260104"/>
    <w:rsid w:val="00260B87"/>
    <w:rsid w:val="00260D53"/>
    <w:rsid w:val="00260F49"/>
    <w:rsid w:val="002610C6"/>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7E9"/>
    <w:rsid w:val="00264877"/>
    <w:rsid w:val="00264C85"/>
    <w:rsid w:val="00264D2A"/>
    <w:rsid w:val="00264D63"/>
    <w:rsid w:val="0026502F"/>
    <w:rsid w:val="00265169"/>
    <w:rsid w:val="0026530F"/>
    <w:rsid w:val="002654BF"/>
    <w:rsid w:val="00265B55"/>
    <w:rsid w:val="00265E2E"/>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B5E"/>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1A"/>
    <w:rsid w:val="00291253"/>
    <w:rsid w:val="00291382"/>
    <w:rsid w:val="00291859"/>
    <w:rsid w:val="00292BDB"/>
    <w:rsid w:val="00292C1F"/>
    <w:rsid w:val="00292CA3"/>
    <w:rsid w:val="00292DDF"/>
    <w:rsid w:val="00292E14"/>
    <w:rsid w:val="002930DE"/>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1DFF"/>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1E3"/>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278"/>
    <w:rsid w:val="002B244F"/>
    <w:rsid w:val="002B27A8"/>
    <w:rsid w:val="002B2CE2"/>
    <w:rsid w:val="002B2F74"/>
    <w:rsid w:val="002B3372"/>
    <w:rsid w:val="002B3429"/>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A6B"/>
    <w:rsid w:val="002B6D5A"/>
    <w:rsid w:val="002B6EB1"/>
    <w:rsid w:val="002B6F1E"/>
    <w:rsid w:val="002B72C2"/>
    <w:rsid w:val="002B7588"/>
    <w:rsid w:val="002B7A6E"/>
    <w:rsid w:val="002C00D1"/>
    <w:rsid w:val="002C042F"/>
    <w:rsid w:val="002C083C"/>
    <w:rsid w:val="002C0C5C"/>
    <w:rsid w:val="002C0D84"/>
    <w:rsid w:val="002C17DD"/>
    <w:rsid w:val="002C243B"/>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333"/>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6BF"/>
    <w:rsid w:val="002E08BD"/>
    <w:rsid w:val="002E08EA"/>
    <w:rsid w:val="002E107A"/>
    <w:rsid w:val="002E120D"/>
    <w:rsid w:val="002E12CC"/>
    <w:rsid w:val="002E161E"/>
    <w:rsid w:val="002E1783"/>
    <w:rsid w:val="002E183C"/>
    <w:rsid w:val="002E1868"/>
    <w:rsid w:val="002E1904"/>
    <w:rsid w:val="002E1C8E"/>
    <w:rsid w:val="002E2018"/>
    <w:rsid w:val="002E2374"/>
    <w:rsid w:val="002E2F11"/>
    <w:rsid w:val="002E3A1E"/>
    <w:rsid w:val="002E40BF"/>
    <w:rsid w:val="002E4258"/>
    <w:rsid w:val="002E4816"/>
    <w:rsid w:val="002E4C0A"/>
    <w:rsid w:val="002E5445"/>
    <w:rsid w:val="002E59D5"/>
    <w:rsid w:val="002E62CE"/>
    <w:rsid w:val="002E634B"/>
    <w:rsid w:val="002E6474"/>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BEA"/>
    <w:rsid w:val="002F1C1B"/>
    <w:rsid w:val="002F1E22"/>
    <w:rsid w:val="002F2105"/>
    <w:rsid w:val="002F28B2"/>
    <w:rsid w:val="002F2DE5"/>
    <w:rsid w:val="002F2E6E"/>
    <w:rsid w:val="002F3DAD"/>
    <w:rsid w:val="002F45B3"/>
    <w:rsid w:val="002F48D1"/>
    <w:rsid w:val="002F536E"/>
    <w:rsid w:val="002F53FF"/>
    <w:rsid w:val="002F7E35"/>
    <w:rsid w:val="003003A5"/>
    <w:rsid w:val="0030054E"/>
    <w:rsid w:val="00300AC5"/>
    <w:rsid w:val="00300AF6"/>
    <w:rsid w:val="0030144A"/>
    <w:rsid w:val="00301C8A"/>
    <w:rsid w:val="00302358"/>
    <w:rsid w:val="00302472"/>
    <w:rsid w:val="00302473"/>
    <w:rsid w:val="003024F5"/>
    <w:rsid w:val="0030251B"/>
    <w:rsid w:val="003025B9"/>
    <w:rsid w:val="0030297F"/>
    <w:rsid w:val="00302ACB"/>
    <w:rsid w:val="00302C6B"/>
    <w:rsid w:val="00302D41"/>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5E6"/>
    <w:rsid w:val="003108C8"/>
    <w:rsid w:val="00310EB6"/>
    <w:rsid w:val="003110E5"/>
    <w:rsid w:val="0031118B"/>
    <w:rsid w:val="00311363"/>
    <w:rsid w:val="00311888"/>
    <w:rsid w:val="00311E1D"/>
    <w:rsid w:val="00311E5C"/>
    <w:rsid w:val="00312650"/>
    <w:rsid w:val="00312B44"/>
    <w:rsid w:val="0031310F"/>
    <w:rsid w:val="0031324D"/>
    <w:rsid w:val="00313FBE"/>
    <w:rsid w:val="0031435B"/>
    <w:rsid w:val="00314378"/>
    <w:rsid w:val="003144E0"/>
    <w:rsid w:val="00314573"/>
    <w:rsid w:val="00314768"/>
    <w:rsid w:val="00314AE3"/>
    <w:rsid w:val="003152EB"/>
    <w:rsid w:val="00315BF5"/>
    <w:rsid w:val="00315EBA"/>
    <w:rsid w:val="00316135"/>
    <w:rsid w:val="00316776"/>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DAB"/>
    <w:rsid w:val="00320E0F"/>
    <w:rsid w:val="00320EAB"/>
    <w:rsid w:val="00320FB7"/>
    <w:rsid w:val="003210C1"/>
    <w:rsid w:val="0032122C"/>
    <w:rsid w:val="0032163C"/>
    <w:rsid w:val="0032186E"/>
    <w:rsid w:val="003218F2"/>
    <w:rsid w:val="00321C7B"/>
    <w:rsid w:val="00321F8D"/>
    <w:rsid w:val="00322313"/>
    <w:rsid w:val="00322C32"/>
    <w:rsid w:val="00322C56"/>
    <w:rsid w:val="00322D22"/>
    <w:rsid w:val="00322E8E"/>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C9B"/>
    <w:rsid w:val="00333F16"/>
    <w:rsid w:val="0033467A"/>
    <w:rsid w:val="0033469C"/>
    <w:rsid w:val="003350DA"/>
    <w:rsid w:val="00335525"/>
    <w:rsid w:val="003358B5"/>
    <w:rsid w:val="0033599E"/>
    <w:rsid w:val="00335A01"/>
    <w:rsid w:val="00336343"/>
    <w:rsid w:val="00336D05"/>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4D3"/>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B94"/>
    <w:rsid w:val="00344E22"/>
    <w:rsid w:val="00344ED8"/>
    <w:rsid w:val="00345036"/>
    <w:rsid w:val="00345272"/>
    <w:rsid w:val="0034602A"/>
    <w:rsid w:val="003460FF"/>
    <w:rsid w:val="0034621F"/>
    <w:rsid w:val="003473A0"/>
    <w:rsid w:val="003477C1"/>
    <w:rsid w:val="00347BBC"/>
    <w:rsid w:val="00350395"/>
    <w:rsid w:val="003503BE"/>
    <w:rsid w:val="003508B5"/>
    <w:rsid w:val="00350FB0"/>
    <w:rsid w:val="003515FF"/>
    <w:rsid w:val="0035163D"/>
    <w:rsid w:val="0035188B"/>
    <w:rsid w:val="0035236F"/>
    <w:rsid w:val="003525AA"/>
    <w:rsid w:val="003525E3"/>
    <w:rsid w:val="00352784"/>
    <w:rsid w:val="003527E1"/>
    <w:rsid w:val="00352864"/>
    <w:rsid w:val="003528F1"/>
    <w:rsid w:val="00352C3A"/>
    <w:rsid w:val="00352D61"/>
    <w:rsid w:val="00352FB3"/>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6C7"/>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D80"/>
    <w:rsid w:val="00367475"/>
    <w:rsid w:val="00367850"/>
    <w:rsid w:val="003679DF"/>
    <w:rsid w:val="00367BFF"/>
    <w:rsid w:val="00367C56"/>
    <w:rsid w:val="003709D3"/>
    <w:rsid w:val="00370AA9"/>
    <w:rsid w:val="00370BD0"/>
    <w:rsid w:val="00370E97"/>
    <w:rsid w:val="00371177"/>
    <w:rsid w:val="003713EF"/>
    <w:rsid w:val="003715D3"/>
    <w:rsid w:val="00371603"/>
    <w:rsid w:val="00371BC9"/>
    <w:rsid w:val="00371DE9"/>
    <w:rsid w:val="0037260A"/>
    <w:rsid w:val="00372AAD"/>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029"/>
    <w:rsid w:val="003841C5"/>
    <w:rsid w:val="003844CF"/>
    <w:rsid w:val="003849FD"/>
    <w:rsid w:val="003851BF"/>
    <w:rsid w:val="003855EC"/>
    <w:rsid w:val="00385C26"/>
    <w:rsid w:val="00385ECB"/>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AD1"/>
    <w:rsid w:val="00392CF4"/>
    <w:rsid w:val="00392DE4"/>
    <w:rsid w:val="00392E30"/>
    <w:rsid w:val="003934F1"/>
    <w:rsid w:val="00393867"/>
    <w:rsid w:val="00394425"/>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792"/>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5DF8"/>
    <w:rsid w:val="003A681D"/>
    <w:rsid w:val="003A7252"/>
    <w:rsid w:val="003A74F5"/>
    <w:rsid w:val="003A7C94"/>
    <w:rsid w:val="003A7F4F"/>
    <w:rsid w:val="003B0703"/>
    <w:rsid w:val="003B0A49"/>
    <w:rsid w:val="003B0FEF"/>
    <w:rsid w:val="003B1316"/>
    <w:rsid w:val="003B17F1"/>
    <w:rsid w:val="003B1B5E"/>
    <w:rsid w:val="003B1E10"/>
    <w:rsid w:val="003B2544"/>
    <w:rsid w:val="003B2CDC"/>
    <w:rsid w:val="003B36F4"/>
    <w:rsid w:val="003B38C3"/>
    <w:rsid w:val="003B3907"/>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312"/>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5D24"/>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485"/>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215"/>
    <w:rsid w:val="00403B69"/>
    <w:rsid w:val="00403BD9"/>
    <w:rsid w:val="00403C47"/>
    <w:rsid w:val="00404DD4"/>
    <w:rsid w:val="00405668"/>
    <w:rsid w:val="00405684"/>
    <w:rsid w:val="00405E5E"/>
    <w:rsid w:val="004062E7"/>
    <w:rsid w:val="004065AE"/>
    <w:rsid w:val="00406F7D"/>
    <w:rsid w:val="0040775A"/>
    <w:rsid w:val="004077E5"/>
    <w:rsid w:val="00410307"/>
    <w:rsid w:val="004107FE"/>
    <w:rsid w:val="00410B20"/>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05F"/>
    <w:rsid w:val="00421BBE"/>
    <w:rsid w:val="00421BD7"/>
    <w:rsid w:val="00422032"/>
    <w:rsid w:val="00422350"/>
    <w:rsid w:val="00422578"/>
    <w:rsid w:val="00422594"/>
    <w:rsid w:val="00422D01"/>
    <w:rsid w:val="004232F7"/>
    <w:rsid w:val="00423C07"/>
    <w:rsid w:val="00423F85"/>
    <w:rsid w:val="0042400B"/>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03"/>
    <w:rsid w:val="0043356D"/>
    <w:rsid w:val="00433673"/>
    <w:rsid w:val="00433784"/>
    <w:rsid w:val="004338C4"/>
    <w:rsid w:val="00433B83"/>
    <w:rsid w:val="0043431B"/>
    <w:rsid w:val="00434B16"/>
    <w:rsid w:val="00434D80"/>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260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AEB"/>
    <w:rsid w:val="00446EC0"/>
    <w:rsid w:val="00447244"/>
    <w:rsid w:val="00447702"/>
    <w:rsid w:val="0044779D"/>
    <w:rsid w:val="00447B18"/>
    <w:rsid w:val="00447B2F"/>
    <w:rsid w:val="00447D24"/>
    <w:rsid w:val="00450C9B"/>
    <w:rsid w:val="00450EB3"/>
    <w:rsid w:val="004511D5"/>
    <w:rsid w:val="00451863"/>
    <w:rsid w:val="00451891"/>
    <w:rsid w:val="004518FA"/>
    <w:rsid w:val="004519B1"/>
    <w:rsid w:val="004519BB"/>
    <w:rsid w:val="00451F41"/>
    <w:rsid w:val="0045246A"/>
    <w:rsid w:val="00452710"/>
    <w:rsid w:val="00452758"/>
    <w:rsid w:val="00452842"/>
    <w:rsid w:val="00452965"/>
    <w:rsid w:val="0045306E"/>
    <w:rsid w:val="00453275"/>
    <w:rsid w:val="004532CA"/>
    <w:rsid w:val="004532CC"/>
    <w:rsid w:val="00453A04"/>
    <w:rsid w:val="00453B90"/>
    <w:rsid w:val="0045469A"/>
    <w:rsid w:val="0045575A"/>
    <w:rsid w:val="004559F1"/>
    <w:rsid w:val="00455D19"/>
    <w:rsid w:val="00455E5C"/>
    <w:rsid w:val="00456435"/>
    <w:rsid w:val="0045685C"/>
    <w:rsid w:val="00456A8F"/>
    <w:rsid w:val="00457A99"/>
    <w:rsid w:val="004612CD"/>
    <w:rsid w:val="004612D9"/>
    <w:rsid w:val="004618A5"/>
    <w:rsid w:val="00461F43"/>
    <w:rsid w:val="0046240B"/>
    <w:rsid w:val="0046293B"/>
    <w:rsid w:val="0046331A"/>
    <w:rsid w:val="00463455"/>
    <w:rsid w:val="004634F2"/>
    <w:rsid w:val="004635BD"/>
    <w:rsid w:val="004636C5"/>
    <w:rsid w:val="00463E7A"/>
    <w:rsid w:val="00463FD9"/>
    <w:rsid w:val="00463FE2"/>
    <w:rsid w:val="00464918"/>
    <w:rsid w:val="00464D1D"/>
    <w:rsid w:val="00464D71"/>
    <w:rsid w:val="004650BE"/>
    <w:rsid w:val="00465275"/>
    <w:rsid w:val="00465992"/>
    <w:rsid w:val="00465B0B"/>
    <w:rsid w:val="004661D8"/>
    <w:rsid w:val="00466372"/>
    <w:rsid w:val="0046641A"/>
    <w:rsid w:val="00466485"/>
    <w:rsid w:val="004669D3"/>
    <w:rsid w:val="00466BD5"/>
    <w:rsid w:val="00467220"/>
    <w:rsid w:val="00467355"/>
    <w:rsid w:val="0046755D"/>
    <w:rsid w:val="004678AC"/>
    <w:rsid w:val="00467DB0"/>
    <w:rsid w:val="004701A2"/>
    <w:rsid w:val="00470FB0"/>
    <w:rsid w:val="004716B3"/>
    <w:rsid w:val="00471E6B"/>
    <w:rsid w:val="004722E0"/>
    <w:rsid w:val="004728B7"/>
    <w:rsid w:val="00472BF8"/>
    <w:rsid w:val="00472DAF"/>
    <w:rsid w:val="00472EC5"/>
    <w:rsid w:val="00473248"/>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52"/>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858"/>
    <w:rsid w:val="00483BB4"/>
    <w:rsid w:val="00483CD8"/>
    <w:rsid w:val="00483EFF"/>
    <w:rsid w:val="0048480D"/>
    <w:rsid w:val="00484F79"/>
    <w:rsid w:val="0048566A"/>
    <w:rsid w:val="00485720"/>
    <w:rsid w:val="0048599A"/>
    <w:rsid w:val="00485AB8"/>
    <w:rsid w:val="00485C55"/>
    <w:rsid w:val="00485F02"/>
    <w:rsid w:val="004863B7"/>
    <w:rsid w:val="0048686C"/>
    <w:rsid w:val="004872C9"/>
    <w:rsid w:val="00487309"/>
    <w:rsid w:val="004873A5"/>
    <w:rsid w:val="00487825"/>
    <w:rsid w:val="004905AB"/>
    <w:rsid w:val="00490B65"/>
    <w:rsid w:val="00490DA3"/>
    <w:rsid w:val="00490DC0"/>
    <w:rsid w:val="00490F97"/>
    <w:rsid w:val="004910E9"/>
    <w:rsid w:val="004913CE"/>
    <w:rsid w:val="00491E05"/>
    <w:rsid w:val="00491EFB"/>
    <w:rsid w:val="00491FDD"/>
    <w:rsid w:val="00492AC4"/>
    <w:rsid w:val="00492C90"/>
    <w:rsid w:val="00492DD4"/>
    <w:rsid w:val="0049306E"/>
    <w:rsid w:val="0049324F"/>
    <w:rsid w:val="004934A8"/>
    <w:rsid w:val="004938FD"/>
    <w:rsid w:val="004939D2"/>
    <w:rsid w:val="00493CA7"/>
    <w:rsid w:val="004942C8"/>
    <w:rsid w:val="004947DD"/>
    <w:rsid w:val="00494CD6"/>
    <w:rsid w:val="00494E8F"/>
    <w:rsid w:val="004950E1"/>
    <w:rsid w:val="0049540A"/>
    <w:rsid w:val="00495801"/>
    <w:rsid w:val="00495BD3"/>
    <w:rsid w:val="00495CA8"/>
    <w:rsid w:val="00495D9E"/>
    <w:rsid w:val="00496294"/>
    <w:rsid w:val="00496843"/>
    <w:rsid w:val="00496C79"/>
    <w:rsid w:val="00496F56"/>
    <w:rsid w:val="0049721E"/>
    <w:rsid w:val="004973F2"/>
    <w:rsid w:val="004975C4"/>
    <w:rsid w:val="00497C91"/>
    <w:rsid w:val="004A0246"/>
    <w:rsid w:val="004A0A58"/>
    <w:rsid w:val="004A0B49"/>
    <w:rsid w:val="004A0E5D"/>
    <w:rsid w:val="004A12CB"/>
    <w:rsid w:val="004A1538"/>
    <w:rsid w:val="004A169D"/>
    <w:rsid w:val="004A170A"/>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6335"/>
    <w:rsid w:val="004A725C"/>
    <w:rsid w:val="004A766B"/>
    <w:rsid w:val="004B0321"/>
    <w:rsid w:val="004B03F3"/>
    <w:rsid w:val="004B0E05"/>
    <w:rsid w:val="004B0F3F"/>
    <w:rsid w:val="004B1425"/>
    <w:rsid w:val="004B143F"/>
    <w:rsid w:val="004B163D"/>
    <w:rsid w:val="004B19FF"/>
    <w:rsid w:val="004B1A93"/>
    <w:rsid w:val="004B1DD8"/>
    <w:rsid w:val="004B2016"/>
    <w:rsid w:val="004B20FF"/>
    <w:rsid w:val="004B2200"/>
    <w:rsid w:val="004B25C8"/>
    <w:rsid w:val="004B2BFA"/>
    <w:rsid w:val="004B347E"/>
    <w:rsid w:val="004B3A94"/>
    <w:rsid w:val="004B4696"/>
    <w:rsid w:val="004B4A56"/>
    <w:rsid w:val="004B4FC8"/>
    <w:rsid w:val="004B4FF3"/>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63E"/>
    <w:rsid w:val="004C4877"/>
    <w:rsid w:val="004C4B2E"/>
    <w:rsid w:val="004C4B92"/>
    <w:rsid w:val="004C4E61"/>
    <w:rsid w:val="004C57A6"/>
    <w:rsid w:val="004C5DFB"/>
    <w:rsid w:val="004C612A"/>
    <w:rsid w:val="004C6778"/>
    <w:rsid w:val="004C70B4"/>
    <w:rsid w:val="004C7474"/>
    <w:rsid w:val="004C75D3"/>
    <w:rsid w:val="004C7806"/>
    <w:rsid w:val="004C7C2B"/>
    <w:rsid w:val="004C7F96"/>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4B88"/>
    <w:rsid w:val="004D4BA2"/>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0D4"/>
    <w:rsid w:val="004E18C2"/>
    <w:rsid w:val="004E1B12"/>
    <w:rsid w:val="004E1B58"/>
    <w:rsid w:val="004E2137"/>
    <w:rsid w:val="004E2434"/>
    <w:rsid w:val="004E25C2"/>
    <w:rsid w:val="004E2917"/>
    <w:rsid w:val="004E297C"/>
    <w:rsid w:val="004E2C0C"/>
    <w:rsid w:val="004E2CD2"/>
    <w:rsid w:val="004E3430"/>
    <w:rsid w:val="004E34E4"/>
    <w:rsid w:val="004E3B14"/>
    <w:rsid w:val="004E4047"/>
    <w:rsid w:val="004E465A"/>
    <w:rsid w:val="004E469E"/>
    <w:rsid w:val="004E496A"/>
    <w:rsid w:val="004E4C8A"/>
    <w:rsid w:val="004E53C5"/>
    <w:rsid w:val="004E5460"/>
    <w:rsid w:val="004E5665"/>
    <w:rsid w:val="004E5985"/>
    <w:rsid w:val="004E5C38"/>
    <w:rsid w:val="004E5EFB"/>
    <w:rsid w:val="004E60E0"/>
    <w:rsid w:val="004E61F1"/>
    <w:rsid w:val="004E67C0"/>
    <w:rsid w:val="004E6CE6"/>
    <w:rsid w:val="004E6FB2"/>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4BFE"/>
    <w:rsid w:val="00505287"/>
    <w:rsid w:val="00506033"/>
    <w:rsid w:val="005060FD"/>
    <w:rsid w:val="0050629D"/>
    <w:rsid w:val="00506AFC"/>
    <w:rsid w:val="00506EA2"/>
    <w:rsid w:val="00507883"/>
    <w:rsid w:val="00507896"/>
    <w:rsid w:val="005078E2"/>
    <w:rsid w:val="00507C51"/>
    <w:rsid w:val="00507C67"/>
    <w:rsid w:val="005102CB"/>
    <w:rsid w:val="0051076C"/>
    <w:rsid w:val="00510945"/>
    <w:rsid w:val="00511710"/>
    <w:rsid w:val="00511E05"/>
    <w:rsid w:val="00511FA0"/>
    <w:rsid w:val="0051241C"/>
    <w:rsid w:val="00512A60"/>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78"/>
    <w:rsid w:val="00522D84"/>
    <w:rsid w:val="005232DA"/>
    <w:rsid w:val="0052331A"/>
    <w:rsid w:val="00523D74"/>
    <w:rsid w:val="005240E1"/>
    <w:rsid w:val="0052460F"/>
    <w:rsid w:val="005247F2"/>
    <w:rsid w:val="00524AE8"/>
    <w:rsid w:val="00525053"/>
    <w:rsid w:val="00525055"/>
    <w:rsid w:val="0052562A"/>
    <w:rsid w:val="005256F8"/>
    <w:rsid w:val="00525BA5"/>
    <w:rsid w:val="00525C03"/>
    <w:rsid w:val="00525DFF"/>
    <w:rsid w:val="0052656C"/>
    <w:rsid w:val="005265BC"/>
    <w:rsid w:val="00526985"/>
    <w:rsid w:val="00526DAD"/>
    <w:rsid w:val="005271D5"/>
    <w:rsid w:val="0052736F"/>
    <w:rsid w:val="00527AD1"/>
    <w:rsid w:val="00527D2B"/>
    <w:rsid w:val="005302BC"/>
    <w:rsid w:val="005309C9"/>
    <w:rsid w:val="00530A5C"/>
    <w:rsid w:val="00530AB7"/>
    <w:rsid w:val="00530BEF"/>
    <w:rsid w:val="0053102B"/>
    <w:rsid w:val="00531165"/>
    <w:rsid w:val="00531ACB"/>
    <w:rsid w:val="00531B86"/>
    <w:rsid w:val="00531CA5"/>
    <w:rsid w:val="005327F6"/>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828"/>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7C9"/>
    <w:rsid w:val="00546862"/>
    <w:rsid w:val="00547363"/>
    <w:rsid w:val="005474B1"/>
    <w:rsid w:val="00547506"/>
    <w:rsid w:val="00547654"/>
    <w:rsid w:val="00547BC5"/>
    <w:rsid w:val="005502A7"/>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4D6F"/>
    <w:rsid w:val="005551C2"/>
    <w:rsid w:val="00555397"/>
    <w:rsid w:val="005553AF"/>
    <w:rsid w:val="005553B4"/>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1F8D"/>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B54"/>
    <w:rsid w:val="00571EC5"/>
    <w:rsid w:val="00571ECD"/>
    <w:rsid w:val="00572146"/>
    <w:rsid w:val="005723A9"/>
    <w:rsid w:val="005724FE"/>
    <w:rsid w:val="0057279F"/>
    <w:rsid w:val="00572997"/>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1EE7"/>
    <w:rsid w:val="00582431"/>
    <w:rsid w:val="005829C3"/>
    <w:rsid w:val="0058323D"/>
    <w:rsid w:val="005832AA"/>
    <w:rsid w:val="00583667"/>
    <w:rsid w:val="00583A40"/>
    <w:rsid w:val="00583C3F"/>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1F43"/>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DFA"/>
    <w:rsid w:val="005B0454"/>
    <w:rsid w:val="005B08A3"/>
    <w:rsid w:val="005B0B4C"/>
    <w:rsid w:val="005B108A"/>
    <w:rsid w:val="005B1305"/>
    <w:rsid w:val="005B14C3"/>
    <w:rsid w:val="005B14F4"/>
    <w:rsid w:val="005B1CE6"/>
    <w:rsid w:val="005B1D44"/>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AD1"/>
    <w:rsid w:val="005B7B42"/>
    <w:rsid w:val="005B7BBC"/>
    <w:rsid w:val="005B7DA9"/>
    <w:rsid w:val="005B7FA2"/>
    <w:rsid w:val="005C02B3"/>
    <w:rsid w:val="005C0AF9"/>
    <w:rsid w:val="005C0B48"/>
    <w:rsid w:val="005C0BE4"/>
    <w:rsid w:val="005C0D14"/>
    <w:rsid w:val="005C16BF"/>
    <w:rsid w:val="005C1995"/>
    <w:rsid w:val="005C2322"/>
    <w:rsid w:val="005C2435"/>
    <w:rsid w:val="005C2A56"/>
    <w:rsid w:val="005C2E93"/>
    <w:rsid w:val="005C2EF7"/>
    <w:rsid w:val="005C301A"/>
    <w:rsid w:val="005C31BC"/>
    <w:rsid w:val="005C32A0"/>
    <w:rsid w:val="005C33B2"/>
    <w:rsid w:val="005C396D"/>
    <w:rsid w:val="005C4B44"/>
    <w:rsid w:val="005C4F53"/>
    <w:rsid w:val="005C5088"/>
    <w:rsid w:val="005C5298"/>
    <w:rsid w:val="005C5346"/>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D4B"/>
    <w:rsid w:val="005D606A"/>
    <w:rsid w:val="005D60CE"/>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589"/>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2EEE"/>
    <w:rsid w:val="005F304D"/>
    <w:rsid w:val="005F36FA"/>
    <w:rsid w:val="005F3C41"/>
    <w:rsid w:val="005F3F39"/>
    <w:rsid w:val="005F4261"/>
    <w:rsid w:val="005F4697"/>
    <w:rsid w:val="005F4770"/>
    <w:rsid w:val="005F4A91"/>
    <w:rsid w:val="005F4FD3"/>
    <w:rsid w:val="005F56B6"/>
    <w:rsid w:val="005F5B94"/>
    <w:rsid w:val="005F5C73"/>
    <w:rsid w:val="005F5D15"/>
    <w:rsid w:val="005F62FE"/>
    <w:rsid w:val="005F6498"/>
    <w:rsid w:val="005F68E7"/>
    <w:rsid w:val="005F7163"/>
    <w:rsid w:val="005F71C8"/>
    <w:rsid w:val="005F7CD1"/>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ED"/>
    <w:rsid w:val="006076C7"/>
    <w:rsid w:val="0060795F"/>
    <w:rsid w:val="00607CF3"/>
    <w:rsid w:val="006103C9"/>
    <w:rsid w:val="0061088E"/>
    <w:rsid w:val="00610975"/>
    <w:rsid w:val="006109C2"/>
    <w:rsid w:val="00610BD0"/>
    <w:rsid w:val="0061168C"/>
    <w:rsid w:val="00611713"/>
    <w:rsid w:val="006117E1"/>
    <w:rsid w:val="006118C9"/>
    <w:rsid w:val="00611A8D"/>
    <w:rsid w:val="0061212F"/>
    <w:rsid w:val="00612469"/>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ADF"/>
    <w:rsid w:val="00616E1C"/>
    <w:rsid w:val="00617242"/>
    <w:rsid w:val="00617C85"/>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0AA"/>
    <w:rsid w:val="00633DAC"/>
    <w:rsid w:val="00633DC1"/>
    <w:rsid w:val="0063467B"/>
    <w:rsid w:val="00634B08"/>
    <w:rsid w:val="00634B29"/>
    <w:rsid w:val="00634B35"/>
    <w:rsid w:val="00634C74"/>
    <w:rsid w:val="00635397"/>
    <w:rsid w:val="00635958"/>
    <w:rsid w:val="00635BD5"/>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6BBF"/>
    <w:rsid w:val="00647193"/>
    <w:rsid w:val="00647A26"/>
    <w:rsid w:val="00650121"/>
    <w:rsid w:val="00650243"/>
    <w:rsid w:val="006506C2"/>
    <w:rsid w:val="00651550"/>
    <w:rsid w:val="006518CA"/>
    <w:rsid w:val="0065197C"/>
    <w:rsid w:val="00651AA8"/>
    <w:rsid w:val="00651E34"/>
    <w:rsid w:val="00651EBA"/>
    <w:rsid w:val="00652A26"/>
    <w:rsid w:val="00652A8D"/>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5783E"/>
    <w:rsid w:val="00660318"/>
    <w:rsid w:val="00660662"/>
    <w:rsid w:val="0066068A"/>
    <w:rsid w:val="00660E11"/>
    <w:rsid w:val="006618E1"/>
    <w:rsid w:val="006619FB"/>
    <w:rsid w:val="00661A0A"/>
    <w:rsid w:val="00661BB7"/>
    <w:rsid w:val="006625C2"/>
    <w:rsid w:val="00662F41"/>
    <w:rsid w:val="0066305D"/>
    <w:rsid w:val="00663D9E"/>
    <w:rsid w:val="00664027"/>
    <w:rsid w:val="00664343"/>
    <w:rsid w:val="00664534"/>
    <w:rsid w:val="00664A23"/>
    <w:rsid w:val="00664F29"/>
    <w:rsid w:val="00664F7A"/>
    <w:rsid w:val="0066500B"/>
    <w:rsid w:val="00665143"/>
    <w:rsid w:val="006658AD"/>
    <w:rsid w:val="00665BAE"/>
    <w:rsid w:val="00666A36"/>
    <w:rsid w:val="00666FF0"/>
    <w:rsid w:val="00667542"/>
    <w:rsid w:val="0066793E"/>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71B"/>
    <w:rsid w:val="006828A6"/>
    <w:rsid w:val="00682C79"/>
    <w:rsid w:val="0068305D"/>
    <w:rsid w:val="00683068"/>
    <w:rsid w:val="0068310D"/>
    <w:rsid w:val="00683CE7"/>
    <w:rsid w:val="00684031"/>
    <w:rsid w:val="006841FC"/>
    <w:rsid w:val="006842CD"/>
    <w:rsid w:val="00684331"/>
    <w:rsid w:val="00684392"/>
    <w:rsid w:val="00684815"/>
    <w:rsid w:val="00684932"/>
    <w:rsid w:val="00685A19"/>
    <w:rsid w:val="00685B9E"/>
    <w:rsid w:val="00685BAF"/>
    <w:rsid w:val="00685CE5"/>
    <w:rsid w:val="006865CB"/>
    <w:rsid w:val="00686711"/>
    <w:rsid w:val="0068778C"/>
    <w:rsid w:val="00687A12"/>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99F"/>
    <w:rsid w:val="00694B66"/>
    <w:rsid w:val="00694C04"/>
    <w:rsid w:val="00694C9A"/>
    <w:rsid w:val="00694F79"/>
    <w:rsid w:val="00694F95"/>
    <w:rsid w:val="00695096"/>
    <w:rsid w:val="0069548B"/>
    <w:rsid w:val="00695698"/>
    <w:rsid w:val="006956B0"/>
    <w:rsid w:val="006957B5"/>
    <w:rsid w:val="006959A6"/>
    <w:rsid w:val="00695A3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959"/>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2C8"/>
    <w:rsid w:val="006B2301"/>
    <w:rsid w:val="006B2415"/>
    <w:rsid w:val="006B2857"/>
    <w:rsid w:val="006B29E3"/>
    <w:rsid w:val="006B2B89"/>
    <w:rsid w:val="006B2DF7"/>
    <w:rsid w:val="006B3210"/>
    <w:rsid w:val="006B327C"/>
    <w:rsid w:val="006B348B"/>
    <w:rsid w:val="006B35EB"/>
    <w:rsid w:val="006B374C"/>
    <w:rsid w:val="006B40D5"/>
    <w:rsid w:val="006B420D"/>
    <w:rsid w:val="006B46A6"/>
    <w:rsid w:val="006B4846"/>
    <w:rsid w:val="006B48D1"/>
    <w:rsid w:val="006B4B7C"/>
    <w:rsid w:val="006B521C"/>
    <w:rsid w:val="006B5559"/>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31A"/>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482"/>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01"/>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59E"/>
    <w:rsid w:val="006F6DDA"/>
    <w:rsid w:val="006F6DEA"/>
    <w:rsid w:val="00700220"/>
    <w:rsid w:val="00700281"/>
    <w:rsid w:val="007005DC"/>
    <w:rsid w:val="0070080F"/>
    <w:rsid w:val="00700E3E"/>
    <w:rsid w:val="00700E79"/>
    <w:rsid w:val="00701220"/>
    <w:rsid w:val="007014DA"/>
    <w:rsid w:val="007017E1"/>
    <w:rsid w:val="00701CC1"/>
    <w:rsid w:val="00701CE0"/>
    <w:rsid w:val="0070275C"/>
    <w:rsid w:val="00702938"/>
    <w:rsid w:val="00702E85"/>
    <w:rsid w:val="007036B0"/>
    <w:rsid w:val="00703856"/>
    <w:rsid w:val="00703FAD"/>
    <w:rsid w:val="00704445"/>
    <w:rsid w:val="0070454D"/>
    <w:rsid w:val="0070465D"/>
    <w:rsid w:val="007047E2"/>
    <w:rsid w:val="007049D1"/>
    <w:rsid w:val="00704B8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423"/>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8C9"/>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2D8"/>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352"/>
    <w:rsid w:val="0073440B"/>
    <w:rsid w:val="00734629"/>
    <w:rsid w:val="00734A9C"/>
    <w:rsid w:val="00734CA1"/>
    <w:rsid w:val="00734D0A"/>
    <w:rsid w:val="0073540F"/>
    <w:rsid w:val="00735597"/>
    <w:rsid w:val="007358BC"/>
    <w:rsid w:val="007358C0"/>
    <w:rsid w:val="00735940"/>
    <w:rsid w:val="00735AF5"/>
    <w:rsid w:val="00735B55"/>
    <w:rsid w:val="00735FD8"/>
    <w:rsid w:val="00736018"/>
    <w:rsid w:val="00737550"/>
    <w:rsid w:val="00737598"/>
    <w:rsid w:val="007377C4"/>
    <w:rsid w:val="00737BF7"/>
    <w:rsid w:val="00737E94"/>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472"/>
    <w:rsid w:val="0074701B"/>
    <w:rsid w:val="00747325"/>
    <w:rsid w:val="00747611"/>
    <w:rsid w:val="00747669"/>
    <w:rsid w:val="007477B6"/>
    <w:rsid w:val="00750519"/>
    <w:rsid w:val="0075081F"/>
    <w:rsid w:val="0075083C"/>
    <w:rsid w:val="00750A33"/>
    <w:rsid w:val="0075140E"/>
    <w:rsid w:val="007515C1"/>
    <w:rsid w:val="007516E0"/>
    <w:rsid w:val="00751768"/>
    <w:rsid w:val="00751AD4"/>
    <w:rsid w:val="00751B9C"/>
    <w:rsid w:val="00751C9C"/>
    <w:rsid w:val="00752BF3"/>
    <w:rsid w:val="00752CD8"/>
    <w:rsid w:val="00752EAC"/>
    <w:rsid w:val="00753180"/>
    <w:rsid w:val="0075384F"/>
    <w:rsid w:val="0075390E"/>
    <w:rsid w:val="00753A3E"/>
    <w:rsid w:val="00753C2B"/>
    <w:rsid w:val="00753C72"/>
    <w:rsid w:val="00753FD4"/>
    <w:rsid w:val="007540D1"/>
    <w:rsid w:val="00754218"/>
    <w:rsid w:val="00754A3E"/>
    <w:rsid w:val="00754B7C"/>
    <w:rsid w:val="00754EF3"/>
    <w:rsid w:val="00754FD3"/>
    <w:rsid w:val="007550F3"/>
    <w:rsid w:val="0075530E"/>
    <w:rsid w:val="0075560F"/>
    <w:rsid w:val="00755800"/>
    <w:rsid w:val="0075590C"/>
    <w:rsid w:val="00755DB0"/>
    <w:rsid w:val="00755FA2"/>
    <w:rsid w:val="0075646A"/>
    <w:rsid w:val="007565FA"/>
    <w:rsid w:val="00756824"/>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6DA"/>
    <w:rsid w:val="0076599B"/>
    <w:rsid w:val="00765AFA"/>
    <w:rsid w:val="007669FF"/>
    <w:rsid w:val="00766D62"/>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10"/>
    <w:rsid w:val="007725F4"/>
    <w:rsid w:val="00772805"/>
    <w:rsid w:val="00772BD3"/>
    <w:rsid w:val="00773029"/>
    <w:rsid w:val="00773495"/>
    <w:rsid w:val="007738BD"/>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6191"/>
    <w:rsid w:val="00776559"/>
    <w:rsid w:val="00776867"/>
    <w:rsid w:val="00776D17"/>
    <w:rsid w:val="00776F7F"/>
    <w:rsid w:val="007772EE"/>
    <w:rsid w:val="007774B4"/>
    <w:rsid w:val="0077751C"/>
    <w:rsid w:val="00777A57"/>
    <w:rsid w:val="00777B1B"/>
    <w:rsid w:val="00777DDA"/>
    <w:rsid w:val="00777F1F"/>
    <w:rsid w:val="0078027C"/>
    <w:rsid w:val="0078075B"/>
    <w:rsid w:val="00780A98"/>
    <w:rsid w:val="00780EC9"/>
    <w:rsid w:val="00781AC3"/>
    <w:rsid w:val="00781B02"/>
    <w:rsid w:val="00782552"/>
    <w:rsid w:val="007826BF"/>
    <w:rsid w:val="00782A09"/>
    <w:rsid w:val="007837BC"/>
    <w:rsid w:val="0078391A"/>
    <w:rsid w:val="007843D1"/>
    <w:rsid w:val="00785033"/>
    <w:rsid w:val="00785302"/>
    <w:rsid w:val="007854CE"/>
    <w:rsid w:val="00785A36"/>
    <w:rsid w:val="0078604C"/>
    <w:rsid w:val="00786594"/>
    <w:rsid w:val="00786746"/>
    <w:rsid w:val="00786775"/>
    <w:rsid w:val="00786904"/>
    <w:rsid w:val="0078692D"/>
    <w:rsid w:val="00786A04"/>
    <w:rsid w:val="00786A21"/>
    <w:rsid w:val="00786B1F"/>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989"/>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53"/>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874"/>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6DE"/>
    <w:rsid w:val="007B4799"/>
    <w:rsid w:val="007B48BB"/>
    <w:rsid w:val="007B4C68"/>
    <w:rsid w:val="007B5554"/>
    <w:rsid w:val="007B62DA"/>
    <w:rsid w:val="007B6B7C"/>
    <w:rsid w:val="007B6D4F"/>
    <w:rsid w:val="007B7529"/>
    <w:rsid w:val="007B78A6"/>
    <w:rsid w:val="007B7BDF"/>
    <w:rsid w:val="007B7F39"/>
    <w:rsid w:val="007C07FA"/>
    <w:rsid w:val="007C0E7C"/>
    <w:rsid w:val="007C114C"/>
    <w:rsid w:val="007C1277"/>
    <w:rsid w:val="007C18A0"/>
    <w:rsid w:val="007C1E51"/>
    <w:rsid w:val="007C1FBB"/>
    <w:rsid w:val="007C1FDE"/>
    <w:rsid w:val="007C2103"/>
    <w:rsid w:val="007C296C"/>
    <w:rsid w:val="007C2A93"/>
    <w:rsid w:val="007C2B9A"/>
    <w:rsid w:val="007C2C80"/>
    <w:rsid w:val="007C2CC5"/>
    <w:rsid w:val="007C2E37"/>
    <w:rsid w:val="007C31E0"/>
    <w:rsid w:val="007C34E5"/>
    <w:rsid w:val="007C35C9"/>
    <w:rsid w:val="007C35E2"/>
    <w:rsid w:val="007C39EA"/>
    <w:rsid w:val="007C3AD4"/>
    <w:rsid w:val="007C402E"/>
    <w:rsid w:val="007C427D"/>
    <w:rsid w:val="007C43AD"/>
    <w:rsid w:val="007C43F5"/>
    <w:rsid w:val="007C4703"/>
    <w:rsid w:val="007C4CB1"/>
    <w:rsid w:val="007C5423"/>
    <w:rsid w:val="007C559B"/>
    <w:rsid w:val="007C575E"/>
    <w:rsid w:val="007C6607"/>
    <w:rsid w:val="007C6AE0"/>
    <w:rsid w:val="007C752A"/>
    <w:rsid w:val="007C7BBC"/>
    <w:rsid w:val="007C7C75"/>
    <w:rsid w:val="007C7EC3"/>
    <w:rsid w:val="007D0134"/>
    <w:rsid w:val="007D0921"/>
    <w:rsid w:val="007D0C87"/>
    <w:rsid w:val="007D0DC2"/>
    <w:rsid w:val="007D106E"/>
    <w:rsid w:val="007D1350"/>
    <w:rsid w:val="007D14D6"/>
    <w:rsid w:val="007D1705"/>
    <w:rsid w:val="007D17E1"/>
    <w:rsid w:val="007D1834"/>
    <w:rsid w:val="007D1B28"/>
    <w:rsid w:val="007D1E12"/>
    <w:rsid w:val="007D21B5"/>
    <w:rsid w:val="007D2C5A"/>
    <w:rsid w:val="007D2F59"/>
    <w:rsid w:val="007D4174"/>
    <w:rsid w:val="007D4704"/>
    <w:rsid w:val="007D483E"/>
    <w:rsid w:val="007D49AB"/>
    <w:rsid w:val="007D4B1B"/>
    <w:rsid w:val="007D4DC0"/>
    <w:rsid w:val="007D4F30"/>
    <w:rsid w:val="007D5048"/>
    <w:rsid w:val="007D55AA"/>
    <w:rsid w:val="007D58F6"/>
    <w:rsid w:val="007D5AD5"/>
    <w:rsid w:val="007D6160"/>
    <w:rsid w:val="007D6544"/>
    <w:rsid w:val="007D6562"/>
    <w:rsid w:val="007D6726"/>
    <w:rsid w:val="007D6F6C"/>
    <w:rsid w:val="007D747B"/>
    <w:rsid w:val="007D7C1F"/>
    <w:rsid w:val="007E0856"/>
    <w:rsid w:val="007E0B0A"/>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744"/>
    <w:rsid w:val="007E47BB"/>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233"/>
    <w:rsid w:val="00805310"/>
    <w:rsid w:val="00805799"/>
    <w:rsid w:val="00805811"/>
    <w:rsid w:val="00805821"/>
    <w:rsid w:val="00805FAA"/>
    <w:rsid w:val="00806B68"/>
    <w:rsid w:val="00807456"/>
    <w:rsid w:val="0080749B"/>
    <w:rsid w:val="00807A5A"/>
    <w:rsid w:val="00807DCD"/>
    <w:rsid w:val="00810146"/>
    <w:rsid w:val="0081022B"/>
    <w:rsid w:val="00810A92"/>
    <w:rsid w:val="00810E5A"/>
    <w:rsid w:val="00810EDE"/>
    <w:rsid w:val="00810F21"/>
    <w:rsid w:val="00810FB4"/>
    <w:rsid w:val="0081124A"/>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1CB4"/>
    <w:rsid w:val="0082218F"/>
    <w:rsid w:val="00822656"/>
    <w:rsid w:val="00822B25"/>
    <w:rsid w:val="00822F0D"/>
    <w:rsid w:val="00823171"/>
    <w:rsid w:val="008233F1"/>
    <w:rsid w:val="0082353B"/>
    <w:rsid w:val="00823BE0"/>
    <w:rsid w:val="00823BFD"/>
    <w:rsid w:val="0082410A"/>
    <w:rsid w:val="0082469D"/>
    <w:rsid w:val="00824861"/>
    <w:rsid w:val="00824899"/>
    <w:rsid w:val="00824B0E"/>
    <w:rsid w:val="0082520C"/>
    <w:rsid w:val="008252C7"/>
    <w:rsid w:val="008254FC"/>
    <w:rsid w:val="00825598"/>
    <w:rsid w:val="00825894"/>
    <w:rsid w:val="0082595F"/>
    <w:rsid w:val="008260CD"/>
    <w:rsid w:val="00826119"/>
    <w:rsid w:val="00827257"/>
    <w:rsid w:val="00830956"/>
    <w:rsid w:val="0083122D"/>
    <w:rsid w:val="0083139A"/>
    <w:rsid w:val="00831BD7"/>
    <w:rsid w:val="00831FFD"/>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B21"/>
    <w:rsid w:val="0084629B"/>
    <w:rsid w:val="00846384"/>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A75"/>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1FB"/>
    <w:rsid w:val="00863491"/>
    <w:rsid w:val="00863941"/>
    <w:rsid w:val="00863D13"/>
    <w:rsid w:val="00863D4C"/>
    <w:rsid w:val="00863E7C"/>
    <w:rsid w:val="00864009"/>
    <w:rsid w:val="0086416E"/>
    <w:rsid w:val="00864634"/>
    <w:rsid w:val="008650CF"/>
    <w:rsid w:val="00865ADC"/>
    <w:rsid w:val="00865EFB"/>
    <w:rsid w:val="008666E7"/>
    <w:rsid w:val="008667BE"/>
    <w:rsid w:val="00866B4E"/>
    <w:rsid w:val="00866BD3"/>
    <w:rsid w:val="0086708E"/>
    <w:rsid w:val="0086723C"/>
    <w:rsid w:val="00867279"/>
    <w:rsid w:val="0086756A"/>
    <w:rsid w:val="0086784E"/>
    <w:rsid w:val="008678B4"/>
    <w:rsid w:val="00867AAE"/>
    <w:rsid w:val="00867CC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0EC"/>
    <w:rsid w:val="008821F5"/>
    <w:rsid w:val="008824BD"/>
    <w:rsid w:val="008824F8"/>
    <w:rsid w:val="008826D7"/>
    <w:rsid w:val="00882AF6"/>
    <w:rsid w:val="0088310B"/>
    <w:rsid w:val="00883551"/>
    <w:rsid w:val="008837A7"/>
    <w:rsid w:val="00883E20"/>
    <w:rsid w:val="00884497"/>
    <w:rsid w:val="00884794"/>
    <w:rsid w:val="00884BCC"/>
    <w:rsid w:val="00884F52"/>
    <w:rsid w:val="00885A94"/>
    <w:rsid w:val="008860DA"/>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A4D"/>
    <w:rsid w:val="00894D7B"/>
    <w:rsid w:val="00894EAF"/>
    <w:rsid w:val="008950F2"/>
    <w:rsid w:val="008952FC"/>
    <w:rsid w:val="008962E1"/>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7AF"/>
    <w:rsid w:val="008A69FD"/>
    <w:rsid w:val="008A6C2B"/>
    <w:rsid w:val="008A71C9"/>
    <w:rsid w:val="008A7868"/>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D07"/>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CA5"/>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D8"/>
    <w:rsid w:val="008C7FEC"/>
    <w:rsid w:val="008D00CA"/>
    <w:rsid w:val="008D058C"/>
    <w:rsid w:val="008D0796"/>
    <w:rsid w:val="008D0BAF"/>
    <w:rsid w:val="008D0DE9"/>
    <w:rsid w:val="008D121D"/>
    <w:rsid w:val="008D16A4"/>
    <w:rsid w:val="008D18F8"/>
    <w:rsid w:val="008D1946"/>
    <w:rsid w:val="008D1C85"/>
    <w:rsid w:val="008D1E4E"/>
    <w:rsid w:val="008D209C"/>
    <w:rsid w:val="008D24ED"/>
    <w:rsid w:val="008D2B23"/>
    <w:rsid w:val="008D2C40"/>
    <w:rsid w:val="008D33B1"/>
    <w:rsid w:val="008D466B"/>
    <w:rsid w:val="008D46DF"/>
    <w:rsid w:val="008D476D"/>
    <w:rsid w:val="008D4C2B"/>
    <w:rsid w:val="008D4F98"/>
    <w:rsid w:val="008D5016"/>
    <w:rsid w:val="008D5429"/>
    <w:rsid w:val="008D5F13"/>
    <w:rsid w:val="008D60CF"/>
    <w:rsid w:val="008D6A91"/>
    <w:rsid w:val="008D6D61"/>
    <w:rsid w:val="008D71DE"/>
    <w:rsid w:val="008D71FC"/>
    <w:rsid w:val="008D7AB5"/>
    <w:rsid w:val="008E0174"/>
    <w:rsid w:val="008E0524"/>
    <w:rsid w:val="008E052A"/>
    <w:rsid w:val="008E07C4"/>
    <w:rsid w:val="008E0BD1"/>
    <w:rsid w:val="008E1385"/>
    <w:rsid w:val="008E140B"/>
    <w:rsid w:val="008E143A"/>
    <w:rsid w:val="008E1460"/>
    <w:rsid w:val="008E14F1"/>
    <w:rsid w:val="008E176E"/>
    <w:rsid w:val="008E1828"/>
    <w:rsid w:val="008E1CE0"/>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925"/>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374"/>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5BC"/>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0CEF"/>
    <w:rsid w:val="00911001"/>
    <w:rsid w:val="009110D5"/>
    <w:rsid w:val="00911108"/>
    <w:rsid w:val="0091121F"/>
    <w:rsid w:val="009112D5"/>
    <w:rsid w:val="00911327"/>
    <w:rsid w:val="00911C31"/>
    <w:rsid w:val="00911D29"/>
    <w:rsid w:val="0091234D"/>
    <w:rsid w:val="0091248D"/>
    <w:rsid w:val="00912668"/>
    <w:rsid w:val="00912E0D"/>
    <w:rsid w:val="00912E2D"/>
    <w:rsid w:val="0091317C"/>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8A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FF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070"/>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6D30"/>
    <w:rsid w:val="00936D92"/>
    <w:rsid w:val="009372E8"/>
    <w:rsid w:val="00937BA5"/>
    <w:rsid w:val="00940069"/>
    <w:rsid w:val="0094044D"/>
    <w:rsid w:val="0094057D"/>
    <w:rsid w:val="00940764"/>
    <w:rsid w:val="00940814"/>
    <w:rsid w:val="00940C74"/>
    <w:rsid w:val="00941558"/>
    <w:rsid w:val="00941CD4"/>
    <w:rsid w:val="0094234B"/>
    <w:rsid w:val="00942550"/>
    <w:rsid w:val="00942559"/>
    <w:rsid w:val="00942B95"/>
    <w:rsid w:val="00943567"/>
    <w:rsid w:val="009435FF"/>
    <w:rsid w:val="009440B1"/>
    <w:rsid w:val="00944391"/>
    <w:rsid w:val="00944830"/>
    <w:rsid w:val="009449E5"/>
    <w:rsid w:val="00944DED"/>
    <w:rsid w:val="009455A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91"/>
    <w:rsid w:val="009558CB"/>
    <w:rsid w:val="00955B08"/>
    <w:rsid w:val="00955EB0"/>
    <w:rsid w:val="00955F9D"/>
    <w:rsid w:val="00956051"/>
    <w:rsid w:val="009565CC"/>
    <w:rsid w:val="00956DB4"/>
    <w:rsid w:val="009570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E9D"/>
    <w:rsid w:val="00964208"/>
    <w:rsid w:val="009642F1"/>
    <w:rsid w:val="00964D77"/>
    <w:rsid w:val="00965931"/>
    <w:rsid w:val="00965AEB"/>
    <w:rsid w:val="00965B93"/>
    <w:rsid w:val="00965F46"/>
    <w:rsid w:val="0096608B"/>
    <w:rsid w:val="00966A52"/>
    <w:rsid w:val="00966DC2"/>
    <w:rsid w:val="00966ED3"/>
    <w:rsid w:val="00966FDF"/>
    <w:rsid w:val="00967248"/>
    <w:rsid w:val="0096728E"/>
    <w:rsid w:val="0096767D"/>
    <w:rsid w:val="00967D72"/>
    <w:rsid w:val="00970083"/>
    <w:rsid w:val="009707C8"/>
    <w:rsid w:val="00970B55"/>
    <w:rsid w:val="00970B70"/>
    <w:rsid w:val="00970CA0"/>
    <w:rsid w:val="00970FB7"/>
    <w:rsid w:val="0097192A"/>
    <w:rsid w:val="00971B66"/>
    <w:rsid w:val="00971B9A"/>
    <w:rsid w:val="00971BCF"/>
    <w:rsid w:val="00971D11"/>
    <w:rsid w:val="00971DC9"/>
    <w:rsid w:val="00971EDE"/>
    <w:rsid w:val="00972001"/>
    <w:rsid w:val="0097220D"/>
    <w:rsid w:val="00972464"/>
    <w:rsid w:val="00972B5C"/>
    <w:rsid w:val="00972CFE"/>
    <w:rsid w:val="00973585"/>
    <w:rsid w:val="00973925"/>
    <w:rsid w:val="009739A1"/>
    <w:rsid w:val="00973AE7"/>
    <w:rsid w:val="00973B4B"/>
    <w:rsid w:val="00973E06"/>
    <w:rsid w:val="00973E53"/>
    <w:rsid w:val="00974148"/>
    <w:rsid w:val="00974649"/>
    <w:rsid w:val="009747C4"/>
    <w:rsid w:val="00974BB4"/>
    <w:rsid w:val="00974DAE"/>
    <w:rsid w:val="00975822"/>
    <w:rsid w:val="00975E5D"/>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FB7"/>
    <w:rsid w:val="009832B9"/>
    <w:rsid w:val="009833A8"/>
    <w:rsid w:val="009833C9"/>
    <w:rsid w:val="0098350D"/>
    <w:rsid w:val="00983B9D"/>
    <w:rsid w:val="0098440C"/>
    <w:rsid w:val="009846C2"/>
    <w:rsid w:val="0098470B"/>
    <w:rsid w:val="00984938"/>
    <w:rsid w:val="0098526A"/>
    <w:rsid w:val="00985529"/>
    <w:rsid w:val="00985669"/>
    <w:rsid w:val="009856C5"/>
    <w:rsid w:val="00985FCA"/>
    <w:rsid w:val="009860BC"/>
    <w:rsid w:val="0098669F"/>
    <w:rsid w:val="009867A8"/>
    <w:rsid w:val="00986F3D"/>
    <w:rsid w:val="00987239"/>
    <w:rsid w:val="009872A1"/>
    <w:rsid w:val="0098738E"/>
    <w:rsid w:val="00987F9A"/>
    <w:rsid w:val="00990690"/>
    <w:rsid w:val="00990957"/>
    <w:rsid w:val="00990ACD"/>
    <w:rsid w:val="009915BC"/>
    <w:rsid w:val="00991834"/>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AC1"/>
    <w:rsid w:val="009A0DC0"/>
    <w:rsid w:val="009A10B5"/>
    <w:rsid w:val="009A11E6"/>
    <w:rsid w:val="009A1A14"/>
    <w:rsid w:val="009A25B8"/>
    <w:rsid w:val="009A2888"/>
    <w:rsid w:val="009A28BA"/>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C69"/>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795"/>
    <w:rsid w:val="009C2E94"/>
    <w:rsid w:val="009C3715"/>
    <w:rsid w:val="009C37D9"/>
    <w:rsid w:val="009C3D6D"/>
    <w:rsid w:val="009C41B8"/>
    <w:rsid w:val="009C43AD"/>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2ED"/>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83"/>
    <w:rsid w:val="009E339A"/>
    <w:rsid w:val="009E376D"/>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4F9"/>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9B4"/>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9D0"/>
    <w:rsid w:val="00A13B02"/>
    <w:rsid w:val="00A13C87"/>
    <w:rsid w:val="00A13CDA"/>
    <w:rsid w:val="00A14432"/>
    <w:rsid w:val="00A1452A"/>
    <w:rsid w:val="00A1486A"/>
    <w:rsid w:val="00A14F1F"/>
    <w:rsid w:val="00A1596B"/>
    <w:rsid w:val="00A1604B"/>
    <w:rsid w:val="00A164D4"/>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1F"/>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AEB"/>
    <w:rsid w:val="00A31FAC"/>
    <w:rsid w:val="00A32211"/>
    <w:rsid w:val="00A324E2"/>
    <w:rsid w:val="00A32AAB"/>
    <w:rsid w:val="00A331EF"/>
    <w:rsid w:val="00A33761"/>
    <w:rsid w:val="00A3390C"/>
    <w:rsid w:val="00A33D5B"/>
    <w:rsid w:val="00A34113"/>
    <w:rsid w:val="00A3466B"/>
    <w:rsid w:val="00A34797"/>
    <w:rsid w:val="00A34CE4"/>
    <w:rsid w:val="00A34F3A"/>
    <w:rsid w:val="00A35129"/>
    <w:rsid w:val="00A35156"/>
    <w:rsid w:val="00A35347"/>
    <w:rsid w:val="00A353B8"/>
    <w:rsid w:val="00A356F1"/>
    <w:rsid w:val="00A35F56"/>
    <w:rsid w:val="00A3685F"/>
    <w:rsid w:val="00A369B3"/>
    <w:rsid w:val="00A376F9"/>
    <w:rsid w:val="00A3774E"/>
    <w:rsid w:val="00A37FA3"/>
    <w:rsid w:val="00A400D5"/>
    <w:rsid w:val="00A40992"/>
    <w:rsid w:val="00A41655"/>
    <w:rsid w:val="00A416A2"/>
    <w:rsid w:val="00A419B5"/>
    <w:rsid w:val="00A41C44"/>
    <w:rsid w:val="00A42020"/>
    <w:rsid w:val="00A4250B"/>
    <w:rsid w:val="00A42768"/>
    <w:rsid w:val="00A4277D"/>
    <w:rsid w:val="00A42845"/>
    <w:rsid w:val="00A42CD1"/>
    <w:rsid w:val="00A43292"/>
    <w:rsid w:val="00A43519"/>
    <w:rsid w:val="00A43EFF"/>
    <w:rsid w:val="00A44029"/>
    <w:rsid w:val="00A44139"/>
    <w:rsid w:val="00A444CB"/>
    <w:rsid w:val="00A4489B"/>
    <w:rsid w:val="00A4490C"/>
    <w:rsid w:val="00A44C4E"/>
    <w:rsid w:val="00A44E20"/>
    <w:rsid w:val="00A4540A"/>
    <w:rsid w:val="00A454CF"/>
    <w:rsid w:val="00A45550"/>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335"/>
    <w:rsid w:val="00A51417"/>
    <w:rsid w:val="00A5149F"/>
    <w:rsid w:val="00A516F8"/>
    <w:rsid w:val="00A51928"/>
    <w:rsid w:val="00A51C4C"/>
    <w:rsid w:val="00A51DB1"/>
    <w:rsid w:val="00A52090"/>
    <w:rsid w:val="00A521C0"/>
    <w:rsid w:val="00A5231D"/>
    <w:rsid w:val="00A52424"/>
    <w:rsid w:val="00A52574"/>
    <w:rsid w:val="00A52718"/>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0EE"/>
    <w:rsid w:val="00A63181"/>
    <w:rsid w:val="00A631AB"/>
    <w:rsid w:val="00A63474"/>
    <w:rsid w:val="00A63575"/>
    <w:rsid w:val="00A63E9D"/>
    <w:rsid w:val="00A64721"/>
    <w:rsid w:val="00A64D20"/>
    <w:rsid w:val="00A64F47"/>
    <w:rsid w:val="00A6544F"/>
    <w:rsid w:val="00A658CA"/>
    <w:rsid w:val="00A65E60"/>
    <w:rsid w:val="00A660DB"/>
    <w:rsid w:val="00A661DE"/>
    <w:rsid w:val="00A66477"/>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A2D"/>
    <w:rsid w:val="00A72C8B"/>
    <w:rsid w:val="00A72F79"/>
    <w:rsid w:val="00A73048"/>
    <w:rsid w:val="00A73374"/>
    <w:rsid w:val="00A733E5"/>
    <w:rsid w:val="00A734D8"/>
    <w:rsid w:val="00A739DD"/>
    <w:rsid w:val="00A73C54"/>
    <w:rsid w:val="00A73DC5"/>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10E"/>
    <w:rsid w:val="00A82403"/>
    <w:rsid w:val="00A82C77"/>
    <w:rsid w:val="00A8303D"/>
    <w:rsid w:val="00A834DD"/>
    <w:rsid w:val="00A83780"/>
    <w:rsid w:val="00A84511"/>
    <w:rsid w:val="00A84512"/>
    <w:rsid w:val="00A84669"/>
    <w:rsid w:val="00A84D17"/>
    <w:rsid w:val="00A852E5"/>
    <w:rsid w:val="00A85576"/>
    <w:rsid w:val="00A856EA"/>
    <w:rsid w:val="00A85E25"/>
    <w:rsid w:val="00A86624"/>
    <w:rsid w:val="00A8675F"/>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4B7"/>
    <w:rsid w:val="00A92688"/>
    <w:rsid w:val="00A92A8C"/>
    <w:rsid w:val="00A92A93"/>
    <w:rsid w:val="00A92D21"/>
    <w:rsid w:val="00A9328E"/>
    <w:rsid w:val="00A93C9A"/>
    <w:rsid w:val="00A94394"/>
    <w:rsid w:val="00A9443D"/>
    <w:rsid w:val="00A9455F"/>
    <w:rsid w:val="00A9474D"/>
    <w:rsid w:val="00A94916"/>
    <w:rsid w:val="00A94F3C"/>
    <w:rsid w:val="00A956FE"/>
    <w:rsid w:val="00A9583D"/>
    <w:rsid w:val="00A95BC3"/>
    <w:rsid w:val="00A96941"/>
    <w:rsid w:val="00A96BAB"/>
    <w:rsid w:val="00A96BCA"/>
    <w:rsid w:val="00A97155"/>
    <w:rsid w:val="00A97509"/>
    <w:rsid w:val="00A97723"/>
    <w:rsid w:val="00A978E1"/>
    <w:rsid w:val="00A97E89"/>
    <w:rsid w:val="00A97EB6"/>
    <w:rsid w:val="00A97F37"/>
    <w:rsid w:val="00AA0303"/>
    <w:rsid w:val="00AA0433"/>
    <w:rsid w:val="00AA0691"/>
    <w:rsid w:val="00AA06CD"/>
    <w:rsid w:val="00AA124D"/>
    <w:rsid w:val="00AA1279"/>
    <w:rsid w:val="00AA12C4"/>
    <w:rsid w:val="00AA1467"/>
    <w:rsid w:val="00AA18D7"/>
    <w:rsid w:val="00AA1A65"/>
    <w:rsid w:val="00AA1B23"/>
    <w:rsid w:val="00AA25CB"/>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2E"/>
    <w:rsid w:val="00AC1EFD"/>
    <w:rsid w:val="00AC254B"/>
    <w:rsid w:val="00AC2764"/>
    <w:rsid w:val="00AC2C5A"/>
    <w:rsid w:val="00AC312A"/>
    <w:rsid w:val="00AC3B03"/>
    <w:rsid w:val="00AC41C5"/>
    <w:rsid w:val="00AC4D1D"/>
    <w:rsid w:val="00AC4D6E"/>
    <w:rsid w:val="00AC55D0"/>
    <w:rsid w:val="00AC56EA"/>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3B"/>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DD3"/>
    <w:rsid w:val="00AD6FB8"/>
    <w:rsid w:val="00AD7293"/>
    <w:rsid w:val="00AD72B0"/>
    <w:rsid w:val="00AD749B"/>
    <w:rsid w:val="00AD7607"/>
    <w:rsid w:val="00AD7E87"/>
    <w:rsid w:val="00AE03DB"/>
    <w:rsid w:val="00AE049E"/>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34D"/>
    <w:rsid w:val="00AE5CF6"/>
    <w:rsid w:val="00AE605F"/>
    <w:rsid w:val="00AE6441"/>
    <w:rsid w:val="00AE69E2"/>
    <w:rsid w:val="00AE6D51"/>
    <w:rsid w:val="00AE6D86"/>
    <w:rsid w:val="00AE749E"/>
    <w:rsid w:val="00AE76BF"/>
    <w:rsid w:val="00AE7977"/>
    <w:rsid w:val="00AE7D57"/>
    <w:rsid w:val="00AE7E3B"/>
    <w:rsid w:val="00AF0011"/>
    <w:rsid w:val="00AF0DEB"/>
    <w:rsid w:val="00AF1072"/>
    <w:rsid w:val="00AF12E5"/>
    <w:rsid w:val="00AF1B9B"/>
    <w:rsid w:val="00AF1C22"/>
    <w:rsid w:val="00AF1D40"/>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0D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1F7E"/>
    <w:rsid w:val="00B02666"/>
    <w:rsid w:val="00B02A05"/>
    <w:rsid w:val="00B02ADD"/>
    <w:rsid w:val="00B03820"/>
    <w:rsid w:val="00B03885"/>
    <w:rsid w:val="00B039B1"/>
    <w:rsid w:val="00B03DA4"/>
    <w:rsid w:val="00B0474A"/>
    <w:rsid w:val="00B04C78"/>
    <w:rsid w:val="00B04E74"/>
    <w:rsid w:val="00B05144"/>
    <w:rsid w:val="00B05227"/>
    <w:rsid w:val="00B05298"/>
    <w:rsid w:val="00B053B3"/>
    <w:rsid w:val="00B05487"/>
    <w:rsid w:val="00B05BBC"/>
    <w:rsid w:val="00B05FF1"/>
    <w:rsid w:val="00B0604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0B3"/>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4DA"/>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35E"/>
    <w:rsid w:val="00B3008E"/>
    <w:rsid w:val="00B3068E"/>
    <w:rsid w:val="00B3082B"/>
    <w:rsid w:val="00B30AAF"/>
    <w:rsid w:val="00B30D13"/>
    <w:rsid w:val="00B30F94"/>
    <w:rsid w:val="00B31A98"/>
    <w:rsid w:val="00B31D6B"/>
    <w:rsid w:val="00B31DCB"/>
    <w:rsid w:val="00B3206C"/>
    <w:rsid w:val="00B322BF"/>
    <w:rsid w:val="00B325C6"/>
    <w:rsid w:val="00B32F82"/>
    <w:rsid w:val="00B33259"/>
    <w:rsid w:val="00B3393B"/>
    <w:rsid w:val="00B339BC"/>
    <w:rsid w:val="00B33F06"/>
    <w:rsid w:val="00B340DF"/>
    <w:rsid w:val="00B3425E"/>
    <w:rsid w:val="00B342AF"/>
    <w:rsid w:val="00B3479B"/>
    <w:rsid w:val="00B34C1D"/>
    <w:rsid w:val="00B34D32"/>
    <w:rsid w:val="00B35383"/>
    <w:rsid w:val="00B355F7"/>
    <w:rsid w:val="00B35783"/>
    <w:rsid w:val="00B3598F"/>
    <w:rsid w:val="00B35B43"/>
    <w:rsid w:val="00B35D11"/>
    <w:rsid w:val="00B35FC8"/>
    <w:rsid w:val="00B36326"/>
    <w:rsid w:val="00B363C4"/>
    <w:rsid w:val="00B368F3"/>
    <w:rsid w:val="00B3698A"/>
    <w:rsid w:val="00B37014"/>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4EB2"/>
    <w:rsid w:val="00B454C1"/>
    <w:rsid w:val="00B45550"/>
    <w:rsid w:val="00B456E5"/>
    <w:rsid w:val="00B45D49"/>
    <w:rsid w:val="00B45DE7"/>
    <w:rsid w:val="00B46183"/>
    <w:rsid w:val="00B46363"/>
    <w:rsid w:val="00B46B4E"/>
    <w:rsid w:val="00B46C9A"/>
    <w:rsid w:val="00B46D29"/>
    <w:rsid w:val="00B46F5D"/>
    <w:rsid w:val="00B47314"/>
    <w:rsid w:val="00B47C4B"/>
    <w:rsid w:val="00B47CCE"/>
    <w:rsid w:val="00B47E8B"/>
    <w:rsid w:val="00B505E8"/>
    <w:rsid w:val="00B50D1D"/>
    <w:rsid w:val="00B51A55"/>
    <w:rsid w:val="00B51B5D"/>
    <w:rsid w:val="00B51E94"/>
    <w:rsid w:val="00B5220E"/>
    <w:rsid w:val="00B522CB"/>
    <w:rsid w:val="00B52387"/>
    <w:rsid w:val="00B525FD"/>
    <w:rsid w:val="00B527FE"/>
    <w:rsid w:val="00B5287A"/>
    <w:rsid w:val="00B53332"/>
    <w:rsid w:val="00B53A73"/>
    <w:rsid w:val="00B53DA7"/>
    <w:rsid w:val="00B5484F"/>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577"/>
    <w:rsid w:val="00B70A3F"/>
    <w:rsid w:val="00B7166F"/>
    <w:rsid w:val="00B71B46"/>
    <w:rsid w:val="00B72190"/>
    <w:rsid w:val="00B722F4"/>
    <w:rsid w:val="00B7243A"/>
    <w:rsid w:val="00B72DA0"/>
    <w:rsid w:val="00B72F2E"/>
    <w:rsid w:val="00B73336"/>
    <w:rsid w:val="00B7342A"/>
    <w:rsid w:val="00B73437"/>
    <w:rsid w:val="00B73AF8"/>
    <w:rsid w:val="00B73F08"/>
    <w:rsid w:val="00B73FA3"/>
    <w:rsid w:val="00B7442A"/>
    <w:rsid w:val="00B74EFC"/>
    <w:rsid w:val="00B753FE"/>
    <w:rsid w:val="00B75414"/>
    <w:rsid w:val="00B7601B"/>
    <w:rsid w:val="00B7660A"/>
    <w:rsid w:val="00B76796"/>
    <w:rsid w:val="00B76892"/>
    <w:rsid w:val="00B7694B"/>
    <w:rsid w:val="00B76BF6"/>
    <w:rsid w:val="00B77075"/>
    <w:rsid w:val="00B770A3"/>
    <w:rsid w:val="00B7727E"/>
    <w:rsid w:val="00B77668"/>
    <w:rsid w:val="00B77AE6"/>
    <w:rsid w:val="00B77EBF"/>
    <w:rsid w:val="00B80D81"/>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F42"/>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679"/>
    <w:rsid w:val="00B93772"/>
    <w:rsid w:val="00B93C84"/>
    <w:rsid w:val="00B93C85"/>
    <w:rsid w:val="00B93D8F"/>
    <w:rsid w:val="00B9437A"/>
    <w:rsid w:val="00B944BA"/>
    <w:rsid w:val="00B95052"/>
    <w:rsid w:val="00B95417"/>
    <w:rsid w:val="00B95496"/>
    <w:rsid w:val="00B95B2D"/>
    <w:rsid w:val="00B96021"/>
    <w:rsid w:val="00B960AC"/>
    <w:rsid w:val="00B96299"/>
    <w:rsid w:val="00B96607"/>
    <w:rsid w:val="00B9661F"/>
    <w:rsid w:val="00B966B2"/>
    <w:rsid w:val="00B971C6"/>
    <w:rsid w:val="00B973F7"/>
    <w:rsid w:val="00B975FA"/>
    <w:rsid w:val="00B9767D"/>
    <w:rsid w:val="00B97774"/>
    <w:rsid w:val="00B977FF"/>
    <w:rsid w:val="00BA01A4"/>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2DD"/>
    <w:rsid w:val="00BA6467"/>
    <w:rsid w:val="00BA6571"/>
    <w:rsid w:val="00BA657B"/>
    <w:rsid w:val="00BA7215"/>
    <w:rsid w:val="00BA75B0"/>
    <w:rsid w:val="00BA7992"/>
    <w:rsid w:val="00BA7AEE"/>
    <w:rsid w:val="00BB0152"/>
    <w:rsid w:val="00BB0282"/>
    <w:rsid w:val="00BB0664"/>
    <w:rsid w:val="00BB09CA"/>
    <w:rsid w:val="00BB0BD9"/>
    <w:rsid w:val="00BB0F68"/>
    <w:rsid w:val="00BB11CF"/>
    <w:rsid w:val="00BB1468"/>
    <w:rsid w:val="00BB1A4A"/>
    <w:rsid w:val="00BB1F50"/>
    <w:rsid w:val="00BB203D"/>
    <w:rsid w:val="00BB2AAA"/>
    <w:rsid w:val="00BB2CC1"/>
    <w:rsid w:val="00BB38DB"/>
    <w:rsid w:val="00BB3A9D"/>
    <w:rsid w:val="00BB3AEB"/>
    <w:rsid w:val="00BB4028"/>
    <w:rsid w:val="00BB4103"/>
    <w:rsid w:val="00BB4431"/>
    <w:rsid w:val="00BB443C"/>
    <w:rsid w:val="00BB4DD1"/>
    <w:rsid w:val="00BB513D"/>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B03"/>
    <w:rsid w:val="00BE2C29"/>
    <w:rsid w:val="00BE2EA9"/>
    <w:rsid w:val="00BE37EC"/>
    <w:rsid w:val="00BE3B16"/>
    <w:rsid w:val="00BE3E5B"/>
    <w:rsid w:val="00BE4013"/>
    <w:rsid w:val="00BE4346"/>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91E"/>
    <w:rsid w:val="00BE7DA2"/>
    <w:rsid w:val="00BF0559"/>
    <w:rsid w:val="00BF0CE1"/>
    <w:rsid w:val="00BF0D6C"/>
    <w:rsid w:val="00BF0EA5"/>
    <w:rsid w:val="00BF277D"/>
    <w:rsid w:val="00BF29DB"/>
    <w:rsid w:val="00BF2E1B"/>
    <w:rsid w:val="00BF2FA7"/>
    <w:rsid w:val="00BF2FE2"/>
    <w:rsid w:val="00BF320A"/>
    <w:rsid w:val="00BF3748"/>
    <w:rsid w:val="00BF37FD"/>
    <w:rsid w:val="00BF39C7"/>
    <w:rsid w:val="00BF4204"/>
    <w:rsid w:val="00BF43C7"/>
    <w:rsid w:val="00BF4F69"/>
    <w:rsid w:val="00BF5065"/>
    <w:rsid w:val="00BF580C"/>
    <w:rsid w:val="00BF58A8"/>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3AA4"/>
    <w:rsid w:val="00C0454E"/>
    <w:rsid w:val="00C046AB"/>
    <w:rsid w:val="00C0486A"/>
    <w:rsid w:val="00C049FC"/>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577"/>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6BC"/>
    <w:rsid w:val="00C35A11"/>
    <w:rsid w:val="00C35A7A"/>
    <w:rsid w:val="00C36014"/>
    <w:rsid w:val="00C37399"/>
    <w:rsid w:val="00C37A3F"/>
    <w:rsid w:val="00C40127"/>
    <w:rsid w:val="00C405D0"/>
    <w:rsid w:val="00C409D6"/>
    <w:rsid w:val="00C4115F"/>
    <w:rsid w:val="00C41B7F"/>
    <w:rsid w:val="00C41DAF"/>
    <w:rsid w:val="00C41DCD"/>
    <w:rsid w:val="00C4217A"/>
    <w:rsid w:val="00C421AA"/>
    <w:rsid w:val="00C42493"/>
    <w:rsid w:val="00C42B1D"/>
    <w:rsid w:val="00C42D3A"/>
    <w:rsid w:val="00C42DE5"/>
    <w:rsid w:val="00C42F47"/>
    <w:rsid w:val="00C4334A"/>
    <w:rsid w:val="00C43772"/>
    <w:rsid w:val="00C438A8"/>
    <w:rsid w:val="00C43C00"/>
    <w:rsid w:val="00C43C15"/>
    <w:rsid w:val="00C43CFC"/>
    <w:rsid w:val="00C442B4"/>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CA9"/>
    <w:rsid w:val="00C50E98"/>
    <w:rsid w:val="00C51192"/>
    <w:rsid w:val="00C51437"/>
    <w:rsid w:val="00C5147E"/>
    <w:rsid w:val="00C517B0"/>
    <w:rsid w:val="00C51953"/>
    <w:rsid w:val="00C51A3E"/>
    <w:rsid w:val="00C51ECD"/>
    <w:rsid w:val="00C51F74"/>
    <w:rsid w:val="00C52268"/>
    <w:rsid w:val="00C524D4"/>
    <w:rsid w:val="00C52EDE"/>
    <w:rsid w:val="00C53940"/>
    <w:rsid w:val="00C53AC6"/>
    <w:rsid w:val="00C53BAE"/>
    <w:rsid w:val="00C53E36"/>
    <w:rsid w:val="00C53F69"/>
    <w:rsid w:val="00C53FA0"/>
    <w:rsid w:val="00C54780"/>
    <w:rsid w:val="00C5484C"/>
    <w:rsid w:val="00C54870"/>
    <w:rsid w:val="00C54CEE"/>
    <w:rsid w:val="00C55908"/>
    <w:rsid w:val="00C55AEB"/>
    <w:rsid w:val="00C55C8F"/>
    <w:rsid w:val="00C55CB0"/>
    <w:rsid w:val="00C55D9A"/>
    <w:rsid w:val="00C561A1"/>
    <w:rsid w:val="00C56624"/>
    <w:rsid w:val="00C56A52"/>
    <w:rsid w:val="00C56B03"/>
    <w:rsid w:val="00C56E2F"/>
    <w:rsid w:val="00C56F4B"/>
    <w:rsid w:val="00C5707F"/>
    <w:rsid w:val="00C571E0"/>
    <w:rsid w:val="00C5776A"/>
    <w:rsid w:val="00C57982"/>
    <w:rsid w:val="00C579DE"/>
    <w:rsid w:val="00C57A82"/>
    <w:rsid w:val="00C57E44"/>
    <w:rsid w:val="00C57EFF"/>
    <w:rsid w:val="00C57F14"/>
    <w:rsid w:val="00C57FC4"/>
    <w:rsid w:val="00C60097"/>
    <w:rsid w:val="00C60512"/>
    <w:rsid w:val="00C611DA"/>
    <w:rsid w:val="00C619A7"/>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7B3"/>
    <w:rsid w:val="00C709C2"/>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45C"/>
    <w:rsid w:val="00C7685A"/>
    <w:rsid w:val="00C768E0"/>
    <w:rsid w:val="00C76AA2"/>
    <w:rsid w:val="00C76FE8"/>
    <w:rsid w:val="00C778F0"/>
    <w:rsid w:val="00C8010E"/>
    <w:rsid w:val="00C8028B"/>
    <w:rsid w:val="00C80394"/>
    <w:rsid w:val="00C8056C"/>
    <w:rsid w:val="00C805DD"/>
    <w:rsid w:val="00C80667"/>
    <w:rsid w:val="00C808CA"/>
    <w:rsid w:val="00C81149"/>
    <w:rsid w:val="00C81382"/>
    <w:rsid w:val="00C81B98"/>
    <w:rsid w:val="00C81C20"/>
    <w:rsid w:val="00C81C47"/>
    <w:rsid w:val="00C81DE2"/>
    <w:rsid w:val="00C821F9"/>
    <w:rsid w:val="00C8251B"/>
    <w:rsid w:val="00C827C3"/>
    <w:rsid w:val="00C829FF"/>
    <w:rsid w:val="00C82BB5"/>
    <w:rsid w:val="00C8306F"/>
    <w:rsid w:val="00C83484"/>
    <w:rsid w:val="00C83874"/>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CD1"/>
    <w:rsid w:val="00C91D6C"/>
    <w:rsid w:val="00C922F5"/>
    <w:rsid w:val="00C926F6"/>
    <w:rsid w:val="00C927CE"/>
    <w:rsid w:val="00C92CB9"/>
    <w:rsid w:val="00C93373"/>
    <w:rsid w:val="00C935C8"/>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AC4"/>
    <w:rsid w:val="00CA2F5C"/>
    <w:rsid w:val="00CA302F"/>
    <w:rsid w:val="00CA34F3"/>
    <w:rsid w:val="00CA35A0"/>
    <w:rsid w:val="00CA391C"/>
    <w:rsid w:val="00CA3AF5"/>
    <w:rsid w:val="00CA3DB6"/>
    <w:rsid w:val="00CA4099"/>
    <w:rsid w:val="00CA4209"/>
    <w:rsid w:val="00CA567E"/>
    <w:rsid w:val="00CA5C24"/>
    <w:rsid w:val="00CA5E3A"/>
    <w:rsid w:val="00CA5E79"/>
    <w:rsid w:val="00CA5FD3"/>
    <w:rsid w:val="00CA6477"/>
    <w:rsid w:val="00CA663C"/>
    <w:rsid w:val="00CA68BF"/>
    <w:rsid w:val="00CA6BE1"/>
    <w:rsid w:val="00CA6EEF"/>
    <w:rsid w:val="00CA7027"/>
    <w:rsid w:val="00CA7E86"/>
    <w:rsid w:val="00CB0383"/>
    <w:rsid w:val="00CB0BFD"/>
    <w:rsid w:val="00CB0E0B"/>
    <w:rsid w:val="00CB0E16"/>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5F8"/>
    <w:rsid w:val="00CB687A"/>
    <w:rsid w:val="00CB697C"/>
    <w:rsid w:val="00CB6A6C"/>
    <w:rsid w:val="00CB6AA6"/>
    <w:rsid w:val="00CB70C3"/>
    <w:rsid w:val="00CB716F"/>
    <w:rsid w:val="00CB73E1"/>
    <w:rsid w:val="00CB7E30"/>
    <w:rsid w:val="00CC0370"/>
    <w:rsid w:val="00CC040E"/>
    <w:rsid w:val="00CC0C07"/>
    <w:rsid w:val="00CC22D3"/>
    <w:rsid w:val="00CC22F9"/>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3C7"/>
    <w:rsid w:val="00CC75D9"/>
    <w:rsid w:val="00CC76C2"/>
    <w:rsid w:val="00CC7714"/>
    <w:rsid w:val="00CC7A5E"/>
    <w:rsid w:val="00CD0132"/>
    <w:rsid w:val="00CD048B"/>
    <w:rsid w:val="00CD04A2"/>
    <w:rsid w:val="00CD05C7"/>
    <w:rsid w:val="00CD0B0F"/>
    <w:rsid w:val="00CD0F0C"/>
    <w:rsid w:val="00CD0FE3"/>
    <w:rsid w:val="00CD10A1"/>
    <w:rsid w:val="00CD10E7"/>
    <w:rsid w:val="00CD120D"/>
    <w:rsid w:val="00CD17EB"/>
    <w:rsid w:val="00CD2742"/>
    <w:rsid w:val="00CD2AFA"/>
    <w:rsid w:val="00CD2D36"/>
    <w:rsid w:val="00CD2F29"/>
    <w:rsid w:val="00CD3030"/>
    <w:rsid w:val="00CD31E2"/>
    <w:rsid w:val="00CD3911"/>
    <w:rsid w:val="00CD3BAB"/>
    <w:rsid w:val="00CD3DCE"/>
    <w:rsid w:val="00CD3DD2"/>
    <w:rsid w:val="00CD4106"/>
    <w:rsid w:val="00CD4140"/>
    <w:rsid w:val="00CD4B57"/>
    <w:rsid w:val="00CD4E93"/>
    <w:rsid w:val="00CD6569"/>
    <w:rsid w:val="00CD6999"/>
    <w:rsid w:val="00CD6D99"/>
    <w:rsid w:val="00CD6ED3"/>
    <w:rsid w:val="00CD71F5"/>
    <w:rsid w:val="00CD7243"/>
    <w:rsid w:val="00CD7265"/>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6D0"/>
    <w:rsid w:val="00CF3BB9"/>
    <w:rsid w:val="00CF3D65"/>
    <w:rsid w:val="00CF41C3"/>
    <w:rsid w:val="00CF461E"/>
    <w:rsid w:val="00CF47C5"/>
    <w:rsid w:val="00CF5340"/>
    <w:rsid w:val="00CF53F2"/>
    <w:rsid w:val="00CF5A0C"/>
    <w:rsid w:val="00CF5B2B"/>
    <w:rsid w:val="00CF5F84"/>
    <w:rsid w:val="00CF6394"/>
    <w:rsid w:val="00CF6695"/>
    <w:rsid w:val="00CF68A9"/>
    <w:rsid w:val="00CF68AF"/>
    <w:rsid w:val="00CF6C05"/>
    <w:rsid w:val="00CF6DFD"/>
    <w:rsid w:val="00CF6E8F"/>
    <w:rsid w:val="00CF7381"/>
    <w:rsid w:val="00CF7C77"/>
    <w:rsid w:val="00CF7C8E"/>
    <w:rsid w:val="00D00431"/>
    <w:rsid w:val="00D0044D"/>
    <w:rsid w:val="00D00459"/>
    <w:rsid w:val="00D006FE"/>
    <w:rsid w:val="00D00B76"/>
    <w:rsid w:val="00D00CEF"/>
    <w:rsid w:val="00D00DBD"/>
    <w:rsid w:val="00D00E1E"/>
    <w:rsid w:val="00D01601"/>
    <w:rsid w:val="00D01A59"/>
    <w:rsid w:val="00D01AAB"/>
    <w:rsid w:val="00D020FB"/>
    <w:rsid w:val="00D02249"/>
    <w:rsid w:val="00D022EC"/>
    <w:rsid w:val="00D02845"/>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0DB"/>
    <w:rsid w:val="00D1028D"/>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0C"/>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37EEE"/>
    <w:rsid w:val="00D40190"/>
    <w:rsid w:val="00D40372"/>
    <w:rsid w:val="00D407B8"/>
    <w:rsid w:val="00D40B31"/>
    <w:rsid w:val="00D40B94"/>
    <w:rsid w:val="00D41C4E"/>
    <w:rsid w:val="00D41FA8"/>
    <w:rsid w:val="00D4241C"/>
    <w:rsid w:val="00D428AE"/>
    <w:rsid w:val="00D42B7D"/>
    <w:rsid w:val="00D42BF5"/>
    <w:rsid w:val="00D42D72"/>
    <w:rsid w:val="00D42E7E"/>
    <w:rsid w:val="00D43083"/>
    <w:rsid w:val="00D430C3"/>
    <w:rsid w:val="00D43EEE"/>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287"/>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4D"/>
    <w:rsid w:val="00D644EF"/>
    <w:rsid w:val="00D64685"/>
    <w:rsid w:val="00D646CC"/>
    <w:rsid w:val="00D648C5"/>
    <w:rsid w:val="00D64D4E"/>
    <w:rsid w:val="00D65144"/>
    <w:rsid w:val="00D6548E"/>
    <w:rsid w:val="00D656B3"/>
    <w:rsid w:val="00D65BEB"/>
    <w:rsid w:val="00D661A1"/>
    <w:rsid w:val="00D6671A"/>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180"/>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9B"/>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2946"/>
    <w:rsid w:val="00D93012"/>
    <w:rsid w:val="00D93164"/>
    <w:rsid w:val="00D93759"/>
    <w:rsid w:val="00D93879"/>
    <w:rsid w:val="00D93B6C"/>
    <w:rsid w:val="00D93EB8"/>
    <w:rsid w:val="00D9410D"/>
    <w:rsid w:val="00D946E4"/>
    <w:rsid w:val="00D94ACF"/>
    <w:rsid w:val="00D94B1C"/>
    <w:rsid w:val="00D94C52"/>
    <w:rsid w:val="00D94EA0"/>
    <w:rsid w:val="00D95747"/>
    <w:rsid w:val="00D95F02"/>
    <w:rsid w:val="00D964CE"/>
    <w:rsid w:val="00D96616"/>
    <w:rsid w:val="00D96ED3"/>
    <w:rsid w:val="00D9736F"/>
    <w:rsid w:val="00D97437"/>
    <w:rsid w:val="00D976FA"/>
    <w:rsid w:val="00D97A9E"/>
    <w:rsid w:val="00D97B1F"/>
    <w:rsid w:val="00DA0052"/>
    <w:rsid w:val="00DA056D"/>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0C"/>
    <w:rsid w:val="00DB17D2"/>
    <w:rsid w:val="00DB1A57"/>
    <w:rsid w:val="00DB1A96"/>
    <w:rsid w:val="00DB1F21"/>
    <w:rsid w:val="00DB2009"/>
    <w:rsid w:val="00DB23EA"/>
    <w:rsid w:val="00DB25E8"/>
    <w:rsid w:val="00DB2B91"/>
    <w:rsid w:val="00DB2E06"/>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EDE"/>
    <w:rsid w:val="00DB6F09"/>
    <w:rsid w:val="00DB7C45"/>
    <w:rsid w:val="00DB7CEE"/>
    <w:rsid w:val="00DB7DC1"/>
    <w:rsid w:val="00DC036F"/>
    <w:rsid w:val="00DC0685"/>
    <w:rsid w:val="00DC1208"/>
    <w:rsid w:val="00DC163C"/>
    <w:rsid w:val="00DC2172"/>
    <w:rsid w:val="00DC24E3"/>
    <w:rsid w:val="00DC26FA"/>
    <w:rsid w:val="00DC28A7"/>
    <w:rsid w:val="00DC2C18"/>
    <w:rsid w:val="00DC2DCA"/>
    <w:rsid w:val="00DC308D"/>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123"/>
    <w:rsid w:val="00DD164A"/>
    <w:rsid w:val="00DD1A68"/>
    <w:rsid w:val="00DD1E38"/>
    <w:rsid w:val="00DD2573"/>
    <w:rsid w:val="00DD2832"/>
    <w:rsid w:val="00DD2CD6"/>
    <w:rsid w:val="00DD3374"/>
    <w:rsid w:val="00DD37E7"/>
    <w:rsid w:val="00DD3F25"/>
    <w:rsid w:val="00DD3F67"/>
    <w:rsid w:val="00DD4300"/>
    <w:rsid w:val="00DD476E"/>
    <w:rsid w:val="00DD53BA"/>
    <w:rsid w:val="00DD548E"/>
    <w:rsid w:val="00DD551A"/>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089"/>
    <w:rsid w:val="00DF06C2"/>
    <w:rsid w:val="00DF0A5F"/>
    <w:rsid w:val="00DF0E23"/>
    <w:rsid w:val="00DF169D"/>
    <w:rsid w:val="00DF188B"/>
    <w:rsid w:val="00DF1919"/>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468"/>
    <w:rsid w:val="00E025AF"/>
    <w:rsid w:val="00E026F9"/>
    <w:rsid w:val="00E0279A"/>
    <w:rsid w:val="00E02EF9"/>
    <w:rsid w:val="00E0315B"/>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660"/>
    <w:rsid w:val="00E1476F"/>
    <w:rsid w:val="00E1498D"/>
    <w:rsid w:val="00E14D06"/>
    <w:rsid w:val="00E15ADF"/>
    <w:rsid w:val="00E15D69"/>
    <w:rsid w:val="00E15D91"/>
    <w:rsid w:val="00E160A1"/>
    <w:rsid w:val="00E164A9"/>
    <w:rsid w:val="00E167C5"/>
    <w:rsid w:val="00E1683A"/>
    <w:rsid w:val="00E16904"/>
    <w:rsid w:val="00E16CDB"/>
    <w:rsid w:val="00E16E04"/>
    <w:rsid w:val="00E16FAC"/>
    <w:rsid w:val="00E17544"/>
    <w:rsid w:val="00E17546"/>
    <w:rsid w:val="00E17917"/>
    <w:rsid w:val="00E17970"/>
    <w:rsid w:val="00E17D1D"/>
    <w:rsid w:val="00E206C6"/>
    <w:rsid w:val="00E2093A"/>
    <w:rsid w:val="00E20A1C"/>
    <w:rsid w:val="00E20A58"/>
    <w:rsid w:val="00E213AB"/>
    <w:rsid w:val="00E214E9"/>
    <w:rsid w:val="00E21738"/>
    <w:rsid w:val="00E21748"/>
    <w:rsid w:val="00E21EEB"/>
    <w:rsid w:val="00E21FA8"/>
    <w:rsid w:val="00E2250D"/>
    <w:rsid w:val="00E22982"/>
    <w:rsid w:val="00E235DA"/>
    <w:rsid w:val="00E2382E"/>
    <w:rsid w:val="00E23A14"/>
    <w:rsid w:val="00E243F8"/>
    <w:rsid w:val="00E24559"/>
    <w:rsid w:val="00E245FE"/>
    <w:rsid w:val="00E246C3"/>
    <w:rsid w:val="00E246D0"/>
    <w:rsid w:val="00E24BE6"/>
    <w:rsid w:val="00E24D97"/>
    <w:rsid w:val="00E250A2"/>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4C0"/>
    <w:rsid w:val="00E31629"/>
    <w:rsid w:val="00E31D64"/>
    <w:rsid w:val="00E31D86"/>
    <w:rsid w:val="00E31F85"/>
    <w:rsid w:val="00E322A1"/>
    <w:rsid w:val="00E33A7E"/>
    <w:rsid w:val="00E34279"/>
    <w:rsid w:val="00E3438F"/>
    <w:rsid w:val="00E34AF4"/>
    <w:rsid w:val="00E34C2A"/>
    <w:rsid w:val="00E34CA3"/>
    <w:rsid w:val="00E34E3E"/>
    <w:rsid w:val="00E350E8"/>
    <w:rsid w:val="00E35470"/>
    <w:rsid w:val="00E354A4"/>
    <w:rsid w:val="00E354DD"/>
    <w:rsid w:val="00E359A5"/>
    <w:rsid w:val="00E35C75"/>
    <w:rsid w:val="00E35EFD"/>
    <w:rsid w:val="00E3624A"/>
    <w:rsid w:val="00E36444"/>
    <w:rsid w:val="00E364D4"/>
    <w:rsid w:val="00E36BE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85A"/>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79"/>
    <w:rsid w:val="00E54496"/>
    <w:rsid w:val="00E54716"/>
    <w:rsid w:val="00E54F1C"/>
    <w:rsid w:val="00E54F2B"/>
    <w:rsid w:val="00E54F6D"/>
    <w:rsid w:val="00E5548B"/>
    <w:rsid w:val="00E557CB"/>
    <w:rsid w:val="00E55B8F"/>
    <w:rsid w:val="00E55C0C"/>
    <w:rsid w:val="00E5624B"/>
    <w:rsid w:val="00E562D1"/>
    <w:rsid w:val="00E56365"/>
    <w:rsid w:val="00E5698F"/>
    <w:rsid w:val="00E56AAE"/>
    <w:rsid w:val="00E571CA"/>
    <w:rsid w:val="00E57301"/>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1E"/>
    <w:rsid w:val="00E666FC"/>
    <w:rsid w:val="00E66940"/>
    <w:rsid w:val="00E66C77"/>
    <w:rsid w:val="00E66C7B"/>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564"/>
    <w:rsid w:val="00E7501D"/>
    <w:rsid w:val="00E75381"/>
    <w:rsid w:val="00E75615"/>
    <w:rsid w:val="00E7573E"/>
    <w:rsid w:val="00E757AB"/>
    <w:rsid w:val="00E75C4F"/>
    <w:rsid w:val="00E75D41"/>
    <w:rsid w:val="00E762E3"/>
    <w:rsid w:val="00E7639B"/>
    <w:rsid w:val="00E7674F"/>
    <w:rsid w:val="00E77201"/>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89"/>
    <w:rsid w:val="00E837C0"/>
    <w:rsid w:val="00E8464D"/>
    <w:rsid w:val="00E84F16"/>
    <w:rsid w:val="00E8519B"/>
    <w:rsid w:val="00E85281"/>
    <w:rsid w:val="00E85A88"/>
    <w:rsid w:val="00E85EB6"/>
    <w:rsid w:val="00E860EB"/>
    <w:rsid w:val="00E86317"/>
    <w:rsid w:val="00E86603"/>
    <w:rsid w:val="00E876B2"/>
    <w:rsid w:val="00E90340"/>
    <w:rsid w:val="00E90551"/>
    <w:rsid w:val="00E90605"/>
    <w:rsid w:val="00E9094B"/>
    <w:rsid w:val="00E90CE0"/>
    <w:rsid w:val="00E90FAC"/>
    <w:rsid w:val="00E9117D"/>
    <w:rsid w:val="00E913BF"/>
    <w:rsid w:val="00E91D4D"/>
    <w:rsid w:val="00E91F1C"/>
    <w:rsid w:val="00E92236"/>
    <w:rsid w:val="00E924CF"/>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690"/>
    <w:rsid w:val="00E97F96"/>
    <w:rsid w:val="00EA03F6"/>
    <w:rsid w:val="00EA0BD4"/>
    <w:rsid w:val="00EA0E7E"/>
    <w:rsid w:val="00EA1533"/>
    <w:rsid w:val="00EA1632"/>
    <w:rsid w:val="00EA1925"/>
    <w:rsid w:val="00EA1974"/>
    <w:rsid w:val="00EA1B24"/>
    <w:rsid w:val="00EA1DC1"/>
    <w:rsid w:val="00EA1E6F"/>
    <w:rsid w:val="00EA211E"/>
    <w:rsid w:val="00EA3051"/>
    <w:rsid w:val="00EA3881"/>
    <w:rsid w:val="00EA3B2E"/>
    <w:rsid w:val="00EA3B3B"/>
    <w:rsid w:val="00EA3D83"/>
    <w:rsid w:val="00EA3D97"/>
    <w:rsid w:val="00EA3ED4"/>
    <w:rsid w:val="00EA410E"/>
    <w:rsid w:val="00EA42DC"/>
    <w:rsid w:val="00EA4344"/>
    <w:rsid w:val="00EA4956"/>
    <w:rsid w:val="00EA508B"/>
    <w:rsid w:val="00EA5683"/>
    <w:rsid w:val="00EA5E73"/>
    <w:rsid w:val="00EA5EC1"/>
    <w:rsid w:val="00EA5F6F"/>
    <w:rsid w:val="00EA6075"/>
    <w:rsid w:val="00EA6178"/>
    <w:rsid w:val="00EA6436"/>
    <w:rsid w:val="00EA67E5"/>
    <w:rsid w:val="00EA685C"/>
    <w:rsid w:val="00EA68CA"/>
    <w:rsid w:val="00EA6A03"/>
    <w:rsid w:val="00EA6CC6"/>
    <w:rsid w:val="00EA71F4"/>
    <w:rsid w:val="00EA7526"/>
    <w:rsid w:val="00EA7641"/>
    <w:rsid w:val="00EA789A"/>
    <w:rsid w:val="00EB0714"/>
    <w:rsid w:val="00EB0930"/>
    <w:rsid w:val="00EB0B72"/>
    <w:rsid w:val="00EB143C"/>
    <w:rsid w:val="00EB176C"/>
    <w:rsid w:val="00EB1AD7"/>
    <w:rsid w:val="00EB1EB4"/>
    <w:rsid w:val="00EB1F59"/>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4BED"/>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386"/>
    <w:rsid w:val="00ED0D86"/>
    <w:rsid w:val="00ED11CE"/>
    <w:rsid w:val="00ED13B2"/>
    <w:rsid w:val="00ED1C41"/>
    <w:rsid w:val="00ED1CD9"/>
    <w:rsid w:val="00ED248E"/>
    <w:rsid w:val="00ED2894"/>
    <w:rsid w:val="00ED2B45"/>
    <w:rsid w:val="00ED2E35"/>
    <w:rsid w:val="00ED3182"/>
    <w:rsid w:val="00ED3E9D"/>
    <w:rsid w:val="00ED3EE8"/>
    <w:rsid w:val="00ED476D"/>
    <w:rsid w:val="00ED50A6"/>
    <w:rsid w:val="00ED5109"/>
    <w:rsid w:val="00ED52C0"/>
    <w:rsid w:val="00ED52D0"/>
    <w:rsid w:val="00ED56C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7C2"/>
    <w:rsid w:val="00ED7DCB"/>
    <w:rsid w:val="00EE0029"/>
    <w:rsid w:val="00EE03E1"/>
    <w:rsid w:val="00EE070C"/>
    <w:rsid w:val="00EE09AC"/>
    <w:rsid w:val="00EE0AF4"/>
    <w:rsid w:val="00EE0E23"/>
    <w:rsid w:val="00EE20D0"/>
    <w:rsid w:val="00EE260E"/>
    <w:rsid w:val="00EE266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97"/>
    <w:rsid w:val="00EF30F0"/>
    <w:rsid w:val="00EF3814"/>
    <w:rsid w:val="00EF3878"/>
    <w:rsid w:val="00EF399B"/>
    <w:rsid w:val="00EF450E"/>
    <w:rsid w:val="00EF45F6"/>
    <w:rsid w:val="00EF4665"/>
    <w:rsid w:val="00EF47EE"/>
    <w:rsid w:val="00EF4EED"/>
    <w:rsid w:val="00EF4FF8"/>
    <w:rsid w:val="00EF5608"/>
    <w:rsid w:val="00EF5BAB"/>
    <w:rsid w:val="00EF5E49"/>
    <w:rsid w:val="00EF62D6"/>
    <w:rsid w:val="00EF635D"/>
    <w:rsid w:val="00EF652F"/>
    <w:rsid w:val="00EF6815"/>
    <w:rsid w:val="00EF686A"/>
    <w:rsid w:val="00EF6DAD"/>
    <w:rsid w:val="00EF6F76"/>
    <w:rsid w:val="00F000AF"/>
    <w:rsid w:val="00F00160"/>
    <w:rsid w:val="00F00381"/>
    <w:rsid w:val="00F00792"/>
    <w:rsid w:val="00F014A0"/>
    <w:rsid w:val="00F01B62"/>
    <w:rsid w:val="00F01F1A"/>
    <w:rsid w:val="00F022F8"/>
    <w:rsid w:val="00F02324"/>
    <w:rsid w:val="00F02AA7"/>
    <w:rsid w:val="00F02D1F"/>
    <w:rsid w:val="00F03072"/>
    <w:rsid w:val="00F030DE"/>
    <w:rsid w:val="00F038B8"/>
    <w:rsid w:val="00F039C4"/>
    <w:rsid w:val="00F03DD5"/>
    <w:rsid w:val="00F03ED3"/>
    <w:rsid w:val="00F052A2"/>
    <w:rsid w:val="00F058E6"/>
    <w:rsid w:val="00F05BF9"/>
    <w:rsid w:val="00F064C6"/>
    <w:rsid w:val="00F0650F"/>
    <w:rsid w:val="00F066DE"/>
    <w:rsid w:val="00F069E5"/>
    <w:rsid w:val="00F06D32"/>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5F"/>
    <w:rsid w:val="00F12817"/>
    <w:rsid w:val="00F1286F"/>
    <w:rsid w:val="00F12A4D"/>
    <w:rsid w:val="00F12C29"/>
    <w:rsid w:val="00F12D52"/>
    <w:rsid w:val="00F12F81"/>
    <w:rsid w:val="00F12FDB"/>
    <w:rsid w:val="00F1324A"/>
    <w:rsid w:val="00F13418"/>
    <w:rsid w:val="00F135E3"/>
    <w:rsid w:val="00F13B8A"/>
    <w:rsid w:val="00F140C8"/>
    <w:rsid w:val="00F14109"/>
    <w:rsid w:val="00F14482"/>
    <w:rsid w:val="00F14515"/>
    <w:rsid w:val="00F145CF"/>
    <w:rsid w:val="00F14765"/>
    <w:rsid w:val="00F14889"/>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FB7"/>
    <w:rsid w:val="00F2300C"/>
    <w:rsid w:val="00F2311C"/>
    <w:rsid w:val="00F23418"/>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764"/>
    <w:rsid w:val="00F27AC7"/>
    <w:rsid w:val="00F30179"/>
    <w:rsid w:val="00F30606"/>
    <w:rsid w:val="00F30651"/>
    <w:rsid w:val="00F31E65"/>
    <w:rsid w:val="00F31F6A"/>
    <w:rsid w:val="00F321A3"/>
    <w:rsid w:val="00F32CE4"/>
    <w:rsid w:val="00F32E68"/>
    <w:rsid w:val="00F32FCB"/>
    <w:rsid w:val="00F33A46"/>
    <w:rsid w:val="00F33A73"/>
    <w:rsid w:val="00F33BE8"/>
    <w:rsid w:val="00F33ED8"/>
    <w:rsid w:val="00F3414F"/>
    <w:rsid w:val="00F341B0"/>
    <w:rsid w:val="00F341EA"/>
    <w:rsid w:val="00F34311"/>
    <w:rsid w:val="00F347FE"/>
    <w:rsid w:val="00F35178"/>
    <w:rsid w:val="00F356CC"/>
    <w:rsid w:val="00F35AAA"/>
    <w:rsid w:val="00F35C70"/>
    <w:rsid w:val="00F35EB2"/>
    <w:rsid w:val="00F35F61"/>
    <w:rsid w:val="00F3611F"/>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96D"/>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2C"/>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74E"/>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C10"/>
    <w:rsid w:val="00F622A9"/>
    <w:rsid w:val="00F62593"/>
    <w:rsid w:val="00F62DA1"/>
    <w:rsid w:val="00F62FC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6F0B"/>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4CF"/>
    <w:rsid w:val="00F918A2"/>
    <w:rsid w:val="00F91BEB"/>
    <w:rsid w:val="00F91CC6"/>
    <w:rsid w:val="00F9262E"/>
    <w:rsid w:val="00F928D4"/>
    <w:rsid w:val="00F92AB0"/>
    <w:rsid w:val="00F92AC0"/>
    <w:rsid w:val="00F92E83"/>
    <w:rsid w:val="00F931CF"/>
    <w:rsid w:val="00F93569"/>
    <w:rsid w:val="00F93D07"/>
    <w:rsid w:val="00F93D7B"/>
    <w:rsid w:val="00F93DC8"/>
    <w:rsid w:val="00F946CA"/>
    <w:rsid w:val="00F94D16"/>
    <w:rsid w:val="00F94F42"/>
    <w:rsid w:val="00F94F8C"/>
    <w:rsid w:val="00F95255"/>
    <w:rsid w:val="00F959E2"/>
    <w:rsid w:val="00F95AEE"/>
    <w:rsid w:val="00F95DDD"/>
    <w:rsid w:val="00F9620D"/>
    <w:rsid w:val="00F965D9"/>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109"/>
    <w:rsid w:val="00FA364E"/>
    <w:rsid w:val="00FA39FD"/>
    <w:rsid w:val="00FA3DF7"/>
    <w:rsid w:val="00FA439F"/>
    <w:rsid w:val="00FA460B"/>
    <w:rsid w:val="00FA4638"/>
    <w:rsid w:val="00FA4B51"/>
    <w:rsid w:val="00FA4B5C"/>
    <w:rsid w:val="00FA5285"/>
    <w:rsid w:val="00FA5F94"/>
    <w:rsid w:val="00FA6EE2"/>
    <w:rsid w:val="00FA7140"/>
    <w:rsid w:val="00FA7265"/>
    <w:rsid w:val="00FA753E"/>
    <w:rsid w:val="00FA759E"/>
    <w:rsid w:val="00FA7AF9"/>
    <w:rsid w:val="00FA7C1A"/>
    <w:rsid w:val="00FA7CEE"/>
    <w:rsid w:val="00FA7D46"/>
    <w:rsid w:val="00FA7EEB"/>
    <w:rsid w:val="00FB020C"/>
    <w:rsid w:val="00FB0563"/>
    <w:rsid w:val="00FB0864"/>
    <w:rsid w:val="00FB0923"/>
    <w:rsid w:val="00FB0B77"/>
    <w:rsid w:val="00FB0EE8"/>
    <w:rsid w:val="00FB1145"/>
    <w:rsid w:val="00FB1274"/>
    <w:rsid w:val="00FB171A"/>
    <w:rsid w:val="00FB175E"/>
    <w:rsid w:val="00FB182E"/>
    <w:rsid w:val="00FB1BD6"/>
    <w:rsid w:val="00FB1D54"/>
    <w:rsid w:val="00FB1F2A"/>
    <w:rsid w:val="00FB2290"/>
    <w:rsid w:val="00FB27B8"/>
    <w:rsid w:val="00FB287D"/>
    <w:rsid w:val="00FB28D2"/>
    <w:rsid w:val="00FB29F8"/>
    <w:rsid w:val="00FB2A6B"/>
    <w:rsid w:val="00FB3182"/>
    <w:rsid w:val="00FB3398"/>
    <w:rsid w:val="00FB339A"/>
    <w:rsid w:val="00FB3F8A"/>
    <w:rsid w:val="00FB443A"/>
    <w:rsid w:val="00FB4458"/>
    <w:rsid w:val="00FB4998"/>
    <w:rsid w:val="00FB4BEA"/>
    <w:rsid w:val="00FB51D5"/>
    <w:rsid w:val="00FB5303"/>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C0E"/>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E55"/>
    <w:rsid w:val="00FC7F04"/>
    <w:rsid w:val="00FD0A1F"/>
    <w:rsid w:val="00FD0B28"/>
    <w:rsid w:val="00FD0BDB"/>
    <w:rsid w:val="00FD0C19"/>
    <w:rsid w:val="00FD0C58"/>
    <w:rsid w:val="00FD0D7F"/>
    <w:rsid w:val="00FD0F7A"/>
    <w:rsid w:val="00FD0FB0"/>
    <w:rsid w:val="00FD1964"/>
    <w:rsid w:val="00FD1ACC"/>
    <w:rsid w:val="00FD1FEF"/>
    <w:rsid w:val="00FD2771"/>
    <w:rsid w:val="00FD2AA4"/>
    <w:rsid w:val="00FD2E00"/>
    <w:rsid w:val="00FD3641"/>
    <w:rsid w:val="00FD37C2"/>
    <w:rsid w:val="00FD38FD"/>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CD4"/>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57C"/>
    <w:rsid w:val="00FF2B27"/>
    <w:rsid w:val="00FF301A"/>
    <w:rsid w:val="00FF3102"/>
    <w:rsid w:val="00FF31A1"/>
    <w:rsid w:val="00FF3601"/>
    <w:rsid w:val="00FF3CCB"/>
    <w:rsid w:val="00FF3E42"/>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48004"/>
  <w15:docId w15:val="{D7F0C38D-C976-497A-A7E0-D6357398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FB2"/>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uiPriority w:val="99"/>
    <w:qFormat/>
    <w:rsid w:val="005C4F53"/>
    <w:pPr>
      <w:ind w:left="709" w:hanging="709"/>
      <w:outlineLvl w:val="1"/>
    </w:pPr>
    <w:rPr>
      <w:b/>
      <w:lang w:eastAsia="ar-SA"/>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9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uiPriority w:val="99"/>
    <w:rsid w:val="00D03E01"/>
    <w:rPr>
      <w:rFonts w:ascii="Book-Cirilica" w:hAnsi="Book-Cirilica"/>
      <w:b/>
      <w:bCs/>
      <w:sz w:val="24"/>
      <w:lang w:val="en-US" w:eastAsia="ar-SA" w:bidi="ar-SA"/>
    </w:rPr>
  </w:style>
  <w:style w:type="paragraph" w:styleId="BodyText2">
    <w:name w:val="Body Text 2"/>
    <w:basedOn w:val="Normal"/>
    <w:link w:val="BodyText2Char"/>
    <w:uiPriority w:val="99"/>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9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uiPriority w:val="9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9"/>
    <w:rsid w:val="00991A45"/>
    <w:rPr>
      <w:rFonts w:ascii="Arial Narrow" w:hAnsi="Arial Narrow"/>
      <w:sz w:val="28"/>
      <w:lang w:val="sr-Cyrl-CS" w:eastAsia="ar-SA"/>
    </w:rPr>
  </w:style>
  <w:style w:type="character" w:customStyle="1" w:styleId="Heading6Char">
    <w:name w:val="Heading 6 Char"/>
    <w:link w:val="Heading6"/>
    <w:uiPriority w:val="99"/>
    <w:rsid w:val="00991A45"/>
    <w:rPr>
      <w:rFonts w:ascii="Arial Narrow" w:hAnsi="Arial Narrow"/>
      <w:b/>
      <w:sz w:val="28"/>
      <w:lang w:val="sr-Cyrl-CS" w:eastAsia="ar-SA"/>
    </w:rPr>
  </w:style>
  <w:style w:type="character" w:customStyle="1" w:styleId="Heading7Char">
    <w:name w:val="Heading 7 Char"/>
    <w:link w:val="Heading7"/>
    <w:uiPriority w:val="99"/>
    <w:rsid w:val="00991A45"/>
    <w:rPr>
      <w:rFonts w:ascii="Arial Narrow" w:hAnsi="Arial Narrow" w:cs="Arial"/>
      <w:b/>
      <w:sz w:val="28"/>
      <w:szCs w:val="22"/>
      <w:lang w:val="sr-Cyrl-CS" w:eastAsia="ar-SA"/>
    </w:rPr>
  </w:style>
  <w:style w:type="character" w:customStyle="1" w:styleId="Heading8Char">
    <w:name w:val="Heading 8 Char"/>
    <w:link w:val="Heading8"/>
    <w:uiPriority w:val="99"/>
    <w:rsid w:val="00991A45"/>
    <w:rPr>
      <w:rFonts w:ascii="Arial Narrow" w:hAnsi="Arial Narrow"/>
      <w:b/>
      <w:bCs/>
      <w:sz w:val="23"/>
      <w:szCs w:val="23"/>
      <w:lang w:val="sr-Cyrl-CS" w:eastAsia="ar-SA"/>
    </w:rPr>
  </w:style>
  <w:style w:type="character" w:customStyle="1" w:styleId="Heading9Char">
    <w:name w:val="Heading 9 Char"/>
    <w:link w:val="Heading9"/>
    <w:uiPriority w:val="9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9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39"/>
    <w:rsid w:val="003C331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C07FA"/>
  </w:style>
  <w:style w:type="paragraph" w:customStyle="1" w:styleId="Bulet1">
    <w:name w:val="Bulet1"/>
    <w:basedOn w:val="Normal"/>
    <w:uiPriority w:val="99"/>
    <w:rsid w:val="007C07FA"/>
    <w:pPr>
      <w:numPr>
        <w:numId w:val="26"/>
      </w:numPr>
      <w:jc w:val="left"/>
    </w:pPr>
    <w:rPr>
      <w:sz w:val="24"/>
      <w:szCs w:val="20"/>
      <w:lang w:val="en-GB"/>
    </w:rPr>
  </w:style>
  <w:style w:type="table" w:customStyle="1" w:styleId="TableGrid10">
    <w:name w:val="Table Grid10"/>
    <w:basedOn w:val="TableNormal"/>
    <w:next w:val="TableGrid"/>
    <w:uiPriority w:val="99"/>
    <w:rsid w:val="007C07F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324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8310511">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4397429">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13425452">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16993742">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7011969">
      <w:bodyDiv w:val="1"/>
      <w:marLeft w:val="0"/>
      <w:marRight w:val="0"/>
      <w:marTop w:val="0"/>
      <w:marBottom w:val="0"/>
      <w:divBdr>
        <w:top w:val="none" w:sz="0" w:space="0" w:color="auto"/>
        <w:left w:val="none" w:sz="0" w:space="0" w:color="auto"/>
        <w:bottom w:val="none" w:sz="0" w:space="0" w:color="auto"/>
        <w:right w:val="none" w:sz="0" w:space="0" w:color="auto"/>
      </w:divBdr>
    </w:div>
    <w:div w:id="1225529588">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72415348">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4086764">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3472582">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eader" Target="header1.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yperlink" Target="mailto:aleksandra.adamovic@"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yperlink" Target="http://www.kjn.gov.rs/download/Taksa-popunjeni-nalozi-ci.pdf"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footer" Target="footer2.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188"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eader" Target="header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mfin.gov.rs/&#1079;&#1072;&#1082;&#1086;&#1085;&#1080;"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footer" Target="footer4.xml"/><Relationship Id="rId189"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3.xml"/><Relationship Id="rId179" Type="http://schemas.openxmlformats.org/officeDocument/2006/relationships/hyperlink" Target="mailto:%20aleksandra.adamovic@"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aleksandra.adamovic@eps.rs" TargetMode="External"/><Relationship Id="rId185"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1082;jn.gov.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bg.vi.sud.rs/lt/articles/o-visem-sudu/obavestenje-ke-za-pravna-lica.html"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header" Target="header4.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apr.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87" Type="http://schemas.openxmlformats.org/officeDocument/2006/relationships/footer" Target="footer6.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apr.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mso-contentType ?>
<FormTemplates xmlns="http://schemas.microsoft.com/sharepoint/v3/contenttype/forms">
  <Display>DocumentLibraryForm</Display>
  <Edit>DocumentLibraryForm</Edit>
  <New>DocumentLibraryForm</New>
</FormTemplates>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C471D-8A8F-47F6-BF43-AD3F4DC7AA4E}"/>
</file>

<file path=customXml/itemProps10.xml><?xml version="1.0" encoding="utf-8"?>
<ds:datastoreItem xmlns:ds="http://schemas.openxmlformats.org/officeDocument/2006/customXml" ds:itemID="{D987A9E6-2C4D-4724-B401-AEC2DE64C372}"/>
</file>

<file path=customXml/itemProps100.xml><?xml version="1.0" encoding="utf-8"?>
<ds:datastoreItem xmlns:ds="http://schemas.openxmlformats.org/officeDocument/2006/customXml" ds:itemID="{686CF881-B6CC-4C5C-B373-0C66CAAB0280}"/>
</file>

<file path=customXml/itemProps101.xml><?xml version="1.0" encoding="utf-8"?>
<ds:datastoreItem xmlns:ds="http://schemas.openxmlformats.org/officeDocument/2006/customXml" ds:itemID="{51C9E031-780D-4E48-9260-F3BB035A144E}"/>
</file>

<file path=customXml/itemProps102.xml><?xml version="1.0" encoding="utf-8"?>
<ds:datastoreItem xmlns:ds="http://schemas.openxmlformats.org/officeDocument/2006/customXml" ds:itemID="{6623D9DD-D25F-4538-89EB-9CEF4E668F7A}"/>
</file>

<file path=customXml/itemProps103.xml><?xml version="1.0" encoding="utf-8"?>
<ds:datastoreItem xmlns:ds="http://schemas.openxmlformats.org/officeDocument/2006/customXml" ds:itemID="{26EA21A7-45EA-4A61-A17F-555EDC59536A}"/>
</file>

<file path=customXml/itemProps104.xml><?xml version="1.0" encoding="utf-8"?>
<ds:datastoreItem xmlns:ds="http://schemas.openxmlformats.org/officeDocument/2006/customXml" ds:itemID="{FC3E656E-05FE-4F75-9605-C155D263B416}"/>
</file>

<file path=customXml/itemProps105.xml><?xml version="1.0" encoding="utf-8"?>
<ds:datastoreItem xmlns:ds="http://schemas.openxmlformats.org/officeDocument/2006/customXml" ds:itemID="{DB5013BA-FF62-49E9-B005-F0EE195498BF}"/>
</file>

<file path=customXml/itemProps106.xml><?xml version="1.0" encoding="utf-8"?>
<ds:datastoreItem xmlns:ds="http://schemas.openxmlformats.org/officeDocument/2006/customXml" ds:itemID="{0CA1E961-F63E-4AF5-A666-A7FF6D5BC0E8}"/>
</file>

<file path=customXml/itemProps107.xml><?xml version="1.0" encoding="utf-8"?>
<ds:datastoreItem xmlns:ds="http://schemas.openxmlformats.org/officeDocument/2006/customXml" ds:itemID="{2F89AAA2-D824-47EF-9B45-489D7BC2FC1A}"/>
</file>

<file path=customXml/itemProps108.xml><?xml version="1.0" encoding="utf-8"?>
<ds:datastoreItem xmlns:ds="http://schemas.openxmlformats.org/officeDocument/2006/customXml" ds:itemID="{D87CE9C6-6AF7-4220-87D0-4B2B4154A90C}"/>
</file>

<file path=customXml/itemProps109.xml><?xml version="1.0" encoding="utf-8"?>
<ds:datastoreItem xmlns:ds="http://schemas.openxmlformats.org/officeDocument/2006/customXml" ds:itemID="{529451AA-6A25-4F15-87C3-D22E2AF5041E}"/>
</file>

<file path=customXml/itemProps11.xml><?xml version="1.0" encoding="utf-8"?>
<ds:datastoreItem xmlns:ds="http://schemas.openxmlformats.org/officeDocument/2006/customXml" ds:itemID="{C5786083-A35D-465B-8A73-A156F0E54325}"/>
</file>

<file path=customXml/itemProps110.xml><?xml version="1.0" encoding="utf-8"?>
<ds:datastoreItem xmlns:ds="http://schemas.openxmlformats.org/officeDocument/2006/customXml" ds:itemID="{7E7DF298-AE7F-4032-9987-060A2C94BA50}"/>
</file>

<file path=customXml/itemProps111.xml><?xml version="1.0" encoding="utf-8"?>
<ds:datastoreItem xmlns:ds="http://schemas.openxmlformats.org/officeDocument/2006/customXml" ds:itemID="{229CB3CC-0225-4AC3-807A-A284F34C1A28}"/>
</file>

<file path=customXml/itemProps112.xml><?xml version="1.0" encoding="utf-8"?>
<ds:datastoreItem xmlns:ds="http://schemas.openxmlformats.org/officeDocument/2006/customXml" ds:itemID="{2D389EE9-5102-4CBA-B4EB-2465276418F1}"/>
</file>

<file path=customXml/itemProps113.xml><?xml version="1.0" encoding="utf-8"?>
<ds:datastoreItem xmlns:ds="http://schemas.openxmlformats.org/officeDocument/2006/customXml" ds:itemID="{FF54C516-52D6-413F-A769-2D6756FF0DF4}"/>
</file>

<file path=customXml/itemProps114.xml><?xml version="1.0" encoding="utf-8"?>
<ds:datastoreItem xmlns:ds="http://schemas.openxmlformats.org/officeDocument/2006/customXml" ds:itemID="{AD29BC87-F943-4133-AA52-54809917A131}"/>
</file>

<file path=customXml/itemProps115.xml><?xml version="1.0" encoding="utf-8"?>
<ds:datastoreItem xmlns:ds="http://schemas.openxmlformats.org/officeDocument/2006/customXml" ds:itemID="{F58CF479-23DA-477D-8E5D-7F442561D54A}"/>
</file>

<file path=customXml/itemProps116.xml><?xml version="1.0" encoding="utf-8"?>
<ds:datastoreItem xmlns:ds="http://schemas.openxmlformats.org/officeDocument/2006/customXml" ds:itemID="{4A618D41-DA0D-48D8-BB6D-854FB8E53B0B}"/>
</file>

<file path=customXml/itemProps117.xml><?xml version="1.0" encoding="utf-8"?>
<ds:datastoreItem xmlns:ds="http://schemas.openxmlformats.org/officeDocument/2006/customXml" ds:itemID="{416DEA89-13A2-4FB7-8369-D80F9BC73068}"/>
</file>

<file path=customXml/itemProps118.xml><?xml version="1.0" encoding="utf-8"?>
<ds:datastoreItem xmlns:ds="http://schemas.openxmlformats.org/officeDocument/2006/customXml" ds:itemID="{32434992-5894-48E2-9DCB-CA9189CEF8AF}"/>
</file>

<file path=customXml/itemProps119.xml><?xml version="1.0" encoding="utf-8"?>
<ds:datastoreItem xmlns:ds="http://schemas.openxmlformats.org/officeDocument/2006/customXml" ds:itemID="{94872ACC-82A4-4944-886E-538A15DB2C26}"/>
</file>

<file path=customXml/itemProps12.xml><?xml version="1.0" encoding="utf-8"?>
<ds:datastoreItem xmlns:ds="http://schemas.openxmlformats.org/officeDocument/2006/customXml" ds:itemID="{62064D0F-C035-4075-BE2C-92661B05D561}"/>
</file>

<file path=customXml/itemProps120.xml><?xml version="1.0" encoding="utf-8"?>
<ds:datastoreItem xmlns:ds="http://schemas.openxmlformats.org/officeDocument/2006/customXml" ds:itemID="{21E71EA1-B79B-46F6-976B-645B51911588}"/>
</file>

<file path=customXml/itemProps121.xml><?xml version="1.0" encoding="utf-8"?>
<ds:datastoreItem xmlns:ds="http://schemas.openxmlformats.org/officeDocument/2006/customXml" ds:itemID="{E3725299-5EFF-424D-AF46-81330F15B058}"/>
</file>

<file path=customXml/itemProps122.xml><?xml version="1.0" encoding="utf-8"?>
<ds:datastoreItem xmlns:ds="http://schemas.openxmlformats.org/officeDocument/2006/customXml" ds:itemID="{EAAD8C67-AD51-4165-A556-CAB4BA32AA8A}"/>
</file>

<file path=customXml/itemProps123.xml><?xml version="1.0" encoding="utf-8"?>
<ds:datastoreItem xmlns:ds="http://schemas.openxmlformats.org/officeDocument/2006/customXml" ds:itemID="{3FEC12E8-D047-435C-84A4-2F894142F1B4}"/>
</file>

<file path=customXml/itemProps124.xml><?xml version="1.0" encoding="utf-8"?>
<ds:datastoreItem xmlns:ds="http://schemas.openxmlformats.org/officeDocument/2006/customXml" ds:itemID="{668FFE65-69E3-4B82-BFF0-8B04AC582758}"/>
</file>

<file path=customXml/itemProps125.xml><?xml version="1.0" encoding="utf-8"?>
<ds:datastoreItem xmlns:ds="http://schemas.openxmlformats.org/officeDocument/2006/customXml" ds:itemID="{C1D1C0B6-5963-42AE-AF35-2F6EE998C597}"/>
</file>

<file path=customXml/itemProps126.xml><?xml version="1.0" encoding="utf-8"?>
<ds:datastoreItem xmlns:ds="http://schemas.openxmlformats.org/officeDocument/2006/customXml" ds:itemID="{6D02ED56-36AF-4E5A-B968-2878B47C0638}"/>
</file>

<file path=customXml/itemProps127.xml><?xml version="1.0" encoding="utf-8"?>
<ds:datastoreItem xmlns:ds="http://schemas.openxmlformats.org/officeDocument/2006/customXml" ds:itemID="{933774F4-2BCE-404F-8DF3-61F3C1DEBF48}"/>
</file>

<file path=customXml/itemProps128.xml><?xml version="1.0" encoding="utf-8"?>
<ds:datastoreItem xmlns:ds="http://schemas.openxmlformats.org/officeDocument/2006/customXml" ds:itemID="{E92EE05D-69F3-4F5F-81A6-DAE25B2BAF07}"/>
</file>

<file path=customXml/itemProps129.xml><?xml version="1.0" encoding="utf-8"?>
<ds:datastoreItem xmlns:ds="http://schemas.openxmlformats.org/officeDocument/2006/customXml" ds:itemID="{84883BC3-6950-48D8-9C7E-7CC8C130D8C6}"/>
</file>

<file path=customXml/itemProps13.xml><?xml version="1.0" encoding="utf-8"?>
<ds:datastoreItem xmlns:ds="http://schemas.openxmlformats.org/officeDocument/2006/customXml" ds:itemID="{08022A7F-2726-41C1-B240-8D0C5B7E5893}"/>
</file>

<file path=customXml/itemProps130.xml><?xml version="1.0" encoding="utf-8"?>
<ds:datastoreItem xmlns:ds="http://schemas.openxmlformats.org/officeDocument/2006/customXml" ds:itemID="{A8E9A833-854D-4E92-AE34-0440B0D979E6}"/>
</file>

<file path=customXml/itemProps131.xml><?xml version="1.0" encoding="utf-8"?>
<ds:datastoreItem xmlns:ds="http://schemas.openxmlformats.org/officeDocument/2006/customXml" ds:itemID="{7D12C5EB-C3FB-4FD9-82C3-DF2858E071F0}"/>
</file>

<file path=customXml/itemProps132.xml><?xml version="1.0" encoding="utf-8"?>
<ds:datastoreItem xmlns:ds="http://schemas.openxmlformats.org/officeDocument/2006/customXml" ds:itemID="{9AF82263-7A61-45C9-827B-01BF0E8D9979}"/>
</file>

<file path=customXml/itemProps133.xml><?xml version="1.0" encoding="utf-8"?>
<ds:datastoreItem xmlns:ds="http://schemas.openxmlformats.org/officeDocument/2006/customXml" ds:itemID="{86B1E829-EF4F-47B3-B736-65E4B9AA1102}"/>
</file>

<file path=customXml/itemProps134.xml><?xml version="1.0" encoding="utf-8"?>
<ds:datastoreItem xmlns:ds="http://schemas.openxmlformats.org/officeDocument/2006/customXml" ds:itemID="{7710900C-DFB7-4CEF-BD84-D2E7C9AB8E22}"/>
</file>

<file path=customXml/itemProps135.xml><?xml version="1.0" encoding="utf-8"?>
<ds:datastoreItem xmlns:ds="http://schemas.openxmlformats.org/officeDocument/2006/customXml" ds:itemID="{F2D580C3-5CC6-4E10-BDF3-10746070A4DE}"/>
</file>

<file path=customXml/itemProps136.xml><?xml version="1.0" encoding="utf-8"?>
<ds:datastoreItem xmlns:ds="http://schemas.openxmlformats.org/officeDocument/2006/customXml" ds:itemID="{D63EE73C-C165-45E5-990A-00CCDDC5B5EE}"/>
</file>

<file path=customXml/itemProps137.xml><?xml version="1.0" encoding="utf-8"?>
<ds:datastoreItem xmlns:ds="http://schemas.openxmlformats.org/officeDocument/2006/customXml" ds:itemID="{356F039B-0858-4335-8D01-5B9C1D274E04}"/>
</file>

<file path=customXml/itemProps138.xml><?xml version="1.0" encoding="utf-8"?>
<ds:datastoreItem xmlns:ds="http://schemas.openxmlformats.org/officeDocument/2006/customXml" ds:itemID="{C6E3B99B-AE71-49AD-9013-08205AF01B65}"/>
</file>

<file path=customXml/itemProps139.xml><?xml version="1.0" encoding="utf-8"?>
<ds:datastoreItem xmlns:ds="http://schemas.openxmlformats.org/officeDocument/2006/customXml" ds:itemID="{D468EBC0-ED5E-4FC8-9F2E-7D5057B57350}"/>
</file>

<file path=customXml/itemProps14.xml><?xml version="1.0" encoding="utf-8"?>
<ds:datastoreItem xmlns:ds="http://schemas.openxmlformats.org/officeDocument/2006/customXml" ds:itemID="{97C2C0FB-1DEF-4097-B5AF-1CDE4666988E}"/>
</file>

<file path=customXml/itemProps140.xml><?xml version="1.0" encoding="utf-8"?>
<ds:datastoreItem xmlns:ds="http://schemas.openxmlformats.org/officeDocument/2006/customXml" ds:itemID="{928FF70E-9EE5-4612-8852-28E33771766C}"/>
</file>

<file path=customXml/itemProps141.xml><?xml version="1.0" encoding="utf-8"?>
<ds:datastoreItem xmlns:ds="http://schemas.openxmlformats.org/officeDocument/2006/customXml" ds:itemID="{18481A51-2308-4B6D-82DB-A49745D4FF81}"/>
</file>

<file path=customXml/itemProps142.xml><?xml version="1.0" encoding="utf-8"?>
<ds:datastoreItem xmlns:ds="http://schemas.openxmlformats.org/officeDocument/2006/customXml" ds:itemID="{C9FB0DE7-F352-4A65-B16F-43D6C3132155}"/>
</file>

<file path=customXml/itemProps143.xml><?xml version="1.0" encoding="utf-8"?>
<ds:datastoreItem xmlns:ds="http://schemas.openxmlformats.org/officeDocument/2006/customXml" ds:itemID="{5943D581-6D90-46F9-BCF5-84C16598C300}"/>
</file>

<file path=customXml/itemProps144.xml><?xml version="1.0" encoding="utf-8"?>
<ds:datastoreItem xmlns:ds="http://schemas.openxmlformats.org/officeDocument/2006/customXml" ds:itemID="{64B6B1B4-DF67-4DE1-B781-51FF689DBAC1}"/>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A340BE9D-E680-4C6F-8B19-39DCA5585B98}"/>
</file>

<file path=customXml/itemProps147.xml><?xml version="1.0" encoding="utf-8"?>
<ds:datastoreItem xmlns:ds="http://schemas.openxmlformats.org/officeDocument/2006/customXml" ds:itemID="{C88BEDCF-46C4-4766-A068-D783C10F1D8B}"/>
</file>

<file path=customXml/itemProps148.xml><?xml version="1.0" encoding="utf-8"?>
<ds:datastoreItem xmlns:ds="http://schemas.openxmlformats.org/officeDocument/2006/customXml" ds:itemID="{F48FA42C-4575-4A55-8C06-D6268574F728}"/>
</file>

<file path=customXml/itemProps149.xml><?xml version="1.0" encoding="utf-8"?>
<ds:datastoreItem xmlns:ds="http://schemas.openxmlformats.org/officeDocument/2006/customXml" ds:itemID="{FAC07370-9E91-4EEF-AED9-763145BB8CD8}"/>
</file>

<file path=customXml/itemProps15.xml><?xml version="1.0" encoding="utf-8"?>
<ds:datastoreItem xmlns:ds="http://schemas.openxmlformats.org/officeDocument/2006/customXml" ds:itemID="{40EBEBA4-5D13-4850-BF84-198C4B822F6A}"/>
</file>

<file path=customXml/itemProps150.xml><?xml version="1.0" encoding="utf-8"?>
<ds:datastoreItem xmlns:ds="http://schemas.openxmlformats.org/officeDocument/2006/customXml" ds:itemID="{E732CB77-2C0A-4AA8-9AC0-BFC916B0E09A}"/>
</file>

<file path=customXml/itemProps151.xml><?xml version="1.0" encoding="utf-8"?>
<ds:datastoreItem xmlns:ds="http://schemas.openxmlformats.org/officeDocument/2006/customXml" ds:itemID="{6CAC506F-BAC4-4990-9142-02DA7727C421}"/>
</file>

<file path=customXml/itemProps152.xml><?xml version="1.0" encoding="utf-8"?>
<ds:datastoreItem xmlns:ds="http://schemas.openxmlformats.org/officeDocument/2006/customXml" ds:itemID="{ECE5830A-58B3-4C94-BD9E-8644C66D0FC3}"/>
</file>

<file path=customXml/itemProps153.xml><?xml version="1.0" encoding="utf-8"?>
<ds:datastoreItem xmlns:ds="http://schemas.openxmlformats.org/officeDocument/2006/customXml" ds:itemID="{44839E04-5596-49DC-93F3-25B12AAED6CF}"/>
</file>

<file path=customXml/itemProps154.xml><?xml version="1.0" encoding="utf-8"?>
<ds:datastoreItem xmlns:ds="http://schemas.openxmlformats.org/officeDocument/2006/customXml" ds:itemID="{ACDEBD6C-F9D9-40F9-9AE4-4B94A069FC77}"/>
</file>

<file path=customXml/itemProps155.xml><?xml version="1.0" encoding="utf-8"?>
<ds:datastoreItem xmlns:ds="http://schemas.openxmlformats.org/officeDocument/2006/customXml" ds:itemID="{CA94798E-3394-45B9-ACC1-EC8E37068509}"/>
</file>

<file path=customXml/itemProps156.xml><?xml version="1.0" encoding="utf-8"?>
<ds:datastoreItem xmlns:ds="http://schemas.openxmlformats.org/officeDocument/2006/customXml" ds:itemID="{2B76948C-35AA-4779-89CE-83E19B5947B6}"/>
</file>

<file path=customXml/itemProps157.xml><?xml version="1.0" encoding="utf-8"?>
<ds:datastoreItem xmlns:ds="http://schemas.openxmlformats.org/officeDocument/2006/customXml" ds:itemID="{2BBA9785-7B6D-4B93-983F-1BD9DBDABDB5}"/>
</file>

<file path=customXml/itemProps158.xml><?xml version="1.0" encoding="utf-8"?>
<ds:datastoreItem xmlns:ds="http://schemas.openxmlformats.org/officeDocument/2006/customXml" ds:itemID="{82E3ED71-1EA5-4AFD-9069-95A886710A0A}"/>
</file>

<file path=customXml/itemProps159.xml><?xml version="1.0" encoding="utf-8"?>
<ds:datastoreItem xmlns:ds="http://schemas.openxmlformats.org/officeDocument/2006/customXml" ds:itemID="{600F5B3C-1845-4936-87C5-76D83250E237}"/>
</file>

<file path=customXml/itemProps16.xml><?xml version="1.0" encoding="utf-8"?>
<ds:datastoreItem xmlns:ds="http://schemas.openxmlformats.org/officeDocument/2006/customXml" ds:itemID="{1084BA84-5971-4D31-A1D1-BC10944A7214}"/>
</file>

<file path=customXml/itemProps160.xml><?xml version="1.0" encoding="utf-8"?>
<ds:datastoreItem xmlns:ds="http://schemas.openxmlformats.org/officeDocument/2006/customXml" ds:itemID="{CD5E05C4-6ADD-4B50-8107-48107112F97A}"/>
</file>

<file path=customXml/itemProps17.xml><?xml version="1.0" encoding="utf-8"?>
<ds:datastoreItem xmlns:ds="http://schemas.openxmlformats.org/officeDocument/2006/customXml" ds:itemID="{7A136FB6-F6EB-4248-8B97-AD3619200BA0}"/>
</file>

<file path=customXml/itemProps18.xml><?xml version="1.0" encoding="utf-8"?>
<ds:datastoreItem xmlns:ds="http://schemas.openxmlformats.org/officeDocument/2006/customXml" ds:itemID="{2EBFC167-953D-4CF8-91B3-D5975BAFC527}"/>
</file>

<file path=customXml/itemProps19.xml><?xml version="1.0" encoding="utf-8"?>
<ds:datastoreItem xmlns:ds="http://schemas.openxmlformats.org/officeDocument/2006/customXml" ds:itemID="{D2C416BF-54B4-4770-B0FC-B95AE3B99F55}"/>
</file>

<file path=customXml/itemProps2.xml><?xml version="1.0" encoding="utf-8"?>
<ds:datastoreItem xmlns:ds="http://schemas.openxmlformats.org/officeDocument/2006/customXml" ds:itemID="{EC45F96E-863B-4D87-8226-43529DE16D9E}"/>
</file>

<file path=customXml/itemProps20.xml><?xml version="1.0" encoding="utf-8"?>
<ds:datastoreItem xmlns:ds="http://schemas.openxmlformats.org/officeDocument/2006/customXml" ds:itemID="{65FC1492-E62E-4938-B382-FD590763CC16}"/>
</file>

<file path=customXml/itemProps21.xml><?xml version="1.0" encoding="utf-8"?>
<ds:datastoreItem xmlns:ds="http://schemas.openxmlformats.org/officeDocument/2006/customXml" ds:itemID="{E4AF6E85-B357-4E0D-B9B8-2E3495BCBD8D}"/>
</file>

<file path=customXml/itemProps22.xml><?xml version="1.0" encoding="utf-8"?>
<ds:datastoreItem xmlns:ds="http://schemas.openxmlformats.org/officeDocument/2006/customXml" ds:itemID="{7E3D575B-FE09-4252-ADAF-5330A069A0DF}"/>
</file>

<file path=customXml/itemProps23.xml><?xml version="1.0" encoding="utf-8"?>
<ds:datastoreItem xmlns:ds="http://schemas.openxmlformats.org/officeDocument/2006/customXml" ds:itemID="{855A5E98-EB57-4611-B095-4DDEA055B39A}"/>
</file>

<file path=customXml/itemProps24.xml><?xml version="1.0" encoding="utf-8"?>
<ds:datastoreItem xmlns:ds="http://schemas.openxmlformats.org/officeDocument/2006/customXml" ds:itemID="{EBC69605-2E45-4BCF-AFFC-6C497AE29EBC}"/>
</file>

<file path=customXml/itemProps25.xml><?xml version="1.0" encoding="utf-8"?>
<ds:datastoreItem xmlns:ds="http://schemas.openxmlformats.org/officeDocument/2006/customXml" ds:itemID="{9BE00A7E-7E6E-47B3-B2C7-672B3352EA19}"/>
</file>

<file path=customXml/itemProps26.xml><?xml version="1.0" encoding="utf-8"?>
<ds:datastoreItem xmlns:ds="http://schemas.openxmlformats.org/officeDocument/2006/customXml" ds:itemID="{F18C9BCF-1431-469A-9322-911597EE75E2}"/>
</file>

<file path=customXml/itemProps27.xml><?xml version="1.0" encoding="utf-8"?>
<ds:datastoreItem xmlns:ds="http://schemas.openxmlformats.org/officeDocument/2006/customXml" ds:itemID="{77BE6267-C7EB-4C4F-B964-2B8FCFE81E7E}"/>
</file>

<file path=customXml/itemProps28.xml><?xml version="1.0" encoding="utf-8"?>
<ds:datastoreItem xmlns:ds="http://schemas.openxmlformats.org/officeDocument/2006/customXml" ds:itemID="{DA4CAEC8-DD22-4E8D-BEDC-31CF8D2DD07A}"/>
</file>

<file path=customXml/itemProps29.xml><?xml version="1.0" encoding="utf-8"?>
<ds:datastoreItem xmlns:ds="http://schemas.openxmlformats.org/officeDocument/2006/customXml" ds:itemID="{7C10D975-80FC-4BA1-BF9E-9AFA23E64E62}"/>
</file>

<file path=customXml/itemProps3.xml><?xml version="1.0" encoding="utf-8"?>
<ds:datastoreItem xmlns:ds="http://schemas.openxmlformats.org/officeDocument/2006/customXml" ds:itemID="{C6433228-65B3-4855-B91A-6E1F64D9774E}"/>
</file>

<file path=customXml/itemProps30.xml><?xml version="1.0" encoding="utf-8"?>
<ds:datastoreItem xmlns:ds="http://schemas.openxmlformats.org/officeDocument/2006/customXml" ds:itemID="{471DD808-FBB0-436A-A66B-1DADABAD17A6}"/>
</file>

<file path=customXml/itemProps31.xml><?xml version="1.0" encoding="utf-8"?>
<ds:datastoreItem xmlns:ds="http://schemas.openxmlformats.org/officeDocument/2006/customXml" ds:itemID="{B2DF0909-3071-4AD0-B88E-E758C2FE6FFD}"/>
</file>

<file path=customXml/itemProps32.xml><?xml version="1.0" encoding="utf-8"?>
<ds:datastoreItem xmlns:ds="http://schemas.openxmlformats.org/officeDocument/2006/customXml" ds:itemID="{94371BB5-69A5-4514-878D-38509C9FFB0F}"/>
</file>

<file path=customXml/itemProps33.xml><?xml version="1.0" encoding="utf-8"?>
<ds:datastoreItem xmlns:ds="http://schemas.openxmlformats.org/officeDocument/2006/customXml" ds:itemID="{72A069D9-28F2-4FCA-BFDC-0903D8B67986}"/>
</file>

<file path=customXml/itemProps34.xml><?xml version="1.0" encoding="utf-8"?>
<ds:datastoreItem xmlns:ds="http://schemas.openxmlformats.org/officeDocument/2006/customXml" ds:itemID="{0E0546E2-0D2F-4614-9173-5EC1185C5F96}"/>
</file>

<file path=customXml/itemProps35.xml><?xml version="1.0" encoding="utf-8"?>
<ds:datastoreItem xmlns:ds="http://schemas.openxmlformats.org/officeDocument/2006/customXml" ds:itemID="{0A9F5E28-810E-4A0F-A0D1-3E84963B5E02}"/>
</file>

<file path=customXml/itemProps36.xml><?xml version="1.0" encoding="utf-8"?>
<ds:datastoreItem xmlns:ds="http://schemas.openxmlformats.org/officeDocument/2006/customXml" ds:itemID="{13FD8376-8DF0-4149-98B9-C1E946B62318}"/>
</file>

<file path=customXml/itemProps37.xml><?xml version="1.0" encoding="utf-8"?>
<ds:datastoreItem xmlns:ds="http://schemas.openxmlformats.org/officeDocument/2006/customXml" ds:itemID="{5C23C944-0C55-4ADD-9B16-C39DF274696B}"/>
</file>

<file path=customXml/itemProps38.xml><?xml version="1.0" encoding="utf-8"?>
<ds:datastoreItem xmlns:ds="http://schemas.openxmlformats.org/officeDocument/2006/customXml" ds:itemID="{8D6061EA-DBB5-4B90-85BA-6F6BFDD177D8}"/>
</file>

<file path=customXml/itemProps39.xml><?xml version="1.0" encoding="utf-8"?>
<ds:datastoreItem xmlns:ds="http://schemas.openxmlformats.org/officeDocument/2006/customXml" ds:itemID="{CD8EFCB6-3C69-46F9-942D-D4FCD594065D}"/>
</file>

<file path=customXml/itemProps4.xml><?xml version="1.0" encoding="utf-8"?>
<ds:datastoreItem xmlns:ds="http://schemas.openxmlformats.org/officeDocument/2006/customXml" ds:itemID="{794AB8B8-7964-448D-964D-1A222CF0D23D}"/>
</file>

<file path=customXml/itemProps40.xml><?xml version="1.0" encoding="utf-8"?>
<ds:datastoreItem xmlns:ds="http://schemas.openxmlformats.org/officeDocument/2006/customXml" ds:itemID="{F288A54C-9E4B-4297-BCF0-3B8FF7557836}"/>
</file>

<file path=customXml/itemProps41.xml><?xml version="1.0" encoding="utf-8"?>
<ds:datastoreItem xmlns:ds="http://schemas.openxmlformats.org/officeDocument/2006/customXml" ds:itemID="{FB447FD6-41C3-488F-B84E-2E6CDA0300B0}"/>
</file>

<file path=customXml/itemProps42.xml><?xml version="1.0" encoding="utf-8"?>
<ds:datastoreItem xmlns:ds="http://schemas.openxmlformats.org/officeDocument/2006/customXml" ds:itemID="{1D0FD48B-9152-49F9-9E8A-BE419B346E05}"/>
</file>

<file path=customXml/itemProps43.xml><?xml version="1.0" encoding="utf-8"?>
<ds:datastoreItem xmlns:ds="http://schemas.openxmlformats.org/officeDocument/2006/customXml" ds:itemID="{7CC71433-37BE-4F57-970C-35512B1F99FD}"/>
</file>

<file path=customXml/itemProps44.xml><?xml version="1.0" encoding="utf-8"?>
<ds:datastoreItem xmlns:ds="http://schemas.openxmlformats.org/officeDocument/2006/customXml" ds:itemID="{6456071D-4ECA-4CE5-8E06-3C560D66D3BE}"/>
</file>

<file path=customXml/itemProps45.xml><?xml version="1.0" encoding="utf-8"?>
<ds:datastoreItem xmlns:ds="http://schemas.openxmlformats.org/officeDocument/2006/customXml" ds:itemID="{3C11FF7D-ECF9-4F5E-BF87-7CB965E6C7ED}"/>
</file>

<file path=customXml/itemProps46.xml><?xml version="1.0" encoding="utf-8"?>
<ds:datastoreItem xmlns:ds="http://schemas.openxmlformats.org/officeDocument/2006/customXml" ds:itemID="{257C8F23-20D8-440E-BF9E-56B4DC66B3AF}"/>
</file>

<file path=customXml/itemProps47.xml><?xml version="1.0" encoding="utf-8"?>
<ds:datastoreItem xmlns:ds="http://schemas.openxmlformats.org/officeDocument/2006/customXml" ds:itemID="{525407FB-486C-4A58-BC34-3A58F8822BDC}"/>
</file>

<file path=customXml/itemProps48.xml><?xml version="1.0" encoding="utf-8"?>
<ds:datastoreItem xmlns:ds="http://schemas.openxmlformats.org/officeDocument/2006/customXml" ds:itemID="{971896BE-F104-4FBE-83D4-53B011279AF3}"/>
</file>

<file path=customXml/itemProps49.xml><?xml version="1.0" encoding="utf-8"?>
<ds:datastoreItem xmlns:ds="http://schemas.openxmlformats.org/officeDocument/2006/customXml" ds:itemID="{3D2A7C22-4C06-45BC-93C9-6281555D4F99}"/>
</file>

<file path=customXml/itemProps5.xml><?xml version="1.0" encoding="utf-8"?>
<ds:datastoreItem xmlns:ds="http://schemas.openxmlformats.org/officeDocument/2006/customXml" ds:itemID="{E29E8E49-65F8-4D8B-9CB0-F16DDC1C2079}"/>
</file>

<file path=customXml/itemProps50.xml><?xml version="1.0" encoding="utf-8"?>
<ds:datastoreItem xmlns:ds="http://schemas.openxmlformats.org/officeDocument/2006/customXml" ds:itemID="{36170B44-7C97-4B16-83C5-BA6F55486E0D}"/>
</file>

<file path=customXml/itemProps51.xml><?xml version="1.0" encoding="utf-8"?>
<ds:datastoreItem xmlns:ds="http://schemas.openxmlformats.org/officeDocument/2006/customXml" ds:itemID="{B920412C-3020-4F72-A16D-F911B331F7A9}"/>
</file>

<file path=customXml/itemProps52.xml><?xml version="1.0" encoding="utf-8"?>
<ds:datastoreItem xmlns:ds="http://schemas.openxmlformats.org/officeDocument/2006/customXml" ds:itemID="{50775943-98F1-4CF2-AB70-4AB83EB075BE}"/>
</file>

<file path=customXml/itemProps53.xml><?xml version="1.0" encoding="utf-8"?>
<ds:datastoreItem xmlns:ds="http://schemas.openxmlformats.org/officeDocument/2006/customXml" ds:itemID="{40CA8B2B-07E2-4F32-AD61-50B31DD8F116}"/>
</file>

<file path=customXml/itemProps54.xml><?xml version="1.0" encoding="utf-8"?>
<ds:datastoreItem xmlns:ds="http://schemas.openxmlformats.org/officeDocument/2006/customXml" ds:itemID="{AA96F182-5355-417A-BE54-D5D752E667CB}"/>
</file>

<file path=customXml/itemProps55.xml><?xml version="1.0" encoding="utf-8"?>
<ds:datastoreItem xmlns:ds="http://schemas.openxmlformats.org/officeDocument/2006/customXml" ds:itemID="{C0439FF3-9D54-466F-8A4E-AA6C3FDDCF0B}"/>
</file>

<file path=customXml/itemProps56.xml><?xml version="1.0" encoding="utf-8"?>
<ds:datastoreItem xmlns:ds="http://schemas.openxmlformats.org/officeDocument/2006/customXml" ds:itemID="{2D051812-6B52-4D71-ACD9-490DDFAF7AED}"/>
</file>

<file path=customXml/itemProps57.xml><?xml version="1.0" encoding="utf-8"?>
<ds:datastoreItem xmlns:ds="http://schemas.openxmlformats.org/officeDocument/2006/customXml" ds:itemID="{3452CD16-08A1-4C43-834B-3F5A279C3230}"/>
</file>

<file path=customXml/itemProps58.xml><?xml version="1.0" encoding="utf-8"?>
<ds:datastoreItem xmlns:ds="http://schemas.openxmlformats.org/officeDocument/2006/customXml" ds:itemID="{8E824C8B-FB7F-46B7-B839-68149CB1D54B}"/>
</file>

<file path=customXml/itemProps59.xml><?xml version="1.0" encoding="utf-8"?>
<ds:datastoreItem xmlns:ds="http://schemas.openxmlformats.org/officeDocument/2006/customXml" ds:itemID="{1E1FB240-38C4-4A05-8B28-6A6EECEB4906}"/>
</file>

<file path=customXml/itemProps6.xml><?xml version="1.0" encoding="utf-8"?>
<ds:datastoreItem xmlns:ds="http://schemas.openxmlformats.org/officeDocument/2006/customXml" ds:itemID="{9F760D5D-AF4E-418E-AD1A-0B6452B4C281}"/>
</file>

<file path=customXml/itemProps60.xml><?xml version="1.0" encoding="utf-8"?>
<ds:datastoreItem xmlns:ds="http://schemas.openxmlformats.org/officeDocument/2006/customXml" ds:itemID="{C5162CFB-A0CF-4756-9927-9BA2051193F6}"/>
</file>

<file path=customXml/itemProps61.xml><?xml version="1.0" encoding="utf-8"?>
<ds:datastoreItem xmlns:ds="http://schemas.openxmlformats.org/officeDocument/2006/customXml" ds:itemID="{12D996FE-32FE-433F-8258-4A350F65B4B4}"/>
</file>

<file path=customXml/itemProps62.xml><?xml version="1.0" encoding="utf-8"?>
<ds:datastoreItem xmlns:ds="http://schemas.openxmlformats.org/officeDocument/2006/customXml" ds:itemID="{E2D6D63B-440C-47EB-A31E-5E4325D378F4}"/>
</file>

<file path=customXml/itemProps63.xml><?xml version="1.0" encoding="utf-8"?>
<ds:datastoreItem xmlns:ds="http://schemas.openxmlformats.org/officeDocument/2006/customXml" ds:itemID="{33D0CA2D-0F61-44F7-8BD2-2005FD72886D}"/>
</file>

<file path=customXml/itemProps64.xml><?xml version="1.0" encoding="utf-8"?>
<ds:datastoreItem xmlns:ds="http://schemas.openxmlformats.org/officeDocument/2006/customXml" ds:itemID="{1DF4B741-ED05-4959-900C-2B8D7866D280}"/>
</file>

<file path=customXml/itemProps65.xml><?xml version="1.0" encoding="utf-8"?>
<ds:datastoreItem xmlns:ds="http://schemas.openxmlformats.org/officeDocument/2006/customXml" ds:itemID="{1EAFFF12-507A-42DC-A7CA-2F67D87E4113}"/>
</file>

<file path=customXml/itemProps66.xml><?xml version="1.0" encoding="utf-8"?>
<ds:datastoreItem xmlns:ds="http://schemas.openxmlformats.org/officeDocument/2006/customXml" ds:itemID="{1F64CCD6-E377-4F1B-8D1F-6572321CF9B6}"/>
</file>

<file path=customXml/itemProps67.xml><?xml version="1.0" encoding="utf-8"?>
<ds:datastoreItem xmlns:ds="http://schemas.openxmlformats.org/officeDocument/2006/customXml" ds:itemID="{D6DFC54B-2BF8-4F91-A0B0-BB082E900C33}"/>
</file>

<file path=customXml/itemProps68.xml><?xml version="1.0" encoding="utf-8"?>
<ds:datastoreItem xmlns:ds="http://schemas.openxmlformats.org/officeDocument/2006/customXml" ds:itemID="{227E808D-260B-4618-91CF-022885875952}"/>
</file>

<file path=customXml/itemProps69.xml><?xml version="1.0" encoding="utf-8"?>
<ds:datastoreItem xmlns:ds="http://schemas.openxmlformats.org/officeDocument/2006/customXml" ds:itemID="{72EDE598-A28F-4487-83A5-F2D01EFC1500}"/>
</file>

<file path=customXml/itemProps7.xml><?xml version="1.0" encoding="utf-8"?>
<ds:datastoreItem xmlns:ds="http://schemas.openxmlformats.org/officeDocument/2006/customXml" ds:itemID="{2FBA2B4C-B542-4BA9-929F-68E9013B61EB}"/>
</file>

<file path=customXml/itemProps70.xml><?xml version="1.0" encoding="utf-8"?>
<ds:datastoreItem xmlns:ds="http://schemas.openxmlformats.org/officeDocument/2006/customXml" ds:itemID="{B8F51E93-22AD-49C2-98F4-5741A94A8E49}"/>
</file>

<file path=customXml/itemProps71.xml><?xml version="1.0" encoding="utf-8"?>
<ds:datastoreItem xmlns:ds="http://schemas.openxmlformats.org/officeDocument/2006/customXml" ds:itemID="{FE6E64DD-A7FF-49D2-987E-2E61E3C77BBF}"/>
</file>

<file path=customXml/itemProps72.xml><?xml version="1.0" encoding="utf-8"?>
<ds:datastoreItem xmlns:ds="http://schemas.openxmlformats.org/officeDocument/2006/customXml" ds:itemID="{0B97DD8A-70FA-4C0A-8352-55D7CE1A70AD}"/>
</file>

<file path=customXml/itemProps73.xml><?xml version="1.0" encoding="utf-8"?>
<ds:datastoreItem xmlns:ds="http://schemas.openxmlformats.org/officeDocument/2006/customXml" ds:itemID="{9E9F77EF-FC4D-4D1B-93F9-B4ECCB33EF97}"/>
</file>

<file path=customXml/itemProps74.xml><?xml version="1.0" encoding="utf-8"?>
<ds:datastoreItem xmlns:ds="http://schemas.openxmlformats.org/officeDocument/2006/customXml" ds:itemID="{93D0ABB6-6A49-4D27-A146-A0BAEA2E0CF7}"/>
</file>

<file path=customXml/itemProps75.xml><?xml version="1.0" encoding="utf-8"?>
<ds:datastoreItem xmlns:ds="http://schemas.openxmlformats.org/officeDocument/2006/customXml" ds:itemID="{C877477A-CDE5-42DD-AD31-0030917D8CE8}"/>
</file>

<file path=customXml/itemProps76.xml><?xml version="1.0" encoding="utf-8"?>
<ds:datastoreItem xmlns:ds="http://schemas.openxmlformats.org/officeDocument/2006/customXml" ds:itemID="{5E1519FB-B3B9-4D19-A954-4307576C3CC8}"/>
</file>

<file path=customXml/itemProps77.xml><?xml version="1.0" encoding="utf-8"?>
<ds:datastoreItem xmlns:ds="http://schemas.openxmlformats.org/officeDocument/2006/customXml" ds:itemID="{440486DE-3258-4222-9984-0AA753ADC8A2}"/>
</file>

<file path=customXml/itemProps78.xml><?xml version="1.0" encoding="utf-8"?>
<ds:datastoreItem xmlns:ds="http://schemas.openxmlformats.org/officeDocument/2006/customXml" ds:itemID="{6B59E1E8-360A-4F35-9760-FF79300EE398}"/>
</file>

<file path=customXml/itemProps79.xml><?xml version="1.0" encoding="utf-8"?>
<ds:datastoreItem xmlns:ds="http://schemas.openxmlformats.org/officeDocument/2006/customXml" ds:itemID="{49CA7B4E-329B-4816-921D-ED0924ADF11D}"/>
</file>

<file path=customXml/itemProps8.xml><?xml version="1.0" encoding="utf-8"?>
<ds:datastoreItem xmlns:ds="http://schemas.openxmlformats.org/officeDocument/2006/customXml" ds:itemID="{0AA801FB-116D-4E4D-AA90-AF0695BC7A7F}"/>
</file>

<file path=customXml/itemProps80.xml><?xml version="1.0" encoding="utf-8"?>
<ds:datastoreItem xmlns:ds="http://schemas.openxmlformats.org/officeDocument/2006/customXml" ds:itemID="{A3DA0B1E-4FB3-4696-A32B-E09EA5AA2BB8}"/>
</file>

<file path=customXml/itemProps81.xml><?xml version="1.0" encoding="utf-8"?>
<ds:datastoreItem xmlns:ds="http://schemas.openxmlformats.org/officeDocument/2006/customXml" ds:itemID="{0BF648CC-DBD8-4CBA-A948-8DDA6AA8F724}"/>
</file>

<file path=customXml/itemProps82.xml><?xml version="1.0" encoding="utf-8"?>
<ds:datastoreItem xmlns:ds="http://schemas.openxmlformats.org/officeDocument/2006/customXml" ds:itemID="{2C0BC19D-9BF4-4F7A-890A-1714CBCF567F}"/>
</file>

<file path=customXml/itemProps83.xml><?xml version="1.0" encoding="utf-8"?>
<ds:datastoreItem xmlns:ds="http://schemas.openxmlformats.org/officeDocument/2006/customXml" ds:itemID="{9993CF88-D1CC-4141-8EC4-FAE8364551D8}"/>
</file>

<file path=customXml/itemProps84.xml><?xml version="1.0" encoding="utf-8"?>
<ds:datastoreItem xmlns:ds="http://schemas.openxmlformats.org/officeDocument/2006/customXml" ds:itemID="{C178EEEC-399F-4301-891F-B4F84B444934}"/>
</file>

<file path=customXml/itemProps85.xml><?xml version="1.0" encoding="utf-8"?>
<ds:datastoreItem xmlns:ds="http://schemas.openxmlformats.org/officeDocument/2006/customXml" ds:itemID="{38D24C73-78E8-4063-B4D0-7486CE07C934}"/>
</file>

<file path=customXml/itemProps86.xml><?xml version="1.0" encoding="utf-8"?>
<ds:datastoreItem xmlns:ds="http://schemas.openxmlformats.org/officeDocument/2006/customXml" ds:itemID="{C58CA865-6D7F-42C4-B829-25E55C10DD68}"/>
</file>

<file path=customXml/itemProps87.xml><?xml version="1.0" encoding="utf-8"?>
<ds:datastoreItem xmlns:ds="http://schemas.openxmlformats.org/officeDocument/2006/customXml" ds:itemID="{F62070F9-9B78-47F1-8E4B-448B8FF171FB}"/>
</file>

<file path=customXml/itemProps88.xml><?xml version="1.0" encoding="utf-8"?>
<ds:datastoreItem xmlns:ds="http://schemas.openxmlformats.org/officeDocument/2006/customXml" ds:itemID="{853F8DF3-4FB7-482B-BDDC-D70D5CA543C9}"/>
</file>

<file path=customXml/itemProps89.xml><?xml version="1.0" encoding="utf-8"?>
<ds:datastoreItem xmlns:ds="http://schemas.openxmlformats.org/officeDocument/2006/customXml" ds:itemID="{122A772A-A9A9-426C-934D-817F84BB56DB}"/>
</file>

<file path=customXml/itemProps9.xml><?xml version="1.0" encoding="utf-8"?>
<ds:datastoreItem xmlns:ds="http://schemas.openxmlformats.org/officeDocument/2006/customXml" ds:itemID="{BBF47D63-17EE-4B05-8EEA-3F1089ED52B3}"/>
</file>

<file path=customXml/itemProps90.xml><?xml version="1.0" encoding="utf-8"?>
<ds:datastoreItem xmlns:ds="http://schemas.openxmlformats.org/officeDocument/2006/customXml" ds:itemID="{5960B595-AEC8-4CC6-956D-EB4C4EBD54D7}"/>
</file>

<file path=customXml/itemProps91.xml><?xml version="1.0" encoding="utf-8"?>
<ds:datastoreItem xmlns:ds="http://schemas.openxmlformats.org/officeDocument/2006/customXml" ds:itemID="{474D2A56-6497-4E0A-80B7-17280F620C3F}"/>
</file>

<file path=customXml/itemProps92.xml><?xml version="1.0" encoding="utf-8"?>
<ds:datastoreItem xmlns:ds="http://schemas.openxmlformats.org/officeDocument/2006/customXml" ds:itemID="{8D6DDB09-B874-4D53-BD03-B394969294C8}"/>
</file>

<file path=customXml/itemProps93.xml><?xml version="1.0" encoding="utf-8"?>
<ds:datastoreItem xmlns:ds="http://schemas.openxmlformats.org/officeDocument/2006/customXml" ds:itemID="{C7DEACD9-7C3D-4511-A560-1EEBC2B3D94B}"/>
</file>

<file path=customXml/itemProps94.xml><?xml version="1.0" encoding="utf-8"?>
<ds:datastoreItem xmlns:ds="http://schemas.openxmlformats.org/officeDocument/2006/customXml" ds:itemID="{3B7B7431-733B-41ED-8277-C0BD6ED2CB96}"/>
</file>

<file path=customXml/itemProps95.xml><?xml version="1.0" encoding="utf-8"?>
<ds:datastoreItem xmlns:ds="http://schemas.openxmlformats.org/officeDocument/2006/customXml" ds:itemID="{3A1CDD65-1065-4E06-94B4-F0EA27AEE3C6}"/>
</file>

<file path=customXml/itemProps96.xml><?xml version="1.0" encoding="utf-8"?>
<ds:datastoreItem xmlns:ds="http://schemas.openxmlformats.org/officeDocument/2006/customXml" ds:itemID="{4AF007A4-70DB-4BC9-899E-45E18A9C8369}"/>
</file>

<file path=customXml/itemProps97.xml><?xml version="1.0" encoding="utf-8"?>
<ds:datastoreItem xmlns:ds="http://schemas.openxmlformats.org/officeDocument/2006/customXml" ds:itemID="{F74175DB-1CB1-4D01-991F-796AD6621A19}"/>
</file>

<file path=customXml/itemProps98.xml><?xml version="1.0" encoding="utf-8"?>
<ds:datastoreItem xmlns:ds="http://schemas.openxmlformats.org/officeDocument/2006/customXml" ds:itemID="{2CA8F80B-5BA0-4907-8F2C-58426503D131}"/>
</file>

<file path=customXml/itemProps99.xml><?xml version="1.0" encoding="utf-8"?>
<ds:datastoreItem xmlns:ds="http://schemas.openxmlformats.org/officeDocument/2006/customXml" ds:itemID="{7528FFA7-EB1D-4EF3-AD28-FB34ECE6DEE8}"/>
</file>

<file path=docProps/app.xml><?xml version="1.0" encoding="utf-8"?>
<Properties xmlns="http://schemas.openxmlformats.org/officeDocument/2006/extended-properties" xmlns:vt="http://schemas.openxmlformats.org/officeDocument/2006/docPropsVTypes">
  <Template>Normal</Template>
  <TotalTime>1118</TotalTime>
  <Pages>87</Pages>
  <Words>24359</Words>
  <Characters>138849</Characters>
  <Application>Microsoft Office Word</Application>
  <DocSecurity>0</DocSecurity>
  <Lines>1157</Lines>
  <Paragraphs>325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162883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Aleksandra Adamović</cp:lastModifiedBy>
  <cp:revision>35</cp:revision>
  <cp:lastPrinted>2017-11-10T08:32:00Z</cp:lastPrinted>
  <dcterms:created xsi:type="dcterms:W3CDTF">2017-11-10T08:33:00Z</dcterms:created>
  <dcterms:modified xsi:type="dcterms:W3CDTF">2018-03-09T12:59:00Z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