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Default="00210557" w:rsidP="00210557">
      <w:pPr>
        <w:jc w:val="center"/>
        <w:rPr>
          <w:rFonts w:cs="Arial"/>
          <w:sz w:val="24"/>
          <w:szCs w:val="24"/>
        </w:rPr>
      </w:pPr>
    </w:p>
    <w:p w:rsidR="00956BA6" w:rsidRPr="00EC5BB4" w:rsidRDefault="00956BA6" w:rsidP="00210557">
      <w:pPr>
        <w:jc w:val="center"/>
        <w:rPr>
          <w:rFonts w:cs="Arial"/>
          <w:sz w:val="24"/>
          <w:szCs w:val="24"/>
        </w:rPr>
      </w:pPr>
    </w:p>
    <w:p w:rsidR="00210557" w:rsidRPr="00EC5BB4" w:rsidRDefault="00B67C02" w:rsidP="00896332">
      <w:pPr>
        <w:jc w:val="center"/>
        <w:rPr>
          <w:rFonts w:cs="Arial"/>
          <w:sz w:val="24"/>
          <w:szCs w:val="24"/>
          <w:lang w:val="sr-Latn-CS"/>
        </w:rPr>
      </w:pPr>
      <w:r>
        <w:rPr>
          <w:rFonts w:cs="Arial"/>
          <w:noProof/>
          <w:sz w:val="24"/>
          <w:szCs w:val="24"/>
        </w:rPr>
        <w:drawing>
          <wp:inline distT="0" distB="0" distL="0" distR="0" wp14:anchorId="714A9FE8" wp14:editId="56E5874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C53B16" w:rsidRPr="00C53B16" w:rsidRDefault="00C53B16" w:rsidP="00C53B16">
      <w:pPr>
        <w:pStyle w:val="Title"/>
        <w:rPr>
          <w:rFonts w:cs="Arial"/>
          <w:szCs w:val="24"/>
          <w:lang w:val="en-US"/>
        </w:rPr>
      </w:pPr>
      <w:r w:rsidRPr="00C53B16">
        <w:rPr>
          <w:rFonts w:cs="Arial"/>
          <w:szCs w:val="24"/>
          <w:lang w:val="en-US"/>
        </w:rPr>
        <w:t>КОНКУРСНА ДОКУМЕНТАЦИЈА</w:t>
      </w:r>
    </w:p>
    <w:p w:rsidR="00C53B16" w:rsidRPr="00C53B16" w:rsidRDefault="00C53B16" w:rsidP="00C53B16">
      <w:pPr>
        <w:pStyle w:val="Title"/>
        <w:rPr>
          <w:rFonts w:cs="Arial"/>
          <w:szCs w:val="24"/>
          <w:lang w:val="en-US"/>
        </w:rPr>
      </w:pPr>
      <w:r w:rsidRPr="00C53B16">
        <w:rPr>
          <w:rFonts w:cs="Arial"/>
          <w:szCs w:val="24"/>
        </w:rPr>
        <w:t xml:space="preserve">за подношење понуда </w:t>
      </w:r>
      <w:r w:rsidRPr="00C53B16">
        <w:rPr>
          <w:rFonts w:cs="Arial"/>
          <w:szCs w:val="24"/>
          <w:lang w:val="en-US"/>
        </w:rPr>
        <w:t xml:space="preserve">у </w:t>
      </w:r>
      <w:r w:rsidRPr="00C53B16">
        <w:rPr>
          <w:rFonts w:cs="Arial"/>
          <w:szCs w:val="24"/>
          <w:lang w:val="sr-Cyrl-RS"/>
        </w:rPr>
        <w:t xml:space="preserve">отвореном </w:t>
      </w:r>
      <w:r w:rsidRPr="00C53B16">
        <w:rPr>
          <w:rFonts w:cs="Arial"/>
          <w:szCs w:val="24"/>
          <w:lang w:val="en-US"/>
        </w:rPr>
        <w:t xml:space="preserve">поступку </w:t>
      </w:r>
    </w:p>
    <w:p w:rsidR="00C53B16" w:rsidRPr="00C53B16" w:rsidRDefault="00C53B16" w:rsidP="00C53B16">
      <w:pPr>
        <w:pStyle w:val="Title"/>
        <w:rPr>
          <w:rFonts w:cs="Arial"/>
          <w:szCs w:val="24"/>
          <w:lang w:val="sr-Latn-RS"/>
        </w:rPr>
      </w:pPr>
      <w:bookmarkStart w:id="0" w:name="_Toc441215597"/>
      <w:bookmarkStart w:id="1" w:name="_Toc441651536"/>
      <w:bookmarkStart w:id="2" w:name="_Toc442559873"/>
      <w:r w:rsidRPr="00C53B16">
        <w:rPr>
          <w:rFonts w:cs="Arial"/>
          <w:szCs w:val="24"/>
          <w:lang w:val="en-US"/>
        </w:rPr>
        <w:t xml:space="preserve">за јавну набавку </w:t>
      </w:r>
      <w:r w:rsidRPr="00C53B16">
        <w:rPr>
          <w:rFonts w:cs="Arial"/>
          <w:szCs w:val="24"/>
          <w:lang w:val="sr-Cyrl-RS"/>
        </w:rPr>
        <w:t xml:space="preserve">услуга </w:t>
      </w:r>
      <w:r w:rsidRPr="00C53B16">
        <w:rPr>
          <w:rFonts w:cs="Arial"/>
          <w:szCs w:val="24"/>
          <w:lang w:val="en-US"/>
        </w:rPr>
        <w:t>бр</w:t>
      </w:r>
      <w:bookmarkEnd w:id="0"/>
      <w:bookmarkEnd w:id="1"/>
      <w:bookmarkEnd w:id="2"/>
      <w:r w:rsidRPr="00C53B16">
        <w:rPr>
          <w:rFonts w:cs="Arial"/>
          <w:szCs w:val="24"/>
          <w:lang w:val="en-US"/>
        </w:rPr>
        <w:t>.</w:t>
      </w:r>
      <w:r w:rsidRPr="00C53B16">
        <w:rPr>
          <w:rFonts w:cs="Arial"/>
          <w:szCs w:val="24"/>
          <w:lang w:val="sr-Latn-RS"/>
        </w:rPr>
        <w:t xml:space="preserve"> </w:t>
      </w:r>
      <w:r w:rsidR="00896332">
        <w:rPr>
          <w:rFonts w:cs="Arial"/>
          <w:szCs w:val="24"/>
          <w:lang w:val="sr-Cyrl-RS"/>
        </w:rPr>
        <w:t>ЈН/1000/00</w:t>
      </w:r>
      <w:r w:rsidR="000A7180">
        <w:rPr>
          <w:rFonts w:cs="Arial"/>
          <w:szCs w:val="24"/>
          <w:lang w:val="sr-Cyrl-RS"/>
        </w:rPr>
        <w:t>1</w:t>
      </w:r>
      <w:r w:rsidR="006250FE">
        <w:rPr>
          <w:rFonts w:cs="Arial"/>
          <w:szCs w:val="24"/>
          <w:lang w:val="sr-Latn-RS"/>
        </w:rPr>
        <w:t>4</w:t>
      </w:r>
      <w:r w:rsidR="000A7180">
        <w:rPr>
          <w:rFonts w:cs="Arial"/>
          <w:szCs w:val="24"/>
          <w:lang w:val="sr-Cyrl-RS"/>
        </w:rPr>
        <w:t>/2018</w:t>
      </w:r>
    </w:p>
    <w:p w:rsidR="00C53B16" w:rsidRPr="00C53B16" w:rsidRDefault="00C53B16" w:rsidP="00C53B16">
      <w:pPr>
        <w:pStyle w:val="Title"/>
        <w:rPr>
          <w:rFonts w:cs="Arial"/>
          <w:szCs w:val="24"/>
          <w:lang w:val="en-US"/>
        </w:rPr>
      </w:pPr>
    </w:p>
    <w:p w:rsidR="00C53B16" w:rsidRPr="00C53B16" w:rsidRDefault="00C53B16" w:rsidP="00C53B16">
      <w:pPr>
        <w:pStyle w:val="Title"/>
        <w:rPr>
          <w:rFonts w:cs="Arial"/>
          <w:szCs w:val="24"/>
          <w:lang w:val="en-US"/>
        </w:rPr>
      </w:pPr>
    </w:p>
    <w:p w:rsidR="00C53B16" w:rsidRPr="006250FE" w:rsidRDefault="006250FE" w:rsidP="00C53B16">
      <w:pPr>
        <w:pStyle w:val="Title"/>
        <w:spacing w:before="0"/>
        <w:rPr>
          <w:rFonts w:cs="Arial"/>
          <w:szCs w:val="24"/>
          <w:lang w:val="sr-Cyrl-RS"/>
        </w:rPr>
      </w:pPr>
      <w:r>
        <w:rPr>
          <w:rFonts w:cs="Arial"/>
          <w:sz w:val="32"/>
          <w:lang w:val="sr-Latn-RS"/>
        </w:rPr>
        <w:t>A</w:t>
      </w:r>
      <w:r>
        <w:rPr>
          <w:rFonts w:cs="Arial"/>
          <w:sz w:val="32"/>
          <w:lang w:val="sr-Cyrl-RS"/>
        </w:rPr>
        <w:t>нгажовање ПР агенције за праћење активности и пословних резултата ЈП ЕПС</w:t>
      </w:r>
    </w:p>
    <w:p w:rsidR="00C53B16" w:rsidRPr="00C53B16" w:rsidRDefault="00C53B16" w:rsidP="00C53B16">
      <w:pPr>
        <w:pStyle w:val="Title"/>
        <w:rPr>
          <w:rFonts w:cs="Arial"/>
          <w:szCs w:val="24"/>
        </w:rPr>
      </w:pPr>
    </w:p>
    <w:p w:rsidR="00C53B16" w:rsidRPr="00A54DDD" w:rsidRDefault="00EA7846" w:rsidP="00C53B16">
      <w:pPr>
        <w:pStyle w:val="Title"/>
        <w:spacing w:before="0"/>
        <w:rPr>
          <w:rFonts w:cs="Arial"/>
          <w:b w:val="0"/>
          <w:szCs w:val="24"/>
          <w:lang w:val="ru-RU"/>
        </w:rPr>
      </w:pPr>
      <w:r>
        <w:rPr>
          <w:rFonts w:cs="Arial"/>
          <w:szCs w:val="24"/>
          <w:lang w:val="en-US"/>
        </w:rPr>
        <w:t xml:space="preserve">                                                              </w:t>
      </w:r>
      <w:r w:rsidR="00C53B16" w:rsidRPr="00A54DDD">
        <w:rPr>
          <w:rFonts w:cs="Arial"/>
          <w:b w:val="0"/>
          <w:szCs w:val="24"/>
          <w:lang w:val="ru-RU"/>
        </w:rPr>
        <w:t>К О М И С И Ј А</w:t>
      </w:r>
    </w:p>
    <w:p w:rsidR="00C53B16" w:rsidRPr="007C1122" w:rsidRDefault="00C53B16" w:rsidP="00C53B16">
      <w:pPr>
        <w:pStyle w:val="Title"/>
        <w:spacing w:before="0"/>
        <w:jc w:val="both"/>
        <w:rPr>
          <w:rFonts w:cs="Arial"/>
          <w:b w:val="0"/>
          <w:szCs w:val="24"/>
          <w:lang w:val="ru-RU"/>
        </w:rPr>
      </w:pPr>
      <w:r w:rsidRPr="00A54DDD">
        <w:rPr>
          <w:rFonts w:cs="Arial"/>
          <w:b w:val="0"/>
          <w:szCs w:val="24"/>
          <w:lang w:val="ru-RU"/>
        </w:rPr>
        <w:t xml:space="preserve">                                                        </w:t>
      </w:r>
      <w:r w:rsidR="00EA7846" w:rsidRPr="00A54DDD">
        <w:rPr>
          <w:rFonts w:cs="Arial"/>
          <w:b w:val="0"/>
          <w:szCs w:val="24"/>
          <w:lang w:val="en-US"/>
        </w:rPr>
        <w:t xml:space="preserve">              </w:t>
      </w:r>
      <w:r w:rsidRPr="00A54DDD">
        <w:rPr>
          <w:rFonts w:cs="Arial"/>
          <w:b w:val="0"/>
          <w:szCs w:val="24"/>
          <w:lang w:val="ru-RU"/>
        </w:rPr>
        <w:t xml:space="preserve"> за </w:t>
      </w:r>
      <w:r w:rsidRPr="007C1122">
        <w:rPr>
          <w:rFonts w:cs="Arial"/>
          <w:b w:val="0"/>
          <w:szCs w:val="24"/>
          <w:lang w:val="ru-RU"/>
        </w:rPr>
        <w:t xml:space="preserve">спровођење </w:t>
      </w:r>
      <w:r w:rsidR="00896332" w:rsidRPr="007C1122">
        <w:rPr>
          <w:rFonts w:cs="Arial"/>
          <w:b w:val="0"/>
          <w:szCs w:val="24"/>
          <w:lang w:val="sr-Cyrl-RS"/>
        </w:rPr>
        <w:t>ЈН/1000/00</w:t>
      </w:r>
      <w:r w:rsidR="006250FE">
        <w:rPr>
          <w:rFonts w:cs="Arial"/>
          <w:b w:val="0"/>
          <w:szCs w:val="24"/>
          <w:lang w:val="sr-Cyrl-RS"/>
        </w:rPr>
        <w:t>14</w:t>
      </w:r>
      <w:r w:rsidR="00A8574B" w:rsidRPr="007C1122">
        <w:rPr>
          <w:rFonts w:cs="Arial"/>
          <w:b w:val="0"/>
          <w:szCs w:val="24"/>
          <w:lang w:val="sr-Cyrl-RS"/>
        </w:rPr>
        <w:t>/2018</w:t>
      </w:r>
    </w:p>
    <w:p w:rsidR="00C53B16" w:rsidRPr="00C51B2A" w:rsidRDefault="00C53B16" w:rsidP="00C53B16">
      <w:pPr>
        <w:pStyle w:val="Title"/>
        <w:spacing w:before="0"/>
        <w:jc w:val="both"/>
        <w:rPr>
          <w:rFonts w:cs="Arial"/>
          <w:b w:val="0"/>
          <w:szCs w:val="24"/>
          <w:lang w:val="sr-Cyrl-RS"/>
        </w:rPr>
      </w:pPr>
      <w:r w:rsidRPr="007C1122">
        <w:rPr>
          <w:rFonts w:cs="Arial"/>
          <w:b w:val="0"/>
          <w:szCs w:val="24"/>
          <w:lang w:val="ru-RU"/>
        </w:rPr>
        <w:t xml:space="preserve">                       </w:t>
      </w:r>
      <w:r w:rsidR="00C51B2A" w:rsidRPr="007C1122">
        <w:rPr>
          <w:rFonts w:cs="Arial"/>
          <w:b w:val="0"/>
          <w:szCs w:val="24"/>
          <w:lang w:val="ru-RU"/>
        </w:rPr>
        <w:t xml:space="preserve">            </w:t>
      </w:r>
      <w:r w:rsidRPr="007C1122">
        <w:rPr>
          <w:rFonts w:cs="Arial"/>
          <w:b w:val="0"/>
          <w:szCs w:val="24"/>
          <w:lang w:val="ru-RU"/>
        </w:rPr>
        <w:t>формирана Решењем бр. 12.01</w:t>
      </w:r>
      <w:r w:rsidR="0050564F" w:rsidRPr="007C1122">
        <w:rPr>
          <w:rFonts w:cs="Arial"/>
          <w:b w:val="0"/>
          <w:szCs w:val="24"/>
          <w:lang w:val="ru-RU"/>
        </w:rPr>
        <w:t>.</w:t>
      </w:r>
      <w:r w:rsidR="006250FE">
        <w:rPr>
          <w:rFonts w:cs="Arial"/>
          <w:b w:val="0"/>
          <w:szCs w:val="24"/>
          <w:lang w:val="ru-RU"/>
        </w:rPr>
        <w:t>207273</w:t>
      </w:r>
      <w:r w:rsidRPr="007C1122">
        <w:rPr>
          <w:rFonts w:cs="Arial"/>
          <w:b w:val="0"/>
          <w:szCs w:val="24"/>
          <w:lang w:val="ru-RU"/>
        </w:rPr>
        <w:t>/3</w:t>
      </w:r>
      <w:r w:rsidRPr="007C1122">
        <w:rPr>
          <w:rFonts w:cs="Arial"/>
          <w:b w:val="0"/>
          <w:szCs w:val="24"/>
          <w:lang w:val="en-US"/>
        </w:rPr>
        <w:t>-17</w:t>
      </w:r>
      <w:r w:rsidR="00C51B2A" w:rsidRPr="007C1122">
        <w:rPr>
          <w:rFonts w:cs="Arial"/>
          <w:b w:val="0"/>
          <w:szCs w:val="24"/>
          <w:lang w:val="en-US"/>
        </w:rPr>
        <w:t xml:space="preserve"> </w:t>
      </w:r>
      <w:r w:rsidR="006250FE">
        <w:rPr>
          <w:rFonts w:cs="Arial"/>
          <w:b w:val="0"/>
          <w:szCs w:val="24"/>
          <w:lang w:val="sr-Cyrl-RS"/>
        </w:rPr>
        <w:t>од 25</w:t>
      </w:r>
      <w:r w:rsidR="00A8574B" w:rsidRPr="007C1122">
        <w:rPr>
          <w:rFonts w:cs="Arial"/>
          <w:b w:val="0"/>
          <w:szCs w:val="24"/>
          <w:lang w:val="sr-Cyrl-RS"/>
        </w:rPr>
        <w:t>.05.2018</w:t>
      </w:r>
      <w:r w:rsidR="00C51B2A" w:rsidRPr="007C1122">
        <w:rPr>
          <w:rFonts w:cs="Arial"/>
          <w:b w:val="0"/>
          <w:szCs w:val="24"/>
          <w:lang w:val="sr-Cyrl-RS"/>
        </w:rPr>
        <w:t>.</w:t>
      </w:r>
    </w:p>
    <w:p w:rsidR="00C53B16" w:rsidRPr="00C53B16" w:rsidRDefault="00C53B16" w:rsidP="00C53B16">
      <w:pPr>
        <w:pStyle w:val="Title"/>
        <w:rPr>
          <w:rFonts w:cs="Arial"/>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17889" w:rsidRPr="00817889">
        <w:rPr>
          <w:rFonts w:eastAsia="Arial Unicode MS" w:cs="Arial"/>
          <w:kern w:val="2"/>
          <w:sz w:val="24"/>
          <w:szCs w:val="24"/>
          <w:lang w:val="ru-RU"/>
        </w:rPr>
        <w:t>12.01.</w:t>
      </w:r>
      <w:r w:rsidR="006250FE">
        <w:rPr>
          <w:rFonts w:eastAsia="Arial Unicode MS" w:cs="Arial"/>
          <w:kern w:val="2"/>
          <w:sz w:val="24"/>
          <w:szCs w:val="24"/>
          <w:lang w:val="sr-Cyrl-RS"/>
        </w:rPr>
        <w:t>207273</w:t>
      </w:r>
      <w:r w:rsidR="00F31BD7">
        <w:rPr>
          <w:rFonts w:eastAsia="Arial Unicode MS" w:cs="Arial"/>
          <w:kern w:val="2"/>
          <w:sz w:val="24"/>
          <w:szCs w:val="24"/>
          <w:lang w:val="sr-Cyrl-RS"/>
        </w:rPr>
        <w:t>/</w:t>
      </w:r>
      <w:r w:rsidR="005D5149">
        <w:rPr>
          <w:rFonts w:eastAsia="Arial Unicode MS" w:cs="Arial"/>
          <w:kern w:val="2"/>
          <w:sz w:val="24"/>
          <w:szCs w:val="24"/>
          <w:lang w:val="sr-Cyrl-RS"/>
        </w:rPr>
        <w:t>11</w:t>
      </w:r>
      <w:bookmarkStart w:id="3" w:name="_GoBack"/>
      <w:bookmarkEnd w:id="3"/>
      <w:r w:rsidR="00F31BD7">
        <w:rPr>
          <w:rFonts w:eastAsia="Arial Unicode MS" w:cs="Arial"/>
          <w:kern w:val="2"/>
          <w:sz w:val="24"/>
          <w:szCs w:val="24"/>
          <w:lang w:val="sr-Cyrl-RS"/>
        </w:rPr>
        <w:t xml:space="preserve">-18 </w:t>
      </w:r>
      <w:r w:rsidR="00365190">
        <w:rPr>
          <w:rFonts w:eastAsia="Arial Unicode MS" w:cs="Arial"/>
          <w:kern w:val="2"/>
          <w:sz w:val="24"/>
          <w:szCs w:val="24"/>
          <w:lang w:val="ru-RU"/>
        </w:rPr>
        <w:t>од</w:t>
      </w:r>
      <w:r w:rsidR="00365190">
        <w:rPr>
          <w:rFonts w:eastAsia="Arial Unicode MS" w:cs="Arial"/>
          <w:kern w:val="2"/>
          <w:sz w:val="24"/>
          <w:szCs w:val="24"/>
          <w:lang w:val="sr-Latn-RS"/>
        </w:rPr>
        <w:t xml:space="preserve"> </w:t>
      </w:r>
      <w:r w:rsidR="005D5149">
        <w:rPr>
          <w:rFonts w:eastAsia="Arial Unicode MS" w:cs="Arial"/>
          <w:kern w:val="2"/>
          <w:sz w:val="24"/>
          <w:szCs w:val="24"/>
          <w:lang w:val="sr-Cyrl-RS"/>
        </w:rPr>
        <w:t>24</w:t>
      </w:r>
      <w:r w:rsidR="005D5149">
        <w:rPr>
          <w:rFonts w:eastAsia="Arial Unicode MS" w:cs="Arial"/>
          <w:kern w:val="2"/>
          <w:sz w:val="24"/>
          <w:szCs w:val="24"/>
          <w:lang w:val="sr-Latn-RS"/>
        </w:rPr>
        <w:t>.08</w:t>
      </w:r>
      <w:r w:rsidR="00413BCE" w:rsidRPr="00365190">
        <w:rPr>
          <w:rFonts w:eastAsia="Arial Unicode MS" w:cs="Arial"/>
          <w:kern w:val="2"/>
          <w:sz w:val="24"/>
          <w:szCs w:val="24"/>
          <w:lang w:val="ru-RU"/>
        </w:rPr>
        <w:t>.</w:t>
      </w:r>
      <w:r w:rsidR="00814421" w:rsidRPr="00365190">
        <w:rPr>
          <w:rFonts w:eastAsia="Arial Unicode MS" w:cs="Arial"/>
          <w:kern w:val="2"/>
          <w:sz w:val="24"/>
          <w:szCs w:val="24"/>
          <w:lang w:val="ru-RU"/>
        </w:rPr>
        <w:t>2018</w:t>
      </w:r>
      <w:r w:rsidRPr="00365190">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0C50A0" w:rsidRPr="00EC5BB4" w:rsidRDefault="000C50A0" w:rsidP="000C50A0">
      <w:pPr>
        <w:spacing w:before="0"/>
        <w:jc w:val="center"/>
        <w:rPr>
          <w:rFonts w:cs="Arial"/>
          <w:b/>
          <w:sz w:val="24"/>
          <w:szCs w:val="24"/>
          <w:lang w:val="ru-RU"/>
        </w:rPr>
      </w:pPr>
    </w:p>
    <w:p w:rsidR="00C53B16" w:rsidRDefault="00896332" w:rsidP="00C53B16">
      <w:pPr>
        <w:spacing w:before="0"/>
        <w:jc w:val="center"/>
        <w:rPr>
          <w:rFonts w:cs="Arial"/>
          <w:sz w:val="24"/>
          <w:szCs w:val="24"/>
          <w:lang w:val="ru-RU"/>
        </w:rPr>
      </w:pPr>
      <w:r>
        <w:rPr>
          <w:rFonts w:cs="Arial"/>
          <w:sz w:val="24"/>
          <w:szCs w:val="24"/>
        </w:rPr>
        <w:t xml:space="preserve">Београд, </w:t>
      </w:r>
      <w:r w:rsidR="00365190">
        <w:rPr>
          <w:rFonts w:cs="Arial"/>
          <w:sz w:val="24"/>
          <w:szCs w:val="24"/>
        </w:rPr>
        <w:t>a</w:t>
      </w:r>
      <w:r w:rsidR="00365190">
        <w:rPr>
          <w:rFonts w:cs="Arial"/>
          <w:sz w:val="24"/>
          <w:szCs w:val="24"/>
          <w:lang w:val="sr-Cyrl-RS"/>
        </w:rPr>
        <w:t xml:space="preserve">вгуст </w:t>
      </w:r>
      <w:r w:rsidR="00C53B16">
        <w:rPr>
          <w:rFonts w:cs="Arial"/>
          <w:sz w:val="24"/>
          <w:szCs w:val="24"/>
          <w:lang w:val="sr-Cyrl-RS"/>
        </w:rPr>
        <w:t xml:space="preserve"> </w:t>
      </w:r>
      <w:r w:rsidR="00C53B16">
        <w:rPr>
          <w:rFonts w:cs="Arial"/>
          <w:sz w:val="24"/>
          <w:szCs w:val="24"/>
          <w:lang w:val="ru-RU"/>
        </w:rPr>
        <w:t>201</w:t>
      </w:r>
      <w:r>
        <w:rPr>
          <w:rFonts w:cs="Arial"/>
          <w:sz w:val="24"/>
          <w:szCs w:val="24"/>
          <w:lang w:val="ru-RU"/>
        </w:rPr>
        <w:t>8</w:t>
      </w:r>
      <w:r w:rsidR="00C53B16">
        <w:rPr>
          <w:rFonts w:cs="Arial"/>
          <w:sz w:val="24"/>
          <w:szCs w:val="24"/>
          <w:lang w:val="ru-RU"/>
        </w:rPr>
        <w:t>.</w:t>
      </w:r>
      <w:r w:rsidR="00C53B16" w:rsidRPr="00871CED">
        <w:rPr>
          <w:rFonts w:cs="Arial"/>
          <w:sz w:val="24"/>
          <w:szCs w:val="24"/>
          <w:lang w:val="ru-RU"/>
        </w:rPr>
        <w:t xml:space="preserve"> </w:t>
      </w:r>
      <w:r w:rsidR="00772C9D">
        <w:rPr>
          <w:rFonts w:cs="Arial"/>
          <w:sz w:val="24"/>
          <w:szCs w:val="24"/>
          <w:lang w:val="sr-Cyrl-RS"/>
        </w:rPr>
        <w:t>г</w:t>
      </w:r>
      <w:r w:rsidR="00C53B16" w:rsidRPr="00871CED">
        <w:rPr>
          <w:rFonts w:cs="Arial"/>
          <w:sz w:val="24"/>
          <w:szCs w:val="24"/>
          <w:lang w:val="ru-RU"/>
        </w:rPr>
        <w:t>одине</w:t>
      </w:r>
    </w:p>
    <w:p w:rsidR="00C53B16" w:rsidRPr="00C53B16" w:rsidRDefault="000C50A0" w:rsidP="00C53B16">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896332">
        <w:rPr>
          <w:rFonts w:eastAsia="TimesNewRomanPSMT" w:cs="Arial"/>
          <w:color w:val="000000"/>
          <w:kern w:val="2"/>
          <w:sz w:val="24"/>
          <w:szCs w:val="24"/>
          <w:lang w:val="ru-RU"/>
        </w:rPr>
        <w:lastRenderedPageBreak/>
        <w:t>На основу чл</w:t>
      </w:r>
      <w:r w:rsidR="00C45673">
        <w:rPr>
          <w:rFonts w:eastAsia="TimesNewRomanPSMT" w:cs="Arial"/>
          <w:color w:val="000000"/>
          <w:kern w:val="2"/>
          <w:sz w:val="24"/>
          <w:szCs w:val="24"/>
        </w:rPr>
        <w:t>.</w:t>
      </w:r>
      <w:r w:rsidR="00C53B16" w:rsidRPr="00C53B16">
        <w:rPr>
          <w:rFonts w:eastAsia="TimesNewRomanPSMT" w:cs="Arial"/>
          <w:color w:val="000000"/>
          <w:kern w:val="2"/>
          <w:sz w:val="24"/>
          <w:szCs w:val="24"/>
          <w:lang w:val="ru-RU"/>
        </w:rPr>
        <w:t xml:space="preserve"> 32. и 61. Закона о јавним набавкама („Сл. гласник РС”</w:t>
      </w:r>
      <w:r w:rsidR="00C45673">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бр. 124/</w:t>
      </w:r>
      <w:r w:rsidR="00896332">
        <w:rPr>
          <w:rFonts w:eastAsia="TimesNewRomanPSMT" w:cs="Arial"/>
          <w:color w:val="000000"/>
          <w:kern w:val="2"/>
          <w:sz w:val="24"/>
          <w:szCs w:val="24"/>
          <w:lang w:val="ru-RU"/>
        </w:rPr>
        <w:t>20</w:t>
      </w:r>
      <w:r w:rsidR="00C53B16" w:rsidRPr="00C53B16">
        <w:rPr>
          <w:rFonts w:eastAsia="TimesNewRomanPSMT" w:cs="Arial"/>
          <w:color w:val="000000"/>
          <w:kern w:val="2"/>
          <w:sz w:val="24"/>
          <w:szCs w:val="24"/>
          <w:lang w:val="ru-RU"/>
        </w:rPr>
        <w:t>12, 14/</w:t>
      </w:r>
      <w:r w:rsidR="00896332">
        <w:rPr>
          <w:rFonts w:eastAsia="TimesNewRomanPSMT" w:cs="Arial"/>
          <w:color w:val="000000"/>
          <w:kern w:val="2"/>
          <w:sz w:val="24"/>
          <w:szCs w:val="24"/>
          <w:lang w:val="ru-RU"/>
        </w:rPr>
        <w:t>20</w:t>
      </w:r>
      <w:r w:rsidR="00C53B16" w:rsidRPr="00C53B16">
        <w:rPr>
          <w:rFonts w:eastAsia="TimesNewRomanPSMT" w:cs="Arial"/>
          <w:color w:val="000000"/>
          <w:kern w:val="2"/>
          <w:sz w:val="24"/>
          <w:szCs w:val="24"/>
          <w:lang w:val="ru-RU"/>
        </w:rPr>
        <w:t>15 и 68/</w:t>
      </w:r>
      <w:r w:rsidR="00896332">
        <w:rPr>
          <w:rFonts w:eastAsia="TimesNewRomanPSMT" w:cs="Arial"/>
          <w:color w:val="000000"/>
          <w:kern w:val="2"/>
          <w:sz w:val="24"/>
          <w:szCs w:val="24"/>
          <w:lang w:val="ru-RU"/>
        </w:rPr>
        <w:t>20</w:t>
      </w:r>
      <w:r w:rsidR="009E6D10">
        <w:rPr>
          <w:rFonts w:eastAsia="TimesNewRomanPSMT" w:cs="Arial"/>
          <w:color w:val="000000"/>
          <w:kern w:val="2"/>
          <w:sz w:val="24"/>
          <w:szCs w:val="24"/>
          <w:lang w:val="ru-RU"/>
        </w:rPr>
        <w:t>15</w:t>
      </w:r>
      <w:r w:rsidR="00EA47BA">
        <w:rPr>
          <w:rFonts w:eastAsia="TimesNewRomanPSMT" w:cs="Arial"/>
          <w:color w:val="000000"/>
          <w:kern w:val="2"/>
          <w:sz w:val="24"/>
          <w:szCs w:val="24"/>
          <w:lang w:val="ru-RU"/>
        </w:rPr>
        <w:t>)</w:t>
      </w:r>
      <w:r w:rsidR="009E6D10">
        <w:rPr>
          <w:rFonts w:eastAsia="TimesNewRomanPSMT" w:cs="Arial"/>
          <w:color w:val="000000"/>
          <w:kern w:val="2"/>
          <w:sz w:val="24"/>
          <w:szCs w:val="24"/>
          <w:lang w:val="en-GB"/>
        </w:rPr>
        <w:t>,</w:t>
      </w:r>
      <w:r w:rsidR="00C53B16" w:rsidRPr="00C53B16">
        <w:rPr>
          <w:rFonts w:eastAsia="TimesNewRomanPSMT" w:cs="Arial"/>
          <w:color w:val="000000"/>
          <w:kern w:val="2"/>
          <w:sz w:val="24"/>
          <w:szCs w:val="24"/>
          <w:lang w:val="ru-RU"/>
        </w:rPr>
        <w:t xml:space="preserve"> </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у даљем тексту</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w:t>
      </w:r>
      <w:r w:rsidR="00C53B16" w:rsidRPr="00C53B16">
        <w:rPr>
          <w:rFonts w:eastAsia="TimesNewRomanPSMT" w:cs="Arial"/>
          <w:bCs/>
          <w:color w:val="000000"/>
          <w:kern w:val="2"/>
          <w:sz w:val="24"/>
          <w:szCs w:val="24"/>
          <w:lang w:val="ru-RU"/>
        </w:rPr>
        <w:t>Закон</w:t>
      </w:r>
      <w:r w:rsidR="00C53B16" w:rsidRPr="00C53B16">
        <w:rPr>
          <w:rFonts w:eastAsia="TimesNewRomanPSMT" w:cs="Arial"/>
          <w:color w:val="000000"/>
          <w:kern w:val="2"/>
          <w:sz w:val="24"/>
          <w:szCs w:val="24"/>
          <w:lang w:val="ru-RU"/>
        </w:rPr>
        <w:t>), члана 2. Правилника о обавезним елементима конкурсне документације у поступцима јавних набавки и начину доказивања испуњености услова („Сл. гласник РС”</w:t>
      </w:r>
      <w:r w:rsidR="00896332">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бр. 86/15), Одлуке о покретању поступка јавне набавке број 12.01</w:t>
      </w:r>
      <w:r w:rsidR="00C53B16" w:rsidRPr="00D56844">
        <w:rPr>
          <w:rFonts w:eastAsia="TimesNewRomanPSMT" w:cs="Arial"/>
          <w:color w:val="000000"/>
          <w:kern w:val="2"/>
          <w:sz w:val="24"/>
          <w:szCs w:val="24"/>
          <w:lang w:val="ru-RU"/>
        </w:rPr>
        <w:t>.</w:t>
      </w:r>
      <w:r w:rsidR="00C53B16" w:rsidRPr="00D56844">
        <w:rPr>
          <w:rFonts w:eastAsia="TimesNewRomanPSMT" w:cs="Arial"/>
          <w:color w:val="000000"/>
          <w:kern w:val="2"/>
          <w:sz w:val="24"/>
          <w:szCs w:val="24"/>
        </w:rPr>
        <w:t xml:space="preserve"> </w:t>
      </w:r>
      <w:r w:rsidR="006250FE">
        <w:rPr>
          <w:rFonts w:eastAsia="TimesNewRomanPSMT" w:cs="Arial"/>
          <w:color w:val="000000"/>
          <w:kern w:val="2"/>
          <w:sz w:val="24"/>
          <w:szCs w:val="24"/>
          <w:lang w:val="sr-Cyrl-RS"/>
        </w:rPr>
        <w:t>207273</w:t>
      </w:r>
      <w:r w:rsidR="004D0AA5" w:rsidRPr="00D56844">
        <w:rPr>
          <w:rFonts w:eastAsia="TimesNewRomanPSMT" w:cs="Arial"/>
          <w:color w:val="000000"/>
          <w:kern w:val="2"/>
          <w:sz w:val="24"/>
          <w:szCs w:val="24"/>
        </w:rPr>
        <w:t>/2-18</w:t>
      </w:r>
      <w:r w:rsidR="00C53B16" w:rsidRPr="00D56844">
        <w:rPr>
          <w:rFonts w:eastAsia="TimesNewRomanPSMT" w:cs="Arial"/>
          <w:color w:val="000000"/>
          <w:kern w:val="2"/>
          <w:sz w:val="24"/>
          <w:szCs w:val="24"/>
        </w:rPr>
        <w:t xml:space="preserve"> o</w:t>
      </w:r>
      <w:r w:rsidR="006250FE">
        <w:rPr>
          <w:rFonts w:eastAsia="TimesNewRomanPSMT" w:cs="Arial"/>
          <w:color w:val="000000"/>
          <w:kern w:val="2"/>
          <w:sz w:val="24"/>
          <w:szCs w:val="24"/>
          <w:lang w:val="ru-RU"/>
        </w:rPr>
        <w:t>д 25</w:t>
      </w:r>
      <w:r w:rsidR="004D0AA5" w:rsidRPr="00D56844">
        <w:rPr>
          <w:rFonts w:eastAsia="TimesNewRomanPSMT" w:cs="Arial"/>
          <w:color w:val="000000"/>
          <w:kern w:val="2"/>
          <w:sz w:val="24"/>
          <w:szCs w:val="24"/>
          <w:lang w:val="ru-RU"/>
        </w:rPr>
        <w:t>.05.2018</w:t>
      </w:r>
      <w:r w:rsidR="00C53B16" w:rsidRPr="00D56844">
        <w:rPr>
          <w:rFonts w:eastAsia="TimesNewRomanPSMT" w:cs="Arial"/>
          <w:color w:val="000000"/>
          <w:kern w:val="2"/>
          <w:sz w:val="24"/>
          <w:szCs w:val="24"/>
          <w:lang w:val="ru-RU"/>
        </w:rPr>
        <w:t>. године и Решења о образовању комисије за јавну набавку број 12.01.</w:t>
      </w:r>
      <w:r w:rsidR="006250FE">
        <w:rPr>
          <w:rFonts w:eastAsia="TimesNewRomanPSMT" w:cs="Arial"/>
          <w:color w:val="000000"/>
          <w:kern w:val="2"/>
          <w:sz w:val="24"/>
          <w:szCs w:val="24"/>
          <w:lang w:val="sr-Cyrl-RS"/>
        </w:rPr>
        <w:t>207273</w:t>
      </w:r>
      <w:r w:rsidR="004D0AA5" w:rsidRPr="00D56844">
        <w:rPr>
          <w:rFonts w:eastAsia="TimesNewRomanPSMT" w:cs="Arial"/>
          <w:color w:val="000000"/>
          <w:kern w:val="2"/>
          <w:sz w:val="24"/>
          <w:szCs w:val="24"/>
        </w:rPr>
        <w:t>/3-18</w:t>
      </w:r>
      <w:r w:rsidR="00C53B16" w:rsidRPr="00D56844">
        <w:rPr>
          <w:rFonts w:eastAsia="TimesNewRomanPSMT" w:cs="Arial"/>
          <w:color w:val="000000"/>
          <w:kern w:val="2"/>
          <w:sz w:val="24"/>
          <w:szCs w:val="24"/>
        </w:rPr>
        <w:t xml:space="preserve"> o</w:t>
      </w:r>
      <w:r w:rsidR="006250FE">
        <w:rPr>
          <w:rFonts w:eastAsia="TimesNewRomanPSMT" w:cs="Arial"/>
          <w:color w:val="000000"/>
          <w:kern w:val="2"/>
          <w:sz w:val="24"/>
          <w:szCs w:val="24"/>
          <w:lang w:val="ru-RU"/>
        </w:rPr>
        <w:t>д 25</w:t>
      </w:r>
      <w:r w:rsidR="004D0AA5" w:rsidRPr="00D56844">
        <w:rPr>
          <w:rFonts w:eastAsia="TimesNewRomanPSMT" w:cs="Arial"/>
          <w:color w:val="000000"/>
          <w:kern w:val="2"/>
          <w:sz w:val="24"/>
          <w:szCs w:val="24"/>
          <w:lang w:val="ru-RU"/>
        </w:rPr>
        <w:t>.05.2018</w:t>
      </w:r>
      <w:r w:rsidR="00C53B16" w:rsidRPr="00D56844">
        <w:rPr>
          <w:rFonts w:eastAsia="TimesNewRomanPSMT" w:cs="Arial"/>
          <w:color w:val="000000"/>
          <w:kern w:val="2"/>
          <w:sz w:val="24"/>
          <w:szCs w:val="24"/>
          <w:lang w:val="ru-RU"/>
        </w:rPr>
        <w:t>. године припремљена је:</w:t>
      </w:r>
    </w:p>
    <w:p w:rsidR="000C50A0" w:rsidRDefault="000C50A0" w:rsidP="00C53B16">
      <w:pPr>
        <w:spacing w:before="0"/>
        <w:rPr>
          <w:rFonts w:cs="Arial"/>
          <w:b/>
          <w:spacing w:val="80"/>
          <w:szCs w:val="24"/>
          <w:lang w:val="ru-RU"/>
        </w:rPr>
      </w:pPr>
    </w:p>
    <w:p w:rsidR="00896332" w:rsidRPr="00EC5BB4" w:rsidRDefault="00896332" w:rsidP="00C53B16">
      <w:pPr>
        <w:spacing w:before="0"/>
        <w:rPr>
          <w:rFonts w:cs="Arial"/>
          <w:b/>
          <w:spacing w:val="80"/>
          <w:szCs w:val="24"/>
          <w:lang w:val="ru-RU"/>
        </w:rPr>
      </w:pPr>
    </w:p>
    <w:p w:rsidR="00210557" w:rsidRPr="00781B02" w:rsidRDefault="00210557" w:rsidP="00896332">
      <w:pPr>
        <w:spacing w:before="0"/>
        <w:contextualSpacing/>
        <w:jc w:val="center"/>
        <w:rPr>
          <w:b/>
        </w:rPr>
      </w:pPr>
      <w:bookmarkStart w:id="4" w:name="_Toc441215598"/>
      <w:bookmarkStart w:id="5" w:name="_Toc441651537"/>
      <w:bookmarkStart w:id="6" w:name="_Toc442559874"/>
      <w:r w:rsidRPr="00781B02">
        <w:rPr>
          <w:b/>
        </w:rPr>
        <w:t>КОНКУРСНА ДОКУМЕНТАЦИЈА</w:t>
      </w:r>
      <w:bookmarkEnd w:id="4"/>
      <w:bookmarkEnd w:id="5"/>
      <w:bookmarkEnd w:id="6"/>
    </w:p>
    <w:p w:rsidR="00210557" w:rsidRPr="00EC5BB4" w:rsidRDefault="00D516F7" w:rsidP="00896332">
      <w:pPr>
        <w:spacing w:before="0"/>
        <w:contextualSpacing/>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896332" w:rsidRDefault="00210557" w:rsidP="00896332">
      <w:pPr>
        <w:spacing w:before="0"/>
        <w:contextualSpacing/>
        <w:jc w:val="center"/>
        <w:rPr>
          <w:sz w:val="24"/>
          <w:szCs w:val="24"/>
          <w:lang w:val="sr-Cyrl-RS"/>
        </w:rPr>
      </w:pPr>
      <w:bookmarkStart w:id="7" w:name="_Toc441215599"/>
      <w:bookmarkStart w:id="8" w:name="_Toc441651538"/>
      <w:bookmarkStart w:id="9" w:name="_Toc442559875"/>
      <w:r w:rsidRPr="00896332">
        <w:rPr>
          <w:sz w:val="24"/>
          <w:szCs w:val="24"/>
        </w:rPr>
        <w:t xml:space="preserve">за јавну набавку </w:t>
      </w:r>
      <w:r w:rsidR="00A63575" w:rsidRPr="00896332">
        <w:rPr>
          <w:sz w:val="24"/>
          <w:szCs w:val="24"/>
          <w:lang w:val="sr-Cyrl-RS"/>
        </w:rPr>
        <w:t xml:space="preserve">услуга </w:t>
      </w:r>
      <w:r w:rsidRPr="00896332">
        <w:rPr>
          <w:sz w:val="24"/>
          <w:szCs w:val="24"/>
        </w:rPr>
        <w:t>бр.</w:t>
      </w:r>
      <w:bookmarkEnd w:id="7"/>
      <w:bookmarkEnd w:id="8"/>
      <w:bookmarkEnd w:id="9"/>
      <w:r w:rsidR="00896332">
        <w:rPr>
          <w:sz w:val="24"/>
          <w:szCs w:val="24"/>
          <w:lang w:val="sr-Cyrl-RS"/>
        </w:rPr>
        <w:t xml:space="preserve"> </w:t>
      </w:r>
      <w:r w:rsidR="006250FE">
        <w:rPr>
          <w:sz w:val="24"/>
          <w:szCs w:val="24"/>
        </w:rPr>
        <w:t>ЈН/1000/0014</w:t>
      </w:r>
      <w:r w:rsidR="00580CF6">
        <w:rPr>
          <w:sz w:val="24"/>
          <w:szCs w:val="24"/>
        </w:rPr>
        <w:t>/2018</w:t>
      </w:r>
    </w:p>
    <w:p w:rsidR="006250FE" w:rsidRPr="006250FE" w:rsidRDefault="006250FE" w:rsidP="006250FE">
      <w:pPr>
        <w:pStyle w:val="Title"/>
        <w:rPr>
          <w:szCs w:val="24"/>
          <w:lang w:val="sr-Cyrl-RS"/>
        </w:rPr>
      </w:pPr>
      <w:r w:rsidRPr="006250FE">
        <w:rPr>
          <w:szCs w:val="24"/>
          <w:lang w:val="sr-Latn-RS"/>
        </w:rPr>
        <w:t>A</w:t>
      </w:r>
      <w:r w:rsidRPr="006250FE">
        <w:rPr>
          <w:szCs w:val="24"/>
          <w:lang w:val="sr-Cyrl-RS"/>
        </w:rPr>
        <w:t>нгажовање ПР агенције за праћење активности и пословних резултата ЈП ЕПС</w:t>
      </w:r>
    </w:p>
    <w:p w:rsidR="00C62AA7" w:rsidRPr="00896332" w:rsidRDefault="00C62AA7" w:rsidP="00896332">
      <w:pPr>
        <w:pStyle w:val="Title"/>
        <w:rPr>
          <w:b w:val="0"/>
          <w:szCs w:val="24"/>
          <w:lang w:val="de-DE"/>
        </w:rPr>
      </w:pPr>
      <w:r w:rsidRPr="00896332">
        <w:rPr>
          <w:b w:val="0"/>
          <w:szCs w:val="24"/>
          <w:lang w:val="de-DE"/>
        </w:rPr>
        <w:t>Садр</w:t>
      </w:r>
      <w:r w:rsidRPr="00896332">
        <w:rPr>
          <w:b w:val="0"/>
          <w:szCs w:val="24"/>
          <w:lang w:val="ru-RU"/>
        </w:rPr>
        <w:t>ж</w:t>
      </w:r>
      <w:r w:rsidRPr="00896332">
        <w:rPr>
          <w:b w:val="0"/>
          <w:szCs w:val="24"/>
          <w:lang w:val="de-DE"/>
        </w:rPr>
        <w:t>ај</w:t>
      </w:r>
      <w:r w:rsidRPr="00896332">
        <w:rPr>
          <w:b w:val="0"/>
          <w:szCs w:val="24"/>
          <w:lang w:val="ru-RU"/>
        </w:rPr>
        <w:t xml:space="preserve"> к</w:t>
      </w:r>
      <w:r w:rsidRPr="00896332">
        <w:rPr>
          <w:b w:val="0"/>
          <w:szCs w:val="24"/>
          <w:lang w:val="de-DE"/>
        </w:rPr>
        <w:t>онкурсне</w:t>
      </w:r>
      <w:r w:rsidRPr="00896332">
        <w:rPr>
          <w:b w:val="0"/>
          <w:szCs w:val="24"/>
          <w:lang w:val="ru-RU"/>
        </w:rPr>
        <w:t xml:space="preserve"> </w:t>
      </w:r>
      <w:r w:rsidRPr="00896332">
        <w:rPr>
          <w:b w:val="0"/>
          <w:szCs w:val="24"/>
          <w:lang w:val="de-DE"/>
        </w:rPr>
        <w:t>документације:</w:t>
      </w:r>
    </w:p>
    <w:p w:rsidR="00C62AA7" w:rsidRPr="00C62AA7" w:rsidRDefault="00C62AA7" w:rsidP="00896332">
      <w:pPr>
        <w:pStyle w:val="Title"/>
        <w:ind w:left="1440" w:right="-894"/>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896332">
        <w:rPr>
          <w:lang w:val="ru-RU"/>
        </w:rPr>
        <w:tab/>
      </w:r>
      <w:r w:rsidR="00896332">
        <w:rPr>
          <w:lang w:val="ru-RU"/>
        </w:rPr>
        <w:tab/>
      </w:r>
      <w:r w:rsidR="00896332">
        <w:rPr>
          <w:lang w:val="ru-RU"/>
        </w:rPr>
        <w:tab/>
      </w:r>
      <w:r w:rsidR="00896332">
        <w:rPr>
          <w:lang w:val="ru-RU"/>
        </w:rPr>
        <w:tab/>
      </w:r>
      <w:r w:rsidR="00896332">
        <w:rPr>
          <w:lang w:val="ru-RU"/>
        </w:rPr>
        <w:tab/>
      </w:r>
      <w:r w:rsidRPr="003A31CE">
        <w:rPr>
          <w:lang w:val="ru-RU"/>
        </w:rPr>
        <w:tab/>
      </w:r>
      <w:r>
        <w:rPr>
          <w:lang w:val="ru-RU"/>
        </w:rPr>
        <w:t xml:space="preserve">    </w:t>
      </w:r>
      <w:r w:rsidR="00896332">
        <w:rPr>
          <w:lang w:val="ru-RU"/>
        </w:rPr>
        <w:t xml:space="preserve">                                </w:t>
      </w:r>
      <w:r w:rsidRPr="00C62AA7">
        <w:rPr>
          <w:b w:val="0"/>
          <w:lang w:val="ru-RU"/>
        </w:rPr>
        <w:t>страна</w:t>
      </w:r>
      <w:r w:rsidRPr="00C62AA7">
        <w:rPr>
          <w:b w:val="0"/>
          <w:lang w:val="ru-RU"/>
        </w:rPr>
        <w:tab/>
        <w:t xml:space="preserve">                              </w:t>
      </w:r>
    </w:p>
    <w:tbl>
      <w:tblPr>
        <w:tblW w:w="882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6"/>
        <w:gridCol w:w="7023"/>
        <w:gridCol w:w="1248"/>
      </w:tblGrid>
      <w:tr w:rsidR="00C62AA7" w:rsidRPr="00102E02" w:rsidTr="00B077B9">
        <w:trPr>
          <w:trHeight w:val="459"/>
        </w:trPr>
        <w:tc>
          <w:tcPr>
            <w:tcW w:w="556" w:type="dxa"/>
            <w:vAlign w:val="center"/>
          </w:tcPr>
          <w:p w:rsidR="00C62AA7" w:rsidRPr="00102E02" w:rsidRDefault="00C62AA7" w:rsidP="00896332">
            <w:pPr>
              <w:tabs>
                <w:tab w:val="left" w:pos="360"/>
                <w:tab w:val="left" w:pos="567"/>
                <w:tab w:val="right" w:leader="dot" w:pos="9639"/>
              </w:tabs>
              <w:jc w:val="center"/>
              <w:rPr>
                <w:rFonts w:cs="Arial"/>
                <w:sz w:val="24"/>
                <w:szCs w:val="24"/>
              </w:rPr>
            </w:pPr>
            <w:r w:rsidRPr="00102E02">
              <w:rPr>
                <w:rFonts w:cs="Arial"/>
                <w:sz w:val="24"/>
                <w:szCs w:val="24"/>
              </w:rPr>
              <w:t>1.</w:t>
            </w:r>
          </w:p>
        </w:tc>
        <w:tc>
          <w:tcPr>
            <w:tcW w:w="7023" w:type="dxa"/>
            <w:vAlign w:val="center"/>
          </w:tcPr>
          <w:p w:rsidR="00C62AA7" w:rsidRPr="00102E02" w:rsidRDefault="00C62AA7" w:rsidP="00B077B9">
            <w:pPr>
              <w:tabs>
                <w:tab w:val="left" w:pos="360"/>
                <w:tab w:val="left" w:pos="567"/>
                <w:tab w:val="right" w:leader="dot" w:pos="9639"/>
              </w:tabs>
              <w:spacing w:before="0"/>
              <w:jc w:val="left"/>
              <w:rPr>
                <w:rFonts w:cs="Arial"/>
                <w:sz w:val="24"/>
                <w:szCs w:val="24"/>
                <w:lang w:val="sr-Cyrl-RS"/>
              </w:rPr>
            </w:pPr>
            <w:r w:rsidRPr="00102E02">
              <w:rPr>
                <w:rFonts w:cs="Arial"/>
                <w:sz w:val="24"/>
                <w:szCs w:val="24"/>
                <w:lang w:val="sr-Cyrl-RS"/>
              </w:rPr>
              <w:t>Општи подаци о јавној набавци</w:t>
            </w:r>
          </w:p>
        </w:tc>
        <w:tc>
          <w:tcPr>
            <w:tcW w:w="1248" w:type="dxa"/>
            <w:vAlign w:val="center"/>
          </w:tcPr>
          <w:p w:rsidR="00C62AA7" w:rsidRPr="00634169" w:rsidRDefault="00051306" w:rsidP="00896332">
            <w:pPr>
              <w:tabs>
                <w:tab w:val="left" w:pos="360"/>
                <w:tab w:val="left" w:pos="567"/>
                <w:tab w:val="right" w:leader="dot" w:pos="9639"/>
              </w:tabs>
              <w:jc w:val="center"/>
              <w:rPr>
                <w:sz w:val="24"/>
                <w:szCs w:val="24"/>
              </w:rPr>
            </w:pPr>
            <w:r w:rsidRPr="00634169">
              <w:rPr>
                <w:sz w:val="24"/>
                <w:szCs w:val="24"/>
              </w:rPr>
              <w:t>3</w:t>
            </w:r>
          </w:p>
        </w:tc>
      </w:tr>
      <w:tr w:rsidR="00C62AA7" w:rsidRPr="00102E02" w:rsidTr="00B077B9">
        <w:trPr>
          <w:trHeight w:val="459"/>
        </w:trPr>
        <w:tc>
          <w:tcPr>
            <w:tcW w:w="556" w:type="dxa"/>
            <w:vAlign w:val="center"/>
          </w:tcPr>
          <w:p w:rsidR="00C62AA7" w:rsidRPr="00102E02" w:rsidRDefault="00C62AA7" w:rsidP="00896332">
            <w:pPr>
              <w:tabs>
                <w:tab w:val="left" w:pos="360"/>
                <w:tab w:val="left" w:pos="567"/>
                <w:tab w:val="right" w:leader="dot" w:pos="9639"/>
              </w:tabs>
              <w:jc w:val="center"/>
              <w:rPr>
                <w:rFonts w:cs="Arial"/>
                <w:sz w:val="24"/>
                <w:szCs w:val="24"/>
                <w:lang w:val="sr-Cyrl-RS"/>
              </w:rPr>
            </w:pPr>
            <w:r w:rsidRPr="00102E02">
              <w:rPr>
                <w:rFonts w:cs="Arial"/>
                <w:sz w:val="24"/>
                <w:szCs w:val="24"/>
                <w:lang w:val="sr-Cyrl-RS"/>
              </w:rPr>
              <w:t>2.</w:t>
            </w:r>
          </w:p>
        </w:tc>
        <w:tc>
          <w:tcPr>
            <w:tcW w:w="7023" w:type="dxa"/>
            <w:vAlign w:val="center"/>
          </w:tcPr>
          <w:p w:rsidR="00C62AA7" w:rsidRPr="00102E02" w:rsidRDefault="00C62AA7" w:rsidP="00B077B9">
            <w:pPr>
              <w:tabs>
                <w:tab w:val="left" w:pos="317"/>
                <w:tab w:val="left" w:pos="360"/>
                <w:tab w:val="right" w:leader="dot" w:pos="9639"/>
              </w:tabs>
              <w:spacing w:before="0"/>
              <w:jc w:val="left"/>
              <w:rPr>
                <w:rFonts w:cs="Arial"/>
                <w:sz w:val="24"/>
                <w:szCs w:val="24"/>
                <w:lang w:val="sr-Cyrl-RS"/>
              </w:rPr>
            </w:pPr>
            <w:r w:rsidRPr="00102E02">
              <w:rPr>
                <w:rFonts w:cs="Arial"/>
                <w:sz w:val="24"/>
                <w:szCs w:val="24"/>
                <w:lang w:val="sr-Cyrl-RS"/>
              </w:rPr>
              <w:t>Подаци о предмету набавке</w:t>
            </w:r>
          </w:p>
        </w:tc>
        <w:tc>
          <w:tcPr>
            <w:tcW w:w="1248" w:type="dxa"/>
            <w:vAlign w:val="center"/>
          </w:tcPr>
          <w:p w:rsidR="00C62AA7" w:rsidRPr="00634169" w:rsidRDefault="00051306" w:rsidP="00896332">
            <w:pPr>
              <w:tabs>
                <w:tab w:val="left" w:pos="360"/>
                <w:tab w:val="left" w:pos="567"/>
                <w:tab w:val="right" w:leader="dot" w:pos="9639"/>
              </w:tabs>
              <w:jc w:val="center"/>
              <w:rPr>
                <w:sz w:val="24"/>
                <w:szCs w:val="24"/>
              </w:rPr>
            </w:pPr>
            <w:r w:rsidRPr="00634169">
              <w:rPr>
                <w:sz w:val="24"/>
                <w:szCs w:val="24"/>
              </w:rPr>
              <w:t>3</w:t>
            </w:r>
          </w:p>
        </w:tc>
      </w:tr>
      <w:tr w:rsidR="00C62AA7" w:rsidRPr="00102E02" w:rsidTr="00B077B9">
        <w:trPr>
          <w:trHeight w:val="654"/>
        </w:trPr>
        <w:tc>
          <w:tcPr>
            <w:tcW w:w="556" w:type="dxa"/>
            <w:vAlign w:val="center"/>
          </w:tcPr>
          <w:p w:rsidR="00C62AA7" w:rsidRPr="00102E02" w:rsidRDefault="00C62AA7" w:rsidP="00896332">
            <w:pPr>
              <w:tabs>
                <w:tab w:val="left" w:pos="360"/>
                <w:tab w:val="left" w:pos="567"/>
                <w:tab w:val="right" w:leader="dot" w:pos="9639"/>
              </w:tabs>
              <w:jc w:val="center"/>
              <w:rPr>
                <w:rFonts w:cs="Arial"/>
                <w:sz w:val="24"/>
                <w:szCs w:val="24"/>
                <w:lang w:val="sr-Cyrl-RS"/>
              </w:rPr>
            </w:pPr>
            <w:r w:rsidRPr="00102E02">
              <w:rPr>
                <w:rFonts w:cs="Arial"/>
                <w:sz w:val="24"/>
                <w:szCs w:val="24"/>
                <w:lang w:val="sr-Cyrl-RS"/>
              </w:rPr>
              <w:t>3.</w:t>
            </w:r>
          </w:p>
        </w:tc>
        <w:tc>
          <w:tcPr>
            <w:tcW w:w="7023" w:type="dxa"/>
            <w:vAlign w:val="center"/>
          </w:tcPr>
          <w:p w:rsidR="00C62AA7" w:rsidRPr="00102E02" w:rsidRDefault="00C62AA7" w:rsidP="00B077B9">
            <w:pPr>
              <w:tabs>
                <w:tab w:val="left" w:pos="317"/>
                <w:tab w:val="left" w:pos="360"/>
                <w:tab w:val="right" w:leader="dot" w:pos="9639"/>
              </w:tabs>
              <w:spacing w:before="0"/>
              <w:jc w:val="left"/>
              <w:rPr>
                <w:rFonts w:cs="Arial"/>
                <w:sz w:val="24"/>
                <w:szCs w:val="24"/>
                <w:lang w:val="sr-Cyrl-RS"/>
              </w:rPr>
            </w:pPr>
            <w:r w:rsidRPr="00102E02">
              <w:rPr>
                <w:rFonts w:cs="Arial"/>
                <w:sz w:val="24"/>
                <w:szCs w:val="24"/>
                <w:lang w:val="sr-Cyrl-RS"/>
              </w:rPr>
              <w:t xml:space="preserve">Техничка спецификација (врста, техничке карактеристике, квалитет, </w:t>
            </w:r>
            <w:r w:rsidR="006F517A" w:rsidRPr="00102E02">
              <w:rPr>
                <w:rFonts w:cs="Arial"/>
                <w:sz w:val="24"/>
                <w:szCs w:val="24"/>
                <w:lang w:val="sr-Cyrl-RS"/>
              </w:rPr>
              <w:t>обим</w:t>
            </w:r>
            <w:r w:rsidRPr="00102E02">
              <w:rPr>
                <w:rFonts w:cs="Arial"/>
                <w:sz w:val="24"/>
                <w:szCs w:val="24"/>
                <w:lang w:val="sr-Cyrl-RS"/>
              </w:rPr>
              <w:t xml:space="preserve"> и опис </w:t>
            </w:r>
            <w:r w:rsidR="00A63575" w:rsidRPr="00102E02">
              <w:rPr>
                <w:rFonts w:cs="Arial"/>
                <w:sz w:val="24"/>
                <w:szCs w:val="24"/>
                <w:lang w:val="sr-Cyrl-RS"/>
              </w:rPr>
              <w:t>услуга</w:t>
            </w:r>
            <w:r w:rsidRPr="00102E02">
              <w:rPr>
                <w:rFonts w:cs="Arial"/>
                <w:sz w:val="24"/>
                <w:szCs w:val="24"/>
                <w:lang w:val="sr-Cyrl-RS"/>
              </w:rPr>
              <w:t>...)</w:t>
            </w:r>
          </w:p>
        </w:tc>
        <w:tc>
          <w:tcPr>
            <w:tcW w:w="1248" w:type="dxa"/>
            <w:vAlign w:val="center"/>
          </w:tcPr>
          <w:p w:rsidR="00C62AA7" w:rsidRPr="00634169" w:rsidRDefault="00051306" w:rsidP="00896332">
            <w:pPr>
              <w:tabs>
                <w:tab w:val="left" w:pos="360"/>
                <w:tab w:val="left" w:pos="567"/>
                <w:tab w:val="right" w:leader="dot" w:pos="9639"/>
              </w:tabs>
              <w:jc w:val="center"/>
              <w:rPr>
                <w:sz w:val="24"/>
                <w:szCs w:val="24"/>
                <w:lang w:val="sr-Cyrl-RS"/>
              </w:rPr>
            </w:pPr>
            <w:r w:rsidRPr="00634169">
              <w:rPr>
                <w:sz w:val="24"/>
                <w:szCs w:val="24"/>
                <w:lang w:val="sr-Cyrl-RS"/>
              </w:rPr>
              <w:t>4</w:t>
            </w:r>
          </w:p>
        </w:tc>
      </w:tr>
      <w:tr w:rsidR="00C62AA7" w:rsidRPr="00102E02" w:rsidTr="00B077B9">
        <w:trPr>
          <w:trHeight w:val="636"/>
        </w:trPr>
        <w:tc>
          <w:tcPr>
            <w:tcW w:w="556" w:type="dxa"/>
            <w:vAlign w:val="center"/>
          </w:tcPr>
          <w:p w:rsidR="00C62AA7" w:rsidRPr="00102E02" w:rsidRDefault="00C62AA7" w:rsidP="00896332">
            <w:pPr>
              <w:tabs>
                <w:tab w:val="left" w:pos="360"/>
                <w:tab w:val="left" w:pos="567"/>
                <w:tab w:val="right" w:leader="dot" w:pos="9639"/>
              </w:tabs>
              <w:jc w:val="center"/>
              <w:rPr>
                <w:rFonts w:cs="Arial"/>
                <w:sz w:val="24"/>
                <w:szCs w:val="24"/>
                <w:lang w:val="sr-Cyrl-RS"/>
              </w:rPr>
            </w:pPr>
            <w:r w:rsidRPr="00102E02">
              <w:rPr>
                <w:rFonts w:cs="Arial"/>
                <w:sz w:val="24"/>
                <w:szCs w:val="24"/>
              </w:rPr>
              <w:t>4</w:t>
            </w:r>
            <w:r w:rsidRPr="00102E02">
              <w:rPr>
                <w:rFonts w:cs="Arial"/>
                <w:sz w:val="24"/>
                <w:szCs w:val="24"/>
                <w:lang w:val="sr-Cyrl-RS"/>
              </w:rPr>
              <w:t>.</w:t>
            </w:r>
          </w:p>
        </w:tc>
        <w:tc>
          <w:tcPr>
            <w:tcW w:w="7023" w:type="dxa"/>
            <w:vAlign w:val="center"/>
          </w:tcPr>
          <w:p w:rsidR="00C62AA7" w:rsidRPr="00102E02" w:rsidRDefault="00C62AA7" w:rsidP="00B077B9">
            <w:pPr>
              <w:tabs>
                <w:tab w:val="left" w:pos="317"/>
                <w:tab w:val="left" w:pos="360"/>
                <w:tab w:val="right" w:leader="dot" w:pos="9639"/>
              </w:tabs>
              <w:spacing w:before="0"/>
              <w:jc w:val="left"/>
              <w:rPr>
                <w:rFonts w:cs="Arial"/>
                <w:sz w:val="24"/>
                <w:szCs w:val="24"/>
              </w:rPr>
            </w:pPr>
            <w:r w:rsidRPr="00102E02">
              <w:rPr>
                <w:rFonts w:cs="Arial"/>
                <w:sz w:val="24"/>
                <w:szCs w:val="24"/>
                <w:lang w:val="sr-Cyrl-RS"/>
              </w:rPr>
              <w:t>Услови за учешће у поступку ЈН и упутство како се доказује испуњеност услова</w:t>
            </w:r>
          </w:p>
        </w:tc>
        <w:tc>
          <w:tcPr>
            <w:tcW w:w="1248" w:type="dxa"/>
            <w:vAlign w:val="center"/>
          </w:tcPr>
          <w:p w:rsidR="00C62AA7" w:rsidRPr="00634169" w:rsidRDefault="00634169" w:rsidP="00896332">
            <w:pPr>
              <w:tabs>
                <w:tab w:val="left" w:pos="360"/>
                <w:tab w:val="left" w:pos="567"/>
                <w:tab w:val="right" w:leader="dot" w:pos="9639"/>
              </w:tabs>
              <w:jc w:val="center"/>
              <w:rPr>
                <w:sz w:val="24"/>
                <w:szCs w:val="24"/>
                <w:lang w:val="sr-Latn-RS"/>
              </w:rPr>
            </w:pPr>
            <w:r w:rsidRPr="00634169">
              <w:rPr>
                <w:sz w:val="24"/>
                <w:szCs w:val="24"/>
                <w:lang w:val="sr-Cyrl-RS"/>
              </w:rPr>
              <w:t>9</w:t>
            </w:r>
          </w:p>
        </w:tc>
      </w:tr>
      <w:tr w:rsidR="00C62AA7" w:rsidRPr="00102E02" w:rsidTr="00B077B9">
        <w:trPr>
          <w:trHeight w:val="459"/>
        </w:trPr>
        <w:tc>
          <w:tcPr>
            <w:tcW w:w="556" w:type="dxa"/>
            <w:vAlign w:val="center"/>
          </w:tcPr>
          <w:p w:rsidR="00C62AA7" w:rsidRPr="00102E02" w:rsidRDefault="00C62AA7" w:rsidP="00896332">
            <w:pPr>
              <w:tabs>
                <w:tab w:val="left" w:pos="360"/>
                <w:tab w:val="left" w:pos="567"/>
                <w:tab w:val="right" w:leader="dot" w:pos="9639"/>
              </w:tabs>
              <w:jc w:val="center"/>
              <w:rPr>
                <w:rFonts w:cs="Arial"/>
                <w:sz w:val="24"/>
                <w:szCs w:val="24"/>
                <w:lang w:val="sr-Cyrl-RS"/>
              </w:rPr>
            </w:pPr>
            <w:r w:rsidRPr="00102E02">
              <w:rPr>
                <w:rFonts w:cs="Arial"/>
                <w:sz w:val="24"/>
                <w:szCs w:val="24"/>
                <w:lang w:val="sr-Cyrl-RS"/>
              </w:rPr>
              <w:t>5.</w:t>
            </w:r>
          </w:p>
        </w:tc>
        <w:tc>
          <w:tcPr>
            <w:tcW w:w="7023" w:type="dxa"/>
            <w:vAlign w:val="center"/>
          </w:tcPr>
          <w:p w:rsidR="00C62AA7" w:rsidRPr="00102E02" w:rsidRDefault="00C62AA7" w:rsidP="00B077B9">
            <w:pPr>
              <w:tabs>
                <w:tab w:val="left" w:pos="317"/>
                <w:tab w:val="left" w:pos="360"/>
                <w:tab w:val="right" w:leader="dot" w:pos="9639"/>
              </w:tabs>
              <w:spacing w:before="0"/>
              <w:jc w:val="left"/>
              <w:rPr>
                <w:rFonts w:cs="Arial"/>
                <w:sz w:val="24"/>
                <w:szCs w:val="24"/>
                <w:lang w:val="sr-Cyrl-RS"/>
              </w:rPr>
            </w:pPr>
            <w:r w:rsidRPr="00102E02">
              <w:rPr>
                <w:rFonts w:cs="Arial"/>
                <w:sz w:val="24"/>
                <w:szCs w:val="24"/>
                <w:lang w:val="sr-Cyrl-RS"/>
              </w:rPr>
              <w:t>Критеријум за доделу уговора</w:t>
            </w:r>
          </w:p>
        </w:tc>
        <w:tc>
          <w:tcPr>
            <w:tcW w:w="1248" w:type="dxa"/>
            <w:vAlign w:val="center"/>
          </w:tcPr>
          <w:p w:rsidR="00C62AA7" w:rsidRPr="00634169" w:rsidRDefault="005C322F" w:rsidP="00896332">
            <w:pPr>
              <w:tabs>
                <w:tab w:val="left" w:pos="360"/>
                <w:tab w:val="left" w:pos="567"/>
                <w:tab w:val="right" w:leader="dot" w:pos="9639"/>
              </w:tabs>
              <w:jc w:val="center"/>
              <w:rPr>
                <w:sz w:val="24"/>
                <w:szCs w:val="24"/>
                <w:lang w:val="sr-Cyrl-RS"/>
              </w:rPr>
            </w:pPr>
            <w:r w:rsidRPr="00634169">
              <w:rPr>
                <w:sz w:val="24"/>
                <w:szCs w:val="24"/>
                <w:lang w:val="sr-Cyrl-RS"/>
              </w:rPr>
              <w:t>1</w:t>
            </w:r>
            <w:r w:rsidR="00E97838" w:rsidRPr="00634169">
              <w:rPr>
                <w:sz w:val="24"/>
                <w:szCs w:val="24"/>
                <w:lang w:val="sr-Cyrl-RS"/>
              </w:rPr>
              <w:t>4</w:t>
            </w:r>
          </w:p>
        </w:tc>
      </w:tr>
      <w:tr w:rsidR="00C62AA7" w:rsidRPr="00102E02" w:rsidTr="00B077B9">
        <w:trPr>
          <w:trHeight w:val="459"/>
        </w:trPr>
        <w:tc>
          <w:tcPr>
            <w:tcW w:w="556" w:type="dxa"/>
            <w:vAlign w:val="center"/>
          </w:tcPr>
          <w:p w:rsidR="00C62AA7" w:rsidRPr="00102E02" w:rsidRDefault="00C62AA7" w:rsidP="00896332">
            <w:pPr>
              <w:tabs>
                <w:tab w:val="left" w:pos="360"/>
                <w:tab w:val="left" w:pos="567"/>
                <w:tab w:val="right" w:leader="dot" w:pos="9639"/>
              </w:tabs>
              <w:jc w:val="center"/>
              <w:rPr>
                <w:rFonts w:cs="Arial"/>
                <w:sz w:val="24"/>
                <w:szCs w:val="24"/>
              </w:rPr>
            </w:pPr>
            <w:r w:rsidRPr="00102E02">
              <w:rPr>
                <w:rFonts w:cs="Arial"/>
                <w:sz w:val="24"/>
                <w:szCs w:val="24"/>
                <w:lang w:val="sr-Cyrl-RS"/>
              </w:rPr>
              <w:t>6</w:t>
            </w:r>
            <w:r w:rsidRPr="00102E02">
              <w:rPr>
                <w:rFonts w:cs="Arial"/>
                <w:sz w:val="24"/>
                <w:szCs w:val="24"/>
              </w:rPr>
              <w:t>.</w:t>
            </w:r>
          </w:p>
        </w:tc>
        <w:tc>
          <w:tcPr>
            <w:tcW w:w="7023" w:type="dxa"/>
            <w:vAlign w:val="center"/>
          </w:tcPr>
          <w:p w:rsidR="00C62AA7" w:rsidRPr="00102E02" w:rsidRDefault="00C62AA7" w:rsidP="00B077B9">
            <w:pPr>
              <w:tabs>
                <w:tab w:val="left" w:pos="360"/>
                <w:tab w:val="left" w:pos="567"/>
                <w:tab w:val="right" w:leader="dot" w:pos="9639"/>
              </w:tabs>
              <w:spacing w:before="0"/>
              <w:jc w:val="left"/>
              <w:rPr>
                <w:rFonts w:cs="Arial"/>
                <w:sz w:val="24"/>
                <w:szCs w:val="24"/>
                <w:lang w:val="sr-Cyrl-RS"/>
              </w:rPr>
            </w:pPr>
            <w:r w:rsidRPr="00102E02">
              <w:rPr>
                <w:rFonts w:cs="Arial"/>
                <w:sz w:val="24"/>
                <w:szCs w:val="24"/>
                <w:lang w:val="sr-Cyrl-RS"/>
              </w:rPr>
              <w:t>Упутство понуђачима како да сачине понуду</w:t>
            </w:r>
          </w:p>
        </w:tc>
        <w:tc>
          <w:tcPr>
            <w:tcW w:w="1248" w:type="dxa"/>
            <w:vAlign w:val="center"/>
          </w:tcPr>
          <w:p w:rsidR="00C62AA7" w:rsidRPr="00634169" w:rsidRDefault="00051306" w:rsidP="00896332">
            <w:pPr>
              <w:tabs>
                <w:tab w:val="left" w:pos="360"/>
                <w:tab w:val="left" w:pos="567"/>
                <w:tab w:val="right" w:leader="dot" w:pos="9639"/>
              </w:tabs>
              <w:jc w:val="center"/>
              <w:rPr>
                <w:sz w:val="24"/>
                <w:szCs w:val="24"/>
                <w:lang w:val="sr-Latn-RS"/>
              </w:rPr>
            </w:pPr>
            <w:r w:rsidRPr="00634169">
              <w:rPr>
                <w:sz w:val="24"/>
                <w:szCs w:val="24"/>
                <w:lang w:val="sr-Cyrl-RS"/>
              </w:rPr>
              <w:t>1</w:t>
            </w:r>
            <w:r w:rsidR="00634169" w:rsidRPr="00634169">
              <w:rPr>
                <w:sz w:val="24"/>
                <w:szCs w:val="24"/>
                <w:lang w:val="sr-Cyrl-RS"/>
              </w:rPr>
              <w:t>9</w:t>
            </w:r>
          </w:p>
        </w:tc>
      </w:tr>
      <w:tr w:rsidR="00C62AA7" w:rsidRPr="00102E02" w:rsidTr="00B077B9">
        <w:trPr>
          <w:trHeight w:val="459"/>
        </w:trPr>
        <w:tc>
          <w:tcPr>
            <w:tcW w:w="556" w:type="dxa"/>
            <w:vAlign w:val="center"/>
          </w:tcPr>
          <w:p w:rsidR="00C62AA7" w:rsidRPr="00102E02" w:rsidRDefault="00C62AA7" w:rsidP="00896332">
            <w:pPr>
              <w:tabs>
                <w:tab w:val="left" w:pos="360"/>
                <w:tab w:val="left" w:pos="567"/>
                <w:tab w:val="right" w:leader="dot" w:pos="9639"/>
              </w:tabs>
              <w:jc w:val="center"/>
              <w:rPr>
                <w:rFonts w:cs="Arial"/>
                <w:sz w:val="24"/>
                <w:szCs w:val="24"/>
              </w:rPr>
            </w:pPr>
            <w:r w:rsidRPr="00102E02">
              <w:rPr>
                <w:rFonts w:cs="Arial"/>
                <w:sz w:val="24"/>
                <w:szCs w:val="24"/>
                <w:lang w:val="sr-Cyrl-RS"/>
              </w:rPr>
              <w:t>7</w:t>
            </w:r>
            <w:r w:rsidRPr="00102E02">
              <w:rPr>
                <w:rFonts w:cs="Arial"/>
                <w:sz w:val="24"/>
                <w:szCs w:val="24"/>
              </w:rPr>
              <w:t>.</w:t>
            </w:r>
          </w:p>
        </w:tc>
        <w:tc>
          <w:tcPr>
            <w:tcW w:w="7023" w:type="dxa"/>
            <w:vAlign w:val="center"/>
          </w:tcPr>
          <w:p w:rsidR="00C62AA7" w:rsidRPr="00102E02" w:rsidRDefault="00C62AA7" w:rsidP="00B077B9">
            <w:pPr>
              <w:tabs>
                <w:tab w:val="left" w:pos="360"/>
                <w:tab w:val="left" w:pos="567"/>
                <w:tab w:val="right" w:leader="dot" w:pos="9639"/>
              </w:tabs>
              <w:spacing w:before="0"/>
              <w:jc w:val="left"/>
              <w:rPr>
                <w:rFonts w:cs="Arial"/>
                <w:sz w:val="24"/>
                <w:szCs w:val="24"/>
                <w:lang w:val="sr-Cyrl-RS"/>
              </w:rPr>
            </w:pPr>
            <w:r w:rsidRPr="00102E02">
              <w:rPr>
                <w:rFonts w:cs="Arial"/>
                <w:sz w:val="24"/>
                <w:szCs w:val="24"/>
                <w:lang w:val="sr-Cyrl-RS"/>
              </w:rPr>
              <w:t xml:space="preserve">Обрасци </w:t>
            </w:r>
            <w:r w:rsidR="009E6D10" w:rsidRPr="00102E02">
              <w:rPr>
                <w:rFonts w:cs="Arial"/>
                <w:sz w:val="24"/>
                <w:szCs w:val="24"/>
                <w:lang w:val="sr-Cyrl-RS"/>
              </w:rPr>
              <w:t>и Прилози</w:t>
            </w:r>
          </w:p>
        </w:tc>
        <w:tc>
          <w:tcPr>
            <w:tcW w:w="1248" w:type="dxa"/>
            <w:vAlign w:val="center"/>
          </w:tcPr>
          <w:p w:rsidR="00C62AA7" w:rsidRPr="00634169" w:rsidRDefault="003D7115" w:rsidP="00896332">
            <w:pPr>
              <w:tabs>
                <w:tab w:val="left" w:pos="360"/>
                <w:tab w:val="left" w:pos="567"/>
                <w:tab w:val="right" w:leader="dot" w:pos="9639"/>
              </w:tabs>
              <w:jc w:val="center"/>
              <w:rPr>
                <w:sz w:val="24"/>
                <w:szCs w:val="24"/>
              </w:rPr>
            </w:pPr>
            <w:r w:rsidRPr="00634169">
              <w:rPr>
                <w:sz w:val="24"/>
                <w:szCs w:val="24"/>
                <w:lang w:val="sr-Cyrl-RS"/>
              </w:rPr>
              <w:t>3</w:t>
            </w:r>
            <w:r w:rsidR="00634169" w:rsidRPr="00634169">
              <w:rPr>
                <w:sz w:val="24"/>
                <w:szCs w:val="24"/>
                <w:lang w:val="sr-Cyrl-RS"/>
              </w:rPr>
              <w:t>6</w:t>
            </w:r>
          </w:p>
        </w:tc>
      </w:tr>
      <w:tr w:rsidR="00C62AA7" w:rsidRPr="00102E02" w:rsidTr="00B077B9">
        <w:trPr>
          <w:trHeight w:val="459"/>
        </w:trPr>
        <w:tc>
          <w:tcPr>
            <w:tcW w:w="556" w:type="dxa"/>
            <w:vAlign w:val="center"/>
          </w:tcPr>
          <w:p w:rsidR="00C62AA7" w:rsidRPr="00102E02" w:rsidRDefault="00C62AA7" w:rsidP="00896332">
            <w:pPr>
              <w:tabs>
                <w:tab w:val="left" w:pos="360"/>
                <w:tab w:val="left" w:pos="567"/>
                <w:tab w:val="right" w:leader="dot" w:pos="9639"/>
              </w:tabs>
              <w:jc w:val="center"/>
              <w:rPr>
                <w:rFonts w:cs="Arial"/>
                <w:sz w:val="24"/>
                <w:szCs w:val="24"/>
                <w:lang w:val="sr-Cyrl-RS"/>
              </w:rPr>
            </w:pPr>
            <w:r w:rsidRPr="00102E02">
              <w:rPr>
                <w:rFonts w:cs="Arial"/>
                <w:sz w:val="24"/>
                <w:szCs w:val="24"/>
                <w:lang w:val="sr-Cyrl-RS"/>
              </w:rPr>
              <w:t>8.</w:t>
            </w:r>
          </w:p>
        </w:tc>
        <w:tc>
          <w:tcPr>
            <w:tcW w:w="7023" w:type="dxa"/>
            <w:vAlign w:val="center"/>
          </w:tcPr>
          <w:p w:rsidR="00C62AA7" w:rsidRPr="00102E02" w:rsidRDefault="00C62AA7" w:rsidP="00B077B9">
            <w:pPr>
              <w:tabs>
                <w:tab w:val="left" w:pos="360"/>
                <w:tab w:val="left" w:pos="567"/>
                <w:tab w:val="right" w:leader="dot" w:pos="9639"/>
              </w:tabs>
              <w:spacing w:before="0"/>
              <w:jc w:val="left"/>
              <w:rPr>
                <w:rFonts w:cs="Arial"/>
                <w:sz w:val="24"/>
                <w:szCs w:val="24"/>
                <w:lang w:val="sr-Cyrl-RS"/>
              </w:rPr>
            </w:pPr>
            <w:r w:rsidRPr="00102E02">
              <w:rPr>
                <w:rFonts w:cs="Arial"/>
                <w:sz w:val="24"/>
                <w:szCs w:val="24"/>
                <w:lang w:val="sr-Cyrl-RS"/>
              </w:rPr>
              <w:t>Модел уговора</w:t>
            </w:r>
          </w:p>
        </w:tc>
        <w:tc>
          <w:tcPr>
            <w:tcW w:w="1248" w:type="dxa"/>
            <w:vAlign w:val="center"/>
          </w:tcPr>
          <w:p w:rsidR="00C62AA7" w:rsidRPr="00634169" w:rsidRDefault="00634169" w:rsidP="00896332">
            <w:pPr>
              <w:tabs>
                <w:tab w:val="left" w:pos="360"/>
                <w:tab w:val="left" w:pos="567"/>
                <w:tab w:val="right" w:leader="dot" w:pos="9639"/>
              </w:tabs>
              <w:jc w:val="center"/>
              <w:rPr>
                <w:sz w:val="24"/>
                <w:szCs w:val="24"/>
                <w:lang w:val="sr-Cyrl-RS"/>
              </w:rPr>
            </w:pPr>
            <w:r w:rsidRPr="00634169">
              <w:rPr>
                <w:sz w:val="24"/>
                <w:szCs w:val="24"/>
                <w:lang w:val="sr-Cyrl-RS"/>
              </w:rPr>
              <w:t>61</w:t>
            </w:r>
          </w:p>
        </w:tc>
      </w:tr>
      <w:tr w:rsidR="00D36101" w:rsidRPr="00102E02" w:rsidTr="00B077B9">
        <w:trPr>
          <w:trHeight w:val="636"/>
        </w:trPr>
        <w:tc>
          <w:tcPr>
            <w:tcW w:w="556" w:type="dxa"/>
            <w:vAlign w:val="center"/>
          </w:tcPr>
          <w:p w:rsidR="00D36101" w:rsidRPr="00102E02" w:rsidRDefault="00D36101" w:rsidP="00896332">
            <w:pPr>
              <w:tabs>
                <w:tab w:val="left" w:pos="360"/>
                <w:tab w:val="left" w:pos="567"/>
                <w:tab w:val="right" w:leader="dot" w:pos="9639"/>
              </w:tabs>
              <w:jc w:val="center"/>
              <w:rPr>
                <w:rFonts w:cs="Arial"/>
                <w:sz w:val="24"/>
                <w:szCs w:val="24"/>
                <w:lang w:val="sr-Cyrl-RS"/>
              </w:rPr>
            </w:pPr>
            <w:r w:rsidRPr="00102E02">
              <w:rPr>
                <w:rFonts w:cs="Arial"/>
                <w:sz w:val="24"/>
                <w:szCs w:val="24"/>
                <w:lang w:val="sr-Cyrl-RS"/>
              </w:rPr>
              <w:t>9.</w:t>
            </w:r>
          </w:p>
        </w:tc>
        <w:tc>
          <w:tcPr>
            <w:tcW w:w="7023" w:type="dxa"/>
            <w:vAlign w:val="center"/>
          </w:tcPr>
          <w:p w:rsidR="00D36101" w:rsidRPr="00102E02" w:rsidRDefault="00D36101" w:rsidP="00B077B9">
            <w:pPr>
              <w:tabs>
                <w:tab w:val="left" w:pos="360"/>
                <w:tab w:val="left" w:pos="567"/>
                <w:tab w:val="right" w:leader="dot" w:pos="9639"/>
              </w:tabs>
              <w:spacing w:before="0"/>
              <w:jc w:val="left"/>
              <w:rPr>
                <w:rFonts w:cs="Arial"/>
                <w:sz w:val="24"/>
                <w:szCs w:val="24"/>
                <w:lang w:val="sr-Cyrl-RS"/>
              </w:rPr>
            </w:pPr>
            <w:r w:rsidRPr="00102E02">
              <w:rPr>
                <w:rFonts w:cs="Arial"/>
                <w:sz w:val="24"/>
                <w:szCs w:val="24"/>
                <w:lang w:val="sr-Cyrl-RS"/>
              </w:rPr>
              <w:t>Модел уговора о чувању пословне тајне и поверљивих информација</w:t>
            </w:r>
          </w:p>
        </w:tc>
        <w:tc>
          <w:tcPr>
            <w:tcW w:w="1248" w:type="dxa"/>
            <w:vAlign w:val="center"/>
          </w:tcPr>
          <w:p w:rsidR="00D36101" w:rsidRPr="00634169" w:rsidRDefault="00102E02" w:rsidP="00896332">
            <w:pPr>
              <w:tabs>
                <w:tab w:val="left" w:pos="360"/>
                <w:tab w:val="left" w:pos="567"/>
                <w:tab w:val="right" w:leader="dot" w:pos="9639"/>
              </w:tabs>
              <w:jc w:val="center"/>
              <w:rPr>
                <w:sz w:val="24"/>
                <w:szCs w:val="24"/>
                <w:lang w:val="sr-Cyrl-RS"/>
              </w:rPr>
            </w:pPr>
            <w:r w:rsidRPr="00634169">
              <w:rPr>
                <w:sz w:val="24"/>
                <w:szCs w:val="24"/>
                <w:lang w:val="sr-Cyrl-RS"/>
              </w:rPr>
              <w:t>7</w:t>
            </w:r>
            <w:r w:rsidR="00634169" w:rsidRPr="00634169">
              <w:rPr>
                <w:sz w:val="24"/>
                <w:szCs w:val="24"/>
                <w:lang w:val="sr-Cyrl-RS"/>
              </w:rPr>
              <w:t>4</w:t>
            </w:r>
          </w:p>
        </w:tc>
      </w:tr>
    </w:tbl>
    <w:p w:rsidR="009D3699" w:rsidRPr="00102E02" w:rsidRDefault="009D3699" w:rsidP="000C50A0">
      <w:pPr>
        <w:pStyle w:val="BodyText"/>
        <w:spacing w:before="0"/>
        <w:rPr>
          <w:rFonts w:cs="Arial"/>
          <w:b/>
          <w:spacing w:val="80"/>
          <w:szCs w:val="24"/>
        </w:rPr>
      </w:pPr>
    </w:p>
    <w:p w:rsidR="00F5264D" w:rsidRPr="00EC5BB4" w:rsidRDefault="00C53AC6" w:rsidP="00C53AC6">
      <w:pPr>
        <w:jc w:val="right"/>
        <w:rPr>
          <w:rFonts w:cs="Arial"/>
          <w:color w:val="548DD4" w:themeColor="text2" w:themeTint="99"/>
          <w:sz w:val="24"/>
          <w:szCs w:val="24"/>
          <w:lang w:val="sr-Cyrl-CS"/>
        </w:rPr>
      </w:pPr>
      <w:r w:rsidRPr="00102E02">
        <w:rPr>
          <w:rFonts w:cs="Arial"/>
          <w:bCs/>
          <w:noProof/>
          <w:sz w:val="24"/>
          <w:szCs w:val="24"/>
          <w:lang w:val="sr-Cyrl-CS"/>
        </w:rPr>
        <w:t xml:space="preserve">Укупан број страна документације: </w:t>
      </w:r>
      <w:r w:rsidR="006A350E">
        <w:rPr>
          <w:rFonts w:cs="Arial"/>
          <w:bCs/>
          <w:noProof/>
          <w:sz w:val="24"/>
          <w:szCs w:val="24"/>
        </w:rPr>
        <w:t>8</w:t>
      </w:r>
      <w:r w:rsidR="00634169">
        <w:rPr>
          <w:rFonts w:cs="Arial"/>
          <w:bCs/>
          <w:noProof/>
          <w:sz w:val="24"/>
          <w:szCs w:val="24"/>
        </w:rPr>
        <w:t>0</w:t>
      </w:r>
    </w:p>
    <w:p w:rsidR="001853E1" w:rsidRPr="00EC5BB4" w:rsidRDefault="001853E1" w:rsidP="000C50A0">
      <w:pPr>
        <w:pStyle w:val="BodyText"/>
        <w:spacing w:before="0"/>
        <w:rPr>
          <w:rFonts w:cs="Arial"/>
          <w:szCs w:val="24"/>
        </w:rPr>
      </w:pPr>
    </w:p>
    <w:p w:rsidR="00FA0E61" w:rsidRDefault="00473AD5" w:rsidP="002E73DC">
      <w:pPr>
        <w:pStyle w:val="Heading10"/>
        <w:numPr>
          <w:ilvl w:val="0"/>
          <w:numId w:val="14"/>
        </w:numPr>
        <w:rPr>
          <w:rFonts w:cs="Arial"/>
          <w:sz w:val="24"/>
          <w:szCs w:val="24"/>
        </w:rPr>
      </w:pPr>
      <w:r w:rsidRPr="00EC5BB4">
        <w:rPr>
          <w:rFonts w:cs="Arial"/>
          <w:sz w:val="24"/>
          <w:szCs w:val="24"/>
          <w:lang w:val="ru-RU"/>
        </w:rPr>
        <w:br w:type="page"/>
      </w:r>
      <w:bookmarkStart w:id="10" w:name="_Toc430335136"/>
      <w:bookmarkStart w:id="11" w:name="_Toc442559876"/>
      <w:bookmarkStart w:id="12" w:name="_Toc427817447"/>
      <w:r w:rsidR="00FA0E61" w:rsidRPr="00EC5BB4">
        <w:rPr>
          <w:rFonts w:cs="Arial"/>
          <w:sz w:val="24"/>
          <w:szCs w:val="24"/>
        </w:rPr>
        <w:lastRenderedPageBreak/>
        <w:t>ОПШТИ ПОДАЦИ О ЈАВНОЈ НАБАВЦИ</w:t>
      </w:r>
      <w:bookmarkEnd w:id="10"/>
      <w:bookmarkEnd w:id="11"/>
    </w:p>
    <w:p w:rsidR="00CB4D11" w:rsidRPr="00CB4D11" w:rsidRDefault="00CB4D11" w:rsidP="00CB4D11">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rsidTr="00896332">
        <w:tc>
          <w:tcPr>
            <w:tcW w:w="2954" w:type="dxa"/>
            <w:shd w:val="clear" w:color="auto" w:fill="F2F2F2" w:themeFill="background1" w:themeFillShade="F2"/>
            <w:vAlign w:val="center"/>
          </w:tcPr>
          <w:p w:rsidR="004276AD"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rsidR="004B4751" w:rsidRDefault="004B4751" w:rsidP="00896332">
            <w:pPr>
              <w:autoSpaceDE w:val="0"/>
              <w:autoSpaceDN w:val="0"/>
              <w:adjustRightInd w:val="0"/>
              <w:spacing w:before="0"/>
              <w:jc w:val="center"/>
              <w:rPr>
                <w:rFonts w:eastAsia="TimesNewRomanPSMT" w:cs="Arial"/>
                <w:bCs/>
                <w:sz w:val="24"/>
                <w:szCs w:val="24"/>
                <w:lang w:val="sr-Cyrl-RS"/>
              </w:rPr>
            </w:pPr>
          </w:p>
          <w:p w:rsidR="004B4751" w:rsidRDefault="004B4751" w:rsidP="00896332">
            <w:pPr>
              <w:autoSpaceDE w:val="0"/>
              <w:autoSpaceDN w:val="0"/>
              <w:adjustRightInd w:val="0"/>
              <w:spacing w:before="0"/>
              <w:jc w:val="center"/>
              <w:rPr>
                <w:rFonts w:eastAsia="TimesNewRomanPSMT" w:cs="Arial"/>
                <w:bCs/>
                <w:sz w:val="24"/>
                <w:szCs w:val="24"/>
                <w:lang w:val="sr-Cyrl-RS"/>
              </w:rPr>
            </w:pPr>
          </w:p>
          <w:p w:rsidR="004B4751" w:rsidRDefault="004B4751" w:rsidP="00896332">
            <w:pPr>
              <w:autoSpaceDE w:val="0"/>
              <w:autoSpaceDN w:val="0"/>
              <w:adjustRightInd w:val="0"/>
              <w:spacing w:before="0"/>
              <w:jc w:val="center"/>
              <w:rPr>
                <w:rFonts w:eastAsia="TimesNewRomanPSMT" w:cs="Arial"/>
                <w:bCs/>
                <w:sz w:val="24"/>
                <w:szCs w:val="24"/>
                <w:lang w:val="sr-Cyrl-RS"/>
              </w:rPr>
            </w:pPr>
          </w:p>
          <w:p w:rsidR="006C6749" w:rsidRPr="00447498" w:rsidRDefault="006C6749" w:rsidP="00896332">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065"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7C1122" w:rsidP="004276AD">
            <w:pPr>
              <w:suppressAutoHyphens/>
              <w:spacing w:line="100" w:lineRule="atLeast"/>
              <w:jc w:val="center"/>
              <w:rPr>
                <w:rFonts w:cs="Arial"/>
                <w:sz w:val="24"/>
                <w:szCs w:val="24"/>
              </w:rPr>
            </w:pPr>
            <w:r>
              <w:rPr>
                <w:rFonts w:cs="Arial"/>
                <w:sz w:val="24"/>
                <w:szCs w:val="24"/>
              </w:rPr>
              <w:t>у</w:t>
            </w:r>
            <w:r w:rsidR="004276AD" w:rsidRPr="00EC5BB4">
              <w:rPr>
                <w:rFonts w:cs="Arial"/>
                <w:sz w:val="24"/>
                <w:szCs w:val="24"/>
              </w:rPr>
              <w:t xml:space="preserve">лица </w:t>
            </w:r>
            <w:r>
              <w:rPr>
                <w:rFonts w:cs="Arial"/>
                <w:sz w:val="24"/>
                <w:szCs w:val="24"/>
                <w:lang w:val="sr-Cyrl-RS"/>
              </w:rPr>
              <w:t>Балканска</w:t>
            </w:r>
            <w:r w:rsidR="004276AD" w:rsidRPr="00EC5BB4">
              <w:rPr>
                <w:rFonts w:cs="Arial"/>
                <w:sz w:val="24"/>
                <w:szCs w:val="24"/>
              </w:rPr>
              <w:t xml:space="preserve"> бр.</w:t>
            </w:r>
            <w:r>
              <w:rPr>
                <w:rFonts w:cs="Arial"/>
                <w:sz w:val="24"/>
                <w:szCs w:val="24"/>
                <w:lang w:val="sr-Cyrl-RS"/>
              </w:rPr>
              <w:t>13</w:t>
            </w:r>
            <w:r w:rsidR="004276AD" w:rsidRPr="00EC5BB4">
              <w:rPr>
                <w:rFonts w:cs="Arial"/>
                <w:sz w:val="24"/>
                <w:szCs w:val="24"/>
              </w:rPr>
              <w:t>, 11000 Београд</w:t>
            </w:r>
          </w:p>
          <w:p w:rsidR="006C6749" w:rsidRPr="002E12CC" w:rsidRDefault="006C6749" w:rsidP="002E12CC">
            <w:pPr>
              <w:suppressAutoHyphens/>
              <w:spacing w:line="100" w:lineRule="atLeast"/>
              <w:jc w:val="center"/>
              <w:rPr>
                <w:rFonts w:cs="Arial"/>
                <w:color w:val="00B0F0"/>
                <w:sz w:val="24"/>
                <w:szCs w:val="24"/>
                <w:lang w:val="sr-Cyrl-RS"/>
              </w:rPr>
            </w:pPr>
            <w:r w:rsidRPr="00896332">
              <w:rPr>
                <w:rFonts w:cs="Arial"/>
                <w:sz w:val="24"/>
                <w:szCs w:val="24"/>
                <w:lang w:val="sr-Cyrl-RS"/>
              </w:rPr>
              <w:t>ЈП ЕПС</w:t>
            </w:r>
          </w:p>
        </w:tc>
      </w:tr>
      <w:tr w:rsidR="004276AD" w:rsidRPr="00EC5BB4" w:rsidTr="00896332">
        <w:trPr>
          <w:trHeight w:val="828"/>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5" w:type="dxa"/>
            <w:shd w:val="clear" w:color="auto" w:fill="auto"/>
            <w:vAlign w:val="center"/>
          </w:tcPr>
          <w:p w:rsidR="002E12CC" w:rsidRPr="004C3B38" w:rsidRDefault="00566FDA" w:rsidP="00896332">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896332">
        <w:trPr>
          <w:trHeight w:val="553"/>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6065" w:type="dxa"/>
            <w:shd w:val="clear" w:color="auto" w:fill="auto"/>
            <w:vAlign w:val="center"/>
          </w:tcPr>
          <w:p w:rsidR="004276AD" w:rsidRPr="00010E49" w:rsidRDefault="00010E49" w:rsidP="0089633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896332">
        <w:trPr>
          <w:trHeight w:val="706"/>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5" w:type="dxa"/>
            <w:shd w:val="clear" w:color="auto" w:fill="auto"/>
            <w:vAlign w:val="center"/>
          </w:tcPr>
          <w:p w:rsidR="004276AD" w:rsidRPr="00896332" w:rsidRDefault="00C45673" w:rsidP="00751EAC">
            <w:pPr>
              <w:pStyle w:val="Heading10"/>
              <w:jc w:val="center"/>
              <w:rPr>
                <w:rFonts w:cs="Arial"/>
                <w:bCs/>
                <w:i/>
                <w:szCs w:val="24"/>
                <w:lang w:val="sr-Cyrl-RS"/>
              </w:rPr>
            </w:pPr>
            <w:r>
              <w:rPr>
                <w:rFonts w:cs="Arial"/>
                <w:b w:val="0"/>
                <w:bCs/>
                <w:sz w:val="24"/>
                <w:szCs w:val="24"/>
                <w:lang w:val="sr-Cyrl-RS"/>
              </w:rPr>
              <w:t>услуге: а</w:t>
            </w:r>
            <w:r w:rsidR="006250FE" w:rsidRPr="006250FE">
              <w:rPr>
                <w:rFonts w:cs="Arial"/>
                <w:b w:val="0"/>
                <w:bCs/>
                <w:sz w:val="24"/>
                <w:szCs w:val="24"/>
                <w:lang w:val="sr-Cyrl-RS"/>
              </w:rPr>
              <w:t>нгажовање ПР агенције за праћење активности и пословних резултата ЈП ЕПС</w:t>
            </w:r>
          </w:p>
        </w:tc>
      </w:tr>
      <w:tr w:rsidR="002E12CC" w:rsidRPr="00EC5BB4" w:rsidTr="00896332">
        <w:trPr>
          <w:trHeight w:val="995"/>
        </w:trPr>
        <w:tc>
          <w:tcPr>
            <w:tcW w:w="2954" w:type="dxa"/>
            <w:shd w:val="clear" w:color="auto" w:fill="F2F2F2" w:themeFill="background1" w:themeFillShade="F2"/>
            <w:vAlign w:val="center"/>
          </w:tcPr>
          <w:p w:rsidR="002E12CC" w:rsidRPr="00EC5BB4" w:rsidRDefault="002E12CC" w:rsidP="00896332">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65" w:type="dxa"/>
            <w:shd w:val="clear" w:color="auto" w:fill="auto"/>
            <w:vAlign w:val="center"/>
          </w:tcPr>
          <w:p w:rsidR="002E12CC" w:rsidRPr="00896332" w:rsidRDefault="002E12CC" w:rsidP="00896332">
            <w:pPr>
              <w:pStyle w:val="ListParagraph"/>
              <w:widowControl w:val="0"/>
              <w:ind w:left="0"/>
              <w:jc w:val="center"/>
              <w:rPr>
                <w:rFonts w:ascii="Arial" w:hAnsi="Arial" w:cs="Arial"/>
                <w:sz w:val="24"/>
                <w:szCs w:val="24"/>
                <w:lang w:val="sr-Cyrl-RS"/>
              </w:rPr>
            </w:pPr>
            <w:r w:rsidRPr="00896332">
              <w:rPr>
                <w:rFonts w:ascii="Arial" w:hAnsi="Arial" w:cs="Arial"/>
                <w:sz w:val="24"/>
                <w:szCs w:val="24"/>
              </w:rPr>
              <w:t>Jавна набавка није обликована по партијама</w:t>
            </w:r>
          </w:p>
        </w:tc>
      </w:tr>
      <w:tr w:rsidR="004276AD" w:rsidRPr="00EC5BB4" w:rsidTr="00896332">
        <w:trPr>
          <w:trHeight w:val="594"/>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6065" w:type="dxa"/>
            <w:shd w:val="clear" w:color="auto" w:fill="auto"/>
          </w:tcPr>
          <w:p w:rsidR="002E12CC" w:rsidRPr="00896332" w:rsidRDefault="004276AD" w:rsidP="00896332">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w:t>
            </w:r>
          </w:p>
        </w:tc>
      </w:tr>
      <w:tr w:rsidR="004276AD" w:rsidRPr="00EC5BB4" w:rsidTr="00896332">
        <w:trPr>
          <w:trHeight w:val="1057"/>
        </w:trPr>
        <w:tc>
          <w:tcPr>
            <w:tcW w:w="2954" w:type="dxa"/>
            <w:shd w:val="clear" w:color="auto" w:fill="F2F2F2" w:themeFill="background1" w:themeFillShade="F2"/>
            <w:vAlign w:val="center"/>
          </w:tcPr>
          <w:p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6065" w:type="dxa"/>
            <w:shd w:val="clear" w:color="auto" w:fill="auto"/>
            <w:vAlign w:val="center"/>
          </w:tcPr>
          <w:p w:rsidR="00C53B16" w:rsidRPr="006250FE" w:rsidRDefault="006250FE" w:rsidP="00C53B16">
            <w:pPr>
              <w:jc w:val="center"/>
              <w:rPr>
                <w:rFonts w:cs="Arial"/>
                <w:sz w:val="24"/>
                <w:szCs w:val="24"/>
              </w:rPr>
            </w:pPr>
            <w:r>
              <w:rPr>
                <w:rFonts w:cs="Arial"/>
                <w:sz w:val="24"/>
                <w:szCs w:val="24"/>
                <w:lang w:val="sr-Cyrl-RS"/>
              </w:rPr>
              <w:t>Нина Николајевић</w:t>
            </w:r>
          </w:p>
          <w:p w:rsidR="004276AD" w:rsidRPr="00896332" w:rsidRDefault="00C53B16" w:rsidP="006250FE">
            <w:pPr>
              <w:jc w:val="center"/>
              <w:rPr>
                <w:rFonts w:cs="Arial"/>
                <w:sz w:val="24"/>
                <w:szCs w:val="24"/>
                <w:lang w:val="sr-Latn-RS"/>
              </w:rPr>
            </w:pPr>
            <w:r w:rsidRPr="00C53B16">
              <w:rPr>
                <w:rFonts w:cs="Arial"/>
                <w:sz w:val="24"/>
                <w:szCs w:val="24"/>
                <w:lang w:val="sr-Latn-RS"/>
              </w:rPr>
              <w:t xml:space="preserve">e-mail: </w:t>
            </w:r>
            <w:hyperlink r:id="rId166" w:history="1">
              <w:r w:rsidR="006250FE" w:rsidRPr="00D07547">
                <w:rPr>
                  <w:rStyle w:val="Hyperlink"/>
                  <w:rFonts w:cs="Arial"/>
                  <w:sz w:val="24"/>
                  <w:szCs w:val="24"/>
                  <w:lang w:val="sr-Latn-RS"/>
                </w:rPr>
                <w:t>nina.nikolajevic</w:t>
              </w:r>
              <w:r w:rsidR="006250FE" w:rsidRPr="00D07547">
                <w:rPr>
                  <w:rStyle w:val="Hyperlink"/>
                  <w:rFonts w:cs="Arial"/>
                  <w:sz w:val="24"/>
                  <w:szCs w:val="24"/>
                </w:rPr>
                <w:t>@</w:t>
              </w:r>
              <w:r w:rsidR="006250FE" w:rsidRPr="00D07547">
                <w:rPr>
                  <w:rStyle w:val="Hyperlink"/>
                  <w:rFonts w:cs="Arial"/>
                  <w:sz w:val="24"/>
                  <w:szCs w:val="24"/>
                  <w:lang w:val="sr-Latn-RS"/>
                </w:rPr>
                <w:t>eps.rs</w:t>
              </w:r>
            </w:hyperlink>
            <w:r w:rsidRPr="00C53B16">
              <w:rPr>
                <w:rFonts w:cs="Arial"/>
                <w:sz w:val="24"/>
                <w:szCs w:val="24"/>
                <w:lang w:val="sr-Latn-RS"/>
              </w:rPr>
              <w:t xml:space="preserve"> </w:t>
            </w:r>
          </w:p>
        </w:tc>
      </w:tr>
    </w:tbl>
    <w:p w:rsidR="00FA0E61" w:rsidRDefault="00FA0E61" w:rsidP="000C50A0">
      <w:pPr>
        <w:spacing w:before="0"/>
        <w:rPr>
          <w:rFonts w:cs="Arial"/>
          <w:sz w:val="24"/>
          <w:szCs w:val="24"/>
        </w:rPr>
      </w:pPr>
    </w:p>
    <w:p w:rsidR="002E12CC" w:rsidRDefault="002E12CC" w:rsidP="002E73DC">
      <w:pPr>
        <w:pStyle w:val="Heading10"/>
        <w:numPr>
          <w:ilvl w:val="0"/>
          <w:numId w:val="14"/>
        </w:numPr>
        <w:jc w:val="both"/>
        <w:rPr>
          <w:rFonts w:cs="Arial"/>
          <w:sz w:val="24"/>
          <w:szCs w:val="24"/>
          <w:lang w:val="sr-Cyrl-RS"/>
        </w:rPr>
      </w:pPr>
      <w:bookmarkStart w:id="13" w:name="_Toc442559878"/>
      <w:bookmarkStart w:id="14"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580CF6" w:rsidRDefault="00C53B16" w:rsidP="00C53B16">
      <w:pPr>
        <w:spacing w:before="0"/>
        <w:rPr>
          <w:rFonts w:cs="Arial"/>
          <w:bCs/>
          <w:sz w:val="24"/>
          <w:szCs w:val="24"/>
          <w:lang w:val="sr-Cyrl-RS"/>
        </w:rPr>
      </w:pPr>
      <w:r w:rsidRPr="00C53B16">
        <w:rPr>
          <w:rFonts w:cs="Arial"/>
          <w:sz w:val="24"/>
          <w:szCs w:val="24"/>
          <w:lang w:val="ru-RU" w:eastAsia="zh-CN"/>
        </w:rPr>
        <w:t xml:space="preserve">Опис предмета јавне набавке: </w:t>
      </w:r>
      <w:r w:rsidR="006250FE" w:rsidRPr="006250FE">
        <w:rPr>
          <w:rFonts w:cs="Arial"/>
          <w:bCs/>
          <w:sz w:val="24"/>
          <w:szCs w:val="24"/>
          <w:lang w:val="sr-Cyrl-RS"/>
        </w:rPr>
        <w:t>Aнгажовање ПР агенције за праћење активности и пословних резултата ЈП ЕПС</w:t>
      </w:r>
    </w:p>
    <w:p w:rsidR="00580CF6" w:rsidRDefault="00580CF6" w:rsidP="00C53B16">
      <w:pPr>
        <w:spacing w:before="0"/>
        <w:rPr>
          <w:rFonts w:cs="Arial"/>
          <w:bCs/>
          <w:sz w:val="24"/>
          <w:szCs w:val="24"/>
          <w:lang w:val="sr-Cyrl-RS"/>
        </w:rPr>
      </w:pPr>
    </w:p>
    <w:p w:rsidR="00C53B16" w:rsidRDefault="00C53B16" w:rsidP="00C53B16">
      <w:pPr>
        <w:spacing w:before="0"/>
        <w:rPr>
          <w:rFonts w:cs="Arial"/>
          <w:sz w:val="24"/>
          <w:szCs w:val="24"/>
          <w:lang w:val="sr-Cyrl-RS" w:eastAsia="zh-CN"/>
        </w:rPr>
      </w:pPr>
      <w:r w:rsidRPr="00C53B16">
        <w:rPr>
          <w:rFonts w:cs="Arial"/>
          <w:sz w:val="24"/>
          <w:szCs w:val="24"/>
          <w:lang w:val="ru-RU" w:eastAsia="zh-CN"/>
        </w:rPr>
        <w:t>Назив из општег речника набавке:</w:t>
      </w:r>
      <w:r w:rsidRPr="00C53B16">
        <w:rPr>
          <w:rFonts w:cs="Arial"/>
          <w:sz w:val="24"/>
          <w:szCs w:val="24"/>
          <w:lang w:eastAsia="zh-CN"/>
        </w:rPr>
        <w:t xml:space="preserve"> </w:t>
      </w:r>
      <w:r w:rsidR="00896332">
        <w:rPr>
          <w:rFonts w:cs="Arial"/>
          <w:sz w:val="24"/>
          <w:szCs w:val="24"/>
          <w:lang w:val="sr-Cyrl-RS" w:eastAsia="zh-CN"/>
        </w:rPr>
        <w:t>У</w:t>
      </w:r>
      <w:r w:rsidRPr="00C53B16">
        <w:rPr>
          <w:rFonts w:cs="Arial"/>
          <w:sz w:val="24"/>
          <w:szCs w:val="24"/>
          <w:lang w:val="sr-Cyrl-RS" w:eastAsia="zh-CN"/>
        </w:rPr>
        <w:t>слуге саветовања у пословању и управљању</w:t>
      </w:r>
      <w:r w:rsidR="00896332">
        <w:rPr>
          <w:rFonts w:cs="Arial"/>
          <w:sz w:val="24"/>
          <w:szCs w:val="24"/>
          <w:lang w:val="sr-Cyrl-RS" w:eastAsia="zh-CN"/>
        </w:rPr>
        <w:t>.</w:t>
      </w:r>
    </w:p>
    <w:p w:rsidR="00580CF6" w:rsidRPr="00C53B16" w:rsidRDefault="00580CF6" w:rsidP="00C53B16">
      <w:pPr>
        <w:spacing w:before="0"/>
        <w:rPr>
          <w:rFonts w:cs="Arial"/>
          <w:sz w:val="24"/>
          <w:szCs w:val="24"/>
          <w:lang w:val="sr-Cyrl-RS" w:eastAsia="zh-CN"/>
        </w:rPr>
      </w:pPr>
    </w:p>
    <w:p w:rsidR="00C53B16" w:rsidRPr="00C53B16" w:rsidRDefault="00C53B16" w:rsidP="00C53B16">
      <w:pPr>
        <w:spacing w:before="0"/>
        <w:rPr>
          <w:rFonts w:cs="Arial"/>
          <w:sz w:val="24"/>
          <w:szCs w:val="24"/>
          <w:lang w:val="sr-Cyrl-RS" w:eastAsia="zh-CN"/>
        </w:rPr>
      </w:pPr>
      <w:r w:rsidRPr="00C53B16">
        <w:rPr>
          <w:rFonts w:cs="Arial"/>
          <w:sz w:val="24"/>
          <w:szCs w:val="24"/>
          <w:lang w:val="ru-RU" w:eastAsia="zh-CN"/>
        </w:rPr>
        <w:t>Ознака из општег речника набавке:</w:t>
      </w:r>
      <w:r w:rsidRPr="00C53B16">
        <w:rPr>
          <w:rFonts w:cs="Arial"/>
          <w:sz w:val="24"/>
          <w:szCs w:val="24"/>
          <w:lang w:eastAsia="zh-CN"/>
        </w:rPr>
        <w:t xml:space="preserve"> </w:t>
      </w:r>
      <w:r w:rsidR="00896332" w:rsidRPr="00896332">
        <w:rPr>
          <w:rFonts w:cs="Arial"/>
          <w:sz w:val="24"/>
          <w:lang w:val="ru-RU"/>
        </w:rPr>
        <w:t>7941</w:t>
      </w:r>
      <w:r w:rsidR="00580CF6">
        <w:rPr>
          <w:rFonts w:cs="Arial"/>
          <w:sz w:val="24"/>
          <w:lang w:val="ru-RU"/>
        </w:rPr>
        <w:t>00</w:t>
      </w:r>
      <w:r w:rsidR="00896332" w:rsidRPr="00896332">
        <w:rPr>
          <w:rFonts w:cs="Arial"/>
          <w:sz w:val="24"/>
          <w:lang w:val="ru-RU"/>
        </w:rPr>
        <w:t>00</w:t>
      </w:r>
      <w:r w:rsidR="00580CF6">
        <w:rPr>
          <w:rFonts w:cs="Arial"/>
          <w:sz w:val="24"/>
          <w:lang w:val="ru-RU"/>
        </w:rPr>
        <w:t>-1</w:t>
      </w:r>
      <w:r w:rsidRPr="00C53B16">
        <w:rPr>
          <w:rFonts w:cs="Arial"/>
          <w:sz w:val="24"/>
          <w:szCs w:val="24"/>
          <w:lang w:val="sr-Cyrl-RS" w:eastAsia="zh-CN"/>
        </w:rPr>
        <w:t>.</w:t>
      </w:r>
    </w:p>
    <w:p w:rsidR="002E12CC" w:rsidRDefault="002E12CC" w:rsidP="0032186E">
      <w:pPr>
        <w:spacing w:before="0"/>
        <w:rPr>
          <w:rFonts w:cs="Arial"/>
          <w:sz w:val="24"/>
          <w:szCs w:val="24"/>
          <w:lang w:val="sr-Cyrl-RS" w:eastAsia="zh-CN"/>
        </w:rPr>
      </w:pPr>
    </w:p>
    <w:p w:rsidR="002E12CC" w:rsidRDefault="00896332"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896332" w:rsidRDefault="00896332" w:rsidP="0032186E">
      <w:pPr>
        <w:spacing w:before="0"/>
        <w:rPr>
          <w:rFonts w:cs="Arial"/>
          <w:sz w:val="24"/>
          <w:szCs w:val="24"/>
          <w:lang w:eastAsia="zh-CN"/>
        </w:rPr>
        <w:sectPr w:rsidR="00896332" w:rsidSect="000C50A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6" w:gutter="0"/>
          <w:cols w:space="708"/>
          <w:titlePg/>
          <w:docGrid w:linePitch="360"/>
        </w:sectPr>
      </w:pPr>
    </w:p>
    <w:p w:rsidR="0032186E" w:rsidRPr="0032186E" w:rsidRDefault="00DB369C" w:rsidP="002E73DC">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E518C1">
      <w:pPr>
        <w:spacing w:before="0"/>
        <w:contextualSpacing/>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3"/>
      <w:r w:rsidRPr="00781B02">
        <w:rPr>
          <w:sz w:val="24"/>
          <w:szCs w:val="24"/>
          <w:lang w:val="sr-Cyrl-RS"/>
        </w:rPr>
        <w:t>)</w:t>
      </w:r>
    </w:p>
    <w:p w:rsidR="00E518C1" w:rsidRDefault="00E518C1" w:rsidP="00E518C1">
      <w:pPr>
        <w:spacing w:before="0"/>
        <w:contextualSpacing/>
        <w:rPr>
          <w:sz w:val="24"/>
          <w:szCs w:val="24"/>
          <w:lang w:val="sr-Cyrl-RS"/>
        </w:rPr>
      </w:pPr>
    </w:p>
    <w:p w:rsidR="00C53B16" w:rsidRPr="00896332" w:rsidRDefault="0032186E" w:rsidP="00E518C1">
      <w:pPr>
        <w:pStyle w:val="Heading10"/>
        <w:spacing w:before="0"/>
        <w:ind w:left="0" w:firstLine="0"/>
        <w:contextualSpacing/>
        <w:jc w:val="both"/>
        <w:rPr>
          <w:rFonts w:cs="Arial"/>
          <w:sz w:val="24"/>
          <w:szCs w:val="24"/>
          <w:lang w:val="sr-Cyrl-RS"/>
        </w:rPr>
      </w:pPr>
      <w:bookmarkStart w:id="15" w:name="_Toc441651541"/>
      <w:bookmarkStart w:id="16"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5"/>
      <w:bookmarkEnd w:id="16"/>
      <w:r w:rsidR="00A63575">
        <w:rPr>
          <w:rFonts w:cs="Arial"/>
          <w:sz w:val="24"/>
          <w:szCs w:val="24"/>
          <w:lang w:val="sr-Cyrl-RS"/>
        </w:rPr>
        <w:t>услуга</w:t>
      </w:r>
    </w:p>
    <w:p w:rsidR="00580CF6" w:rsidRPr="00580CF6" w:rsidRDefault="00580CF6" w:rsidP="00580CF6">
      <w:pPr>
        <w:rPr>
          <w:rFonts w:eastAsia="Calibri" w:cs="Arial"/>
          <w:sz w:val="24"/>
          <w:szCs w:val="24"/>
        </w:rPr>
      </w:pPr>
      <w:r w:rsidRPr="00580CF6">
        <w:rPr>
          <w:rFonts w:eastAsia="Calibri" w:cs="Arial"/>
          <w:sz w:val="24"/>
          <w:szCs w:val="24"/>
        </w:rPr>
        <w:t xml:space="preserve">Предмет јавне набавке:  </w:t>
      </w:r>
      <w:r w:rsidR="003D039D" w:rsidRPr="003D039D">
        <w:rPr>
          <w:rFonts w:eastAsia="Calibri" w:cs="Arial"/>
          <w:sz w:val="24"/>
          <w:szCs w:val="24"/>
        </w:rPr>
        <w:t>Aнгажовање ПР агенције за праћење активности и пословних резултата ЈП ЕПС</w:t>
      </w:r>
      <w:r w:rsidRPr="00580CF6">
        <w:rPr>
          <w:rFonts w:eastAsia="Calibri" w:cs="Arial"/>
          <w:sz w:val="24"/>
          <w:szCs w:val="24"/>
        </w:rPr>
        <w:t>.</w:t>
      </w:r>
    </w:p>
    <w:p w:rsidR="00896332" w:rsidRPr="00896332" w:rsidRDefault="00896332" w:rsidP="00E518C1">
      <w:pPr>
        <w:spacing w:before="0"/>
        <w:contextualSpacing/>
        <w:rPr>
          <w:rFonts w:eastAsia="Calibri" w:cs="Arial"/>
          <w:sz w:val="24"/>
          <w:szCs w:val="24"/>
        </w:rPr>
      </w:pPr>
    </w:p>
    <w:p w:rsidR="003D039D" w:rsidRPr="00FA0EFB" w:rsidRDefault="003D039D" w:rsidP="003D039D">
      <w:pPr>
        <w:spacing w:before="0"/>
        <w:rPr>
          <w:rStyle w:val="bumpedfont15"/>
          <w:rFonts w:eastAsia="Calibri"/>
          <w:sz w:val="24"/>
          <w:szCs w:val="24"/>
          <w:lang w:val="sr-Cyrl-RS"/>
        </w:rPr>
      </w:pPr>
      <w:r w:rsidRPr="00FA0EFB">
        <w:rPr>
          <w:rStyle w:val="bumpedfont15"/>
          <w:rFonts w:eastAsia="Calibri"/>
          <w:sz w:val="24"/>
          <w:szCs w:val="24"/>
          <w:lang w:val="sr-Cyrl-RS"/>
        </w:rPr>
        <w:t>Општи увод</w:t>
      </w:r>
    </w:p>
    <w:p w:rsidR="003D039D" w:rsidRDefault="003D039D" w:rsidP="003D039D">
      <w:pPr>
        <w:shd w:val="clear" w:color="auto" w:fill="FFFFFF"/>
        <w:spacing w:before="240" w:line="276" w:lineRule="auto"/>
        <w:ind w:left="24" w:right="53"/>
        <w:rPr>
          <w:rStyle w:val="bumpedfont15"/>
          <w:rFonts w:eastAsia="Calibri"/>
          <w:b/>
          <w:sz w:val="24"/>
          <w:szCs w:val="24"/>
          <w:lang w:val="sr-Cyrl-RS"/>
        </w:rPr>
      </w:pPr>
      <w:r w:rsidRPr="00A34690">
        <w:rPr>
          <w:rStyle w:val="bumpedfont15"/>
          <w:rFonts w:eastAsia="Calibri"/>
          <w:b/>
          <w:sz w:val="24"/>
          <w:szCs w:val="24"/>
          <w:lang w:val="sr-Cyrl-RS"/>
        </w:rPr>
        <w:t xml:space="preserve">УВОД </w:t>
      </w:r>
    </w:p>
    <w:p w:rsidR="003D039D" w:rsidRPr="001F2357" w:rsidRDefault="003D039D" w:rsidP="003D039D">
      <w:pPr>
        <w:shd w:val="clear" w:color="auto" w:fill="FFFFFF"/>
        <w:spacing w:before="240" w:line="276" w:lineRule="auto"/>
        <w:ind w:left="24" w:right="53"/>
        <w:rPr>
          <w:rStyle w:val="bumpedfont15"/>
          <w:rFonts w:eastAsia="Calibri"/>
          <w:b/>
          <w:sz w:val="24"/>
          <w:szCs w:val="24"/>
          <w:lang w:val="sr-Cyrl-RS"/>
        </w:rPr>
      </w:pPr>
      <w:r>
        <w:rPr>
          <w:rStyle w:val="bumpedfont15"/>
          <w:rFonts w:eastAsia="Calibri"/>
          <w:b/>
          <w:sz w:val="24"/>
          <w:szCs w:val="24"/>
          <w:lang w:val="sr-Cyrl-RS"/>
        </w:rPr>
        <w:t>„</w:t>
      </w:r>
      <w:r w:rsidRPr="00FA0EFB">
        <w:rPr>
          <w:rStyle w:val="bumpedfont15"/>
          <w:rFonts w:eastAsia="Calibri"/>
          <w:sz w:val="24"/>
          <w:szCs w:val="24"/>
          <w:lang w:val="sr-Cyrl-RS"/>
        </w:rPr>
        <w:t xml:space="preserve">Електропривреда Србије“ је највеће енергетско предузеће у Србији и рад ЕПС-ових капацитета је честа тема комуникације са многим јавностима. Више деценија уназад, рад капацитета ЕПС-а, било да је реч о површинским коповима, термоелектранама, хидроелектранама, дистрибутивној мрежи или шалтерима где грађани плаћају рачуне или добијају информације, под константном је лупом јавности. </w:t>
      </w:r>
    </w:p>
    <w:p w:rsidR="003D039D" w:rsidRPr="00FA0EFB" w:rsidRDefault="003D039D" w:rsidP="003D039D">
      <w:pPr>
        <w:shd w:val="clear" w:color="auto" w:fill="FFFFFF"/>
        <w:spacing w:before="211" w:line="288" w:lineRule="exact"/>
        <w:ind w:left="14"/>
        <w:rPr>
          <w:rStyle w:val="bumpedfont15"/>
          <w:rFonts w:eastAsia="Calibri"/>
          <w:sz w:val="24"/>
          <w:szCs w:val="24"/>
          <w:lang w:val="sr-Cyrl-RS"/>
        </w:rPr>
      </w:pPr>
      <w:r w:rsidRPr="00FA0EFB">
        <w:rPr>
          <w:rStyle w:val="bumpedfont15"/>
          <w:rFonts w:eastAsia="Calibri"/>
          <w:sz w:val="24"/>
          <w:szCs w:val="24"/>
          <w:lang w:val="sr-Cyrl-RS"/>
        </w:rPr>
        <w:t xml:space="preserve">Пословање „Електропривреде Србије“ често је тема не само медија, већ и шире јавности, попут аналитичара, невладиних организација, домаћих и међународних институција. Став јавности, посебно грађана, према ЕПС-у је у многим ситуацијама неоправдано негативан. Зато је важно побољшати проактивну комуникацију и упознати јавности са позитивним темама из пословања ЕПС-а, али и унапредити комуникацију о темама које су на први поглед негативне, а притом могу кроз дијалог да буду решене и на крају позитивно прихваћене. </w:t>
      </w:r>
    </w:p>
    <w:p w:rsidR="003D039D" w:rsidRDefault="003D039D" w:rsidP="003D039D">
      <w:pPr>
        <w:shd w:val="clear" w:color="auto" w:fill="FFFFFF"/>
        <w:spacing w:line="276" w:lineRule="auto"/>
        <w:ind w:right="58"/>
        <w:rPr>
          <w:rStyle w:val="bumpedfont15"/>
          <w:rFonts w:eastAsia="Calibri"/>
          <w:sz w:val="24"/>
          <w:szCs w:val="24"/>
          <w:lang w:val="sr-Cyrl-RS"/>
        </w:rPr>
      </w:pPr>
      <w:r w:rsidRPr="00FA0EFB">
        <w:rPr>
          <w:rStyle w:val="bumpedfont15"/>
          <w:rFonts w:eastAsia="Calibri"/>
          <w:sz w:val="24"/>
          <w:szCs w:val="24"/>
          <w:lang w:val="sr-Cyrl-RS"/>
        </w:rPr>
        <w:t xml:space="preserve">Пословање ЕПС-а на отвореном тржишту електричне енергије, све већи уплив конкуренције, али и важност препознавања боље комуникације са купцима дају и приоритет постављању те врсте комуникације на виши ниво. </w:t>
      </w:r>
    </w:p>
    <w:p w:rsidR="003D039D" w:rsidRDefault="003D039D" w:rsidP="003D039D">
      <w:pPr>
        <w:rPr>
          <w:rFonts w:cs="Arial"/>
          <w:sz w:val="24"/>
          <w:szCs w:val="24"/>
          <w:lang w:val="sr-Cyrl-RS"/>
        </w:rPr>
      </w:pPr>
      <w:r>
        <w:rPr>
          <w:rFonts w:cs="Arial"/>
          <w:sz w:val="24"/>
          <w:szCs w:val="24"/>
          <w:lang w:val="sr-Cyrl-RS"/>
        </w:rPr>
        <w:t xml:space="preserve">Приближавање Србије Европској унији, отварање тржишта електричне енергије и потреба за унапређењем заштите животне средине, главни су разлози због којих ЕПС повећава инвестиције у екологију и производњу електричне енергије из обновљивих извора. „Електропривреда Србије“ је већ уложила средства у пројекте заштите животне средине и до 2025. године планира још инвестиција како би Србија испунила своје обавезе према Европској унији и Енергетској заједници. ЕПС прати стратешки правац Србије који је дефинисан у националним документима и планира и реализује пројекте којим ће унапредити заштиту животне средине. </w:t>
      </w:r>
    </w:p>
    <w:p w:rsidR="003D039D" w:rsidRDefault="003D039D" w:rsidP="003D039D">
      <w:pPr>
        <w:rPr>
          <w:rFonts w:cs="Arial"/>
          <w:sz w:val="24"/>
          <w:szCs w:val="24"/>
          <w:lang w:val="sr-Cyrl-RS"/>
        </w:rPr>
      </w:pPr>
      <w:r>
        <w:rPr>
          <w:rFonts w:cs="Arial"/>
          <w:sz w:val="24"/>
          <w:szCs w:val="24"/>
          <w:lang w:val="sr-Cyrl-RS"/>
        </w:rPr>
        <w:t xml:space="preserve">Сваки инвестициони пројекат „Електропривреде Србије“ обухвата мере унапређења заштите животне средине као део одговорног и одрживог пословања највеће српске енергетске компаније. Значајним улагањима ЕПС је заузео лидерску позицију као највећи инвеститор у заштиту животне средине у Србији. Ипак,  неопходно је да и најшира јавност, а првенствено медији, буду што више упознати са пројектима, мерама и резултатима улагања у еколошке </w:t>
      </w:r>
      <w:r>
        <w:rPr>
          <w:rFonts w:cs="Arial"/>
          <w:sz w:val="24"/>
          <w:szCs w:val="24"/>
          <w:lang w:val="sr-Cyrl-RS"/>
        </w:rPr>
        <w:lastRenderedPageBreak/>
        <w:t xml:space="preserve">пројекте. Зато је неопходно и веће ангажовање на овим темама, уз учешће признатих сарадника и експерата. </w:t>
      </w:r>
    </w:p>
    <w:p w:rsidR="003D039D" w:rsidRPr="00FA0EFB" w:rsidRDefault="003D039D" w:rsidP="003D039D">
      <w:pPr>
        <w:shd w:val="clear" w:color="auto" w:fill="FFFFFF"/>
        <w:spacing w:line="276" w:lineRule="auto"/>
        <w:ind w:right="58"/>
        <w:rPr>
          <w:rStyle w:val="bumpedfont15"/>
          <w:rFonts w:eastAsia="Calibri"/>
          <w:sz w:val="24"/>
          <w:szCs w:val="24"/>
          <w:lang w:val="sr-Cyrl-RS"/>
        </w:rPr>
      </w:pPr>
      <w:r w:rsidRPr="00466EC7">
        <w:rPr>
          <w:rStyle w:val="bumpedfont15"/>
          <w:rFonts w:eastAsia="Calibri"/>
          <w:sz w:val="24"/>
          <w:szCs w:val="24"/>
          <w:lang w:val="sr-Cyrl-RS"/>
        </w:rPr>
        <w:t>Значај унапређења енергетске ефикасности на свим пољима важан је сегмент рада ЕПС-а и циљ је да се са тим на приступачан начин, уз сарадњу са медијима, упознају и грађани као највећа циљна јавност. Комуникација ове области није довољно искоришћена у претходном периоду, а искуства из региона и Европске уније показују да је потенцијал теме „енергетска ефикасност“ у побољшању имиџа енергетских компанија више него добро оруђе.</w:t>
      </w:r>
      <w:r w:rsidRPr="00FA0EFB">
        <w:rPr>
          <w:rStyle w:val="bumpedfont15"/>
          <w:rFonts w:eastAsia="Calibri"/>
          <w:sz w:val="24"/>
          <w:szCs w:val="24"/>
          <w:lang w:val="sr-Cyrl-RS"/>
        </w:rPr>
        <w:t xml:space="preserve"> </w:t>
      </w:r>
    </w:p>
    <w:p w:rsidR="003D039D" w:rsidRPr="00FA0EFB" w:rsidRDefault="003D039D" w:rsidP="003D039D">
      <w:pPr>
        <w:shd w:val="clear" w:color="auto" w:fill="FFFFFF"/>
        <w:spacing w:before="211" w:line="288" w:lineRule="exact"/>
        <w:rPr>
          <w:rStyle w:val="bumpedfont15"/>
          <w:rFonts w:eastAsia="Calibri"/>
          <w:sz w:val="24"/>
          <w:szCs w:val="24"/>
          <w:lang w:val="sr-Cyrl-RS"/>
        </w:rPr>
      </w:pPr>
      <w:r w:rsidRPr="00FA0EFB">
        <w:rPr>
          <w:rStyle w:val="bumpedfont15"/>
          <w:rFonts w:eastAsia="Calibri"/>
          <w:sz w:val="24"/>
          <w:szCs w:val="24"/>
          <w:lang w:val="sr-Cyrl-RS"/>
        </w:rPr>
        <w:t>Медији су један од најважнијих канала комуникације компаније према најширој јавности. Представници</w:t>
      </w:r>
      <w:r>
        <w:rPr>
          <w:rStyle w:val="bumpedfont15"/>
          <w:rFonts w:eastAsia="Calibri"/>
          <w:sz w:val="24"/>
          <w:szCs w:val="24"/>
          <w:lang w:val="sr-Cyrl-RS"/>
        </w:rPr>
        <w:t>ма</w:t>
      </w:r>
      <w:r w:rsidRPr="00FA0EFB">
        <w:rPr>
          <w:rStyle w:val="bumpedfont15"/>
          <w:rFonts w:eastAsia="Calibri"/>
          <w:sz w:val="24"/>
          <w:szCs w:val="24"/>
          <w:lang w:val="sr-Cyrl-RS"/>
        </w:rPr>
        <w:t xml:space="preserve"> медија са којима ЕПС комуницира </w:t>
      </w:r>
      <w:r>
        <w:rPr>
          <w:rStyle w:val="bumpedfont15"/>
          <w:rFonts w:eastAsia="Calibri"/>
          <w:sz w:val="24"/>
          <w:szCs w:val="24"/>
          <w:lang w:val="sr-Cyrl-RS"/>
        </w:rPr>
        <w:t xml:space="preserve">најинтересантније су теме које су у вези са улагањима у енергетски сектор, </w:t>
      </w:r>
      <w:r w:rsidRPr="00FA0EFB">
        <w:rPr>
          <w:rStyle w:val="bumpedfont15"/>
          <w:rFonts w:eastAsia="Calibri"/>
          <w:sz w:val="24"/>
          <w:szCs w:val="24"/>
          <w:lang w:val="sr-Cyrl-RS"/>
        </w:rPr>
        <w:t xml:space="preserve">либерализацијом тржишта и реформама у енергетском сектору. Сарадња ЕПС-а са медијима, како националним, тако и локалним, веома је задовољавајућа, али је </w:t>
      </w:r>
      <w:r>
        <w:rPr>
          <w:rStyle w:val="bumpedfont15"/>
          <w:rFonts w:eastAsia="Calibri"/>
          <w:sz w:val="24"/>
          <w:szCs w:val="24"/>
          <w:lang w:val="sr-Cyrl-RS"/>
        </w:rPr>
        <w:t xml:space="preserve">свакоднедвно </w:t>
      </w:r>
      <w:r w:rsidRPr="00FA0EFB">
        <w:rPr>
          <w:rStyle w:val="bumpedfont15"/>
          <w:rFonts w:eastAsia="Calibri"/>
          <w:sz w:val="24"/>
          <w:szCs w:val="24"/>
          <w:lang w:val="sr-Cyrl-RS"/>
        </w:rPr>
        <w:t xml:space="preserve">унапређење управљања комуникацијама са медијима </w:t>
      </w:r>
      <w:r>
        <w:rPr>
          <w:rStyle w:val="bumpedfont15"/>
          <w:rFonts w:eastAsia="Calibri"/>
          <w:sz w:val="24"/>
          <w:szCs w:val="24"/>
          <w:lang w:val="sr-Cyrl-RS"/>
        </w:rPr>
        <w:t xml:space="preserve">и праћење најновијих праваца у комуникацији </w:t>
      </w:r>
      <w:r w:rsidRPr="00FA0EFB">
        <w:rPr>
          <w:rStyle w:val="bumpedfont15"/>
          <w:rFonts w:eastAsia="Calibri"/>
          <w:sz w:val="24"/>
          <w:szCs w:val="24"/>
          <w:lang w:val="sr-Cyrl-RS"/>
        </w:rPr>
        <w:t xml:space="preserve">неопходно јер се на годишњем нивоу о ЕПС-у објави више од 10.000 прилога у штампаним и електронским медијима. </w:t>
      </w:r>
    </w:p>
    <w:p w:rsidR="00365190" w:rsidRDefault="00365190" w:rsidP="003D039D">
      <w:pPr>
        <w:spacing w:before="0"/>
        <w:rPr>
          <w:rStyle w:val="bumpedfont15"/>
          <w:rFonts w:eastAsia="Calibri"/>
          <w:sz w:val="24"/>
          <w:szCs w:val="24"/>
          <w:lang w:val="sr-Cyrl-RS"/>
        </w:rPr>
      </w:pPr>
    </w:p>
    <w:p w:rsidR="003D039D" w:rsidRPr="00FA0EFB" w:rsidRDefault="003D039D" w:rsidP="003D039D">
      <w:pPr>
        <w:spacing w:before="0"/>
        <w:rPr>
          <w:rStyle w:val="bumpedfont15"/>
          <w:rFonts w:eastAsia="Calibri"/>
          <w:sz w:val="24"/>
          <w:szCs w:val="24"/>
          <w:lang w:val="sr-Cyrl-RS"/>
        </w:rPr>
      </w:pPr>
      <w:r w:rsidRPr="00FA0EFB">
        <w:rPr>
          <w:rStyle w:val="bumpedfont15"/>
          <w:rFonts w:eastAsia="Calibri"/>
          <w:sz w:val="24"/>
          <w:szCs w:val="24"/>
          <w:lang w:val="sr-Cyrl-RS"/>
        </w:rPr>
        <w:t>Спецификација услуга обухвата:</w:t>
      </w:r>
    </w:p>
    <w:p w:rsidR="003D039D" w:rsidRPr="003A48A6" w:rsidRDefault="003D039D" w:rsidP="002E73DC">
      <w:pPr>
        <w:numPr>
          <w:ilvl w:val="0"/>
          <w:numId w:val="28"/>
        </w:numPr>
        <w:spacing w:before="0"/>
        <w:rPr>
          <w:rStyle w:val="bumpedfont15"/>
          <w:rFonts w:eastAsia="Calibri"/>
          <w:sz w:val="24"/>
          <w:szCs w:val="24"/>
          <w:lang w:val="sr-Cyrl-RS"/>
        </w:rPr>
      </w:pPr>
      <w:r w:rsidRPr="003A48A6">
        <w:rPr>
          <w:rStyle w:val="bumpedfont15"/>
          <w:rFonts w:eastAsia="Calibri"/>
          <w:sz w:val="24"/>
          <w:szCs w:val="24"/>
          <w:lang w:val="sr-Cyrl-RS"/>
        </w:rPr>
        <w:t>Стратешко планирање односа са медијима</w:t>
      </w:r>
    </w:p>
    <w:p w:rsidR="003D039D" w:rsidRPr="003A48A6" w:rsidRDefault="003D039D" w:rsidP="002E73DC">
      <w:pPr>
        <w:numPr>
          <w:ilvl w:val="0"/>
          <w:numId w:val="28"/>
        </w:numPr>
        <w:spacing w:before="0"/>
        <w:rPr>
          <w:rStyle w:val="bumpedfont15"/>
          <w:rFonts w:eastAsia="Calibri"/>
          <w:sz w:val="24"/>
          <w:szCs w:val="24"/>
          <w:lang w:val="sr-Cyrl-RS"/>
        </w:rPr>
      </w:pPr>
      <w:r w:rsidRPr="003A48A6">
        <w:rPr>
          <w:rStyle w:val="bumpedfont15"/>
          <w:rFonts w:eastAsia="Calibri"/>
          <w:sz w:val="24"/>
          <w:szCs w:val="24"/>
          <w:lang w:val="sr-Cyrl-RS"/>
        </w:rPr>
        <w:t xml:space="preserve">Праћење објава у медијима </w:t>
      </w:r>
    </w:p>
    <w:p w:rsidR="003D039D" w:rsidRPr="00FA0EFB" w:rsidRDefault="003D039D" w:rsidP="002E73DC">
      <w:pPr>
        <w:numPr>
          <w:ilvl w:val="0"/>
          <w:numId w:val="28"/>
        </w:numPr>
        <w:spacing w:before="0"/>
        <w:rPr>
          <w:rStyle w:val="bumpedfont15"/>
          <w:rFonts w:eastAsia="Calibri"/>
          <w:sz w:val="24"/>
          <w:szCs w:val="24"/>
          <w:lang w:val="sr-Cyrl-RS"/>
        </w:rPr>
      </w:pPr>
      <w:r w:rsidRPr="00FA0EFB">
        <w:rPr>
          <w:rStyle w:val="bumpedfont15"/>
          <w:rFonts w:eastAsia="Calibri"/>
          <w:sz w:val="24"/>
          <w:szCs w:val="24"/>
          <w:lang w:val="sr-Cyrl-RS"/>
        </w:rPr>
        <w:t>Организација догађаја</w:t>
      </w:r>
    </w:p>
    <w:p w:rsidR="003D039D" w:rsidRPr="00FA0EFB" w:rsidRDefault="003D039D" w:rsidP="002E73DC">
      <w:pPr>
        <w:numPr>
          <w:ilvl w:val="0"/>
          <w:numId w:val="28"/>
        </w:numPr>
        <w:spacing w:before="0"/>
        <w:rPr>
          <w:rStyle w:val="bumpedfont15"/>
          <w:rFonts w:eastAsia="Calibri"/>
          <w:sz w:val="24"/>
          <w:szCs w:val="24"/>
          <w:lang w:val="sr-Cyrl-RS"/>
        </w:rPr>
      </w:pPr>
      <w:r w:rsidRPr="00FA0EFB">
        <w:rPr>
          <w:rStyle w:val="bumpedfont15"/>
          <w:rFonts w:eastAsia="Calibri"/>
          <w:sz w:val="24"/>
          <w:szCs w:val="24"/>
          <w:lang w:val="sr-Cyrl-RS"/>
        </w:rPr>
        <w:t>Кризни ПР</w:t>
      </w:r>
    </w:p>
    <w:p w:rsidR="003D039D" w:rsidRPr="00FA0EFB" w:rsidRDefault="003D039D" w:rsidP="003D039D">
      <w:pPr>
        <w:spacing w:before="0"/>
        <w:ind w:left="720"/>
        <w:rPr>
          <w:rStyle w:val="bumpedfont15"/>
          <w:rFonts w:eastAsia="Calibri"/>
          <w:sz w:val="24"/>
          <w:szCs w:val="24"/>
          <w:lang w:val="sr-Cyrl-RS"/>
        </w:rPr>
      </w:pPr>
    </w:p>
    <w:p w:rsidR="003D039D" w:rsidRPr="00FA0EFB" w:rsidRDefault="003D039D" w:rsidP="003D039D">
      <w:pPr>
        <w:spacing w:before="0"/>
        <w:rPr>
          <w:rStyle w:val="bumpedfont15"/>
          <w:rFonts w:eastAsia="Calibri"/>
          <w:sz w:val="24"/>
          <w:szCs w:val="24"/>
          <w:lang w:val="sr-Cyrl-RS"/>
        </w:rPr>
      </w:pPr>
      <w:r w:rsidRPr="00FA0EFB">
        <w:rPr>
          <w:rStyle w:val="bumpedfont15"/>
          <w:rFonts w:eastAsia="Calibri"/>
          <w:sz w:val="24"/>
          <w:szCs w:val="24"/>
          <w:lang w:val="sr-Cyrl-RS"/>
        </w:rPr>
        <w:t xml:space="preserve">Стратешко планирање подразумева: </w:t>
      </w:r>
    </w:p>
    <w:p w:rsidR="003D039D" w:rsidRPr="00FA0EFB" w:rsidRDefault="003D039D" w:rsidP="002E73DC">
      <w:pPr>
        <w:widowControl w:val="0"/>
        <w:numPr>
          <w:ilvl w:val="0"/>
          <w:numId w:val="23"/>
        </w:numPr>
        <w:shd w:val="clear" w:color="auto" w:fill="FFFFFF"/>
        <w:tabs>
          <w:tab w:val="left" w:pos="720"/>
        </w:tabs>
        <w:autoSpaceDE w:val="0"/>
        <w:autoSpaceDN w:val="0"/>
        <w:adjustRightInd w:val="0"/>
        <w:spacing w:before="10" w:line="278" w:lineRule="exact"/>
        <w:ind w:left="720" w:hanging="360"/>
        <w:rPr>
          <w:rStyle w:val="bumpedfont15"/>
          <w:rFonts w:eastAsia="Calibri"/>
          <w:sz w:val="24"/>
          <w:szCs w:val="24"/>
          <w:lang w:val="sr-Cyrl-RS"/>
        </w:rPr>
      </w:pPr>
      <w:r w:rsidRPr="00FA0EFB">
        <w:rPr>
          <w:rStyle w:val="bumpedfont15"/>
          <w:rFonts w:eastAsia="Calibri"/>
          <w:sz w:val="24"/>
          <w:szCs w:val="24"/>
          <w:lang w:val="sr-Cyrl-RS"/>
        </w:rPr>
        <w:t xml:space="preserve">Дефинисање кључних циљних јавности у зависности од циљева и пословне стратегије компаније </w:t>
      </w:r>
    </w:p>
    <w:p w:rsidR="003D039D" w:rsidRPr="00FA0EFB" w:rsidRDefault="003D039D" w:rsidP="002E73DC">
      <w:pPr>
        <w:widowControl w:val="0"/>
        <w:numPr>
          <w:ilvl w:val="0"/>
          <w:numId w:val="23"/>
        </w:numPr>
        <w:shd w:val="clear" w:color="auto" w:fill="FFFFFF"/>
        <w:tabs>
          <w:tab w:val="left" w:pos="720"/>
        </w:tabs>
        <w:autoSpaceDE w:val="0"/>
        <w:autoSpaceDN w:val="0"/>
        <w:adjustRightInd w:val="0"/>
        <w:spacing w:before="5" w:line="278" w:lineRule="exact"/>
        <w:ind w:left="360"/>
        <w:rPr>
          <w:rStyle w:val="bumpedfont15"/>
          <w:rFonts w:eastAsia="Calibri"/>
          <w:sz w:val="24"/>
          <w:szCs w:val="24"/>
          <w:lang w:val="sr-Cyrl-RS"/>
        </w:rPr>
      </w:pPr>
      <w:r w:rsidRPr="00FA0EFB">
        <w:rPr>
          <w:rStyle w:val="bumpedfont15"/>
          <w:rFonts w:eastAsia="Calibri"/>
          <w:sz w:val="24"/>
          <w:szCs w:val="24"/>
          <w:lang w:val="sr-Cyrl-RS"/>
        </w:rPr>
        <w:t>Организовање активности у складу са тим</w:t>
      </w:r>
    </w:p>
    <w:p w:rsidR="003D039D" w:rsidRPr="00FA0EFB" w:rsidRDefault="003D039D" w:rsidP="002E73DC">
      <w:pPr>
        <w:widowControl w:val="0"/>
        <w:numPr>
          <w:ilvl w:val="0"/>
          <w:numId w:val="23"/>
        </w:numPr>
        <w:shd w:val="clear" w:color="auto" w:fill="FFFFFF"/>
        <w:tabs>
          <w:tab w:val="left" w:pos="720"/>
        </w:tabs>
        <w:autoSpaceDE w:val="0"/>
        <w:autoSpaceDN w:val="0"/>
        <w:adjustRightInd w:val="0"/>
        <w:spacing w:before="14"/>
        <w:ind w:left="360"/>
        <w:rPr>
          <w:rStyle w:val="bumpedfont15"/>
          <w:rFonts w:eastAsia="Calibri"/>
          <w:sz w:val="24"/>
          <w:szCs w:val="24"/>
          <w:lang w:val="sr-Cyrl-RS"/>
        </w:rPr>
      </w:pPr>
      <w:r w:rsidRPr="00FA0EFB">
        <w:rPr>
          <w:rStyle w:val="bumpedfont15"/>
          <w:rFonts w:eastAsia="Calibri"/>
          <w:sz w:val="24"/>
          <w:szCs w:val="24"/>
          <w:lang w:val="sr-Cyrl-RS"/>
        </w:rPr>
        <w:t>Дефинисање кључних порука</w:t>
      </w:r>
    </w:p>
    <w:p w:rsidR="003D039D" w:rsidRPr="00FA0EFB" w:rsidRDefault="003D039D" w:rsidP="002E73DC">
      <w:pPr>
        <w:widowControl w:val="0"/>
        <w:numPr>
          <w:ilvl w:val="0"/>
          <w:numId w:val="23"/>
        </w:numPr>
        <w:shd w:val="clear" w:color="auto" w:fill="FFFFFF"/>
        <w:tabs>
          <w:tab w:val="left" w:pos="720"/>
        </w:tabs>
        <w:autoSpaceDE w:val="0"/>
        <w:autoSpaceDN w:val="0"/>
        <w:adjustRightInd w:val="0"/>
        <w:spacing w:before="5" w:line="283" w:lineRule="exact"/>
        <w:ind w:left="360"/>
        <w:rPr>
          <w:rStyle w:val="bumpedfont15"/>
          <w:rFonts w:eastAsia="Calibri"/>
          <w:sz w:val="24"/>
          <w:szCs w:val="24"/>
          <w:lang w:val="sr-Cyrl-RS"/>
        </w:rPr>
      </w:pPr>
      <w:r w:rsidRPr="00FA0EFB">
        <w:rPr>
          <w:rStyle w:val="bumpedfont15"/>
          <w:rFonts w:eastAsia="Calibri"/>
          <w:sz w:val="24"/>
          <w:szCs w:val="24"/>
          <w:lang w:val="sr-Cyrl-RS"/>
        </w:rPr>
        <w:t>Дефинисање и развијање стратегије и алата за односе са медијима</w:t>
      </w:r>
    </w:p>
    <w:p w:rsidR="003D039D" w:rsidRPr="00FA0EFB" w:rsidRDefault="003D039D" w:rsidP="002E73DC">
      <w:pPr>
        <w:widowControl w:val="0"/>
        <w:numPr>
          <w:ilvl w:val="0"/>
          <w:numId w:val="23"/>
        </w:numPr>
        <w:shd w:val="clear" w:color="auto" w:fill="FFFFFF"/>
        <w:tabs>
          <w:tab w:val="left" w:pos="720"/>
        </w:tabs>
        <w:autoSpaceDE w:val="0"/>
        <w:autoSpaceDN w:val="0"/>
        <w:adjustRightInd w:val="0"/>
        <w:spacing w:before="0" w:line="283" w:lineRule="exact"/>
        <w:ind w:left="360"/>
        <w:rPr>
          <w:rStyle w:val="bumpedfont15"/>
          <w:rFonts w:eastAsia="Calibri"/>
          <w:sz w:val="24"/>
          <w:szCs w:val="24"/>
          <w:lang w:val="sr-Cyrl-RS"/>
        </w:rPr>
      </w:pPr>
      <w:r w:rsidRPr="00FA0EFB">
        <w:rPr>
          <w:rStyle w:val="bumpedfont15"/>
          <w:rFonts w:eastAsia="Calibri"/>
          <w:sz w:val="24"/>
          <w:szCs w:val="24"/>
          <w:lang w:val="sr-Cyrl-RS"/>
        </w:rPr>
        <w:t xml:space="preserve">Припремање медија плана </w:t>
      </w:r>
    </w:p>
    <w:p w:rsidR="003D039D" w:rsidRPr="00FA0EFB" w:rsidRDefault="003D039D" w:rsidP="002E73DC">
      <w:pPr>
        <w:widowControl w:val="0"/>
        <w:numPr>
          <w:ilvl w:val="0"/>
          <w:numId w:val="23"/>
        </w:numPr>
        <w:shd w:val="clear" w:color="auto" w:fill="FFFFFF"/>
        <w:tabs>
          <w:tab w:val="left" w:pos="720"/>
        </w:tabs>
        <w:autoSpaceDE w:val="0"/>
        <w:autoSpaceDN w:val="0"/>
        <w:adjustRightInd w:val="0"/>
        <w:spacing w:before="0" w:line="283" w:lineRule="exact"/>
        <w:ind w:left="720" w:hanging="360"/>
        <w:rPr>
          <w:rStyle w:val="bumpedfont15"/>
          <w:rFonts w:eastAsia="Calibri"/>
          <w:sz w:val="24"/>
          <w:szCs w:val="24"/>
          <w:lang w:val="sr-Cyrl-RS"/>
        </w:rPr>
      </w:pPr>
      <w:r w:rsidRPr="00FA0EFB">
        <w:rPr>
          <w:rStyle w:val="bumpedfont15"/>
          <w:rFonts w:eastAsia="Calibri"/>
          <w:sz w:val="24"/>
          <w:szCs w:val="24"/>
          <w:lang w:val="sr-Cyrl-RS"/>
        </w:rPr>
        <w:t>Изналажење модалитета путем којих ће кључне поруке бити послате на</w:t>
      </w:r>
      <w:r w:rsidRPr="00FA0EFB">
        <w:rPr>
          <w:rStyle w:val="bumpedfont15"/>
          <w:rFonts w:eastAsia="Calibri"/>
          <w:sz w:val="24"/>
          <w:szCs w:val="24"/>
          <w:lang w:val="sr-Cyrl-RS"/>
        </w:rPr>
        <w:br/>
        <w:t>начин који ће бити атрактиван за медије</w:t>
      </w:r>
    </w:p>
    <w:p w:rsidR="003D039D" w:rsidRDefault="003D039D" w:rsidP="002E73DC">
      <w:pPr>
        <w:widowControl w:val="0"/>
        <w:numPr>
          <w:ilvl w:val="0"/>
          <w:numId w:val="23"/>
        </w:numPr>
        <w:shd w:val="clear" w:color="auto" w:fill="FFFFFF"/>
        <w:tabs>
          <w:tab w:val="left" w:pos="720"/>
        </w:tabs>
        <w:autoSpaceDE w:val="0"/>
        <w:autoSpaceDN w:val="0"/>
        <w:adjustRightInd w:val="0"/>
        <w:spacing w:before="14"/>
        <w:ind w:left="360"/>
        <w:rPr>
          <w:rStyle w:val="bumpedfont15"/>
          <w:rFonts w:eastAsia="Calibri"/>
          <w:sz w:val="24"/>
          <w:szCs w:val="24"/>
          <w:lang w:val="sr-Cyrl-RS"/>
        </w:rPr>
      </w:pPr>
      <w:r w:rsidRPr="00FA0EFB">
        <w:rPr>
          <w:rStyle w:val="bumpedfont15"/>
          <w:rFonts w:eastAsia="Calibri"/>
          <w:sz w:val="24"/>
          <w:szCs w:val="24"/>
          <w:lang w:val="sr-Cyrl-RS"/>
        </w:rPr>
        <w:t>Елаборацију плана и корака који су предузети током саме кампање</w:t>
      </w:r>
    </w:p>
    <w:p w:rsidR="003D039D" w:rsidRPr="00FA0EFB" w:rsidRDefault="003D039D" w:rsidP="002E73DC">
      <w:pPr>
        <w:widowControl w:val="0"/>
        <w:numPr>
          <w:ilvl w:val="0"/>
          <w:numId w:val="23"/>
        </w:numPr>
        <w:shd w:val="clear" w:color="auto" w:fill="FFFFFF"/>
        <w:tabs>
          <w:tab w:val="left" w:pos="720"/>
        </w:tabs>
        <w:autoSpaceDE w:val="0"/>
        <w:autoSpaceDN w:val="0"/>
        <w:adjustRightInd w:val="0"/>
        <w:spacing w:before="14"/>
        <w:ind w:left="360"/>
        <w:rPr>
          <w:rStyle w:val="bumpedfont15"/>
          <w:rFonts w:eastAsia="Calibri"/>
          <w:sz w:val="24"/>
          <w:szCs w:val="24"/>
          <w:lang w:val="sr-Cyrl-RS"/>
        </w:rPr>
      </w:pPr>
      <w:r>
        <w:rPr>
          <w:rStyle w:val="bumpedfont15"/>
          <w:rFonts w:eastAsia="Calibri"/>
          <w:sz w:val="24"/>
          <w:szCs w:val="24"/>
          <w:lang w:val="sr-Cyrl-RS"/>
        </w:rPr>
        <w:t>Дневну комуникацију у вези са информацијама/саопштењима и одговорима на упите медија</w:t>
      </w:r>
    </w:p>
    <w:p w:rsidR="003D039D" w:rsidRPr="00FA0EFB" w:rsidRDefault="003D039D" w:rsidP="002E73DC">
      <w:pPr>
        <w:widowControl w:val="0"/>
        <w:numPr>
          <w:ilvl w:val="0"/>
          <w:numId w:val="23"/>
        </w:numPr>
        <w:shd w:val="clear" w:color="auto" w:fill="FFFFFF"/>
        <w:tabs>
          <w:tab w:val="left" w:pos="720"/>
        </w:tabs>
        <w:autoSpaceDE w:val="0"/>
        <w:autoSpaceDN w:val="0"/>
        <w:adjustRightInd w:val="0"/>
        <w:spacing w:before="0"/>
        <w:ind w:left="360"/>
        <w:rPr>
          <w:rStyle w:val="bumpedfont15"/>
          <w:rFonts w:eastAsia="Calibri"/>
          <w:sz w:val="24"/>
          <w:szCs w:val="24"/>
          <w:lang w:val="sr-Cyrl-RS"/>
        </w:rPr>
      </w:pPr>
      <w:r w:rsidRPr="00FA0EFB">
        <w:rPr>
          <w:rStyle w:val="bumpedfont15"/>
          <w:rFonts w:eastAsia="Calibri"/>
          <w:sz w:val="24"/>
          <w:szCs w:val="24"/>
          <w:lang w:val="sr-Cyrl-RS"/>
        </w:rPr>
        <w:t>Мониторинг и евалуацију</w:t>
      </w:r>
    </w:p>
    <w:p w:rsidR="003D039D" w:rsidRPr="00FA0EFB" w:rsidRDefault="003D039D" w:rsidP="003D039D">
      <w:pPr>
        <w:widowControl w:val="0"/>
        <w:shd w:val="clear" w:color="auto" w:fill="FFFFFF"/>
        <w:tabs>
          <w:tab w:val="left" w:pos="720"/>
        </w:tabs>
        <w:autoSpaceDE w:val="0"/>
        <w:autoSpaceDN w:val="0"/>
        <w:adjustRightInd w:val="0"/>
        <w:spacing w:before="0"/>
        <w:rPr>
          <w:rStyle w:val="bumpedfont15"/>
          <w:rFonts w:eastAsia="Calibri"/>
          <w:sz w:val="24"/>
          <w:szCs w:val="24"/>
          <w:lang w:val="sr-Cyrl-RS"/>
        </w:rPr>
      </w:pPr>
    </w:p>
    <w:p w:rsidR="003D039D" w:rsidRPr="00FA0EFB" w:rsidRDefault="003D039D" w:rsidP="003D039D">
      <w:pPr>
        <w:widowControl w:val="0"/>
        <w:shd w:val="clear" w:color="auto" w:fill="FFFFFF"/>
        <w:tabs>
          <w:tab w:val="left" w:pos="720"/>
        </w:tabs>
        <w:autoSpaceDE w:val="0"/>
        <w:autoSpaceDN w:val="0"/>
        <w:adjustRightInd w:val="0"/>
        <w:spacing w:before="0"/>
        <w:rPr>
          <w:rStyle w:val="bumpedfont15"/>
          <w:rFonts w:eastAsia="Calibri"/>
          <w:sz w:val="24"/>
          <w:szCs w:val="24"/>
          <w:lang w:val="sr-Cyrl-RS"/>
        </w:rPr>
      </w:pPr>
      <w:r w:rsidRPr="00FA0EFB">
        <w:rPr>
          <w:rStyle w:val="bumpedfont15"/>
          <w:rFonts w:eastAsia="Calibri"/>
          <w:sz w:val="24"/>
          <w:szCs w:val="24"/>
          <w:lang w:val="sr-Cyrl-RS"/>
        </w:rPr>
        <w:t>Односи са медијима подразумевају:</w:t>
      </w:r>
    </w:p>
    <w:p w:rsidR="003D039D" w:rsidRPr="00FA0EFB" w:rsidRDefault="003D039D" w:rsidP="002E73DC">
      <w:pPr>
        <w:widowControl w:val="0"/>
        <w:numPr>
          <w:ilvl w:val="0"/>
          <w:numId w:val="24"/>
        </w:numPr>
        <w:shd w:val="clear" w:color="auto" w:fill="FFFFFF"/>
        <w:tabs>
          <w:tab w:val="left" w:pos="701"/>
        </w:tabs>
        <w:autoSpaceDE w:val="0"/>
        <w:autoSpaceDN w:val="0"/>
        <w:adjustRightInd w:val="0"/>
        <w:spacing w:before="14" w:line="278" w:lineRule="exact"/>
        <w:ind w:left="701" w:hanging="350"/>
        <w:rPr>
          <w:rStyle w:val="bumpedfont15"/>
          <w:rFonts w:eastAsia="Calibri"/>
          <w:sz w:val="24"/>
          <w:szCs w:val="24"/>
          <w:lang w:val="sr-Cyrl-RS"/>
        </w:rPr>
      </w:pPr>
      <w:r w:rsidRPr="00FA0EFB">
        <w:rPr>
          <w:rStyle w:val="bumpedfont15"/>
          <w:rFonts w:eastAsia="Calibri"/>
          <w:sz w:val="24"/>
          <w:szCs w:val="24"/>
          <w:lang w:val="sr-Cyrl-RS"/>
        </w:rPr>
        <w:t xml:space="preserve">Дефинисање press pull-a tj. новинара који ће пратити активности компаније </w:t>
      </w:r>
    </w:p>
    <w:p w:rsidR="003D039D" w:rsidRPr="00FA0EFB" w:rsidRDefault="003D039D" w:rsidP="002E73DC">
      <w:pPr>
        <w:widowControl w:val="0"/>
        <w:numPr>
          <w:ilvl w:val="0"/>
          <w:numId w:val="24"/>
        </w:numPr>
        <w:shd w:val="clear" w:color="auto" w:fill="FFFFFF"/>
        <w:tabs>
          <w:tab w:val="left" w:pos="701"/>
        </w:tabs>
        <w:autoSpaceDE w:val="0"/>
        <w:autoSpaceDN w:val="0"/>
        <w:adjustRightInd w:val="0"/>
        <w:spacing w:before="10" w:line="278" w:lineRule="exact"/>
        <w:ind w:left="701" w:hanging="350"/>
        <w:rPr>
          <w:rStyle w:val="bumpedfont15"/>
          <w:rFonts w:eastAsia="Calibri"/>
          <w:sz w:val="24"/>
          <w:szCs w:val="24"/>
          <w:lang w:val="sr-Cyrl-RS"/>
        </w:rPr>
      </w:pPr>
      <w:r w:rsidRPr="00FA0EFB">
        <w:rPr>
          <w:rStyle w:val="bumpedfont15"/>
          <w:rFonts w:eastAsia="Calibri"/>
          <w:sz w:val="24"/>
          <w:szCs w:val="24"/>
          <w:lang w:val="sr-Cyrl-RS"/>
        </w:rPr>
        <w:t>Развијање форми и канала комуникације са кључним медијима и грађење</w:t>
      </w:r>
      <w:r w:rsidRPr="00FA0EFB">
        <w:rPr>
          <w:rStyle w:val="bumpedfont15"/>
          <w:rFonts w:eastAsia="Calibri"/>
          <w:sz w:val="24"/>
          <w:szCs w:val="24"/>
          <w:lang w:val="sr-Cyrl-RS"/>
        </w:rPr>
        <w:br/>
        <w:t>добрих односа са њима на бази дневне комуникације</w:t>
      </w:r>
    </w:p>
    <w:p w:rsidR="003D039D" w:rsidRPr="00FA0EFB" w:rsidRDefault="003D039D" w:rsidP="002E73DC">
      <w:pPr>
        <w:widowControl w:val="0"/>
        <w:numPr>
          <w:ilvl w:val="0"/>
          <w:numId w:val="24"/>
        </w:numPr>
        <w:shd w:val="clear" w:color="auto" w:fill="FFFFFF"/>
        <w:tabs>
          <w:tab w:val="left" w:pos="701"/>
        </w:tabs>
        <w:autoSpaceDE w:val="0"/>
        <w:autoSpaceDN w:val="0"/>
        <w:adjustRightInd w:val="0"/>
        <w:spacing w:before="10" w:line="278" w:lineRule="exact"/>
        <w:ind w:left="701" w:hanging="350"/>
        <w:rPr>
          <w:rStyle w:val="bumpedfont15"/>
          <w:rFonts w:eastAsia="Calibri"/>
          <w:sz w:val="24"/>
          <w:szCs w:val="24"/>
          <w:lang w:val="sr-Cyrl-RS"/>
        </w:rPr>
      </w:pPr>
      <w:r w:rsidRPr="00FA0EFB">
        <w:rPr>
          <w:rStyle w:val="bumpedfont15"/>
          <w:rFonts w:eastAsia="Calibri"/>
          <w:sz w:val="24"/>
          <w:szCs w:val="24"/>
          <w:lang w:val="sr-Cyrl-RS"/>
        </w:rPr>
        <w:t>Тријажа и анализа материјала, који ће се користити за саопштења компаније</w:t>
      </w:r>
    </w:p>
    <w:p w:rsidR="003D039D" w:rsidRPr="00FA0EFB" w:rsidRDefault="003D039D" w:rsidP="002E73DC">
      <w:pPr>
        <w:widowControl w:val="0"/>
        <w:numPr>
          <w:ilvl w:val="0"/>
          <w:numId w:val="25"/>
        </w:numPr>
        <w:shd w:val="clear" w:color="auto" w:fill="FFFFFF"/>
        <w:tabs>
          <w:tab w:val="left" w:pos="701"/>
        </w:tabs>
        <w:autoSpaceDE w:val="0"/>
        <w:autoSpaceDN w:val="0"/>
        <w:adjustRightInd w:val="0"/>
        <w:spacing w:before="10" w:line="278" w:lineRule="exact"/>
        <w:ind w:left="350"/>
        <w:rPr>
          <w:rStyle w:val="bumpedfont15"/>
          <w:rFonts w:eastAsia="Calibri"/>
          <w:sz w:val="24"/>
          <w:szCs w:val="24"/>
          <w:lang w:val="sr-Cyrl-RS"/>
        </w:rPr>
      </w:pPr>
      <w:r w:rsidRPr="00FA0EFB">
        <w:rPr>
          <w:rStyle w:val="bumpedfont15"/>
          <w:rFonts w:eastAsia="Calibri"/>
          <w:sz w:val="24"/>
          <w:szCs w:val="24"/>
          <w:lang w:val="sr-Cyrl-RS"/>
        </w:rPr>
        <w:t>Планирање и организовање активности медија на дневној/недељној бази</w:t>
      </w:r>
    </w:p>
    <w:p w:rsidR="003D039D" w:rsidRPr="00FA0EFB" w:rsidRDefault="003D039D" w:rsidP="002E73DC">
      <w:pPr>
        <w:widowControl w:val="0"/>
        <w:numPr>
          <w:ilvl w:val="0"/>
          <w:numId w:val="24"/>
        </w:numPr>
        <w:shd w:val="clear" w:color="auto" w:fill="FFFFFF"/>
        <w:tabs>
          <w:tab w:val="left" w:pos="701"/>
        </w:tabs>
        <w:autoSpaceDE w:val="0"/>
        <w:autoSpaceDN w:val="0"/>
        <w:adjustRightInd w:val="0"/>
        <w:spacing w:before="19" w:line="264" w:lineRule="exact"/>
        <w:ind w:left="701" w:hanging="350"/>
        <w:rPr>
          <w:rStyle w:val="bumpedfont15"/>
          <w:rFonts w:eastAsia="Calibri"/>
          <w:sz w:val="24"/>
          <w:szCs w:val="24"/>
          <w:lang w:val="sr-Cyrl-RS"/>
        </w:rPr>
      </w:pPr>
      <w:r w:rsidRPr="00FA0EFB">
        <w:rPr>
          <w:rStyle w:val="bumpedfont15"/>
          <w:rFonts w:eastAsia="Calibri"/>
          <w:sz w:val="24"/>
          <w:szCs w:val="24"/>
          <w:lang w:val="sr-Cyrl-RS"/>
        </w:rPr>
        <w:t>Припрема позива медијима да прате активности компаније, као и припрема саопштења</w:t>
      </w:r>
      <w:r>
        <w:rPr>
          <w:rStyle w:val="bumpedfont15"/>
          <w:rFonts w:eastAsia="Calibri"/>
          <w:sz w:val="24"/>
          <w:szCs w:val="24"/>
          <w:lang w:val="sr-Cyrl-RS"/>
        </w:rPr>
        <w:t>/информација</w:t>
      </w:r>
      <w:r w:rsidRPr="00FA0EFB">
        <w:rPr>
          <w:rStyle w:val="bumpedfont15"/>
          <w:rFonts w:eastAsia="Calibri"/>
          <w:sz w:val="24"/>
          <w:szCs w:val="24"/>
          <w:lang w:val="sr-Cyrl-RS"/>
        </w:rPr>
        <w:t xml:space="preserve"> која су у вези са тим активностима</w:t>
      </w:r>
    </w:p>
    <w:p w:rsidR="003D039D" w:rsidRPr="00FA0EFB" w:rsidRDefault="003D039D" w:rsidP="003D039D">
      <w:pPr>
        <w:widowControl w:val="0"/>
        <w:shd w:val="clear" w:color="auto" w:fill="FFFFFF"/>
        <w:autoSpaceDE w:val="0"/>
        <w:autoSpaceDN w:val="0"/>
        <w:adjustRightInd w:val="0"/>
        <w:spacing w:before="0"/>
        <w:rPr>
          <w:rStyle w:val="bumpedfont15"/>
          <w:rFonts w:eastAsia="Calibri"/>
          <w:sz w:val="24"/>
          <w:szCs w:val="24"/>
          <w:lang w:val="sr-Cyrl-RS"/>
        </w:rPr>
      </w:pPr>
    </w:p>
    <w:p w:rsidR="003D039D" w:rsidRPr="00FA0EFB" w:rsidRDefault="003D039D" w:rsidP="003D039D">
      <w:pPr>
        <w:widowControl w:val="0"/>
        <w:shd w:val="clear" w:color="auto" w:fill="FFFFFF"/>
        <w:autoSpaceDE w:val="0"/>
        <w:autoSpaceDN w:val="0"/>
        <w:adjustRightInd w:val="0"/>
        <w:spacing w:before="0"/>
        <w:rPr>
          <w:rStyle w:val="bumpedfont15"/>
          <w:rFonts w:eastAsia="Calibri"/>
          <w:sz w:val="24"/>
          <w:szCs w:val="24"/>
          <w:lang w:val="sr-Cyrl-RS"/>
        </w:rPr>
      </w:pPr>
    </w:p>
    <w:p w:rsidR="003D039D" w:rsidRPr="00FA0EFB" w:rsidRDefault="003D039D" w:rsidP="003D039D">
      <w:pPr>
        <w:widowControl w:val="0"/>
        <w:shd w:val="clear" w:color="auto" w:fill="FFFFFF"/>
        <w:autoSpaceDE w:val="0"/>
        <w:autoSpaceDN w:val="0"/>
        <w:adjustRightInd w:val="0"/>
        <w:spacing w:before="0"/>
        <w:rPr>
          <w:rStyle w:val="bumpedfont15"/>
          <w:rFonts w:eastAsia="Calibri"/>
          <w:sz w:val="24"/>
          <w:szCs w:val="24"/>
          <w:lang w:val="sr-Cyrl-RS"/>
        </w:rPr>
      </w:pPr>
      <w:r w:rsidRPr="00FA0EFB">
        <w:rPr>
          <w:rStyle w:val="bumpedfont15"/>
          <w:rFonts w:eastAsia="Calibri"/>
          <w:sz w:val="24"/>
          <w:szCs w:val="24"/>
          <w:lang w:val="sr-Cyrl-RS"/>
        </w:rPr>
        <w:t>Праћење објава у медијима подразумева:</w:t>
      </w:r>
    </w:p>
    <w:p w:rsidR="003D039D" w:rsidRPr="00FA0EFB" w:rsidRDefault="003D039D" w:rsidP="003D039D">
      <w:pPr>
        <w:widowControl w:val="0"/>
        <w:shd w:val="clear" w:color="auto" w:fill="FFFFFF"/>
        <w:tabs>
          <w:tab w:val="left" w:pos="720"/>
        </w:tabs>
        <w:autoSpaceDE w:val="0"/>
        <w:autoSpaceDN w:val="0"/>
        <w:adjustRightInd w:val="0"/>
        <w:spacing w:before="0"/>
        <w:rPr>
          <w:rStyle w:val="bumpedfont15"/>
          <w:rFonts w:eastAsia="Calibri"/>
          <w:sz w:val="24"/>
          <w:szCs w:val="24"/>
          <w:lang w:val="sr-Cyrl-RS"/>
        </w:rPr>
      </w:pP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0"/>
        <w:ind w:left="710" w:hanging="355"/>
        <w:rPr>
          <w:rStyle w:val="bumpedfont15"/>
          <w:rFonts w:eastAsia="Calibri"/>
          <w:sz w:val="24"/>
          <w:szCs w:val="24"/>
          <w:lang w:val="sr-Cyrl-RS"/>
        </w:rPr>
      </w:pPr>
      <w:r w:rsidRPr="00FA0EFB">
        <w:rPr>
          <w:rStyle w:val="bumpedfont15"/>
          <w:rFonts w:eastAsia="Calibri"/>
          <w:sz w:val="24"/>
          <w:szCs w:val="24"/>
          <w:lang w:val="sr-Cyrl-RS"/>
        </w:rPr>
        <w:t>Праћењ</w:t>
      </w:r>
      <w:r>
        <w:rPr>
          <w:rStyle w:val="bumpedfont15"/>
          <w:rFonts w:eastAsia="Calibri"/>
          <w:sz w:val="24"/>
          <w:szCs w:val="24"/>
          <w:lang w:val="sr-Cyrl-RS"/>
        </w:rPr>
        <w:t xml:space="preserve">е медијских објава о Наручиоцу </w:t>
      </w:r>
      <w:r w:rsidRPr="00FA0EFB">
        <w:rPr>
          <w:rStyle w:val="bumpedfont15"/>
          <w:rFonts w:eastAsia="Calibri"/>
          <w:sz w:val="24"/>
          <w:szCs w:val="24"/>
          <w:lang w:val="sr-Cyrl-RS"/>
        </w:rPr>
        <w:t>24/7</w:t>
      </w:r>
      <w:r w:rsidR="009D4005">
        <w:rPr>
          <w:rStyle w:val="bumpedfont15"/>
          <w:rFonts w:eastAsia="Calibri"/>
          <w:sz w:val="24"/>
          <w:szCs w:val="24"/>
          <w:lang w:val="sr-Cyrl-RS"/>
        </w:rPr>
        <w:t xml:space="preserve">( двадесет четири сата седам дана у недељи) </w:t>
      </w:r>
      <w:r w:rsidRPr="00FA0EFB">
        <w:rPr>
          <w:rStyle w:val="bumpedfont15"/>
          <w:rFonts w:eastAsia="Calibri"/>
          <w:sz w:val="24"/>
          <w:szCs w:val="24"/>
          <w:lang w:val="sr-Cyrl-RS"/>
        </w:rPr>
        <w:t xml:space="preserve"> и објава које могу утицати на пословање компаније</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24" w:line="235" w:lineRule="exact"/>
        <w:ind w:left="710" w:hanging="355"/>
        <w:rPr>
          <w:rStyle w:val="bumpedfont15"/>
          <w:rFonts w:eastAsia="Calibri"/>
          <w:sz w:val="24"/>
          <w:szCs w:val="24"/>
          <w:lang w:val="sr-Cyrl-RS"/>
        </w:rPr>
      </w:pPr>
      <w:r w:rsidRPr="00FA0EFB">
        <w:rPr>
          <w:rStyle w:val="bumpedfont15"/>
          <w:rFonts w:eastAsia="Calibri"/>
          <w:sz w:val="24"/>
          <w:szCs w:val="24"/>
          <w:lang w:val="sr-Cyrl-RS"/>
        </w:rPr>
        <w:t>По завршетку спроведене активности, Агенција припрема извештај за Наручиоца који садржи:</w:t>
      </w:r>
    </w:p>
    <w:p w:rsidR="003D039D" w:rsidRPr="00FA0EFB" w:rsidRDefault="003D039D" w:rsidP="002E73DC">
      <w:pPr>
        <w:numPr>
          <w:ilvl w:val="0"/>
          <w:numId w:val="27"/>
        </w:numPr>
        <w:shd w:val="clear" w:color="auto" w:fill="FFFFFF"/>
        <w:spacing w:before="0"/>
        <w:rPr>
          <w:rStyle w:val="bumpedfont15"/>
          <w:rFonts w:eastAsia="Calibri"/>
          <w:sz w:val="24"/>
          <w:szCs w:val="24"/>
          <w:lang w:val="sr-Cyrl-RS"/>
        </w:rPr>
      </w:pPr>
      <w:r w:rsidRPr="00FA0EFB">
        <w:rPr>
          <w:rStyle w:val="bumpedfont15"/>
          <w:rFonts w:eastAsia="Calibri"/>
          <w:sz w:val="24"/>
          <w:szCs w:val="24"/>
          <w:lang w:val="sr-Cyrl-RS"/>
        </w:rPr>
        <w:t>укупан број медијских објава</w:t>
      </w:r>
    </w:p>
    <w:p w:rsidR="003D039D" w:rsidRPr="00FA0EFB" w:rsidRDefault="003D039D" w:rsidP="002E73DC">
      <w:pPr>
        <w:numPr>
          <w:ilvl w:val="0"/>
          <w:numId w:val="27"/>
        </w:numPr>
        <w:shd w:val="clear" w:color="auto" w:fill="FFFFFF"/>
        <w:spacing w:before="0"/>
        <w:rPr>
          <w:rStyle w:val="bumpedfont15"/>
          <w:rFonts w:eastAsia="Calibri"/>
          <w:sz w:val="24"/>
          <w:szCs w:val="24"/>
          <w:lang w:val="sr-Cyrl-RS"/>
        </w:rPr>
      </w:pPr>
      <w:r w:rsidRPr="00FA0EFB">
        <w:rPr>
          <w:rStyle w:val="bumpedfont15"/>
          <w:rFonts w:eastAsia="Calibri"/>
          <w:sz w:val="24"/>
          <w:szCs w:val="24"/>
          <w:lang w:val="sr-Cyrl-RS"/>
        </w:rPr>
        <w:t>процена вредности медијских објава у односу на вредност закупа медијског простора</w:t>
      </w:r>
    </w:p>
    <w:p w:rsidR="003D039D" w:rsidRPr="00FA0EFB" w:rsidRDefault="003D039D" w:rsidP="003D039D">
      <w:pPr>
        <w:widowControl w:val="0"/>
        <w:shd w:val="clear" w:color="auto" w:fill="FFFFFF"/>
        <w:tabs>
          <w:tab w:val="left" w:pos="720"/>
        </w:tabs>
        <w:autoSpaceDE w:val="0"/>
        <w:autoSpaceDN w:val="0"/>
        <w:adjustRightInd w:val="0"/>
        <w:spacing w:before="0"/>
        <w:rPr>
          <w:rStyle w:val="bumpedfont15"/>
          <w:rFonts w:eastAsia="Calibri"/>
          <w:sz w:val="24"/>
          <w:szCs w:val="24"/>
          <w:lang w:val="sr-Cyrl-RS"/>
        </w:rPr>
      </w:pPr>
    </w:p>
    <w:p w:rsidR="003D039D" w:rsidRPr="00FA0EFB" w:rsidRDefault="003D039D" w:rsidP="003D039D">
      <w:pPr>
        <w:widowControl w:val="0"/>
        <w:shd w:val="clear" w:color="auto" w:fill="FFFFFF"/>
        <w:tabs>
          <w:tab w:val="left" w:pos="720"/>
        </w:tabs>
        <w:autoSpaceDE w:val="0"/>
        <w:autoSpaceDN w:val="0"/>
        <w:adjustRightInd w:val="0"/>
        <w:spacing w:before="0"/>
        <w:rPr>
          <w:rStyle w:val="bumpedfont15"/>
          <w:rFonts w:eastAsia="Calibri"/>
          <w:sz w:val="24"/>
          <w:szCs w:val="24"/>
          <w:lang w:val="sr-Cyrl-RS"/>
        </w:rPr>
      </w:pPr>
      <w:r w:rsidRPr="00FA0EFB">
        <w:rPr>
          <w:rStyle w:val="bumpedfont15"/>
          <w:rFonts w:eastAsia="Calibri"/>
          <w:sz w:val="24"/>
          <w:szCs w:val="24"/>
          <w:lang w:val="sr-Cyrl-RS"/>
        </w:rPr>
        <w:t>Организација догађаја подразумева:</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298" w:line="264" w:lineRule="exact"/>
        <w:ind w:left="355"/>
        <w:jc w:val="left"/>
        <w:rPr>
          <w:rStyle w:val="bumpedfont15"/>
          <w:rFonts w:eastAsia="Calibri"/>
          <w:sz w:val="24"/>
          <w:szCs w:val="24"/>
          <w:lang w:val="sr-Cyrl-RS"/>
        </w:rPr>
      </w:pPr>
      <w:r w:rsidRPr="00FA0EFB">
        <w:rPr>
          <w:rStyle w:val="bumpedfont15"/>
          <w:rFonts w:eastAsia="Calibri"/>
          <w:sz w:val="24"/>
          <w:szCs w:val="24"/>
          <w:lang w:val="sr-Cyrl-RS"/>
        </w:rPr>
        <w:t>креирање сценарија догађаја</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5" w:line="264" w:lineRule="exact"/>
        <w:ind w:left="355"/>
        <w:jc w:val="left"/>
        <w:rPr>
          <w:rStyle w:val="bumpedfont15"/>
          <w:rFonts w:eastAsia="Calibri"/>
          <w:sz w:val="24"/>
          <w:szCs w:val="24"/>
          <w:lang w:val="sr-Cyrl-RS"/>
        </w:rPr>
      </w:pPr>
      <w:r w:rsidRPr="00FA0EFB">
        <w:rPr>
          <w:rStyle w:val="bumpedfont15"/>
          <w:rFonts w:eastAsia="Calibri"/>
          <w:sz w:val="24"/>
          <w:szCs w:val="24"/>
          <w:lang w:val="sr-Cyrl-RS"/>
        </w:rPr>
        <w:t>Одабир простора</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5" w:line="264" w:lineRule="exact"/>
        <w:ind w:left="355"/>
        <w:jc w:val="left"/>
        <w:rPr>
          <w:rStyle w:val="bumpedfont15"/>
          <w:rFonts w:eastAsia="Calibri"/>
          <w:sz w:val="24"/>
          <w:szCs w:val="24"/>
          <w:lang w:val="sr-Cyrl-RS"/>
        </w:rPr>
      </w:pPr>
      <w:r w:rsidRPr="00FA0EFB">
        <w:rPr>
          <w:rStyle w:val="bumpedfont15"/>
          <w:rFonts w:eastAsia="Calibri"/>
          <w:sz w:val="24"/>
          <w:szCs w:val="24"/>
          <w:lang w:val="sr-Cyrl-RS"/>
        </w:rPr>
        <w:t>Обезбеђивање техничке подршке</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5" w:line="264" w:lineRule="exact"/>
        <w:ind w:left="355"/>
        <w:jc w:val="left"/>
        <w:rPr>
          <w:rStyle w:val="bumpedfont15"/>
          <w:rFonts w:eastAsia="Calibri"/>
          <w:sz w:val="24"/>
          <w:szCs w:val="24"/>
          <w:lang w:val="sr-Cyrl-RS"/>
        </w:rPr>
      </w:pPr>
      <w:r w:rsidRPr="00FA0EFB">
        <w:rPr>
          <w:rStyle w:val="bumpedfont15"/>
          <w:rFonts w:eastAsia="Calibri"/>
          <w:sz w:val="24"/>
          <w:szCs w:val="24"/>
          <w:lang w:val="sr-Cyrl-RS"/>
        </w:rPr>
        <w:t>Позив за медије</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5" w:line="264" w:lineRule="exact"/>
        <w:ind w:left="355"/>
        <w:jc w:val="left"/>
        <w:rPr>
          <w:rStyle w:val="bumpedfont15"/>
          <w:rFonts w:eastAsia="Calibri"/>
          <w:sz w:val="24"/>
          <w:szCs w:val="24"/>
          <w:lang w:val="sr-Cyrl-RS"/>
        </w:rPr>
      </w:pPr>
      <w:r w:rsidRPr="00FA0EFB">
        <w:rPr>
          <w:rStyle w:val="bumpedfont15"/>
          <w:rFonts w:eastAsia="Calibri"/>
          <w:sz w:val="24"/>
          <w:szCs w:val="24"/>
          <w:lang w:val="sr-Cyrl-RS"/>
        </w:rPr>
        <w:t>Припрема саопштења</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5" w:line="264" w:lineRule="exact"/>
        <w:ind w:left="355"/>
        <w:jc w:val="left"/>
        <w:rPr>
          <w:rStyle w:val="bumpedfont15"/>
          <w:rFonts w:eastAsia="Calibri"/>
          <w:sz w:val="24"/>
          <w:szCs w:val="24"/>
          <w:lang w:val="sr-Cyrl-RS"/>
        </w:rPr>
      </w:pPr>
      <w:r w:rsidRPr="00FA0EFB">
        <w:rPr>
          <w:rStyle w:val="bumpedfont15"/>
          <w:rFonts w:eastAsia="Calibri"/>
          <w:sz w:val="24"/>
          <w:szCs w:val="24"/>
          <w:lang w:val="sr-Cyrl-RS"/>
        </w:rPr>
        <w:t>Q&amp;A</w:t>
      </w:r>
      <w:r w:rsidR="00EE35FB">
        <w:rPr>
          <w:rStyle w:val="bumpedfont15"/>
          <w:rFonts w:eastAsia="Calibri"/>
          <w:sz w:val="24"/>
          <w:szCs w:val="24"/>
          <w:lang w:val="sr-Cyrl-RS"/>
        </w:rPr>
        <w:t xml:space="preserve"> –предлог питања и одговора на актуелне теме</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5" w:line="264" w:lineRule="exact"/>
        <w:ind w:left="355"/>
        <w:jc w:val="left"/>
        <w:rPr>
          <w:rStyle w:val="bumpedfont15"/>
          <w:rFonts w:eastAsia="Calibri"/>
          <w:sz w:val="24"/>
          <w:szCs w:val="24"/>
          <w:lang w:val="sr-Cyrl-RS"/>
        </w:rPr>
      </w:pPr>
      <w:r w:rsidRPr="00FA0EFB">
        <w:rPr>
          <w:rStyle w:val="bumpedfont15"/>
          <w:rFonts w:eastAsia="Calibri"/>
          <w:sz w:val="24"/>
          <w:szCs w:val="24"/>
          <w:lang w:val="sr-Cyrl-RS"/>
        </w:rPr>
        <w:t>Ангажовање фотографа и сниматеља</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0" w:line="264" w:lineRule="exact"/>
        <w:ind w:left="355"/>
        <w:jc w:val="left"/>
        <w:rPr>
          <w:rStyle w:val="bumpedfont15"/>
          <w:rFonts w:eastAsia="Calibri"/>
          <w:sz w:val="24"/>
          <w:szCs w:val="24"/>
          <w:lang w:val="sr-Cyrl-RS"/>
        </w:rPr>
      </w:pPr>
      <w:r w:rsidRPr="00FA0EFB">
        <w:rPr>
          <w:rStyle w:val="bumpedfont15"/>
          <w:rFonts w:eastAsia="Calibri"/>
          <w:sz w:val="24"/>
          <w:szCs w:val="24"/>
          <w:lang w:val="sr-Cyrl-RS"/>
        </w:rPr>
        <w:t>Свеобухватна реализација догађаја</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0" w:line="264" w:lineRule="exact"/>
        <w:ind w:left="355"/>
        <w:jc w:val="left"/>
        <w:rPr>
          <w:rStyle w:val="bumpedfont15"/>
          <w:rFonts w:eastAsia="Calibri"/>
          <w:sz w:val="24"/>
          <w:szCs w:val="24"/>
          <w:lang w:val="sr-Cyrl-RS"/>
        </w:rPr>
      </w:pPr>
      <w:r w:rsidRPr="00FA0EFB">
        <w:rPr>
          <w:rStyle w:val="bumpedfont15"/>
          <w:rFonts w:eastAsia="Calibri"/>
          <w:sz w:val="24"/>
          <w:szCs w:val="24"/>
          <w:lang w:val="sr-Cyrl-RS"/>
        </w:rPr>
        <w:t>Рад са новинарима током догађаја</w:t>
      </w:r>
    </w:p>
    <w:p w:rsidR="003D039D" w:rsidRPr="00FA0EFB" w:rsidRDefault="003D039D" w:rsidP="002E73DC">
      <w:pPr>
        <w:widowControl w:val="0"/>
        <w:numPr>
          <w:ilvl w:val="0"/>
          <w:numId w:val="26"/>
        </w:numPr>
        <w:shd w:val="clear" w:color="auto" w:fill="FFFFFF"/>
        <w:tabs>
          <w:tab w:val="left" w:pos="710"/>
        </w:tabs>
        <w:autoSpaceDE w:val="0"/>
        <w:autoSpaceDN w:val="0"/>
        <w:adjustRightInd w:val="0"/>
        <w:spacing w:before="14" w:line="250" w:lineRule="exact"/>
        <w:ind w:left="710" w:hanging="355"/>
        <w:jc w:val="left"/>
        <w:rPr>
          <w:rStyle w:val="bumpedfont15"/>
          <w:rFonts w:eastAsia="Calibri"/>
          <w:sz w:val="24"/>
          <w:szCs w:val="24"/>
          <w:lang w:val="sr-Cyrl-RS"/>
        </w:rPr>
      </w:pPr>
      <w:r w:rsidRPr="00FA0EFB">
        <w:rPr>
          <w:rStyle w:val="bumpedfont15"/>
          <w:rFonts w:eastAsia="Calibri"/>
          <w:sz w:val="24"/>
          <w:szCs w:val="24"/>
          <w:lang w:val="sr-Cyrl-RS"/>
        </w:rPr>
        <w:t>Пост евент ПР - припрема саопштења, фотографија и снимљеног материјала</w:t>
      </w:r>
    </w:p>
    <w:p w:rsidR="003D039D" w:rsidRPr="00FA0EFB" w:rsidRDefault="003D039D" w:rsidP="003D039D">
      <w:pPr>
        <w:widowControl w:val="0"/>
        <w:shd w:val="clear" w:color="auto" w:fill="FFFFFF"/>
        <w:tabs>
          <w:tab w:val="left" w:pos="710"/>
        </w:tabs>
        <w:autoSpaceDE w:val="0"/>
        <w:autoSpaceDN w:val="0"/>
        <w:adjustRightInd w:val="0"/>
        <w:spacing w:before="14"/>
        <w:jc w:val="left"/>
        <w:rPr>
          <w:rStyle w:val="bumpedfont15"/>
          <w:rFonts w:eastAsia="Calibri"/>
          <w:sz w:val="24"/>
          <w:szCs w:val="24"/>
          <w:lang w:val="sr-Cyrl-RS"/>
        </w:rPr>
      </w:pPr>
    </w:p>
    <w:p w:rsidR="003D039D" w:rsidRPr="00FA0EFB" w:rsidRDefault="003D039D" w:rsidP="003D039D">
      <w:pPr>
        <w:spacing w:before="0"/>
        <w:rPr>
          <w:rStyle w:val="bumpedfont15"/>
          <w:rFonts w:eastAsia="Calibri"/>
          <w:sz w:val="24"/>
          <w:szCs w:val="24"/>
          <w:lang w:val="sr-Cyrl-RS"/>
        </w:rPr>
      </w:pPr>
      <w:r w:rsidRPr="00FA0EFB">
        <w:rPr>
          <w:rStyle w:val="bumpedfont15"/>
          <w:rFonts w:eastAsia="Calibri"/>
          <w:sz w:val="24"/>
          <w:szCs w:val="24"/>
          <w:lang w:val="sr-Cyrl-RS"/>
        </w:rPr>
        <w:t>Кризни ПР подразумева</w:t>
      </w:r>
    </w:p>
    <w:p w:rsidR="003D039D" w:rsidRDefault="003D039D" w:rsidP="002E73DC">
      <w:pPr>
        <w:widowControl w:val="0"/>
        <w:numPr>
          <w:ilvl w:val="0"/>
          <w:numId w:val="26"/>
        </w:numPr>
        <w:shd w:val="clear" w:color="auto" w:fill="FFFFFF"/>
        <w:tabs>
          <w:tab w:val="left" w:pos="710"/>
        </w:tabs>
        <w:autoSpaceDE w:val="0"/>
        <w:autoSpaceDN w:val="0"/>
        <w:adjustRightInd w:val="0"/>
        <w:spacing w:before="14"/>
        <w:ind w:left="355"/>
        <w:jc w:val="left"/>
        <w:rPr>
          <w:rStyle w:val="bumpedfont15"/>
          <w:rFonts w:eastAsia="Calibri"/>
          <w:sz w:val="24"/>
          <w:szCs w:val="24"/>
          <w:lang w:val="sr-Cyrl-RS"/>
        </w:rPr>
      </w:pPr>
      <w:r w:rsidRPr="00FA0EFB">
        <w:rPr>
          <w:rStyle w:val="bumpedfont15"/>
          <w:rFonts w:eastAsia="Calibri"/>
          <w:sz w:val="24"/>
          <w:szCs w:val="24"/>
          <w:lang w:val="sr-Cyrl-RS"/>
        </w:rPr>
        <w:t>ПР у случају угрожавања репутације компаније у медијима</w:t>
      </w:r>
      <w:r>
        <w:rPr>
          <w:rStyle w:val="bumpedfont15"/>
          <w:rFonts w:eastAsia="Calibri"/>
          <w:sz w:val="24"/>
          <w:szCs w:val="24"/>
          <w:lang w:val="sr-Cyrl-RS"/>
        </w:rPr>
        <w:t>/јавности</w:t>
      </w:r>
    </w:p>
    <w:p w:rsidR="003D039D" w:rsidRDefault="003D039D" w:rsidP="003D039D">
      <w:pPr>
        <w:widowControl w:val="0"/>
        <w:shd w:val="clear" w:color="auto" w:fill="FFFFFF"/>
        <w:tabs>
          <w:tab w:val="left" w:pos="710"/>
        </w:tabs>
        <w:autoSpaceDE w:val="0"/>
        <w:autoSpaceDN w:val="0"/>
        <w:adjustRightInd w:val="0"/>
        <w:spacing w:before="14"/>
        <w:ind w:left="355"/>
        <w:jc w:val="left"/>
        <w:rPr>
          <w:rStyle w:val="bumpedfont15"/>
          <w:rFonts w:eastAsia="Calibri"/>
          <w:sz w:val="24"/>
          <w:szCs w:val="24"/>
          <w:lang w:val="sr-Cyrl-RS"/>
        </w:rPr>
      </w:pPr>
    </w:p>
    <w:p w:rsidR="003D039D" w:rsidRDefault="003D039D" w:rsidP="003D039D">
      <w:pPr>
        <w:widowControl w:val="0"/>
        <w:shd w:val="clear" w:color="auto" w:fill="FFFFFF"/>
        <w:tabs>
          <w:tab w:val="left" w:pos="710"/>
        </w:tabs>
        <w:autoSpaceDE w:val="0"/>
        <w:autoSpaceDN w:val="0"/>
        <w:adjustRightInd w:val="0"/>
        <w:spacing w:before="14"/>
        <w:ind w:left="355"/>
        <w:jc w:val="left"/>
        <w:rPr>
          <w:rStyle w:val="bumpedfont15"/>
          <w:rFonts w:eastAsia="Calibri"/>
          <w:sz w:val="24"/>
          <w:szCs w:val="24"/>
          <w:lang w:val="sr-Cyrl-RS"/>
        </w:rPr>
      </w:pPr>
    </w:p>
    <w:p w:rsidR="003D039D" w:rsidRDefault="003D039D" w:rsidP="003D039D">
      <w:pPr>
        <w:widowControl w:val="0"/>
        <w:shd w:val="clear" w:color="auto" w:fill="FFFFFF"/>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Понуђач је у обаве</w:t>
      </w:r>
      <w:r w:rsidR="00D8481B">
        <w:rPr>
          <w:rStyle w:val="bumpedfont15"/>
          <w:rFonts w:eastAsia="Calibri"/>
          <w:sz w:val="24"/>
          <w:szCs w:val="24"/>
          <w:lang w:val="sr-Cyrl-RS"/>
        </w:rPr>
        <w:t>зи да обезбеди минимум 5 Извршила</w:t>
      </w:r>
      <w:r>
        <w:rPr>
          <w:rStyle w:val="bumpedfont15"/>
          <w:rFonts w:eastAsia="Calibri"/>
          <w:sz w:val="24"/>
          <w:szCs w:val="24"/>
          <w:lang w:val="sr-Cyrl-RS"/>
        </w:rPr>
        <w:t>ца који ће бити на располагању 24/7</w:t>
      </w:r>
      <w:r w:rsidR="00F0712F">
        <w:rPr>
          <w:rStyle w:val="bumpedfont15"/>
          <w:rFonts w:eastAsia="Calibri"/>
          <w:sz w:val="24"/>
          <w:szCs w:val="24"/>
          <w:lang w:val="sr-Cyrl-RS"/>
        </w:rPr>
        <w:t xml:space="preserve"> ( двадесет четири сата седам дана у недељи)</w:t>
      </w:r>
      <w:r>
        <w:rPr>
          <w:rStyle w:val="bumpedfont15"/>
          <w:rFonts w:eastAsia="Calibri"/>
          <w:sz w:val="24"/>
          <w:szCs w:val="24"/>
          <w:lang w:val="sr-Cyrl-RS"/>
        </w:rPr>
        <w:t xml:space="preserve"> и то на следећим позицијама:</w:t>
      </w:r>
    </w:p>
    <w:p w:rsidR="003D039D" w:rsidRDefault="003D039D" w:rsidP="003D039D">
      <w:pPr>
        <w:widowControl w:val="0"/>
        <w:shd w:val="clear" w:color="auto" w:fill="FFFFFF"/>
        <w:tabs>
          <w:tab w:val="left" w:pos="710"/>
        </w:tabs>
        <w:autoSpaceDE w:val="0"/>
        <w:autoSpaceDN w:val="0"/>
        <w:adjustRightInd w:val="0"/>
        <w:spacing w:before="14"/>
        <w:ind w:left="355"/>
        <w:jc w:val="left"/>
        <w:rPr>
          <w:rStyle w:val="bumpedfont15"/>
          <w:rFonts w:eastAsia="Calibri"/>
          <w:sz w:val="24"/>
          <w:szCs w:val="24"/>
          <w:lang w:val="sr-Cyrl-RS"/>
        </w:rPr>
      </w:pPr>
    </w:p>
    <w:tbl>
      <w:tblPr>
        <w:tblStyle w:val="TableGrid"/>
        <w:tblW w:w="0" w:type="auto"/>
        <w:tblInd w:w="355" w:type="dxa"/>
        <w:tblLook w:val="04A0" w:firstRow="1" w:lastRow="0" w:firstColumn="1" w:lastColumn="0" w:noHBand="0" w:noVBand="1"/>
      </w:tblPr>
      <w:tblGrid>
        <w:gridCol w:w="1175"/>
        <w:gridCol w:w="1969"/>
        <w:gridCol w:w="5520"/>
      </w:tblGrid>
      <w:tr w:rsidR="003D039D" w:rsidTr="003D039D">
        <w:tc>
          <w:tcPr>
            <w:tcW w:w="1175"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Ред.број</w:t>
            </w:r>
          </w:p>
        </w:tc>
        <w:tc>
          <w:tcPr>
            <w:tcW w:w="1969"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Назив позиције</w:t>
            </w:r>
          </w:p>
        </w:tc>
        <w:tc>
          <w:tcPr>
            <w:tcW w:w="5851"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Потребно искуство</w:t>
            </w:r>
          </w:p>
        </w:tc>
      </w:tr>
      <w:tr w:rsidR="003D039D" w:rsidRPr="00274F88" w:rsidTr="003D039D">
        <w:tc>
          <w:tcPr>
            <w:tcW w:w="1175"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1.</w:t>
            </w:r>
          </w:p>
        </w:tc>
        <w:tc>
          <w:tcPr>
            <w:tcW w:w="1969"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Вођа свих ПР активности</w:t>
            </w:r>
          </w:p>
        </w:tc>
        <w:tc>
          <w:tcPr>
            <w:tcW w:w="5851" w:type="dxa"/>
          </w:tcPr>
          <w:p w:rsidR="003D039D" w:rsidRPr="003A770E" w:rsidRDefault="003D039D" w:rsidP="002E73DC">
            <w:pPr>
              <w:pStyle w:val="ListParagraph"/>
              <w:widowControl w:val="0"/>
              <w:numPr>
                <w:ilvl w:val="0"/>
                <w:numId w:val="29"/>
              </w:numPr>
              <w:tabs>
                <w:tab w:val="left" w:pos="710"/>
              </w:tabs>
              <w:autoSpaceDE w:val="0"/>
              <w:autoSpaceDN w:val="0"/>
              <w:adjustRightInd w:val="0"/>
              <w:spacing w:before="14"/>
              <w:jc w:val="left"/>
              <w:rPr>
                <w:rStyle w:val="bumpedfont15"/>
                <w:rFonts w:ascii="Arial" w:hAnsi="Arial" w:cs="Arial"/>
                <w:sz w:val="24"/>
                <w:szCs w:val="24"/>
                <w:lang w:val="sr-Cyrl-RS"/>
              </w:rPr>
            </w:pPr>
            <w:r w:rsidRPr="003A770E">
              <w:rPr>
                <w:rStyle w:val="bumpedfont15"/>
                <w:rFonts w:ascii="Arial" w:hAnsi="Arial" w:cs="Arial"/>
                <w:sz w:val="24"/>
                <w:szCs w:val="24"/>
                <w:lang w:val="sr-Cyrl-RS"/>
              </w:rPr>
              <w:t>Искуство у вођењу тима</w:t>
            </w:r>
          </w:p>
          <w:p w:rsidR="003D039D" w:rsidRDefault="003D039D" w:rsidP="002E73DC">
            <w:pPr>
              <w:pStyle w:val="ListParagraph"/>
              <w:widowControl w:val="0"/>
              <w:numPr>
                <w:ilvl w:val="0"/>
                <w:numId w:val="29"/>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Радно искуство у области односа с јавношћу</w:t>
            </w:r>
          </w:p>
          <w:p w:rsidR="003D039D" w:rsidRDefault="003D039D" w:rsidP="002E73DC">
            <w:pPr>
              <w:pStyle w:val="ListParagraph"/>
              <w:widowControl w:val="0"/>
              <w:numPr>
                <w:ilvl w:val="0"/>
                <w:numId w:val="29"/>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 xml:space="preserve">Радно искуство у медијима са националном покривеношћу </w:t>
            </w:r>
          </w:p>
          <w:p w:rsidR="003D039D" w:rsidRDefault="003D039D" w:rsidP="002E73DC">
            <w:pPr>
              <w:pStyle w:val="ListParagraph"/>
              <w:widowControl w:val="0"/>
              <w:numPr>
                <w:ilvl w:val="0"/>
                <w:numId w:val="29"/>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Искуство на семинарима, конференцијама и</w:t>
            </w:r>
            <w:r w:rsidR="008A7C04">
              <w:rPr>
                <w:rStyle w:val="bumpedfont15"/>
                <w:rFonts w:ascii="Arial" w:hAnsi="Arial" w:cs="Arial"/>
                <w:sz w:val="24"/>
                <w:szCs w:val="24"/>
                <w:lang w:val="sr-Cyrl-RS"/>
              </w:rPr>
              <w:t>ли</w:t>
            </w:r>
            <w:r>
              <w:rPr>
                <w:rStyle w:val="bumpedfont15"/>
                <w:rFonts w:ascii="Arial" w:hAnsi="Arial" w:cs="Arial"/>
                <w:sz w:val="24"/>
                <w:szCs w:val="24"/>
                <w:lang w:val="sr-Cyrl-RS"/>
              </w:rPr>
              <w:t xml:space="preserve"> едукацијама из области односа с јавношћу на којима је био </w:t>
            </w:r>
            <w:r w:rsidR="008A7C04">
              <w:rPr>
                <w:rStyle w:val="bumpedfont15"/>
                <w:rFonts w:ascii="Arial" w:hAnsi="Arial" w:cs="Arial"/>
                <w:sz w:val="24"/>
                <w:szCs w:val="24"/>
                <w:lang w:val="sr-Cyrl-RS"/>
              </w:rPr>
              <w:t xml:space="preserve">ангажован као </w:t>
            </w:r>
            <w:r>
              <w:rPr>
                <w:rStyle w:val="bumpedfont15"/>
                <w:rFonts w:ascii="Arial" w:hAnsi="Arial" w:cs="Arial"/>
                <w:sz w:val="24"/>
                <w:szCs w:val="24"/>
                <w:lang w:val="sr-Cyrl-RS"/>
              </w:rPr>
              <w:t>предавач</w:t>
            </w:r>
          </w:p>
          <w:p w:rsidR="00C05BD6" w:rsidRDefault="00C05BD6" w:rsidP="002E73DC">
            <w:pPr>
              <w:pStyle w:val="ListParagraph"/>
              <w:widowControl w:val="0"/>
              <w:numPr>
                <w:ilvl w:val="0"/>
                <w:numId w:val="29"/>
              </w:numPr>
              <w:tabs>
                <w:tab w:val="left" w:pos="710"/>
              </w:tabs>
              <w:autoSpaceDE w:val="0"/>
              <w:autoSpaceDN w:val="0"/>
              <w:adjustRightInd w:val="0"/>
              <w:spacing w:before="14"/>
              <w:jc w:val="left"/>
              <w:rPr>
                <w:rStyle w:val="bumpedfont15"/>
                <w:rFonts w:ascii="Arial" w:hAnsi="Arial" w:cs="Arial"/>
                <w:sz w:val="24"/>
                <w:szCs w:val="24"/>
                <w:lang w:val="sr-Cyrl-RS"/>
              </w:rPr>
            </w:pPr>
            <w:r>
              <w:rPr>
                <w:rFonts w:ascii="Arial" w:hAnsi="Arial" w:cs="Arial"/>
                <w:sz w:val="24"/>
                <w:szCs w:val="24"/>
                <w:lang w:val="sr-Cyrl-RS"/>
              </w:rPr>
              <w:t>И</w:t>
            </w:r>
            <w:r w:rsidRPr="00C05BD6">
              <w:rPr>
                <w:rFonts w:ascii="Arial" w:hAnsi="Arial" w:cs="Arial"/>
                <w:sz w:val="24"/>
                <w:szCs w:val="24"/>
                <w:lang w:val="sr-Cyrl-RS"/>
              </w:rPr>
              <w:t xml:space="preserve">скуство и сарадња остварена у последње три године у раду са минимум </w:t>
            </w:r>
            <w:r w:rsidRPr="00C05BD6">
              <w:rPr>
                <w:rFonts w:ascii="Arial" w:hAnsi="Arial" w:cs="Arial"/>
                <w:sz w:val="24"/>
                <w:szCs w:val="24"/>
              </w:rPr>
              <w:t xml:space="preserve">5 </w:t>
            </w:r>
            <w:r w:rsidRPr="00C05BD6">
              <w:rPr>
                <w:rFonts w:ascii="Arial" w:hAnsi="Arial" w:cs="Arial"/>
                <w:sz w:val="24"/>
                <w:szCs w:val="24"/>
                <w:lang w:val="sr-Cyrl-RS"/>
              </w:rPr>
              <w:t>медија са националном покривеношћу</w:t>
            </w:r>
          </w:p>
          <w:p w:rsidR="003D039D" w:rsidRDefault="003D039D" w:rsidP="002E73DC">
            <w:pPr>
              <w:pStyle w:val="ListParagraph"/>
              <w:widowControl w:val="0"/>
              <w:numPr>
                <w:ilvl w:val="0"/>
                <w:numId w:val="29"/>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 xml:space="preserve">Искуство у сарадњи </w:t>
            </w:r>
            <w:r w:rsidR="007E7D21">
              <w:rPr>
                <w:rStyle w:val="bumpedfont15"/>
                <w:rFonts w:ascii="Arial" w:hAnsi="Arial" w:cs="Arial"/>
                <w:sz w:val="24"/>
                <w:szCs w:val="24"/>
                <w:lang w:val="sr-Cyrl-RS"/>
              </w:rPr>
              <w:t xml:space="preserve">у последње три </w:t>
            </w:r>
            <w:r w:rsidR="007E7D21">
              <w:rPr>
                <w:rStyle w:val="bumpedfont15"/>
                <w:rFonts w:ascii="Arial" w:hAnsi="Arial" w:cs="Arial"/>
                <w:sz w:val="24"/>
                <w:szCs w:val="24"/>
                <w:lang w:val="sr-Cyrl-RS"/>
              </w:rPr>
              <w:lastRenderedPageBreak/>
              <w:t xml:space="preserve">године </w:t>
            </w:r>
            <w:r>
              <w:rPr>
                <w:rStyle w:val="bumpedfont15"/>
                <w:rFonts w:ascii="Arial" w:hAnsi="Arial" w:cs="Arial"/>
                <w:sz w:val="24"/>
                <w:szCs w:val="24"/>
                <w:lang w:val="sr-Cyrl-RS"/>
              </w:rPr>
              <w:t>са државним органима/институцијама/јавном управом</w:t>
            </w:r>
            <w:r w:rsidR="008A7C04">
              <w:rPr>
                <w:rStyle w:val="bumpedfont15"/>
                <w:rFonts w:ascii="Arial" w:hAnsi="Arial" w:cs="Arial"/>
                <w:sz w:val="24"/>
                <w:szCs w:val="24"/>
                <w:lang w:val="sr-Cyrl-RS"/>
              </w:rPr>
              <w:t xml:space="preserve"> у Републици Србији</w:t>
            </w:r>
          </w:p>
          <w:p w:rsidR="003D039D" w:rsidRPr="00D478F2" w:rsidRDefault="003D039D" w:rsidP="003D039D">
            <w:pPr>
              <w:pStyle w:val="ListParagraph"/>
              <w:widowControl w:val="0"/>
              <w:tabs>
                <w:tab w:val="left" w:pos="710"/>
              </w:tabs>
              <w:autoSpaceDE w:val="0"/>
              <w:autoSpaceDN w:val="0"/>
              <w:adjustRightInd w:val="0"/>
              <w:spacing w:before="14"/>
              <w:jc w:val="left"/>
              <w:rPr>
                <w:rStyle w:val="bumpedfont15"/>
                <w:rFonts w:ascii="Arial" w:hAnsi="Arial" w:cs="Arial"/>
                <w:sz w:val="24"/>
                <w:szCs w:val="24"/>
                <w:lang w:val="sr-Cyrl-RS"/>
              </w:rPr>
            </w:pPr>
          </w:p>
        </w:tc>
      </w:tr>
      <w:tr w:rsidR="003D039D" w:rsidTr="003D039D">
        <w:tc>
          <w:tcPr>
            <w:tcW w:w="1175"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lastRenderedPageBreak/>
              <w:t>2.</w:t>
            </w:r>
          </w:p>
        </w:tc>
        <w:tc>
          <w:tcPr>
            <w:tcW w:w="1969"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ПР експерт  за корпоративну комуникацију и организацију догађаја</w:t>
            </w:r>
          </w:p>
        </w:tc>
        <w:tc>
          <w:tcPr>
            <w:tcW w:w="5851" w:type="dxa"/>
          </w:tcPr>
          <w:p w:rsidR="003D039D" w:rsidRDefault="003D039D" w:rsidP="002E73DC">
            <w:pPr>
              <w:pStyle w:val="ListParagraph"/>
              <w:widowControl w:val="0"/>
              <w:numPr>
                <w:ilvl w:val="0"/>
                <w:numId w:val="30"/>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 xml:space="preserve">Радно искуство у области односа с јавношћу </w:t>
            </w:r>
            <w:r w:rsidRPr="00D478F2">
              <w:rPr>
                <w:rStyle w:val="bumpedfont15"/>
                <w:rFonts w:ascii="Arial" w:hAnsi="Arial" w:cs="Arial"/>
                <w:sz w:val="24"/>
                <w:szCs w:val="24"/>
                <w:lang w:val="sr-Cyrl-RS"/>
              </w:rPr>
              <w:t xml:space="preserve"> </w:t>
            </w:r>
          </w:p>
          <w:p w:rsidR="003D039D" w:rsidRDefault="003D039D" w:rsidP="002E73DC">
            <w:pPr>
              <w:pStyle w:val="ListParagraph"/>
              <w:widowControl w:val="0"/>
              <w:numPr>
                <w:ilvl w:val="0"/>
                <w:numId w:val="30"/>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 xml:space="preserve">Релеватно искуство у последње три године на пројектима </w:t>
            </w:r>
            <w:r w:rsidRPr="00D478F2">
              <w:rPr>
                <w:rStyle w:val="bumpedfont15"/>
                <w:rFonts w:ascii="Arial" w:hAnsi="Arial" w:cs="Arial"/>
                <w:sz w:val="24"/>
                <w:szCs w:val="24"/>
                <w:lang w:val="sr-Cyrl-RS"/>
              </w:rPr>
              <w:t>корпоративне комуникације</w:t>
            </w:r>
          </w:p>
          <w:p w:rsidR="003D039D" w:rsidRPr="00D478F2" w:rsidRDefault="003D039D" w:rsidP="002E73DC">
            <w:pPr>
              <w:pStyle w:val="ListParagraph"/>
              <w:widowControl w:val="0"/>
              <w:numPr>
                <w:ilvl w:val="0"/>
                <w:numId w:val="30"/>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 xml:space="preserve">Релевантно искуство у последње </w:t>
            </w:r>
            <w:r>
              <w:rPr>
                <w:rStyle w:val="bumpedfont15"/>
                <w:rFonts w:ascii="Arial" w:hAnsi="Arial" w:cs="Arial"/>
                <w:sz w:val="24"/>
                <w:szCs w:val="24"/>
                <w:lang w:val="sr-Latn-RS"/>
              </w:rPr>
              <w:t>три</w:t>
            </w:r>
            <w:r>
              <w:rPr>
                <w:rStyle w:val="bumpedfont15"/>
                <w:rFonts w:ascii="Arial" w:hAnsi="Arial" w:cs="Arial"/>
                <w:sz w:val="24"/>
                <w:szCs w:val="24"/>
                <w:lang w:val="sr-Cyrl-RS"/>
              </w:rPr>
              <w:t xml:space="preserve"> године у припреми,организацији и реализацији догађаја којима су присуствовали представници највиших државних</w:t>
            </w:r>
            <w:r w:rsidR="008A4DD0">
              <w:rPr>
                <w:rStyle w:val="bumpedfont15"/>
                <w:rFonts w:ascii="Arial" w:hAnsi="Arial" w:cs="Arial"/>
                <w:sz w:val="24"/>
                <w:szCs w:val="24"/>
                <w:lang w:val="sr-Cyrl-RS"/>
              </w:rPr>
              <w:t xml:space="preserve"> органа</w:t>
            </w:r>
            <w:r w:rsidR="00DF3FCB">
              <w:rPr>
                <w:rStyle w:val="bumpedfont15"/>
                <w:rFonts w:ascii="Arial" w:hAnsi="Arial" w:cs="Arial"/>
                <w:sz w:val="24"/>
                <w:szCs w:val="24"/>
                <w:lang w:val="sr-Cyrl-RS"/>
              </w:rPr>
              <w:t xml:space="preserve"> или</w:t>
            </w:r>
            <w:r>
              <w:rPr>
                <w:rStyle w:val="bumpedfont15"/>
                <w:rFonts w:ascii="Arial" w:hAnsi="Arial" w:cs="Arial"/>
                <w:sz w:val="24"/>
                <w:szCs w:val="24"/>
                <w:lang w:val="sr-Cyrl-RS"/>
              </w:rPr>
              <w:t xml:space="preserve"> институција (председник</w:t>
            </w:r>
            <w:r>
              <w:rPr>
                <w:rStyle w:val="bumpedfont15"/>
                <w:rFonts w:ascii="Arial" w:hAnsi="Arial" w:cs="Arial"/>
                <w:sz w:val="24"/>
                <w:szCs w:val="24"/>
              </w:rPr>
              <w:t>,</w:t>
            </w:r>
            <w:r>
              <w:rPr>
                <w:rStyle w:val="bumpedfont15"/>
                <w:rFonts w:ascii="Arial" w:hAnsi="Arial" w:cs="Arial"/>
                <w:sz w:val="24"/>
                <w:szCs w:val="24"/>
                <w:lang w:val="sr-Cyrl-RS"/>
              </w:rPr>
              <w:t xml:space="preserve"> премијер</w:t>
            </w:r>
            <w:r>
              <w:rPr>
                <w:rStyle w:val="bumpedfont15"/>
                <w:rFonts w:ascii="Arial" w:hAnsi="Arial" w:cs="Arial"/>
                <w:sz w:val="24"/>
                <w:szCs w:val="24"/>
              </w:rPr>
              <w:t xml:space="preserve">, </w:t>
            </w:r>
            <w:r>
              <w:rPr>
                <w:rStyle w:val="bumpedfont15"/>
                <w:rFonts w:ascii="Arial" w:hAnsi="Arial" w:cs="Arial"/>
                <w:sz w:val="24"/>
                <w:szCs w:val="24"/>
                <w:lang w:val="sr-Cyrl-RS"/>
              </w:rPr>
              <w:t>министар</w:t>
            </w:r>
            <w:r>
              <w:rPr>
                <w:rStyle w:val="bumpedfont15"/>
                <w:rFonts w:ascii="Arial" w:hAnsi="Arial" w:cs="Arial"/>
                <w:sz w:val="24"/>
                <w:szCs w:val="24"/>
              </w:rPr>
              <w:t>…</w:t>
            </w:r>
            <w:r>
              <w:rPr>
                <w:rStyle w:val="bumpedfont15"/>
                <w:rFonts w:ascii="Arial" w:hAnsi="Arial" w:cs="Arial"/>
                <w:sz w:val="24"/>
                <w:szCs w:val="24"/>
                <w:lang w:val="sr-Cyrl-RS"/>
              </w:rPr>
              <w:t>)</w:t>
            </w:r>
          </w:p>
        </w:tc>
      </w:tr>
      <w:tr w:rsidR="003D039D" w:rsidTr="003D039D">
        <w:tc>
          <w:tcPr>
            <w:tcW w:w="1175"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3.</w:t>
            </w:r>
          </w:p>
        </w:tc>
        <w:tc>
          <w:tcPr>
            <w:tcW w:w="1969"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ПР експерт  за кризну комуникацију</w:t>
            </w:r>
          </w:p>
        </w:tc>
        <w:tc>
          <w:tcPr>
            <w:tcW w:w="5851" w:type="dxa"/>
          </w:tcPr>
          <w:p w:rsidR="003D039D" w:rsidRDefault="003D039D" w:rsidP="002E73DC">
            <w:pPr>
              <w:pStyle w:val="ListParagraph"/>
              <w:widowControl w:val="0"/>
              <w:numPr>
                <w:ilvl w:val="0"/>
                <w:numId w:val="30"/>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 xml:space="preserve">Радно искуство у области односа с јавношћу </w:t>
            </w:r>
            <w:r w:rsidRPr="00D478F2">
              <w:rPr>
                <w:rStyle w:val="bumpedfont15"/>
                <w:rFonts w:ascii="Arial" w:hAnsi="Arial" w:cs="Arial"/>
                <w:sz w:val="24"/>
                <w:szCs w:val="24"/>
                <w:lang w:val="sr-Cyrl-RS"/>
              </w:rPr>
              <w:t xml:space="preserve"> </w:t>
            </w:r>
          </w:p>
          <w:p w:rsidR="003D039D" w:rsidRPr="007664D4" w:rsidRDefault="003D039D" w:rsidP="002E73DC">
            <w:pPr>
              <w:pStyle w:val="ListParagraph"/>
              <w:widowControl w:val="0"/>
              <w:numPr>
                <w:ilvl w:val="0"/>
                <w:numId w:val="30"/>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Релеватно искуство у последње три године на пројектима кризне</w:t>
            </w:r>
            <w:r w:rsidRPr="00D478F2">
              <w:rPr>
                <w:rStyle w:val="bumpedfont15"/>
                <w:rFonts w:ascii="Arial" w:hAnsi="Arial" w:cs="Arial"/>
                <w:sz w:val="24"/>
                <w:szCs w:val="24"/>
                <w:lang w:val="sr-Cyrl-RS"/>
              </w:rPr>
              <w:t xml:space="preserve"> комуникације</w:t>
            </w:r>
          </w:p>
          <w:p w:rsidR="003D039D" w:rsidRPr="00D478F2" w:rsidRDefault="003D039D" w:rsidP="003D039D">
            <w:pPr>
              <w:pStyle w:val="ListParagraph"/>
              <w:widowControl w:val="0"/>
              <w:tabs>
                <w:tab w:val="left" w:pos="710"/>
              </w:tabs>
              <w:autoSpaceDE w:val="0"/>
              <w:autoSpaceDN w:val="0"/>
              <w:adjustRightInd w:val="0"/>
              <w:spacing w:before="14"/>
              <w:jc w:val="left"/>
              <w:rPr>
                <w:rStyle w:val="bumpedfont15"/>
                <w:rFonts w:ascii="Arial" w:hAnsi="Arial" w:cs="Arial"/>
                <w:sz w:val="24"/>
                <w:szCs w:val="24"/>
                <w:lang w:val="sr-Cyrl-RS"/>
              </w:rPr>
            </w:pPr>
          </w:p>
        </w:tc>
      </w:tr>
      <w:tr w:rsidR="003D039D" w:rsidTr="003D039D">
        <w:tc>
          <w:tcPr>
            <w:tcW w:w="1175"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4.</w:t>
            </w:r>
          </w:p>
        </w:tc>
        <w:tc>
          <w:tcPr>
            <w:tcW w:w="1969"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Менаџер за комуникацију са медијима</w:t>
            </w:r>
          </w:p>
        </w:tc>
        <w:tc>
          <w:tcPr>
            <w:tcW w:w="5851" w:type="dxa"/>
          </w:tcPr>
          <w:p w:rsidR="003D039D" w:rsidRDefault="003D039D" w:rsidP="002E73DC">
            <w:pPr>
              <w:pStyle w:val="ListParagraph"/>
              <w:widowControl w:val="0"/>
              <w:numPr>
                <w:ilvl w:val="0"/>
                <w:numId w:val="30"/>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Радно искуство у медијима са националном покривеношћу</w:t>
            </w:r>
          </w:p>
          <w:p w:rsidR="003D039D" w:rsidRPr="007664D4" w:rsidRDefault="003D039D" w:rsidP="002E73DC">
            <w:pPr>
              <w:pStyle w:val="ListParagraph"/>
              <w:widowControl w:val="0"/>
              <w:numPr>
                <w:ilvl w:val="0"/>
                <w:numId w:val="30"/>
              </w:numPr>
              <w:tabs>
                <w:tab w:val="left" w:pos="710"/>
              </w:tabs>
              <w:autoSpaceDE w:val="0"/>
              <w:autoSpaceDN w:val="0"/>
              <w:adjustRightInd w:val="0"/>
              <w:spacing w:before="14"/>
              <w:jc w:val="left"/>
              <w:rPr>
                <w:rStyle w:val="bumpedfont15"/>
                <w:rFonts w:ascii="Arial" w:hAnsi="Arial" w:cs="Arial"/>
                <w:sz w:val="24"/>
                <w:szCs w:val="24"/>
                <w:lang w:val="sr-Cyrl-RS"/>
              </w:rPr>
            </w:pPr>
            <w:r>
              <w:rPr>
                <w:rStyle w:val="bumpedfont15"/>
                <w:rFonts w:ascii="Arial" w:hAnsi="Arial" w:cs="Arial"/>
                <w:sz w:val="24"/>
                <w:szCs w:val="24"/>
                <w:lang w:val="sr-Cyrl-RS"/>
              </w:rPr>
              <w:t>Искуство у комуникационим пројектима у последње три године за потребе јавних предузећа или државних органа</w:t>
            </w:r>
          </w:p>
        </w:tc>
      </w:tr>
      <w:tr w:rsidR="003D039D" w:rsidTr="003D039D">
        <w:tc>
          <w:tcPr>
            <w:tcW w:w="1175"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5.</w:t>
            </w:r>
          </w:p>
        </w:tc>
        <w:tc>
          <w:tcPr>
            <w:tcW w:w="1969" w:type="dxa"/>
          </w:tcPr>
          <w:p w:rsidR="003D039D" w:rsidRDefault="003D039D" w:rsidP="003D039D">
            <w:pPr>
              <w:widowControl w:val="0"/>
              <w:tabs>
                <w:tab w:val="left" w:pos="710"/>
              </w:tabs>
              <w:autoSpaceDE w:val="0"/>
              <w:autoSpaceDN w:val="0"/>
              <w:adjustRightInd w:val="0"/>
              <w:spacing w:before="14"/>
              <w:jc w:val="left"/>
              <w:rPr>
                <w:rStyle w:val="bumpedfont15"/>
                <w:rFonts w:eastAsia="Calibri"/>
                <w:sz w:val="24"/>
                <w:szCs w:val="24"/>
                <w:lang w:val="sr-Cyrl-RS"/>
              </w:rPr>
            </w:pPr>
            <w:r>
              <w:rPr>
                <w:rStyle w:val="bumpedfont15"/>
                <w:rFonts w:eastAsia="Calibri"/>
                <w:sz w:val="24"/>
                <w:szCs w:val="24"/>
                <w:lang w:val="sr-Cyrl-RS"/>
              </w:rPr>
              <w:t>Сарадник за сарадњу са медијима специјализован за област заштите животне средине</w:t>
            </w:r>
          </w:p>
        </w:tc>
        <w:tc>
          <w:tcPr>
            <w:tcW w:w="5851" w:type="dxa"/>
          </w:tcPr>
          <w:p w:rsidR="003D039D" w:rsidRDefault="003D039D" w:rsidP="002E73DC">
            <w:pPr>
              <w:pStyle w:val="ListParagraph"/>
              <w:widowControl w:val="0"/>
              <w:numPr>
                <w:ilvl w:val="0"/>
                <w:numId w:val="31"/>
              </w:numPr>
              <w:tabs>
                <w:tab w:val="left" w:pos="710"/>
              </w:tabs>
              <w:autoSpaceDE w:val="0"/>
              <w:autoSpaceDN w:val="0"/>
              <w:adjustRightInd w:val="0"/>
              <w:spacing w:before="14"/>
              <w:jc w:val="left"/>
              <w:rPr>
                <w:rStyle w:val="bumpedfont15"/>
                <w:rFonts w:ascii="Arial" w:hAnsi="Arial" w:cs="Arial"/>
                <w:sz w:val="24"/>
                <w:szCs w:val="24"/>
                <w:lang w:val="sr-Cyrl-RS"/>
              </w:rPr>
            </w:pPr>
            <w:r w:rsidRPr="00D478F2">
              <w:rPr>
                <w:rStyle w:val="bumpedfont15"/>
                <w:rFonts w:ascii="Arial" w:hAnsi="Arial" w:cs="Arial"/>
                <w:sz w:val="24"/>
                <w:szCs w:val="24"/>
                <w:lang w:val="sr-Cyrl-RS"/>
              </w:rPr>
              <w:t>Реализација пројекта везаних за тему заштите животне средине</w:t>
            </w:r>
            <w:r>
              <w:rPr>
                <w:rStyle w:val="bumpedfont15"/>
                <w:rFonts w:ascii="Arial" w:hAnsi="Arial" w:cs="Arial"/>
                <w:sz w:val="24"/>
                <w:szCs w:val="24"/>
                <w:lang w:val="sr-Cyrl-RS"/>
              </w:rPr>
              <w:t xml:space="preserve"> у последње три године </w:t>
            </w:r>
          </w:p>
          <w:p w:rsidR="003D039D" w:rsidRPr="00E44C05" w:rsidRDefault="003D039D" w:rsidP="002E73DC">
            <w:pPr>
              <w:pStyle w:val="ListParagraph"/>
              <w:numPr>
                <w:ilvl w:val="0"/>
                <w:numId w:val="31"/>
              </w:numPr>
              <w:rPr>
                <w:rStyle w:val="bumpedfont15"/>
                <w:rFonts w:ascii="Arial" w:hAnsi="Arial" w:cs="Arial"/>
                <w:sz w:val="24"/>
                <w:szCs w:val="24"/>
                <w:lang w:val="sr-Cyrl-RS"/>
              </w:rPr>
            </w:pPr>
            <w:r w:rsidRPr="00E44C05">
              <w:rPr>
                <w:rStyle w:val="bumpedfont15"/>
                <w:rFonts w:ascii="Arial" w:hAnsi="Arial" w:cs="Arial"/>
                <w:sz w:val="24"/>
                <w:szCs w:val="24"/>
                <w:lang w:val="sr-Cyrl-RS"/>
              </w:rPr>
              <w:t>Минимум једна публикација</w:t>
            </w:r>
            <w:r>
              <w:rPr>
                <w:rStyle w:val="bumpedfont15"/>
                <w:rFonts w:ascii="Arial" w:hAnsi="Arial" w:cs="Arial"/>
                <w:sz w:val="24"/>
                <w:szCs w:val="24"/>
                <w:lang w:val="sr-Cyrl-RS"/>
              </w:rPr>
              <w:t xml:space="preserve"> </w:t>
            </w:r>
            <w:r w:rsidRPr="00E44C05">
              <w:rPr>
                <w:rStyle w:val="bumpedfont15"/>
                <w:rFonts w:ascii="Arial" w:hAnsi="Arial" w:cs="Arial"/>
                <w:sz w:val="24"/>
                <w:szCs w:val="24"/>
                <w:lang w:val="sr-Cyrl-RS"/>
              </w:rPr>
              <w:t>/</w:t>
            </w:r>
            <w:r>
              <w:rPr>
                <w:rStyle w:val="bumpedfont15"/>
                <w:rFonts w:ascii="Arial" w:hAnsi="Arial" w:cs="Arial"/>
                <w:sz w:val="24"/>
                <w:szCs w:val="24"/>
                <w:lang w:val="sr-Cyrl-RS"/>
              </w:rPr>
              <w:t xml:space="preserve"> стручна </w:t>
            </w:r>
            <w:r w:rsidRPr="00E44C05">
              <w:rPr>
                <w:rStyle w:val="bumpedfont15"/>
                <w:rFonts w:ascii="Arial" w:hAnsi="Arial" w:cs="Arial"/>
                <w:sz w:val="24"/>
                <w:szCs w:val="24"/>
                <w:lang w:val="sr-Cyrl-RS"/>
              </w:rPr>
              <w:t>студија/</w:t>
            </w:r>
            <w:r>
              <w:rPr>
                <w:rStyle w:val="bumpedfont15"/>
                <w:rFonts w:ascii="Arial" w:hAnsi="Arial" w:cs="Arial"/>
                <w:sz w:val="24"/>
                <w:szCs w:val="24"/>
                <w:lang w:val="sr-Cyrl-RS"/>
              </w:rPr>
              <w:t xml:space="preserve"> </w:t>
            </w:r>
            <w:r w:rsidRPr="00E44C05">
              <w:rPr>
                <w:rStyle w:val="bumpedfont15"/>
                <w:rFonts w:ascii="Arial" w:hAnsi="Arial" w:cs="Arial"/>
                <w:sz w:val="24"/>
                <w:szCs w:val="24"/>
                <w:lang w:val="sr-Cyrl-RS"/>
              </w:rPr>
              <w:t>истраживачки рад из области заштите животне средине</w:t>
            </w:r>
          </w:p>
          <w:p w:rsidR="003D039D" w:rsidRPr="00D478F2" w:rsidRDefault="003D039D" w:rsidP="003D039D">
            <w:pPr>
              <w:pStyle w:val="ListParagraph"/>
              <w:widowControl w:val="0"/>
              <w:tabs>
                <w:tab w:val="left" w:pos="710"/>
              </w:tabs>
              <w:autoSpaceDE w:val="0"/>
              <w:autoSpaceDN w:val="0"/>
              <w:adjustRightInd w:val="0"/>
              <w:spacing w:before="14"/>
              <w:jc w:val="left"/>
              <w:rPr>
                <w:rStyle w:val="bumpedfont15"/>
                <w:rFonts w:ascii="Arial" w:hAnsi="Arial" w:cs="Arial"/>
                <w:sz w:val="24"/>
                <w:szCs w:val="24"/>
                <w:lang w:val="sr-Cyrl-RS"/>
              </w:rPr>
            </w:pPr>
          </w:p>
        </w:tc>
      </w:tr>
    </w:tbl>
    <w:p w:rsidR="004F141A" w:rsidRPr="00B24825" w:rsidRDefault="004F141A" w:rsidP="00B24825">
      <w:pPr>
        <w:widowControl w:val="0"/>
        <w:tabs>
          <w:tab w:val="left" w:pos="567"/>
        </w:tabs>
        <w:autoSpaceDE w:val="0"/>
        <w:spacing w:before="0"/>
        <w:ind w:right="75"/>
        <w:contextualSpacing/>
        <w:rPr>
          <w:sz w:val="24"/>
          <w:szCs w:val="24"/>
          <w:lang w:val="sr-Cyrl-RS"/>
        </w:rPr>
      </w:pPr>
    </w:p>
    <w:p w:rsidR="00DB369C" w:rsidRPr="00B24825" w:rsidRDefault="00781B02" w:rsidP="00B24825">
      <w:pPr>
        <w:pStyle w:val="Heading10"/>
        <w:spacing w:before="0"/>
        <w:contextualSpacing/>
        <w:rPr>
          <w:sz w:val="24"/>
          <w:lang w:val="sr-Cyrl-RS"/>
        </w:rPr>
      </w:pPr>
      <w:bookmarkStart w:id="17" w:name="_Toc441651542"/>
      <w:bookmarkStart w:id="18" w:name="_Toc442559880"/>
      <w:r w:rsidRPr="000635D5">
        <w:rPr>
          <w:sz w:val="24"/>
        </w:rPr>
        <w:t>3.</w:t>
      </w:r>
      <w:r w:rsidR="00467C91" w:rsidRPr="000635D5">
        <w:rPr>
          <w:sz w:val="24"/>
          <w:lang w:val="sr-Cyrl-RS"/>
        </w:rPr>
        <w:t>3</w:t>
      </w:r>
      <w:r w:rsidRPr="000635D5">
        <w:rPr>
          <w:sz w:val="24"/>
        </w:rPr>
        <w:t>.</w:t>
      </w:r>
      <w:r w:rsidRPr="000635D5">
        <w:rPr>
          <w:sz w:val="24"/>
          <w:lang w:val="en-US"/>
        </w:rPr>
        <w:t xml:space="preserve"> </w:t>
      </w:r>
      <w:r w:rsidR="00DB369C" w:rsidRPr="000635D5">
        <w:rPr>
          <w:sz w:val="24"/>
        </w:rPr>
        <w:t xml:space="preserve">Место </w:t>
      </w:r>
      <w:bookmarkEnd w:id="17"/>
      <w:bookmarkEnd w:id="18"/>
      <w:r w:rsidR="00A63575" w:rsidRPr="000635D5">
        <w:rPr>
          <w:sz w:val="24"/>
          <w:lang w:val="sr-Cyrl-RS"/>
        </w:rPr>
        <w:t>извршења услуга</w:t>
      </w:r>
    </w:p>
    <w:p w:rsidR="003D039D" w:rsidRPr="00580CF6" w:rsidRDefault="003D039D" w:rsidP="003D039D">
      <w:pPr>
        <w:pStyle w:val="Heading10"/>
        <w:spacing w:before="0"/>
        <w:contextualSpacing/>
        <w:rPr>
          <w:rFonts w:eastAsia="Calibri" w:cs="Arial"/>
          <w:b w:val="0"/>
          <w:sz w:val="24"/>
          <w:szCs w:val="24"/>
          <w:lang w:val="en-US" w:eastAsia="en-US"/>
        </w:rPr>
      </w:pPr>
      <w:r>
        <w:rPr>
          <w:rFonts w:eastAsia="Calibri" w:cs="Arial"/>
          <w:b w:val="0"/>
          <w:sz w:val="24"/>
          <w:szCs w:val="24"/>
          <w:lang w:val="en-US" w:eastAsia="en-US"/>
        </w:rPr>
        <w:t>Управа ЈП ЕПС, Балканска бр.13</w:t>
      </w:r>
    </w:p>
    <w:p w:rsidR="00580CF6" w:rsidRPr="00580CF6" w:rsidRDefault="00580CF6" w:rsidP="00580CF6">
      <w:pPr>
        <w:pStyle w:val="Heading10"/>
        <w:spacing w:before="0"/>
        <w:contextualSpacing/>
        <w:rPr>
          <w:rFonts w:eastAsia="Calibri" w:cs="Arial"/>
          <w:b w:val="0"/>
          <w:sz w:val="24"/>
          <w:szCs w:val="24"/>
          <w:lang w:val="en-US" w:eastAsia="en-US"/>
        </w:rPr>
      </w:pPr>
    </w:p>
    <w:p w:rsidR="00580CF6" w:rsidRDefault="00580CF6" w:rsidP="00580CF6"/>
    <w:p w:rsidR="006A350E" w:rsidRDefault="006A350E" w:rsidP="00580CF6"/>
    <w:p w:rsidR="006A350E" w:rsidRPr="00580CF6" w:rsidRDefault="006A350E" w:rsidP="00580CF6"/>
    <w:p w:rsidR="008112A2" w:rsidRPr="00B24825" w:rsidRDefault="00781B02" w:rsidP="00B24825">
      <w:pPr>
        <w:pStyle w:val="Heading10"/>
        <w:spacing w:before="0"/>
        <w:contextualSpacing/>
        <w:rPr>
          <w:sz w:val="24"/>
        </w:rPr>
      </w:pPr>
      <w:r w:rsidRPr="00B24825">
        <w:rPr>
          <w:sz w:val="24"/>
          <w:lang w:val="en-US"/>
        </w:rPr>
        <w:t>3.</w:t>
      </w:r>
      <w:r w:rsidR="00467C91" w:rsidRPr="00B24825">
        <w:rPr>
          <w:sz w:val="24"/>
          <w:lang w:val="sr-Cyrl-RS"/>
        </w:rPr>
        <w:t>4</w:t>
      </w:r>
      <w:r w:rsidRPr="00B24825">
        <w:rPr>
          <w:sz w:val="24"/>
          <w:lang w:val="en-US"/>
        </w:rPr>
        <w:t xml:space="preserve">. </w:t>
      </w:r>
      <w:r w:rsidR="008112A2" w:rsidRPr="00B24825">
        <w:rPr>
          <w:sz w:val="24"/>
        </w:rPr>
        <w:t>Квалитативни и квантитативни пријем</w:t>
      </w:r>
    </w:p>
    <w:p w:rsidR="00B24825" w:rsidRPr="00692C01" w:rsidRDefault="00545C61" w:rsidP="00545C61">
      <w:pPr>
        <w:pStyle w:val="ListParagraph"/>
        <w:autoSpaceDE w:val="0"/>
        <w:autoSpaceDN w:val="0"/>
        <w:adjustRightInd w:val="0"/>
        <w:spacing w:before="0" w:after="0" w:line="240" w:lineRule="auto"/>
        <w:ind w:left="0"/>
        <w:rPr>
          <w:rFonts w:ascii="Arial" w:hAnsi="Arial" w:cs="Arial"/>
          <w:sz w:val="24"/>
          <w:szCs w:val="24"/>
          <w:lang w:val="sr-Cyrl-RS"/>
        </w:rPr>
        <w:sectPr w:rsidR="00B24825" w:rsidRPr="00692C01" w:rsidSect="000C50A0">
          <w:footnotePr>
            <w:pos w:val="beneathText"/>
          </w:footnotePr>
          <w:pgSz w:w="11909" w:h="16834" w:code="9"/>
          <w:pgMar w:top="1440" w:right="1440" w:bottom="1440" w:left="1440" w:header="142" w:footer="436" w:gutter="0"/>
          <w:cols w:space="708"/>
          <w:titlePg/>
          <w:docGrid w:linePitch="360"/>
        </w:sectPr>
      </w:pPr>
      <w:r w:rsidRPr="00B14FE8">
        <w:rPr>
          <w:rFonts w:ascii="Arial" w:hAnsi="Arial" w:cs="Arial"/>
          <w:sz w:val="24"/>
          <w:szCs w:val="24"/>
          <w:lang w:val="sr-Cyrl-RS"/>
        </w:rPr>
        <w:t xml:space="preserve">Наручилац је у обавези да изврши квалитативан </w:t>
      </w:r>
      <w:r>
        <w:rPr>
          <w:rFonts w:ascii="Arial" w:hAnsi="Arial" w:cs="Arial"/>
          <w:sz w:val="24"/>
          <w:szCs w:val="24"/>
          <w:lang w:val="sr-Cyrl-RS"/>
        </w:rPr>
        <w:t xml:space="preserve">и квантитативан </w:t>
      </w:r>
      <w:r w:rsidRPr="00B14FE8">
        <w:rPr>
          <w:rFonts w:ascii="Arial" w:hAnsi="Arial" w:cs="Arial"/>
          <w:sz w:val="24"/>
          <w:szCs w:val="24"/>
          <w:lang w:val="sr-Cyrl-RS"/>
        </w:rPr>
        <w:t>пријем предмета Услуге у погледу квалитета и обима Услуге</w:t>
      </w:r>
      <w:r w:rsidRPr="00447498">
        <w:rPr>
          <w:rFonts w:ascii="Arial" w:hAnsi="Arial" w:cs="Arial"/>
          <w:i/>
          <w:sz w:val="24"/>
          <w:szCs w:val="24"/>
          <w:lang w:val="sr-Cyrl-RS"/>
        </w:rPr>
        <w:t>.</w:t>
      </w:r>
      <w:r>
        <w:rPr>
          <w:rFonts w:ascii="Arial" w:hAnsi="Arial" w:cs="Arial"/>
          <w:i/>
          <w:color w:val="F79646" w:themeColor="accent6"/>
          <w:sz w:val="24"/>
          <w:szCs w:val="24"/>
          <w:lang w:val="sr-Cyrl-RS"/>
        </w:rPr>
        <w:t xml:space="preserve"> </w:t>
      </w:r>
      <w:r w:rsidRPr="00064690">
        <w:rPr>
          <w:rFonts w:ascii="Arial" w:hAnsi="Arial" w:cs="Arial"/>
          <w:sz w:val="24"/>
          <w:szCs w:val="24"/>
          <w:lang w:val="sr-Cyrl-RS"/>
        </w:rPr>
        <w:t xml:space="preserve">Квалитативни  и квантитативни пријем Услуге биће одобрен кроз достављање </w:t>
      </w:r>
      <w:r w:rsidR="009D4005">
        <w:rPr>
          <w:rFonts w:ascii="Arial" w:hAnsi="Arial" w:cs="Arial"/>
          <w:sz w:val="24"/>
          <w:szCs w:val="24"/>
          <w:lang w:val="sr-Latn-RS"/>
        </w:rPr>
        <w:t>Me</w:t>
      </w:r>
      <w:r w:rsidR="009D4005">
        <w:rPr>
          <w:rFonts w:ascii="Arial" w:hAnsi="Arial" w:cs="Arial"/>
          <w:sz w:val="24"/>
          <w:szCs w:val="24"/>
          <w:lang w:val="sr-Cyrl-RS"/>
        </w:rPr>
        <w:t>сечних извештаја</w:t>
      </w:r>
      <w:r w:rsidR="008A424E">
        <w:rPr>
          <w:rFonts w:ascii="Arial" w:hAnsi="Arial" w:cs="Arial"/>
          <w:sz w:val="24"/>
          <w:szCs w:val="24"/>
          <w:lang w:val="sr-Cyrl-RS"/>
        </w:rPr>
        <w:t xml:space="preserve"> </w:t>
      </w:r>
      <w:r w:rsidR="009D4005">
        <w:rPr>
          <w:rFonts w:ascii="Arial" w:hAnsi="Arial" w:cs="Arial"/>
          <w:sz w:val="24"/>
          <w:szCs w:val="24"/>
          <w:lang w:val="sr-Cyrl-RS"/>
        </w:rPr>
        <w:t xml:space="preserve">о извршеним </w:t>
      </w:r>
      <w:r w:rsidR="008A424E">
        <w:rPr>
          <w:rFonts w:ascii="Arial" w:hAnsi="Arial" w:cs="Arial"/>
          <w:sz w:val="24"/>
          <w:szCs w:val="24"/>
          <w:lang w:val="sr-Cyrl-RS"/>
        </w:rPr>
        <w:t>услугама као и Извештај</w:t>
      </w:r>
      <w:r w:rsidR="007D2F55">
        <w:rPr>
          <w:rFonts w:ascii="Arial" w:hAnsi="Arial" w:cs="Arial"/>
          <w:sz w:val="24"/>
          <w:szCs w:val="24"/>
          <w:lang w:val="sr-Cyrl-RS"/>
        </w:rPr>
        <w:t>а</w:t>
      </w:r>
      <w:r w:rsidR="008A424E">
        <w:rPr>
          <w:rFonts w:ascii="Arial" w:hAnsi="Arial" w:cs="Arial"/>
          <w:sz w:val="24"/>
          <w:szCs w:val="24"/>
          <w:lang w:val="sr-Cyrl-RS"/>
        </w:rPr>
        <w:t xml:space="preserve"> о кризном  ПР-у.</w:t>
      </w:r>
    </w:p>
    <w:p w:rsidR="00E47133" w:rsidRDefault="00756A02" w:rsidP="00B94202">
      <w:pPr>
        <w:pStyle w:val="Heading10"/>
        <w:numPr>
          <w:ilvl w:val="0"/>
          <w:numId w:val="14"/>
        </w:numPr>
        <w:ind w:left="0" w:right="-185" w:hanging="284"/>
        <w:jc w:val="both"/>
        <w:rPr>
          <w:rFonts w:cs="Arial"/>
          <w:sz w:val="24"/>
          <w:szCs w:val="24"/>
          <w:lang w:val="sr-Cyrl-RS"/>
        </w:rPr>
      </w:pPr>
      <w:bookmarkStart w:id="19" w:name="_Toc442559884"/>
      <w:r w:rsidRPr="00E47133">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764"/>
      </w:tblGrid>
      <w:tr w:rsidR="00EE4461" w:rsidRPr="00B24825" w:rsidTr="004B4751">
        <w:trPr>
          <w:trHeight w:val="600"/>
          <w:jc w:val="center"/>
        </w:trPr>
        <w:tc>
          <w:tcPr>
            <w:tcW w:w="729" w:type="dxa"/>
            <w:shd w:val="clear" w:color="auto" w:fill="F2F2F2" w:themeFill="background1" w:themeFillShade="F2"/>
            <w:vAlign w:val="center"/>
          </w:tcPr>
          <w:p w:rsidR="00EE4461" w:rsidRPr="00EC5BB4" w:rsidRDefault="00EE4461" w:rsidP="004B4751">
            <w:pPr>
              <w:spacing w:before="0"/>
              <w:jc w:val="center"/>
              <w:rPr>
                <w:rFonts w:cs="Arial"/>
                <w:b/>
                <w:sz w:val="24"/>
                <w:szCs w:val="24"/>
              </w:rPr>
            </w:pPr>
            <w:r w:rsidRPr="00EC5BB4">
              <w:rPr>
                <w:rFonts w:cs="Arial"/>
                <w:b/>
                <w:sz w:val="24"/>
                <w:szCs w:val="24"/>
              </w:rPr>
              <w:t>Ред. бр.</w:t>
            </w:r>
          </w:p>
        </w:tc>
        <w:tc>
          <w:tcPr>
            <w:tcW w:w="8764" w:type="dxa"/>
            <w:shd w:val="clear" w:color="auto" w:fill="F2F2F2" w:themeFill="background1" w:themeFillShade="F2"/>
            <w:vAlign w:val="center"/>
          </w:tcPr>
          <w:p w:rsidR="00EE4461" w:rsidRPr="00EC5BB4" w:rsidRDefault="00EE4461" w:rsidP="004B4751">
            <w:pPr>
              <w:spacing w:before="0"/>
              <w:jc w:val="center"/>
              <w:rPr>
                <w:rFonts w:cs="Arial"/>
                <w:b/>
                <w:sz w:val="24"/>
                <w:szCs w:val="24"/>
              </w:rPr>
            </w:pPr>
            <w:r w:rsidRPr="00EC5BB4">
              <w:rPr>
                <w:rFonts w:cs="Arial"/>
                <w:b/>
                <w:sz w:val="24"/>
                <w:szCs w:val="24"/>
              </w:rPr>
              <w:t xml:space="preserve">4.1  ОБАВЕЗНИ УСЛОВИ </w:t>
            </w:r>
          </w:p>
          <w:p w:rsidR="00EE4461" w:rsidRPr="00B24825" w:rsidRDefault="00EE4461" w:rsidP="004B4751">
            <w:pPr>
              <w:spacing w:before="0"/>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Pr>
                <w:rFonts w:cs="Arial"/>
                <w:b/>
                <w:sz w:val="24"/>
                <w:szCs w:val="24"/>
                <w:lang w:val="sr-Cyrl-RS"/>
              </w:rPr>
              <w:t>АКОНА</w:t>
            </w:r>
          </w:p>
        </w:tc>
      </w:tr>
      <w:tr w:rsidR="00EE4461" w:rsidRPr="00EC5BB4" w:rsidTr="004B4751">
        <w:trPr>
          <w:jc w:val="center"/>
        </w:trPr>
        <w:tc>
          <w:tcPr>
            <w:tcW w:w="729" w:type="dxa"/>
            <w:vAlign w:val="center"/>
          </w:tcPr>
          <w:p w:rsidR="00EE4461" w:rsidRPr="00EC5BB4" w:rsidRDefault="00EE4461" w:rsidP="004B4751">
            <w:pPr>
              <w:jc w:val="center"/>
              <w:rPr>
                <w:rFonts w:cs="Arial"/>
                <w:sz w:val="24"/>
                <w:szCs w:val="24"/>
              </w:rPr>
            </w:pPr>
            <w:r w:rsidRPr="00EC5BB4">
              <w:rPr>
                <w:rFonts w:cs="Arial"/>
                <w:sz w:val="24"/>
                <w:szCs w:val="24"/>
              </w:rPr>
              <w:t>1.</w:t>
            </w:r>
          </w:p>
        </w:tc>
        <w:tc>
          <w:tcPr>
            <w:tcW w:w="8764" w:type="dxa"/>
            <w:vAlign w:val="center"/>
          </w:tcPr>
          <w:p w:rsidR="00EE4461" w:rsidRDefault="00EE4461" w:rsidP="004B4751">
            <w:pPr>
              <w:autoSpaceDE w:val="0"/>
              <w:autoSpaceDN w:val="0"/>
              <w:adjustRightInd w:val="0"/>
              <w:spacing w:before="0"/>
              <w:contextualSpacing/>
              <w:rPr>
                <w:rFonts w:cs="Arial"/>
                <w:b/>
                <w:sz w:val="24"/>
                <w:szCs w:val="24"/>
                <w:u w:val="single"/>
              </w:rPr>
            </w:pPr>
            <w:r>
              <w:rPr>
                <w:rFonts w:cs="Arial"/>
                <w:b/>
                <w:sz w:val="24"/>
                <w:szCs w:val="24"/>
                <w:u w:val="single"/>
              </w:rPr>
              <w:t>Услов</w:t>
            </w:r>
          </w:p>
          <w:p w:rsidR="00EE4461" w:rsidRPr="00EC5BB4" w:rsidRDefault="00EE4461" w:rsidP="004B4751">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rsidR="00EE4461" w:rsidRPr="00EC5BB4" w:rsidRDefault="00EE4461" w:rsidP="004B4751">
            <w:pPr>
              <w:autoSpaceDE w:val="0"/>
              <w:autoSpaceDN w:val="0"/>
              <w:adjustRightInd w:val="0"/>
              <w:spacing w:before="0"/>
              <w:contextualSpacing/>
              <w:rPr>
                <w:rFonts w:cs="Arial"/>
                <w:b/>
                <w:sz w:val="24"/>
                <w:szCs w:val="24"/>
                <w:u w:val="single"/>
              </w:rPr>
            </w:pPr>
            <w:r>
              <w:rPr>
                <w:rFonts w:cs="Arial"/>
                <w:b/>
                <w:sz w:val="24"/>
                <w:szCs w:val="24"/>
                <w:u w:val="single"/>
              </w:rPr>
              <w:t>Доказ</w:t>
            </w:r>
          </w:p>
          <w:p w:rsidR="00EE4461" w:rsidRPr="00EC5BB4" w:rsidRDefault="00EE4461" w:rsidP="004B4751">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EE4461" w:rsidRPr="00EC5BB4" w:rsidRDefault="00EE4461" w:rsidP="004B4751">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EE4461" w:rsidRPr="00EC5BB4" w:rsidRDefault="00EE4461" w:rsidP="004B4751">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rsidR="00EE4461" w:rsidRPr="00EC5BB4" w:rsidRDefault="00EE4461" w:rsidP="00EE4461">
            <w:pPr>
              <w:numPr>
                <w:ilvl w:val="0"/>
                <w:numId w:val="47"/>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p>
          <w:p w:rsidR="00EE4461" w:rsidRPr="00EC5BB4" w:rsidRDefault="00EE4461" w:rsidP="00EE4461">
            <w:pPr>
              <w:numPr>
                <w:ilvl w:val="0"/>
                <w:numId w:val="47"/>
              </w:numPr>
              <w:tabs>
                <w:tab w:val="left" w:pos="680"/>
              </w:tabs>
              <w:snapToGrid w:val="0"/>
              <w:spacing w:before="0"/>
              <w:ind w:left="0"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EE4461" w:rsidRPr="00EC5BB4" w:rsidTr="004B4751">
        <w:trPr>
          <w:trHeight w:val="2267"/>
          <w:jc w:val="center"/>
        </w:trPr>
        <w:tc>
          <w:tcPr>
            <w:tcW w:w="729" w:type="dxa"/>
            <w:vAlign w:val="center"/>
          </w:tcPr>
          <w:p w:rsidR="00EE4461" w:rsidRPr="00EC5BB4" w:rsidRDefault="00EE4461" w:rsidP="004B4751">
            <w:pPr>
              <w:jc w:val="center"/>
              <w:rPr>
                <w:rFonts w:cs="Arial"/>
                <w:sz w:val="24"/>
                <w:szCs w:val="24"/>
              </w:rPr>
            </w:pPr>
            <w:r w:rsidRPr="00EC5BB4">
              <w:rPr>
                <w:rFonts w:cs="Arial"/>
                <w:sz w:val="24"/>
                <w:szCs w:val="24"/>
              </w:rPr>
              <w:t>2.</w:t>
            </w:r>
          </w:p>
        </w:tc>
        <w:tc>
          <w:tcPr>
            <w:tcW w:w="8764" w:type="dxa"/>
            <w:vAlign w:val="center"/>
          </w:tcPr>
          <w:p w:rsidR="00EE4461" w:rsidRDefault="00EE4461" w:rsidP="004B4751">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rsidR="00EE4461" w:rsidRPr="00EC5BB4" w:rsidRDefault="00EE4461" w:rsidP="004B4751">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E4461" w:rsidRPr="00EC5BB4" w:rsidRDefault="00EE4461" w:rsidP="004B4751">
            <w:pPr>
              <w:autoSpaceDE w:val="0"/>
              <w:autoSpaceDN w:val="0"/>
              <w:adjustRightInd w:val="0"/>
              <w:spacing w:before="0"/>
              <w:contextualSpacing/>
              <w:rPr>
                <w:rFonts w:cs="Arial"/>
                <w:b/>
                <w:sz w:val="24"/>
                <w:szCs w:val="24"/>
                <w:u w:val="single"/>
              </w:rPr>
            </w:pPr>
            <w:r>
              <w:rPr>
                <w:rFonts w:cs="Arial"/>
                <w:b/>
                <w:sz w:val="24"/>
                <w:szCs w:val="24"/>
                <w:u w:val="single"/>
              </w:rPr>
              <w:t>Доказ</w:t>
            </w:r>
          </w:p>
          <w:p w:rsidR="00EE4461" w:rsidRPr="00EC5BB4" w:rsidRDefault="00EE4461" w:rsidP="004B4751">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EE4461" w:rsidRPr="00EC5BB4" w:rsidRDefault="00EE4461" w:rsidP="004B4751">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EE4461" w:rsidRPr="00EC5BB4" w:rsidRDefault="00EE4461" w:rsidP="004B4751">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http://www.bg.vi.sud.rs/lt/articles/o-visem-sudu/obavestenje-ke-za-pravna-lica.html</w:t>
              </w:r>
            </w:hyperlink>
          </w:p>
          <w:p w:rsidR="00EE4461" w:rsidRPr="00EC5BB4" w:rsidRDefault="00EE4461" w:rsidP="004B4751">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E4461" w:rsidRPr="00EC5BB4" w:rsidRDefault="00EE4461" w:rsidP="004B4751">
            <w:pPr>
              <w:spacing w:before="0"/>
              <w:contextualSpacing/>
              <w:rPr>
                <w:rFonts w:cs="Arial"/>
                <w:b/>
                <w:sz w:val="24"/>
                <w:szCs w:val="24"/>
              </w:rPr>
            </w:pPr>
            <w:r w:rsidRPr="00EC5BB4">
              <w:rPr>
                <w:rFonts w:cs="Arial"/>
                <w:i/>
                <w:sz w:val="24"/>
                <w:szCs w:val="24"/>
              </w:rPr>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w:t>
            </w:r>
            <w:r w:rsidRPr="00EC5BB4">
              <w:rPr>
                <w:rFonts w:cs="Arial"/>
                <w:sz w:val="24"/>
                <w:szCs w:val="24"/>
              </w:rPr>
              <w:lastRenderedPageBreak/>
              <w:t xml:space="preserve">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EE4461" w:rsidRPr="00EC5BB4" w:rsidRDefault="00EE4461" w:rsidP="004B4751">
            <w:pPr>
              <w:spacing w:before="0"/>
              <w:contextualSpacing/>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EE4461" w:rsidRPr="00EC5BB4" w:rsidRDefault="00EE4461" w:rsidP="004B4751">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rsidR="00EE4461" w:rsidRPr="00EC5BB4" w:rsidRDefault="00EE4461" w:rsidP="00EE4461">
            <w:pPr>
              <w:numPr>
                <w:ilvl w:val="0"/>
                <w:numId w:val="47"/>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EE4461" w:rsidRPr="00EC5BB4" w:rsidRDefault="00EE4461" w:rsidP="00EE4461">
            <w:pPr>
              <w:numPr>
                <w:ilvl w:val="0"/>
                <w:numId w:val="47"/>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EE4461" w:rsidRPr="00EC5BB4" w:rsidRDefault="00EE4461" w:rsidP="00EE4461">
            <w:pPr>
              <w:numPr>
                <w:ilvl w:val="0"/>
                <w:numId w:val="47"/>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rsidR="00EE4461" w:rsidRPr="00EC5BB4" w:rsidRDefault="00EE4461" w:rsidP="00EE4461">
            <w:pPr>
              <w:numPr>
                <w:ilvl w:val="0"/>
                <w:numId w:val="47"/>
              </w:numPr>
              <w:tabs>
                <w:tab w:val="left" w:pos="680"/>
              </w:tabs>
              <w:snapToGrid w:val="0"/>
              <w:spacing w:before="0"/>
              <w:ind w:left="0"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EE4461" w:rsidRPr="00EC5BB4" w:rsidRDefault="00EE4461" w:rsidP="004B4751">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EE4461" w:rsidRPr="00EC5BB4" w:rsidTr="004B4751">
        <w:trPr>
          <w:trHeight w:val="70"/>
          <w:jc w:val="center"/>
        </w:trPr>
        <w:tc>
          <w:tcPr>
            <w:tcW w:w="729" w:type="dxa"/>
            <w:vAlign w:val="center"/>
          </w:tcPr>
          <w:p w:rsidR="00EE4461" w:rsidRPr="00EC5BB4" w:rsidRDefault="00EE4461" w:rsidP="004B4751">
            <w:pPr>
              <w:jc w:val="center"/>
              <w:rPr>
                <w:rFonts w:cs="Arial"/>
                <w:sz w:val="24"/>
                <w:szCs w:val="24"/>
              </w:rPr>
            </w:pPr>
            <w:r w:rsidRPr="00EC5BB4">
              <w:rPr>
                <w:rFonts w:cs="Arial"/>
                <w:sz w:val="24"/>
                <w:szCs w:val="24"/>
              </w:rPr>
              <w:lastRenderedPageBreak/>
              <w:t>3.</w:t>
            </w:r>
          </w:p>
        </w:tc>
        <w:tc>
          <w:tcPr>
            <w:tcW w:w="8764" w:type="dxa"/>
            <w:vAlign w:val="center"/>
          </w:tcPr>
          <w:p w:rsidR="00EE4461" w:rsidRDefault="00EE4461" w:rsidP="004B4751">
            <w:pPr>
              <w:snapToGrid w:val="0"/>
              <w:spacing w:before="0"/>
              <w:contextualSpacing/>
              <w:rPr>
                <w:rFonts w:cs="Arial"/>
                <w:sz w:val="24"/>
                <w:szCs w:val="24"/>
                <w:u w:val="single"/>
              </w:rPr>
            </w:pPr>
            <w:r w:rsidRPr="00EC5BB4">
              <w:rPr>
                <w:rFonts w:cs="Arial"/>
                <w:b/>
                <w:sz w:val="24"/>
                <w:szCs w:val="24"/>
                <w:u w:val="single"/>
              </w:rPr>
              <w:t>Услов</w:t>
            </w:r>
          </w:p>
          <w:p w:rsidR="00EE4461" w:rsidRPr="00EC5BB4" w:rsidRDefault="00EE4461" w:rsidP="004B4751">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E4461" w:rsidRPr="00EC5BB4" w:rsidRDefault="00EE4461" w:rsidP="004B4751">
            <w:pPr>
              <w:autoSpaceDE w:val="0"/>
              <w:autoSpaceDN w:val="0"/>
              <w:adjustRightInd w:val="0"/>
              <w:spacing w:before="0"/>
              <w:contextualSpacing/>
              <w:rPr>
                <w:rFonts w:cs="Arial"/>
                <w:b/>
                <w:sz w:val="24"/>
                <w:szCs w:val="24"/>
                <w:u w:val="single"/>
              </w:rPr>
            </w:pPr>
            <w:r>
              <w:rPr>
                <w:rFonts w:cs="Arial"/>
                <w:b/>
                <w:sz w:val="24"/>
                <w:szCs w:val="24"/>
                <w:u w:val="single"/>
              </w:rPr>
              <w:t>Доказ</w:t>
            </w:r>
          </w:p>
          <w:p w:rsidR="00EE4461" w:rsidRPr="00EC5BB4" w:rsidRDefault="00EE4461" w:rsidP="004B4751">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EE4461" w:rsidRPr="00EC5BB4" w:rsidRDefault="00EE4461" w:rsidP="004B4751">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EE4461" w:rsidRPr="00EC5BB4" w:rsidRDefault="00EE4461" w:rsidP="004B4751">
            <w:pPr>
              <w:spacing w:before="0"/>
              <w:contextualSpacing/>
              <w:rPr>
                <w:rFonts w:cs="Arial"/>
                <w:sz w:val="24"/>
                <w:szCs w:val="24"/>
                <w:lang w:val="ru-RU"/>
              </w:rPr>
            </w:pPr>
            <w:r w:rsidRPr="00EC5BB4">
              <w:rPr>
                <w:rFonts w:eastAsia="Calibri" w:cs="Arial"/>
                <w:b/>
                <w:sz w:val="24"/>
                <w:szCs w:val="24"/>
                <w:lang w:val="ru-RU"/>
              </w:rPr>
              <w:t>2.Уверење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EE4461" w:rsidRPr="00EC5BB4" w:rsidRDefault="00EE4461" w:rsidP="004B4751">
            <w:pPr>
              <w:spacing w:before="0"/>
              <w:ind w:right="122"/>
              <w:contextualSpacing/>
              <w:rPr>
                <w:rFonts w:cs="Arial"/>
                <w:sz w:val="24"/>
                <w:szCs w:val="24"/>
                <w:lang w:val="ru-RU"/>
              </w:rPr>
            </w:pPr>
            <w:r w:rsidRPr="00EC5BB4">
              <w:rPr>
                <w:rFonts w:cs="Arial"/>
                <w:sz w:val="24"/>
                <w:szCs w:val="24"/>
                <w:lang w:val="ru-RU"/>
              </w:rPr>
              <w:t>Напомена:</w:t>
            </w:r>
          </w:p>
          <w:p w:rsidR="00EE4461" w:rsidRPr="00EC5BB4" w:rsidRDefault="00EE4461" w:rsidP="00EE4461">
            <w:pPr>
              <w:numPr>
                <w:ilvl w:val="0"/>
                <w:numId w:val="46"/>
              </w:numPr>
              <w:autoSpaceDE w:val="0"/>
              <w:autoSpaceDN w:val="0"/>
              <w:adjustRightInd w:val="0"/>
              <w:snapToGrid w:val="0"/>
              <w:spacing w:before="0"/>
              <w:ind w:left="0"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(општин</w:t>
            </w:r>
            <w:r w:rsidRPr="00EC5BB4">
              <w:rPr>
                <w:rFonts w:eastAsia="TimesNewRomanPSMT" w:cs="Arial"/>
                <w:i/>
                <w:sz w:val="24"/>
                <w:szCs w:val="24"/>
                <w:lang w:val="sr-Cyrl-CS"/>
              </w:rPr>
              <w:t>с</w:t>
            </w:r>
            <w:r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Pr="00EC5BB4">
              <w:rPr>
                <w:rFonts w:eastAsia="TimesNewRomanPSMT" w:cs="Arial"/>
                <w:i/>
                <w:sz w:val="24"/>
                <w:szCs w:val="24"/>
              </w:rPr>
              <w:t>осталих лок</w:t>
            </w:r>
            <w:r w:rsidRPr="00EC5BB4">
              <w:rPr>
                <w:rFonts w:eastAsia="TimesNewRomanPSMT" w:cs="Arial"/>
                <w:i/>
                <w:sz w:val="24"/>
                <w:szCs w:val="24"/>
                <w:lang w:val="sr-Cyrl-CS"/>
              </w:rPr>
              <w:t>а</w:t>
            </w:r>
            <w:r w:rsidRPr="00EC5BB4">
              <w:rPr>
                <w:rFonts w:eastAsia="TimesNewRomanPSMT" w:cs="Arial"/>
                <w:i/>
                <w:sz w:val="24"/>
                <w:szCs w:val="24"/>
              </w:rPr>
              <w:t xml:space="preserve">лних органа/организација/установа </w:t>
            </w:r>
          </w:p>
          <w:p w:rsidR="00EE4461" w:rsidRPr="00EC5BB4" w:rsidRDefault="00EE4461" w:rsidP="00EE4461">
            <w:pPr>
              <w:numPr>
                <w:ilvl w:val="0"/>
                <w:numId w:val="46"/>
              </w:numPr>
              <w:autoSpaceDE w:val="0"/>
              <w:autoSpaceDN w:val="0"/>
              <w:adjustRightInd w:val="0"/>
              <w:snapToGrid w:val="0"/>
              <w:spacing w:before="0"/>
              <w:ind w:left="0"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EE4461" w:rsidRPr="00EC5BB4" w:rsidRDefault="00EE4461" w:rsidP="00EE4461">
            <w:pPr>
              <w:numPr>
                <w:ilvl w:val="0"/>
                <w:numId w:val="46"/>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EE4461" w:rsidRPr="00EC5BB4" w:rsidRDefault="00EE4461" w:rsidP="00EE4461">
            <w:pPr>
              <w:numPr>
                <w:ilvl w:val="0"/>
                <w:numId w:val="48"/>
              </w:numPr>
              <w:tabs>
                <w:tab w:val="left" w:pos="680"/>
              </w:tabs>
              <w:snapToGrid w:val="0"/>
              <w:spacing w:before="0"/>
              <w:ind w:left="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4461" w:rsidRPr="00EC5BB4" w:rsidRDefault="00EE4461" w:rsidP="004B4751">
            <w:pPr>
              <w:tabs>
                <w:tab w:val="left" w:pos="680"/>
              </w:tabs>
              <w:snapToGrid w:val="0"/>
              <w:spacing w:before="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EE4461" w:rsidRPr="00EC5BB4" w:rsidRDefault="00EE4461" w:rsidP="004B4751">
            <w:pPr>
              <w:tabs>
                <w:tab w:val="left" w:pos="680"/>
              </w:tabs>
              <w:snapToGrid w:val="0"/>
              <w:spacing w:before="0"/>
              <w:contextualSpacing/>
              <w:rPr>
                <w:rFonts w:cs="Arial"/>
                <w:i/>
                <w:sz w:val="24"/>
                <w:szCs w:val="24"/>
              </w:rPr>
            </w:pPr>
          </w:p>
        </w:tc>
      </w:tr>
      <w:tr w:rsidR="00EE4461" w:rsidRPr="00D53FE9" w:rsidTr="004B4751">
        <w:trPr>
          <w:jc w:val="center"/>
        </w:trPr>
        <w:tc>
          <w:tcPr>
            <w:tcW w:w="729" w:type="dxa"/>
            <w:vAlign w:val="center"/>
          </w:tcPr>
          <w:p w:rsidR="00EE4461" w:rsidRPr="00EC5BB4" w:rsidRDefault="00EE4461" w:rsidP="004B4751">
            <w:pPr>
              <w:jc w:val="center"/>
              <w:rPr>
                <w:rFonts w:cs="Arial"/>
                <w:sz w:val="24"/>
                <w:szCs w:val="24"/>
              </w:rPr>
            </w:pPr>
            <w:r w:rsidRPr="00EC5BB4">
              <w:rPr>
                <w:rFonts w:cs="Arial"/>
                <w:sz w:val="24"/>
                <w:szCs w:val="24"/>
              </w:rPr>
              <w:t xml:space="preserve">4. </w:t>
            </w:r>
          </w:p>
        </w:tc>
        <w:tc>
          <w:tcPr>
            <w:tcW w:w="8764" w:type="dxa"/>
          </w:tcPr>
          <w:p w:rsidR="00EE4461" w:rsidRDefault="00EE4461" w:rsidP="004B4751">
            <w:pPr>
              <w:snapToGrid w:val="0"/>
              <w:spacing w:before="0"/>
              <w:contextualSpacing/>
              <w:rPr>
                <w:rFonts w:cs="Arial"/>
                <w:b/>
                <w:sz w:val="24"/>
                <w:szCs w:val="24"/>
                <w:u w:val="single"/>
              </w:rPr>
            </w:pPr>
            <w:r w:rsidRPr="00EC5BB4">
              <w:rPr>
                <w:rFonts w:cs="Arial"/>
                <w:b/>
                <w:sz w:val="24"/>
                <w:szCs w:val="24"/>
                <w:u w:val="single"/>
              </w:rPr>
              <w:t>Услов</w:t>
            </w:r>
          </w:p>
          <w:p w:rsidR="00EE4461" w:rsidRPr="00B24825" w:rsidRDefault="00EE4461" w:rsidP="004B4751">
            <w:pPr>
              <w:snapToGrid w:val="0"/>
              <w:spacing w:before="0"/>
              <w:contextualSpacing/>
              <w:rPr>
                <w:rFonts w:cs="Arial"/>
                <w:sz w:val="24"/>
                <w:szCs w:val="24"/>
                <w:lang w:val="sr-Cyrl-RS"/>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sz w:val="24"/>
                <w:szCs w:val="24"/>
                <w:lang w:val="sr-Cyrl-RS"/>
              </w:rPr>
              <w:t>.</w:t>
            </w:r>
          </w:p>
          <w:p w:rsidR="00EE4461" w:rsidRPr="00EC5BB4" w:rsidRDefault="00EE4461" w:rsidP="004B4751">
            <w:pPr>
              <w:autoSpaceDE w:val="0"/>
              <w:autoSpaceDN w:val="0"/>
              <w:adjustRightInd w:val="0"/>
              <w:spacing w:before="0"/>
              <w:contextualSpacing/>
              <w:rPr>
                <w:rFonts w:cs="Arial"/>
                <w:b/>
                <w:sz w:val="24"/>
                <w:szCs w:val="24"/>
                <w:u w:val="single"/>
              </w:rPr>
            </w:pPr>
            <w:r>
              <w:rPr>
                <w:rFonts w:cs="Arial"/>
                <w:b/>
                <w:sz w:val="24"/>
                <w:szCs w:val="24"/>
                <w:u w:val="single"/>
              </w:rPr>
              <w:t>Доказ</w:t>
            </w:r>
          </w:p>
          <w:p w:rsidR="00EE4461" w:rsidRPr="00EC5BB4" w:rsidRDefault="00EE4461" w:rsidP="004B4751">
            <w:pPr>
              <w:spacing w:before="0"/>
              <w:contextualSpacing/>
              <w:rPr>
                <w:rFonts w:cs="Arial"/>
                <w:b/>
                <w:sz w:val="24"/>
                <w:szCs w:val="24"/>
              </w:rPr>
            </w:pPr>
            <w:r w:rsidRPr="00EC5BB4">
              <w:rPr>
                <w:rFonts w:cs="Arial"/>
                <w:sz w:val="24"/>
                <w:szCs w:val="24"/>
              </w:rPr>
              <w:lastRenderedPageBreak/>
              <w:t>Потписан и оверен Образац изјаве</w:t>
            </w:r>
            <w:r>
              <w:rPr>
                <w:rFonts w:cs="Arial"/>
                <w:sz w:val="24"/>
                <w:szCs w:val="24"/>
              </w:rPr>
              <w:t xml:space="preserve"> на основу члана 75. став 2. Зa</w:t>
            </w:r>
            <w:r>
              <w:rPr>
                <w:rFonts w:cs="Arial"/>
                <w:sz w:val="24"/>
                <w:szCs w:val="24"/>
                <w:lang w:val="sr-Cyrl-RS"/>
              </w:rPr>
              <w:t>кона</w:t>
            </w:r>
            <w:r w:rsidRPr="00EC5BB4">
              <w:rPr>
                <w:rFonts w:cs="Arial"/>
                <w:sz w:val="24"/>
                <w:szCs w:val="24"/>
                <w:lang w:val="sr-Cyrl-RS"/>
              </w:rPr>
              <w:t xml:space="preserve"> </w:t>
            </w:r>
            <w:r w:rsidRPr="00EC5BB4">
              <w:rPr>
                <w:rFonts w:cs="Arial"/>
                <w:sz w:val="24"/>
                <w:szCs w:val="24"/>
              </w:rPr>
              <w:t>(Образац бр.</w:t>
            </w:r>
            <w:r>
              <w:rPr>
                <w:rFonts w:cs="Arial"/>
                <w:sz w:val="24"/>
                <w:szCs w:val="24"/>
                <w:lang w:val="sr-Cyrl-RS"/>
              </w:rPr>
              <w:t>4</w:t>
            </w:r>
            <w:r w:rsidRPr="00EC5BB4">
              <w:rPr>
                <w:rFonts w:cs="Arial"/>
                <w:sz w:val="24"/>
                <w:szCs w:val="24"/>
              </w:rPr>
              <w:t>)</w:t>
            </w:r>
          </w:p>
          <w:p w:rsidR="00EE4461" w:rsidRPr="00B24825" w:rsidRDefault="00EE4461" w:rsidP="004B4751">
            <w:pPr>
              <w:snapToGrid w:val="0"/>
              <w:spacing w:before="0"/>
              <w:contextualSpacing/>
              <w:rPr>
                <w:rFonts w:cs="Arial"/>
                <w:sz w:val="24"/>
                <w:szCs w:val="24"/>
                <w:lang w:val="sr-Cyrl-CS"/>
              </w:rPr>
            </w:pPr>
            <w:r w:rsidRPr="00B24825">
              <w:rPr>
                <w:rFonts w:cs="Arial"/>
                <w:i/>
                <w:szCs w:val="24"/>
              </w:rPr>
              <w:t>Напомена:</w:t>
            </w:r>
            <w:r w:rsidRPr="00B24825">
              <w:rPr>
                <w:rFonts w:cs="Arial"/>
                <w:szCs w:val="24"/>
                <w:lang w:val="sr-Cyrl-CS"/>
              </w:rPr>
              <w:t xml:space="preserve"> </w:t>
            </w:r>
            <w:r w:rsidRPr="00B24825">
              <w:rPr>
                <w:rFonts w:cs="Arial"/>
                <w:i/>
                <w:szCs w:val="24"/>
              </w:rPr>
              <w:t xml:space="preserve">Изјава мора да буде потписана од стране овалшћеног лица </w:t>
            </w:r>
            <w:r w:rsidRPr="00B24825">
              <w:rPr>
                <w:rFonts w:cs="Arial"/>
                <w:i/>
                <w:szCs w:val="24"/>
                <w:lang w:val="sr-Cyrl-CS"/>
              </w:rPr>
              <w:t>за заступање понуђача</w:t>
            </w:r>
            <w:r w:rsidRPr="00B24825">
              <w:rPr>
                <w:rFonts w:cs="Arial"/>
                <w:i/>
                <w:szCs w:val="24"/>
              </w:rPr>
              <w:t xml:space="preserve"> и оверена печатом. </w:t>
            </w:r>
          </w:p>
          <w:p w:rsidR="00EE4461" w:rsidRPr="00D53FE9" w:rsidRDefault="00EE4461" w:rsidP="00EE4461">
            <w:pPr>
              <w:numPr>
                <w:ilvl w:val="0"/>
                <w:numId w:val="49"/>
              </w:numPr>
              <w:snapToGrid w:val="0"/>
              <w:spacing w:before="0"/>
              <w:ind w:left="0"/>
              <w:contextualSpacing/>
              <w:rPr>
                <w:rFonts w:cs="Arial"/>
                <w:sz w:val="24"/>
                <w:szCs w:val="24"/>
              </w:rPr>
            </w:pPr>
            <w:r w:rsidRPr="00B24825">
              <w:rPr>
                <w:rFonts w:cs="Arial"/>
                <w:i/>
                <w:szCs w:val="24"/>
              </w:rPr>
              <w:t xml:space="preserve">Уколико понуду подноси група понуђача Изјава мора бити </w:t>
            </w:r>
            <w:r w:rsidRPr="00B24825">
              <w:rPr>
                <w:rFonts w:cs="Arial"/>
                <w:i/>
                <w:szCs w:val="24"/>
                <w:lang w:val="sr-Cyrl-CS"/>
              </w:rPr>
              <w:t>достављена за сваког члана групе понуђача. Изјава мора бити</w:t>
            </w:r>
            <w:r w:rsidRPr="00B24825">
              <w:rPr>
                <w:rFonts w:cs="Arial"/>
                <w:i/>
                <w:szCs w:val="24"/>
              </w:rPr>
              <w:t xml:space="preserve"> потписана од стране овлашћеног лица </w:t>
            </w:r>
            <w:r w:rsidRPr="00B24825">
              <w:rPr>
                <w:rFonts w:cs="Arial"/>
                <w:i/>
                <w:szCs w:val="24"/>
                <w:lang w:val="sr-Cyrl-CS"/>
              </w:rPr>
              <w:t xml:space="preserve">за заступање </w:t>
            </w:r>
            <w:r w:rsidRPr="00B24825">
              <w:rPr>
                <w:rFonts w:cs="Arial"/>
                <w:i/>
                <w:szCs w:val="24"/>
              </w:rPr>
              <w:t xml:space="preserve">понуђача из групе понуђача и оверена печатом.  </w:t>
            </w:r>
          </w:p>
        </w:tc>
      </w:tr>
      <w:tr w:rsidR="00EE4461" w:rsidRPr="00EC5BB4" w:rsidTr="004B4751">
        <w:trPr>
          <w:jc w:val="center"/>
        </w:trPr>
        <w:tc>
          <w:tcPr>
            <w:tcW w:w="9493" w:type="dxa"/>
            <w:gridSpan w:val="2"/>
            <w:shd w:val="clear" w:color="auto" w:fill="F2F2F2" w:themeFill="background1" w:themeFillShade="F2"/>
            <w:vAlign w:val="center"/>
          </w:tcPr>
          <w:p w:rsidR="00EE4461" w:rsidRPr="00C53B16" w:rsidRDefault="00EE4461" w:rsidP="004B4751">
            <w:pPr>
              <w:spacing w:before="0"/>
              <w:ind w:right="-180"/>
              <w:contextualSpacing/>
              <w:jc w:val="center"/>
              <w:rPr>
                <w:rFonts w:cs="Arial"/>
                <w:b/>
                <w:i/>
                <w:sz w:val="24"/>
                <w:szCs w:val="24"/>
              </w:rPr>
            </w:pPr>
            <w:r w:rsidRPr="00C53B16">
              <w:rPr>
                <w:rFonts w:cs="Arial"/>
                <w:b/>
                <w:sz w:val="24"/>
                <w:szCs w:val="24"/>
              </w:rPr>
              <w:lastRenderedPageBreak/>
              <w:t xml:space="preserve">4.2  ДОДАТНИ УСЛОВИ </w:t>
            </w:r>
          </w:p>
          <w:p w:rsidR="00EE4461" w:rsidRPr="00EC5BB4" w:rsidRDefault="00EE4461" w:rsidP="004B4751">
            <w:pPr>
              <w:snapToGrid w:val="0"/>
              <w:spacing w:before="0"/>
              <w:contextualSpacing/>
              <w:jc w:val="center"/>
              <w:rPr>
                <w:rFonts w:eastAsia="Calibri" w:cs="Arial"/>
                <w:color w:val="00B0F0"/>
                <w:sz w:val="24"/>
                <w:szCs w:val="24"/>
              </w:rPr>
            </w:pPr>
            <w:r w:rsidRPr="00C53B16">
              <w:rPr>
                <w:rFonts w:cs="Arial"/>
                <w:b/>
                <w:sz w:val="24"/>
                <w:szCs w:val="24"/>
              </w:rPr>
              <w:t>ЗА УЧЕШЋЕ У ПОСТУПКУ ЈАВНЕ НАБАВКЕ ИЗ ЧЛАНА 76. З</w:t>
            </w:r>
            <w:r w:rsidRPr="00C53B16">
              <w:rPr>
                <w:rFonts w:cs="Arial"/>
                <w:b/>
                <w:sz w:val="24"/>
                <w:szCs w:val="24"/>
                <w:lang w:val="sr-Cyrl-RS"/>
              </w:rPr>
              <w:t>АКОНА</w:t>
            </w:r>
          </w:p>
        </w:tc>
      </w:tr>
      <w:tr w:rsidR="00EE4461" w:rsidRPr="00EC5BB4" w:rsidTr="004B4751">
        <w:trPr>
          <w:jc w:val="center"/>
        </w:trPr>
        <w:tc>
          <w:tcPr>
            <w:tcW w:w="729" w:type="dxa"/>
            <w:vAlign w:val="center"/>
          </w:tcPr>
          <w:p w:rsidR="00EE4461" w:rsidRPr="00EC5BB4" w:rsidRDefault="00EE4461" w:rsidP="004B4751">
            <w:pPr>
              <w:jc w:val="center"/>
              <w:rPr>
                <w:rFonts w:cs="Arial"/>
                <w:color w:val="00B0F0"/>
                <w:sz w:val="24"/>
                <w:szCs w:val="24"/>
              </w:rPr>
            </w:pPr>
            <w:r w:rsidRPr="00064690">
              <w:rPr>
                <w:rFonts w:cs="Arial"/>
                <w:sz w:val="24"/>
                <w:szCs w:val="24"/>
                <w:lang w:val="sr-Cyrl-RS"/>
              </w:rPr>
              <w:t>5</w:t>
            </w:r>
            <w:r w:rsidRPr="00EC5BB4">
              <w:rPr>
                <w:rFonts w:cs="Arial"/>
                <w:color w:val="00B0F0"/>
                <w:sz w:val="24"/>
                <w:szCs w:val="24"/>
              </w:rPr>
              <w:t>.</w:t>
            </w:r>
          </w:p>
        </w:tc>
        <w:tc>
          <w:tcPr>
            <w:tcW w:w="8764" w:type="dxa"/>
          </w:tcPr>
          <w:p w:rsidR="00EE4461" w:rsidRPr="00C53B16" w:rsidRDefault="00EE4461" w:rsidP="004B4751">
            <w:pPr>
              <w:autoSpaceDE w:val="0"/>
              <w:autoSpaceDN w:val="0"/>
              <w:adjustRightInd w:val="0"/>
              <w:rPr>
                <w:rFonts w:cs="Arial"/>
                <w:b/>
                <w:sz w:val="24"/>
                <w:szCs w:val="24"/>
                <w:u w:val="single"/>
              </w:rPr>
            </w:pPr>
            <w:r w:rsidRPr="00C53B16">
              <w:rPr>
                <w:rFonts w:cs="Arial"/>
                <w:b/>
                <w:sz w:val="24"/>
                <w:szCs w:val="24"/>
                <w:u w:val="single"/>
              </w:rPr>
              <w:t>Финансијски капацитет:</w:t>
            </w:r>
          </w:p>
          <w:p w:rsidR="00EE4461" w:rsidRPr="00FA0EFB" w:rsidRDefault="00EE4461" w:rsidP="00EE4461">
            <w:pPr>
              <w:autoSpaceDE w:val="0"/>
              <w:autoSpaceDN w:val="0"/>
              <w:adjustRightInd w:val="0"/>
              <w:rPr>
                <w:rFonts w:cs="Arial"/>
                <w:b/>
                <w:sz w:val="24"/>
                <w:szCs w:val="24"/>
                <w:u w:val="single"/>
                <w:lang w:val="sr-Cyrl-RS"/>
              </w:rPr>
            </w:pPr>
            <w:r w:rsidRPr="00FA0EFB">
              <w:rPr>
                <w:rFonts w:cs="Arial"/>
                <w:b/>
                <w:sz w:val="24"/>
                <w:szCs w:val="24"/>
                <w:u w:val="single"/>
                <w:lang w:val="sr-Cyrl-RS"/>
              </w:rPr>
              <w:t>Услов:</w:t>
            </w:r>
          </w:p>
          <w:p w:rsidR="00EE4461" w:rsidRPr="00FA0EFB" w:rsidRDefault="00EE4461" w:rsidP="00EE4461">
            <w:pPr>
              <w:pStyle w:val="s7"/>
              <w:spacing w:before="0" w:beforeAutospacing="0" w:after="0" w:afterAutospacing="0"/>
              <w:ind w:right="-3"/>
              <w:rPr>
                <w:rStyle w:val="bumpedfont15"/>
                <w:color w:val="FF0000"/>
                <w:lang w:val="sr-Cyrl-RS"/>
              </w:rPr>
            </w:pPr>
            <w:r w:rsidRPr="00FA0EFB">
              <w:rPr>
                <w:rStyle w:val="bumpedfont15"/>
                <w:rFonts w:ascii="Arial" w:hAnsi="Arial" w:cs="Arial"/>
                <w:lang w:val="sr-Cyrl-RS"/>
              </w:rPr>
              <w:t>Понуђач треба да докаже да је у последње три обрачунске године (201</w:t>
            </w:r>
            <w:r>
              <w:rPr>
                <w:rStyle w:val="bumpedfont15"/>
                <w:rFonts w:ascii="Arial" w:hAnsi="Arial" w:cs="Arial"/>
                <w:lang w:val="sr-Cyrl-RS"/>
              </w:rPr>
              <w:t>5, 2016, 2017</w:t>
            </w:r>
            <w:r w:rsidRPr="00FA0EFB">
              <w:rPr>
                <w:rStyle w:val="bumpedfont15"/>
                <w:rFonts w:ascii="Arial" w:hAnsi="Arial" w:cs="Arial"/>
                <w:lang w:val="sr-Cyrl-RS"/>
              </w:rPr>
              <w:t>) имао пословни приход од најмање </w:t>
            </w:r>
            <w:r>
              <w:rPr>
                <w:rStyle w:val="bumpedfont15"/>
                <w:rFonts w:ascii="Arial" w:hAnsi="Arial" w:cs="Arial"/>
                <w:lang w:val="sr-Latn-RS"/>
              </w:rPr>
              <w:t>15</w:t>
            </w:r>
            <w:r w:rsidRPr="0090165F">
              <w:rPr>
                <w:rStyle w:val="bumpedfont15"/>
                <w:rFonts w:ascii="Arial" w:hAnsi="Arial" w:cs="Arial"/>
                <w:lang w:val="sr-Cyrl-RS"/>
              </w:rPr>
              <w:t>.000.000,00</w:t>
            </w:r>
            <w:r w:rsidRPr="00FA0EFB">
              <w:rPr>
                <w:rStyle w:val="bumpedfont15"/>
                <w:rFonts w:ascii="Arial" w:hAnsi="Arial" w:cs="Arial"/>
                <w:lang w:val="sr-Cyrl-RS"/>
              </w:rPr>
              <w:t xml:space="preserve"> динара (не узимајући у обзир ПДВ)</w:t>
            </w:r>
          </w:p>
          <w:p w:rsidR="00EE4461" w:rsidRPr="00FA0EFB" w:rsidRDefault="00EE4461" w:rsidP="00EE4461">
            <w:pPr>
              <w:pStyle w:val="s7"/>
              <w:spacing w:before="0" w:beforeAutospacing="0" w:after="0" w:afterAutospacing="0"/>
              <w:ind w:right="-3"/>
              <w:rPr>
                <w:rStyle w:val="bumpedfont15"/>
                <w:color w:val="FF0000"/>
                <w:lang w:val="sr-Cyrl-RS"/>
              </w:rPr>
            </w:pPr>
            <w:r w:rsidRPr="00FA0EFB">
              <w:rPr>
                <w:rStyle w:val="bumpedfont15"/>
                <w:color w:val="FF0000"/>
                <w:lang w:val="sr-Cyrl-RS"/>
              </w:rPr>
              <w:t xml:space="preserve">   </w:t>
            </w:r>
          </w:p>
          <w:p w:rsidR="00EE4461" w:rsidRPr="00FA0EFB" w:rsidRDefault="00EE4461" w:rsidP="00EE4461">
            <w:pPr>
              <w:pStyle w:val="s7"/>
              <w:spacing w:before="0" w:beforeAutospacing="0" w:after="0" w:afterAutospacing="0"/>
              <w:ind w:right="-3"/>
              <w:rPr>
                <w:rFonts w:ascii="Arial" w:hAnsi="Arial" w:cs="Arial"/>
                <w:lang w:val="sr-Cyrl-RS"/>
              </w:rPr>
            </w:pPr>
            <w:r w:rsidRPr="00FA0EFB">
              <w:rPr>
                <w:rStyle w:val="bumpedfont15"/>
                <w:rFonts w:ascii="Arial" w:hAnsi="Arial" w:cs="Arial"/>
                <w:b/>
                <w:lang w:val="sr-Cyrl-RS"/>
              </w:rPr>
              <w:t>ДОКАЗ</w:t>
            </w:r>
            <w:r w:rsidRPr="00FA0EFB">
              <w:rPr>
                <w:rStyle w:val="bumpedfont15"/>
                <w:rFonts w:ascii="Arial" w:hAnsi="Arial" w:cs="Arial"/>
                <w:lang w:val="sr-Cyrl-RS"/>
              </w:rPr>
              <w:t>: Извештај о бонитету за јавне набавке –БОН-ЈН, биланс стања, биланс успеха са мишљењем овлашћеног ревизора, ако је Понуђач субјект ревизије.</w:t>
            </w:r>
          </w:p>
          <w:p w:rsidR="00EE4461" w:rsidRPr="00FA0EFB" w:rsidRDefault="00EE4461" w:rsidP="00EE4461">
            <w:pPr>
              <w:autoSpaceDE w:val="0"/>
              <w:autoSpaceDN w:val="0"/>
              <w:adjustRightInd w:val="0"/>
              <w:ind w:right="-3"/>
              <w:rPr>
                <w:rFonts w:cs="Arial"/>
                <w:b/>
                <w:sz w:val="24"/>
                <w:szCs w:val="24"/>
                <w:u w:val="single"/>
                <w:lang w:val="sr-Cyrl-RS"/>
              </w:rPr>
            </w:pPr>
            <w:r w:rsidRPr="00FA0EFB">
              <w:rPr>
                <w:color w:val="FF0000"/>
                <w:lang w:val="sr-Cyrl-RS"/>
              </w:rPr>
              <w:t> </w:t>
            </w:r>
            <w:r w:rsidRPr="00FA0EFB">
              <w:rPr>
                <w:rFonts w:cs="Arial"/>
                <w:b/>
                <w:sz w:val="24"/>
                <w:szCs w:val="24"/>
                <w:u w:val="single"/>
                <w:lang w:val="sr-Cyrl-RS"/>
              </w:rPr>
              <w:t>Услов:</w:t>
            </w:r>
          </w:p>
          <w:p w:rsidR="00EE4461" w:rsidRPr="00FA0EFB" w:rsidRDefault="00EE4461" w:rsidP="00EE4461">
            <w:pPr>
              <w:autoSpaceDE w:val="0"/>
              <w:autoSpaceDN w:val="0"/>
              <w:adjustRightInd w:val="0"/>
              <w:ind w:right="-3"/>
              <w:rPr>
                <w:rStyle w:val="bumpedfont15"/>
                <w:rFonts w:eastAsia="Calibri"/>
                <w:color w:val="FF0000"/>
                <w:lang w:val="sr-Cyrl-RS"/>
              </w:rPr>
            </w:pPr>
            <w:r w:rsidRPr="00FA0EFB">
              <w:rPr>
                <w:rStyle w:val="bumpedfont15"/>
                <w:rFonts w:eastAsia="Calibri"/>
                <w:sz w:val="24"/>
                <w:szCs w:val="24"/>
                <w:lang w:val="sr-Cyrl-RS"/>
              </w:rPr>
              <w:t>Понуђач треба да докаже да није био у блокади у последњих 6 (словима: шест) месеци од дана објаве Позива за подношење понуда на Порталу јавних набавки</w:t>
            </w:r>
            <w:r w:rsidRPr="00FA0EFB">
              <w:rPr>
                <w:rStyle w:val="bumpedfont15"/>
                <w:rFonts w:eastAsia="Calibri"/>
                <w:color w:val="FF0000"/>
                <w:lang w:val="sr-Cyrl-RS"/>
              </w:rPr>
              <w:t>. </w:t>
            </w:r>
          </w:p>
          <w:p w:rsidR="00EE4461" w:rsidRPr="00FA0EFB" w:rsidRDefault="00EE4461" w:rsidP="00EE4461">
            <w:pPr>
              <w:autoSpaceDE w:val="0"/>
              <w:autoSpaceDN w:val="0"/>
              <w:adjustRightInd w:val="0"/>
              <w:ind w:right="-3"/>
              <w:rPr>
                <w:sz w:val="24"/>
                <w:szCs w:val="24"/>
                <w:lang w:val="sr-Cyrl-RS"/>
              </w:rPr>
            </w:pPr>
            <w:r w:rsidRPr="00FA0EFB">
              <w:rPr>
                <w:rStyle w:val="bumpedfont15"/>
                <w:rFonts w:eastAsia="Calibri"/>
                <w:b/>
                <w:sz w:val="24"/>
                <w:szCs w:val="24"/>
                <w:lang w:val="sr-Cyrl-RS"/>
              </w:rPr>
              <w:t>ДОКАЗ:</w:t>
            </w:r>
            <w:r w:rsidRPr="00FA0EFB">
              <w:rPr>
                <w:rStyle w:val="bumpedfont15"/>
                <w:rFonts w:eastAsia="Calibri"/>
                <w:sz w:val="24"/>
                <w:szCs w:val="24"/>
                <w:lang w:val="sr-Cyrl-RS"/>
              </w:rPr>
              <w:t> Потврду Народне банке о броју дана неликвидности – Одсек при</w:t>
            </w:r>
            <w:r>
              <w:rPr>
                <w:rStyle w:val="bumpedfont15"/>
                <w:rFonts w:eastAsia="Calibri"/>
                <w:sz w:val="24"/>
                <w:szCs w:val="24"/>
                <w:lang w:val="sr-Cyrl-RS"/>
              </w:rPr>
              <w:t>н</w:t>
            </w:r>
            <w:r w:rsidRPr="00FA0EFB">
              <w:rPr>
                <w:rStyle w:val="bumpedfont15"/>
                <w:rFonts w:eastAsia="Calibri"/>
                <w:sz w:val="24"/>
                <w:szCs w:val="24"/>
                <w:lang w:val="sr-Cyrl-RS"/>
              </w:rPr>
              <w:t>удне наплате</w:t>
            </w:r>
          </w:p>
          <w:p w:rsidR="00EE4461" w:rsidRPr="00FA0EFB" w:rsidRDefault="00EE4461" w:rsidP="00EE4461">
            <w:pPr>
              <w:autoSpaceDE w:val="0"/>
              <w:autoSpaceDN w:val="0"/>
              <w:adjustRightInd w:val="0"/>
              <w:spacing w:before="0"/>
              <w:ind w:right="-3"/>
              <w:rPr>
                <w:rFonts w:cs="Arial"/>
                <w:i/>
                <w:sz w:val="24"/>
                <w:szCs w:val="24"/>
                <w:lang w:val="sr-Cyrl-RS"/>
              </w:rPr>
            </w:pPr>
            <w:r w:rsidRPr="00FA0EFB">
              <w:rPr>
                <w:rFonts w:cs="Arial"/>
                <w:i/>
                <w:sz w:val="24"/>
                <w:szCs w:val="24"/>
                <w:lang w:val="sr-Cyrl-R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наведену претходну обрачунску годину издат од стране надлежног пореског органа на чијој територији је регистровано обављање делатности.</w:t>
            </w:r>
          </w:p>
          <w:p w:rsidR="00EE4461" w:rsidRPr="00FA0EFB" w:rsidRDefault="00EE4461" w:rsidP="00EE4461">
            <w:pPr>
              <w:autoSpaceDE w:val="0"/>
              <w:autoSpaceDN w:val="0"/>
              <w:adjustRightInd w:val="0"/>
              <w:spacing w:before="0"/>
              <w:ind w:right="-3"/>
              <w:rPr>
                <w:rFonts w:cs="Arial"/>
                <w:i/>
                <w:sz w:val="24"/>
                <w:szCs w:val="24"/>
                <w:lang w:val="sr-Cyrl-RS"/>
              </w:rPr>
            </w:pPr>
            <w:r w:rsidRPr="00FA0EFB">
              <w:rPr>
                <w:rFonts w:cs="Arial"/>
                <w:i/>
                <w:sz w:val="24"/>
                <w:szCs w:val="24"/>
                <w:lang w:val="sr-Cyrl-RS"/>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наведену претходну обрачунску годину.</w:t>
            </w:r>
          </w:p>
          <w:p w:rsidR="00EE4461" w:rsidRPr="00EC5BB4" w:rsidRDefault="00EE4461" w:rsidP="004B4751">
            <w:pPr>
              <w:autoSpaceDE w:val="0"/>
              <w:autoSpaceDN w:val="0"/>
              <w:adjustRightInd w:val="0"/>
              <w:spacing w:before="0"/>
              <w:contextualSpacing/>
              <w:rPr>
                <w:rFonts w:eastAsia="Calibri" w:cs="Arial"/>
                <w:color w:val="00B0F0"/>
                <w:sz w:val="24"/>
                <w:szCs w:val="24"/>
                <w:lang w:val="ru-RU"/>
              </w:rPr>
            </w:pPr>
          </w:p>
        </w:tc>
      </w:tr>
      <w:tr w:rsidR="00EE4461" w:rsidRPr="00EC5BB4" w:rsidTr="004B4751">
        <w:trPr>
          <w:trHeight w:val="8701"/>
          <w:jc w:val="center"/>
        </w:trPr>
        <w:tc>
          <w:tcPr>
            <w:tcW w:w="729" w:type="dxa"/>
            <w:vAlign w:val="center"/>
          </w:tcPr>
          <w:p w:rsidR="00EE4461" w:rsidRPr="00EC5BB4" w:rsidRDefault="00EE4461" w:rsidP="004B4751">
            <w:pPr>
              <w:jc w:val="center"/>
              <w:rPr>
                <w:rFonts w:cs="Arial"/>
                <w:color w:val="00B0F0"/>
                <w:sz w:val="24"/>
                <w:szCs w:val="24"/>
              </w:rPr>
            </w:pPr>
            <w:r w:rsidRPr="00064690">
              <w:rPr>
                <w:rFonts w:cs="Arial"/>
                <w:sz w:val="24"/>
                <w:szCs w:val="24"/>
                <w:lang w:val="sr-Cyrl-RS"/>
              </w:rPr>
              <w:lastRenderedPageBreak/>
              <w:t>6</w:t>
            </w:r>
            <w:r w:rsidRPr="00064690">
              <w:rPr>
                <w:rFonts w:cs="Arial"/>
                <w:sz w:val="24"/>
                <w:szCs w:val="24"/>
              </w:rPr>
              <w:t>.</w:t>
            </w:r>
          </w:p>
        </w:tc>
        <w:tc>
          <w:tcPr>
            <w:tcW w:w="8764" w:type="dxa"/>
          </w:tcPr>
          <w:p w:rsidR="00EE4461" w:rsidRPr="001A36E6" w:rsidRDefault="00EE4461" w:rsidP="004B4751">
            <w:pPr>
              <w:autoSpaceDE w:val="0"/>
              <w:autoSpaceDN w:val="0"/>
              <w:adjustRightInd w:val="0"/>
              <w:rPr>
                <w:rFonts w:cs="Arial"/>
                <w:b/>
                <w:sz w:val="24"/>
                <w:szCs w:val="24"/>
                <w:u w:val="single"/>
                <w:lang w:val="sr-Cyrl-RS"/>
              </w:rPr>
            </w:pPr>
            <w:r w:rsidRPr="001A36E6">
              <w:rPr>
                <w:rFonts w:cs="Arial"/>
                <w:b/>
                <w:sz w:val="24"/>
                <w:szCs w:val="24"/>
                <w:u w:val="single"/>
                <w:lang w:val="sr-Cyrl-RS"/>
              </w:rPr>
              <w:t>Пословни капацитет:</w:t>
            </w:r>
          </w:p>
          <w:p w:rsidR="00EE4461" w:rsidRDefault="00EE4461" w:rsidP="004B4751">
            <w:pPr>
              <w:tabs>
                <w:tab w:val="left" w:pos="810"/>
              </w:tabs>
              <w:autoSpaceDE w:val="0"/>
              <w:autoSpaceDN w:val="0"/>
              <w:adjustRightInd w:val="0"/>
              <w:spacing w:before="0"/>
              <w:rPr>
                <w:sz w:val="24"/>
                <w:szCs w:val="24"/>
              </w:rPr>
            </w:pPr>
            <w:r w:rsidRPr="001A36E6">
              <w:rPr>
                <w:rFonts w:cs="Arial"/>
                <w:b/>
                <w:sz w:val="24"/>
                <w:szCs w:val="24"/>
                <w:u w:val="single"/>
              </w:rPr>
              <w:t>Услов:</w:t>
            </w:r>
            <w:r w:rsidRPr="001A36E6">
              <w:rPr>
                <w:sz w:val="24"/>
                <w:szCs w:val="24"/>
              </w:rPr>
              <w:t xml:space="preserve"> </w:t>
            </w:r>
          </w:p>
          <w:p w:rsidR="00EE4461" w:rsidRPr="00FA0EFB" w:rsidRDefault="00EE4461" w:rsidP="00EE4461">
            <w:pPr>
              <w:autoSpaceDE w:val="0"/>
              <w:autoSpaceDN w:val="0"/>
              <w:adjustRightInd w:val="0"/>
              <w:rPr>
                <w:rFonts w:cs="Arial"/>
                <w:b/>
                <w:sz w:val="24"/>
                <w:szCs w:val="24"/>
                <w:lang w:val="sr-Cyrl-RS" w:eastAsia="sr-Latn-CS"/>
              </w:rPr>
            </w:pPr>
            <w:r w:rsidRPr="00FA0EFB">
              <w:rPr>
                <w:rFonts w:cs="Arial"/>
                <w:b/>
                <w:sz w:val="24"/>
                <w:szCs w:val="24"/>
                <w:lang w:val="sr-Cyrl-RS" w:eastAsia="sr-Latn-CS"/>
              </w:rPr>
              <w:t xml:space="preserve">Пословни капацитет </w:t>
            </w:r>
          </w:p>
          <w:p w:rsidR="00EE4461" w:rsidRPr="00FA0EFB" w:rsidRDefault="00EE4461" w:rsidP="00EE4461">
            <w:pPr>
              <w:autoSpaceDE w:val="0"/>
              <w:autoSpaceDN w:val="0"/>
              <w:adjustRightInd w:val="0"/>
              <w:rPr>
                <w:rFonts w:cs="Arial"/>
                <w:b/>
                <w:sz w:val="24"/>
                <w:szCs w:val="24"/>
                <w:u w:val="single"/>
                <w:lang w:val="sr-Cyrl-RS" w:eastAsia="sr-Latn-CS"/>
              </w:rPr>
            </w:pPr>
            <w:r w:rsidRPr="00FA0EFB">
              <w:rPr>
                <w:rFonts w:cs="Arial"/>
                <w:b/>
                <w:sz w:val="24"/>
                <w:szCs w:val="24"/>
                <w:u w:val="single"/>
                <w:lang w:val="sr-Cyrl-RS" w:eastAsia="sr-Latn-CS"/>
              </w:rPr>
              <w:t>Услов:</w:t>
            </w:r>
          </w:p>
          <w:p w:rsidR="00EE4461" w:rsidRDefault="00EE4461" w:rsidP="00EE4461">
            <w:pPr>
              <w:numPr>
                <w:ilvl w:val="0"/>
                <w:numId w:val="32"/>
              </w:numPr>
              <w:spacing w:before="0" w:after="160" w:line="259" w:lineRule="auto"/>
              <w:rPr>
                <w:rStyle w:val="bumpedfont15"/>
                <w:rFonts w:eastAsia="Calibri"/>
                <w:sz w:val="24"/>
                <w:szCs w:val="24"/>
                <w:lang w:val="sr-Cyrl-RS"/>
              </w:rPr>
            </w:pPr>
            <w:r w:rsidRPr="00FA0EFB">
              <w:rPr>
                <w:rStyle w:val="bumpedfont15"/>
                <w:rFonts w:eastAsia="Calibri"/>
                <w:sz w:val="24"/>
                <w:szCs w:val="24"/>
                <w:lang w:val="sr-Cyrl-RS"/>
              </w:rPr>
              <w:t>да je у периоду од последњe три године,  од дана објављивања позива за подношење понуда на Порталу јавних набавки, реализовао</w:t>
            </w:r>
            <w:r>
              <w:rPr>
                <w:rStyle w:val="bumpedfont15"/>
                <w:rFonts w:eastAsia="Calibri"/>
                <w:sz w:val="24"/>
                <w:szCs w:val="24"/>
                <w:lang w:val="sr-Cyrl-RS"/>
              </w:rPr>
              <w:t xml:space="preserve"> следеће услуге:</w:t>
            </w:r>
          </w:p>
          <w:p w:rsidR="00EE4461" w:rsidRPr="007E76E1" w:rsidRDefault="00EE4461" w:rsidP="00EE4461">
            <w:pPr>
              <w:numPr>
                <w:ilvl w:val="0"/>
                <w:numId w:val="32"/>
              </w:numPr>
              <w:spacing w:before="0" w:after="160" w:line="259" w:lineRule="auto"/>
              <w:rPr>
                <w:rStyle w:val="bumpedfont15"/>
                <w:rFonts w:eastAsia="Calibri"/>
                <w:sz w:val="24"/>
                <w:szCs w:val="24"/>
                <w:lang w:val="sr-Cyrl-RS"/>
              </w:rPr>
            </w:pPr>
            <w:r>
              <w:rPr>
                <w:rStyle w:val="bumpedfont15"/>
                <w:rFonts w:eastAsia="Calibri"/>
                <w:sz w:val="24"/>
                <w:szCs w:val="24"/>
                <w:lang w:val="sr-Cyrl-RS"/>
              </w:rPr>
              <w:t>минимум</w:t>
            </w:r>
            <w:r w:rsidRPr="007E76E1">
              <w:rPr>
                <w:rStyle w:val="bumpedfont15"/>
                <w:rFonts w:eastAsia="Calibri"/>
                <w:sz w:val="24"/>
                <w:szCs w:val="24"/>
                <w:lang w:val="sr-Cyrl-RS"/>
              </w:rPr>
              <w:t xml:space="preserve"> </w:t>
            </w:r>
            <w:r w:rsidRPr="00145846">
              <w:rPr>
                <w:rStyle w:val="bumpedfont15"/>
                <w:rFonts w:eastAsia="Calibri"/>
                <w:sz w:val="24"/>
                <w:szCs w:val="24"/>
                <w:lang w:val="sr-Cyrl-RS"/>
              </w:rPr>
              <w:t>2</w:t>
            </w:r>
            <w:r>
              <w:rPr>
                <w:rStyle w:val="bumpedfont15"/>
                <w:rFonts w:eastAsia="Calibri"/>
                <w:sz w:val="24"/>
                <w:szCs w:val="24"/>
                <w:lang w:val="sr-Cyrl-RS"/>
              </w:rPr>
              <w:t xml:space="preserve"> (словима: два) пројекта </w:t>
            </w:r>
            <w:r w:rsidRPr="007E76E1">
              <w:rPr>
                <w:rStyle w:val="bumpedfont15"/>
                <w:rFonts w:eastAsia="Calibri"/>
                <w:sz w:val="24"/>
                <w:szCs w:val="24"/>
                <w:lang w:val="sr-Cyrl-RS"/>
              </w:rPr>
              <w:t>планирања и спровођења корпоративнe комуникацијe за привреднe субјектe, од којих је минимум један привредн</w:t>
            </w:r>
            <w:r>
              <w:rPr>
                <w:rStyle w:val="bumpedfont15"/>
                <w:rFonts w:eastAsia="Calibri"/>
                <w:sz w:val="24"/>
                <w:szCs w:val="24"/>
                <w:lang w:val="sr-Cyrl-RS"/>
              </w:rPr>
              <w:t>и субјект из области енергетике (</w:t>
            </w:r>
            <w:r w:rsidRPr="00145846">
              <w:rPr>
                <w:rStyle w:val="bumpedfont15"/>
                <w:rFonts w:eastAsia="Calibri"/>
                <w:sz w:val="24"/>
              </w:rPr>
              <w:t>П</w:t>
            </w:r>
            <w:r w:rsidRPr="00145846">
              <w:rPr>
                <w:rStyle w:val="bumpedfont15"/>
                <w:rFonts w:eastAsia="Calibri"/>
                <w:sz w:val="24"/>
                <w:lang w:val="sr-Cyrl-RS"/>
              </w:rPr>
              <w:t>оменуте референце</w:t>
            </w:r>
            <w:r w:rsidRPr="00145846">
              <w:rPr>
                <w:rStyle w:val="bumpedfont15"/>
                <w:rFonts w:eastAsia="Calibri"/>
                <w:sz w:val="24"/>
              </w:rPr>
              <w:t xml:space="preserve"> неопходно је да су</w:t>
            </w:r>
            <w:r w:rsidRPr="00145846">
              <w:rPr>
                <w:rStyle w:val="bumpedfont15"/>
                <w:rFonts w:eastAsia="Calibri"/>
                <w:sz w:val="24"/>
                <w:lang w:val="sr-Cyrl-RS"/>
              </w:rPr>
              <w:t xml:space="preserve"> стечене у раду са компанијама </w:t>
            </w:r>
            <w:r w:rsidRPr="00145846">
              <w:rPr>
                <w:rStyle w:val="bumpedfont15"/>
                <w:rFonts w:eastAsia="Calibri"/>
                <w:sz w:val="24"/>
              </w:rPr>
              <w:t>кој</w:t>
            </w:r>
            <w:r w:rsidRPr="00145846">
              <w:rPr>
                <w:rStyle w:val="bumpedfont15"/>
                <w:rFonts w:eastAsia="Calibri"/>
                <w:sz w:val="24"/>
                <w:lang w:val="sr-Cyrl-RS"/>
              </w:rPr>
              <w:t xml:space="preserve">e </w:t>
            </w:r>
            <w:r w:rsidRPr="00145846">
              <w:rPr>
                <w:rStyle w:val="bumpedfont15"/>
                <w:rFonts w:eastAsia="Calibri"/>
                <w:sz w:val="24"/>
              </w:rPr>
              <w:t>су по важећем закону о рачуноводству разврстан</w:t>
            </w:r>
            <w:r w:rsidRPr="00145846">
              <w:rPr>
                <w:rStyle w:val="bumpedfont15"/>
                <w:rFonts w:eastAsia="Calibri"/>
                <w:sz w:val="24"/>
                <w:lang w:val="sr-Cyrl-RS"/>
              </w:rPr>
              <w:t>e</w:t>
            </w:r>
            <w:r w:rsidRPr="00145846">
              <w:rPr>
                <w:rStyle w:val="bumpedfont15"/>
                <w:rFonts w:eastAsia="Calibri"/>
                <w:sz w:val="24"/>
              </w:rPr>
              <w:t xml:space="preserve"> као велико предузеће, где је један од параметара за разврставање број запослених</w:t>
            </w:r>
            <w:r>
              <w:rPr>
                <w:rStyle w:val="bumpedfont15"/>
                <w:rFonts w:eastAsia="Calibri"/>
                <w:sz w:val="24"/>
                <w:lang w:val="sr-Cyrl-RS"/>
              </w:rPr>
              <w:t xml:space="preserve"> и где компаније имају више од хиљаду запослених</w:t>
            </w:r>
            <w:r w:rsidRPr="00145846">
              <w:rPr>
                <w:rStyle w:val="bumpedfont15"/>
                <w:rFonts w:eastAsia="Calibri"/>
                <w:sz w:val="24"/>
              </w:rPr>
              <w:t>)</w:t>
            </w:r>
          </w:p>
          <w:p w:rsidR="00EE4461" w:rsidRDefault="00EE4461" w:rsidP="00EE4461">
            <w:pPr>
              <w:numPr>
                <w:ilvl w:val="0"/>
                <w:numId w:val="32"/>
              </w:numPr>
              <w:spacing w:before="0" w:after="160" w:line="259" w:lineRule="auto"/>
              <w:rPr>
                <w:rStyle w:val="bumpedfont15"/>
                <w:rFonts w:eastAsia="Calibri"/>
                <w:sz w:val="24"/>
                <w:szCs w:val="24"/>
                <w:lang w:val="sr-Cyrl-RS"/>
              </w:rPr>
            </w:pPr>
            <w:r>
              <w:rPr>
                <w:rStyle w:val="bumpedfont15"/>
                <w:rFonts w:eastAsia="Calibri"/>
                <w:sz w:val="24"/>
                <w:szCs w:val="24"/>
                <w:lang w:val="sr-Cyrl-RS"/>
              </w:rPr>
              <w:t xml:space="preserve">минимум </w:t>
            </w:r>
            <w:r w:rsidRPr="0086204F">
              <w:rPr>
                <w:rStyle w:val="bumpedfont15"/>
                <w:rFonts w:eastAsia="Calibri"/>
                <w:sz w:val="24"/>
                <w:szCs w:val="24"/>
                <w:lang w:val="sr-Cyrl-RS"/>
              </w:rPr>
              <w:t>2</w:t>
            </w:r>
            <w:r>
              <w:rPr>
                <w:rStyle w:val="bumpedfont15"/>
                <w:rFonts w:eastAsia="Calibri"/>
                <w:sz w:val="24"/>
                <w:szCs w:val="24"/>
                <w:lang w:val="sr-Cyrl-RS"/>
              </w:rPr>
              <w:t xml:space="preserve"> (словима: два)</w:t>
            </w:r>
            <w:r w:rsidRPr="0086204F">
              <w:rPr>
                <w:rStyle w:val="bumpedfont15"/>
                <w:rFonts w:eastAsia="Calibri"/>
                <w:sz w:val="24"/>
                <w:szCs w:val="24"/>
                <w:lang w:val="sr-Cyrl-RS"/>
              </w:rPr>
              <w:t xml:space="preserve"> пројекта  планирања и спровођења кризне комуникацијe за привреднe субјектe, од којих је минимум један привредни субјект из области енергетике</w:t>
            </w:r>
            <w:r>
              <w:rPr>
                <w:rStyle w:val="bumpedfont15"/>
                <w:rFonts w:eastAsia="Calibri"/>
                <w:sz w:val="24"/>
                <w:szCs w:val="24"/>
                <w:lang w:val="sr-Cyrl-RS"/>
              </w:rPr>
              <w:t xml:space="preserve"> (</w:t>
            </w:r>
            <w:r w:rsidRPr="00145846">
              <w:rPr>
                <w:rStyle w:val="bumpedfont15"/>
                <w:rFonts w:eastAsia="Calibri"/>
                <w:sz w:val="24"/>
              </w:rPr>
              <w:t>П</w:t>
            </w:r>
            <w:r w:rsidRPr="00145846">
              <w:rPr>
                <w:rStyle w:val="bumpedfont15"/>
                <w:rFonts w:eastAsia="Calibri"/>
                <w:sz w:val="24"/>
                <w:lang w:val="sr-Cyrl-RS"/>
              </w:rPr>
              <w:t>оменуте референце</w:t>
            </w:r>
            <w:r w:rsidRPr="00145846">
              <w:rPr>
                <w:rStyle w:val="bumpedfont15"/>
                <w:rFonts w:eastAsia="Calibri"/>
                <w:sz w:val="24"/>
              </w:rPr>
              <w:t xml:space="preserve"> неопходно је да су</w:t>
            </w:r>
            <w:r w:rsidRPr="00145846">
              <w:rPr>
                <w:rStyle w:val="bumpedfont15"/>
                <w:rFonts w:eastAsia="Calibri"/>
                <w:sz w:val="24"/>
                <w:lang w:val="sr-Cyrl-RS"/>
              </w:rPr>
              <w:t xml:space="preserve"> стечене у раду са компанијама </w:t>
            </w:r>
            <w:r w:rsidRPr="00145846">
              <w:rPr>
                <w:rStyle w:val="bumpedfont15"/>
                <w:rFonts w:eastAsia="Calibri"/>
                <w:sz w:val="24"/>
              </w:rPr>
              <w:t>кој</w:t>
            </w:r>
            <w:r w:rsidRPr="00145846">
              <w:rPr>
                <w:rStyle w:val="bumpedfont15"/>
                <w:rFonts w:eastAsia="Calibri"/>
                <w:sz w:val="24"/>
                <w:lang w:val="sr-Cyrl-RS"/>
              </w:rPr>
              <w:t xml:space="preserve">e </w:t>
            </w:r>
            <w:r w:rsidRPr="00145846">
              <w:rPr>
                <w:rStyle w:val="bumpedfont15"/>
                <w:rFonts w:eastAsia="Calibri"/>
                <w:sz w:val="24"/>
              </w:rPr>
              <w:t>су по важећем закону о рачуноводству разврстан</w:t>
            </w:r>
            <w:r w:rsidRPr="00145846">
              <w:rPr>
                <w:rStyle w:val="bumpedfont15"/>
                <w:rFonts w:eastAsia="Calibri"/>
                <w:sz w:val="24"/>
                <w:lang w:val="sr-Cyrl-RS"/>
              </w:rPr>
              <w:t>e</w:t>
            </w:r>
            <w:r w:rsidRPr="00145846">
              <w:rPr>
                <w:rStyle w:val="bumpedfont15"/>
                <w:rFonts w:eastAsia="Calibri"/>
                <w:sz w:val="24"/>
              </w:rPr>
              <w:t xml:space="preserve"> као велико предузеће, где је један од параметара за разврставање број запослених</w:t>
            </w:r>
            <w:r>
              <w:rPr>
                <w:rStyle w:val="bumpedfont15"/>
                <w:rFonts w:eastAsia="Calibri"/>
                <w:sz w:val="24"/>
              </w:rPr>
              <w:t xml:space="preserve"> </w:t>
            </w:r>
            <w:r>
              <w:rPr>
                <w:rStyle w:val="bumpedfont15"/>
                <w:rFonts w:eastAsia="Calibri"/>
                <w:sz w:val="24"/>
                <w:lang w:val="sr-Cyrl-RS"/>
              </w:rPr>
              <w:t>и где компаније имају више од хиљаду запослених</w:t>
            </w:r>
            <w:r w:rsidRPr="00145846">
              <w:rPr>
                <w:rStyle w:val="bumpedfont15"/>
                <w:rFonts w:eastAsia="Calibri"/>
                <w:sz w:val="24"/>
              </w:rPr>
              <w:t>)</w:t>
            </w:r>
          </w:p>
          <w:p w:rsidR="00EE4461" w:rsidRPr="003A4D8B" w:rsidRDefault="00EE4461" w:rsidP="00EE4461">
            <w:pPr>
              <w:numPr>
                <w:ilvl w:val="0"/>
                <w:numId w:val="32"/>
              </w:numPr>
              <w:spacing w:before="0" w:after="160" w:line="259" w:lineRule="auto"/>
              <w:rPr>
                <w:rStyle w:val="bumpedfont15"/>
                <w:rFonts w:eastAsia="Calibri"/>
                <w:sz w:val="24"/>
                <w:szCs w:val="24"/>
                <w:lang w:val="sr-Cyrl-RS"/>
              </w:rPr>
            </w:pPr>
            <w:r w:rsidRPr="007E76E1">
              <w:rPr>
                <w:rFonts w:cs="Arial"/>
                <w:sz w:val="24"/>
                <w:szCs w:val="24"/>
                <w:lang w:val="sr-Cyrl-RS"/>
              </w:rPr>
              <w:t xml:space="preserve">Реализацију минимум </w:t>
            </w:r>
            <w:r>
              <w:rPr>
                <w:rFonts w:cs="Arial"/>
                <w:sz w:val="24"/>
                <w:szCs w:val="24"/>
                <w:lang w:val="sr-Latn-RS"/>
              </w:rPr>
              <w:t xml:space="preserve">4 </w:t>
            </w:r>
            <w:r w:rsidRPr="007E76E1">
              <w:rPr>
                <w:rFonts w:cs="Arial"/>
                <w:sz w:val="24"/>
                <w:szCs w:val="24"/>
                <w:lang w:val="sr-Cyrl-RS"/>
              </w:rPr>
              <w:t xml:space="preserve"> (словима:</w:t>
            </w:r>
            <w:r>
              <w:rPr>
                <w:rFonts w:cs="Arial"/>
                <w:sz w:val="24"/>
                <w:szCs w:val="24"/>
                <w:lang w:val="sr-Cyrl-RS"/>
              </w:rPr>
              <w:t xml:space="preserve"> четири </w:t>
            </w:r>
            <w:r w:rsidRPr="007E76E1">
              <w:rPr>
                <w:rFonts w:cs="Arial"/>
                <w:sz w:val="24"/>
                <w:szCs w:val="24"/>
                <w:lang w:val="sr-Cyrl-RS"/>
              </w:rPr>
              <w:t>) комплетн</w:t>
            </w:r>
            <w:r>
              <w:rPr>
                <w:rFonts w:cs="Arial"/>
                <w:sz w:val="24"/>
                <w:szCs w:val="24"/>
                <w:lang w:val="sr-Cyrl-RS"/>
              </w:rPr>
              <w:t>е</w:t>
            </w:r>
            <w:r w:rsidRPr="007E76E1">
              <w:rPr>
                <w:rFonts w:cs="Arial"/>
                <w:sz w:val="24"/>
                <w:szCs w:val="24"/>
                <w:lang w:val="sr-Cyrl-RS"/>
              </w:rPr>
              <w:t xml:space="preserve"> услуг</w:t>
            </w:r>
            <w:r>
              <w:rPr>
                <w:rFonts w:cs="Arial"/>
                <w:sz w:val="24"/>
                <w:szCs w:val="24"/>
                <w:lang w:val="sr-Cyrl-RS"/>
              </w:rPr>
              <w:t>е</w:t>
            </w:r>
            <w:r w:rsidRPr="007E76E1">
              <w:rPr>
                <w:rFonts w:cs="Arial"/>
                <w:sz w:val="24"/>
                <w:szCs w:val="24"/>
                <w:lang w:val="sr-Cyrl-RS"/>
              </w:rPr>
              <w:t xml:space="preserve"> везан</w:t>
            </w:r>
            <w:r>
              <w:rPr>
                <w:rFonts w:cs="Arial"/>
                <w:sz w:val="24"/>
                <w:szCs w:val="24"/>
                <w:lang w:val="sr-Cyrl-RS"/>
              </w:rPr>
              <w:t>е</w:t>
            </w:r>
            <w:r w:rsidRPr="007E76E1">
              <w:rPr>
                <w:rFonts w:cs="Arial"/>
                <w:sz w:val="24"/>
                <w:szCs w:val="24"/>
                <w:lang w:val="sr-Cyrl-RS"/>
              </w:rPr>
              <w:t xml:space="preserve"> за ПР активности</w:t>
            </w:r>
            <w:r>
              <w:rPr>
                <w:rFonts w:cs="Arial"/>
                <w:sz w:val="24"/>
                <w:szCs w:val="24"/>
                <w:lang w:val="sr-Cyrl-RS"/>
              </w:rPr>
              <w:t xml:space="preserve"> које су обухватале орг</w:t>
            </w:r>
            <w:r w:rsidRPr="007E76E1">
              <w:rPr>
                <w:rFonts w:cs="Arial"/>
                <w:sz w:val="24"/>
                <w:szCs w:val="24"/>
                <w:lang w:val="sr-Cyrl-RS"/>
              </w:rPr>
              <w:t>анизацију</w:t>
            </w:r>
            <w:r w:rsidRPr="007E76E1">
              <w:rPr>
                <w:rStyle w:val="bumpedfont15"/>
                <w:rFonts w:eastAsia="Calibri"/>
                <w:sz w:val="24"/>
                <w:szCs w:val="24"/>
                <w:lang w:val="sr-Cyrl-RS"/>
              </w:rPr>
              <w:t xml:space="preserve"> догађаја, стратешко планирање односа са медијима, праћење објава у медијима </w:t>
            </w:r>
            <w:r w:rsidRPr="007E76E1">
              <w:rPr>
                <w:rFonts w:cs="Arial"/>
                <w:sz w:val="24"/>
                <w:szCs w:val="24"/>
                <w:lang w:val="sr-Cyrl-RS"/>
              </w:rPr>
              <w:t>од којих је минимум 1 (словима: једна) из области енергетике</w:t>
            </w:r>
            <w:r>
              <w:rPr>
                <w:rFonts w:cs="Arial"/>
                <w:sz w:val="24"/>
                <w:szCs w:val="24"/>
                <w:lang w:val="sr-Cyrl-RS"/>
              </w:rPr>
              <w:t xml:space="preserve"> </w:t>
            </w:r>
            <w:r>
              <w:rPr>
                <w:rStyle w:val="bumpedfont15"/>
                <w:rFonts w:eastAsia="Calibri"/>
                <w:sz w:val="24"/>
                <w:szCs w:val="24"/>
                <w:lang w:val="sr-Cyrl-RS"/>
              </w:rPr>
              <w:t>(</w:t>
            </w:r>
            <w:r w:rsidRPr="00145846">
              <w:rPr>
                <w:rStyle w:val="bumpedfont15"/>
                <w:rFonts w:eastAsia="Calibri"/>
                <w:sz w:val="24"/>
              </w:rPr>
              <w:t>П</w:t>
            </w:r>
            <w:r w:rsidRPr="00145846">
              <w:rPr>
                <w:rStyle w:val="bumpedfont15"/>
                <w:rFonts w:eastAsia="Calibri"/>
                <w:sz w:val="24"/>
                <w:lang w:val="sr-Cyrl-RS"/>
              </w:rPr>
              <w:t>оменуте референце</w:t>
            </w:r>
            <w:r w:rsidRPr="00145846">
              <w:rPr>
                <w:rStyle w:val="bumpedfont15"/>
                <w:rFonts w:eastAsia="Calibri"/>
                <w:sz w:val="24"/>
              </w:rPr>
              <w:t xml:space="preserve"> неопходно је да су</w:t>
            </w:r>
            <w:r w:rsidRPr="00145846">
              <w:rPr>
                <w:rStyle w:val="bumpedfont15"/>
                <w:rFonts w:eastAsia="Calibri"/>
                <w:sz w:val="24"/>
                <w:lang w:val="sr-Cyrl-RS"/>
              </w:rPr>
              <w:t xml:space="preserve"> стечене у раду са компанијама </w:t>
            </w:r>
            <w:r w:rsidRPr="00145846">
              <w:rPr>
                <w:rStyle w:val="bumpedfont15"/>
                <w:rFonts w:eastAsia="Calibri"/>
                <w:sz w:val="24"/>
              </w:rPr>
              <w:t>кој</w:t>
            </w:r>
            <w:r w:rsidRPr="00145846">
              <w:rPr>
                <w:rStyle w:val="bumpedfont15"/>
                <w:rFonts w:eastAsia="Calibri"/>
                <w:sz w:val="24"/>
                <w:lang w:val="sr-Cyrl-RS"/>
              </w:rPr>
              <w:t xml:space="preserve">e </w:t>
            </w:r>
            <w:r w:rsidRPr="00145846">
              <w:rPr>
                <w:rStyle w:val="bumpedfont15"/>
                <w:rFonts w:eastAsia="Calibri"/>
                <w:sz w:val="24"/>
              </w:rPr>
              <w:t>су по важећем закону о рачуноводству разврстан</w:t>
            </w:r>
            <w:r w:rsidRPr="00145846">
              <w:rPr>
                <w:rStyle w:val="bumpedfont15"/>
                <w:rFonts w:eastAsia="Calibri"/>
                <w:sz w:val="24"/>
                <w:lang w:val="sr-Cyrl-RS"/>
              </w:rPr>
              <w:t>e</w:t>
            </w:r>
            <w:r w:rsidRPr="00145846">
              <w:rPr>
                <w:rStyle w:val="bumpedfont15"/>
                <w:rFonts w:eastAsia="Calibri"/>
                <w:sz w:val="24"/>
              </w:rPr>
              <w:t xml:space="preserve"> као велико предузеће, где је један од параметара за разврставање број запослених</w:t>
            </w:r>
            <w:r>
              <w:rPr>
                <w:rStyle w:val="bumpedfont15"/>
                <w:rFonts w:eastAsia="Calibri"/>
                <w:sz w:val="24"/>
                <w:lang w:val="sr-Cyrl-RS"/>
              </w:rPr>
              <w:t xml:space="preserve"> и где компаније имају више од хиљаду запослених</w:t>
            </w:r>
            <w:r w:rsidRPr="00145846">
              <w:rPr>
                <w:rStyle w:val="bumpedfont15"/>
                <w:rFonts w:eastAsia="Calibri"/>
                <w:sz w:val="24"/>
              </w:rPr>
              <w:t>)</w:t>
            </w:r>
          </w:p>
          <w:p w:rsidR="00EE4461" w:rsidRPr="001A3216" w:rsidRDefault="00EE4461" w:rsidP="00EE4461">
            <w:pPr>
              <w:numPr>
                <w:ilvl w:val="0"/>
                <w:numId w:val="32"/>
              </w:numPr>
              <w:spacing w:before="0" w:after="160" w:line="259" w:lineRule="auto"/>
              <w:rPr>
                <w:rFonts w:eastAsia="Calibri" w:cs="Arial"/>
                <w:b/>
                <w:sz w:val="24"/>
                <w:szCs w:val="24"/>
                <w:u w:val="single"/>
                <w:lang w:val="sr-Cyrl-RS"/>
              </w:rPr>
            </w:pPr>
            <w:r>
              <w:rPr>
                <w:rFonts w:cs="Arial"/>
                <w:sz w:val="24"/>
                <w:szCs w:val="24"/>
                <w:lang w:val="sr-Cyrl-RS"/>
              </w:rPr>
              <w:t>Реализацију минимум</w:t>
            </w:r>
            <w:r w:rsidRPr="001A3216">
              <w:rPr>
                <w:rFonts w:cs="Arial"/>
                <w:sz w:val="24"/>
                <w:szCs w:val="24"/>
                <w:lang w:val="sr-Cyrl-RS"/>
              </w:rPr>
              <w:t xml:space="preserve"> </w:t>
            </w:r>
            <w:r>
              <w:rPr>
                <w:rFonts w:cs="Arial"/>
                <w:sz w:val="24"/>
                <w:szCs w:val="24"/>
                <w:lang w:val="sr-Cyrl-RS"/>
              </w:rPr>
              <w:t xml:space="preserve">4  (словима: четири </w:t>
            </w:r>
            <w:r w:rsidRPr="001A3216">
              <w:rPr>
                <w:rFonts w:cs="Arial"/>
                <w:sz w:val="24"/>
                <w:szCs w:val="24"/>
                <w:lang w:val="sr-Cyrl-RS"/>
              </w:rPr>
              <w:t xml:space="preserve">) пројеката друштвене или корпоративне одговорности, </w:t>
            </w:r>
            <w:r>
              <w:rPr>
                <w:rFonts w:cs="Arial"/>
                <w:sz w:val="24"/>
                <w:szCs w:val="24"/>
                <w:lang w:val="sr-Cyrl-RS"/>
              </w:rPr>
              <w:t xml:space="preserve">од којих су минимум 3 (словима: три) пројекта рађена на нивоу националне покривености и </w:t>
            </w:r>
            <w:r w:rsidRPr="001A3216">
              <w:rPr>
                <w:rFonts w:cs="Arial"/>
                <w:sz w:val="24"/>
                <w:szCs w:val="24"/>
                <w:lang w:val="sr-Cyrl-RS"/>
              </w:rPr>
              <w:t xml:space="preserve">минимум један везан за теме из енергетике или заштите животне средине </w:t>
            </w:r>
          </w:p>
          <w:p w:rsidR="00EE4461" w:rsidRPr="001A3216" w:rsidRDefault="00EE4461" w:rsidP="00EE4461">
            <w:pPr>
              <w:spacing w:before="0" w:after="160" w:line="259" w:lineRule="auto"/>
              <w:ind w:left="420"/>
              <w:rPr>
                <w:rStyle w:val="bumpedfont15"/>
                <w:rFonts w:eastAsia="Calibri" w:cs="Arial"/>
                <w:b/>
                <w:sz w:val="24"/>
                <w:szCs w:val="24"/>
                <w:u w:val="single"/>
                <w:lang w:val="sr-Cyrl-RS"/>
              </w:rPr>
            </w:pPr>
            <w:r w:rsidRPr="001A3216">
              <w:rPr>
                <w:rStyle w:val="bumpedfont15"/>
                <w:rFonts w:eastAsia="Calibri" w:cs="Arial"/>
                <w:b/>
                <w:sz w:val="24"/>
                <w:szCs w:val="24"/>
                <w:u w:val="single"/>
                <w:lang w:val="sr-Cyrl-RS"/>
              </w:rPr>
              <w:t xml:space="preserve">ДОКАЗ: </w:t>
            </w:r>
          </w:p>
          <w:p w:rsidR="00EE4461" w:rsidRPr="00FA0EFB" w:rsidRDefault="00EE4461" w:rsidP="00EE4461">
            <w:pPr>
              <w:pStyle w:val="CommentText"/>
              <w:rPr>
                <w:rStyle w:val="bumpedfont15"/>
                <w:rFonts w:eastAsia="Calibri" w:cs="Arial"/>
                <w:sz w:val="24"/>
                <w:szCs w:val="24"/>
                <w:lang w:val="sr-Cyrl-RS" w:eastAsia="en-US"/>
              </w:rPr>
            </w:pPr>
            <w:r w:rsidRPr="00FA0EFB">
              <w:rPr>
                <w:rStyle w:val="bumpedfont15"/>
                <w:rFonts w:eastAsia="Calibri" w:cs="Arial"/>
                <w:sz w:val="24"/>
                <w:szCs w:val="24"/>
                <w:lang w:val="sr-Cyrl-RS" w:eastAsia="en-US"/>
              </w:rPr>
              <w:t xml:space="preserve">- Референтна листа о извршеној </w:t>
            </w:r>
            <w:r>
              <w:rPr>
                <w:rStyle w:val="bumpedfont15"/>
                <w:rFonts w:eastAsia="Calibri" w:cs="Arial"/>
                <w:sz w:val="24"/>
                <w:szCs w:val="24"/>
                <w:lang w:val="sr-Cyrl-RS" w:eastAsia="en-US"/>
              </w:rPr>
              <w:t xml:space="preserve">услузи </w:t>
            </w:r>
            <w:r w:rsidRPr="00FA0EFB">
              <w:rPr>
                <w:rStyle w:val="bumpedfont15"/>
                <w:rFonts w:eastAsia="Calibri" w:cs="Arial"/>
                <w:sz w:val="24"/>
                <w:szCs w:val="24"/>
                <w:lang w:val="sr-Cyrl-RS" w:eastAsia="en-US"/>
              </w:rPr>
              <w:t xml:space="preserve">(Образац 11) </w:t>
            </w:r>
          </w:p>
          <w:p w:rsidR="00EE4461" w:rsidRDefault="00EE4461" w:rsidP="00EE4461">
            <w:pPr>
              <w:pStyle w:val="CommentText"/>
              <w:rPr>
                <w:rStyle w:val="bumpedfont15"/>
                <w:rFonts w:eastAsia="Calibri" w:cs="Arial"/>
                <w:sz w:val="24"/>
                <w:szCs w:val="24"/>
                <w:lang w:val="sr-Cyrl-RS" w:eastAsia="en-US"/>
              </w:rPr>
            </w:pPr>
            <w:r w:rsidRPr="00FA0EFB">
              <w:rPr>
                <w:rStyle w:val="bumpedfont15"/>
                <w:rFonts w:eastAsia="Calibri" w:cs="Arial"/>
                <w:sz w:val="24"/>
                <w:szCs w:val="24"/>
                <w:lang w:val="sr-Cyrl-RS" w:eastAsia="en-US"/>
              </w:rPr>
              <w:t>-</w:t>
            </w:r>
            <w:r>
              <w:rPr>
                <w:rStyle w:val="bumpedfont15"/>
                <w:rFonts w:eastAsia="Calibri" w:cs="Arial"/>
                <w:sz w:val="24"/>
                <w:szCs w:val="24"/>
                <w:lang w:val="sr-Cyrl-RS" w:eastAsia="en-US"/>
              </w:rPr>
              <w:t xml:space="preserve"> </w:t>
            </w:r>
            <w:r w:rsidRPr="00FA0EFB">
              <w:rPr>
                <w:rStyle w:val="bumpedfont15"/>
                <w:rFonts w:eastAsia="Calibri" w:cs="Arial"/>
                <w:sz w:val="24"/>
                <w:szCs w:val="24"/>
                <w:lang w:val="sr-Cyrl-RS" w:eastAsia="en-US"/>
              </w:rPr>
              <w:t>Потврда о извршеним услугама (Образац 11.1)</w:t>
            </w:r>
          </w:p>
          <w:p w:rsidR="00EE4461" w:rsidRDefault="00EE4461" w:rsidP="004B4751">
            <w:pPr>
              <w:autoSpaceDE w:val="0"/>
              <w:autoSpaceDN w:val="0"/>
              <w:adjustRightInd w:val="0"/>
              <w:rPr>
                <w:rFonts w:cs="Arial"/>
                <w:b/>
                <w:color w:val="00B0F0"/>
                <w:sz w:val="24"/>
                <w:szCs w:val="24"/>
                <w:u w:val="single"/>
              </w:rPr>
            </w:pPr>
            <w:r>
              <w:rPr>
                <w:rStyle w:val="bumpedfont15"/>
                <w:rFonts w:eastAsia="Calibri" w:cs="Arial"/>
                <w:sz w:val="24"/>
                <w:szCs w:val="24"/>
                <w:lang w:val="sr-Cyrl-RS"/>
              </w:rPr>
              <w:t>Напомена: Потврда о извршеним услугама једног Наручиоца, може покривати више тачака пословног капацитета</w:t>
            </w:r>
            <w:r w:rsidRPr="001A36E6">
              <w:rPr>
                <w:rFonts w:cs="Arial"/>
                <w:i/>
                <w:lang w:val="sr-Cyrl-CS" w:eastAsia="ar-SA"/>
              </w:rPr>
              <w:t>.</w:t>
            </w:r>
          </w:p>
          <w:p w:rsidR="00EE4461" w:rsidRPr="00EC5BB4" w:rsidRDefault="00EE4461" w:rsidP="004B4751">
            <w:pPr>
              <w:autoSpaceDE w:val="0"/>
              <w:autoSpaceDN w:val="0"/>
              <w:adjustRightInd w:val="0"/>
              <w:spacing w:before="0"/>
              <w:contextualSpacing/>
              <w:rPr>
                <w:rFonts w:eastAsia="Calibri" w:cs="Arial"/>
                <w:color w:val="00B0F0"/>
                <w:sz w:val="24"/>
                <w:szCs w:val="24"/>
                <w:lang w:val="ru-RU"/>
              </w:rPr>
            </w:pPr>
          </w:p>
        </w:tc>
      </w:tr>
    </w:tbl>
    <w:p w:rsidR="00A249FF" w:rsidRDefault="00A249FF"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1A36E6">
        <w:rPr>
          <w:rFonts w:cs="Arial"/>
          <w:sz w:val="24"/>
          <w:szCs w:val="24"/>
          <w:lang w:val="sr-Cyrl-RS" w:eastAsia="zh-CN"/>
        </w:rPr>
        <w:t xml:space="preserve"> </w:t>
      </w:r>
      <w:r w:rsidR="00E256CD">
        <w:rPr>
          <w:rFonts w:cs="Arial"/>
          <w:sz w:val="24"/>
          <w:szCs w:val="24"/>
          <w:lang w:val="sr-Cyrl-RS" w:eastAsia="zh-CN"/>
        </w:rPr>
        <w:t>6</w:t>
      </w:r>
      <w:r w:rsidR="00E07AA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lastRenderedPageBreak/>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rsidR="007F582B"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1A36E6" w:rsidRPr="001A36E6" w:rsidRDefault="001A36E6" w:rsidP="007F582B">
      <w:pPr>
        <w:spacing w:before="0"/>
        <w:ind w:firstLine="720"/>
        <w:rPr>
          <w:rFonts w:cs="Arial"/>
          <w:sz w:val="24"/>
          <w:szCs w:val="24"/>
          <w:lang w:eastAsia="zh-CN"/>
        </w:rPr>
      </w:pPr>
      <w:r>
        <w:rPr>
          <w:rFonts w:cs="Arial"/>
          <w:sz w:val="24"/>
          <w:szCs w:val="24"/>
          <w:lang w:val="sr-Cyrl-RS" w:eastAsia="zh-CN"/>
        </w:rPr>
        <w:t xml:space="preserve">3) </w:t>
      </w:r>
      <w:r>
        <w:rPr>
          <w:rFonts w:cs="Arial"/>
          <w:sz w:val="24"/>
          <w:szCs w:val="24"/>
          <w:lang w:eastAsia="zh-CN"/>
        </w:rPr>
        <w:t>nbs.rs</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lastRenderedPageBreak/>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07AAA" w:rsidRDefault="00E07AAA" w:rsidP="00B13CD3">
      <w:pPr>
        <w:spacing w:before="0"/>
        <w:rPr>
          <w:rFonts w:cs="Arial"/>
          <w:color w:val="00B0F0"/>
          <w:sz w:val="24"/>
          <w:szCs w:val="24"/>
          <w:lang w:eastAsia="zh-CN"/>
        </w:rPr>
      </w:pPr>
    </w:p>
    <w:p w:rsidR="00E07AAA" w:rsidRDefault="00E07AAA" w:rsidP="00B13CD3">
      <w:pPr>
        <w:spacing w:before="0"/>
        <w:rPr>
          <w:rFonts w:cs="Arial"/>
          <w:color w:val="00B0F0"/>
          <w:sz w:val="24"/>
          <w:szCs w:val="24"/>
          <w:lang w:eastAsia="zh-CN"/>
        </w:rPr>
      </w:pPr>
    </w:p>
    <w:p w:rsidR="00E07AAA" w:rsidRPr="00A477F6" w:rsidRDefault="00E07AAA" w:rsidP="00B13CD3">
      <w:pPr>
        <w:spacing w:before="0"/>
        <w:rPr>
          <w:rFonts w:cs="Arial"/>
          <w:color w:val="00B0F0"/>
          <w:sz w:val="24"/>
          <w:szCs w:val="24"/>
          <w:lang w:eastAsia="zh-CN"/>
        </w:rPr>
      </w:pPr>
    </w:p>
    <w:p w:rsidR="00322313" w:rsidRDefault="00322313" w:rsidP="002E73DC">
      <w:pPr>
        <w:pStyle w:val="KDPodnaslov1"/>
        <w:numPr>
          <w:ilvl w:val="0"/>
          <w:numId w:val="14"/>
        </w:numPr>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2"/>
      <w:bookmarkEnd w:id="1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КРИТЕРИЈУМ ЗА ДОДЕЛУ УГОВОРА</w:t>
      </w:r>
      <w:bookmarkEnd w:id="188"/>
    </w:p>
    <w:p w:rsidR="00602432" w:rsidRPr="00BE7D2B" w:rsidRDefault="00602432" w:rsidP="00602432">
      <w:pPr>
        <w:spacing w:before="0"/>
        <w:rPr>
          <w:rFonts w:cs="Arial"/>
          <w:sz w:val="24"/>
          <w:szCs w:val="24"/>
          <w:lang w:val="sr-Cyrl-CS"/>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p>
    <w:p w:rsidR="00602432" w:rsidRPr="004B556A" w:rsidRDefault="00602432" w:rsidP="00602432">
      <w:pPr>
        <w:spacing w:before="0"/>
        <w:outlineLvl w:val="1"/>
        <w:rPr>
          <w:rFonts w:cs="Arial"/>
          <w:sz w:val="24"/>
          <w:szCs w:val="24"/>
          <w:lang w:val="sr-Cyrl-CS"/>
        </w:rPr>
      </w:pPr>
      <w:r w:rsidRPr="004B556A">
        <w:rPr>
          <w:rFonts w:cs="Arial"/>
          <w:sz w:val="24"/>
          <w:szCs w:val="24"/>
          <w:lang w:val="sr-Cyrl-CS"/>
        </w:rPr>
        <w:t>Избор најповољније понуде ће се извршити применом критеријума „економски најповољнија понуда“</w:t>
      </w:r>
    </w:p>
    <w:p w:rsidR="003D039D" w:rsidRPr="00FA0EFB" w:rsidRDefault="003D039D" w:rsidP="00E47133">
      <w:pPr>
        <w:pStyle w:val="Heading2"/>
        <w:numPr>
          <w:ilvl w:val="1"/>
          <w:numId w:val="34"/>
        </w:numPr>
        <w:ind w:left="90"/>
        <w:rPr>
          <w:rStyle w:val="bumpedfont15"/>
          <w:sz w:val="24"/>
          <w:szCs w:val="24"/>
          <w:lang w:val="sr-Cyrl-RS"/>
        </w:rPr>
      </w:pPr>
      <w:bookmarkStart w:id="201" w:name="_Toc438134901"/>
      <w:bookmarkStart w:id="202" w:name="_Toc439164530"/>
      <w:bookmarkStart w:id="203" w:name="_Toc439164669"/>
      <w:bookmarkStart w:id="204" w:name="_Toc441651548"/>
      <w:bookmarkStart w:id="205" w:name="_Toc442559886"/>
      <w:r w:rsidRPr="00FA0EFB">
        <w:rPr>
          <w:rStyle w:val="bumpedfont15"/>
          <w:sz w:val="24"/>
          <w:szCs w:val="24"/>
          <w:lang w:val="sr-Cyrl-RS"/>
        </w:rPr>
        <w:t>Избор најповољније понуде ће се извршити применом критеријума „економски најповољнија понуда“.</w:t>
      </w:r>
      <w:bookmarkEnd w:id="201"/>
      <w:bookmarkEnd w:id="202"/>
      <w:bookmarkEnd w:id="203"/>
      <w:r w:rsidRPr="00FA0EFB">
        <w:rPr>
          <w:rStyle w:val="bumpedfont15"/>
          <w:sz w:val="24"/>
          <w:szCs w:val="24"/>
          <w:lang w:val="sr-Cyrl-RS"/>
        </w:rPr>
        <w:t xml:space="preserve"> </w:t>
      </w:r>
    </w:p>
    <w:p w:rsidR="003D039D" w:rsidRPr="00FA0EFB" w:rsidRDefault="003D039D" w:rsidP="003D039D">
      <w:pPr>
        <w:pStyle w:val="KDKomentar"/>
        <w:spacing w:before="0"/>
        <w:rPr>
          <w:rStyle w:val="bumpedfont15"/>
          <w:rFonts w:eastAsia="Calibri"/>
          <w:sz w:val="24"/>
          <w:szCs w:val="24"/>
          <w:lang w:val="sr-Cyrl-RS"/>
        </w:rPr>
      </w:pPr>
    </w:p>
    <w:p w:rsidR="003D039D" w:rsidRPr="00FA0EFB" w:rsidRDefault="003D039D" w:rsidP="003D039D">
      <w:pPr>
        <w:pStyle w:val="KDKomentar"/>
        <w:spacing w:before="0"/>
        <w:rPr>
          <w:rStyle w:val="bumpedfont15"/>
          <w:rFonts w:eastAsia="Calibri"/>
          <w:color w:val="auto"/>
          <w:sz w:val="24"/>
          <w:szCs w:val="24"/>
          <w:lang w:val="sr-Cyrl-RS"/>
        </w:rPr>
      </w:pPr>
      <w:r w:rsidRPr="00FA0EFB">
        <w:rPr>
          <w:rStyle w:val="bumpedfont15"/>
          <w:rFonts w:eastAsia="Calibri"/>
          <w:color w:val="auto"/>
          <w:sz w:val="24"/>
          <w:szCs w:val="24"/>
          <w:lang w:val="sr-Cyrl-RS"/>
        </w:rPr>
        <w:t>Елементи критерујума су:</w:t>
      </w:r>
    </w:p>
    <w:p w:rsidR="003D039D" w:rsidRPr="00FA0EFB" w:rsidRDefault="003D039D" w:rsidP="003D039D">
      <w:pPr>
        <w:pStyle w:val="KDKomentar"/>
        <w:spacing w:before="0"/>
        <w:rPr>
          <w:rStyle w:val="bumpedfont15"/>
          <w:rFonts w:eastAsia="Calibri"/>
          <w:color w:val="auto"/>
          <w:sz w:val="24"/>
          <w:szCs w:val="24"/>
          <w:lang w:val="sr-Cyrl-RS"/>
        </w:rPr>
      </w:pPr>
    </w:p>
    <w:p w:rsidR="003D039D" w:rsidRPr="00FA0EFB" w:rsidRDefault="003D039D" w:rsidP="002E73DC">
      <w:pPr>
        <w:pStyle w:val="KDKomentar"/>
        <w:numPr>
          <w:ilvl w:val="0"/>
          <w:numId w:val="33"/>
        </w:numPr>
        <w:tabs>
          <w:tab w:val="clear" w:pos="1134"/>
        </w:tabs>
        <w:spacing w:before="0"/>
        <w:ind w:left="360"/>
        <w:rPr>
          <w:rStyle w:val="bumpedfont15"/>
          <w:rFonts w:eastAsia="Calibri"/>
          <w:color w:val="auto"/>
          <w:sz w:val="24"/>
          <w:szCs w:val="24"/>
          <w:lang w:val="sr-Cyrl-RS"/>
        </w:rPr>
      </w:pPr>
      <w:r w:rsidRPr="00FA0EFB">
        <w:rPr>
          <w:rStyle w:val="bumpedfont15"/>
          <w:rFonts w:eastAsia="Calibri"/>
          <w:color w:val="auto"/>
          <w:sz w:val="24"/>
          <w:szCs w:val="24"/>
          <w:lang w:val="sr-Cyrl-RS"/>
        </w:rPr>
        <w:t>К</w:t>
      </w:r>
      <w:r>
        <w:rPr>
          <w:rStyle w:val="bumpedfont15"/>
          <w:rFonts w:eastAsia="Calibri"/>
          <w:color w:val="auto"/>
          <w:sz w:val="24"/>
          <w:szCs w:val="24"/>
          <w:lang w:val="sr-Cyrl-RS"/>
        </w:rPr>
        <w:t xml:space="preserve">ритеријум </w:t>
      </w:r>
      <w:r w:rsidRPr="00FA0EFB">
        <w:rPr>
          <w:rStyle w:val="bumpedfont15"/>
          <w:rFonts w:eastAsia="Calibri"/>
          <w:color w:val="auto"/>
          <w:sz w:val="24"/>
          <w:szCs w:val="24"/>
          <w:lang w:val="sr-Cyrl-RS"/>
        </w:rPr>
        <w:t xml:space="preserve">1 - Најнижа понуђена цена – </w:t>
      </w:r>
      <w:r>
        <w:rPr>
          <w:rStyle w:val="bumpedfont15"/>
          <w:rFonts w:eastAsia="Calibri"/>
          <w:color w:val="auto"/>
          <w:sz w:val="24"/>
          <w:szCs w:val="24"/>
          <w:lang w:val="sr-Cyrl-RS"/>
        </w:rPr>
        <w:t>3</w:t>
      </w:r>
      <w:r w:rsidRPr="00FA0EFB">
        <w:rPr>
          <w:rStyle w:val="bumpedfont15"/>
          <w:rFonts w:eastAsia="Calibri"/>
          <w:color w:val="auto"/>
          <w:sz w:val="24"/>
          <w:szCs w:val="24"/>
          <w:lang w:val="sr-Cyrl-RS"/>
        </w:rPr>
        <w:t>0 пондера</w:t>
      </w:r>
    </w:p>
    <w:p w:rsidR="003D039D" w:rsidRPr="00A90A40" w:rsidRDefault="003D039D" w:rsidP="003D039D">
      <w:pPr>
        <w:pStyle w:val="KDKomentar"/>
        <w:tabs>
          <w:tab w:val="clear" w:pos="1134"/>
        </w:tabs>
        <w:spacing w:before="0"/>
        <w:ind w:left="360"/>
        <w:rPr>
          <w:rStyle w:val="bumpedfont15"/>
          <w:rFonts w:eastAsia="Calibri"/>
          <w:color w:val="auto"/>
          <w:sz w:val="24"/>
          <w:szCs w:val="24"/>
          <w:highlight w:val="yellow"/>
          <w:lang w:val="sr-Cyrl-RS"/>
        </w:rPr>
      </w:pPr>
    </w:p>
    <w:p w:rsidR="003D039D" w:rsidRDefault="003D039D" w:rsidP="002E73DC">
      <w:pPr>
        <w:pStyle w:val="KDKomentar"/>
        <w:numPr>
          <w:ilvl w:val="0"/>
          <w:numId w:val="33"/>
        </w:numPr>
        <w:tabs>
          <w:tab w:val="clear" w:pos="1134"/>
        </w:tabs>
        <w:spacing w:before="0"/>
        <w:ind w:left="360"/>
        <w:rPr>
          <w:rStyle w:val="bumpedfont15"/>
          <w:rFonts w:eastAsia="Calibri"/>
          <w:color w:val="auto"/>
          <w:sz w:val="24"/>
          <w:szCs w:val="24"/>
          <w:lang w:val="sr-Cyrl-RS"/>
        </w:rPr>
      </w:pPr>
      <w:r>
        <w:rPr>
          <w:rStyle w:val="bumpedfont15"/>
          <w:rFonts w:eastAsia="Calibri"/>
          <w:color w:val="auto"/>
          <w:sz w:val="24"/>
          <w:szCs w:val="24"/>
          <w:lang w:val="sr-Cyrl-RS"/>
        </w:rPr>
        <w:t xml:space="preserve">Критеријум </w:t>
      </w:r>
      <w:r>
        <w:rPr>
          <w:rStyle w:val="bumpedfont15"/>
          <w:rFonts w:eastAsia="Calibri"/>
          <w:color w:val="auto"/>
          <w:sz w:val="24"/>
          <w:szCs w:val="24"/>
          <w:lang w:val="en-US"/>
        </w:rPr>
        <w:t>2</w:t>
      </w:r>
      <w:r>
        <w:rPr>
          <w:rStyle w:val="bumpedfont15"/>
          <w:rFonts w:eastAsia="Calibri"/>
          <w:color w:val="auto"/>
          <w:sz w:val="24"/>
          <w:szCs w:val="24"/>
          <w:lang w:val="sr-Cyrl-RS"/>
        </w:rPr>
        <w:t xml:space="preserve"> – Квалитет ангажованих кадрова – </w:t>
      </w:r>
      <w:r>
        <w:rPr>
          <w:rStyle w:val="bumpedfont15"/>
          <w:rFonts w:eastAsia="Calibri"/>
          <w:color w:val="auto"/>
          <w:sz w:val="24"/>
          <w:szCs w:val="24"/>
          <w:lang w:val="en-US"/>
        </w:rPr>
        <w:t>7</w:t>
      </w:r>
      <w:r>
        <w:rPr>
          <w:rStyle w:val="bumpedfont15"/>
          <w:rFonts w:eastAsia="Calibri"/>
          <w:color w:val="auto"/>
          <w:sz w:val="24"/>
          <w:szCs w:val="24"/>
          <w:lang w:val="sr-Cyrl-RS"/>
        </w:rPr>
        <w:t>0 пондера</w:t>
      </w:r>
    </w:p>
    <w:p w:rsidR="003D039D" w:rsidRDefault="003D039D" w:rsidP="003D039D">
      <w:pPr>
        <w:pStyle w:val="KDKomentar"/>
        <w:tabs>
          <w:tab w:val="clear" w:pos="1134"/>
        </w:tabs>
        <w:spacing w:before="0"/>
        <w:rPr>
          <w:rStyle w:val="bumpedfont15"/>
          <w:rFonts w:eastAsia="Calibri"/>
          <w:color w:val="auto"/>
          <w:sz w:val="24"/>
          <w:szCs w:val="24"/>
          <w:lang w:val="sr-Cyrl-RS"/>
        </w:rPr>
      </w:pPr>
    </w:p>
    <w:p w:rsidR="003D039D" w:rsidRPr="00FA0EFB" w:rsidRDefault="003D039D" w:rsidP="00E47133">
      <w:pPr>
        <w:tabs>
          <w:tab w:val="left" w:pos="5850"/>
          <w:tab w:val="right" w:pos="8100"/>
        </w:tabs>
        <w:ind w:right="61"/>
        <w:rPr>
          <w:rStyle w:val="bumpedfont15"/>
          <w:rFonts w:eastAsia="Calibri"/>
          <w:sz w:val="24"/>
          <w:szCs w:val="24"/>
          <w:lang w:val="sr-Cyrl-RS"/>
        </w:rPr>
      </w:pPr>
      <w:r w:rsidRPr="00000FAB">
        <w:rPr>
          <w:rStyle w:val="bumpedfont15"/>
          <w:rFonts w:eastAsia="Calibri"/>
          <w:b/>
          <w:sz w:val="24"/>
          <w:szCs w:val="24"/>
          <w:lang w:val="sr-Cyrl-RS"/>
        </w:rPr>
        <w:t xml:space="preserve">Kритеријум 1. </w:t>
      </w:r>
      <w:r w:rsidRPr="00000FAB">
        <w:rPr>
          <w:rStyle w:val="bumpedfont15"/>
          <w:rFonts w:eastAsia="Calibri"/>
          <w:b/>
          <w:sz w:val="24"/>
          <w:lang w:val="sr-Cyrl-RS"/>
        </w:rPr>
        <w:t>Понуђена цена</w:t>
      </w:r>
      <w:r w:rsidRPr="00FA0EFB">
        <w:rPr>
          <w:rStyle w:val="bumpedfont15"/>
          <w:rFonts w:eastAsia="Calibri"/>
          <w:sz w:val="24"/>
          <w:lang w:val="sr-Cyrl-RS"/>
        </w:rPr>
        <w:tab/>
      </w:r>
      <w:r w:rsidRPr="00FA0EFB">
        <w:rPr>
          <w:rStyle w:val="bumpedfont15"/>
          <w:rFonts w:eastAsia="Calibri"/>
          <w:sz w:val="24"/>
          <w:lang w:val="sr-Cyrl-RS"/>
        </w:rPr>
        <w:tab/>
        <w:t xml:space="preserve">макс. </w:t>
      </w:r>
      <w:r>
        <w:rPr>
          <w:rStyle w:val="bumpedfont15"/>
          <w:rFonts w:eastAsia="Calibri"/>
          <w:sz w:val="24"/>
          <w:lang w:val="sr-Cyrl-RS"/>
        </w:rPr>
        <w:t>3</w:t>
      </w:r>
      <w:r w:rsidRPr="00FA0EFB">
        <w:rPr>
          <w:rStyle w:val="bumpedfont15"/>
          <w:rFonts w:eastAsia="Calibri"/>
          <w:sz w:val="24"/>
          <w:lang w:val="sr-Cyrl-RS"/>
        </w:rPr>
        <w:t>0 пондера</w:t>
      </w:r>
      <w:r w:rsidRPr="00FA0EFB">
        <w:rPr>
          <w:rStyle w:val="bumpedfont15"/>
          <w:rFonts w:eastAsia="Calibri"/>
          <w:sz w:val="24"/>
          <w:szCs w:val="24"/>
          <w:lang w:val="sr-Cyrl-RS"/>
        </w:rPr>
        <w:tab/>
        <w:t xml:space="preserve"> </w:t>
      </w:r>
    </w:p>
    <w:p w:rsidR="00E47133" w:rsidRDefault="00E47133" w:rsidP="003D039D">
      <w:pPr>
        <w:rPr>
          <w:rStyle w:val="bumpedfont15"/>
          <w:rFonts w:eastAsia="Calibri"/>
          <w:sz w:val="24"/>
          <w:szCs w:val="24"/>
          <w:lang w:val="sr-Cyrl-RS"/>
        </w:rPr>
      </w:pPr>
    </w:p>
    <w:p w:rsidR="003D039D" w:rsidRPr="00FA0EFB" w:rsidRDefault="003D039D" w:rsidP="003D039D">
      <w:pPr>
        <w:rPr>
          <w:rStyle w:val="bumpedfont15"/>
          <w:rFonts w:eastAsia="Calibri"/>
          <w:sz w:val="24"/>
          <w:szCs w:val="24"/>
          <w:lang w:val="sr-Cyrl-RS"/>
        </w:rPr>
      </w:pPr>
      <w:r w:rsidRPr="00FA0EFB">
        <w:rPr>
          <w:rStyle w:val="bumpedfont15"/>
          <w:rFonts w:eastAsia="Calibri"/>
          <w:sz w:val="24"/>
          <w:szCs w:val="24"/>
          <w:lang w:val="sr-Cyrl-RS"/>
        </w:rPr>
        <w:t xml:space="preserve">Цена се утврђује на основу укупно понуђене цене. Максималан број пондера за понуду са најнижом ценом износи </w:t>
      </w:r>
      <w:r>
        <w:rPr>
          <w:rStyle w:val="bumpedfont15"/>
          <w:rFonts w:eastAsia="Calibri"/>
          <w:sz w:val="24"/>
          <w:szCs w:val="24"/>
          <w:lang w:val="sr-Cyrl-RS"/>
        </w:rPr>
        <w:t>3</w:t>
      </w:r>
      <w:r w:rsidRPr="00FA0EFB">
        <w:rPr>
          <w:rStyle w:val="bumpedfont15"/>
          <w:rFonts w:eastAsia="Calibri"/>
          <w:sz w:val="24"/>
          <w:szCs w:val="24"/>
          <w:lang w:val="sr-Cyrl-RS"/>
        </w:rPr>
        <w:t>0.</w:t>
      </w:r>
    </w:p>
    <w:p w:rsidR="003D039D" w:rsidRPr="00FA0EFB" w:rsidRDefault="003D039D" w:rsidP="003D039D">
      <w:pPr>
        <w:rPr>
          <w:rStyle w:val="bumpedfont15"/>
          <w:rFonts w:eastAsia="Calibri"/>
          <w:sz w:val="24"/>
          <w:szCs w:val="24"/>
          <w:lang w:val="sr-Cyrl-RS"/>
        </w:rPr>
      </w:pPr>
    </w:p>
    <w:p w:rsidR="003D039D" w:rsidRPr="00FA0EFB" w:rsidRDefault="003D039D" w:rsidP="003D039D">
      <w:pPr>
        <w:rPr>
          <w:rStyle w:val="bumpedfont15"/>
          <w:rFonts w:eastAsia="Calibri"/>
          <w:sz w:val="24"/>
          <w:szCs w:val="24"/>
          <w:lang w:val="sr-Cyrl-RS"/>
        </w:rPr>
      </w:pPr>
      <w:r w:rsidRPr="00FA0EFB">
        <w:rPr>
          <w:rStyle w:val="bumpedfont15"/>
          <w:rFonts w:eastAsia="Calibri"/>
          <w:sz w:val="24"/>
          <w:szCs w:val="24"/>
          <w:lang w:val="sr-Cyrl-RS"/>
        </w:rPr>
        <w:t>За остале понуде број пондера Офин се израчунава тако што се у однос ставља цена понуде са најнижом ценом Офин(мин) помнож</w:t>
      </w:r>
      <w:r>
        <w:rPr>
          <w:rStyle w:val="bumpedfont15"/>
          <w:rFonts w:eastAsia="Calibri"/>
          <w:sz w:val="24"/>
          <w:szCs w:val="24"/>
          <w:lang w:val="sr-Cyrl-RS"/>
        </w:rPr>
        <w:t>ена максималним бројем пондера 3</w:t>
      </w:r>
      <w:r w:rsidRPr="00FA0EFB">
        <w:rPr>
          <w:rStyle w:val="bumpedfont15"/>
          <w:rFonts w:eastAsia="Calibri"/>
          <w:sz w:val="24"/>
          <w:szCs w:val="24"/>
          <w:lang w:val="sr-Cyrl-RS"/>
        </w:rPr>
        <w:t>0, према понуђеној цени понуђача Офин(оп) чија понуда се оцењује:</w:t>
      </w:r>
    </w:p>
    <w:p w:rsidR="003D039D" w:rsidRPr="00FA0EFB" w:rsidRDefault="003D039D" w:rsidP="003D039D">
      <w:pPr>
        <w:rPr>
          <w:rStyle w:val="bumpedfont15"/>
          <w:rFonts w:eastAsia="Calibri"/>
          <w:sz w:val="24"/>
          <w:szCs w:val="24"/>
          <w:lang w:val="sr-Cyrl-RS"/>
        </w:rPr>
      </w:pPr>
    </w:p>
    <w:p w:rsidR="003D039D" w:rsidRPr="00FA0EFB" w:rsidRDefault="003D039D" w:rsidP="003D039D">
      <w:pPr>
        <w:jc w:val="center"/>
        <w:rPr>
          <w:rStyle w:val="bumpedfont15"/>
          <w:rFonts w:eastAsia="Calibri"/>
          <w:sz w:val="24"/>
          <w:szCs w:val="24"/>
          <w:lang w:val="sr-Cyrl-RS"/>
        </w:rPr>
      </w:pPr>
      <w:r w:rsidRPr="00FA0EFB">
        <w:rPr>
          <w:rStyle w:val="bumpedfont15"/>
          <w:rFonts w:eastAsia="Calibri"/>
          <w:sz w:val="24"/>
          <w:szCs w:val="24"/>
          <w:lang w:val="sr-Cyrl-RS"/>
        </w:rPr>
        <w:t xml:space="preserve">Офин = (Офин(мин) / Офин(оп)) х </w:t>
      </w:r>
      <w:r>
        <w:rPr>
          <w:rStyle w:val="bumpedfont15"/>
          <w:rFonts w:eastAsia="Calibri"/>
          <w:sz w:val="24"/>
          <w:szCs w:val="24"/>
          <w:lang w:val="sr-Cyrl-RS"/>
        </w:rPr>
        <w:t>3</w:t>
      </w:r>
      <w:r w:rsidRPr="00FA0EFB">
        <w:rPr>
          <w:rStyle w:val="bumpedfont15"/>
          <w:rFonts w:eastAsia="Calibri"/>
          <w:sz w:val="24"/>
          <w:szCs w:val="24"/>
          <w:lang w:val="sr-Cyrl-RS"/>
        </w:rPr>
        <w:t>0</w:t>
      </w:r>
    </w:p>
    <w:p w:rsidR="003D039D" w:rsidRPr="00FA0EFB" w:rsidRDefault="003D039D" w:rsidP="003D039D">
      <w:pPr>
        <w:ind w:firstLine="720"/>
        <w:rPr>
          <w:rStyle w:val="bumpedfont15"/>
          <w:rFonts w:eastAsia="Calibri"/>
          <w:sz w:val="24"/>
          <w:szCs w:val="24"/>
          <w:lang w:val="sr-Cyrl-RS"/>
        </w:rPr>
      </w:pPr>
    </w:p>
    <w:p w:rsidR="003D039D" w:rsidRPr="00FA0EFB" w:rsidRDefault="003D039D" w:rsidP="003D039D">
      <w:pPr>
        <w:rPr>
          <w:rStyle w:val="bumpedfont15"/>
          <w:rFonts w:eastAsia="Calibri"/>
          <w:sz w:val="24"/>
          <w:szCs w:val="24"/>
          <w:lang w:val="sr-Cyrl-RS"/>
        </w:rPr>
      </w:pPr>
      <w:r w:rsidRPr="00FA0EFB">
        <w:rPr>
          <w:rStyle w:val="bumpedfont15"/>
          <w:rFonts w:eastAsia="Calibri"/>
          <w:sz w:val="24"/>
          <w:szCs w:val="24"/>
          <w:lang w:val="sr-Cyrl-RS"/>
        </w:rPr>
        <w:t>Доказ: Образац понуде (Oбразац 2. из Конкурсне документације).</w:t>
      </w:r>
    </w:p>
    <w:p w:rsidR="003D039D" w:rsidRPr="00FA0EFB" w:rsidRDefault="003D039D" w:rsidP="003D039D">
      <w:pPr>
        <w:tabs>
          <w:tab w:val="right" w:pos="8100"/>
        </w:tabs>
        <w:ind w:right="61"/>
        <w:rPr>
          <w:rStyle w:val="bumpedfont15"/>
          <w:rFonts w:eastAsia="Calibri"/>
          <w:sz w:val="24"/>
          <w:szCs w:val="24"/>
          <w:lang w:val="sr-Cyrl-RS"/>
        </w:rPr>
      </w:pPr>
    </w:p>
    <w:p w:rsidR="003D039D" w:rsidRDefault="003D039D" w:rsidP="003D039D">
      <w:pPr>
        <w:widowControl w:val="0"/>
        <w:autoSpaceDE w:val="0"/>
        <w:autoSpaceDN w:val="0"/>
        <w:adjustRightInd w:val="0"/>
        <w:spacing w:before="0"/>
        <w:rPr>
          <w:rStyle w:val="bumpedfont15"/>
          <w:rFonts w:eastAsia="Calibri"/>
          <w:sz w:val="24"/>
          <w:szCs w:val="24"/>
          <w:lang w:val="sr-Cyrl-RS"/>
        </w:rPr>
      </w:pPr>
    </w:p>
    <w:p w:rsidR="003D039D" w:rsidRPr="003A43BE" w:rsidRDefault="00A10664" w:rsidP="003D039D">
      <w:pPr>
        <w:spacing w:before="0" w:after="160" w:line="259" w:lineRule="auto"/>
        <w:contextualSpacing/>
        <w:jc w:val="left"/>
        <w:rPr>
          <w:rFonts w:eastAsiaTheme="minorHAnsi" w:cs="Arial"/>
          <w:bCs/>
          <w:sz w:val="24"/>
          <w:szCs w:val="24"/>
          <w:u w:val="single"/>
          <w:lang w:val="sr-Cyrl-RS"/>
        </w:rPr>
      </w:pPr>
      <w:r>
        <w:rPr>
          <w:rStyle w:val="bumpedfont15"/>
          <w:rFonts w:eastAsia="Calibri"/>
          <w:b/>
          <w:sz w:val="24"/>
          <w:szCs w:val="24"/>
          <w:lang w:val="sr-Cyrl-RS"/>
        </w:rPr>
        <w:t>Критеријум 2</w:t>
      </w:r>
      <w:r w:rsidR="003D039D" w:rsidRPr="003A43BE">
        <w:rPr>
          <w:rStyle w:val="bumpedfont15"/>
          <w:rFonts w:eastAsia="Calibri"/>
          <w:b/>
          <w:sz w:val="24"/>
          <w:szCs w:val="24"/>
          <w:lang w:val="sr-Cyrl-RS"/>
        </w:rPr>
        <w:t xml:space="preserve">: </w:t>
      </w:r>
      <w:r w:rsidR="003D039D" w:rsidRPr="003A43BE">
        <w:rPr>
          <w:rFonts w:eastAsiaTheme="minorHAnsi" w:cs="Arial"/>
          <w:bCs/>
          <w:sz w:val="24"/>
          <w:szCs w:val="24"/>
          <w:u w:val="single"/>
          <w:lang w:val="sr-Cyrl-RS"/>
        </w:rPr>
        <w:t xml:space="preserve"> – </w:t>
      </w:r>
      <w:r w:rsidR="003D039D" w:rsidRPr="005C43E8">
        <w:rPr>
          <w:rFonts w:eastAsiaTheme="minorHAnsi" w:cs="Arial"/>
          <w:b/>
          <w:bCs/>
          <w:sz w:val="24"/>
          <w:szCs w:val="24"/>
          <w:u w:val="single"/>
          <w:lang w:val="sr-Cyrl-RS"/>
        </w:rPr>
        <w:t>Квалитет ангажованих кадрова</w:t>
      </w:r>
    </w:p>
    <w:p w:rsidR="003D039D" w:rsidRPr="000D71FA" w:rsidRDefault="003D039D" w:rsidP="003D039D">
      <w:pPr>
        <w:spacing w:before="0"/>
        <w:jc w:val="left"/>
        <w:rPr>
          <w:rFonts w:eastAsiaTheme="minorHAnsi" w:cs="Arial"/>
          <w:bCs/>
          <w:sz w:val="24"/>
          <w:szCs w:val="24"/>
          <w:u w:val="single"/>
          <w:lang w:val="sr-Cyrl-RS"/>
        </w:rPr>
      </w:pPr>
    </w:p>
    <w:p w:rsidR="003D039D" w:rsidRPr="000D71FA" w:rsidRDefault="003D039D" w:rsidP="003D039D">
      <w:pPr>
        <w:spacing w:before="0"/>
        <w:jc w:val="left"/>
        <w:rPr>
          <w:rFonts w:eastAsiaTheme="minorHAnsi" w:cs="Arial"/>
          <w:b/>
          <w:sz w:val="24"/>
          <w:szCs w:val="24"/>
          <w:lang w:val="sr-Cyrl-RS"/>
        </w:rPr>
      </w:pPr>
      <w:r w:rsidRPr="000D71FA">
        <w:rPr>
          <w:rFonts w:eastAsiaTheme="minorHAnsi" w:cs="Arial"/>
          <w:sz w:val="24"/>
          <w:szCs w:val="24"/>
          <w:lang w:val="sr-Cyrl-RS"/>
        </w:rPr>
        <w:t xml:space="preserve">Максималан број пондера за елемент </w:t>
      </w:r>
      <w:r w:rsidRPr="000D71FA">
        <w:rPr>
          <w:rFonts w:eastAsiaTheme="minorHAnsi" w:cs="Arial"/>
          <w:b/>
          <w:sz w:val="24"/>
          <w:szCs w:val="24"/>
          <w:lang w:val="sr-Cyrl-RS"/>
        </w:rPr>
        <w:t xml:space="preserve">критеријум - </w:t>
      </w:r>
      <w:r w:rsidRPr="000D71FA">
        <w:rPr>
          <w:rFonts w:cs="Arial"/>
          <w:b/>
          <w:sz w:val="24"/>
          <w:szCs w:val="24"/>
          <w:lang w:val="sr-Cyrl-RS"/>
        </w:rPr>
        <w:t xml:space="preserve">квалитет </w:t>
      </w:r>
      <w:r w:rsidRPr="000D71FA">
        <w:rPr>
          <w:rFonts w:eastAsiaTheme="minorHAnsi" w:cs="Arial"/>
          <w:b/>
          <w:bCs/>
          <w:sz w:val="24"/>
          <w:szCs w:val="24"/>
          <w:lang w:val="sr-Cyrl-RS"/>
        </w:rPr>
        <w:t xml:space="preserve">ангажованих </w:t>
      </w:r>
      <w:r>
        <w:rPr>
          <w:rFonts w:eastAsiaTheme="minorHAnsi" w:cs="Arial"/>
          <w:b/>
          <w:bCs/>
          <w:sz w:val="24"/>
          <w:szCs w:val="24"/>
          <w:lang w:val="sr-Cyrl-RS"/>
        </w:rPr>
        <w:t>кадрова</w:t>
      </w:r>
      <w:r w:rsidRPr="000D71FA">
        <w:rPr>
          <w:rFonts w:cs="Arial"/>
          <w:b/>
          <w:sz w:val="24"/>
          <w:szCs w:val="24"/>
          <w:lang w:val="sr-Cyrl-RS"/>
        </w:rPr>
        <w:t xml:space="preserve"> са подкритеријумима</w:t>
      </w:r>
      <w:r>
        <w:rPr>
          <w:rFonts w:eastAsiaTheme="minorHAnsi" w:cs="Arial"/>
          <w:b/>
          <w:sz w:val="24"/>
          <w:szCs w:val="24"/>
          <w:lang w:val="sr-Cyrl-RS"/>
        </w:rPr>
        <w:t xml:space="preserve"> : </w:t>
      </w:r>
      <w:r>
        <w:rPr>
          <w:rFonts w:eastAsiaTheme="minorHAnsi" w:cs="Arial"/>
          <w:b/>
          <w:sz w:val="24"/>
          <w:szCs w:val="24"/>
        </w:rPr>
        <w:t>7</w:t>
      </w:r>
      <w:r w:rsidRPr="000D71FA">
        <w:rPr>
          <w:rFonts w:eastAsiaTheme="minorHAnsi" w:cs="Arial"/>
          <w:b/>
          <w:sz w:val="24"/>
          <w:szCs w:val="24"/>
          <w:lang w:val="sr-Cyrl-RS"/>
        </w:rPr>
        <w:t>0</w:t>
      </w:r>
    </w:p>
    <w:p w:rsidR="003D039D" w:rsidRPr="000D71FA" w:rsidRDefault="003D039D" w:rsidP="003D039D">
      <w:pPr>
        <w:spacing w:before="0"/>
        <w:jc w:val="left"/>
        <w:rPr>
          <w:rFonts w:eastAsiaTheme="minorHAnsi" w:cs="Arial"/>
          <w:sz w:val="24"/>
          <w:szCs w:val="24"/>
          <w:lang w:val="sr-Cyrl-RS"/>
        </w:rPr>
      </w:pPr>
    </w:p>
    <w:p w:rsidR="003D039D" w:rsidRPr="000D71FA" w:rsidRDefault="003D039D" w:rsidP="003D039D">
      <w:pPr>
        <w:spacing w:before="0" w:after="160" w:line="259" w:lineRule="auto"/>
        <w:jc w:val="left"/>
        <w:rPr>
          <w:rFonts w:eastAsiaTheme="minorHAnsi" w:cs="Arial"/>
          <w:sz w:val="24"/>
          <w:szCs w:val="24"/>
          <w:lang w:val="sr-Cyrl-RS"/>
        </w:rPr>
      </w:pPr>
      <w:r w:rsidRPr="000D71FA">
        <w:rPr>
          <w:rFonts w:eastAsiaTheme="minorHAnsi" w:cs="Arial"/>
          <w:sz w:val="24"/>
          <w:szCs w:val="24"/>
          <w:lang w:val="sr-Cyrl-RS"/>
        </w:rPr>
        <w:t>Број пондера према овом критеријуму</w:t>
      </w:r>
      <w:r w:rsidRPr="000D71FA">
        <w:rPr>
          <w:rFonts w:eastAsiaTheme="minorHAnsi" w:cs="Arial"/>
          <w:b/>
          <w:sz w:val="24"/>
          <w:szCs w:val="24"/>
          <w:lang w:val="sr-Cyrl-RS"/>
        </w:rPr>
        <w:t xml:space="preserve"> </w:t>
      </w:r>
      <w:r w:rsidRPr="000D71FA">
        <w:rPr>
          <w:rFonts w:eastAsiaTheme="minorHAnsi" w:cs="Arial"/>
          <w:sz w:val="24"/>
          <w:szCs w:val="24"/>
          <w:lang w:val="sr-Cyrl-RS"/>
        </w:rPr>
        <w:t>се добија сабирањем пондера који је освојен за сваки од подкритеријума</w:t>
      </w:r>
    </w:p>
    <w:p w:rsidR="003D039D" w:rsidRPr="000D71FA" w:rsidRDefault="003D039D" w:rsidP="003D039D">
      <w:pPr>
        <w:spacing w:before="0" w:after="160" w:line="259" w:lineRule="auto"/>
        <w:jc w:val="center"/>
        <w:rPr>
          <w:rFonts w:eastAsiaTheme="minorHAnsi" w:cs="Arial"/>
          <w:sz w:val="24"/>
          <w:szCs w:val="24"/>
          <w:lang w:val="sr-Cyrl-RS"/>
        </w:rPr>
      </w:pPr>
      <w:r w:rsidRPr="009C0E36">
        <w:rPr>
          <w:rFonts w:eastAsiaTheme="minorHAnsi" w:cs="Arial"/>
          <w:sz w:val="24"/>
          <w:szCs w:val="24"/>
          <w:lang w:val="sr-Cyrl-RS"/>
        </w:rPr>
        <w:t>БП = БП1+ БП2+ БП3+ БП4+ БП5</w:t>
      </w:r>
    </w:p>
    <w:p w:rsidR="003D039D" w:rsidRPr="000D71FA" w:rsidRDefault="003D039D" w:rsidP="002E73DC">
      <w:pPr>
        <w:numPr>
          <w:ilvl w:val="0"/>
          <w:numId w:val="41"/>
        </w:numPr>
        <w:spacing w:before="0" w:after="160" w:line="259" w:lineRule="auto"/>
        <w:contextualSpacing/>
        <w:jc w:val="left"/>
        <w:rPr>
          <w:rFonts w:eastAsiaTheme="minorHAnsi" w:cs="Arial"/>
          <w:bCs/>
          <w:sz w:val="24"/>
          <w:szCs w:val="24"/>
          <w:u w:val="single"/>
          <w:lang w:val="sr-Cyrl-RS"/>
        </w:rPr>
      </w:pPr>
      <w:r w:rsidRPr="000D71FA">
        <w:rPr>
          <w:rFonts w:eastAsiaTheme="minorHAnsi" w:cs="Arial"/>
          <w:bCs/>
          <w:sz w:val="24"/>
          <w:szCs w:val="24"/>
          <w:u w:val="single"/>
          <w:lang w:val="sr-Cyrl-RS"/>
        </w:rPr>
        <w:t xml:space="preserve">ПОДКРИТЕРИЈУМ – КВАЛИТЕТ </w:t>
      </w:r>
      <w:r>
        <w:rPr>
          <w:rFonts w:eastAsiaTheme="minorHAnsi" w:cs="Arial"/>
          <w:bCs/>
          <w:sz w:val="24"/>
          <w:szCs w:val="24"/>
          <w:u w:val="single"/>
          <w:lang w:val="sr-Cyrl-RS"/>
        </w:rPr>
        <w:t>кадрова</w:t>
      </w:r>
    </w:p>
    <w:p w:rsidR="003D039D" w:rsidRPr="000D71FA" w:rsidRDefault="003D039D" w:rsidP="003D039D">
      <w:pPr>
        <w:spacing w:before="0" w:after="160" w:line="259" w:lineRule="auto"/>
        <w:ind w:left="720"/>
        <w:contextualSpacing/>
        <w:jc w:val="left"/>
        <w:rPr>
          <w:rFonts w:eastAsiaTheme="minorHAnsi" w:cs="Arial"/>
          <w:bCs/>
          <w:sz w:val="24"/>
          <w:szCs w:val="24"/>
          <w:u w:val="single"/>
          <w:lang w:val="sr-Cyrl-RS"/>
        </w:rPr>
      </w:pPr>
    </w:p>
    <w:p w:rsidR="003D039D" w:rsidRPr="000D71FA" w:rsidRDefault="003D039D" w:rsidP="003D039D">
      <w:pPr>
        <w:spacing w:before="0" w:after="160" w:line="276" w:lineRule="auto"/>
        <w:rPr>
          <w:rFonts w:eastAsiaTheme="minorHAnsi" w:cs="Arial"/>
          <w:sz w:val="24"/>
          <w:szCs w:val="24"/>
          <w:lang w:val="sr-Cyrl-RS"/>
        </w:rPr>
      </w:pPr>
      <w:r w:rsidRPr="000D71FA">
        <w:rPr>
          <w:rFonts w:eastAsiaTheme="minorHAnsi" w:cs="Arial"/>
          <w:sz w:val="24"/>
          <w:szCs w:val="24"/>
          <w:lang w:val="sr-Cyrl-RS"/>
        </w:rPr>
        <w:t xml:space="preserve">Број пондера који се осваја сваки од </w:t>
      </w:r>
      <w:r>
        <w:rPr>
          <w:rFonts w:eastAsiaTheme="minorHAnsi" w:cs="Arial"/>
          <w:sz w:val="24"/>
          <w:szCs w:val="24"/>
          <w:lang w:val="sr-Cyrl-RS"/>
        </w:rPr>
        <w:t>члана тима</w:t>
      </w:r>
      <w:r w:rsidRPr="000D71FA">
        <w:rPr>
          <w:rFonts w:eastAsiaTheme="minorHAnsi" w:cs="Arial"/>
          <w:sz w:val="24"/>
          <w:szCs w:val="24"/>
          <w:lang w:val="sr-Cyrl-RS"/>
        </w:rPr>
        <w:t xml:space="preserve"> се утврђује методологијом (формулом) која је наведена за сваког </w:t>
      </w:r>
      <w:r>
        <w:rPr>
          <w:rFonts w:eastAsiaTheme="minorHAnsi" w:cs="Arial"/>
          <w:sz w:val="24"/>
          <w:szCs w:val="24"/>
          <w:lang w:val="sr-Cyrl-RS"/>
        </w:rPr>
        <w:t>члана тима посебно</w:t>
      </w:r>
      <w:r w:rsidRPr="000D71FA">
        <w:rPr>
          <w:rFonts w:eastAsiaTheme="minorHAnsi" w:cs="Arial"/>
          <w:sz w:val="24"/>
          <w:szCs w:val="24"/>
          <w:lang w:val="sr-Cyrl-RS"/>
        </w:rPr>
        <w:t>.</w:t>
      </w:r>
    </w:p>
    <w:p w:rsidR="003D039D" w:rsidRPr="000D71FA" w:rsidRDefault="003D039D" w:rsidP="003D039D">
      <w:pPr>
        <w:spacing w:before="0" w:after="160" w:line="276" w:lineRule="auto"/>
        <w:rPr>
          <w:rFonts w:eastAsiaTheme="minorHAnsi" w:cs="Arial"/>
          <w:sz w:val="24"/>
          <w:szCs w:val="24"/>
          <w:lang w:val="sr-Cyrl-RS"/>
        </w:rPr>
      </w:pPr>
    </w:p>
    <w:p w:rsidR="003D039D" w:rsidRPr="000D71FA" w:rsidRDefault="003D039D" w:rsidP="003D039D">
      <w:pPr>
        <w:spacing w:before="0" w:after="160" w:line="259" w:lineRule="auto"/>
        <w:ind w:left="284"/>
        <w:contextualSpacing/>
        <w:jc w:val="left"/>
        <w:rPr>
          <w:rFonts w:eastAsiaTheme="minorHAnsi" w:cs="Arial"/>
          <w:b/>
          <w:bCs/>
          <w:sz w:val="24"/>
          <w:szCs w:val="24"/>
          <w:lang w:val="sr-Cyrl-RS"/>
        </w:rPr>
      </w:pPr>
      <w:r w:rsidRPr="000B3905">
        <w:rPr>
          <w:rFonts w:eastAsiaTheme="minorHAnsi" w:cs="Arial"/>
          <w:b/>
          <w:sz w:val="24"/>
          <w:szCs w:val="24"/>
          <w:u w:val="single"/>
          <w:lang w:val="sr-Latn-RS"/>
        </w:rPr>
        <w:t xml:space="preserve">I  </w:t>
      </w:r>
      <w:r w:rsidRPr="000B3905">
        <w:rPr>
          <w:rFonts w:eastAsiaTheme="minorHAnsi" w:cs="Arial"/>
          <w:b/>
          <w:sz w:val="24"/>
          <w:szCs w:val="24"/>
          <w:u w:val="single"/>
          <w:lang w:val="sr-Cyrl-RS"/>
        </w:rPr>
        <w:t xml:space="preserve">Вођа целокупног ПР пројекта и свих ПР активности  </w:t>
      </w:r>
    </w:p>
    <w:p w:rsidR="003D039D" w:rsidRPr="000D71FA" w:rsidRDefault="003D039D" w:rsidP="003D039D">
      <w:pPr>
        <w:spacing w:before="0" w:after="160" w:line="259" w:lineRule="auto"/>
        <w:jc w:val="left"/>
        <w:rPr>
          <w:rFonts w:eastAsiaTheme="minorHAnsi" w:cs="Arial"/>
          <w:bCs/>
          <w:sz w:val="24"/>
          <w:szCs w:val="24"/>
          <w:lang w:val="sr-Cyrl-RS"/>
        </w:rPr>
      </w:pPr>
      <w:r w:rsidRPr="000D71FA">
        <w:rPr>
          <w:rFonts w:eastAsiaTheme="minorHAnsi" w:cs="Arial"/>
          <w:bCs/>
          <w:sz w:val="24"/>
          <w:szCs w:val="24"/>
          <w:lang w:val="sr-Cyrl-RS"/>
        </w:rPr>
        <w:t xml:space="preserve">Понуђач који оствари највећи број бодова по овом елементу подкритеријума остварује </w:t>
      </w:r>
      <w:r w:rsidRPr="000D71FA">
        <w:rPr>
          <w:rFonts w:eastAsiaTheme="minorHAnsi" w:cs="Arial"/>
          <w:b/>
          <w:bCs/>
          <w:sz w:val="24"/>
          <w:szCs w:val="24"/>
          <w:lang w:val="sr-Cyrl-RS"/>
        </w:rPr>
        <w:t>30 пондера</w:t>
      </w:r>
      <w:r w:rsidRPr="000D71FA">
        <w:rPr>
          <w:rFonts w:eastAsiaTheme="minorHAnsi" w:cs="Arial"/>
          <w:bCs/>
          <w:sz w:val="24"/>
          <w:szCs w:val="24"/>
          <w:lang w:val="sr-Cyrl-RS"/>
        </w:rPr>
        <w:t>, а остали понуђачи према формули:</w:t>
      </w:r>
    </w:p>
    <w:p w:rsidR="003D039D" w:rsidRPr="000D71FA" w:rsidRDefault="003D039D" w:rsidP="003D039D">
      <w:pPr>
        <w:spacing w:before="0" w:after="160" w:line="259" w:lineRule="auto"/>
        <w:jc w:val="left"/>
        <w:rPr>
          <w:rFonts w:eastAsiaTheme="minorHAnsi" w:cs="Arial"/>
          <w:bCs/>
          <w:sz w:val="24"/>
          <w:szCs w:val="24"/>
          <w:lang w:val="sr-Cyrl-RS"/>
        </w:rPr>
      </w:pPr>
    </w:p>
    <w:p w:rsidR="003D039D" w:rsidRPr="000D71FA" w:rsidRDefault="003D039D" w:rsidP="003D039D">
      <w:pPr>
        <w:spacing w:before="0" w:after="160" w:line="276" w:lineRule="auto"/>
        <w:jc w:val="center"/>
        <w:rPr>
          <w:rFonts w:eastAsiaTheme="minorHAnsi" w:cs="Arial"/>
          <w:sz w:val="24"/>
          <w:szCs w:val="24"/>
          <w:lang w:val="sr-Cyrl-RS"/>
        </w:rPr>
      </w:pPr>
      <w:r w:rsidRPr="000D71FA">
        <w:rPr>
          <w:rFonts w:eastAsiaTheme="minorHAnsi" w:cs="Arial"/>
          <w:sz w:val="24"/>
          <w:szCs w:val="24"/>
          <w:lang w:val="sr-Cyrl-RS"/>
        </w:rPr>
        <w:t xml:space="preserve">Број остварених бодова по овом елементу критеријума </w:t>
      </w:r>
      <w:r w:rsidRPr="000D71FA">
        <w:rPr>
          <w:rFonts w:eastAsiaTheme="minorHAnsi" w:cs="Arial"/>
          <w:sz w:val="24"/>
          <w:szCs w:val="24"/>
          <w:lang w:val="sr-Cyrl-RS"/>
        </w:rPr>
        <w:br/>
        <w:t xml:space="preserve">од стране понуђача који се оцењује </w:t>
      </w:r>
      <w:r w:rsidRPr="000D71FA">
        <w:rPr>
          <w:rFonts w:eastAsiaTheme="minorHAnsi" w:cs="Arial"/>
          <w:sz w:val="24"/>
          <w:szCs w:val="24"/>
          <w:lang w:val="sr-Cyrl-RS"/>
        </w:rPr>
        <w:br/>
      </w:r>
      <w:r w:rsidRPr="000D71FA">
        <w:rPr>
          <w:rFonts w:eastAsiaTheme="minorHAnsi" w:cs="Arial"/>
          <w:b/>
          <w:sz w:val="24"/>
          <w:szCs w:val="24"/>
          <w:lang w:val="sr-Cyrl-RS"/>
        </w:rPr>
        <w:t>БП1 =     -------------------------------------------------------------------------</w:t>
      </w:r>
      <w:r w:rsidRPr="000D71FA">
        <w:rPr>
          <w:rFonts w:eastAsiaTheme="minorHAnsi" w:cs="Arial"/>
          <w:sz w:val="24"/>
          <w:szCs w:val="24"/>
          <w:lang w:val="sr-Cyrl-RS"/>
        </w:rPr>
        <w:t xml:space="preserve"> </w:t>
      </w:r>
      <w:r w:rsidRPr="009C0E36">
        <w:rPr>
          <w:rFonts w:eastAsiaTheme="minorHAnsi" w:cs="Arial"/>
          <w:sz w:val="24"/>
          <w:szCs w:val="24"/>
          <w:lang w:val="sr-Cyrl-RS"/>
        </w:rPr>
        <w:t xml:space="preserve">X </w:t>
      </w:r>
      <w:r w:rsidRPr="006425D9">
        <w:rPr>
          <w:rFonts w:eastAsiaTheme="minorHAnsi" w:cs="Arial"/>
          <w:b/>
          <w:sz w:val="24"/>
          <w:szCs w:val="24"/>
          <w:lang w:val="sr-Cyrl-RS"/>
        </w:rPr>
        <w:t>30 Пондера</w:t>
      </w:r>
      <w:r w:rsidRPr="000D71FA">
        <w:rPr>
          <w:rFonts w:eastAsiaTheme="minorHAnsi" w:cs="Arial"/>
          <w:sz w:val="24"/>
          <w:szCs w:val="24"/>
          <w:lang w:val="sr-Cyrl-RS"/>
        </w:rPr>
        <w:br/>
        <w:t xml:space="preserve">Максималан број остварених бодова по овом </w:t>
      </w:r>
      <w:r w:rsidRPr="000D71FA">
        <w:rPr>
          <w:rFonts w:eastAsiaTheme="minorHAnsi" w:cs="Arial"/>
          <w:sz w:val="24"/>
          <w:szCs w:val="24"/>
          <w:lang w:val="sr-Cyrl-RS"/>
        </w:rPr>
        <w:br/>
        <w:t>елементу од стране неког од понуђача</w:t>
      </w:r>
    </w:p>
    <w:p w:rsidR="003D039D" w:rsidRPr="009F54FB" w:rsidRDefault="003D039D" w:rsidP="002E73DC">
      <w:pPr>
        <w:pStyle w:val="ListParagraph"/>
        <w:numPr>
          <w:ilvl w:val="0"/>
          <w:numId w:val="44"/>
        </w:numPr>
        <w:spacing w:before="0" w:after="160" w:line="259" w:lineRule="auto"/>
        <w:jc w:val="left"/>
        <w:rPr>
          <w:rFonts w:ascii="Arial" w:eastAsiaTheme="minorHAnsi" w:hAnsi="Arial" w:cs="Arial"/>
          <w:sz w:val="24"/>
          <w:szCs w:val="24"/>
          <w:lang w:val="sr-Cyrl-RS"/>
        </w:rPr>
      </w:pPr>
      <w:r w:rsidRPr="00DD34FA">
        <w:rPr>
          <w:rFonts w:eastAsiaTheme="minorHAnsi" w:cs="Arial"/>
          <w:sz w:val="24"/>
          <w:szCs w:val="24"/>
          <w:lang w:val="sr-Cyrl-RS"/>
        </w:rPr>
        <w:t xml:space="preserve"> </w:t>
      </w:r>
      <w:r w:rsidRPr="009F54FB">
        <w:rPr>
          <w:rFonts w:ascii="Arial" w:eastAsiaTheme="minorHAnsi" w:hAnsi="Arial" w:cs="Arial"/>
          <w:sz w:val="24"/>
          <w:szCs w:val="24"/>
          <w:lang w:val="sr-Cyrl-RS"/>
        </w:rPr>
        <w:t xml:space="preserve">године радног искуства у области односа с јавношћу  </w:t>
      </w:r>
    </w:p>
    <w:p w:rsidR="003D039D" w:rsidRPr="00820FF2" w:rsidRDefault="003D039D" w:rsidP="002E73DC">
      <w:pPr>
        <w:numPr>
          <w:ilvl w:val="0"/>
          <w:numId w:val="36"/>
        </w:numPr>
        <w:spacing w:before="0" w:after="160" w:line="259" w:lineRule="auto"/>
        <w:contextualSpacing/>
        <w:jc w:val="left"/>
        <w:rPr>
          <w:rFonts w:eastAsiaTheme="minorHAnsi" w:cs="Arial"/>
          <w:sz w:val="24"/>
          <w:szCs w:val="24"/>
          <w:lang w:val="sr-Cyrl-RS"/>
        </w:rPr>
      </w:pPr>
      <w:r>
        <w:rPr>
          <w:rFonts w:eastAsiaTheme="minorHAnsi" w:cs="Arial"/>
          <w:color w:val="FF0000"/>
          <w:sz w:val="24"/>
          <w:szCs w:val="24"/>
          <w:lang w:val="sr-Latn-RS"/>
        </w:rPr>
        <w:t xml:space="preserve"> </w:t>
      </w:r>
      <w:r w:rsidR="00A10664">
        <w:rPr>
          <w:rFonts w:eastAsiaTheme="minorHAnsi" w:cs="Arial"/>
          <w:sz w:val="24"/>
          <w:szCs w:val="24"/>
          <w:lang w:val="sr-Cyrl-RS"/>
        </w:rPr>
        <w:t>0 – 4</w:t>
      </w:r>
      <w:r w:rsidRPr="00820FF2">
        <w:rPr>
          <w:rFonts w:eastAsiaTheme="minorHAnsi" w:cs="Arial"/>
          <w:sz w:val="24"/>
          <w:szCs w:val="24"/>
          <w:lang w:val="sr-Cyrl-RS"/>
        </w:rPr>
        <w:t xml:space="preserve"> година </w:t>
      </w:r>
      <w:r w:rsidRPr="00820FF2">
        <w:rPr>
          <w:rFonts w:eastAsiaTheme="minorHAnsi" w:cs="Arial"/>
          <w:sz w:val="24"/>
          <w:szCs w:val="24"/>
          <w:u w:val="single"/>
          <w:lang w:val="sr-Cyrl-RS"/>
        </w:rPr>
        <w:t>0 бодова</w:t>
      </w:r>
    </w:p>
    <w:p w:rsidR="003D039D" w:rsidRPr="000D71FA" w:rsidRDefault="003D039D" w:rsidP="002E73DC">
      <w:pPr>
        <w:numPr>
          <w:ilvl w:val="0"/>
          <w:numId w:val="36"/>
        </w:numPr>
        <w:spacing w:before="0" w:after="160" w:line="259" w:lineRule="auto"/>
        <w:contextualSpacing/>
        <w:jc w:val="left"/>
        <w:rPr>
          <w:rFonts w:eastAsiaTheme="minorHAnsi" w:cs="Arial"/>
          <w:sz w:val="24"/>
          <w:szCs w:val="24"/>
          <w:lang w:val="sr-Cyrl-RS"/>
        </w:rPr>
      </w:pPr>
      <w:r>
        <w:rPr>
          <w:rFonts w:eastAsiaTheme="minorHAnsi" w:cs="Arial"/>
          <w:sz w:val="24"/>
          <w:szCs w:val="24"/>
          <w:lang w:val="sr-Cyrl-RS"/>
        </w:rPr>
        <w:t xml:space="preserve">5 – </w:t>
      </w:r>
      <w:r w:rsidRPr="000D71FA">
        <w:rPr>
          <w:rFonts w:eastAsiaTheme="minorHAnsi" w:cs="Arial"/>
          <w:sz w:val="24"/>
          <w:szCs w:val="24"/>
          <w:lang w:val="sr-Cyrl-RS"/>
        </w:rPr>
        <w:t xml:space="preserve">9 година </w:t>
      </w:r>
      <w:r>
        <w:rPr>
          <w:rFonts w:eastAsiaTheme="minorHAnsi" w:cs="Arial"/>
          <w:sz w:val="24"/>
          <w:szCs w:val="24"/>
          <w:u w:val="single"/>
          <w:lang w:val="sr-Cyrl-RS"/>
        </w:rPr>
        <w:t>2</w:t>
      </w:r>
      <w:r w:rsidRPr="000D71FA">
        <w:rPr>
          <w:rFonts w:eastAsiaTheme="minorHAnsi" w:cs="Arial"/>
          <w:sz w:val="24"/>
          <w:szCs w:val="24"/>
          <w:u w:val="single"/>
          <w:lang w:val="sr-Cyrl-RS"/>
        </w:rPr>
        <w:t xml:space="preserve"> бодова</w:t>
      </w:r>
    </w:p>
    <w:p w:rsidR="003D039D" w:rsidRPr="000D71FA" w:rsidRDefault="003D039D" w:rsidP="002E73DC">
      <w:pPr>
        <w:numPr>
          <w:ilvl w:val="0"/>
          <w:numId w:val="36"/>
        </w:numPr>
        <w:spacing w:before="0" w:after="160" w:line="259" w:lineRule="auto"/>
        <w:contextualSpacing/>
        <w:jc w:val="left"/>
        <w:rPr>
          <w:rFonts w:eastAsiaTheme="minorHAnsi" w:cs="Arial"/>
          <w:sz w:val="24"/>
          <w:szCs w:val="24"/>
          <w:lang w:val="sr-Cyrl-RS"/>
        </w:rPr>
      </w:pPr>
      <w:r>
        <w:rPr>
          <w:rFonts w:eastAsiaTheme="minorHAnsi" w:cs="Arial"/>
          <w:sz w:val="24"/>
          <w:szCs w:val="24"/>
          <w:lang w:val="sr-Cyrl-RS"/>
        </w:rPr>
        <w:t>10 и више</w:t>
      </w:r>
      <w:r w:rsidRPr="000D71FA">
        <w:rPr>
          <w:rFonts w:eastAsiaTheme="minorHAnsi" w:cs="Arial"/>
          <w:sz w:val="24"/>
          <w:szCs w:val="24"/>
          <w:lang w:val="sr-Cyrl-RS"/>
        </w:rPr>
        <w:t xml:space="preserve"> година </w:t>
      </w:r>
      <w:r>
        <w:rPr>
          <w:rFonts w:eastAsiaTheme="minorHAnsi" w:cs="Arial"/>
          <w:sz w:val="24"/>
          <w:szCs w:val="24"/>
          <w:u w:val="single"/>
          <w:lang w:val="sr-Cyrl-RS"/>
        </w:rPr>
        <w:t>5</w:t>
      </w:r>
      <w:r w:rsidRPr="000D71FA">
        <w:rPr>
          <w:rFonts w:eastAsiaTheme="minorHAnsi" w:cs="Arial"/>
          <w:sz w:val="24"/>
          <w:szCs w:val="24"/>
          <w:u w:val="single"/>
          <w:lang w:val="sr-Cyrl-RS"/>
        </w:rPr>
        <w:t xml:space="preserve"> бодова</w:t>
      </w:r>
    </w:p>
    <w:p w:rsidR="003D039D" w:rsidRPr="000D71FA" w:rsidRDefault="003D039D" w:rsidP="003D039D">
      <w:pPr>
        <w:spacing w:before="0" w:after="160" w:line="259" w:lineRule="auto"/>
        <w:ind w:left="1440"/>
        <w:contextualSpacing/>
        <w:jc w:val="left"/>
        <w:rPr>
          <w:rFonts w:eastAsiaTheme="minorHAnsi" w:cs="Arial"/>
          <w:sz w:val="24"/>
          <w:szCs w:val="24"/>
          <w:lang w:val="sr-Cyrl-RS"/>
        </w:rPr>
      </w:pPr>
    </w:p>
    <w:p w:rsidR="003D039D" w:rsidRPr="006A6462" w:rsidRDefault="003D039D" w:rsidP="003D039D">
      <w:pPr>
        <w:spacing w:before="0" w:after="160" w:line="259" w:lineRule="auto"/>
        <w:ind w:left="1440"/>
        <w:contextualSpacing/>
        <w:jc w:val="left"/>
        <w:rPr>
          <w:rFonts w:eastAsiaTheme="minorHAnsi" w:cs="Arial"/>
          <w:sz w:val="24"/>
          <w:szCs w:val="24"/>
          <w:lang w:val="sr-Cyrl-RS"/>
        </w:rPr>
      </w:pPr>
    </w:p>
    <w:p w:rsidR="003D039D" w:rsidRPr="009F54FB" w:rsidRDefault="003D039D" w:rsidP="002E73DC">
      <w:pPr>
        <w:pStyle w:val="ListParagraph"/>
        <w:numPr>
          <w:ilvl w:val="0"/>
          <w:numId w:val="44"/>
        </w:numPr>
        <w:rPr>
          <w:rFonts w:ascii="Arial" w:eastAsiaTheme="minorHAnsi" w:hAnsi="Arial" w:cs="Arial"/>
          <w:sz w:val="24"/>
          <w:szCs w:val="24"/>
          <w:lang w:val="sr-Cyrl-RS"/>
        </w:rPr>
      </w:pPr>
      <w:r w:rsidRPr="009F54FB">
        <w:rPr>
          <w:rFonts w:ascii="Arial" w:eastAsiaTheme="minorHAnsi" w:hAnsi="Arial" w:cs="Arial"/>
          <w:sz w:val="24"/>
          <w:szCs w:val="24"/>
          <w:lang w:val="sr-Cyrl-RS"/>
        </w:rPr>
        <w:t xml:space="preserve">године радног искуства рада у медијима са националном покривеношћу </w:t>
      </w:r>
    </w:p>
    <w:p w:rsidR="003D039D" w:rsidRDefault="00DC211E" w:rsidP="002E73DC">
      <w:pPr>
        <w:pStyle w:val="ListParagraph"/>
        <w:numPr>
          <w:ilvl w:val="0"/>
          <w:numId w:val="36"/>
        </w:numPr>
        <w:rPr>
          <w:rFonts w:ascii="Arial" w:eastAsiaTheme="minorHAnsi" w:hAnsi="Arial" w:cs="Arial"/>
          <w:sz w:val="24"/>
          <w:szCs w:val="24"/>
          <w:lang w:val="sr-Cyrl-RS"/>
        </w:rPr>
      </w:pPr>
      <w:r>
        <w:rPr>
          <w:rFonts w:ascii="Arial" w:eastAsiaTheme="minorHAnsi" w:hAnsi="Arial" w:cs="Arial"/>
          <w:sz w:val="24"/>
          <w:szCs w:val="24"/>
          <w:lang w:val="sr-Cyrl-RS"/>
        </w:rPr>
        <w:t>0 – 4</w:t>
      </w:r>
      <w:r w:rsidR="003D039D" w:rsidRPr="00CA6241">
        <w:rPr>
          <w:rFonts w:ascii="Arial" w:eastAsiaTheme="minorHAnsi" w:hAnsi="Arial" w:cs="Arial"/>
          <w:sz w:val="24"/>
          <w:szCs w:val="24"/>
          <w:lang w:val="sr-Cyrl-RS"/>
        </w:rPr>
        <w:t xml:space="preserve"> година 0 бодова</w:t>
      </w:r>
    </w:p>
    <w:p w:rsidR="003D039D" w:rsidRPr="009C0E36" w:rsidRDefault="003D039D" w:rsidP="002E73DC">
      <w:pPr>
        <w:pStyle w:val="ListParagraph"/>
        <w:numPr>
          <w:ilvl w:val="0"/>
          <w:numId w:val="36"/>
        </w:numPr>
        <w:rPr>
          <w:rFonts w:ascii="Arial" w:eastAsiaTheme="minorHAnsi" w:hAnsi="Arial" w:cs="Arial"/>
          <w:sz w:val="24"/>
          <w:szCs w:val="24"/>
          <w:lang w:val="sr-Cyrl-RS"/>
        </w:rPr>
      </w:pPr>
      <w:r w:rsidRPr="009C0E36">
        <w:rPr>
          <w:rFonts w:ascii="Arial" w:eastAsiaTheme="minorHAnsi" w:hAnsi="Arial" w:cs="Arial"/>
          <w:sz w:val="24"/>
          <w:szCs w:val="24"/>
          <w:lang w:val="sr-Cyrl-RS"/>
        </w:rPr>
        <w:t>5 – 9 година 5 бодова</w:t>
      </w:r>
    </w:p>
    <w:p w:rsidR="003D039D" w:rsidRDefault="003D039D" w:rsidP="003D039D">
      <w:pPr>
        <w:pStyle w:val="ListParagraph"/>
        <w:spacing w:before="0" w:line="259" w:lineRule="auto"/>
        <w:ind w:left="1080"/>
        <w:jc w:val="left"/>
        <w:rPr>
          <w:rFonts w:ascii="Arial" w:eastAsiaTheme="minorHAnsi" w:hAnsi="Arial" w:cs="Arial"/>
          <w:sz w:val="24"/>
          <w:szCs w:val="24"/>
          <w:lang w:val="sr-Cyrl-RS"/>
        </w:rPr>
      </w:pPr>
      <w:r w:rsidRPr="00764F49">
        <w:rPr>
          <w:rFonts w:eastAsiaTheme="minorHAnsi" w:cs="Arial"/>
          <w:sz w:val="24"/>
          <w:szCs w:val="24"/>
          <w:lang w:val="sr-Cyrl-RS"/>
        </w:rPr>
        <w:t>-</w:t>
      </w:r>
      <w:r>
        <w:rPr>
          <w:rFonts w:eastAsiaTheme="minorHAnsi" w:cs="Arial"/>
          <w:sz w:val="24"/>
          <w:szCs w:val="24"/>
          <w:lang w:val="sr-Cyrl-RS"/>
        </w:rPr>
        <w:t xml:space="preserve">     </w:t>
      </w:r>
      <w:r w:rsidRPr="00764F49">
        <w:rPr>
          <w:rFonts w:ascii="Arial" w:eastAsiaTheme="minorHAnsi" w:hAnsi="Arial" w:cs="Arial"/>
          <w:sz w:val="24"/>
          <w:szCs w:val="24"/>
          <w:lang w:val="sr-Cyrl-RS"/>
        </w:rPr>
        <w:t>10 и  више година 10 бодова</w:t>
      </w:r>
    </w:p>
    <w:p w:rsidR="003D039D" w:rsidRPr="000228C9" w:rsidRDefault="003D039D" w:rsidP="003D039D">
      <w:pPr>
        <w:spacing w:before="0" w:line="259" w:lineRule="auto"/>
        <w:ind w:left="360"/>
        <w:jc w:val="left"/>
        <w:rPr>
          <w:rFonts w:eastAsiaTheme="minorHAnsi" w:cs="Arial"/>
          <w:color w:val="00B0F0"/>
          <w:sz w:val="24"/>
          <w:szCs w:val="24"/>
          <w:lang w:val="sr-Cyrl-RS"/>
        </w:rPr>
      </w:pPr>
      <w:r>
        <w:rPr>
          <w:rFonts w:eastAsiaTheme="minorHAnsi" w:cs="Arial"/>
          <w:sz w:val="24"/>
          <w:szCs w:val="24"/>
          <w:lang w:val="sr-Cyrl-RS"/>
        </w:rPr>
        <w:t xml:space="preserve">3.  </w:t>
      </w:r>
      <w:r w:rsidRPr="00DD34FA">
        <w:rPr>
          <w:rFonts w:eastAsiaTheme="minorHAnsi" w:cs="Arial"/>
          <w:sz w:val="24"/>
          <w:szCs w:val="24"/>
          <w:lang w:val="sr-Cyrl-RS"/>
        </w:rPr>
        <w:t>Број конференција</w:t>
      </w:r>
      <w:r>
        <w:rPr>
          <w:rFonts w:eastAsiaTheme="minorHAnsi" w:cs="Arial"/>
          <w:sz w:val="24"/>
          <w:szCs w:val="24"/>
          <w:lang w:val="sr-Cyrl-RS"/>
        </w:rPr>
        <w:t>/</w:t>
      </w:r>
      <w:r w:rsidRPr="00DD34FA">
        <w:rPr>
          <w:rFonts w:eastAsiaTheme="minorHAnsi" w:cs="Arial"/>
          <w:sz w:val="24"/>
          <w:szCs w:val="24"/>
          <w:lang w:val="sr-Cyrl-RS"/>
        </w:rPr>
        <w:t>едукација и</w:t>
      </w:r>
      <w:r>
        <w:rPr>
          <w:rFonts w:eastAsiaTheme="minorHAnsi" w:cs="Arial"/>
          <w:sz w:val="24"/>
          <w:szCs w:val="24"/>
          <w:lang w:val="sr-Cyrl-RS"/>
        </w:rPr>
        <w:t xml:space="preserve">ли </w:t>
      </w:r>
      <w:r w:rsidRPr="00DD34FA">
        <w:rPr>
          <w:rFonts w:eastAsiaTheme="minorHAnsi" w:cs="Arial"/>
          <w:sz w:val="24"/>
          <w:szCs w:val="24"/>
          <w:lang w:val="sr-Cyrl-RS"/>
        </w:rPr>
        <w:t>семинар</w:t>
      </w:r>
      <w:r>
        <w:rPr>
          <w:rFonts w:eastAsiaTheme="minorHAnsi" w:cs="Arial"/>
          <w:sz w:val="24"/>
          <w:szCs w:val="24"/>
          <w:lang w:val="sr-Latn-RS"/>
        </w:rPr>
        <w:t>a</w:t>
      </w:r>
      <w:r w:rsidRPr="00DD34FA">
        <w:rPr>
          <w:rFonts w:eastAsiaTheme="minorHAnsi" w:cs="Arial"/>
          <w:sz w:val="24"/>
          <w:szCs w:val="24"/>
          <w:lang w:val="sr-Cyrl-RS"/>
        </w:rPr>
        <w:t xml:space="preserve"> на којима је био ангажован као предав</w:t>
      </w:r>
      <w:r>
        <w:rPr>
          <w:rFonts w:eastAsiaTheme="minorHAnsi" w:cs="Arial"/>
          <w:sz w:val="24"/>
          <w:szCs w:val="24"/>
          <w:lang w:val="sr-Cyrl-RS"/>
        </w:rPr>
        <w:t xml:space="preserve">ач у области односа с јавношћу </w:t>
      </w:r>
    </w:p>
    <w:p w:rsidR="003D039D" w:rsidRPr="00DD34FA" w:rsidRDefault="00637AB7" w:rsidP="003D039D">
      <w:pPr>
        <w:spacing w:before="0" w:line="259" w:lineRule="auto"/>
        <w:ind w:left="1440" w:hanging="540"/>
        <w:jc w:val="left"/>
        <w:rPr>
          <w:rFonts w:eastAsiaTheme="minorHAnsi" w:cs="Arial"/>
          <w:sz w:val="24"/>
          <w:szCs w:val="24"/>
          <w:lang w:val="sr-Cyrl-RS"/>
        </w:rPr>
      </w:pPr>
      <w:r>
        <w:rPr>
          <w:rFonts w:eastAsiaTheme="minorHAnsi" w:cs="Arial"/>
          <w:sz w:val="24"/>
          <w:szCs w:val="24"/>
          <w:lang w:val="sr-Cyrl-RS"/>
        </w:rPr>
        <w:t>-</w:t>
      </w:r>
      <w:r>
        <w:rPr>
          <w:rFonts w:eastAsiaTheme="minorHAnsi" w:cs="Arial"/>
          <w:sz w:val="24"/>
          <w:szCs w:val="24"/>
          <w:lang w:val="sr-Cyrl-RS"/>
        </w:rPr>
        <w:tab/>
        <w:t>0 – 9</w:t>
      </w:r>
      <w:r w:rsidR="003D039D" w:rsidRPr="00DD34FA">
        <w:rPr>
          <w:rFonts w:eastAsiaTheme="minorHAnsi" w:cs="Arial"/>
          <w:sz w:val="24"/>
          <w:szCs w:val="24"/>
          <w:lang w:val="sr-Cyrl-RS"/>
        </w:rPr>
        <w:t xml:space="preserve">  конференција/едукација/семинара 0 бодова</w:t>
      </w:r>
    </w:p>
    <w:p w:rsidR="003D039D" w:rsidRPr="00DD34FA" w:rsidRDefault="00637AB7" w:rsidP="003D039D">
      <w:pPr>
        <w:spacing w:before="0" w:line="259" w:lineRule="auto"/>
        <w:ind w:left="900"/>
        <w:jc w:val="left"/>
        <w:rPr>
          <w:rFonts w:eastAsiaTheme="minorHAnsi" w:cs="Arial"/>
          <w:sz w:val="24"/>
          <w:szCs w:val="24"/>
          <w:lang w:val="sr-Cyrl-RS"/>
        </w:rPr>
      </w:pPr>
      <w:r>
        <w:rPr>
          <w:rFonts w:eastAsiaTheme="minorHAnsi" w:cs="Arial"/>
          <w:sz w:val="24"/>
          <w:szCs w:val="24"/>
          <w:lang w:val="sr-Cyrl-RS"/>
        </w:rPr>
        <w:t>-</w:t>
      </w:r>
      <w:r>
        <w:rPr>
          <w:rFonts w:eastAsiaTheme="minorHAnsi" w:cs="Arial"/>
          <w:sz w:val="24"/>
          <w:szCs w:val="24"/>
          <w:lang w:val="sr-Cyrl-RS"/>
        </w:rPr>
        <w:tab/>
        <w:t>10 – 14</w:t>
      </w:r>
      <w:r w:rsidR="003D039D" w:rsidRPr="00DD34FA">
        <w:rPr>
          <w:rFonts w:eastAsiaTheme="minorHAnsi" w:cs="Arial"/>
          <w:sz w:val="24"/>
          <w:szCs w:val="24"/>
          <w:lang w:val="sr-Cyrl-RS"/>
        </w:rPr>
        <w:t xml:space="preserve"> конференција/едукација/семинара 2 бодова</w:t>
      </w:r>
    </w:p>
    <w:p w:rsidR="003D039D" w:rsidRPr="00DD34FA" w:rsidRDefault="003D039D" w:rsidP="003D039D">
      <w:pPr>
        <w:spacing w:before="0" w:line="259" w:lineRule="auto"/>
        <w:ind w:left="1440" w:hanging="540"/>
        <w:jc w:val="left"/>
        <w:rPr>
          <w:rFonts w:eastAsiaTheme="minorHAnsi" w:cs="Arial"/>
          <w:sz w:val="24"/>
          <w:szCs w:val="24"/>
          <w:lang w:val="sr-Cyrl-RS"/>
        </w:rPr>
      </w:pPr>
      <w:r w:rsidRPr="00DD34FA">
        <w:rPr>
          <w:rFonts w:eastAsiaTheme="minorHAnsi" w:cs="Arial"/>
          <w:sz w:val="24"/>
          <w:szCs w:val="24"/>
          <w:lang w:val="sr-Cyrl-RS"/>
        </w:rPr>
        <w:t>-</w:t>
      </w:r>
      <w:r w:rsidRPr="00DD34FA">
        <w:rPr>
          <w:rFonts w:eastAsiaTheme="minorHAnsi" w:cs="Arial"/>
          <w:sz w:val="24"/>
          <w:szCs w:val="24"/>
          <w:lang w:val="sr-Cyrl-RS"/>
        </w:rPr>
        <w:tab/>
        <w:t>15-20 конференција/едукација/семинара 3 бода</w:t>
      </w:r>
    </w:p>
    <w:p w:rsidR="003D039D" w:rsidRPr="00DD34FA" w:rsidRDefault="003D039D" w:rsidP="003D039D">
      <w:pPr>
        <w:spacing w:before="0" w:line="259" w:lineRule="auto"/>
        <w:ind w:left="1440" w:hanging="540"/>
        <w:jc w:val="left"/>
        <w:rPr>
          <w:rFonts w:eastAsiaTheme="minorHAnsi" w:cs="Arial"/>
          <w:sz w:val="24"/>
          <w:szCs w:val="24"/>
          <w:lang w:val="sr-Cyrl-RS"/>
        </w:rPr>
      </w:pPr>
      <w:r w:rsidRPr="00DD34FA">
        <w:rPr>
          <w:rFonts w:eastAsiaTheme="minorHAnsi" w:cs="Arial"/>
          <w:sz w:val="24"/>
          <w:szCs w:val="24"/>
          <w:lang w:val="sr-Cyrl-RS"/>
        </w:rPr>
        <w:t>-</w:t>
      </w:r>
      <w:r w:rsidRPr="00DD34FA">
        <w:rPr>
          <w:rFonts w:eastAsiaTheme="minorHAnsi" w:cs="Arial"/>
          <w:sz w:val="24"/>
          <w:szCs w:val="24"/>
          <w:lang w:val="sr-Cyrl-RS"/>
        </w:rPr>
        <w:tab/>
        <w:t>21 и више конференција/едукација/семинара 5 бодова</w:t>
      </w:r>
    </w:p>
    <w:p w:rsidR="003D039D" w:rsidRPr="00764F49" w:rsidRDefault="003D039D" w:rsidP="003D039D">
      <w:pPr>
        <w:pStyle w:val="ListParagraph"/>
        <w:spacing w:before="0" w:line="259" w:lineRule="auto"/>
        <w:ind w:left="1080"/>
        <w:jc w:val="left"/>
        <w:rPr>
          <w:rFonts w:eastAsiaTheme="minorHAnsi" w:cs="Arial"/>
          <w:sz w:val="24"/>
          <w:szCs w:val="24"/>
          <w:lang w:val="sr-Cyrl-RS"/>
        </w:rPr>
      </w:pPr>
    </w:p>
    <w:p w:rsidR="003D039D" w:rsidRPr="000228C9" w:rsidRDefault="003D039D" w:rsidP="00C478DD">
      <w:pPr>
        <w:spacing w:before="0" w:after="160" w:line="259" w:lineRule="auto"/>
        <w:ind w:left="360"/>
        <w:contextualSpacing/>
        <w:jc w:val="left"/>
        <w:rPr>
          <w:rFonts w:eastAsiaTheme="minorHAnsi" w:cs="Arial"/>
          <w:color w:val="00B0F0"/>
          <w:sz w:val="24"/>
          <w:szCs w:val="24"/>
          <w:lang w:val="sr-Latn-RS"/>
        </w:rPr>
      </w:pPr>
      <w:r>
        <w:rPr>
          <w:rFonts w:eastAsiaTheme="minorHAnsi" w:cs="Arial"/>
          <w:sz w:val="24"/>
          <w:szCs w:val="24"/>
          <w:lang w:val="sr-Cyrl-RS"/>
        </w:rPr>
        <w:t>4</w:t>
      </w:r>
      <w:r w:rsidRPr="00FB73AD">
        <w:rPr>
          <w:rFonts w:eastAsiaTheme="minorHAnsi" w:cs="Arial"/>
          <w:sz w:val="24"/>
          <w:szCs w:val="24"/>
          <w:lang w:val="sr-Cyrl-RS"/>
        </w:rPr>
        <w:t>. Релевантно искуство</w:t>
      </w:r>
      <w:r>
        <w:rPr>
          <w:rFonts w:eastAsiaTheme="minorHAnsi" w:cs="Arial"/>
          <w:sz w:val="24"/>
          <w:szCs w:val="24"/>
          <w:lang w:val="sr-Cyrl-RS"/>
        </w:rPr>
        <w:t xml:space="preserve"> и сарадња</w:t>
      </w:r>
      <w:r w:rsidRPr="00FB73AD">
        <w:rPr>
          <w:rFonts w:eastAsiaTheme="minorHAnsi" w:cs="Arial"/>
          <w:sz w:val="24"/>
          <w:szCs w:val="24"/>
          <w:lang w:val="sr-Cyrl-RS"/>
        </w:rPr>
        <w:t xml:space="preserve"> остварен</w:t>
      </w:r>
      <w:r>
        <w:rPr>
          <w:rFonts w:eastAsiaTheme="minorHAnsi" w:cs="Arial"/>
          <w:sz w:val="24"/>
          <w:szCs w:val="24"/>
          <w:lang w:val="sr-Cyrl-RS"/>
        </w:rPr>
        <w:t>а</w:t>
      </w:r>
      <w:r w:rsidRPr="00FB73AD">
        <w:rPr>
          <w:rFonts w:eastAsiaTheme="minorHAnsi" w:cs="Arial"/>
          <w:sz w:val="24"/>
          <w:szCs w:val="24"/>
          <w:lang w:val="sr-Cyrl-RS"/>
        </w:rPr>
        <w:t xml:space="preserve"> у последње три године у раду са</w:t>
      </w:r>
      <w:r w:rsidR="00C478DD">
        <w:rPr>
          <w:rFonts w:eastAsiaTheme="minorHAnsi" w:cs="Arial"/>
          <w:sz w:val="24"/>
          <w:szCs w:val="24"/>
          <w:lang w:val="sr-Cyrl-RS"/>
        </w:rPr>
        <w:t xml:space="preserve"> минимум</w:t>
      </w:r>
      <w:r w:rsidRPr="00FB73AD">
        <w:rPr>
          <w:rFonts w:eastAsiaTheme="minorHAnsi" w:cs="Arial"/>
          <w:sz w:val="24"/>
          <w:szCs w:val="24"/>
          <w:lang w:val="sr-Cyrl-RS"/>
        </w:rPr>
        <w:t xml:space="preserve"> </w:t>
      </w:r>
      <w:r>
        <w:rPr>
          <w:rFonts w:eastAsiaTheme="minorHAnsi" w:cs="Arial"/>
          <w:sz w:val="24"/>
          <w:szCs w:val="24"/>
        </w:rPr>
        <w:t xml:space="preserve">5 </w:t>
      </w:r>
      <w:r w:rsidRPr="00FB73AD">
        <w:rPr>
          <w:rFonts w:eastAsiaTheme="minorHAnsi" w:cs="Arial"/>
          <w:sz w:val="24"/>
          <w:szCs w:val="24"/>
          <w:lang w:val="sr-Cyrl-RS"/>
        </w:rPr>
        <w:t>медиј</w:t>
      </w:r>
      <w:r>
        <w:rPr>
          <w:rFonts w:eastAsiaTheme="minorHAnsi" w:cs="Arial"/>
          <w:sz w:val="24"/>
          <w:szCs w:val="24"/>
          <w:lang w:val="sr-Cyrl-RS"/>
        </w:rPr>
        <w:t>а</w:t>
      </w:r>
      <w:r w:rsidRPr="00FB73AD">
        <w:rPr>
          <w:rFonts w:eastAsiaTheme="minorHAnsi" w:cs="Arial"/>
          <w:sz w:val="24"/>
          <w:szCs w:val="24"/>
          <w:lang w:val="sr-Cyrl-RS"/>
        </w:rPr>
        <w:t xml:space="preserve"> </w:t>
      </w:r>
      <w:r>
        <w:rPr>
          <w:rFonts w:eastAsiaTheme="minorHAnsi" w:cs="Arial"/>
          <w:sz w:val="24"/>
          <w:szCs w:val="24"/>
          <w:lang w:val="sr-Cyrl-RS"/>
        </w:rPr>
        <w:t xml:space="preserve">са националном покривеношћу </w:t>
      </w:r>
    </w:p>
    <w:p w:rsidR="003D039D" w:rsidRPr="00FB73AD" w:rsidRDefault="00C478DD" w:rsidP="003D039D">
      <w:pPr>
        <w:spacing w:before="0" w:after="160" w:line="259" w:lineRule="auto"/>
        <w:ind w:left="180" w:hanging="180"/>
        <w:contextualSpacing/>
        <w:jc w:val="left"/>
        <w:rPr>
          <w:rFonts w:eastAsiaTheme="minorHAnsi" w:cs="Arial"/>
          <w:sz w:val="24"/>
          <w:szCs w:val="24"/>
          <w:lang w:val="sr-Cyrl-RS"/>
        </w:rPr>
      </w:pPr>
      <w:r>
        <w:rPr>
          <w:rFonts w:eastAsiaTheme="minorHAnsi" w:cs="Arial"/>
          <w:sz w:val="24"/>
          <w:szCs w:val="24"/>
          <w:lang w:val="sr-Cyrl-RS"/>
        </w:rPr>
        <w:t xml:space="preserve">           - </w:t>
      </w:r>
      <w:r w:rsidR="003D039D">
        <w:rPr>
          <w:rFonts w:eastAsiaTheme="minorHAnsi" w:cs="Arial"/>
          <w:sz w:val="24"/>
          <w:szCs w:val="24"/>
          <w:lang w:val="sr-Latn-RS"/>
        </w:rPr>
        <w:t xml:space="preserve"> </w:t>
      </w:r>
      <w:r w:rsidR="003D039D" w:rsidRPr="00FB73AD">
        <w:rPr>
          <w:rFonts w:eastAsiaTheme="minorHAnsi" w:cs="Arial"/>
          <w:sz w:val="24"/>
          <w:szCs w:val="24"/>
          <w:lang w:val="sr-Cyrl-RS"/>
        </w:rPr>
        <w:t>Не поседује искуство 0 бодова</w:t>
      </w:r>
    </w:p>
    <w:p w:rsidR="003D039D" w:rsidRPr="00AF5D53" w:rsidRDefault="00C478DD" w:rsidP="00C478DD">
      <w:pPr>
        <w:spacing w:before="0" w:after="160" w:line="259" w:lineRule="auto"/>
        <w:contextualSpacing/>
        <w:jc w:val="left"/>
        <w:rPr>
          <w:rFonts w:eastAsiaTheme="minorHAnsi" w:cs="Arial"/>
          <w:sz w:val="24"/>
          <w:szCs w:val="24"/>
          <w:lang w:val="sr-Cyrl-RS"/>
        </w:rPr>
      </w:pPr>
      <w:r>
        <w:rPr>
          <w:rFonts w:eastAsiaTheme="minorHAnsi" w:cs="Arial"/>
          <w:sz w:val="24"/>
          <w:szCs w:val="24"/>
          <w:lang w:val="sr-Cyrl-RS"/>
        </w:rPr>
        <w:t xml:space="preserve">           -  </w:t>
      </w:r>
      <w:r w:rsidR="003D039D">
        <w:rPr>
          <w:rFonts w:eastAsiaTheme="minorHAnsi" w:cs="Arial"/>
          <w:sz w:val="24"/>
          <w:szCs w:val="24"/>
          <w:lang w:val="sr-Cyrl-RS"/>
        </w:rPr>
        <w:t>Поседује искуство 5</w:t>
      </w:r>
      <w:r w:rsidR="003D039D" w:rsidRPr="00FB73AD">
        <w:rPr>
          <w:rFonts w:eastAsiaTheme="minorHAnsi" w:cs="Arial"/>
          <w:sz w:val="24"/>
          <w:szCs w:val="24"/>
          <w:lang w:val="sr-Cyrl-RS"/>
        </w:rPr>
        <w:t xml:space="preserve"> бодова</w:t>
      </w:r>
    </w:p>
    <w:p w:rsidR="003D039D" w:rsidRPr="000D71FA" w:rsidRDefault="003D039D" w:rsidP="003D039D">
      <w:pPr>
        <w:spacing w:before="0" w:after="160" w:line="259" w:lineRule="auto"/>
        <w:contextualSpacing/>
        <w:jc w:val="left"/>
        <w:rPr>
          <w:rFonts w:eastAsiaTheme="minorHAnsi" w:cs="Arial"/>
          <w:sz w:val="24"/>
          <w:szCs w:val="24"/>
          <w:lang w:val="sr-Cyrl-RS"/>
        </w:rPr>
      </w:pPr>
    </w:p>
    <w:p w:rsidR="003D039D" w:rsidRPr="00764F49" w:rsidRDefault="003D039D" w:rsidP="00C478DD">
      <w:pPr>
        <w:spacing w:before="0" w:after="160" w:line="259" w:lineRule="auto"/>
        <w:ind w:left="360"/>
        <w:jc w:val="left"/>
        <w:rPr>
          <w:rFonts w:eastAsiaTheme="minorHAnsi" w:cs="Arial"/>
          <w:color w:val="FF0000"/>
          <w:sz w:val="24"/>
          <w:szCs w:val="24"/>
          <w:lang w:val="sr-Cyrl-RS"/>
        </w:rPr>
      </w:pPr>
      <w:r>
        <w:rPr>
          <w:rFonts w:eastAsiaTheme="minorHAnsi" w:cs="Arial"/>
          <w:sz w:val="24"/>
          <w:szCs w:val="24"/>
          <w:lang w:val="sr-Cyrl-RS"/>
        </w:rPr>
        <w:t>5</w:t>
      </w:r>
      <w:r>
        <w:rPr>
          <w:rFonts w:eastAsiaTheme="minorHAnsi" w:cs="Arial"/>
          <w:sz w:val="24"/>
          <w:szCs w:val="24"/>
          <w:lang w:val="sr-Latn-RS"/>
        </w:rPr>
        <w:t xml:space="preserve">. </w:t>
      </w:r>
      <w:r w:rsidRPr="00764F49">
        <w:rPr>
          <w:rFonts w:eastAsiaTheme="minorHAnsi" w:cs="Arial"/>
          <w:sz w:val="24"/>
          <w:szCs w:val="24"/>
          <w:lang w:val="sr-Cyrl-RS"/>
        </w:rPr>
        <w:t xml:space="preserve">Релевантно искуство у последње три године остварено у раду са  државним органима/институцијама/јавном управом у Републици Србији </w:t>
      </w:r>
    </w:p>
    <w:p w:rsidR="003D039D" w:rsidRPr="000D71FA" w:rsidRDefault="003D039D" w:rsidP="002E73DC">
      <w:pPr>
        <w:numPr>
          <w:ilvl w:val="0"/>
          <w:numId w:val="37"/>
        </w:numPr>
        <w:spacing w:before="0" w:after="160" w:line="259" w:lineRule="auto"/>
        <w:contextualSpacing/>
        <w:jc w:val="left"/>
        <w:rPr>
          <w:rFonts w:eastAsiaTheme="minorHAnsi" w:cs="Arial"/>
          <w:sz w:val="24"/>
          <w:szCs w:val="24"/>
          <w:lang w:val="sr-Cyrl-RS"/>
        </w:rPr>
      </w:pPr>
      <w:r w:rsidRPr="000D71FA">
        <w:rPr>
          <w:rFonts w:eastAsiaTheme="minorHAnsi" w:cs="Arial"/>
          <w:sz w:val="24"/>
          <w:szCs w:val="24"/>
          <w:lang w:val="sr-Cyrl-RS"/>
        </w:rPr>
        <w:t xml:space="preserve">Не поседује искуство </w:t>
      </w:r>
      <w:r w:rsidRPr="000D71FA">
        <w:rPr>
          <w:rFonts w:eastAsiaTheme="minorHAnsi" w:cs="Arial"/>
          <w:sz w:val="24"/>
          <w:szCs w:val="24"/>
          <w:u w:val="single"/>
          <w:lang w:val="sr-Cyrl-RS"/>
        </w:rPr>
        <w:t>0 бодова</w:t>
      </w:r>
    </w:p>
    <w:p w:rsidR="003D039D" w:rsidRPr="000D71FA" w:rsidRDefault="003D039D" w:rsidP="002E73DC">
      <w:pPr>
        <w:numPr>
          <w:ilvl w:val="0"/>
          <w:numId w:val="37"/>
        </w:numPr>
        <w:spacing w:before="0" w:after="160" w:line="259" w:lineRule="auto"/>
        <w:contextualSpacing/>
        <w:jc w:val="left"/>
        <w:rPr>
          <w:rFonts w:eastAsiaTheme="minorHAnsi" w:cs="Arial"/>
          <w:sz w:val="24"/>
          <w:szCs w:val="24"/>
          <w:lang w:val="sr-Cyrl-RS"/>
        </w:rPr>
      </w:pPr>
      <w:r w:rsidRPr="000D71FA">
        <w:rPr>
          <w:rFonts w:eastAsiaTheme="minorHAnsi" w:cs="Arial"/>
          <w:sz w:val="24"/>
          <w:szCs w:val="24"/>
          <w:lang w:val="sr-Cyrl-RS"/>
        </w:rPr>
        <w:t xml:space="preserve">Поседује искуство </w:t>
      </w:r>
      <w:r>
        <w:rPr>
          <w:rFonts w:eastAsiaTheme="minorHAnsi" w:cs="Arial"/>
          <w:sz w:val="24"/>
          <w:szCs w:val="24"/>
          <w:u w:val="single"/>
          <w:lang w:val="sr-Cyrl-RS"/>
        </w:rPr>
        <w:t>5</w:t>
      </w:r>
      <w:r w:rsidRPr="000D71FA">
        <w:rPr>
          <w:rFonts w:eastAsiaTheme="minorHAnsi" w:cs="Arial"/>
          <w:sz w:val="24"/>
          <w:szCs w:val="24"/>
          <w:u w:val="single"/>
          <w:lang w:val="sr-Cyrl-RS"/>
        </w:rPr>
        <w:t xml:space="preserve"> бодова</w:t>
      </w:r>
    </w:p>
    <w:p w:rsidR="003D039D" w:rsidRPr="000D71FA" w:rsidRDefault="003D039D" w:rsidP="003D039D">
      <w:pPr>
        <w:spacing w:before="0" w:after="160" w:line="259" w:lineRule="auto"/>
        <w:ind w:left="1440"/>
        <w:contextualSpacing/>
        <w:jc w:val="left"/>
        <w:rPr>
          <w:rFonts w:eastAsiaTheme="minorHAnsi" w:cs="Arial"/>
          <w:sz w:val="24"/>
          <w:szCs w:val="24"/>
          <w:lang w:val="sr-Cyrl-RS"/>
        </w:rPr>
      </w:pPr>
    </w:p>
    <w:p w:rsidR="003D039D" w:rsidRPr="000D71FA" w:rsidRDefault="003D039D" w:rsidP="003D039D">
      <w:pPr>
        <w:spacing w:before="0" w:after="160" w:line="259" w:lineRule="auto"/>
        <w:ind w:left="1440"/>
        <w:contextualSpacing/>
        <w:jc w:val="left"/>
        <w:rPr>
          <w:rFonts w:eastAsiaTheme="minorHAnsi" w:cs="Arial"/>
          <w:sz w:val="24"/>
          <w:szCs w:val="24"/>
          <w:lang w:val="sr-Cyrl-RS"/>
        </w:rPr>
      </w:pPr>
    </w:p>
    <w:p w:rsidR="003D039D" w:rsidRPr="000B3905" w:rsidRDefault="003D039D" w:rsidP="003D039D">
      <w:pPr>
        <w:spacing w:before="0" w:after="160" w:line="259" w:lineRule="auto"/>
        <w:ind w:left="284"/>
        <w:contextualSpacing/>
        <w:jc w:val="left"/>
        <w:rPr>
          <w:rFonts w:eastAsiaTheme="minorHAnsi" w:cs="Arial"/>
          <w:b/>
          <w:bCs/>
          <w:sz w:val="24"/>
          <w:szCs w:val="24"/>
          <w:u w:val="single"/>
          <w:lang w:val="sr-Cyrl-RS"/>
        </w:rPr>
      </w:pPr>
      <w:r w:rsidRPr="000B3905">
        <w:rPr>
          <w:rFonts w:eastAsiaTheme="minorHAnsi" w:cs="Arial"/>
          <w:b/>
          <w:bCs/>
          <w:sz w:val="24"/>
          <w:szCs w:val="24"/>
          <w:u w:val="single"/>
          <w:lang w:val="sr-Latn-RS"/>
        </w:rPr>
        <w:t>II</w:t>
      </w:r>
      <w:r w:rsidRPr="000B3905">
        <w:rPr>
          <w:rFonts w:eastAsiaTheme="minorHAnsi" w:cs="Arial"/>
          <w:b/>
          <w:bCs/>
          <w:sz w:val="24"/>
          <w:szCs w:val="24"/>
          <w:u w:val="single"/>
          <w:lang w:val="sr-Cyrl-RS"/>
        </w:rPr>
        <w:t xml:space="preserve"> ПР експерт за корпоративну комуникацију и организацију догађаја – 10 пондера</w:t>
      </w:r>
    </w:p>
    <w:p w:rsidR="003D039D" w:rsidRPr="000D71FA" w:rsidRDefault="003D039D" w:rsidP="003D039D">
      <w:pPr>
        <w:spacing w:before="0" w:after="160" w:line="259" w:lineRule="auto"/>
        <w:ind w:left="720"/>
        <w:contextualSpacing/>
        <w:jc w:val="left"/>
        <w:rPr>
          <w:rFonts w:eastAsiaTheme="minorHAnsi" w:cs="Arial"/>
          <w:b/>
          <w:bCs/>
          <w:sz w:val="24"/>
          <w:szCs w:val="24"/>
          <w:lang w:val="sr-Cyrl-RS"/>
        </w:rPr>
      </w:pPr>
    </w:p>
    <w:p w:rsidR="003D039D" w:rsidRPr="000D71FA" w:rsidRDefault="003D039D" w:rsidP="003D039D">
      <w:pPr>
        <w:spacing w:before="0" w:after="160" w:line="276" w:lineRule="auto"/>
        <w:rPr>
          <w:rFonts w:eastAsiaTheme="minorHAnsi" w:cs="Arial"/>
          <w:sz w:val="24"/>
          <w:szCs w:val="24"/>
          <w:lang w:val="sr-Cyrl-RS"/>
        </w:rPr>
      </w:pPr>
      <w:r w:rsidRPr="000D71FA">
        <w:rPr>
          <w:rFonts w:eastAsiaTheme="minorHAnsi" w:cs="Arial"/>
          <w:sz w:val="24"/>
          <w:szCs w:val="24"/>
          <w:lang w:val="sr-Cyrl-RS"/>
        </w:rPr>
        <w:lastRenderedPageBreak/>
        <w:t xml:space="preserve">Понуђач који оствари највећи број бодова по овом елементу подкритеријума остварује </w:t>
      </w:r>
      <w:r w:rsidRPr="000D71FA">
        <w:rPr>
          <w:rFonts w:eastAsiaTheme="minorHAnsi" w:cs="Arial"/>
          <w:b/>
          <w:sz w:val="24"/>
          <w:szCs w:val="24"/>
          <w:lang w:val="sr-Cyrl-RS"/>
        </w:rPr>
        <w:t>10 пондера,</w:t>
      </w:r>
      <w:r w:rsidRPr="000D71FA">
        <w:rPr>
          <w:rFonts w:eastAsiaTheme="minorHAnsi" w:cs="Arial"/>
          <w:sz w:val="24"/>
          <w:szCs w:val="24"/>
          <w:lang w:val="sr-Cyrl-RS"/>
        </w:rPr>
        <w:t xml:space="preserve"> а остали понуђачи према формули:</w:t>
      </w:r>
    </w:p>
    <w:p w:rsidR="003D039D" w:rsidRPr="000D71FA" w:rsidRDefault="003D039D" w:rsidP="003D039D">
      <w:pPr>
        <w:spacing w:before="0" w:after="160" w:line="276" w:lineRule="auto"/>
        <w:jc w:val="center"/>
        <w:rPr>
          <w:rFonts w:eastAsiaTheme="minorHAnsi" w:cs="Arial"/>
          <w:sz w:val="24"/>
          <w:szCs w:val="24"/>
          <w:lang w:val="sr-Cyrl-RS"/>
        </w:rPr>
      </w:pPr>
      <w:r w:rsidRPr="000D71FA">
        <w:rPr>
          <w:rFonts w:eastAsiaTheme="minorHAnsi" w:cs="Arial"/>
          <w:sz w:val="24"/>
          <w:szCs w:val="24"/>
          <w:lang w:val="sr-Cyrl-RS"/>
        </w:rPr>
        <w:t xml:space="preserve">Број остварених бодова по овом елементу критеријума </w:t>
      </w:r>
      <w:r w:rsidRPr="000D71FA">
        <w:rPr>
          <w:rFonts w:eastAsiaTheme="minorHAnsi" w:cs="Arial"/>
          <w:sz w:val="24"/>
          <w:szCs w:val="24"/>
          <w:lang w:val="sr-Cyrl-RS"/>
        </w:rPr>
        <w:br/>
        <w:t xml:space="preserve">од стране понуђача који се оцењује </w:t>
      </w:r>
      <w:r w:rsidRPr="000D71FA">
        <w:rPr>
          <w:rFonts w:eastAsiaTheme="minorHAnsi" w:cs="Arial"/>
          <w:sz w:val="24"/>
          <w:szCs w:val="24"/>
          <w:lang w:val="sr-Cyrl-RS"/>
        </w:rPr>
        <w:br/>
      </w:r>
      <w:r w:rsidRPr="000D71FA">
        <w:rPr>
          <w:rFonts w:eastAsiaTheme="minorHAnsi" w:cs="Arial"/>
          <w:b/>
          <w:sz w:val="24"/>
          <w:szCs w:val="24"/>
          <w:lang w:val="sr-Cyrl-RS"/>
        </w:rPr>
        <w:t>БП2  =     -------------------------------------------------------------------------</w:t>
      </w:r>
      <w:r w:rsidRPr="000D71FA">
        <w:rPr>
          <w:rFonts w:eastAsiaTheme="minorHAnsi" w:cs="Arial"/>
          <w:sz w:val="24"/>
          <w:szCs w:val="24"/>
          <w:lang w:val="sr-Cyrl-RS"/>
        </w:rPr>
        <w:t xml:space="preserve"> X 10 Пондера</w:t>
      </w:r>
      <w:r w:rsidRPr="000D71FA">
        <w:rPr>
          <w:rFonts w:eastAsiaTheme="minorHAnsi" w:cs="Arial"/>
          <w:sz w:val="24"/>
          <w:szCs w:val="24"/>
          <w:lang w:val="sr-Cyrl-RS"/>
        </w:rPr>
        <w:br/>
        <w:t xml:space="preserve">Максималан број остварених бодова по овом </w:t>
      </w:r>
      <w:r w:rsidRPr="000D71FA">
        <w:rPr>
          <w:rFonts w:eastAsiaTheme="minorHAnsi" w:cs="Arial"/>
          <w:sz w:val="24"/>
          <w:szCs w:val="24"/>
          <w:lang w:val="sr-Cyrl-RS"/>
        </w:rPr>
        <w:br/>
        <w:t>елементу од стране неког од понуђача</w:t>
      </w:r>
    </w:p>
    <w:p w:rsidR="003D039D" w:rsidRPr="00764F49" w:rsidRDefault="003D039D" w:rsidP="002E73DC">
      <w:pPr>
        <w:pStyle w:val="ListParagraph"/>
        <w:numPr>
          <w:ilvl w:val="0"/>
          <w:numId w:val="42"/>
        </w:numPr>
        <w:spacing w:before="0" w:after="0" w:line="259" w:lineRule="auto"/>
        <w:jc w:val="left"/>
        <w:rPr>
          <w:rFonts w:ascii="Arial" w:eastAsiaTheme="minorHAnsi" w:hAnsi="Arial" w:cs="Arial"/>
          <w:sz w:val="24"/>
          <w:szCs w:val="24"/>
          <w:lang w:val="sr-Cyrl-RS"/>
        </w:rPr>
      </w:pPr>
      <w:r w:rsidRPr="00764F49">
        <w:rPr>
          <w:rFonts w:ascii="Arial" w:eastAsiaTheme="minorHAnsi" w:hAnsi="Arial" w:cs="Arial"/>
          <w:sz w:val="24"/>
          <w:szCs w:val="24"/>
          <w:lang w:val="sr-Cyrl-RS"/>
        </w:rPr>
        <w:t xml:space="preserve">Године радног искуства у области односа с јавношћу </w:t>
      </w:r>
      <w:r w:rsidRPr="00764F49">
        <w:rPr>
          <w:rFonts w:eastAsiaTheme="minorHAnsi" w:cs="Arial"/>
          <w:color w:val="FF0000"/>
          <w:sz w:val="24"/>
          <w:szCs w:val="24"/>
          <w:lang w:val="sr-Cyrl-RS"/>
        </w:rPr>
        <w:t xml:space="preserve"> </w:t>
      </w:r>
    </w:p>
    <w:p w:rsidR="003D039D" w:rsidRPr="00764F49" w:rsidRDefault="003D039D" w:rsidP="003D039D">
      <w:pPr>
        <w:pStyle w:val="ListParagraph"/>
        <w:spacing w:before="0" w:after="0" w:line="259" w:lineRule="auto"/>
        <w:ind w:left="630"/>
        <w:jc w:val="left"/>
        <w:rPr>
          <w:rFonts w:ascii="Arial" w:eastAsiaTheme="minorHAnsi" w:hAnsi="Arial" w:cs="Arial"/>
          <w:sz w:val="24"/>
          <w:szCs w:val="24"/>
          <w:lang w:val="sr-Cyrl-RS"/>
        </w:rPr>
      </w:pPr>
      <w:r w:rsidRPr="00764F49">
        <w:rPr>
          <w:rFonts w:ascii="Arial" w:eastAsiaTheme="minorHAnsi" w:hAnsi="Arial" w:cs="Arial"/>
          <w:sz w:val="24"/>
          <w:szCs w:val="24"/>
          <w:lang w:val="sr-Cyrl-RS"/>
        </w:rPr>
        <w:t>-</w:t>
      </w:r>
      <w:r w:rsidRPr="00764F49">
        <w:rPr>
          <w:rFonts w:ascii="Arial" w:eastAsiaTheme="minorHAnsi" w:hAnsi="Arial" w:cs="Arial"/>
          <w:sz w:val="24"/>
          <w:szCs w:val="24"/>
          <w:lang w:val="sr-Cyrl-RS"/>
        </w:rPr>
        <w:tab/>
      </w:r>
      <w:r>
        <w:rPr>
          <w:rFonts w:ascii="Arial" w:eastAsiaTheme="minorHAnsi" w:hAnsi="Arial" w:cs="Arial"/>
          <w:sz w:val="24"/>
          <w:szCs w:val="24"/>
          <w:lang w:val="sr-Cyrl-RS"/>
        </w:rPr>
        <w:t xml:space="preserve">           </w:t>
      </w:r>
      <w:r w:rsidRPr="00764F49">
        <w:rPr>
          <w:rFonts w:ascii="Arial" w:eastAsiaTheme="minorHAnsi" w:hAnsi="Arial" w:cs="Arial"/>
          <w:sz w:val="24"/>
          <w:szCs w:val="24"/>
          <w:lang w:val="sr-Cyrl-RS"/>
        </w:rPr>
        <w:t>0 – 2 година 0 бодова</w:t>
      </w:r>
    </w:p>
    <w:p w:rsidR="003D039D" w:rsidRPr="00AF5D53" w:rsidRDefault="003D039D" w:rsidP="003D039D">
      <w:pPr>
        <w:pStyle w:val="ListParagraph"/>
        <w:spacing w:before="0" w:after="0" w:line="259" w:lineRule="auto"/>
        <w:ind w:left="630"/>
        <w:jc w:val="left"/>
        <w:rPr>
          <w:rFonts w:ascii="Arial" w:eastAsiaTheme="minorHAnsi" w:hAnsi="Arial" w:cs="Arial"/>
          <w:sz w:val="24"/>
          <w:szCs w:val="24"/>
          <w:lang w:val="sr-Cyrl-RS"/>
        </w:rPr>
      </w:pPr>
      <w:r>
        <w:rPr>
          <w:rFonts w:ascii="Arial" w:eastAsiaTheme="minorHAnsi" w:hAnsi="Arial" w:cs="Arial"/>
          <w:sz w:val="24"/>
          <w:szCs w:val="24"/>
          <w:lang w:val="sr-Cyrl-RS"/>
        </w:rPr>
        <w:t xml:space="preserve">- </w:t>
      </w:r>
      <w:r>
        <w:rPr>
          <w:rFonts w:ascii="Arial" w:eastAsiaTheme="minorHAnsi" w:hAnsi="Arial" w:cs="Arial"/>
          <w:sz w:val="24"/>
          <w:szCs w:val="24"/>
          <w:lang w:val="sr-Cyrl-RS"/>
        </w:rPr>
        <w:tab/>
        <w:t>3 – 6</w:t>
      </w:r>
      <w:r w:rsidRPr="00AF5D53">
        <w:rPr>
          <w:rFonts w:ascii="Arial" w:eastAsiaTheme="minorHAnsi" w:hAnsi="Arial" w:cs="Arial"/>
          <w:sz w:val="24"/>
          <w:szCs w:val="24"/>
          <w:lang w:val="sr-Cyrl-RS"/>
        </w:rPr>
        <w:t xml:space="preserve"> година </w:t>
      </w:r>
      <w:r>
        <w:rPr>
          <w:rFonts w:ascii="Arial" w:eastAsiaTheme="minorHAnsi" w:hAnsi="Arial" w:cs="Arial"/>
          <w:sz w:val="24"/>
          <w:szCs w:val="24"/>
          <w:lang w:val="sr-Cyrl-RS"/>
        </w:rPr>
        <w:t xml:space="preserve">2 </w:t>
      </w:r>
      <w:r w:rsidRPr="00AF5D53">
        <w:rPr>
          <w:rFonts w:ascii="Arial" w:eastAsiaTheme="minorHAnsi" w:hAnsi="Arial" w:cs="Arial"/>
          <w:sz w:val="24"/>
          <w:szCs w:val="24"/>
          <w:lang w:val="sr-Cyrl-RS"/>
        </w:rPr>
        <w:t>бодова</w:t>
      </w:r>
    </w:p>
    <w:p w:rsidR="003D039D" w:rsidRPr="00AF5D53" w:rsidRDefault="003D039D" w:rsidP="003D039D">
      <w:pPr>
        <w:pStyle w:val="ListParagraph"/>
        <w:spacing w:before="0" w:after="0" w:line="259" w:lineRule="auto"/>
        <w:ind w:left="630"/>
        <w:jc w:val="left"/>
        <w:rPr>
          <w:rFonts w:ascii="Arial" w:eastAsiaTheme="minorHAnsi" w:hAnsi="Arial" w:cs="Arial"/>
          <w:sz w:val="24"/>
          <w:szCs w:val="24"/>
          <w:lang w:val="sr-Cyrl-RS"/>
        </w:rPr>
      </w:pPr>
      <w:r>
        <w:rPr>
          <w:rFonts w:ascii="Arial" w:eastAsiaTheme="minorHAnsi" w:hAnsi="Arial" w:cs="Arial"/>
          <w:sz w:val="24"/>
          <w:szCs w:val="24"/>
          <w:lang w:val="sr-Cyrl-RS"/>
        </w:rPr>
        <w:t>-</w:t>
      </w:r>
      <w:r>
        <w:rPr>
          <w:rFonts w:ascii="Arial" w:eastAsiaTheme="minorHAnsi" w:hAnsi="Arial" w:cs="Arial"/>
          <w:sz w:val="24"/>
          <w:szCs w:val="24"/>
          <w:lang w:val="sr-Cyrl-RS"/>
        </w:rPr>
        <w:tab/>
        <w:t xml:space="preserve">           7 и више </w:t>
      </w:r>
      <w:r w:rsidRPr="00AF5D53">
        <w:rPr>
          <w:rFonts w:ascii="Arial" w:eastAsiaTheme="minorHAnsi" w:hAnsi="Arial" w:cs="Arial"/>
          <w:sz w:val="24"/>
          <w:szCs w:val="24"/>
          <w:lang w:val="sr-Cyrl-RS"/>
        </w:rPr>
        <w:t xml:space="preserve"> </w:t>
      </w:r>
      <w:r>
        <w:rPr>
          <w:rFonts w:ascii="Arial" w:eastAsiaTheme="minorHAnsi" w:hAnsi="Arial" w:cs="Arial"/>
          <w:sz w:val="24"/>
          <w:szCs w:val="24"/>
          <w:lang w:val="sr-Cyrl-RS"/>
        </w:rPr>
        <w:t xml:space="preserve">3 </w:t>
      </w:r>
      <w:r w:rsidRPr="00AF5D53">
        <w:rPr>
          <w:rFonts w:ascii="Arial" w:eastAsiaTheme="minorHAnsi" w:hAnsi="Arial" w:cs="Arial"/>
          <w:sz w:val="24"/>
          <w:szCs w:val="24"/>
          <w:lang w:val="sr-Cyrl-RS"/>
        </w:rPr>
        <w:t>бодова</w:t>
      </w:r>
    </w:p>
    <w:p w:rsidR="003D039D" w:rsidRPr="000B06D3" w:rsidRDefault="003D039D" w:rsidP="002E73DC">
      <w:pPr>
        <w:pStyle w:val="ListParagraph"/>
        <w:numPr>
          <w:ilvl w:val="0"/>
          <w:numId w:val="42"/>
        </w:numPr>
        <w:spacing w:after="0"/>
        <w:rPr>
          <w:rFonts w:ascii="Arial" w:eastAsiaTheme="minorHAnsi" w:hAnsi="Arial" w:cs="Arial"/>
          <w:color w:val="FF0000"/>
          <w:sz w:val="24"/>
          <w:szCs w:val="24"/>
          <w:lang w:val="sr-Cyrl-RS"/>
        </w:rPr>
      </w:pPr>
      <w:r w:rsidRPr="006037CC">
        <w:rPr>
          <w:rFonts w:ascii="Arial" w:eastAsiaTheme="minorHAnsi" w:hAnsi="Arial" w:cs="Arial"/>
          <w:sz w:val="24"/>
          <w:szCs w:val="24"/>
          <w:lang w:val="sr-Cyrl-RS"/>
        </w:rPr>
        <w:t>Број реализованих пројеката у последње три године који се односе на реализацију и спровођење корпоративне комуникације</w:t>
      </w:r>
    </w:p>
    <w:p w:rsidR="003D039D" w:rsidRPr="000B06D3" w:rsidRDefault="003D039D" w:rsidP="002E73DC">
      <w:pPr>
        <w:pStyle w:val="ListParagraph"/>
        <w:numPr>
          <w:ilvl w:val="0"/>
          <w:numId w:val="37"/>
        </w:numPr>
        <w:spacing w:before="0" w:after="0" w:line="259" w:lineRule="auto"/>
        <w:jc w:val="left"/>
        <w:rPr>
          <w:rFonts w:ascii="Arial" w:eastAsiaTheme="minorHAnsi" w:hAnsi="Arial" w:cs="Arial"/>
          <w:sz w:val="24"/>
          <w:szCs w:val="24"/>
          <w:lang w:val="sr-Cyrl-RS"/>
        </w:rPr>
      </w:pPr>
      <w:r w:rsidRPr="000B06D3">
        <w:rPr>
          <w:rFonts w:ascii="Arial" w:eastAsiaTheme="minorHAnsi" w:hAnsi="Arial" w:cs="Arial"/>
          <w:sz w:val="24"/>
          <w:szCs w:val="24"/>
          <w:lang w:val="sr-Cyrl-RS"/>
        </w:rPr>
        <w:t xml:space="preserve">0 – </w:t>
      </w:r>
      <w:r>
        <w:rPr>
          <w:rFonts w:ascii="Arial" w:eastAsiaTheme="minorHAnsi" w:hAnsi="Arial" w:cs="Arial"/>
          <w:sz w:val="24"/>
          <w:szCs w:val="24"/>
          <w:lang w:val="sr-Cyrl-RS"/>
        </w:rPr>
        <w:t xml:space="preserve">2 </w:t>
      </w:r>
      <w:r w:rsidRPr="000B06D3">
        <w:rPr>
          <w:rFonts w:ascii="Arial" w:eastAsiaTheme="minorHAnsi" w:hAnsi="Arial" w:cs="Arial"/>
          <w:sz w:val="24"/>
          <w:szCs w:val="24"/>
          <w:lang w:val="sr-Cyrl-RS"/>
        </w:rPr>
        <w:t xml:space="preserve">  пројеката корпоративне комуникације 0 бодова</w:t>
      </w:r>
    </w:p>
    <w:p w:rsidR="003D039D" w:rsidRPr="00EA4716" w:rsidRDefault="003D039D" w:rsidP="002E73DC">
      <w:pPr>
        <w:pStyle w:val="ListParagraph"/>
        <w:numPr>
          <w:ilvl w:val="0"/>
          <w:numId w:val="37"/>
        </w:numPr>
        <w:spacing w:before="0" w:after="0" w:line="259" w:lineRule="auto"/>
        <w:jc w:val="left"/>
        <w:rPr>
          <w:rFonts w:ascii="Arial" w:eastAsiaTheme="minorHAnsi" w:hAnsi="Arial" w:cs="Arial"/>
          <w:sz w:val="24"/>
          <w:szCs w:val="24"/>
          <w:lang w:val="sr-Cyrl-RS"/>
        </w:rPr>
      </w:pPr>
      <w:r>
        <w:rPr>
          <w:rFonts w:ascii="Arial" w:eastAsiaTheme="minorHAnsi" w:hAnsi="Arial" w:cs="Arial"/>
          <w:sz w:val="24"/>
          <w:szCs w:val="24"/>
          <w:lang w:val="sr-Cyrl-RS"/>
        </w:rPr>
        <w:t xml:space="preserve">3 – 4 </w:t>
      </w:r>
      <w:r w:rsidRPr="00EA4716">
        <w:rPr>
          <w:rFonts w:ascii="Arial" w:eastAsiaTheme="minorHAnsi" w:hAnsi="Arial" w:cs="Arial"/>
          <w:sz w:val="24"/>
          <w:szCs w:val="24"/>
          <w:lang w:val="sr-Cyrl-RS"/>
        </w:rPr>
        <w:t xml:space="preserve"> </w:t>
      </w:r>
      <w:r>
        <w:rPr>
          <w:rFonts w:ascii="Arial" w:eastAsiaTheme="minorHAnsi" w:hAnsi="Arial" w:cs="Arial"/>
          <w:sz w:val="24"/>
          <w:szCs w:val="24"/>
          <w:lang w:val="sr-Cyrl-RS"/>
        </w:rPr>
        <w:t>пројеката корпоративне комуникације</w:t>
      </w:r>
      <w:r w:rsidRPr="00EA4716">
        <w:rPr>
          <w:rFonts w:ascii="Arial" w:eastAsiaTheme="minorHAnsi" w:hAnsi="Arial" w:cs="Arial"/>
          <w:sz w:val="24"/>
          <w:szCs w:val="24"/>
          <w:lang w:val="sr-Cyrl-RS"/>
        </w:rPr>
        <w:t xml:space="preserve"> </w:t>
      </w:r>
      <w:r>
        <w:rPr>
          <w:rFonts w:ascii="Arial" w:eastAsiaTheme="minorHAnsi" w:hAnsi="Arial" w:cs="Arial"/>
          <w:sz w:val="24"/>
          <w:szCs w:val="24"/>
          <w:lang w:val="sr-Cyrl-RS"/>
        </w:rPr>
        <w:t>1</w:t>
      </w:r>
      <w:r w:rsidRPr="000B06D3">
        <w:rPr>
          <w:rFonts w:ascii="Arial" w:eastAsiaTheme="minorHAnsi" w:hAnsi="Arial" w:cs="Arial"/>
          <w:sz w:val="24"/>
          <w:szCs w:val="24"/>
          <w:lang w:val="sr-Cyrl-RS"/>
        </w:rPr>
        <w:t xml:space="preserve"> бодова</w:t>
      </w:r>
    </w:p>
    <w:p w:rsidR="003D039D" w:rsidRPr="000B06D3" w:rsidRDefault="003D039D" w:rsidP="002E73DC">
      <w:pPr>
        <w:pStyle w:val="ListParagraph"/>
        <w:numPr>
          <w:ilvl w:val="0"/>
          <w:numId w:val="37"/>
        </w:numPr>
        <w:spacing w:before="0" w:after="0" w:line="259" w:lineRule="auto"/>
        <w:jc w:val="left"/>
        <w:rPr>
          <w:rFonts w:ascii="Arial" w:eastAsiaTheme="minorHAnsi" w:hAnsi="Arial" w:cs="Arial"/>
          <w:sz w:val="24"/>
          <w:szCs w:val="24"/>
          <w:lang w:val="sr-Cyrl-RS"/>
        </w:rPr>
      </w:pPr>
      <w:r>
        <w:rPr>
          <w:rFonts w:ascii="Arial" w:eastAsiaTheme="minorHAnsi" w:hAnsi="Arial" w:cs="Arial"/>
          <w:sz w:val="24"/>
          <w:szCs w:val="24"/>
          <w:lang w:val="sr-Cyrl-RS"/>
        </w:rPr>
        <w:t xml:space="preserve">5 </w:t>
      </w:r>
      <w:r w:rsidRPr="00AF5D53">
        <w:rPr>
          <w:rFonts w:ascii="Arial" w:eastAsiaTheme="minorHAnsi" w:hAnsi="Arial" w:cs="Arial"/>
          <w:sz w:val="24"/>
          <w:szCs w:val="24"/>
          <w:lang w:val="sr-Cyrl-RS"/>
        </w:rPr>
        <w:t xml:space="preserve"> </w:t>
      </w:r>
      <w:r>
        <w:rPr>
          <w:rFonts w:ascii="Arial" w:eastAsiaTheme="minorHAnsi" w:hAnsi="Arial" w:cs="Arial"/>
          <w:sz w:val="24"/>
          <w:szCs w:val="24"/>
          <w:lang w:val="sr-Cyrl-RS"/>
        </w:rPr>
        <w:t>и више пројеката корпоративне комуникације</w:t>
      </w:r>
      <w:r w:rsidRPr="00EA4716">
        <w:rPr>
          <w:rFonts w:ascii="Arial" w:eastAsiaTheme="minorHAnsi" w:hAnsi="Arial" w:cs="Arial"/>
          <w:sz w:val="24"/>
          <w:szCs w:val="24"/>
          <w:lang w:val="sr-Cyrl-RS"/>
        </w:rPr>
        <w:t xml:space="preserve"> </w:t>
      </w:r>
      <w:r>
        <w:rPr>
          <w:rFonts w:ascii="Arial" w:eastAsiaTheme="minorHAnsi" w:hAnsi="Arial" w:cs="Arial"/>
          <w:sz w:val="24"/>
          <w:szCs w:val="24"/>
          <w:lang w:val="sr-Cyrl-RS"/>
        </w:rPr>
        <w:t>2</w:t>
      </w:r>
      <w:r w:rsidRPr="00AF5D53">
        <w:rPr>
          <w:rFonts w:ascii="Arial" w:eastAsiaTheme="minorHAnsi" w:hAnsi="Arial" w:cs="Arial"/>
          <w:sz w:val="24"/>
          <w:szCs w:val="24"/>
          <w:lang w:val="sr-Cyrl-RS"/>
        </w:rPr>
        <w:t xml:space="preserve"> бодова</w:t>
      </w:r>
    </w:p>
    <w:p w:rsidR="003D039D" w:rsidRPr="00C66607" w:rsidRDefault="003D039D" w:rsidP="002E73DC">
      <w:pPr>
        <w:pStyle w:val="ListParagraph"/>
        <w:numPr>
          <w:ilvl w:val="0"/>
          <w:numId w:val="42"/>
        </w:numPr>
        <w:spacing w:after="0"/>
        <w:rPr>
          <w:rFonts w:cs="Arial"/>
          <w:color w:val="FF0000"/>
          <w:sz w:val="24"/>
          <w:szCs w:val="24"/>
          <w:lang w:val="sr-Cyrl-RS"/>
        </w:rPr>
      </w:pPr>
      <w:r w:rsidRPr="00EB5EF7">
        <w:rPr>
          <w:rFonts w:ascii="Arial" w:eastAsiaTheme="minorHAnsi" w:hAnsi="Arial" w:cs="Arial"/>
          <w:sz w:val="24"/>
          <w:szCs w:val="24"/>
          <w:lang w:val="sr-Cyrl-RS"/>
        </w:rPr>
        <w:t xml:space="preserve">Број </w:t>
      </w:r>
      <w:r>
        <w:rPr>
          <w:rFonts w:ascii="Arial" w:eastAsiaTheme="minorHAnsi" w:hAnsi="Arial" w:cs="Arial"/>
          <w:sz w:val="24"/>
          <w:szCs w:val="24"/>
          <w:lang w:val="sr-Cyrl-RS"/>
        </w:rPr>
        <w:t>организованих догађаја у последње три године  којима су присуствовали највиши представници државних органа и институција</w:t>
      </w:r>
      <w:r>
        <w:rPr>
          <w:rFonts w:ascii="Arial" w:eastAsiaTheme="minorHAnsi" w:hAnsi="Arial" w:cs="Arial"/>
          <w:sz w:val="24"/>
          <w:szCs w:val="24"/>
        </w:rPr>
        <w:t xml:space="preserve"> (</w:t>
      </w:r>
      <w:r w:rsidR="00311126">
        <w:rPr>
          <w:rFonts w:ascii="Arial" w:eastAsiaTheme="minorHAnsi" w:hAnsi="Arial" w:cs="Arial"/>
          <w:sz w:val="24"/>
          <w:szCs w:val="24"/>
          <w:lang w:val="sr-Cyrl-RS"/>
        </w:rPr>
        <w:t>председник, премијер, министри</w:t>
      </w:r>
      <w:r>
        <w:rPr>
          <w:rFonts w:ascii="Arial" w:eastAsiaTheme="minorHAnsi" w:hAnsi="Arial" w:cs="Arial"/>
          <w:sz w:val="24"/>
          <w:szCs w:val="24"/>
        </w:rPr>
        <w:t xml:space="preserve">..) </w:t>
      </w:r>
    </w:p>
    <w:p w:rsidR="003D039D" w:rsidRPr="00C67998" w:rsidRDefault="00853F14" w:rsidP="002E73DC">
      <w:pPr>
        <w:pStyle w:val="ListParagraph"/>
        <w:numPr>
          <w:ilvl w:val="0"/>
          <w:numId w:val="38"/>
        </w:numPr>
        <w:spacing w:before="0" w:after="0" w:line="259" w:lineRule="auto"/>
        <w:jc w:val="left"/>
        <w:rPr>
          <w:rFonts w:ascii="Arial" w:eastAsiaTheme="minorHAnsi" w:hAnsi="Arial" w:cs="Arial"/>
          <w:sz w:val="24"/>
          <w:szCs w:val="24"/>
          <w:lang w:val="sr-Cyrl-RS"/>
        </w:rPr>
      </w:pPr>
      <w:r>
        <w:rPr>
          <w:rFonts w:ascii="Arial" w:eastAsiaTheme="minorHAnsi" w:hAnsi="Arial" w:cs="Arial"/>
          <w:sz w:val="24"/>
          <w:szCs w:val="24"/>
          <w:lang w:val="sr-Cyrl-RS"/>
        </w:rPr>
        <w:t>0</w:t>
      </w:r>
      <w:r w:rsidR="003D039D" w:rsidRPr="00686431">
        <w:rPr>
          <w:rFonts w:eastAsiaTheme="minorHAnsi" w:cs="Arial"/>
          <w:sz w:val="24"/>
          <w:szCs w:val="24"/>
          <w:lang w:val="sr-Cyrl-RS"/>
        </w:rPr>
        <w:t xml:space="preserve">– </w:t>
      </w:r>
      <w:r w:rsidR="003D039D">
        <w:rPr>
          <w:rFonts w:ascii="Arial" w:eastAsiaTheme="minorHAnsi" w:hAnsi="Arial" w:cs="Arial"/>
          <w:sz w:val="24"/>
          <w:szCs w:val="24"/>
          <w:lang w:val="sr-Cyrl-RS"/>
        </w:rPr>
        <w:t xml:space="preserve">2 </w:t>
      </w:r>
      <w:r w:rsidR="003D039D" w:rsidRPr="00C67998">
        <w:rPr>
          <w:rFonts w:ascii="Arial" w:eastAsiaTheme="minorHAnsi" w:hAnsi="Arial" w:cs="Arial"/>
          <w:sz w:val="24"/>
          <w:szCs w:val="24"/>
          <w:lang w:val="sr-Cyrl-RS"/>
        </w:rPr>
        <w:t xml:space="preserve"> </w:t>
      </w:r>
      <w:r w:rsidR="003D039D">
        <w:rPr>
          <w:rFonts w:ascii="Arial" w:eastAsiaTheme="minorHAnsi" w:hAnsi="Arial" w:cs="Arial"/>
          <w:sz w:val="24"/>
          <w:szCs w:val="24"/>
          <w:lang w:val="sr-Cyrl-RS"/>
        </w:rPr>
        <w:t>пројеката</w:t>
      </w:r>
      <w:r w:rsidR="003D039D" w:rsidRPr="00C67998">
        <w:rPr>
          <w:rFonts w:ascii="Arial" w:eastAsiaTheme="minorHAnsi" w:hAnsi="Arial" w:cs="Arial"/>
          <w:sz w:val="24"/>
          <w:szCs w:val="24"/>
          <w:lang w:val="sr-Cyrl-RS"/>
        </w:rPr>
        <w:t xml:space="preserve"> 0 бодова</w:t>
      </w:r>
    </w:p>
    <w:p w:rsidR="003D039D" w:rsidRPr="00BE1A46" w:rsidRDefault="003D039D" w:rsidP="002E73DC">
      <w:pPr>
        <w:numPr>
          <w:ilvl w:val="0"/>
          <w:numId w:val="38"/>
        </w:numPr>
        <w:spacing w:before="0" w:line="259" w:lineRule="auto"/>
        <w:contextualSpacing/>
        <w:jc w:val="left"/>
        <w:rPr>
          <w:rFonts w:eastAsiaTheme="minorHAnsi" w:cs="Arial"/>
          <w:sz w:val="24"/>
          <w:szCs w:val="24"/>
          <w:lang w:val="sr-Cyrl-RS"/>
        </w:rPr>
      </w:pPr>
      <w:r>
        <w:rPr>
          <w:rFonts w:eastAsiaTheme="minorHAnsi" w:cs="Arial"/>
          <w:sz w:val="24"/>
          <w:szCs w:val="24"/>
          <w:lang w:val="sr-Cyrl-RS"/>
        </w:rPr>
        <w:t xml:space="preserve">3 – 4  </w:t>
      </w:r>
      <w:r w:rsidRPr="00BE1A46">
        <w:rPr>
          <w:rFonts w:eastAsiaTheme="minorHAnsi" w:cs="Arial"/>
          <w:sz w:val="24"/>
          <w:szCs w:val="24"/>
          <w:lang w:val="sr-Cyrl-RS"/>
        </w:rPr>
        <w:t>пројеката 2</w:t>
      </w:r>
      <w:r>
        <w:rPr>
          <w:rFonts w:eastAsiaTheme="minorHAnsi" w:cs="Arial"/>
          <w:sz w:val="24"/>
          <w:szCs w:val="24"/>
          <w:lang w:val="sr-Cyrl-RS"/>
        </w:rPr>
        <w:t>,</w:t>
      </w:r>
      <w:r w:rsidRPr="00BE1A46">
        <w:rPr>
          <w:rFonts w:eastAsiaTheme="minorHAnsi" w:cs="Arial"/>
          <w:sz w:val="24"/>
          <w:szCs w:val="24"/>
          <w:lang w:val="sr-Cyrl-RS"/>
        </w:rPr>
        <w:t>5 бодова</w:t>
      </w:r>
    </w:p>
    <w:p w:rsidR="003D039D" w:rsidRDefault="003D039D" w:rsidP="002E73DC">
      <w:pPr>
        <w:numPr>
          <w:ilvl w:val="0"/>
          <w:numId w:val="38"/>
        </w:numPr>
        <w:spacing w:before="0" w:line="259" w:lineRule="auto"/>
        <w:contextualSpacing/>
        <w:jc w:val="left"/>
        <w:rPr>
          <w:rFonts w:eastAsiaTheme="minorHAnsi" w:cs="Arial"/>
          <w:sz w:val="24"/>
          <w:szCs w:val="24"/>
          <w:lang w:val="sr-Cyrl-RS"/>
        </w:rPr>
      </w:pPr>
      <w:r>
        <w:rPr>
          <w:rFonts w:eastAsiaTheme="minorHAnsi" w:cs="Arial"/>
          <w:sz w:val="24"/>
          <w:szCs w:val="24"/>
          <w:lang w:val="sr-Cyrl-RS"/>
        </w:rPr>
        <w:t>5  и више пројеката 5</w:t>
      </w:r>
      <w:r w:rsidRPr="00BE1A46">
        <w:rPr>
          <w:rFonts w:eastAsiaTheme="minorHAnsi" w:cs="Arial"/>
          <w:sz w:val="24"/>
          <w:szCs w:val="24"/>
          <w:lang w:val="sr-Cyrl-RS"/>
        </w:rPr>
        <w:t xml:space="preserve"> бодова</w:t>
      </w:r>
    </w:p>
    <w:p w:rsidR="003D039D" w:rsidRDefault="003D039D" w:rsidP="003D039D">
      <w:pPr>
        <w:spacing w:before="0" w:line="259" w:lineRule="auto"/>
        <w:ind w:left="1440"/>
        <w:contextualSpacing/>
        <w:jc w:val="left"/>
        <w:rPr>
          <w:rFonts w:eastAsiaTheme="minorHAnsi" w:cs="Arial"/>
          <w:sz w:val="24"/>
          <w:szCs w:val="24"/>
          <w:lang w:val="sr-Cyrl-RS"/>
        </w:rPr>
      </w:pPr>
    </w:p>
    <w:p w:rsidR="003D039D" w:rsidRPr="000B3905" w:rsidRDefault="003D039D" w:rsidP="003D039D">
      <w:pPr>
        <w:spacing w:before="0" w:after="160"/>
        <w:ind w:left="284"/>
        <w:jc w:val="left"/>
        <w:rPr>
          <w:rFonts w:eastAsiaTheme="minorHAnsi" w:cs="Arial"/>
          <w:sz w:val="24"/>
          <w:szCs w:val="24"/>
          <w:u w:val="single"/>
          <w:lang w:val="sr-Cyrl-RS"/>
        </w:rPr>
      </w:pPr>
      <w:r w:rsidRPr="000B3905">
        <w:rPr>
          <w:rFonts w:eastAsiaTheme="minorHAnsi" w:cs="Arial"/>
          <w:b/>
          <w:bCs/>
          <w:sz w:val="24"/>
          <w:szCs w:val="24"/>
          <w:u w:val="single"/>
          <w:lang w:val="sr-Latn-RS"/>
        </w:rPr>
        <w:t xml:space="preserve">III </w:t>
      </w:r>
      <w:r w:rsidRPr="000B3905">
        <w:rPr>
          <w:rFonts w:eastAsiaTheme="minorHAnsi" w:cs="Arial"/>
          <w:b/>
          <w:bCs/>
          <w:sz w:val="24"/>
          <w:szCs w:val="24"/>
          <w:u w:val="single"/>
          <w:lang w:val="sr-Cyrl-RS"/>
        </w:rPr>
        <w:t>ПР експерт  за кризну комуникацију – 8 пондера</w:t>
      </w:r>
    </w:p>
    <w:p w:rsidR="003D039D" w:rsidRPr="00764F49" w:rsidRDefault="003D039D" w:rsidP="003D039D">
      <w:pPr>
        <w:pStyle w:val="ListParagraph"/>
        <w:spacing w:before="0" w:after="160"/>
        <w:ind w:left="644"/>
        <w:jc w:val="left"/>
        <w:rPr>
          <w:rFonts w:eastAsiaTheme="minorHAnsi" w:cs="Arial"/>
          <w:sz w:val="24"/>
          <w:szCs w:val="24"/>
          <w:lang w:val="sr-Cyrl-RS"/>
        </w:rPr>
      </w:pPr>
    </w:p>
    <w:p w:rsidR="003D039D" w:rsidRPr="00764F49" w:rsidRDefault="003D039D" w:rsidP="003D039D">
      <w:pPr>
        <w:spacing w:before="0" w:after="160"/>
        <w:jc w:val="left"/>
        <w:rPr>
          <w:rFonts w:eastAsiaTheme="minorHAnsi" w:cs="Arial"/>
          <w:b/>
          <w:bCs/>
          <w:sz w:val="24"/>
          <w:szCs w:val="24"/>
          <w:lang w:val="sr-Cyrl-RS"/>
        </w:rPr>
      </w:pPr>
      <w:r w:rsidRPr="00764F49">
        <w:rPr>
          <w:rFonts w:eastAsiaTheme="minorHAnsi" w:cs="Arial"/>
          <w:bCs/>
          <w:sz w:val="24"/>
          <w:szCs w:val="24"/>
          <w:lang w:val="sr-Cyrl-RS"/>
        </w:rPr>
        <w:t xml:space="preserve">Понуђач који оствари највећи број бодова по овом </w:t>
      </w:r>
      <w:r>
        <w:rPr>
          <w:rFonts w:eastAsiaTheme="minorHAnsi" w:cs="Arial"/>
          <w:bCs/>
          <w:sz w:val="24"/>
          <w:szCs w:val="24"/>
          <w:lang w:val="sr-Cyrl-RS"/>
        </w:rPr>
        <w:t>елементу критеријума остварује 8</w:t>
      </w:r>
      <w:r w:rsidRPr="00764F49">
        <w:rPr>
          <w:rFonts w:eastAsiaTheme="minorHAnsi" w:cs="Arial"/>
          <w:bCs/>
          <w:sz w:val="24"/>
          <w:szCs w:val="24"/>
          <w:lang w:val="sr-Cyrl-RS"/>
        </w:rPr>
        <w:t xml:space="preserve"> пондера,  а остали понуђачи према формули</w:t>
      </w:r>
      <w:r w:rsidRPr="00764F49">
        <w:rPr>
          <w:rFonts w:eastAsiaTheme="minorHAnsi" w:cs="Arial"/>
          <w:b/>
          <w:bCs/>
          <w:sz w:val="24"/>
          <w:szCs w:val="24"/>
          <w:lang w:val="sr-Cyrl-RS"/>
        </w:rPr>
        <w:t>:</w:t>
      </w:r>
    </w:p>
    <w:p w:rsidR="003D039D" w:rsidRPr="00764F49" w:rsidRDefault="003D039D" w:rsidP="003D039D">
      <w:pPr>
        <w:spacing w:before="0" w:after="160" w:line="276" w:lineRule="auto"/>
        <w:rPr>
          <w:rFonts w:eastAsiaTheme="minorHAnsi" w:cs="Arial"/>
          <w:b/>
          <w:bCs/>
          <w:sz w:val="24"/>
          <w:szCs w:val="24"/>
          <w:lang w:val="sr-Cyrl-RS"/>
        </w:rPr>
      </w:pPr>
      <w:r w:rsidRPr="00764F49">
        <w:rPr>
          <w:rFonts w:eastAsiaTheme="minorHAnsi" w:cs="Arial"/>
          <w:b/>
          <w:bCs/>
          <w:sz w:val="24"/>
          <w:szCs w:val="24"/>
          <w:lang w:val="sr-Cyrl-RS"/>
        </w:rPr>
        <w:t xml:space="preserve">                           </w:t>
      </w:r>
    </w:p>
    <w:p w:rsidR="003D039D" w:rsidRPr="000D71FA" w:rsidRDefault="003D039D" w:rsidP="003D039D">
      <w:pPr>
        <w:spacing w:before="0" w:after="160" w:line="276" w:lineRule="auto"/>
        <w:jc w:val="center"/>
        <w:rPr>
          <w:rFonts w:eastAsiaTheme="minorHAnsi" w:cs="Arial"/>
          <w:sz w:val="24"/>
          <w:szCs w:val="24"/>
          <w:lang w:val="sr-Cyrl-RS"/>
        </w:rPr>
      </w:pPr>
      <w:r w:rsidRPr="000D71FA">
        <w:rPr>
          <w:rFonts w:eastAsiaTheme="minorHAnsi" w:cs="Arial"/>
          <w:sz w:val="24"/>
          <w:szCs w:val="24"/>
          <w:lang w:val="sr-Cyrl-RS"/>
        </w:rPr>
        <w:t>Број остварених бодова по овом елементу критеријума</w:t>
      </w:r>
      <w:r w:rsidRPr="000D71FA">
        <w:rPr>
          <w:rFonts w:eastAsiaTheme="minorHAnsi" w:cs="Arial"/>
          <w:sz w:val="24"/>
          <w:szCs w:val="24"/>
          <w:lang w:val="sr-Cyrl-RS"/>
        </w:rPr>
        <w:br/>
        <w:t>од стране понуђача који се оцењује</w:t>
      </w:r>
    </w:p>
    <w:p w:rsidR="003D039D" w:rsidRPr="000D71FA" w:rsidRDefault="003D039D" w:rsidP="003D039D">
      <w:pPr>
        <w:spacing w:before="0" w:after="160" w:line="276" w:lineRule="auto"/>
        <w:rPr>
          <w:rFonts w:eastAsiaTheme="minorHAnsi" w:cs="Arial"/>
          <w:sz w:val="24"/>
          <w:szCs w:val="24"/>
          <w:lang w:val="sr-Cyrl-RS"/>
        </w:rPr>
      </w:pPr>
      <w:r w:rsidRPr="000D71FA">
        <w:rPr>
          <w:rFonts w:eastAsiaTheme="minorHAnsi" w:cs="Arial"/>
          <w:b/>
          <w:sz w:val="24"/>
          <w:szCs w:val="24"/>
          <w:lang w:val="sr-Cyrl-RS"/>
        </w:rPr>
        <w:t xml:space="preserve">       БП3  =     </w:t>
      </w:r>
      <w:r w:rsidRPr="000D71FA">
        <w:rPr>
          <w:rFonts w:eastAsiaTheme="minorHAnsi" w:cs="Arial"/>
          <w:sz w:val="24"/>
          <w:szCs w:val="24"/>
          <w:lang w:val="sr-Cyrl-RS"/>
        </w:rPr>
        <w:t>---------------------------------------------</w:t>
      </w:r>
      <w:r>
        <w:rPr>
          <w:rFonts w:eastAsiaTheme="minorHAnsi" w:cs="Arial"/>
          <w:sz w:val="24"/>
          <w:szCs w:val="24"/>
          <w:lang w:val="sr-Cyrl-RS"/>
        </w:rPr>
        <w:t>---------------------------- X 8</w:t>
      </w:r>
      <w:r w:rsidRPr="000D71FA">
        <w:rPr>
          <w:rFonts w:eastAsiaTheme="minorHAnsi" w:cs="Arial"/>
          <w:sz w:val="24"/>
          <w:szCs w:val="24"/>
          <w:lang w:val="sr-Cyrl-RS"/>
        </w:rPr>
        <w:t xml:space="preserve"> Пондера</w:t>
      </w:r>
    </w:p>
    <w:p w:rsidR="003D039D" w:rsidRPr="000D71FA" w:rsidRDefault="003D039D" w:rsidP="003D039D">
      <w:pPr>
        <w:spacing w:before="0" w:after="160" w:line="276" w:lineRule="auto"/>
        <w:jc w:val="center"/>
        <w:rPr>
          <w:rFonts w:eastAsiaTheme="minorHAnsi" w:cs="Arial"/>
          <w:sz w:val="24"/>
          <w:szCs w:val="24"/>
          <w:lang w:val="sr-Cyrl-RS"/>
        </w:rPr>
      </w:pPr>
      <w:r w:rsidRPr="000D71FA">
        <w:rPr>
          <w:rFonts w:eastAsiaTheme="minorHAnsi" w:cs="Arial"/>
          <w:sz w:val="24"/>
          <w:szCs w:val="24"/>
          <w:lang w:val="sr-Cyrl-RS"/>
        </w:rPr>
        <w:t xml:space="preserve">Максималан број остварених бодова по овом </w:t>
      </w:r>
      <w:r w:rsidRPr="000D71FA">
        <w:rPr>
          <w:rFonts w:eastAsiaTheme="minorHAnsi" w:cs="Arial"/>
          <w:sz w:val="24"/>
          <w:szCs w:val="24"/>
          <w:lang w:val="sr-Cyrl-RS"/>
        </w:rPr>
        <w:br/>
        <w:t>елеме</w:t>
      </w:r>
      <w:r>
        <w:rPr>
          <w:rFonts w:eastAsiaTheme="minorHAnsi" w:cs="Arial"/>
          <w:sz w:val="24"/>
          <w:szCs w:val="24"/>
          <w:lang w:val="sr-Cyrl-RS"/>
        </w:rPr>
        <w:t>нту од стране неког од понуђача</w:t>
      </w:r>
    </w:p>
    <w:p w:rsidR="003D039D" w:rsidRPr="005A02C9" w:rsidRDefault="003D039D" w:rsidP="003D039D">
      <w:pPr>
        <w:spacing w:before="0" w:after="160" w:line="259" w:lineRule="auto"/>
        <w:ind w:left="720"/>
        <w:contextualSpacing/>
        <w:jc w:val="left"/>
        <w:rPr>
          <w:rFonts w:eastAsiaTheme="minorHAnsi" w:cs="Arial"/>
          <w:sz w:val="24"/>
          <w:szCs w:val="24"/>
          <w:lang w:val="sr-Cyrl-RS"/>
        </w:rPr>
      </w:pPr>
      <w:r>
        <w:rPr>
          <w:rFonts w:eastAsiaTheme="minorHAnsi" w:cs="Arial"/>
          <w:sz w:val="24"/>
          <w:szCs w:val="24"/>
        </w:rPr>
        <w:t xml:space="preserve">1. </w:t>
      </w:r>
      <w:r w:rsidRPr="00F878A0">
        <w:rPr>
          <w:rFonts w:eastAsiaTheme="minorHAnsi" w:cs="Arial"/>
          <w:sz w:val="24"/>
          <w:szCs w:val="24"/>
          <w:lang w:val="sr-Cyrl-RS"/>
        </w:rPr>
        <w:t xml:space="preserve">Године радног искуства </w:t>
      </w:r>
      <w:r w:rsidR="002855AD" w:rsidRPr="00764F49">
        <w:rPr>
          <w:rFonts w:eastAsiaTheme="minorHAnsi" w:cs="Arial"/>
          <w:sz w:val="24"/>
          <w:szCs w:val="24"/>
          <w:lang w:val="sr-Cyrl-RS"/>
        </w:rPr>
        <w:t xml:space="preserve">искуства у области односа с јавношћу </w:t>
      </w:r>
      <w:r w:rsidR="002855AD" w:rsidRPr="00764F49">
        <w:rPr>
          <w:rFonts w:eastAsiaTheme="minorHAnsi" w:cs="Arial"/>
          <w:color w:val="FF0000"/>
          <w:sz w:val="24"/>
          <w:szCs w:val="24"/>
          <w:lang w:val="sr-Cyrl-RS"/>
        </w:rPr>
        <w:t xml:space="preserve"> </w:t>
      </w:r>
    </w:p>
    <w:p w:rsidR="003D039D" w:rsidRPr="00BE1A46" w:rsidRDefault="003D039D" w:rsidP="003D039D">
      <w:pPr>
        <w:ind w:left="720"/>
        <w:rPr>
          <w:rFonts w:eastAsiaTheme="minorHAnsi" w:cs="Arial"/>
          <w:sz w:val="24"/>
          <w:szCs w:val="24"/>
          <w:lang w:val="sr-Cyrl-RS"/>
        </w:rPr>
      </w:pPr>
      <w:r w:rsidRPr="00F878A0">
        <w:rPr>
          <w:rFonts w:eastAsiaTheme="minorHAnsi" w:cs="Arial"/>
          <w:sz w:val="24"/>
          <w:szCs w:val="24"/>
          <w:lang w:val="sr-Cyrl-RS"/>
        </w:rPr>
        <w:t>-</w:t>
      </w:r>
      <w:r w:rsidRPr="00F878A0">
        <w:rPr>
          <w:rFonts w:eastAsiaTheme="minorHAnsi" w:cs="Arial"/>
          <w:sz w:val="24"/>
          <w:szCs w:val="24"/>
          <w:lang w:val="sr-Cyrl-RS"/>
        </w:rPr>
        <w:tab/>
      </w:r>
      <w:r w:rsidRPr="00BE1A46">
        <w:rPr>
          <w:rFonts w:eastAsiaTheme="minorHAnsi" w:cs="Arial"/>
          <w:sz w:val="24"/>
          <w:szCs w:val="24"/>
          <w:lang w:val="sr-Cyrl-RS"/>
        </w:rPr>
        <w:t>0 – 2 година 0 бодова</w:t>
      </w:r>
    </w:p>
    <w:p w:rsidR="003D039D" w:rsidRPr="00BE1A46" w:rsidRDefault="003D039D" w:rsidP="003D039D">
      <w:pPr>
        <w:spacing w:before="0" w:after="160" w:line="259" w:lineRule="auto"/>
        <w:ind w:left="720"/>
        <w:contextualSpacing/>
        <w:jc w:val="left"/>
        <w:rPr>
          <w:rFonts w:eastAsiaTheme="minorHAnsi" w:cs="Arial"/>
          <w:sz w:val="24"/>
          <w:szCs w:val="24"/>
          <w:lang w:val="sr-Cyrl-RS"/>
        </w:rPr>
      </w:pPr>
      <w:r w:rsidRPr="00BE1A46">
        <w:rPr>
          <w:rFonts w:eastAsiaTheme="minorHAnsi" w:cs="Arial"/>
          <w:sz w:val="24"/>
          <w:szCs w:val="24"/>
          <w:lang w:val="sr-Cyrl-RS"/>
        </w:rPr>
        <w:t>-</w:t>
      </w:r>
      <w:r w:rsidRPr="00BE1A46">
        <w:rPr>
          <w:rFonts w:eastAsiaTheme="minorHAnsi" w:cs="Arial"/>
          <w:sz w:val="24"/>
          <w:szCs w:val="24"/>
          <w:lang w:val="sr-Cyrl-RS"/>
        </w:rPr>
        <w:tab/>
        <w:t>3 – 6</w:t>
      </w:r>
      <w:r>
        <w:rPr>
          <w:rFonts w:eastAsiaTheme="minorHAnsi" w:cs="Arial"/>
          <w:sz w:val="24"/>
          <w:szCs w:val="24"/>
          <w:lang w:val="sr-Cyrl-RS"/>
        </w:rPr>
        <w:t xml:space="preserve"> година 2</w:t>
      </w:r>
      <w:r w:rsidRPr="00BE1A46">
        <w:rPr>
          <w:rFonts w:eastAsiaTheme="minorHAnsi" w:cs="Arial"/>
          <w:sz w:val="24"/>
          <w:szCs w:val="24"/>
          <w:lang w:val="sr-Cyrl-RS"/>
        </w:rPr>
        <w:t xml:space="preserve"> бодова</w:t>
      </w:r>
    </w:p>
    <w:p w:rsidR="003D039D" w:rsidRPr="00BE1A46" w:rsidRDefault="003D039D" w:rsidP="003D039D">
      <w:pPr>
        <w:spacing w:before="0" w:after="160" w:line="259" w:lineRule="auto"/>
        <w:ind w:left="720"/>
        <w:contextualSpacing/>
        <w:jc w:val="left"/>
        <w:rPr>
          <w:rFonts w:eastAsiaTheme="minorHAnsi" w:cs="Arial"/>
          <w:sz w:val="24"/>
          <w:szCs w:val="24"/>
          <w:lang w:val="sr-Cyrl-RS"/>
        </w:rPr>
      </w:pPr>
      <w:r w:rsidRPr="00BE1A46">
        <w:rPr>
          <w:rFonts w:eastAsiaTheme="minorHAnsi" w:cs="Arial"/>
          <w:sz w:val="24"/>
          <w:szCs w:val="24"/>
          <w:lang w:val="sr-Cyrl-RS"/>
        </w:rPr>
        <w:t>-</w:t>
      </w:r>
      <w:r w:rsidRPr="00BE1A46">
        <w:rPr>
          <w:rFonts w:eastAsiaTheme="minorHAnsi" w:cs="Arial"/>
          <w:sz w:val="24"/>
          <w:szCs w:val="24"/>
          <w:lang w:val="sr-Cyrl-RS"/>
        </w:rPr>
        <w:tab/>
        <w:t>7 и више</w:t>
      </w:r>
      <w:r>
        <w:rPr>
          <w:rFonts w:eastAsiaTheme="minorHAnsi" w:cs="Arial"/>
          <w:sz w:val="24"/>
          <w:szCs w:val="24"/>
          <w:lang w:val="sr-Cyrl-RS"/>
        </w:rPr>
        <w:t xml:space="preserve"> 4</w:t>
      </w:r>
      <w:r w:rsidRPr="00BE1A46">
        <w:rPr>
          <w:rFonts w:eastAsiaTheme="minorHAnsi" w:cs="Arial"/>
          <w:sz w:val="24"/>
          <w:szCs w:val="24"/>
          <w:lang w:val="sr-Cyrl-RS"/>
        </w:rPr>
        <w:t xml:space="preserve"> бодова</w:t>
      </w:r>
    </w:p>
    <w:p w:rsidR="003D039D" w:rsidRPr="000B06D3" w:rsidRDefault="003D039D" w:rsidP="003D039D">
      <w:pPr>
        <w:spacing w:before="0" w:line="259" w:lineRule="auto"/>
        <w:ind w:left="720"/>
        <w:contextualSpacing/>
        <w:jc w:val="left"/>
        <w:rPr>
          <w:rFonts w:eastAsiaTheme="minorHAnsi" w:cs="Arial"/>
          <w:color w:val="FF0000"/>
          <w:sz w:val="24"/>
          <w:szCs w:val="24"/>
          <w:lang w:val="sr-Cyrl-RS"/>
        </w:rPr>
      </w:pPr>
      <w:r>
        <w:rPr>
          <w:rFonts w:eastAsiaTheme="minorHAnsi" w:cs="Arial"/>
          <w:sz w:val="24"/>
          <w:szCs w:val="24"/>
          <w:lang w:val="sr-Cyrl-RS"/>
        </w:rPr>
        <w:t xml:space="preserve">2. </w:t>
      </w:r>
      <w:r w:rsidRPr="008D35A2">
        <w:rPr>
          <w:rFonts w:eastAsiaTheme="minorHAnsi" w:cs="Arial"/>
          <w:sz w:val="24"/>
          <w:szCs w:val="24"/>
          <w:lang w:val="sr-Cyrl-RS"/>
        </w:rPr>
        <w:t xml:space="preserve">Број реализованих пројеката у последње три године који се односе на реализацију и спровођење </w:t>
      </w:r>
      <w:r>
        <w:rPr>
          <w:rFonts w:eastAsiaTheme="minorHAnsi" w:cs="Arial"/>
          <w:sz w:val="24"/>
          <w:szCs w:val="24"/>
          <w:lang w:val="sr-Cyrl-RS"/>
        </w:rPr>
        <w:t>кризне</w:t>
      </w:r>
      <w:r w:rsidRPr="008D35A2">
        <w:rPr>
          <w:rFonts w:eastAsiaTheme="minorHAnsi" w:cs="Arial"/>
          <w:sz w:val="24"/>
          <w:szCs w:val="24"/>
          <w:lang w:val="sr-Cyrl-RS"/>
        </w:rPr>
        <w:t xml:space="preserve"> комуникације</w:t>
      </w:r>
      <w:r w:rsidRPr="000B06D3">
        <w:rPr>
          <w:rFonts w:eastAsiaTheme="minorHAnsi" w:cs="Arial"/>
          <w:color w:val="FF0000"/>
          <w:sz w:val="24"/>
          <w:szCs w:val="24"/>
          <w:lang w:val="sr-Cyrl-RS"/>
        </w:rPr>
        <w:t xml:space="preserve"> </w:t>
      </w:r>
    </w:p>
    <w:p w:rsidR="003D039D" w:rsidRPr="00CC0DFA" w:rsidRDefault="003D039D" w:rsidP="003D039D">
      <w:pPr>
        <w:spacing w:before="0" w:after="160" w:line="259" w:lineRule="auto"/>
        <w:ind w:left="720"/>
        <w:contextualSpacing/>
        <w:jc w:val="left"/>
        <w:rPr>
          <w:rFonts w:eastAsiaTheme="minorHAnsi" w:cs="Arial"/>
          <w:sz w:val="24"/>
          <w:szCs w:val="24"/>
          <w:lang w:val="sr-Cyrl-RS"/>
        </w:rPr>
      </w:pPr>
    </w:p>
    <w:p w:rsidR="003D039D" w:rsidRPr="00921A9E" w:rsidRDefault="003D039D" w:rsidP="003D039D">
      <w:pPr>
        <w:spacing w:before="0" w:line="259" w:lineRule="auto"/>
        <w:jc w:val="left"/>
        <w:rPr>
          <w:rFonts w:ascii="Calibri" w:eastAsiaTheme="minorHAnsi" w:hAnsi="Calibri" w:cs="Arial"/>
          <w:sz w:val="24"/>
          <w:szCs w:val="24"/>
          <w:lang w:val="sr-Cyrl-RS"/>
        </w:rPr>
      </w:pPr>
      <w:r>
        <w:rPr>
          <w:rFonts w:eastAsiaTheme="minorHAnsi" w:cs="Arial"/>
          <w:sz w:val="24"/>
          <w:szCs w:val="24"/>
          <w:lang w:val="sr-Cyrl-RS"/>
        </w:rPr>
        <w:t xml:space="preserve">                -     </w:t>
      </w:r>
      <w:r w:rsidRPr="008D35A2">
        <w:rPr>
          <w:rFonts w:eastAsiaTheme="minorHAnsi" w:cs="Arial"/>
          <w:sz w:val="24"/>
          <w:szCs w:val="24"/>
          <w:lang w:val="sr-Cyrl-RS"/>
        </w:rPr>
        <w:t xml:space="preserve">0 – </w:t>
      </w:r>
      <w:r>
        <w:rPr>
          <w:rFonts w:eastAsiaTheme="minorHAnsi" w:cs="Arial"/>
          <w:sz w:val="24"/>
          <w:szCs w:val="24"/>
          <w:lang w:val="sr-Cyrl-RS"/>
        </w:rPr>
        <w:t>2</w:t>
      </w:r>
      <w:r w:rsidRPr="008D35A2">
        <w:rPr>
          <w:rFonts w:eastAsiaTheme="minorHAnsi" w:cs="Arial"/>
          <w:sz w:val="24"/>
          <w:szCs w:val="24"/>
          <w:lang w:val="sr-Cyrl-RS"/>
        </w:rPr>
        <w:t xml:space="preserve"> </w:t>
      </w:r>
      <w:r w:rsidRPr="00921A9E">
        <w:rPr>
          <w:rFonts w:eastAsiaTheme="minorHAnsi" w:cs="Arial"/>
          <w:sz w:val="24"/>
          <w:szCs w:val="24"/>
          <w:lang w:val="sr-Cyrl-RS"/>
        </w:rPr>
        <w:t>пројеката 0 бодова</w:t>
      </w:r>
    </w:p>
    <w:p w:rsidR="003D039D" w:rsidRPr="00921A9E" w:rsidRDefault="003D039D" w:rsidP="003D039D">
      <w:pPr>
        <w:spacing w:before="0" w:line="259" w:lineRule="auto"/>
        <w:jc w:val="left"/>
        <w:rPr>
          <w:rFonts w:ascii="Calibri" w:eastAsiaTheme="minorHAnsi" w:hAnsi="Calibri" w:cs="Arial"/>
          <w:sz w:val="24"/>
          <w:szCs w:val="24"/>
          <w:lang w:val="sr-Cyrl-RS"/>
        </w:rPr>
      </w:pPr>
      <w:r w:rsidRPr="00921A9E">
        <w:rPr>
          <w:rFonts w:ascii="Calibri" w:eastAsiaTheme="minorHAnsi" w:hAnsi="Calibri" w:cs="Arial"/>
          <w:sz w:val="24"/>
          <w:szCs w:val="24"/>
          <w:lang w:val="sr-Cyrl-RS"/>
        </w:rPr>
        <w:lastRenderedPageBreak/>
        <w:t xml:space="preserve">                    -     </w:t>
      </w:r>
      <w:r w:rsidRPr="00921A9E">
        <w:rPr>
          <w:rFonts w:eastAsiaTheme="minorHAnsi" w:cs="Arial"/>
          <w:sz w:val="24"/>
          <w:szCs w:val="24"/>
          <w:lang w:val="sr-Cyrl-RS"/>
        </w:rPr>
        <w:t>3 – 4 пројеката 2 бодова</w:t>
      </w:r>
    </w:p>
    <w:p w:rsidR="003D039D" w:rsidRPr="00921A9E" w:rsidRDefault="003D039D" w:rsidP="002E73DC">
      <w:pPr>
        <w:numPr>
          <w:ilvl w:val="0"/>
          <w:numId w:val="38"/>
        </w:numPr>
        <w:spacing w:before="0" w:line="259" w:lineRule="auto"/>
        <w:contextualSpacing/>
        <w:jc w:val="left"/>
        <w:rPr>
          <w:rFonts w:eastAsiaTheme="minorHAnsi" w:cs="Arial"/>
          <w:sz w:val="24"/>
          <w:szCs w:val="24"/>
          <w:lang w:val="sr-Cyrl-RS"/>
        </w:rPr>
      </w:pPr>
      <w:r w:rsidRPr="00921A9E">
        <w:rPr>
          <w:rFonts w:eastAsiaTheme="minorHAnsi" w:cs="Arial"/>
          <w:sz w:val="24"/>
          <w:szCs w:val="24"/>
          <w:lang w:val="sr-Cyrl-RS"/>
        </w:rPr>
        <w:t xml:space="preserve">5 и више пројеката </w:t>
      </w:r>
      <w:r>
        <w:rPr>
          <w:rFonts w:eastAsiaTheme="minorHAnsi" w:cs="Arial"/>
          <w:sz w:val="24"/>
          <w:szCs w:val="24"/>
          <w:lang w:val="sr-Cyrl-RS"/>
        </w:rPr>
        <w:t>4</w:t>
      </w:r>
      <w:r w:rsidRPr="00921A9E">
        <w:rPr>
          <w:rFonts w:eastAsiaTheme="minorHAnsi" w:cs="Arial"/>
          <w:sz w:val="24"/>
          <w:szCs w:val="24"/>
          <w:lang w:val="sr-Cyrl-RS"/>
        </w:rPr>
        <w:t xml:space="preserve"> бодова</w:t>
      </w:r>
    </w:p>
    <w:p w:rsidR="003D039D" w:rsidRDefault="003D039D" w:rsidP="005734EC">
      <w:pPr>
        <w:spacing w:before="0" w:line="259" w:lineRule="auto"/>
        <w:contextualSpacing/>
        <w:jc w:val="left"/>
        <w:rPr>
          <w:rFonts w:eastAsiaTheme="minorHAnsi" w:cs="Arial"/>
          <w:sz w:val="24"/>
          <w:szCs w:val="24"/>
          <w:lang w:val="sr-Cyrl-RS"/>
        </w:rPr>
      </w:pPr>
    </w:p>
    <w:p w:rsidR="003D039D" w:rsidRPr="00BE1A46" w:rsidRDefault="003D039D" w:rsidP="003D039D">
      <w:pPr>
        <w:spacing w:before="0" w:line="259" w:lineRule="auto"/>
        <w:ind w:left="1440"/>
        <w:contextualSpacing/>
        <w:jc w:val="left"/>
        <w:rPr>
          <w:rFonts w:eastAsiaTheme="minorHAnsi" w:cs="Arial"/>
          <w:sz w:val="24"/>
          <w:szCs w:val="24"/>
          <w:lang w:val="sr-Cyrl-RS"/>
        </w:rPr>
      </w:pPr>
    </w:p>
    <w:p w:rsidR="003D039D" w:rsidRPr="000D34ED" w:rsidRDefault="003D039D" w:rsidP="003D039D">
      <w:pPr>
        <w:spacing w:before="0" w:after="160" w:line="259" w:lineRule="auto"/>
        <w:ind w:left="284"/>
        <w:contextualSpacing/>
        <w:jc w:val="left"/>
        <w:rPr>
          <w:rFonts w:eastAsiaTheme="minorHAnsi" w:cs="Arial"/>
          <w:b/>
          <w:bCs/>
          <w:color w:val="FF0000"/>
          <w:sz w:val="24"/>
          <w:szCs w:val="24"/>
          <w:u w:val="single"/>
          <w:lang w:val="sr-Latn-RS"/>
        </w:rPr>
      </w:pPr>
      <w:r w:rsidRPr="000B3905">
        <w:rPr>
          <w:rFonts w:eastAsiaTheme="minorHAnsi" w:cs="Arial"/>
          <w:b/>
          <w:sz w:val="24"/>
          <w:szCs w:val="24"/>
          <w:u w:val="single"/>
          <w:lang w:val="sr-Latn-RS"/>
        </w:rPr>
        <w:t xml:space="preserve">IV </w:t>
      </w:r>
      <w:r w:rsidRPr="000B3905">
        <w:rPr>
          <w:rFonts w:eastAsiaTheme="minorHAnsi" w:cs="Arial"/>
          <w:b/>
          <w:sz w:val="24"/>
          <w:szCs w:val="24"/>
          <w:u w:val="single"/>
          <w:lang w:val="sr-Cyrl-RS"/>
        </w:rPr>
        <w:t xml:space="preserve">Менаџер за односе с медијима </w:t>
      </w:r>
      <w:r w:rsidRPr="000B3905">
        <w:rPr>
          <w:rFonts w:eastAsiaTheme="minorHAnsi" w:cs="Arial"/>
          <w:b/>
          <w:sz w:val="24"/>
          <w:szCs w:val="24"/>
          <w:u w:val="single"/>
          <w:lang w:val="sr-Latn-RS"/>
        </w:rPr>
        <w:t xml:space="preserve"> - 12 </w:t>
      </w:r>
      <w:r w:rsidRPr="000B3905">
        <w:rPr>
          <w:rFonts w:eastAsiaTheme="minorHAnsi" w:cs="Arial"/>
          <w:b/>
          <w:sz w:val="24"/>
          <w:szCs w:val="24"/>
          <w:u w:val="single"/>
          <w:lang w:val="sr-Cyrl-RS"/>
        </w:rPr>
        <w:t>пондера</w:t>
      </w:r>
      <w:r>
        <w:rPr>
          <w:rFonts w:eastAsiaTheme="minorHAnsi" w:cs="Arial"/>
          <w:b/>
          <w:sz w:val="24"/>
          <w:szCs w:val="24"/>
          <w:u w:val="single"/>
          <w:lang w:val="sr-Latn-RS"/>
        </w:rPr>
        <w:t xml:space="preserve"> </w:t>
      </w:r>
    </w:p>
    <w:p w:rsidR="003D039D" w:rsidRPr="000D71FA" w:rsidRDefault="003D039D" w:rsidP="003D039D">
      <w:pPr>
        <w:spacing w:before="0" w:after="160" w:line="276" w:lineRule="auto"/>
        <w:rPr>
          <w:rFonts w:eastAsiaTheme="minorHAnsi" w:cs="Arial"/>
          <w:sz w:val="24"/>
          <w:szCs w:val="24"/>
          <w:lang w:val="sr-Cyrl-RS"/>
        </w:rPr>
      </w:pPr>
      <w:r w:rsidRPr="000D71FA">
        <w:rPr>
          <w:rFonts w:eastAsiaTheme="minorHAnsi" w:cs="Arial"/>
          <w:sz w:val="24"/>
          <w:szCs w:val="24"/>
          <w:lang w:val="sr-Cyrl-RS"/>
        </w:rPr>
        <w:t xml:space="preserve">Понуђач који оствари највећи број бодова по овом елементу критеријума остварује </w:t>
      </w:r>
      <w:r>
        <w:rPr>
          <w:rFonts w:eastAsiaTheme="minorHAnsi" w:cs="Arial"/>
          <w:b/>
          <w:sz w:val="24"/>
          <w:szCs w:val="24"/>
          <w:lang w:val="sr-Cyrl-RS"/>
        </w:rPr>
        <w:t>12</w:t>
      </w:r>
      <w:r w:rsidRPr="000D71FA">
        <w:rPr>
          <w:rFonts w:eastAsiaTheme="minorHAnsi" w:cs="Arial"/>
          <w:b/>
          <w:sz w:val="24"/>
          <w:szCs w:val="24"/>
          <w:lang w:val="sr-Cyrl-RS"/>
        </w:rPr>
        <w:t xml:space="preserve"> пондера,</w:t>
      </w:r>
      <w:r w:rsidRPr="000D71FA">
        <w:rPr>
          <w:rFonts w:eastAsiaTheme="minorHAnsi" w:cs="Arial"/>
          <w:sz w:val="24"/>
          <w:szCs w:val="24"/>
          <w:lang w:val="sr-Cyrl-RS"/>
        </w:rPr>
        <w:t xml:space="preserve">  а остали понуђачи према формули:</w:t>
      </w:r>
    </w:p>
    <w:p w:rsidR="003D039D" w:rsidRPr="000D71FA" w:rsidRDefault="003D039D" w:rsidP="003D039D">
      <w:pPr>
        <w:spacing w:before="0" w:after="160" w:line="276" w:lineRule="auto"/>
        <w:rPr>
          <w:rFonts w:eastAsiaTheme="minorHAnsi" w:cs="Arial"/>
          <w:sz w:val="24"/>
          <w:szCs w:val="24"/>
          <w:lang w:val="sr-Cyrl-RS"/>
        </w:rPr>
      </w:pPr>
      <w:r w:rsidRPr="000D71FA">
        <w:rPr>
          <w:rFonts w:eastAsiaTheme="minorHAnsi" w:cs="Arial"/>
          <w:sz w:val="24"/>
          <w:szCs w:val="24"/>
          <w:lang w:val="sr-Cyrl-RS"/>
        </w:rPr>
        <w:t xml:space="preserve">                           </w:t>
      </w:r>
    </w:p>
    <w:p w:rsidR="003D039D" w:rsidRPr="000D71FA" w:rsidRDefault="003D039D" w:rsidP="003D039D">
      <w:pPr>
        <w:spacing w:before="0" w:after="160" w:line="276" w:lineRule="auto"/>
        <w:jc w:val="center"/>
        <w:rPr>
          <w:rFonts w:eastAsiaTheme="minorHAnsi" w:cs="Arial"/>
          <w:sz w:val="24"/>
          <w:szCs w:val="24"/>
          <w:lang w:val="sr-Cyrl-RS"/>
        </w:rPr>
      </w:pPr>
      <w:r w:rsidRPr="000D71FA">
        <w:rPr>
          <w:rFonts w:eastAsiaTheme="minorHAnsi" w:cs="Arial"/>
          <w:sz w:val="24"/>
          <w:szCs w:val="24"/>
          <w:lang w:val="sr-Cyrl-RS"/>
        </w:rPr>
        <w:t>Број остварених бодова по овом елементу критеријума</w:t>
      </w:r>
      <w:r w:rsidRPr="000D71FA">
        <w:rPr>
          <w:rFonts w:eastAsiaTheme="minorHAnsi" w:cs="Arial"/>
          <w:sz w:val="24"/>
          <w:szCs w:val="24"/>
          <w:lang w:val="sr-Cyrl-RS"/>
        </w:rPr>
        <w:br/>
        <w:t>од стране понуђача који се оцењује</w:t>
      </w:r>
    </w:p>
    <w:p w:rsidR="003D039D" w:rsidRPr="000D71FA" w:rsidRDefault="003D039D" w:rsidP="003D039D">
      <w:pPr>
        <w:spacing w:before="0" w:after="160" w:line="276" w:lineRule="auto"/>
        <w:rPr>
          <w:rFonts w:eastAsiaTheme="minorHAnsi" w:cs="Arial"/>
          <w:sz w:val="24"/>
          <w:szCs w:val="24"/>
          <w:lang w:val="sr-Cyrl-RS"/>
        </w:rPr>
      </w:pPr>
      <w:r w:rsidRPr="000D71FA">
        <w:rPr>
          <w:rFonts w:eastAsiaTheme="minorHAnsi" w:cs="Arial"/>
          <w:b/>
          <w:sz w:val="24"/>
          <w:szCs w:val="24"/>
          <w:lang w:val="sr-Cyrl-RS"/>
        </w:rPr>
        <w:t xml:space="preserve">       БП3  =     </w:t>
      </w:r>
      <w:r w:rsidRPr="000D71FA">
        <w:rPr>
          <w:rFonts w:eastAsiaTheme="minorHAnsi" w:cs="Arial"/>
          <w:sz w:val="24"/>
          <w:szCs w:val="24"/>
          <w:lang w:val="sr-Cyrl-RS"/>
        </w:rPr>
        <w:t>---------------------------------------------</w:t>
      </w:r>
      <w:r>
        <w:rPr>
          <w:rFonts w:eastAsiaTheme="minorHAnsi" w:cs="Arial"/>
          <w:sz w:val="24"/>
          <w:szCs w:val="24"/>
          <w:lang w:val="sr-Cyrl-RS"/>
        </w:rPr>
        <w:t xml:space="preserve">---------------------------- X 12 </w:t>
      </w:r>
      <w:r w:rsidRPr="000D71FA">
        <w:rPr>
          <w:rFonts w:eastAsiaTheme="minorHAnsi" w:cs="Arial"/>
          <w:sz w:val="24"/>
          <w:szCs w:val="24"/>
          <w:lang w:val="sr-Cyrl-RS"/>
        </w:rPr>
        <w:t>Пондера</w:t>
      </w:r>
    </w:p>
    <w:p w:rsidR="003D039D" w:rsidRPr="000D71FA" w:rsidRDefault="003D039D" w:rsidP="003D039D">
      <w:pPr>
        <w:spacing w:before="0" w:after="160" w:line="276" w:lineRule="auto"/>
        <w:jc w:val="center"/>
        <w:rPr>
          <w:rFonts w:eastAsiaTheme="minorHAnsi" w:cs="Arial"/>
          <w:sz w:val="24"/>
          <w:szCs w:val="24"/>
          <w:lang w:val="sr-Cyrl-RS"/>
        </w:rPr>
      </w:pPr>
      <w:r w:rsidRPr="000D71FA">
        <w:rPr>
          <w:rFonts w:eastAsiaTheme="minorHAnsi" w:cs="Arial"/>
          <w:sz w:val="24"/>
          <w:szCs w:val="24"/>
          <w:lang w:val="sr-Cyrl-RS"/>
        </w:rPr>
        <w:t xml:space="preserve">Максималан број остварених бодова по овом </w:t>
      </w:r>
      <w:r w:rsidRPr="000D71FA">
        <w:rPr>
          <w:rFonts w:eastAsiaTheme="minorHAnsi" w:cs="Arial"/>
          <w:sz w:val="24"/>
          <w:szCs w:val="24"/>
          <w:lang w:val="sr-Cyrl-RS"/>
        </w:rPr>
        <w:br/>
        <w:t>елементу од стране неког од понуђача</w:t>
      </w:r>
    </w:p>
    <w:p w:rsidR="003D039D" w:rsidRPr="000D71FA" w:rsidRDefault="003D039D" w:rsidP="003D039D">
      <w:pPr>
        <w:spacing w:before="0" w:after="160" w:line="276" w:lineRule="auto"/>
        <w:jc w:val="center"/>
        <w:rPr>
          <w:rFonts w:eastAsiaTheme="minorHAnsi" w:cs="Arial"/>
          <w:sz w:val="24"/>
          <w:szCs w:val="24"/>
          <w:lang w:val="sr-Cyrl-RS"/>
        </w:rPr>
      </w:pPr>
    </w:p>
    <w:p w:rsidR="003D039D" w:rsidRDefault="003D039D" w:rsidP="003D039D">
      <w:pPr>
        <w:spacing w:before="0" w:line="259" w:lineRule="auto"/>
        <w:ind w:left="720"/>
        <w:contextualSpacing/>
        <w:jc w:val="left"/>
        <w:rPr>
          <w:rFonts w:eastAsiaTheme="minorHAnsi" w:cs="Arial"/>
          <w:color w:val="FF0000"/>
          <w:sz w:val="24"/>
          <w:szCs w:val="24"/>
          <w:lang w:val="sr-Latn-RS"/>
        </w:rPr>
      </w:pPr>
      <w:r>
        <w:rPr>
          <w:rFonts w:eastAsiaTheme="minorHAnsi" w:cs="Arial"/>
          <w:sz w:val="24"/>
          <w:szCs w:val="24"/>
        </w:rPr>
        <w:t xml:space="preserve">1. </w:t>
      </w:r>
      <w:r>
        <w:rPr>
          <w:rFonts w:eastAsiaTheme="minorHAnsi" w:cs="Arial"/>
          <w:sz w:val="24"/>
          <w:szCs w:val="24"/>
          <w:lang w:val="sr-Cyrl-RS"/>
        </w:rPr>
        <w:t>Г</w:t>
      </w:r>
      <w:r w:rsidRPr="000D71FA">
        <w:rPr>
          <w:rFonts w:eastAsiaTheme="minorHAnsi" w:cs="Arial"/>
          <w:sz w:val="24"/>
          <w:szCs w:val="24"/>
          <w:lang w:val="sr-Cyrl-RS"/>
        </w:rPr>
        <w:t xml:space="preserve">одине </w:t>
      </w:r>
      <w:r w:rsidRPr="00AC2049">
        <w:rPr>
          <w:rFonts w:eastAsiaTheme="minorHAnsi" w:cs="Arial"/>
          <w:sz w:val="24"/>
          <w:szCs w:val="24"/>
          <w:lang w:val="sr-Cyrl-RS"/>
        </w:rPr>
        <w:t>радног искуства рада у медијима са националном  покривеношћу</w:t>
      </w:r>
      <w:r>
        <w:rPr>
          <w:rFonts w:eastAsiaTheme="minorHAnsi" w:cs="Arial"/>
          <w:sz w:val="24"/>
          <w:szCs w:val="24"/>
          <w:lang w:val="sr-Cyrl-RS"/>
        </w:rPr>
        <w:t xml:space="preserve"> </w:t>
      </w:r>
      <w:r>
        <w:rPr>
          <w:rFonts w:eastAsiaTheme="minorHAnsi" w:cs="Arial"/>
          <w:sz w:val="24"/>
          <w:szCs w:val="24"/>
          <w:lang w:val="sr-Latn-RS"/>
        </w:rPr>
        <w:t xml:space="preserve"> </w:t>
      </w:r>
      <w:r w:rsidRPr="000B06D3">
        <w:rPr>
          <w:rFonts w:eastAsiaTheme="minorHAnsi" w:cs="Arial"/>
          <w:color w:val="FF0000"/>
          <w:sz w:val="24"/>
          <w:szCs w:val="24"/>
          <w:lang w:val="sr-Cyrl-RS"/>
        </w:rPr>
        <w:t xml:space="preserve"> </w:t>
      </w:r>
      <w:r>
        <w:rPr>
          <w:rFonts w:eastAsiaTheme="minorHAnsi" w:cs="Arial"/>
          <w:color w:val="FF0000"/>
          <w:sz w:val="24"/>
          <w:szCs w:val="24"/>
          <w:lang w:val="sr-Latn-RS"/>
        </w:rPr>
        <w:t xml:space="preserve"> </w:t>
      </w:r>
    </w:p>
    <w:p w:rsidR="003D039D" w:rsidRPr="00AC2049" w:rsidRDefault="003D039D" w:rsidP="003D039D">
      <w:pPr>
        <w:spacing w:before="0" w:line="259" w:lineRule="auto"/>
        <w:ind w:left="720"/>
        <w:contextualSpacing/>
        <w:jc w:val="left"/>
        <w:rPr>
          <w:rFonts w:eastAsiaTheme="minorHAnsi" w:cs="Arial"/>
          <w:sz w:val="24"/>
          <w:szCs w:val="24"/>
          <w:lang w:val="sr-Cyrl-RS"/>
        </w:rPr>
      </w:pPr>
      <w:r>
        <w:rPr>
          <w:rFonts w:eastAsiaTheme="minorHAnsi" w:cs="Arial"/>
          <w:sz w:val="24"/>
          <w:szCs w:val="24"/>
          <w:lang w:val="sr-Cyrl-RS"/>
        </w:rPr>
        <w:t xml:space="preserve">     -     </w:t>
      </w:r>
      <w:r w:rsidR="00EE307D">
        <w:rPr>
          <w:rFonts w:eastAsiaTheme="minorHAnsi" w:cs="Arial"/>
          <w:sz w:val="24"/>
          <w:szCs w:val="24"/>
          <w:lang w:val="sr-Cyrl-RS"/>
        </w:rPr>
        <w:t>0 – 4</w:t>
      </w:r>
      <w:r w:rsidRPr="00AC2049">
        <w:rPr>
          <w:rFonts w:eastAsiaTheme="minorHAnsi" w:cs="Arial"/>
          <w:sz w:val="24"/>
          <w:szCs w:val="24"/>
          <w:lang w:val="sr-Cyrl-RS"/>
        </w:rPr>
        <w:t xml:space="preserve"> година 0 бодова</w:t>
      </w:r>
    </w:p>
    <w:p w:rsidR="003D039D" w:rsidRPr="00AC2049" w:rsidRDefault="003D039D" w:rsidP="002E73DC">
      <w:pPr>
        <w:numPr>
          <w:ilvl w:val="0"/>
          <w:numId w:val="36"/>
        </w:numPr>
        <w:spacing w:before="0" w:line="259" w:lineRule="auto"/>
        <w:contextualSpacing/>
        <w:jc w:val="left"/>
        <w:rPr>
          <w:rFonts w:eastAsiaTheme="minorHAnsi" w:cs="Arial"/>
          <w:sz w:val="24"/>
          <w:szCs w:val="24"/>
          <w:lang w:val="sr-Cyrl-RS"/>
        </w:rPr>
      </w:pPr>
      <w:r>
        <w:rPr>
          <w:rFonts w:eastAsiaTheme="minorHAnsi" w:cs="Arial"/>
          <w:sz w:val="24"/>
          <w:szCs w:val="24"/>
          <w:lang w:val="sr-Cyrl-RS"/>
        </w:rPr>
        <w:t>5 – 9 година 3</w:t>
      </w:r>
      <w:r w:rsidRPr="00AC2049">
        <w:rPr>
          <w:rFonts w:eastAsiaTheme="minorHAnsi" w:cs="Arial"/>
          <w:sz w:val="24"/>
          <w:szCs w:val="24"/>
          <w:lang w:val="sr-Cyrl-RS"/>
        </w:rPr>
        <w:t xml:space="preserve"> бодова</w:t>
      </w:r>
    </w:p>
    <w:p w:rsidR="003D039D" w:rsidRPr="000D71FA" w:rsidRDefault="003D039D" w:rsidP="002E73DC">
      <w:pPr>
        <w:numPr>
          <w:ilvl w:val="0"/>
          <w:numId w:val="36"/>
        </w:numPr>
        <w:spacing w:before="0" w:line="259" w:lineRule="auto"/>
        <w:contextualSpacing/>
        <w:jc w:val="left"/>
        <w:rPr>
          <w:rFonts w:eastAsiaTheme="minorHAnsi" w:cs="Arial"/>
          <w:sz w:val="24"/>
          <w:szCs w:val="24"/>
          <w:lang w:val="sr-Cyrl-RS"/>
        </w:rPr>
      </w:pPr>
      <w:r>
        <w:rPr>
          <w:rFonts w:eastAsiaTheme="minorHAnsi" w:cs="Arial"/>
          <w:sz w:val="24"/>
          <w:szCs w:val="24"/>
          <w:lang w:val="sr-Cyrl-RS"/>
        </w:rPr>
        <w:t>10 и више година 6</w:t>
      </w:r>
      <w:r w:rsidRPr="00AC2049">
        <w:rPr>
          <w:rFonts w:eastAsiaTheme="minorHAnsi" w:cs="Arial"/>
          <w:sz w:val="24"/>
          <w:szCs w:val="24"/>
          <w:lang w:val="sr-Cyrl-RS"/>
        </w:rPr>
        <w:t xml:space="preserve"> бодова</w:t>
      </w:r>
    </w:p>
    <w:p w:rsidR="003D039D" w:rsidRDefault="003D039D" w:rsidP="003D039D">
      <w:pPr>
        <w:spacing w:before="0" w:line="259" w:lineRule="auto"/>
        <w:ind w:left="720"/>
        <w:contextualSpacing/>
        <w:jc w:val="left"/>
        <w:rPr>
          <w:rFonts w:eastAsiaTheme="minorHAnsi" w:cs="Arial"/>
          <w:color w:val="FF0000"/>
          <w:sz w:val="24"/>
          <w:szCs w:val="24"/>
          <w:lang w:val="sr-Cyrl-RS"/>
        </w:rPr>
      </w:pPr>
      <w:r>
        <w:rPr>
          <w:rFonts w:eastAsiaTheme="minorHAnsi" w:cs="Arial"/>
          <w:sz w:val="24"/>
          <w:szCs w:val="24"/>
          <w:lang w:val="sr-Cyrl-RS"/>
        </w:rPr>
        <w:t xml:space="preserve">2. </w:t>
      </w:r>
      <w:r w:rsidRPr="00686431">
        <w:rPr>
          <w:rFonts w:eastAsiaTheme="minorHAnsi" w:cs="Arial"/>
          <w:sz w:val="24"/>
          <w:szCs w:val="24"/>
          <w:lang w:val="sr-Cyrl-RS"/>
        </w:rPr>
        <w:t xml:space="preserve">Број </w:t>
      </w:r>
      <w:r>
        <w:rPr>
          <w:rFonts w:eastAsiaTheme="minorHAnsi" w:cs="Arial"/>
          <w:sz w:val="24"/>
          <w:szCs w:val="24"/>
          <w:lang w:val="sr-Cyrl-RS"/>
        </w:rPr>
        <w:t>реализованих комуникационих</w:t>
      </w:r>
      <w:r>
        <w:rPr>
          <w:rFonts w:eastAsiaTheme="minorHAnsi" w:cs="Arial"/>
          <w:sz w:val="24"/>
          <w:szCs w:val="24"/>
        </w:rPr>
        <w:t xml:space="preserve"> </w:t>
      </w:r>
      <w:r>
        <w:rPr>
          <w:rFonts w:eastAsiaTheme="minorHAnsi" w:cs="Arial"/>
          <w:sz w:val="24"/>
          <w:szCs w:val="24"/>
          <w:lang w:val="sr-Cyrl-RS"/>
        </w:rPr>
        <w:t xml:space="preserve">пројеката за потребе јавних предузећа или државних органа у последње три године </w:t>
      </w:r>
    </w:p>
    <w:p w:rsidR="003D039D" w:rsidRPr="00AC2049" w:rsidRDefault="003D039D" w:rsidP="003D039D">
      <w:pPr>
        <w:spacing w:before="0" w:line="259" w:lineRule="auto"/>
        <w:ind w:left="1530" w:hanging="450"/>
        <w:contextualSpacing/>
        <w:jc w:val="left"/>
        <w:rPr>
          <w:rFonts w:eastAsiaTheme="minorHAnsi" w:cs="Arial"/>
          <w:sz w:val="24"/>
          <w:szCs w:val="24"/>
          <w:lang w:val="sr-Cyrl-RS"/>
        </w:rPr>
      </w:pPr>
      <w:r>
        <w:rPr>
          <w:rFonts w:eastAsiaTheme="minorHAnsi" w:cs="Arial"/>
          <w:sz w:val="24"/>
          <w:szCs w:val="24"/>
          <w:lang w:val="sr-Cyrl-RS"/>
        </w:rPr>
        <w:t>-    0</w:t>
      </w:r>
      <w:r w:rsidRPr="00686431">
        <w:rPr>
          <w:rFonts w:eastAsiaTheme="minorHAnsi" w:cs="Arial"/>
          <w:sz w:val="24"/>
          <w:szCs w:val="24"/>
          <w:lang w:val="sr-Cyrl-RS"/>
        </w:rPr>
        <w:t xml:space="preserve"> – </w:t>
      </w:r>
      <w:r>
        <w:rPr>
          <w:rFonts w:eastAsiaTheme="minorHAnsi" w:cs="Arial"/>
          <w:sz w:val="24"/>
          <w:szCs w:val="24"/>
          <w:lang w:val="sr-Cyrl-RS"/>
        </w:rPr>
        <w:t>2</w:t>
      </w:r>
      <w:r w:rsidRPr="00C67998">
        <w:rPr>
          <w:rFonts w:eastAsiaTheme="minorHAnsi" w:cs="Arial"/>
          <w:sz w:val="24"/>
          <w:szCs w:val="24"/>
          <w:lang w:val="sr-Cyrl-RS"/>
        </w:rPr>
        <w:t xml:space="preserve"> </w:t>
      </w:r>
      <w:r w:rsidRPr="00AC2049">
        <w:rPr>
          <w:rFonts w:eastAsiaTheme="minorHAnsi" w:cs="Arial"/>
          <w:sz w:val="24"/>
          <w:szCs w:val="24"/>
          <w:lang w:val="sr-Cyrl-RS"/>
        </w:rPr>
        <w:t>пројеката 0 бодова</w:t>
      </w:r>
    </w:p>
    <w:p w:rsidR="003D039D" w:rsidRPr="00AC2049" w:rsidRDefault="003D039D" w:rsidP="002E73DC">
      <w:pPr>
        <w:numPr>
          <w:ilvl w:val="0"/>
          <w:numId w:val="38"/>
        </w:numPr>
        <w:spacing w:before="0" w:line="259" w:lineRule="auto"/>
        <w:contextualSpacing/>
        <w:jc w:val="left"/>
        <w:rPr>
          <w:rFonts w:eastAsiaTheme="minorHAnsi" w:cs="Arial"/>
          <w:sz w:val="24"/>
          <w:szCs w:val="24"/>
          <w:lang w:val="sr-Cyrl-RS"/>
        </w:rPr>
      </w:pPr>
      <w:r w:rsidRPr="00AC2049">
        <w:rPr>
          <w:rFonts w:eastAsiaTheme="minorHAnsi" w:cs="Arial"/>
          <w:sz w:val="24"/>
          <w:szCs w:val="24"/>
          <w:lang w:val="sr-Cyrl-RS"/>
        </w:rPr>
        <w:t xml:space="preserve">3 – 4 пројеката </w:t>
      </w:r>
      <w:r>
        <w:rPr>
          <w:rFonts w:eastAsiaTheme="minorHAnsi" w:cs="Arial"/>
          <w:sz w:val="24"/>
          <w:szCs w:val="24"/>
          <w:lang w:val="sr-Cyrl-RS"/>
        </w:rPr>
        <w:t>3</w:t>
      </w:r>
      <w:r w:rsidRPr="00AC2049">
        <w:rPr>
          <w:rFonts w:eastAsiaTheme="minorHAnsi" w:cs="Arial"/>
          <w:sz w:val="24"/>
          <w:szCs w:val="24"/>
          <w:lang w:val="sr-Cyrl-RS"/>
        </w:rPr>
        <w:t xml:space="preserve"> бодова</w:t>
      </w:r>
    </w:p>
    <w:p w:rsidR="003D039D" w:rsidRPr="00AC2049" w:rsidRDefault="003D039D" w:rsidP="002E73DC">
      <w:pPr>
        <w:numPr>
          <w:ilvl w:val="0"/>
          <w:numId w:val="38"/>
        </w:numPr>
        <w:spacing w:before="0" w:line="259" w:lineRule="auto"/>
        <w:contextualSpacing/>
        <w:jc w:val="left"/>
        <w:rPr>
          <w:rFonts w:eastAsiaTheme="minorHAnsi" w:cs="Arial"/>
          <w:sz w:val="24"/>
          <w:szCs w:val="24"/>
          <w:lang w:val="sr-Cyrl-RS"/>
        </w:rPr>
      </w:pPr>
      <w:r w:rsidRPr="00AC2049">
        <w:rPr>
          <w:rFonts w:eastAsiaTheme="minorHAnsi" w:cs="Arial"/>
          <w:sz w:val="24"/>
          <w:szCs w:val="24"/>
          <w:lang w:val="sr-Cyrl-RS"/>
        </w:rPr>
        <w:t xml:space="preserve">5 и више пројеката </w:t>
      </w:r>
      <w:r>
        <w:rPr>
          <w:rFonts w:eastAsiaTheme="minorHAnsi" w:cs="Arial"/>
          <w:sz w:val="24"/>
          <w:szCs w:val="24"/>
          <w:lang w:val="sr-Cyrl-RS"/>
        </w:rPr>
        <w:t>6</w:t>
      </w:r>
      <w:r w:rsidRPr="00AC2049">
        <w:rPr>
          <w:rFonts w:eastAsiaTheme="minorHAnsi" w:cs="Arial"/>
          <w:sz w:val="24"/>
          <w:szCs w:val="24"/>
          <w:lang w:val="sr-Cyrl-RS"/>
        </w:rPr>
        <w:t xml:space="preserve"> бодова</w:t>
      </w:r>
    </w:p>
    <w:p w:rsidR="003D039D" w:rsidRDefault="003D039D" w:rsidP="003D039D">
      <w:pPr>
        <w:spacing w:before="0" w:line="259" w:lineRule="auto"/>
        <w:contextualSpacing/>
        <w:jc w:val="left"/>
        <w:rPr>
          <w:rFonts w:eastAsiaTheme="minorHAnsi" w:cs="Arial"/>
          <w:sz w:val="24"/>
          <w:szCs w:val="24"/>
          <w:u w:val="single"/>
          <w:lang w:val="sr-Cyrl-RS"/>
        </w:rPr>
      </w:pPr>
    </w:p>
    <w:p w:rsidR="003D039D" w:rsidRPr="000B06D3" w:rsidRDefault="003D039D" w:rsidP="003D039D">
      <w:pPr>
        <w:spacing w:before="0" w:line="259" w:lineRule="auto"/>
        <w:contextualSpacing/>
        <w:jc w:val="left"/>
        <w:rPr>
          <w:rFonts w:eastAsiaTheme="minorHAnsi" w:cs="Arial"/>
          <w:sz w:val="24"/>
          <w:szCs w:val="24"/>
          <w:u w:val="single"/>
          <w:lang w:val="sr-Cyrl-RS"/>
        </w:rPr>
      </w:pPr>
    </w:p>
    <w:p w:rsidR="003D039D" w:rsidRPr="000B3905" w:rsidRDefault="003D039D" w:rsidP="003D039D">
      <w:pPr>
        <w:spacing w:before="0" w:after="160"/>
        <w:ind w:left="284"/>
        <w:rPr>
          <w:rFonts w:eastAsiaTheme="minorHAnsi" w:cs="Arial"/>
          <w:b/>
          <w:sz w:val="24"/>
          <w:szCs w:val="24"/>
          <w:u w:val="single"/>
          <w:lang w:val="sr-Cyrl-RS"/>
        </w:rPr>
      </w:pPr>
      <w:r w:rsidRPr="000B3905">
        <w:rPr>
          <w:rFonts w:eastAsiaTheme="minorHAnsi" w:cs="Arial"/>
          <w:b/>
          <w:sz w:val="24"/>
          <w:szCs w:val="24"/>
          <w:u w:val="single"/>
          <w:lang w:val="sr-Latn-RS"/>
        </w:rPr>
        <w:t xml:space="preserve">V </w:t>
      </w:r>
      <w:r w:rsidRPr="000B3905">
        <w:rPr>
          <w:rFonts w:eastAsiaTheme="minorHAnsi" w:cs="Arial"/>
          <w:b/>
          <w:sz w:val="24"/>
          <w:szCs w:val="24"/>
          <w:u w:val="single"/>
          <w:lang w:val="sr-Cyrl-RS"/>
        </w:rPr>
        <w:t>Сарадник за сарадњу са медијима специјализован за област заштите животне средине – 10 понд</w:t>
      </w:r>
      <w:r>
        <w:rPr>
          <w:rFonts w:eastAsiaTheme="minorHAnsi" w:cs="Arial"/>
          <w:b/>
          <w:sz w:val="24"/>
          <w:szCs w:val="24"/>
          <w:u w:val="single"/>
          <w:lang w:val="sr-Cyrl-RS"/>
        </w:rPr>
        <w:t>е</w:t>
      </w:r>
      <w:r w:rsidRPr="000B3905">
        <w:rPr>
          <w:rFonts w:eastAsiaTheme="minorHAnsi" w:cs="Arial"/>
          <w:b/>
          <w:sz w:val="24"/>
          <w:szCs w:val="24"/>
          <w:u w:val="single"/>
          <w:lang w:val="sr-Cyrl-RS"/>
        </w:rPr>
        <w:t>ра</w:t>
      </w:r>
    </w:p>
    <w:p w:rsidR="003D039D" w:rsidRPr="00C67998" w:rsidRDefault="003D039D" w:rsidP="003D039D">
      <w:pPr>
        <w:pStyle w:val="ListParagraph"/>
        <w:spacing w:before="0" w:after="160"/>
        <w:ind w:left="360"/>
        <w:rPr>
          <w:rFonts w:ascii="Arial" w:eastAsiaTheme="minorHAnsi" w:hAnsi="Arial" w:cs="Arial"/>
          <w:sz w:val="24"/>
          <w:szCs w:val="24"/>
          <w:lang w:val="sr-Cyrl-RS"/>
        </w:rPr>
      </w:pPr>
      <w:r w:rsidRPr="00E44C05">
        <w:rPr>
          <w:rFonts w:ascii="Arial" w:eastAsiaTheme="minorHAnsi" w:hAnsi="Arial" w:cs="Arial"/>
          <w:sz w:val="24"/>
          <w:szCs w:val="24"/>
          <w:lang w:val="sr-Cyrl-RS"/>
        </w:rPr>
        <w:t xml:space="preserve">Понуђач који оствари највећи број бодова по овом </w:t>
      </w:r>
      <w:r>
        <w:rPr>
          <w:rFonts w:ascii="Arial" w:eastAsiaTheme="minorHAnsi" w:hAnsi="Arial" w:cs="Arial"/>
          <w:sz w:val="24"/>
          <w:szCs w:val="24"/>
          <w:lang w:val="sr-Cyrl-RS"/>
        </w:rPr>
        <w:t>елементу критеријума остварује 10</w:t>
      </w:r>
      <w:r w:rsidRPr="00E44C05">
        <w:rPr>
          <w:rFonts w:ascii="Arial" w:eastAsiaTheme="minorHAnsi" w:hAnsi="Arial" w:cs="Arial"/>
          <w:sz w:val="24"/>
          <w:szCs w:val="24"/>
          <w:lang w:val="sr-Cyrl-RS"/>
        </w:rPr>
        <w:t xml:space="preserve"> пондера, </w:t>
      </w:r>
      <w:r>
        <w:rPr>
          <w:rFonts w:ascii="Arial" w:eastAsiaTheme="minorHAnsi" w:hAnsi="Arial" w:cs="Arial"/>
          <w:sz w:val="24"/>
          <w:szCs w:val="24"/>
          <w:lang w:val="sr-Cyrl-RS"/>
        </w:rPr>
        <w:t>а остали понуђачи према формули:</w:t>
      </w:r>
      <w:r w:rsidRPr="000D71FA">
        <w:rPr>
          <w:rFonts w:eastAsiaTheme="minorHAnsi" w:cs="Arial"/>
          <w:sz w:val="24"/>
          <w:szCs w:val="24"/>
          <w:lang w:val="sr-Cyrl-RS"/>
        </w:rPr>
        <w:t xml:space="preserve">                </w:t>
      </w:r>
    </w:p>
    <w:p w:rsidR="003D039D" w:rsidRPr="000D71FA" w:rsidRDefault="003D039D" w:rsidP="003D039D">
      <w:pPr>
        <w:spacing w:before="0" w:after="160" w:line="276" w:lineRule="auto"/>
        <w:jc w:val="center"/>
        <w:rPr>
          <w:rFonts w:eastAsiaTheme="minorHAnsi" w:cs="Arial"/>
          <w:sz w:val="24"/>
          <w:szCs w:val="24"/>
          <w:lang w:val="sr-Cyrl-RS"/>
        </w:rPr>
      </w:pPr>
      <w:r w:rsidRPr="000D71FA">
        <w:rPr>
          <w:rFonts w:eastAsiaTheme="minorHAnsi" w:cs="Arial"/>
          <w:sz w:val="24"/>
          <w:szCs w:val="24"/>
          <w:lang w:val="sr-Cyrl-RS"/>
        </w:rPr>
        <w:t xml:space="preserve">Број остварених бодова по овом елементу критеријума </w:t>
      </w:r>
      <w:r w:rsidRPr="000D71FA">
        <w:rPr>
          <w:rFonts w:eastAsiaTheme="minorHAnsi" w:cs="Arial"/>
          <w:sz w:val="24"/>
          <w:szCs w:val="24"/>
          <w:lang w:val="sr-Cyrl-RS"/>
        </w:rPr>
        <w:br/>
        <w:t xml:space="preserve">од стране понуђача који се оцењује </w:t>
      </w:r>
      <w:r w:rsidRPr="000D71FA">
        <w:rPr>
          <w:rFonts w:eastAsiaTheme="minorHAnsi" w:cs="Arial"/>
          <w:sz w:val="24"/>
          <w:szCs w:val="24"/>
          <w:lang w:val="sr-Cyrl-RS"/>
        </w:rPr>
        <w:br/>
      </w:r>
      <w:r w:rsidRPr="000D71FA">
        <w:rPr>
          <w:rFonts w:eastAsiaTheme="minorHAnsi" w:cs="Arial"/>
          <w:b/>
          <w:sz w:val="24"/>
          <w:szCs w:val="24"/>
          <w:lang w:val="sr-Cyrl-RS"/>
        </w:rPr>
        <w:t>БП4  =     -------------------------------------------------------------------------</w:t>
      </w:r>
      <w:r>
        <w:rPr>
          <w:rFonts w:eastAsiaTheme="minorHAnsi" w:cs="Arial"/>
          <w:sz w:val="24"/>
          <w:szCs w:val="24"/>
          <w:lang w:val="sr-Cyrl-RS"/>
        </w:rPr>
        <w:t xml:space="preserve"> X 10</w:t>
      </w:r>
      <w:r w:rsidRPr="000D71FA">
        <w:rPr>
          <w:rFonts w:eastAsiaTheme="minorHAnsi" w:cs="Arial"/>
          <w:sz w:val="24"/>
          <w:szCs w:val="24"/>
          <w:lang w:val="sr-Cyrl-RS"/>
        </w:rPr>
        <w:t xml:space="preserve"> Пондера</w:t>
      </w:r>
      <w:r w:rsidRPr="000D71FA">
        <w:rPr>
          <w:rFonts w:eastAsiaTheme="minorHAnsi" w:cs="Arial"/>
          <w:sz w:val="24"/>
          <w:szCs w:val="24"/>
          <w:lang w:val="sr-Cyrl-RS"/>
        </w:rPr>
        <w:br/>
        <w:t xml:space="preserve">Максималан број остварених бодова по овом </w:t>
      </w:r>
      <w:r w:rsidRPr="000D71FA">
        <w:rPr>
          <w:rFonts w:eastAsiaTheme="minorHAnsi" w:cs="Arial"/>
          <w:sz w:val="24"/>
          <w:szCs w:val="24"/>
          <w:lang w:val="sr-Cyrl-RS"/>
        </w:rPr>
        <w:br/>
        <w:t>елеме</w:t>
      </w:r>
      <w:r>
        <w:rPr>
          <w:rFonts w:eastAsiaTheme="minorHAnsi" w:cs="Arial"/>
          <w:sz w:val="24"/>
          <w:szCs w:val="24"/>
          <w:lang w:val="sr-Cyrl-RS"/>
        </w:rPr>
        <w:t>нту од стране неког од понуђача</w:t>
      </w:r>
    </w:p>
    <w:p w:rsidR="003D039D" w:rsidRPr="000D71FA" w:rsidRDefault="003D039D" w:rsidP="002E73DC">
      <w:pPr>
        <w:numPr>
          <w:ilvl w:val="0"/>
          <w:numId w:val="39"/>
        </w:numPr>
        <w:spacing w:before="0" w:after="160" w:line="259" w:lineRule="auto"/>
        <w:contextualSpacing/>
        <w:jc w:val="left"/>
        <w:rPr>
          <w:rFonts w:eastAsiaTheme="minorHAnsi" w:cs="Arial"/>
          <w:sz w:val="24"/>
          <w:szCs w:val="24"/>
          <w:lang w:val="sr-Cyrl-RS"/>
        </w:rPr>
      </w:pPr>
      <w:r w:rsidRPr="000D71FA">
        <w:rPr>
          <w:rFonts w:eastAsiaTheme="minorHAnsi" w:cs="Arial"/>
          <w:sz w:val="24"/>
          <w:szCs w:val="24"/>
          <w:lang w:val="sr-Cyrl-RS"/>
        </w:rPr>
        <w:t xml:space="preserve">Искуство </w:t>
      </w:r>
      <w:r>
        <w:rPr>
          <w:rFonts w:eastAsiaTheme="minorHAnsi" w:cs="Arial"/>
          <w:sz w:val="24"/>
          <w:szCs w:val="24"/>
          <w:lang w:val="sr-Cyrl-RS"/>
        </w:rPr>
        <w:t xml:space="preserve">на пројектима који су везани за </w:t>
      </w:r>
      <w:r w:rsidR="00DA65E9">
        <w:rPr>
          <w:rFonts w:eastAsiaTheme="minorHAnsi" w:cs="Arial"/>
          <w:sz w:val="24"/>
          <w:szCs w:val="24"/>
          <w:lang w:val="sr-Cyrl-RS"/>
        </w:rPr>
        <w:t xml:space="preserve">теме </w:t>
      </w:r>
      <w:r>
        <w:rPr>
          <w:rFonts w:eastAsiaTheme="minorHAnsi" w:cs="Arial"/>
          <w:sz w:val="24"/>
          <w:szCs w:val="24"/>
          <w:lang w:val="sr-Cyrl-RS"/>
        </w:rPr>
        <w:t>заштит</w:t>
      </w:r>
      <w:r w:rsidR="00DA65E9">
        <w:rPr>
          <w:rFonts w:eastAsiaTheme="minorHAnsi" w:cs="Arial"/>
          <w:sz w:val="24"/>
          <w:szCs w:val="24"/>
          <w:lang w:val="sr-Cyrl-RS"/>
        </w:rPr>
        <w:t>е</w:t>
      </w:r>
      <w:r>
        <w:rPr>
          <w:rFonts w:eastAsiaTheme="minorHAnsi" w:cs="Arial"/>
          <w:sz w:val="24"/>
          <w:szCs w:val="24"/>
          <w:lang w:val="sr-Cyrl-RS"/>
        </w:rPr>
        <w:t xml:space="preserve"> животне средине </w:t>
      </w:r>
    </w:p>
    <w:p w:rsidR="003D039D" w:rsidRPr="000D71FA" w:rsidRDefault="003D039D" w:rsidP="002E73DC">
      <w:pPr>
        <w:numPr>
          <w:ilvl w:val="0"/>
          <w:numId w:val="40"/>
        </w:numPr>
        <w:spacing w:before="0" w:after="160" w:line="259" w:lineRule="auto"/>
        <w:contextualSpacing/>
        <w:jc w:val="left"/>
        <w:rPr>
          <w:rFonts w:eastAsiaTheme="minorHAnsi" w:cs="Arial"/>
          <w:sz w:val="24"/>
          <w:szCs w:val="24"/>
          <w:lang w:val="sr-Cyrl-RS"/>
        </w:rPr>
      </w:pPr>
      <w:r w:rsidRPr="000D71FA">
        <w:rPr>
          <w:rFonts w:eastAsiaTheme="minorHAnsi" w:cs="Arial"/>
          <w:sz w:val="24"/>
          <w:szCs w:val="24"/>
          <w:lang w:val="sr-Cyrl-RS"/>
        </w:rPr>
        <w:t xml:space="preserve">Не поседује искуство </w:t>
      </w:r>
      <w:r w:rsidRPr="000D71FA">
        <w:rPr>
          <w:rFonts w:eastAsiaTheme="minorHAnsi" w:cs="Arial"/>
          <w:sz w:val="24"/>
          <w:szCs w:val="24"/>
          <w:u w:val="single"/>
          <w:lang w:val="sr-Cyrl-RS"/>
        </w:rPr>
        <w:t>0 бодова</w:t>
      </w:r>
    </w:p>
    <w:p w:rsidR="003D039D" w:rsidRPr="00E44C05" w:rsidRDefault="003D039D" w:rsidP="002E73DC">
      <w:pPr>
        <w:numPr>
          <w:ilvl w:val="0"/>
          <w:numId w:val="40"/>
        </w:numPr>
        <w:spacing w:before="0" w:after="160" w:line="259" w:lineRule="auto"/>
        <w:contextualSpacing/>
        <w:jc w:val="left"/>
        <w:rPr>
          <w:rFonts w:eastAsiaTheme="minorHAnsi" w:cs="Arial"/>
          <w:sz w:val="24"/>
          <w:szCs w:val="24"/>
          <w:lang w:val="sr-Cyrl-RS"/>
        </w:rPr>
      </w:pPr>
      <w:r w:rsidRPr="000D71FA">
        <w:rPr>
          <w:rFonts w:eastAsiaTheme="minorHAnsi" w:cs="Arial"/>
          <w:sz w:val="24"/>
          <w:szCs w:val="24"/>
          <w:lang w:val="sr-Cyrl-RS"/>
        </w:rPr>
        <w:t xml:space="preserve">Поседује искуство </w:t>
      </w:r>
      <w:r>
        <w:rPr>
          <w:rFonts w:eastAsiaTheme="minorHAnsi" w:cs="Arial"/>
          <w:sz w:val="24"/>
          <w:szCs w:val="24"/>
          <w:u w:val="single"/>
          <w:lang w:val="sr-Cyrl-RS"/>
        </w:rPr>
        <w:t>4</w:t>
      </w:r>
      <w:r w:rsidRPr="000D71FA">
        <w:rPr>
          <w:rFonts w:eastAsiaTheme="minorHAnsi" w:cs="Arial"/>
          <w:sz w:val="24"/>
          <w:szCs w:val="24"/>
          <w:u w:val="single"/>
          <w:lang w:val="sr-Cyrl-RS"/>
        </w:rPr>
        <w:t xml:space="preserve"> бодова</w:t>
      </w:r>
    </w:p>
    <w:p w:rsidR="003D039D" w:rsidRPr="00AF3A2F" w:rsidRDefault="003D039D" w:rsidP="002E73DC">
      <w:pPr>
        <w:pStyle w:val="ListParagraph"/>
        <w:numPr>
          <w:ilvl w:val="0"/>
          <w:numId w:val="39"/>
        </w:numPr>
        <w:spacing w:before="0" w:after="0" w:line="259" w:lineRule="auto"/>
        <w:jc w:val="left"/>
        <w:rPr>
          <w:rFonts w:eastAsiaTheme="minorHAnsi" w:cs="Arial"/>
          <w:sz w:val="24"/>
          <w:szCs w:val="24"/>
          <w:lang w:val="sr-Cyrl-RS"/>
        </w:rPr>
      </w:pPr>
      <w:r w:rsidRPr="00E44C05">
        <w:rPr>
          <w:rFonts w:ascii="Arial" w:eastAsiaTheme="minorHAnsi" w:hAnsi="Arial" w:cs="Arial"/>
          <w:sz w:val="24"/>
          <w:szCs w:val="24"/>
          <w:lang w:val="sr-Cyrl-RS"/>
        </w:rPr>
        <w:t>Минимум једну</w:t>
      </w:r>
      <w:r>
        <w:rPr>
          <w:rFonts w:ascii="Arial" w:eastAsiaTheme="minorHAnsi" w:hAnsi="Arial" w:cs="Arial"/>
          <w:sz w:val="24"/>
          <w:szCs w:val="24"/>
          <w:lang w:val="sr-Cyrl-RS"/>
        </w:rPr>
        <w:t xml:space="preserve"> објављену</w:t>
      </w:r>
      <w:r w:rsidRPr="00E44C05">
        <w:rPr>
          <w:rFonts w:ascii="Arial" w:eastAsiaTheme="minorHAnsi" w:hAnsi="Arial" w:cs="Arial"/>
          <w:sz w:val="24"/>
          <w:szCs w:val="24"/>
          <w:lang w:val="sr-Cyrl-RS"/>
        </w:rPr>
        <w:t xml:space="preserve"> публикацију/</w:t>
      </w:r>
      <w:r>
        <w:rPr>
          <w:rFonts w:ascii="Arial" w:eastAsiaTheme="minorHAnsi" w:hAnsi="Arial" w:cs="Arial"/>
          <w:sz w:val="24"/>
          <w:szCs w:val="24"/>
          <w:lang w:val="sr-Cyrl-RS"/>
        </w:rPr>
        <w:t xml:space="preserve"> стручну </w:t>
      </w:r>
      <w:r w:rsidRPr="00E44C05">
        <w:rPr>
          <w:rFonts w:ascii="Arial" w:eastAsiaTheme="minorHAnsi" w:hAnsi="Arial" w:cs="Arial"/>
          <w:sz w:val="24"/>
          <w:szCs w:val="24"/>
          <w:lang w:val="sr-Cyrl-RS"/>
        </w:rPr>
        <w:t>студију/истраживачки рад на тему заштите животне средине</w:t>
      </w:r>
    </w:p>
    <w:p w:rsidR="003D039D" w:rsidRPr="00AF3A2F" w:rsidRDefault="003D039D" w:rsidP="003D039D">
      <w:pPr>
        <w:pStyle w:val="ListParagraph"/>
        <w:spacing w:before="0" w:after="0" w:line="259" w:lineRule="auto"/>
        <w:jc w:val="left"/>
        <w:rPr>
          <w:rFonts w:eastAsiaTheme="minorHAnsi" w:cs="Arial"/>
          <w:sz w:val="24"/>
          <w:szCs w:val="24"/>
          <w:lang w:val="sr-Cyrl-RS"/>
        </w:rPr>
      </w:pPr>
    </w:p>
    <w:p w:rsidR="003D039D" w:rsidRPr="00AF3A2F" w:rsidRDefault="003D039D" w:rsidP="002E73DC">
      <w:pPr>
        <w:pStyle w:val="ListParagraph"/>
        <w:numPr>
          <w:ilvl w:val="0"/>
          <w:numId w:val="40"/>
        </w:numPr>
        <w:spacing w:before="0" w:after="0" w:line="259" w:lineRule="auto"/>
        <w:jc w:val="left"/>
        <w:rPr>
          <w:rFonts w:ascii="Arial" w:eastAsiaTheme="minorHAnsi" w:hAnsi="Arial" w:cs="Arial"/>
          <w:sz w:val="24"/>
          <w:szCs w:val="24"/>
          <w:lang w:val="sr-Cyrl-RS"/>
        </w:rPr>
      </w:pPr>
      <w:r w:rsidRPr="00AF3A2F">
        <w:rPr>
          <w:rFonts w:ascii="Arial" w:eastAsiaTheme="minorHAnsi" w:hAnsi="Arial" w:cs="Arial"/>
          <w:sz w:val="24"/>
          <w:szCs w:val="24"/>
          <w:lang w:val="sr-Cyrl-RS"/>
        </w:rPr>
        <w:lastRenderedPageBreak/>
        <w:t>Није објавио публикацију /стручну студију/ истраживачки рад 0 бодова</w:t>
      </w:r>
    </w:p>
    <w:p w:rsidR="003D039D" w:rsidRPr="000D71FA" w:rsidRDefault="003D039D" w:rsidP="002E73DC">
      <w:pPr>
        <w:numPr>
          <w:ilvl w:val="0"/>
          <w:numId w:val="40"/>
        </w:numPr>
        <w:spacing w:before="0" w:line="259" w:lineRule="auto"/>
        <w:contextualSpacing/>
        <w:jc w:val="left"/>
        <w:rPr>
          <w:rFonts w:eastAsiaTheme="minorHAnsi" w:cs="Arial"/>
          <w:sz w:val="24"/>
          <w:szCs w:val="24"/>
          <w:lang w:val="sr-Cyrl-RS"/>
        </w:rPr>
      </w:pPr>
      <w:r w:rsidRPr="00756B82">
        <w:rPr>
          <w:rFonts w:eastAsiaTheme="minorHAnsi" w:cs="Arial"/>
          <w:sz w:val="24"/>
          <w:szCs w:val="24"/>
          <w:lang w:val="sr-Cyrl-RS"/>
        </w:rPr>
        <w:t>Објављена публикација</w:t>
      </w:r>
      <w:r>
        <w:rPr>
          <w:rFonts w:eastAsiaTheme="minorHAnsi" w:cs="Arial"/>
          <w:sz w:val="24"/>
          <w:szCs w:val="24"/>
          <w:lang w:val="sr-Cyrl-RS"/>
        </w:rPr>
        <w:t xml:space="preserve"> /стручна студија</w:t>
      </w:r>
      <w:r w:rsidRPr="00756B82">
        <w:rPr>
          <w:rFonts w:eastAsiaTheme="minorHAnsi" w:cs="Arial"/>
          <w:sz w:val="24"/>
          <w:szCs w:val="24"/>
          <w:lang w:val="sr-Cyrl-RS"/>
        </w:rPr>
        <w:t>/ истраживачки рад 6 бодова</w:t>
      </w:r>
    </w:p>
    <w:p w:rsidR="003D039D" w:rsidRPr="000D71FA" w:rsidRDefault="003D039D" w:rsidP="003D039D">
      <w:pPr>
        <w:spacing w:before="0" w:after="160" w:line="259" w:lineRule="auto"/>
        <w:ind w:left="1440"/>
        <w:contextualSpacing/>
        <w:jc w:val="left"/>
        <w:rPr>
          <w:rFonts w:eastAsiaTheme="minorHAnsi" w:cs="Arial"/>
          <w:sz w:val="24"/>
          <w:szCs w:val="24"/>
          <w:lang w:val="sr-Cyrl-RS"/>
        </w:rPr>
      </w:pPr>
    </w:p>
    <w:p w:rsidR="003D039D" w:rsidRPr="000D71FA" w:rsidRDefault="003D039D" w:rsidP="003D039D">
      <w:pPr>
        <w:spacing w:before="0" w:after="160" w:line="276" w:lineRule="auto"/>
        <w:rPr>
          <w:rFonts w:eastAsiaTheme="minorHAnsi" w:cs="Arial"/>
          <w:sz w:val="24"/>
          <w:szCs w:val="24"/>
          <w:lang w:val="sr-Cyrl-RS"/>
        </w:rPr>
      </w:pPr>
      <w:r w:rsidRPr="000D71FA">
        <w:rPr>
          <w:rFonts w:eastAsiaTheme="minorHAnsi" w:cs="Arial"/>
          <w:sz w:val="24"/>
          <w:szCs w:val="24"/>
          <w:lang w:val="sr-Cyrl-RS"/>
        </w:rPr>
        <w:t>Изабрани понуђач, коме ће Наручилац доделити Уговор, је онај понуђач који освоји највећи број пондера сабирањем пондера освојених за сваки од горе наведених елемената критеријума и то цене и квалитет ангажованих експерата.</w:t>
      </w:r>
    </w:p>
    <w:p w:rsidR="003D039D" w:rsidRPr="00720A41" w:rsidRDefault="003D039D" w:rsidP="00720A41">
      <w:pPr>
        <w:keepNext/>
        <w:spacing w:before="0" w:after="200" w:line="259" w:lineRule="auto"/>
        <w:contextualSpacing/>
        <w:rPr>
          <w:rFonts w:eastAsia="Calibri" w:cs="Arial"/>
          <w:sz w:val="24"/>
          <w:szCs w:val="24"/>
          <w:lang w:val="sr-Cyrl-RS"/>
        </w:rPr>
      </w:pPr>
      <w:r w:rsidRPr="000D71FA">
        <w:rPr>
          <w:rFonts w:eastAsiaTheme="minorHAnsi" w:cs="Arial"/>
          <w:b/>
          <w:sz w:val="24"/>
          <w:szCs w:val="24"/>
          <w:u w:val="single"/>
          <w:lang w:val="sr-Cyrl-RS"/>
        </w:rPr>
        <w:t>Напомена:</w:t>
      </w:r>
      <w:r w:rsidRPr="000D71FA">
        <w:rPr>
          <w:rFonts w:eastAsiaTheme="minorHAnsi" w:cs="Arial"/>
          <w:b/>
          <w:sz w:val="24"/>
          <w:szCs w:val="24"/>
          <w:lang w:val="sr-Cyrl-RS"/>
        </w:rPr>
        <w:t xml:space="preserve"> </w:t>
      </w:r>
      <w:r w:rsidRPr="000D71FA">
        <w:rPr>
          <w:rFonts w:eastAsiaTheme="minorHAnsi" w:cs="Arial"/>
          <w:sz w:val="24"/>
          <w:szCs w:val="24"/>
          <w:lang w:val="sr-Cyrl-RS"/>
        </w:rPr>
        <w:t xml:space="preserve">Наведене вредности услова, критеријума и подкритеријума приказани у Обрасцима </w:t>
      </w:r>
      <w:r w:rsidR="00627A05">
        <w:rPr>
          <w:rFonts w:eastAsiaTheme="minorHAnsi" w:cs="Arial"/>
          <w:sz w:val="24"/>
          <w:szCs w:val="24"/>
          <w:lang w:val="sr-Cyrl-RS"/>
        </w:rPr>
        <w:t>6</w:t>
      </w:r>
      <w:r w:rsidR="009D518D">
        <w:rPr>
          <w:rFonts w:eastAsiaTheme="minorHAnsi" w:cs="Arial"/>
          <w:sz w:val="24"/>
          <w:szCs w:val="24"/>
          <w:lang w:val="sr-Cyrl-RS"/>
        </w:rPr>
        <w:t>.</w:t>
      </w:r>
      <w:r w:rsidR="00627A05">
        <w:rPr>
          <w:rFonts w:eastAsiaTheme="minorHAnsi" w:cs="Arial"/>
          <w:sz w:val="24"/>
          <w:szCs w:val="24"/>
          <w:lang w:val="sr-Cyrl-RS"/>
        </w:rPr>
        <w:t>1</w:t>
      </w:r>
      <w:r w:rsidRPr="000D71FA">
        <w:rPr>
          <w:rFonts w:eastAsiaTheme="minorHAnsi" w:cs="Arial"/>
          <w:sz w:val="24"/>
          <w:szCs w:val="24"/>
          <w:lang w:val="sr-Cyrl-RS"/>
        </w:rPr>
        <w:t xml:space="preserve"> </w:t>
      </w:r>
      <w:r w:rsidR="00627A05">
        <w:rPr>
          <w:rFonts w:eastAsiaTheme="minorHAnsi" w:cs="Arial"/>
          <w:sz w:val="24"/>
          <w:szCs w:val="24"/>
          <w:lang w:val="sr-Cyrl-RS"/>
        </w:rPr>
        <w:t>–</w:t>
      </w:r>
      <w:r w:rsidR="009D518D">
        <w:rPr>
          <w:rFonts w:eastAsiaTheme="minorHAnsi" w:cs="Arial"/>
          <w:sz w:val="24"/>
          <w:szCs w:val="24"/>
          <w:lang w:val="sr-Cyrl-RS"/>
        </w:rPr>
        <w:t>6.5</w:t>
      </w:r>
      <w:r w:rsidR="00E70DA1">
        <w:rPr>
          <w:rFonts w:eastAsiaTheme="minorHAnsi" w:cs="Arial"/>
          <w:sz w:val="24"/>
          <w:szCs w:val="24"/>
          <w:lang w:val="sr-Cyrl-RS"/>
        </w:rPr>
        <w:t>.</w:t>
      </w:r>
      <w:r w:rsidR="009D518D">
        <w:rPr>
          <w:rFonts w:eastAsiaTheme="minorHAnsi" w:cs="Arial"/>
          <w:sz w:val="24"/>
          <w:szCs w:val="24"/>
          <w:lang w:val="sr-Cyrl-RS"/>
        </w:rPr>
        <w:t xml:space="preserve"> </w:t>
      </w:r>
      <w:r w:rsidRPr="00FA1CD2">
        <w:rPr>
          <w:rFonts w:eastAsiaTheme="minorHAnsi" w:cs="Arial"/>
          <w:sz w:val="24"/>
          <w:szCs w:val="24"/>
          <w:lang w:val="sr-Cyrl-RS"/>
        </w:rPr>
        <w:t xml:space="preserve">Изјаве ангажованих чланова тима </w:t>
      </w:r>
      <w:r w:rsidR="009D518D">
        <w:rPr>
          <w:rFonts w:eastAsiaTheme="minorHAnsi" w:cs="Arial"/>
          <w:sz w:val="24"/>
          <w:szCs w:val="24"/>
          <w:lang w:val="sr-Cyrl-RS"/>
        </w:rPr>
        <w:t xml:space="preserve">које </w:t>
      </w:r>
      <w:r w:rsidRPr="00FA1CD2">
        <w:rPr>
          <w:rFonts w:eastAsiaTheme="minorHAnsi" w:cs="Arial"/>
          <w:sz w:val="24"/>
          <w:szCs w:val="24"/>
          <w:lang w:val="sr-Cyrl-RS"/>
        </w:rPr>
        <w:t>се доказују одговарајућим документацијом</w:t>
      </w:r>
      <w:r>
        <w:rPr>
          <w:rFonts w:eastAsiaTheme="minorHAnsi" w:cs="Arial"/>
          <w:sz w:val="24"/>
          <w:szCs w:val="24"/>
          <w:lang w:val="sr-Cyrl-RS"/>
        </w:rPr>
        <w:t xml:space="preserve"> </w:t>
      </w:r>
      <w:r w:rsidR="009D518D">
        <w:rPr>
          <w:rFonts w:eastAsiaTheme="minorHAnsi" w:cs="Arial"/>
          <w:sz w:val="24"/>
          <w:szCs w:val="24"/>
          <w:lang w:val="sr-Cyrl-RS"/>
        </w:rPr>
        <w:t xml:space="preserve">Радном биографијом </w:t>
      </w:r>
      <w:r w:rsidR="00123165">
        <w:rPr>
          <w:rFonts w:eastAsiaTheme="minorHAnsi" w:cs="Arial"/>
          <w:sz w:val="24"/>
          <w:szCs w:val="24"/>
          <w:lang w:val="sr-Latn-RS"/>
        </w:rPr>
        <w:t>CV</w:t>
      </w:r>
      <w:r w:rsidR="009D518D">
        <w:rPr>
          <w:rFonts w:eastAsiaTheme="minorHAnsi" w:cs="Arial"/>
          <w:sz w:val="24"/>
          <w:szCs w:val="24"/>
          <w:lang w:val="sr-Cyrl-RS"/>
        </w:rPr>
        <w:t xml:space="preserve"> (образац 7.)</w:t>
      </w:r>
      <w:r w:rsidR="009D518D">
        <w:rPr>
          <w:rFonts w:eastAsia="Calibri" w:cs="Arial"/>
          <w:sz w:val="24"/>
          <w:szCs w:val="24"/>
          <w:lang w:val="sr-Cyrl-RS"/>
        </w:rPr>
        <w:t xml:space="preserve"> и </w:t>
      </w:r>
      <w:r w:rsidR="00EC4536">
        <w:rPr>
          <w:rFonts w:eastAsia="Calibri" w:cs="Arial"/>
          <w:sz w:val="24"/>
          <w:szCs w:val="24"/>
          <w:lang w:val="sr-Cyrl-RS"/>
        </w:rPr>
        <w:t xml:space="preserve"> Изјавом</w:t>
      </w:r>
      <w:r w:rsidR="009D518D">
        <w:rPr>
          <w:rFonts w:eastAsia="Calibri" w:cs="Arial"/>
          <w:sz w:val="24"/>
          <w:szCs w:val="24"/>
          <w:lang w:val="sr-Cyrl-RS"/>
        </w:rPr>
        <w:t xml:space="preserve"> о истинитости</w:t>
      </w:r>
      <w:r w:rsidR="00090192" w:rsidRPr="00720A41">
        <w:rPr>
          <w:rFonts w:eastAsia="Calibri" w:cs="Arial"/>
          <w:sz w:val="24"/>
          <w:szCs w:val="24"/>
          <w:lang w:val="sr-Cyrl-RS"/>
        </w:rPr>
        <w:t xml:space="preserve"> </w:t>
      </w:r>
      <w:r w:rsidR="009D518D">
        <w:rPr>
          <w:rFonts w:eastAsia="Calibri" w:cs="Arial"/>
          <w:sz w:val="24"/>
          <w:szCs w:val="24"/>
          <w:lang w:val="sr-Cyrl-RS"/>
        </w:rPr>
        <w:t xml:space="preserve">радне биографије (образац 7.1), </w:t>
      </w:r>
      <w:r w:rsidR="00090192" w:rsidRPr="00720A41">
        <w:rPr>
          <w:rFonts w:eastAsia="Calibri" w:cs="Arial"/>
          <w:sz w:val="24"/>
          <w:szCs w:val="24"/>
          <w:lang w:val="sr-Cyrl-RS"/>
        </w:rPr>
        <w:t xml:space="preserve">Личним референцама </w:t>
      </w:r>
      <w:r w:rsidR="009D518D">
        <w:rPr>
          <w:rFonts w:eastAsia="Calibri" w:cs="Arial"/>
          <w:sz w:val="24"/>
          <w:szCs w:val="24"/>
          <w:lang w:val="sr-Cyrl-RS"/>
        </w:rPr>
        <w:t xml:space="preserve">( образац 6.6.) </w:t>
      </w:r>
      <w:r w:rsidRPr="00720A41">
        <w:rPr>
          <w:rFonts w:eastAsia="Calibri" w:cs="Arial"/>
          <w:sz w:val="24"/>
          <w:szCs w:val="24"/>
          <w:lang w:val="sr-Cyrl-RS"/>
        </w:rPr>
        <w:t xml:space="preserve">које потписују овлашћена лица претходних наручилаца. Референце могу бити издате у слободној форми потписане и печатиране од стране овлашћених лица, а да обухватају следеће податке: </w:t>
      </w:r>
    </w:p>
    <w:p w:rsidR="003D039D" w:rsidRPr="00720A41" w:rsidRDefault="003D039D" w:rsidP="00720A41">
      <w:pPr>
        <w:pStyle w:val="ListParagraph"/>
        <w:keepNext/>
        <w:numPr>
          <w:ilvl w:val="0"/>
          <w:numId w:val="40"/>
        </w:numPr>
        <w:spacing w:before="0" w:line="259" w:lineRule="auto"/>
        <w:rPr>
          <w:rFonts w:ascii="Arial" w:hAnsi="Arial" w:cs="Arial"/>
          <w:sz w:val="24"/>
          <w:szCs w:val="24"/>
          <w:lang w:val="sr-Cyrl-RS"/>
        </w:rPr>
      </w:pPr>
      <w:r w:rsidRPr="00720A41">
        <w:rPr>
          <w:rFonts w:ascii="Arial" w:hAnsi="Arial" w:cs="Arial"/>
          <w:sz w:val="24"/>
          <w:szCs w:val="24"/>
          <w:lang w:val="sr-Cyrl-RS"/>
        </w:rPr>
        <w:t xml:space="preserve">назив и седиште ранијег наручиоца </w:t>
      </w:r>
    </w:p>
    <w:p w:rsidR="003D039D" w:rsidRPr="00720A41" w:rsidRDefault="003D039D" w:rsidP="00720A41">
      <w:pPr>
        <w:pStyle w:val="ListParagraph"/>
        <w:keepNext/>
        <w:numPr>
          <w:ilvl w:val="0"/>
          <w:numId w:val="40"/>
        </w:numPr>
        <w:spacing w:before="0" w:line="259" w:lineRule="auto"/>
        <w:rPr>
          <w:rFonts w:ascii="Arial" w:hAnsi="Arial" w:cs="Arial"/>
          <w:sz w:val="24"/>
          <w:szCs w:val="24"/>
          <w:lang w:val="sr-Cyrl-RS"/>
        </w:rPr>
      </w:pPr>
      <w:r w:rsidRPr="00720A41">
        <w:rPr>
          <w:rFonts w:ascii="Arial" w:hAnsi="Arial" w:cs="Arial"/>
          <w:sz w:val="24"/>
          <w:szCs w:val="24"/>
          <w:lang w:val="sr-Cyrl-RS"/>
        </w:rPr>
        <w:t xml:space="preserve">телефон, електронска пошта, контакт особа и њена функција код ранијег наручиоца </w:t>
      </w:r>
    </w:p>
    <w:p w:rsidR="003D039D" w:rsidRPr="00720A41" w:rsidRDefault="003D039D" w:rsidP="00720A41">
      <w:pPr>
        <w:pStyle w:val="ListParagraph"/>
        <w:keepNext/>
        <w:numPr>
          <w:ilvl w:val="0"/>
          <w:numId w:val="40"/>
        </w:numPr>
        <w:spacing w:before="0" w:line="259" w:lineRule="auto"/>
        <w:rPr>
          <w:rFonts w:ascii="Arial" w:hAnsi="Arial" w:cs="Arial"/>
          <w:sz w:val="24"/>
          <w:szCs w:val="24"/>
          <w:lang w:val="sr-Cyrl-RS"/>
        </w:rPr>
      </w:pPr>
      <w:r w:rsidRPr="00720A41">
        <w:rPr>
          <w:rFonts w:ascii="Arial" w:hAnsi="Arial" w:cs="Arial"/>
          <w:sz w:val="24"/>
          <w:szCs w:val="24"/>
          <w:lang w:val="sr-Cyrl-RS"/>
        </w:rPr>
        <w:t xml:space="preserve">име и презиме члана тима којем се издаје потврда, </w:t>
      </w:r>
    </w:p>
    <w:p w:rsidR="003D039D" w:rsidRPr="00720A41" w:rsidRDefault="003D039D" w:rsidP="00720A41">
      <w:pPr>
        <w:pStyle w:val="ListParagraph"/>
        <w:keepNext/>
        <w:numPr>
          <w:ilvl w:val="0"/>
          <w:numId w:val="40"/>
        </w:numPr>
        <w:spacing w:before="0" w:line="259" w:lineRule="auto"/>
        <w:rPr>
          <w:rFonts w:ascii="Arial" w:hAnsi="Arial" w:cs="Arial"/>
          <w:sz w:val="24"/>
          <w:szCs w:val="24"/>
          <w:lang w:val="sr-Cyrl-RS"/>
        </w:rPr>
      </w:pPr>
      <w:r w:rsidRPr="00720A41">
        <w:rPr>
          <w:rFonts w:ascii="Arial" w:hAnsi="Arial" w:cs="Arial"/>
          <w:sz w:val="24"/>
          <w:szCs w:val="24"/>
          <w:lang w:val="sr-Cyrl-RS"/>
        </w:rPr>
        <w:t xml:space="preserve">врста и опис извршених услуга </w:t>
      </w:r>
    </w:p>
    <w:p w:rsidR="003D039D" w:rsidRPr="00720A41" w:rsidRDefault="003D039D" w:rsidP="00720A41">
      <w:pPr>
        <w:pStyle w:val="ListParagraph"/>
        <w:keepNext/>
        <w:numPr>
          <w:ilvl w:val="0"/>
          <w:numId w:val="40"/>
        </w:numPr>
        <w:spacing w:before="0" w:line="259" w:lineRule="auto"/>
        <w:rPr>
          <w:rFonts w:ascii="Arial" w:hAnsi="Arial" w:cs="Arial"/>
          <w:sz w:val="24"/>
          <w:szCs w:val="24"/>
          <w:lang w:val="sr-Cyrl-RS"/>
        </w:rPr>
      </w:pPr>
      <w:r w:rsidRPr="00720A41">
        <w:rPr>
          <w:rFonts w:ascii="Arial" w:hAnsi="Arial" w:cs="Arial"/>
          <w:sz w:val="24"/>
          <w:szCs w:val="24"/>
          <w:lang w:val="sr-Cyrl-RS"/>
        </w:rPr>
        <w:t>улога у тиму приликом вршења услуга наведених у потврди,</w:t>
      </w:r>
    </w:p>
    <w:p w:rsidR="003D039D" w:rsidRPr="00720A41" w:rsidRDefault="003D039D" w:rsidP="00720A41">
      <w:pPr>
        <w:pStyle w:val="ListParagraph"/>
        <w:keepNext/>
        <w:numPr>
          <w:ilvl w:val="0"/>
          <w:numId w:val="40"/>
        </w:numPr>
        <w:spacing w:before="0" w:line="259" w:lineRule="auto"/>
        <w:rPr>
          <w:rFonts w:ascii="Arial" w:hAnsi="Arial" w:cs="Arial"/>
          <w:sz w:val="24"/>
          <w:szCs w:val="24"/>
          <w:lang w:val="sr-Cyrl-RS"/>
        </w:rPr>
      </w:pPr>
      <w:r w:rsidRPr="00720A41">
        <w:rPr>
          <w:rFonts w:ascii="Arial" w:hAnsi="Arial" w:cs="Arial"/>
          <w:sz w:val="24"/>
          <w:szCs w:val="24"/>
          <w:lang w:val="sr-Cyrl-RS"/>
        </w:rPr>
        <w:t xml:space="preserve">период извршења услуга, </w:t>
      </w:r>
    </w:p>
    <w:p w:rsidR="003D039D" w:rsidRPr="00720A41" w:rsidRDefault="003D039D" w:rsidP="00720A41">
      <w:pPr>
        <w:pStyle w:val="ListParagraph"/>
        <w:keepNext/>
        <w:numPr>
          <w:ilvl w:val="0"/>
          <w:numId w:val="40"/>
        </w:numPr>
        <w:spacing w:before="0" w:line="259" w:lineRule="auto"/>
        <w:rPr>
          <w:rFonts w:ascii="Arial" w:hAnsi="Arial" w:cs="Arial"/>
          <w:sz w:val="24"/>
          <w:szCs w:val="24"/>
          <w:lang w:val="sr-Cyrl-RS"/>
        </w:rPr>
      </w:pPr>
      <w:r w:rsidRPr="00720A41">
        <w:rPr>
          <w:rFonts w:ascii="Arial" w:hAnsi="Arial" w:cs="Arial"/>
          <w:sz w:val="24"/>
          <w:szCs w:val="24"/>
          <w:lang w:val="sr-Cyrl-RS"/>
        </w:rPr>
        <w:t xml:space="preserve">место извршења услуга, </w:t>
      </w:r>
    </w:p>
    <w:p w:rsidR="003D039D" w:rsidRPr="00720A41" w:rsidRDefault="003D039D" w:rsidP="00720A41">
      <w:pPr>
        <w:pStyle w:val="ListParagraph"/>
        <w:keepNext/>
        <w:numPr>
          <w:ilvl w:val="0"/>
          <w:numId w:val="40"/>
        </w:numPr>
        <w:spacing w:before="0" w:line="259" w:lineRule="auto"/>
        <w:rPr>
          <w:rFonts w:ascii="Arial" w:hAnsi="Arial" w:cs="Arial"/>
          <w:sz w:val="24"/>
          <w:szCs w:val="24"/>
          <w:lang w:val="sr-Cyrl-RS"/>
        </w:rPr>
      </w:pPr>
      <w:r w:rsidRPr="00720A41">
        <w:rPr>
          <w:rFonts w:ascii="Arial" w:hAnsi="Arial" w:cs="Arial"/>
          <w:sz w:val="24"/>
          <w:szCs w:val="24"/>
          <w:lang w:val="sr-Cyrl-RS"/>
        </w:rPr>
        <w:t xml:space="preserve">потпис овлашћеног лица ранијег Наручиоца и печат. </w:t>
      </w:r>
    </w:p>
    <w:p w:rsidR="003D039D" w:rsidRPr="00720A41" w:rsidRDefault="003D039D" w:rsidP="00720A41">
      <w:pPr>
        <w:keepNext/>
        <w:spacing w:before="0" w:after="200" w:line="259" w:lineRule="auto"/>
        <w:contextualSpacing/>
        <w:rPr>
          <w:rFonts w:eastAsia="Calibri" w:cs="Arial"/>
          <w:sz w:val="24"/>
          <w:szCs w:val="24"/>
          <w:lang w:val="sr-Cyrl-RS"/>
        </w:rPr>
      </w:pPr>
    </w:p>
    <w:p w:rsidR="003D039D" w:rsidRPr="00720A41" w:rsidRDefault="003D039D" w:rsidP="00720A41">
      <w:pPr>
        <w:keepNext/>
        <w:spacing w:before="0" w:after="200" w:line="259" w:lineRule="auto"/>
        <w:contextualSpacing/>
        <w:rPr>
          <w:rFonts w:eastAsia="Calibri" w:cs="Arial"/>
          <w:sz w:val="24"/>
          <w:szCs w:val="24"/>
          <w:lang w:val="sr-Cyrl-RS"/>
        </w:rPr>
      </w:pPr>
      <w:r w:rsidRPr="00720A41">
        <w:rPr>
          <w:rFonts w:eastAsia="Calibri" w:cs="Arial"/>
          <w:sz w:val="24"/>
          <w:szCs w:val="24"/>
          <w:lang w:val="sr-Cyrl-RS"/>
        </w:rPr>
        <w:t>Као доказ публикација/ стручне студије/истраживачких радова довољно је доставити фотокопију наслова публикације, рефер</w:t>
      </w:r>
      <w:r w:rsidR="007015A2">
        <w:rPr>
          <w:rFonts w:eastAsia="Calibri" w:cs="Arial"/>
          <w:sz w:val="24"/>
          <w:szCs w:val="24"/>
          <w:lang w:val="sr-Cyrl-RS"/>
        </w:rPr>
        <w:t>е</w:t>
      </w:r>
      <w:r w:rsidRPr="00720A41">
        <w:rPr>
          <w:rFonts w:eastAsia="Calibri" w:cs="Arial"/>
          <w:sz w:val="24"/>
          <w:szCs w:val="24"/>
          <w:lang w:val="sr-Cyrl-RS"/>
        </w:rPr>
        <w:t xml:space="preserve">нтни број публикације, ЦИП број публикације, ISSN </w:t>
      </w:r>
      <w:r w:rsidR="00E47133">
        <w:rPr>
          <w:rFonts w:eastAsia="Calibri" w:cs="Arial"/>
          <w:sz w:val="24"/>
          <w:szCs w:val="24"/>
          <w:lang w:val="sr-Cyrl-RS"/>
        </w:rPr>
        <w:t>број</w:t>
      </w:r>
      <w:r w:rsidRPr="00720A41">
        <w:rPr>
          <w:rFonts w:eastAsia="Calibri" w:cs="Arial"/>
          <w:sz w:val="24"/>
          <w:szCs w:val="24"/>
          <w:lang w:val="sr-Cyrl-RS"/>
        </w:rPr>
        <w:t xml:space="preserve"> додељен истраживачком раду, УДК број,  Cobiss број или број у репозиторијуму докторских десертација на адреси phaidrabg.bg.ac.rs или сл. из тога се може закључити да је члан тима учествовао у изради исте.  </w:t>
      </w:r>
    </w:p>
    <w:p w:rsidR="003D039D" w:rsidRPr="00720A41" w:rsidRDefault="003D039D" w:rsidP="00720A41">
      <w:pPr>
        <w:keepNext/>
        <w:spacing w:before="0" w:after="200" w:line="259" w:lineRule="auto"/>
        <w:contextualSpacing/>
        <w:rPr>
          <w:rFonts w:eastAsia="Calibri" w:cs="Arial"/>
          <w:sz w:val="24"/>
          <w:szCs w:val="24"/>
          <w:lang w:val="sr-Cyrl-RS"/>
        </w:rPr>
      </w:pPr>
      <w:r w:rsidRPr="00720A41">
        <w:rPr>
          <w:rFonts w:eastAsia="Calibri" w:cs="Arial"/>
          <w:sz w:val="24"/>
          <w:szCs w:val="24"/>
          <w:lang w:val="sr-Cyrl-RS"/>
        </w:rPr>
        <w:t xml:space="preserve">За потврде које се достављају као доказ сарадње са штампаним и електронским медијима, довољно је доставити потврду потписану и печатирану од стране овлашћеног лица (законског заступника или главног уредника) у којој се види искуство на овим пословима. </w:t>
      </w:r>
    </w:p>
    <w:p w:rsidR="003D039D" w:rsidRPr="00720A41" w:rsidRDefault="003D039D" w:rsidP="00720A41">
      <w:pPr>
        <w:keepNext/>
        <w:spacing w:before="0" w:after="200" w:line="259" w:lineRule="auto"/>
        <w:contextualSpacing/>
        <w:rPr>
          <w:rFonts w:eastAsia="Calibri" w:cs="Arial"/>
          <w:sz w:val="24"/>
          <w:szCs w:val="24"/>
          <w:lang w:val="sr-Cyrl-RS"/>
        </w:rPr>
      </w:pPr>
      <w:r w:rsidRPr="00720A41">
        <w:rPr>
          <w:rFonts w:eastAsia="Calibri" w:cs="Arial"/>
          <w:sz w:val="24"/>
          <w:szCs w:val="24"/>
          <w:lang w:val="sr-Cyrl-RS"/>
        </w:rPr>
        <w:t xml:space="preserve">ЗА ПОТВРДЕ се достављају као доказ сарадње са  државним институцијама или органима довољно је доставити потврду потписану и печатирану од стране релевантне државне институције и њеног представника </w:t>
      </w:r>
    </w:p>
    <w:p w:rsidR="003D039D" w:rsidRPr="00720A41" w:rsidRDefault="003D039D" w:rsidP="00720A41">
      <w:pPr>
        <w:keepNext/>
        <w:spacing w:before="0" w:after="200" w:line="259" w:lineRule="auto"/>
        <w:contextualSpacing/>
        <w:rPr>
          <w:rFonts w:eastAsia="Calibri" w:cs="Arial"/>
          <w:sz w:val="24"/>
          <w:szCs w:val="24"/>
          <w:lang w:val="sr-Cyrl-RS"/>
        </w:rPr>
      </w:pPr>
    </w:p>
    <w:p w:rsidR="003D039D" w:rsidRPr="000D71FA" w:rsidRDefault="003D039D" w:rsidP="003D039D">
      <w:pPr>
        <w:keepNext/>
        <w:spacing w:before="0" w:after="200" w:line="259" w:lineRule="auto"/>
        <w:contextualSpacing/>
        <w:rPr>
          <w:rFonts w:eastAsia="Calibri" w:cs="Arial"/>
          <w:sz w:val="24"/>
          <w:szCs w:val="24"/>
          <w:lang w:val="sr-Cyrl-RS"/>
        </w:rPr>
      </w:pPr>
      <w:r w:rsidRPr="000D71FA">
        <w:rPr>
          <w:rFonts w:eastAsia="Calibri" w:cs="Arial"/>
          <w:sz w:val="24"/>
          <w:szCs w:val="24"/>
          <w:lang w:val="sr-Cyrl-RS"/>
        </w:rPr>
        <w:t>Наручилац задржава право да, на писани захтев, по окончању поступка отварања понуда у фази стручне оцене понуда изврши:</w:t>
      </w:r>
    </w:p>
    <w:p w:rsidR="003D039D" w:rsidRPr="000D71FA" w:rsidRDefault="003D039D" w:rsidP="00720A41">
      <w:pPr>
        <w:keepNext/>
        <w:spacing w:before="0" w:after="200" w:line="259" w:lineRule="auto"/>
        <w:contextualSpacing/>
        <w:rPr>
          <w:rFonts w:eastAsia="Calibri" w:cs="Arial"/>
          <w:b/>
          <w:sz w:val="24"/>
          <w:szCs w:val="24"/>
          <w:u w:val="single"/>
          <w:lang w:val="sr-Cyrl-RS"/>
        </w:rPr>
      </w:pPr>
      <w:r w:rsidRPr="000D71FA">
        <w:rPr>
          <w:rFonts w:eastAsia="Calibri" w:cs="Arial"/>
          <w:sz w:val="24"/>
          <w:szCs w:val="24"/>
          <w:lang w:val="sr-Cyrl-RS"/>
        </w:rPr>
        <w:t xml:space="preserve">контролу достављених доказа о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и </w:t>
      </w:r>
    </w:p>
    <w:p w:rsidR="003D039D" w:rsidRPr="000D71FA" w:rsidRDefault="003D039D" w:rsidP="002E73DC">
      <w:pPr>
        <w:numPr>
          <w:ilvl w:val="0"/>
          <w:numId w:val="35"/>
        </w:numPr>
        <w:spacing w:before="0" w:after="200" w:line="259" w:lineRule="auto"/>
        <w:contextualSpacing/>
        <w:jc w:val="left"/>
        <w:rPr>
          <w:rFonts w:eastAsia="Calibri" w:cs="Arial"/>
          <w:b/>
          <w:sz w:val="24"/>
          <w:szCs w:val="24"/>
          <w:u w:val="single"/>
          <w:lang w:val="sr-Cyrl-RS"/>
        </w:rPr>
      </w:pPr>
      <w:r w:rsidRPr="000D71FA">
        <w:rPr>
          <w:rFonts w:eastAsia="Calibri" w:cs="Arial"/>
          <w:sz w:val="24"/>
          <w:szCs w:val="24"/>
          <w:lang w:val="sr-Cyrl-RS"/>
        </w:rPr>
        <w:t>контролу доказа који су од значаја за оцењивање експерата.</w:t>
      </w:r>
    </w:p>
    <w:p w:rsidR="003D039D" w:rsidRPr="000D71FA" w:rsidRDefault="003D039D" w:rsidP="003D039D">
      <w:pPr>
        <w:spacing w:before="0" w:after="200" w:line="259" w:lineRule="auto"/>
        <w:contextualSpacing/>
        <w:rPr>
          <w:rFonts w:eastAsiaTheme="minorHAnsi" w:cs="Arial"/>
          <w:sz w:val="24"/>
          <w:szCs w:val="24"/>
          <w:lang w:val="sr-Cyrl-RS"/>
        </w:rPr>
      </w:pPr>
    </w:p>
    <w:p w:rsidR="003D039D" w:rsidRPr="000D71FA" w:rsidRDefault="003D039D" w:rsidP="003D039D">
      <w:pPr>
        <w:spacing w:before="0" w:after="200" w:line="259" w:lineRule="auto"/>
        <w:contextualSpacing/>
        <w:rPr>
          <w:rFonts w:eastAsia="Calibri" w:cs="Arial"/>
          <w:sz w:val="24"/>
          <w:szCs w:val="24"/>
          <w:lang w:val="sr-Cyrl-RS"/>
        </w:rPr>
      </w:pPr>
      <w:r w:rsidRPr="000D71FA">
        <w:rPr>
          <w:rFonts w:eastAsia="Calibri" w:cs="Arial"/>
          <w:sz w:val="24"/>
          <w:szCs w:val="24"/>
          <w:lang w:val="sr-Cyrl-RS"/>
        </w:rPr>
        <w:lastRenderedPageBreak/>
        <w:t>Уколико Наручилац утврди да је понуђач, члан групе понуђача и/или подизвођач доставио нетачне податке о испуњености услова за учешће у поступку јавне набавке или нетачне податке о експертима та понуда ће бити одбијена као неприхватљива.</w:t>
      </w:r>
    </w:p>
    <w:p w:rsidR="003D039D" w:rsidRDefault="003D039D" w:rsidP="003D039D">
      <w:pPr>
        <w:spacing w:before="0" w:after="200" w:line="259" w:lineRule="auto"/>
        <w:contextualSpacing/>
        <w:rPr>
          <w:rFonts w:eastAsiaTheme="minorHAnsi" w:cs="Arial"/>
          <w:sz w:val="24"/>
          <w:szCs w:val="24"/>
          <w:lang w:val="sr-Cyrl-RS"/>
        </w:rPr>
      </w:pPr>
    </w:p>
    <w:p w:rsidR="003D039D" w:rsidRDefault="003D039D" w:rsidP="003D039D">
      <w:pPr>
        <w:spacing w:before="0" w:after="200" w:line="259" w:lineRule="auto"/>
        <w:contextualSpacing/>
        <w:rPr>
          <w:rFonts w:eastAsiaTheme="minorHAnsi" w:cs="Arial"/>
          <w:sz w:val="24"/>
          <w:szCs w:val="24"/>
          <w:lang w:val="sr-Cyrl-RS"/>
        </w:rPr>
      </w:pPr>
      <w:r w:rsidRPr="00036788">
        <w:rPr>
          <w:rFonts w:eastAsiaTheme="minorHAnsi" w:cs="Arial"/>
          <w:sz w:val="24"/>
          <w:szCs w:val="24"/>
          <w:lang w:val="sr-Cyrl-R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3D039D" w:rsidRPr="000D71FA" w:rsidRDefault="003D039D" w:rsidP="003D039D">
      <w:pPr>
        <w:spacing w:before="0" w:after="200" w:line="259" w:lineRule="auto"/>
        <w:contextualSpacing/>
        <w:rPr>
          <w:rFonts w:eastAsia="Calibri" w:cs="Arial"/>
          <w:b/>
          <w:sz w:val="24"/>
          <w:szCs w:val="24"/>
          <w:u w:val="single"/>
          <w:lang w:val="sr-Cyrl-RS"/>
        </w:rPr>
      </w:pPr>
      <w:r w:rsidRPr="000D71FA">
        <w:rPr>
          <w:rFonts w:eastAsia="Calibri" w:cs="Arial"/>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D039D" w:rsidRPr="00036788" w:rsidRDefault="003D039D" w:rsidP="003D039D">
      <w:pPr>
        <w:spacing w:before="0" w:after="200" w:line="259" w:lineRule="auto"/>
        <w:contextualSpacing/>
        <w:rPr>
          <w:rFonts w:eastAsiaTheme="minorHAnsi" w:cs="Arial"/>
          <w:sz w:val="24"/>
          <w:szCs w:val="24"/>
          <w:lang w:val="sr-Cyrl-RS"/>
        </w:rPr>
      </w:pPr>
    </w:p>
    <w:p w:rsidR="003D039D" w:rsidRPr="00036788" w:rsidRDefault="003D039D" w:rsidP="003D039D">
      <w:pPr>
        <w:spacing w:before="0" w:after="200" w:line="259" w:lineRule="auto"/>
        <w:contextualSpacing/>
        <w:rPr>
          <w:rFonts w:eastAsiaTheme="minorHAnsi" w:cs="Arial"/>
          <w:sz w:val="24"/>
          <w:szCs w:val="24"/>
          <w:lang w:val="sr-Cyrl-RS"/>
        </w:rPr>
      </w:pPr>
      <w:r w:rsidRPr="00036788">
        <w:rPr>
          <w:rFonts w:eastAsiaTheme="minorHAnsi" w:cs="Arial"/>
          <w:sz w:val="24"/>
          <w:szCs w:val="24"/>
          <w:lang w:val="sr-Cyrl-RS"/>
        </w:rPr>
        <w:t xml:space="preserve">У случају када је Понуђач правно лице сви чланови тима чије је искуство предмет оцене по овом поделементу критеријума </w:t>
      </w:r>
      <w:r w:rsidRPr="00036788">
        <w:rPr>
          <w:rFonts w:eastAsiaTheme="minorHAnsi" w:cs="Arial"/>
          <w:b/>
          <w:sz w:val="24"/>
          <w:szCs w:val="24"/>
          <w:lang w:val="sr-Cyrl-RS"/>
        </w:rPr>
        <w:t xml:space="preserve">морају бити запослени или ангажовани </w:t>
      </w:r>
      <w:r w:rsidR="008479E1" w:rsidRPr="00700857">
        <w:rPr>
          <w:rFonts w:cs="Arial"/>
          <w:noProof/>
          <w:sz w:val="24"/>
          <w:szCs w:val="24"/>
        </w:rPr>
        <w:t>по основу радног односа или неког другог облика ангажовања ван радног односа, предвиђеног члановима 197-202. Закона о раду ("Службени гласник РС", бр. 24/2005, 61/2005, 54/2009, 32/2013, 75/2014, 13/2017 – одлука УС i 113/2017</w:t>
      </w:r>
      <w:r w:rsidR="006447C1">
        <w:rPr>
          <w:rFonts w:eastAsiaTheme="minorHAnsi" w:cs="Arial"/>
          <w:b/>
          <w:sz w:val="24"/>
          <w:szCs w:val="24"/>
        </w:rPr>
        <w:t xml:space="preserve"> </w:t>
      </w:r>
      <w:r w:rsidRPr="00036788">
        <w:rPr>
          <w:rFonts w:eastAsiaTheme="minorHAnsi" w:cs="Arial"/>
          <w:b/>
          <w:sz w:val="24"/>
          <w:szCs w:val="24"/>
          <w:lang w:val="sr-Cyrl-RS"/>
        </w:rPr>
        <w:t>код Понуђача</w:t>
      </w:r>
      <w:r w:rsidRPr="00036788">
        <w:rPr>
          <w:rFonts w:eastAsiaTheme="minorHAnsi" w:cs="Arial"/>
          <w:sz w:val="24"/>
          <w:szCs w:val="24"/>
          <w:lang w:val="sr-Cyrl-RS"/>
        </w:rPr>
        <w:t>,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p>
    <w:p w:rsidR="003D039D" w:rsidRPr="00467DA6" w:rsidRDefault="003D039D" w:rsidP="003D039D">
      <w:pPr>
        <w:widowControl w:val="0"/>
        <w:autoSpaceDE w:val="0"/>
        <w:autoSpaceDN w:val="0"/>
        <w:adjustRightInd w:val="0"/>
        <w:spacing w:before="0"/>
        <w:rPr>
          <w:rStyle w:val="bumpedfont15"/>
          <w:rFonts w:eastAsia="Calibri"/>
          <w:b/>
          <w:sz w:val="24"/>
          <w:szCs w:val="24"/>
          <w:lang w:val="sr-Cyrl-RS"/>
        </w:rPr>
      </w:pPr>
    </w:p>
    <w:p w:rsidR="00602432" w:rsidRPr="00155948" w:rsidRDefault="00602432" w:rsidP="002E73DC">
      <w:pPr>
        <w:pStyle w:val="KDPodnaslov2"/>
        <w:numPr>
          <w:ilvl w:val="1"/>
          <w:numId w:val="17"/>
        </w:numPr>
        <w:spacing w:before="0"/>
        <w:jc w:val="both"/>
        <w:rPr>
          <w:rFonts w:cs="Arial"/>
          <w:sz w:val="24"/>
          <w:szCs w:val="24"/>
        </w:rPr>
      </w:pPr>
      <w:r w:rsidRPr="00155948">
        <w:rPr>
          <w:rFonts w:cs="Arial"/>
          <w:sz w:val="24"/>
          <w:szCs w:val="24"/>
        </w:rPr>
        <w:t>Резервни критеријум</w:t>
      </w:r>
      <w:bookmarkEnd w:id="204"/>
      <w:bookmarkEnd w:id="205"/>
    </w:p>
    <w:p w:rsidR="00602432" w:rsidRPr="00EA5B53" w:rsidRDefault="00602432" w:rsidP="00602432">
      <w:pPr>
        <w:spacing w:before="0"/>
        <w:rPr>
          <w:rFonts w:cs="Arial"/>
          <w:sz w:val="24"/>
          <w:szCs w:val="24"/>
          <w:lang w:val="sr-Cyrl-CS"/>
        </w:rPr>
      </w:pPr>
      <w:r w:rsidRPr="00BC2E79">
        <w:rPr>
          <w:rFonts w:cs="Arial"/>
          <w:color w:val="00B0F0"/>
          <w:sz w:val="24"/>
          <w:szCs w:val="24"/>
        </w:rPr>
        <w:t xml:space="preserve"> </w:t>
      </w:r>
    </w:p>
    <w:p w:rsidR="00090192" w:rsidRPr="00201736" w:rsidRDefault="00602432" w:rsidP="00090192">
      <w:pPr>
        <w:rPr>
          <w:rStyle w:val="bumpedfont15"/>
          <w:rFonts w:eastAsia="Calibri"/>
          <w:sz w:val="24"/>
          <w:szCs w:val="24"/>
          <w:lang w:val="sr-Cyrl-RS"/>
        </w:rPr>
      </w:pPr>
      <w:r w:rsidRPr="003B0C22">
        <w:rPr>
          <w:rFonts w:cs="Arial"/>
          <w:sz w:val="24"/>
          <w:szCs w:val="24"/>
          <w:lang w:val="sr-Cyrl-CS"/>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w:t>
      </w:r>
      <w:r w:rsidRPr="00EA5B53">
        <w:rPr>
          <w:rFonts w:cs="Arial"/>
          <w:sz w:val="24"/>
          <w:szCs w:val="24"/>
          <w:lang w:val="sr-Cyrl-CS"/>
        </w:rPr>
        <w:t xml:space="preserve">) </w:t>
      </w:r>
      <w:r w:rsidRPr="00DB3387">
        <w:rPr>
          <w:rFonts w:cs="Arial"/>
          <w:sz w:val="24"/>
          <w:szCs w:val="24"/>
          <w:lang w:val="sr-Cyrl-CS"/>
        </w:rPr>
        <w:t>уговор ће бити додељен П</w:t>
      </w:r>
      <w:r w:rsidRPr="003B0C22">
        <w:rPr>
          <w:rFonts w:cs="Arial"/>
          <w:sz w:val="24"/>
          <w:szCs w:val="24"/>
          <w:lang w:val="sr-Cyrl-CS"/>
        </w:rPr>
        <w:t xml:space="preserve">онуђачу </w:t>
      </w:r>
      <w:r w:rsidR="00090192" w:rsidRPr="00201736">
        <w:rPr>
          <w:rStyle w:val="bumpedfont15"/>
          <w:rFonts w:eastAsia="Calibri"/>
          <w:sz w:val="24"/>
          <w:szCs w:val="24"/>
          <w:lang w:val="sr-Cyrl-RS"/>
        </w:rPr>
        <w:t xml:space="preserve">који је добио већи број пондера на основу квалификованости </w:t>
      </w:r>
      <w:r w:rsidR="00090192">
        <w:rPr>
          <w:rStyle w:val="bumpedfont15"/>
          <w:rFonts w:eastAsia="Calibri"/>
          <w:sz w:val="24"/>
          <w:szCs w:val="24"/>
          <w:lang w:val="sr-Cyrl-RS"/>
        </w:rPr>
        <w:t>ангажованих кадрова</w:t>
      </w:r>
      <w:r w:rsidR="00090192" w:rsidRPr="00201736">
        <w:rPr>
          <w:rStyle w:val="bumpedfont15"/>
          <w:rFonts w:eastAsia="Calibri"/>
          <w:sz w:val="24"/>
          <w:szCs w:val="24"/>
          <w:lang w:val="sr-Cyrl-RS"/>
        </w:rPr>
        <w:t xml:space="preserve">. </w:t>
      </w:r>
    </w:p>
    <w:p w:rsidR="00602432" w:rsidRPr="003B0C22" w:rsidRDefault="00602432" w:rsidP="00602432">
      <w:pPr>
        <w:spacing w:before="0"/>
        <w:rPr>
          <w:rFonts w:cs="Arial"/>
          <w:sz w:val="24"/>
          <w:szCs w:val="24"/>
          <w:lang w:val="sr-Cyrl-CS"/>
        </w:rPr>
      </w:pPr>
      <w:r w:rsidRPr="003B0C22">
        <w:rPr>
          <w:rFonts w:cs="Arial"/>
          <w:sz w:val="24"/>
          <w:szCs w:val="24"/>
          <w:lang w:val="sr-Cyrl-CS"/>
        </w:rPr>
        <w:t xml:space="preserve">Уколико ни после примене резервних критеријума не буде  могуће изабрати најповољнију понуду, </w:t>
      </w:r>
      <w:r w:rsidRPr="00DB3387">
        <w:rPr>
          <w:rFonts w:cs="Arial"/>
          <w:sz w:val="24"/>
          <w:szCs w:val="24"/>
          <w:lang w:val="sr-Cyrl-CS"/>
        </w:rPr>
        <w:t>уговор</w:t>
      </w:r>
      <w:r w:rsidR="005C277C">
        <w:rPr>
          <w:rFonts w:cs="Arial"/>
          <w:sz w:val="24"/>
          <w:szCs w:val="24"/>
          <w:lang w:val="sr-Cyrl-CS"/>
        </w:rPr>
        <w:t xml:space="preserve"> </w:t>
      </w:r>
      <w:r w:rsidRPr="00DB3387">
        <w:rPr>
          <w:rFonts w:cs="Arial"/>
          <w:sz w:val="24"/>
          <w:szCs w:val="24"/>
          <w:lang w:val="sr-Cyrl-CS"/>
        </w:rPr>
        <w:t>ће бити</w:t>
      </w:r>
      <w:r w:rsidRPr="003B0C22">
        <w:rPr>
          <w:rFonts w:cs="Arial"/>
          <w:sz w:val="24"/>
          <w:szCs w:val="24"/>
          <w:lang w:val="sr-Cyrl-CS"/>
        </w:rPr>
        <w:t xml:space="preserve"> изабран путем жреба.</w:t>
      </w:r>
    </w:p>
    <w:p w:rsidR="00602432" w:rsidRPr="00DB3387" w:rsidRDefault="00602432" w:rsidP="00602432">
      <w:pPr>
        <w:spacing w:before="0"/>
        <w:rPr>
          <w:rFonts w:eastAsia="TimesNewRomanPSMT" w:cs="Arial"/>
          <w:bCs/>
          <w:sz w:val="24"/>
          <w:szCs w:val="24"/>
          <w:lang w:val="sr-Cyrl-CS"/>
        </w:rPr>
      </w:pPr>
      <w:r w:rsidRPr="003B0C22">
        <w:rPr>
          <w:rFonts w:cs="Arial"/>
          <w:sz w:val="24"/>
          <w:szCs w:val="24"/>
          <w:lang w:val="sr-Cyrl-CS"/>
        </w:rPr>
        <w:t xml:space="preserve">Извлачење путем жреба </w:t>
      </w:r>
      <w:r w:rsidRPr="00DB3387">
        <w:rPr>
          <w:rFonts w:cs="Arial"/>
          <w:sz w:val="24"/>
          <w:szCs w:val="24"/>
          <w:lang w:val="sr-Cyrl-CS"/>
        </w:rPr>
        <w:t>Н</w:t>
      </w:r>
      <w:r w:rsidRPr="003B0C22">
        <w:rPr>
          <w:rFonts w:cs="Arial"/>
          <w:sz w:val="24"/>
          <w:szCs w:val="24"/>
          <w:lang w:val="sr-Cyrl-CS"/>
        </w:rPr>
        <w:t xml:space="preserve">аручилац ће извршити јавно, у присуству </w:t>
      </w:r>
      <w:r w:rsidRPr="00DB3387">
        <w:rPr>
          <w:rFonts w:cs="Arial"/>
          <w:sz w:val="24"/>
          <w:szCs w:val="24"/>
          <w:lang w:val="sr-Cyrl-CS"/>
        </w:rPr>
        <w:t>П</w:t>
      </w:r>
      <w:r w:rsidRPr="003B0C22">
        <w:rPr>
          <w:rFonts w:cs="Arial"/>
          <w:sz w:val="24"/>
          <w:szCs w:val="24"/>
          <w:lang w:val="sr-Cyrl-CS"/>
        </w:rPr>
        <w:t xml:space="preserve">онуђача који имају исту најнижу понуђену цену. </w:t>
      </w:r>
      <w:r w:rsidRPr="00BE7D2B">
        <w:rPr>
          <w:rFonts w:cs="Arial"/>
          <w:sz w:val="24"/>
          <w:szCs w:val="24"/>
          <w:lang w:val="sr-Cyrl-CS"/>
        </w:rPr>
        <w:t xml:space="preserve">На посебним папирима који су исте величине и боје </w:t>
      </w:r>
      <w:r w:rsidRPr="00DB3387">
        <w:rPr>
          <w:rFonts w:cs="Arial"/>
          <w:sz w:val="24"/>
          <w:szCs w:val="24"/>
          <w:lang w:val="sr-Cyrl-CS"/>
        </w:rPr>
        <w:t>Н</w:t>
      </w:r>
      <w:r w:rsidRPr="00BE7D2B">
        <w:rPr>
          <w:rFonts w:cs="Arial"/>
          <w:sz w:val="24"/>
          <w:szCs w:val="24"/>
          <w:lang w:val="sr-Cyrl-CS"/>
        </w:rPr>
        <w:t xml:space="preserve">аручилац ће исписати називе </w:t>
      </w:r>
      <w:r w:rsidRPr="00DB3387">
        <w:rPr>
          <w:rFonts w:cs="Arial"/>
          <w:sz w:val="24"/>
          <w:szCs w:val="24"/>
          <w:lang w:val="sr-Cyrl-CS"/>
        </w:rPr>
        <w:t>П</w:t>
      </w:r>
      <w:r w:rsidRPr="00BE7D2B">
        <w:rPr>
          <w:rFonts w:cs="Arial"/>
          <w:sz w:val="24"/>
          <w:szCs w:val="24"/>
          <w:lang w:val="sr-Cyrl-CS"/>
        </w:rPr>
        <w:t xml:space="preserve">онуђача, те папире ставити у кутију, одакле ће председник Комисије извући само један папир. </w:t>
      </w:r>
      <w:r w:rsidRPr="00DB3387">
        <w:rPr>
          <w:rFonts w:cs="Arial"/>
          <w:sz w:val="24"/>
          <w:szCs w:val="24"/>
          <w:lang w:val="sr-Cyrl-CS"/>
        </w:rPr>
        <w:t>П</w:t>
      </w:r>
      <w:r w:rsidRPr="00BE7D2B">
        <w:rPr>
          <w:rFonts w:cs="Arial"/>
          <w:sz w:val="24"/>
          <w:szCs w:val="24"/>
          <w:lang w:val="sr-Cyrl-CS"/>
        </w:rPr>
        <w:t xml:space="preserve">онуђачу чији назив буде на извученом папиру биће додељен </w:t>
      </w:r>
      <w:r w:rsidRPr="00DB3387">
        <w:rPr>
          <w:rFonts w:cs="Arial"/>
          <w:sz w:val="24"/>
          <w:szCs w:val="24"/>
          <w:lang w:val="sr-Cyrl-CS"/>
        </w:rPr>
        <w:t xml:space="preserve">уговор </w:t>
      </w:r>
      <w:r w:rsidRPr="00BE7D2B">
        <w:rPr>
          <w:rFonts w:cs="Arial"/>
          <w:sz w:val="24"/>
          <w:szCs w:val="24"/>
          <w:lang w:val="sr-Cyrl-CS"/>
        </w:rPr>
        <w:t xml:space="preserve"> о јавној набавци</w:t>
      </w:r>
      <w:r w:rsidRPr="00DB3387">
        <w:rPr>
          <w:rFonts w:eastAsia="TimesNewRomanPSMT" w:cs="Arial"/>
          <w:bCs/>
          <w:sz w:val="24"/>
          <w:szCs w:val="24"/>
          <w:lang w:val="sr-Cyrl-CS"/>
        </w:rPr>
        <w:t>.</w:t>
      </w:r>
    </w:p>
    <w:p w:rsidR="00602432" w:rsidRPr="00804D6D" w:rsidRDefault="00602432" w:rsidP="00602432">
      <w:pPr>
        <w:spacing w:before="0"/>
        <w:rPr>
          <w:rFonts w:eastAsia="TimesNewRomanPSMT" w:cs="Arial"/>
          <w:bCs/>
          <w:sz w:val="24"/>
          <w:szCs w:val="24"/>
          <w:lang w:val="sr-Cyrl-CS"/>
        </w:rPr>
      </w:pPr>
      <w:r w:rsidRPr="00804D6D">
        <w:rPr>
          <w:rFonts w:eastAsia="TimesNewRomanPSMT" w:cs="Arial"/>
          <w:bCs/>
          <w:sz w:val="24"/>
          <w:szCs w:val="24"/>
          <w:lang w:val="sr-Cyrl-CS"/>
        </w:rPr>
        <w:t>Наручилац ће сачинити и доставити записник о спроведеном извлачењу путем жреба.</w:t>
      </w:r>
    </w:p>
    <w:p w:rsidR="00602432" w:rsidRPr="00804D6D" w:rsidRDefault="00602432" w:rsidP="00602432">
      <w:pPr>
        <w:spacing w:before="0"/>
        <w:rPr>
          <w:rFonts w:eastAsia="TimesNewRomanPSMT" w:cs="Arial"/>
          <w:bCs/>
          <w:sz w:val="24"/>
          <w:szCs w:val="24"/>
          <w:lang w:val="sr-Cyrl-CS"/>
        </w:rPr>
      </w:pPr>
      <w:r w:rsidRPr="00804D6D">
        <w:rPr>
          <w:rFonts w:eastAsia="TimesNewRomanPSMT" w:cs="Arial"/>
          <w:bCs/>
          <w:sz w:val="24"/>
          <w:szCs w:val="24"/>
          <w:lang w:val="sr-Cyrl-C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602432" w:rsidRPr="00DB0C54" w:rsidRDefault="00602432" w:rsidP="00DB0C54">
      <w:pPr>
        <w:pStyle w:val="KDPodnaslov1"/>
        <w:spacing w:before="0"/>
        <w:contextualSpacing/>
        <w:rPr>
          <w:rFonts w:eastAsia="TimesNewRomanPSMT" w:cs="Arial"/>
          <w:b w:val="0"/>
          <w:bCs/>
          <w:sz w:val="24"/>
          <w:szCs w:val="24"/>
          <w:lang w:val="sr-Cyrl-CS"/>
        </w:rPr>
      </w:pPr>
      <w:r w:rsidRPr="00DB0C54">
        <w:rPr>
          <w:rFonts w:eastAsia="TimesNewRomanPSMT" w:cs="Arial"/>
          <w:b w:val="0"/>
          <w:bCs/>
          <w:sz w:val="24"/>
          <w:szCs w:val="24"/>
          <w:lang w:val="sr-Cyrl-CS"/>
        </w:rPr>
        <w:t>Наручилац ће поштом или електронским путем доставити Записник о  извлачењу путем жреба понуђачима који нису присутни на извлачењу</w:t>
      </w:r>
    </w:p>
    <w:p w:rsidR="00602432" w:rsidRPr="00DB0C54" w:rsidRDefault="00602432" w:rsidP="00DB0C54">
      <w:pPr>
        <w:pStyle w:val="KDPodnaslov1"/>
        <w:spacing w:before="0"/>
        <w:ind w:left="360"/>
        <w:contextualSpacing/>
        <w:rPr>
          <w:rFonts w:eastAsia="TimesNewRomanPSMT" w:cs="Arial"/>
          <w:b w:val="0"/>
          <w:bCs/>
          <w:sz w:val="24"/>
          <w:szCs w:val="24"/>
          <w:lang w:val="sr-Cyrl-CS"/>
        </w:rPr>
      </w:pPr>
    </w:p>
    <w:p w:rsidR="008D2B23" w:rsidRPr="00E07AAA" w:rsidRDefault="006D47E1" w:rsidP="00602432">
      <w:pPr>
        <w:pStyle w:val="KDPodnaslov1"/>
        <w:spacing w:before="0"/>
        <w:ind w:left="360"/>
        <w:contextualSpacing/>
        <w:rPr>
          <w:rFonts w:cs="Arial"/>
          <w:sz w:val="24"/>
          <w:szCs w:val="24"/>
        </w:rPr>
      </w:pPr>
      <w:r w:rsidRPr="00E07AAA">
        <w:rPr>
          <w:rFonts w:cs="Arial"/>
          <w:sz w:val="24"/>
          <w:szCs w:val="24"/>
          <w:lang w:val="sr-Cyrl-RS"/>
        </w:rPr>
        <w:t>6.</w:t>
      </w:r>
      <w:r w:rsidR="003C4E60" w:rsidRPr="00E07AAA">
        <w:rPr>
          <w:rFonts w:cs="Arial"/>
          <w:sz w:val="24"/>
          <w:szCs w:val="24"/>
          <w:lang w:val="sr-Cyrl-RS"/>
        </w:rPr>
        <w:t xml:space="preserve">  </w:t>
      </w:r>
      <w:r w:rsidR="008D2B23" w:rsidRPr="00E07AAA">
        <w:rPr>
          <w:rFonts w:cs="Arial"/>
          <w:sz w:val="24"/>
          <w:szCs w:val="24"/>
        </w:rPr>
        <w:t>УПУТСТВО ПОНУЂАЧИМА КАКО ДА САЧИНЕ ПОНУДУ</w:t>
      </w:r>
      <w:bookmarkEnd w:id="200"/>
    </w:p>
    <w:p w:rsidR="008D2B23" w:rsidRPr="00E07AAA" w:rsidRDefault="008D2B23" w:rsidP="00E07AAA">
      <w:pPr>
        <w:pStyle w:val="KDParagraf"/>
        <w:spacing w:before="0"/>
        <w:contextualSpacing/>
        <w:rPr>
          <w:rFonts w:cs="Arial"/>
          <w:sz w:val="24"/>
          <w:szCs w:val="24"/>
          <w:lang w:val="ru-RU"/>
        </w:rPr>
      </w:pPr>
      <w:r w:rsidRPr="00E07AAA">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Наручиоца у погледу садржине понуде, као и </w:t>
      </w:r>
      <w:r w:rsidRPr="00E07AAA">
        <w:rPr>
          <w:rFonts w:cs="Arial"/>
          <w:sz w:val="24"/>
          <w:szCs w:val="24"/>
          <w:lang w:val="ru-RU"/>
        </w:rPr>
        <w:lastRenderedPageBreak/>
        <w:t>услове под којима се спроводи поступак избора најповољније понуде у поступку јавне набавке.</w:t>
      </w:r>
    </w:p>
    <w:p w:rsidR="008D2B23" w:rsidRPr="00E07AAA" w:rsidRDefault="008D2B23" w:rsidP="00E07AAA">
      <w:pPr>
        <w:pStyle w:val="KDParagraf"/>
        <w:spacing w:before="0"/>
        <w:contextualSpacing/>
        <w:rPr>
          <w:rFonts w:cs="Arial"/>
          <w:sz w:val="24"/>
          <w:szCs w:val="24"/>
        </w:rPr>
      </w:pPr>
      <w:r w:rsidRPr="00E07AAA">
        <w:rPr>
          <w:rFonts w:cs="Arial"/>
          <w:sz w:val="24"/>
          <w:szCs w:val="24"/>
        </w:rPr>
        <w:t>Понуђач мора да испуњава све услове одређене Законом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07AAA" w:rsidRDefault="008D2B23" w:rsidP="00E07AAA">
      <w:pPr>
        <w:pStyle w:val="KDParagraf"/>
        <w:spacing w:before="0"/>
        <w:contextualSpacing/>
        <w:rPr>
          <w:rFonts w:cs="Arial"/>
          <w:sz w:val="24"/>
          <w:szCs w:val="24"/>
        </w:rPr>
      </w:pPr>
    </w:p>
    <w:p w:rsidR="008D2B23" w:rsidRPr="00E07AAA" w:rsidRDefault="008D2B23" w:rsidP="002E73DC">
      <w:pPr>
        <w:pStyle w:val="KDPodnaslov2"/>
        <w:numPr>
          <w:ilvl w:val="1"/>
          <w:numId w:val="18"/>
        </w:numPr>
        <w:spacing w:before="0"/>
        <w:contextualSpacing/>
        <w:jc w:val="both"/>
        <w:rPr>
          <w:rFonts w:cs="Arial"/>
          <w:sz w:val="24"/>
          <w:szCs w:val="24"/>
        </w:rPr>
      </w:pPr>
      <w:bookmarkStart w:id="206" w:name="_Toc441651577"/>
      <w:bookmarkStart w:id="207" w:name="_Toc442559888"/>
      <w:r w:rsidRPr="00E07AAA">
        <w:rPr>
          <w:rFonts w:cs="Arial"/>
          <w:sz w:val="24"/>
          <w:szCs w:val="24"/>
        </w:rPr>
        <w:t>Језик на којем понуда мора бити састављена</w:t>
      </w:r>
      <w:bookmarkEnd w:id="206"/>
      <w:bookmarkEnd w:id="207"/>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1A36E6" w:rsidP="00E07AAA">
      <w:pPr>
        <w:pStyle w:val="KDParagraf"/>
        <w:spacing w:before="0"/>
        <w:contextualSpacing/>
        <w:rPr>
          <w:rFonts w:cs="Arial"/>
          <w:sz w:val="24"/>
          <w:szCs w:val="24"/>
          <w:lang w:val="ru-RU"/>
        </w:rPr>
      </w:pPr>
      <w:r w:rsidRPr="00E07AAA">
        <w:rPr>
          <w:rFonts w:cs="Arial"/>
          <w:sz w:val="24"/>
          <w:szCs w:val="24"/>
          <w:lang w:val="ru-RU"/>
        </w:rPr>
        <w:t xml:space="preserve">Прилози који чине саставни део понуде, достављају се на српском језику. </w:t>
      </w:r>
      <w:bookmarkStart w:id="208" w:name="_Toc441651578"/>
      <w:bookmarkStart w:id="209" w:name="_Toc442559889"/>
      <w:r w:rsidR="008D2B23" w:rsidRPr="00E07AAA">
        <w:rPr>
          <w:rFonts w:cs="Arial"/>
          <w:sz w:val="24"/>
          <w:szCs w:val="24"/>
          <w:lang w:val="ru-RU"/>
        </w:rPr>
        <w:t xml:space="preserve">Начин састављања </w:t>
      </w:r>
      <w:r w:rsidR="00FC355A" w:rsidRPr="00E07AAA">
        <w:rPr>
          <w:rFonts w:cs="Arial"/>
          <w:sz w:val="24"/>
          <w:szCs w:val="24"/>
          <w:lang w:val="ru-RU"/>
        </w:rPr>
        <w:t xml:space="preserve">и подношења </w:t>
      </w:r>
      <w:r w:rsidR="008D2B23" w:rsidRPr="00E07AAA">
        <w:rPr>
          <w:rFonts w:cs="Arial"/>
          <w:sz w:val="24"/>
          <w:szCs w:val="24"/>
          <w:lang w:val="ru-RU"/>
        </w:rPr>
        <w:t>понуде</w:t>
      </w:r>
      <w:bookmarkEnd w:id="208"/>
      <w:bookmarkEnd w:id="209"/>
      <w:r w:rsidR="00E07AAA">
        <w:rPr>
          <w:rFonts w:cs="Arial"/>
          <w:sz w:val="24"/>
          <w:szCs w:val="24"/>
          <w:lang w:val="ru-RU"/>
        </w:rPr>
        <w:t>.</w:t>
      </w:r>
    </w:p>
    <w:p w:rsidR="00E07AAA" w:rsidRPr="00E07AAA" w:rsidRDefault="00E07AAA" w:rsidP="00E07AAA">
      <w:pPr>
        <w:pStyle w:val="KDParagraf"/>
        <w:spacing w:before="0"/>
        <w:contextualSpacing/>
        <w:rPr>
          <w:rFonts w:cs="Arial"/>
          <w:sz w:val="24"/>
          <w:szCs w:val="24"/>
          <w:lang w:val="ru-RU"/>
        </w:rPr>
      </w:pP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1A36E6" w:rsidRPr="00E07AAA" w:rsidRDefault="001A36E6" w:rsidP="00E07AAA">
      <w:pPr>
        <w:pStyle w:val="KDParagraf"/>
        <w:spacing w:before="0"/>
        <w:contextualSpacing/>
        <w:rPr>
          <w:rFonts w:cs="Arial"/>
          <w:b/>
          <w:sz w:val="24"/>
          <w:szCs w:val="24"/>
          <w:lang w:val="ru-RU"/>
        </w:rPr>
      </w:pPr>
      <w:r w:rsidRPr="00E07AAA">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Pr="00E07AAA">
        <w:rPr>
          <w:rFonts w:cs="Arial"/>
          <w:b/>
          <w:sz w:val="24"/>
          <w:szCs w:val="24"/>
          <w:lang w:val="ru-RU"/>
        </w:rPr>
        <w:t>Јавно предузеће „Електропривреда Србије“ Балканска бр.</w:t>
      </w:r>
      <w:r w:rsidR="00A249FF">
        <w:rPr>
          <w:rFonts w:cs="Arial"/>
          <w:b/>
          <w:sz w:val="24"/>
          <w:szCs w:val="24"/>
          <w:lang w:val="ru-RU"/>
        </w:rPr>
        <w:t xml:space="preserve"> 13, 11000 Београд, П</w:t>
      </w:r>
      <w:r w:rsidRPr="00E07AAA">
        <w:rPr>
          <w:rFonts w:cs="Arial"/>
          <w:b/>
          <w:sz w:val="24"/>
          <w:szCs w:val="24"/>
          <w:lang w:val="ru-RU"/>
        </w:rPr>
        <w:t>исарница - са назнаком: „</w:t>
      </w:r>
      <w:r w:rsidR="00E07AAA" w:rsidRPr="00E07AAA">
        <w:rPr>
          <w:rFonts w:cs="Arial"/>
          <w:b/>
          <w:sz w:val="24"/>
          <w:szCs w:val="24"/>
          <w:lang w:val="ru-RU"/>
        </w:rPr>
        <w:t xml:space="preserve"> НЕ ОТВАРАТИ </w:t>
      </w:r>
      <w:r w:rsidR="00E07AAA">
        <w:rPr>
          <w:rFonts w:cs="Arial"/>
          <w:b/>
          <w:sz w:val="24"/>
          <w:szCs w:val="24"/>
          <w:lang w:val="ru-RU"/>
        </w:rPr>
        <w:t xml:space="preserve">- </w:t>
      </w:r>
      <w:r w:rsidRPr="00E07AAA">
        <w:rPr>
          <w:rFonts w:cs="Arial"/>
          <w:b/>
          <w:sz w:val="24"/>
          <w:szCs w:val="24"/>
          <w:lang w:val="ru-RU"/>
        </w:rPr>
        <w:t>По</w:t>
      </w:r>
      <w:r w:rsidR="00F06493" w:rsidRPr="00E07AAA">
        <w:rPr>
          <w:rFonts w:cs="Arial"/>
          <w:b/>
          <w:sz w:val="24"/>
          <w:szCs w:val="24"/>
          <w:lang w:val="ru-RU"/>
        </w:rPr>
        <w:t>нуда за јавну н</w:t>
      </w:r>
      <w:r w:rsidR="00E07AAA">
        <w:rPr>
          <w:rFonts w:cs="Arial"/>
          <w:b/>
          <w:sz w:val="24"/>
          <w:szCs w:val="24"/>
          <w:lang w:val="ru-RU"/>
        </w:rPr>
        <w:t xml:space="preserve">абавку услуга </w:t>
      </w:r>
      <w:r w:rsidRPr="00E07AAA">
        <w:rPr>
          <w:rFonts w:cs="Arial"/>
          <w:b/>
          <w:sz w:val="24"/>
          <w:szCs w:val="24"/>
          <w:lang w:val="ru-RU"/>
        </w:rPr>
        <w:t>„</w:t>
      </w:r>
      <w:r w:rsidR="00DA4F39">
        <w:rPr>
          <w:rFonts w:cs="Arial"/>
          <w:b/>
          <w:sz w:val="24"/>
          <w:szCs w:val="24"/>
          <w:lang w:val="ru-RU"/>
        </w:rPr>
        <w:t>Ангажовање ПР агенције за праћење активности</w:t>
      </w:r>
      <w:r w:rsidR="00AA4964">
        <w:rPr>
          <w:rFonts w:cs="Arial"/>
          <w:b/>
          <w:sz w:val="24"/>
          <w:szCs w:val="24"/>
          <w:lang w:val="ru-RU"/>
        </w:rPr>
        <w:t xml:space="preserve"> и пословних резултата</w:t>
      </w:r>
      <w:r w:rsidR="00DA4F39">
        <w:rPr>
          <w:rFonts w:cs="Arial"/>
          <w:b/>
          <w:sz w:val="24"/>
          <w:szCs w:val="24"/>
          <w:lang w:val="ru-RU"/>
        </w:rPr>
        <w:t xml:space="preserve"> ЈП ЕПС</w:t>
      </w:r>
      <w:r w:rsidR="00E07AAA">
        <w:rPr>
          <w:rFonts w:cs="Arial"/>
          <w:b/>
          <w:sz w:val="24"/>
          <w:szCs w:val="24"/>
          <w:lang w:val="ru-RU"/>
        </w:rPr>
        <w:t>“, број JН</w:t>
      </w:r>
      <w:r w:rsidR="00DA4F39">
        <w:rPr>
          <w:rFonts w:cs="Arial"/>
          <w:b/>
          <w:sz w:val="24"/>
          <w:szCs w:val="24"/>
          <w:lang w:val="ru-RU"/>
        </w:rPr>
        <w:t>/1000/0014</w:t>
      </w:r>
      <w:r w:rsidR="00602432">
        <w:rPr>
          <w:rFonts w:cs="Arial"/>
          <w:b/>
          <w:sz w:val="24"/>
          <w:szCs w:val="24"/>
          <w:lang w:val="ru-RU"/>
        </w:rPr>
        <w:t>/2018</w:t>
      </w:r>
      <w:r w:rsidR="00FF736E">
        <w:rPr>
          <w:rFonts w:cs="Arial"/>
          <w:b/>
          <w:sz w:val="24"/>
          <w:szCs w:val="24"/>
          <w:lang w:val="ru-RU"/>
        </w:rPr>
        <w:t>"</w:t>
      </w:r>
      <w:r w:rsidRPr="00E07AAA">
        <w:rPr>
          <w:rFonts w:cs="Arial"/>
          <w:b/>
          <w:sz w:val="24"/>
          <w:szCs w:val="24"/>
          <w:lang w:val="ru-RU"/>
        </w:rPr>
        <w:t xml:space="preserve">. </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w:t>
      </w:r>
      <w:r w:rsidR="00667E93">
        <w:rPr>
          <w:rFonts w:cs="Arial"/>
          <w:sz w:val="24"/>
          <w:szCs w:val="24"/>
          <w:lang w:val="ru-RU"/>
        </w:rPr>
        <w:t>о заједничке понуде сагласно члана</w:t>
      </w:r>
      <w:r w:rsidRPr="00E07AAA">
        <w:rPr>
          <w:rFonts w:cs="Arial"/>
          <w:sz w:val="24"/>
          <w:szCs w:val="24"/>
          <w:lang w:val="ru-RU"/>
        </w:rPr>
        <w:t xml:space="preserve"> 81. Закона. </w:t>
      </w:r>
    </w:p>
    <w:p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w:t>
      </w:r>
      <w:r w:rsidRPr="00E07AAA">
        <w:rPr>
          <w:rFonts w:cs="Arial"/>
          <w:sz w:val="24"/>
          <w:szCs w:val="24"/>
          <w:lang w:val="ru-RU"/>
        </w:rPr>
        <w:lastRenderedPageBreak/>
        <w:t>је да поред такве исправке стави потпис особе или особа које су потписале образац понуде и печат понуђача.</w:t>
      </w:r>
    </w:p>
    <w:p w:rsidR="00613B13" w:rsidRPr="00E07AAA" w:rsidRDefault="00613B13" w:rsidP="00E07AAA">
      <w:pPr>
        <w:tabs>
          <w:tab w:val="left" w:pos="284"/>
          <w:tab w:val="left" w:pos="330"/>
        </w:tabs>
        <w:spacing w:before="0"/>
        <w:ind w:left="284"/>
        <w:contextualSpacing/>
        <w:rPr>
          <w:rFonts w:cs="Arial"/>
          <w:sz w:val="24"/>
          <w:szCs w:val="24"/>
          <w:lang w:val="ru-RU"/>
        </w:rPr>
      </w:pPr>
    </w:p>
    <w:p w:rsidR="008D2B23" w:rsidRPr="00E07AAA" w:rsidRDefault="008D2B23" w:rsidP="002E73DC">
      <w:pPr>
        <w:pStyle w:val="KDPodnaslov2"/>
        <w:numPr>
          <w:ilvl w:val="1"/>
          <w:numId w:val="18"/>
        </w:numPr>
        <w:spacing w:before="0"/>
        <w:contextualSpacing/>
        <w:jc w:val="both"/>
        <w:rPr>
          <w:rFonts w:cs="Arial"/>
          <w:sz w:val="24"/>
          <w:szCs w:val="24"/>
        </w:rPr>
      </w:pPr>
      <w:bookmarkStart w:id="210" w:name="_Toc441651579"/>
      <w:bookmarkStart w:id="211" w:name="_Toc442559890"/>
      <w:r w:rsidRPr="00E07AAA">
        <w:rPr>
          <w:rFonts w:cs="Arial"/>
          <w:sz w:val="24"/>
          <w:szCs w:val="24"/>
        </w:rPr>
        <w:t>Обавезна садржина понуде</w:t>
      </w:r>
      <w:bookmarkEnd w:id="210"/>
      <w:bookmarkEnd w:id="211"/>
    </w:p>
    <w:p w:rsidR="008D2B23" w:rsidRPr="00E07AAA" w:rsidRDefault="008D2B23" w:rsidP="00E07AAA">
      <w:pPr>
        <w:pStyle w:val="KDParagraf"/>
        <w:spacing w:before="0"/>
        <w:contextualSpacing/>
        <w:rPr>
          <w:rFonts w:cs="Arial"/>
          <w:sz w:val="24"/>
          <w:szCs w:val="24"/>
        </w:rPr>
      </w:pPr>
      <w:r w:rsidRPr="00E07AAA">
        <w:rPr>
          <w:rFonts w:cs="Arial"/>
          <w:sz w:val="24"/>
          <w:szCs w:val="24"/>
          <w:lang w:val="ru-RU" w:bidi="en-US"/>
        </w:rPr>
        <w:t>Садржину понуде, поред Обрасца понуде, чине и сви остали докази о испуњености услова из чл. 75.и 76.</w:t>
      </w:r>
      <w:r w:rsidR="00152AE1">
        <w:rPr>
          <w:rFonts w:cs="Arial"/>
          <w:sz w:val="24"/>
          <w:szCs w:val="24"/>
          <w:lang w:val="ru-RU" w:bidi="en-US"/>
        </w:rPr>
        <w:t xml:space="preserve"> </w:t>
      </w:r>
      <w:r w:rsidRPr="00E07AAA">
        <w:rPr>
          <w:rFonts w:cs="Arial"/>
          <w:sz w:val="24"/>
          <w:szCs w:val="24"/>
        </w:rPr>
        <w:t>Закона</w:t>
      </w:r>
      <w:r w:rsidRPr="00E07AA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07AAA">
        <w:rPr>
          <w:rFonts w:cs="Arial"/>
          <w:sz w:val="24"/>
          <w:szCs w:val="24"/>
          <w:lang w:val="sr-Cyrl-RS" w:bidi="en-US"/>
        </w:rPr>
        <w:t xml:space="preserve"> (попуњени, потписани и печатом оверени)</w:t>
      </w:r>
      <w:r w:rsidRPr="00E07AAA">
        <w:rPr>
          <w:rFonts w:cs="Arial"/>
          <w:sz w:val="24"/>
          <w:szCs w:val="24"/>
          <w:lang w:bidi="en-US"/>
        </w:rPr>
        <w:t xml:space="preserve"> на начин предвиђен следећим ставом ове тачке</w:t>
      </w:r>
      <w:r w:rsidRPr="00E07AAA">
        <w:rPr>
          <w:rFonts w:cs="Arial"/>
          <w:sz w:val="24"/>
          <w:szCs w:val="24"/>
        </w:rPr>
        <w:t>:</w:t>
      </w:r>
    </w:p>
    <w:p w:rsidR="00645F72" w:rsidRPr="00E07AAA" w:rsidRDefault="00667E93" w:rsidP="00C85C79">
      <w:pPr>
        <w:pStyle w:val="KDNabrajanje"/>
        <w:spacing w:before="0"/>
        <w:contextualSpacing/>
        <w:rPr>
          <w:rFonts w:cs="Arial"/>
          <w:sz w:val="24"/>
          <w:szCs w:val="24"/>
        </w:rPr>
      </w:pPr>
      <w:r>
        <w:rPr>
          <w:rFonts w:cs="Arial"/>
          <w:sz w:val="24"/>
          <w:szCs w:val="24"/>
          <w:lang w:val="sr-Cyrl-RS"/>
        </w:rPr>
        <w:t xml:space="preserve">Образац 1 - </w:t>
      </w:r>
      <w:r>
        <w:rPr>
          <w:rFonts w:cs="Arial"/>
          <w:sz w:val="24"/>
          <w:szCs w:val="24"/>
        </w:rPr>
        <w:t>Образац понуде</w:t>
      </w:r>
      <w:r>
        <w:rPr>
          <w:rFonts w:cs="Arial"/>
          <w:sz w:val="24"/>
          <w:szCs w:val="24"/>
          <w:lang w:val="sr-Cyrl-RS"/>
        </w:rPr>
        <w:t>;</w:t>
      </w:r>
    </w:p>
    <w:p w:rsidR="00645F72" w:rsidRPr="00E07AAA" w:rsidRDefault="00667E93" w:rsidP="00C85C79">
      <w:pPr>
        <w:pStyle w:val="KDNabrajanje"/>
        <w:spacing w:before="0"/>
        <w:contextualSpacing/>
        <w:rPr>
          <w:rFonts w:cs="Arial"/>
          <w:sz w:val="24"/>
          <w:szCs w:val="24"/>
        </w:rPr>
      </w:pPr>
      <w:r>
        <w:rPr>
          <w:rFonts w:cs="Arial"/>
          <w:sz w:val="24"/>
          <w:szCs w:val="24"/>
          <w:lang w:val="sr-Cyrl-RS"/>
        </w:rPr>
        <w:t xml:space="preserve">Образац 2 - </w:t>
      </w:r>
      <w:r w:rsidR="00B76206" w:rsidRPr="00E07AAA">
        <w:rPr>
          <w:rFonts w:cs="Arial"/>
          <w:sz w:val="24"/>
          <w:szCs w:val="24"/>
          <w:lang w:val="sr-Cyrl-RS"/>
        </w:rPr>
        <w:t xml:space="preserve">Образац </w:t>
      </w:r>
      <w:r>
        <w:rPr>
          <w:rFonts w:cs="Arial"/>
          <w:sz w:val="24"/>
          <w:szCs w:val="24"/>
        </w:rPr>
        <w:t>Структура цене;</w:t>
      </w:r>
    </w:p>
    <w:p w:rsidR="008D2B23" w:rsidRPr="00E07AAA" w:rsidRDefault="00667E93" w:rsidP="00C85C79">
      <w:pPr>
        <w:pStyle w:val="KDNabrajanje"/>
        <w:spacing w:before="0"/>
        <w:contextualSpacing/>
        <w:rPr>
          <w:rFonts w:cs="Arial"/>
          <w:sz w:val="24"/>
          <w:szCs w:val="24"/>
        </w:rPr>
      </w:pPr>
      <w:r>
        <w:rPr>
          <w:rFonts w:cs="Arial"/>
          <w:sz w:val="24"/>
          <w:szCs w:val="24"/>
          <w:lang w:val="sr-Cyrl-RS"/>
        </w:rPr>
        <w:t xml:space="preserve">Образац 3 - </w:t>
      </w:r>
      <w:r>
        <w:rPr>
          <w:rFonts w:cs="Arial"/>
          <w:sz w:val="24"/>
          <w:szCs w:val="24"/>
        </w:rPr>
        <w:t>Изјава о независној понуди;</w:t>
      </w:r>
    </w:p>
    <w:p w:rsidR="00912743" w:rsidRPr="008B36D9" w:rsidRDefault="00667E93" w:rsidP="00C85C79">
      <w:pPr>
        <w:pStyle w:val="KDNabrajanje"/>
        <w:spacing w:before="0"/>
        <w:contextualSpacing/>
        <w:rPr>
          <w:rFonts w:cs="Arial"/>
          <w:sz w:val="24"/>
          <w:szCs w:val="24"/>
        </w:rPr>
      </w:pPr>
      <w:r>
        <w:rPr>
          <w:rFonts w:cs="Arial"/>
          <w:sz w:val="24"/>
          <w:szCs w:val="24"/>
          <w:lang w:val="sr-Cyrl-RS"/>
        </w:rPr>
        <w:t xml:space="preserve">Образац 4 - </w:t>
      </w:r>
      <w:r w:rsidR="00645F72" w:rsidRPr="00E07AAA">
        <w:rPr>
          <w:rFonts w:cs="Arial"/>
          <w:sz w:val="24"/>
          <w:szCs w:val="24"/>
        </w:rPr>
        <w:t>Изјав</w:t>
      </w:r>
      <w:r w:rsidR="001945FA" w:rsidRPr="00E07AAA">
        <w:rPr>
          <w:rFonts w:cs="Arial"/>
          <w:sz w:val="24"/>
          <w:szCs w:val="24"/>
          <w:lang w:val="sr-Cyrl-RS"/>
        </w:rPr>
        <w:t>а</w:t>
      </w:r>
      <w:r w:rsidR="00645F72" w:rsidRPr="00E07AAA">
        <w:rPr>
          <w:rFonts w:cs="Arial"/>
          <w:sz w:val="24"/>
          <w:szCs w:val="24"/>
        </w:rPr>
        <w:t xml:space="preserve"> у складу са чланом 75. став 2. Закона</w:t>
      </w:r>
      <w:r>
        <w:rPr>
          <w:rFonts w:cs="Arial"/>
          <w:sz w:val="24"/>
          <w:szCs w:val="24"/>
          <w:lang w:val="sr-Cyrl-RS"/>
        </w:rPr>
        <w:t>;</w:t>
      </w:r>
    </w:p>
    <w:p w:rsidR="00CF5224" w:rsidRDefault="008B36D9" w:rsidP="00C85C79">
      <w:pPr>
        <w:pStyle w:val="KDNabrajanje"/>
        <w:spacing w:before="0"/>
        <w:contextualSpacing/>
        <w:rPr>
          <w:rFonts w:cs="Arial"/>
          <w:sz w:val="24"/>
          <w:szCs w:val="24"/>
        </w:rPr>
      </w:pPr>
      <w:r w:rsidRPr="00667E93">
        <w:rPr>
          <w:rFonts w:cs="Arial"/>
          <w:sz w:val="24"/>
          <w:szCs w:val="24"/>
        </w:rPr>
        <w:t>Докази којима се доказује испуњеност услова за учешће у поступку јавн</w:t>
      </w:r>
      <w:r>
        <w:rPr>
          <w:rFonts w:cs="Arial"/>
          <w:sz w:val="24"/>
          <w:szCs w:val="24"/>
        </w:rPr>
        <w:t>е набавке из члана 75. и 76. Закон (Образац 5, Образац 5.1)</w:t>
      </w:r>
      <w:r w:rsidR="00193D32">
        <w:rPr>
          <w:rFonts w:cs="Arial"/>
          <w:sz w:val="24"/>
          <w:szCs w:val="24"/>
          <w:lang w:val="sr-Cyrl-RS"/>
        </w:rPr>
        <w:t xml:space="preserve"> </w:t>
      </w:r>
      <w:r w:rsidRPr="00667E93">
        <w:rPr>
          <w:rFonts w:cs="Arial"/>
          <w:sz w:val="24"/>
          <w:szCs w:val="24"/>
        </w:rPr>
        <w:t>у складу са упутством како се доказује испуњеност тих услова из погл</w:t>
      </w:r>
      <w:r>
        <w:rPr>
          <w:rFonts w:cs="Arial"/>
          <w:sz w:val="24"/>
          <w:szCs w:val="24"/>
        </w:rPr>
        <w:t>авља 4. конкурсне документације</w:t>
      </w:r>
    </w:p>
    <w:p w:rsidR="00667E93" w:rsidRPr="00AA4964" w:rsidRDefault="00667E93" w:rsidP="00C85C79">
      <w:pPr>
        <w:pStyle w:val="KDNabrajanje"/>
        <w:spacing w:before="0"/>
        <w:contextualSpacing/>
        <w:rPr>
          <w:rFonts w:cs="Arial"/>
          <w:sz w:val="24"/>
          <w:szCs w:val="24"/>
        </w:rPr>
      </w:pPr>
      <w:r w:rsidRPr="00AA4964">
        <w:rPr>
          <w:rFonts w:cs="Arial"/>
          <w:sz w:val="24"/>
          <w:szCs w:val="24"/>
        </w:rPr>
        <w:t xml:space="preserve">Докази којима се доказује испуњеност услова </w:t>
      </w:r>
      <w:r w:rsidR="00E607A7" w:rsidRPr="00AA4964">
        <w:rPr>
          <w:rFonts w:cs="Arial"/>
          <w:sz w:val="24"/>
          <w:szCs w:val="24"/>
          <w:lang w:val="sr-Cyrl-RS"/>
        </w:rPr>
        <w:t xml:space="preserve">за подерисање ангажованих </w:t>
      </w:r>
      <w:r w:rsidR="00E607A7" w:rsidRPr="00780F5E">
        <w:rPr>
          <w:rFonts w:cs="Arial"/>
          <w:sz w:val="24"/>
          <w:szCs w:val="24"/>
          <w:lang w:val="sr-Cyrl-RS"/>
        </w:rPr>
        <w:t>кадрова</w:t>
      </w:r>
      <w:r w:rsidR="00FF736E" w:rsidRPr="00780F5E">
        <w:rPr>
          <w:rFonts w:cs="Arial"/>
          <w:sz w:val="24"/>
          <w:szCs w:val="24"/>
        </w:rPr>
        <w:t xml:space="preserve"> (Образац 6, Образац </w:t>
      </w:r>
      <w:r w:rsidR="00780F5E" w:rsidRPr="00780F5E">
        <w:rPr>
          <w:rFonts w:cs="Arial"/>
          <w:sz w:val="24"/>
          <w:szCs w:val="24"/>
          <w:lang w:val="sr-Cyrl-RS"/>
        </w:rPr>
        <w:t>6.1</w:t>
      </w:r>
      <w:r w:rsidR="00FF736E" w:rsidRPr="00780F5E">
        <w:rPr>
          <w:rFonts w:cs="Arial"/>
          <w:sz w:val="24"/>
          <w:szCs w:val="24"/>
          <w:lang w:val="sr-Cyrl-RS"/>
        </w:rPr>
        <w:t xml:space="preserve">, Образац </w:t>
      </w:r>
      <w:r w:rsidR="00780F5E" w:rsidRPr="00780F5E">
        <w:rPr>
          <w:rFonts w:cs="Arial"/>
          <w:sz w:val="24"/>
          <w:szCs w:val="24"/>
          <w:lang w:val="sr-Cyrl-RS"/>
        </w:rPr>
        <w:t>6.2</w:t>
      </w:r>
      <w:r w:rsidR="00FF736E" w:rsidRPr="00780F5E">
        <w:rPr>
          <w:rFonts w:cs="Arial"/>
          <w:sz w:val="24"/>
          <w:szCs w:val="24"/>
          <w:lang w:val="sr-Cyrl-RS"/>
        </w:rPr>
        <w:t xml:space="preserve">, Образац </w:t>
      </w:r>
      <w:r w:rsidR="00780F5E" w:rsidRPr="00780F5E">
        <w:rPr>
          <w:rFonts w:cs="Arial"/>
          <w:sz w:val="24"/>
          <w:szCs w:val="24"/>
          <w:lang w:val="sr-Cyrl-RS"/>
        </w:rPr>
        <w:t>6.3, Образац 6,4, Образац 6.5, Образац 6.6.</w:t>
      </w:r>
      <w:r w:rsidR="009D518D">
        <w:rPr>
          <w:rFonts w:cs="Arial"/>
          <w:sz w:val="24"/>
          <w:szCs w:val="24"/>
          <w:lang w:val="sr-Cyrl-RS"/>
        </w:rPr>
        <w:t>, О</w:t>
      </w:r>
      <w:r w:rsidR="00EC4536">
        <w:rPr>
          <w:rFonts w:cs="Arial"/>
          <w:sz w:val="24"/>
          <w:szCs w:val="24"/>
          <w:lang w:val="sr-Cyrl-RS"/>
        </w:rPr>
        <w:t>бразац 7, Образац 7.1</w:t>
      </w:r>
      <w:r w:rsidRPr="00780F5E">
        <w:rPr>
          <w:rFonts w:cs="Arial"/>
          <w:sz w:val="24"/>
          <w:szCs w:val="24"/>
        </w:rPr>
        <w:t>)</w:t>
      </w:r>
      <w:r w:rsidRPr="00AA4964">
        <w:rPr>
          <w:rFonts w:cs="Arial"/>
          <w:sz w:val="24"/>
          <w:szCs w:val="24"/>
        </w:rPr>
        <w:t xml:space="preserve"> у складу са упутством како се доказује исп</w:t>
      </w:r>
      <w:r w:rsidR="00AA4964" w:rsidRPr="00AA4964">
        <w:rPr>
          <w:rFonts w:cs="Arial"/>
          <w:sz w:val="24"/>
          <w:szCs w:val="24"/>
        </w:rPr>
        <w:t>уњеност тих услова из поглавља 5</w:t>
      </w:r>
      <w:r w:rsidRPr="00AA4964">
        <w:rPr>
          <w:rFonts w:cs="Arial"/>
          <w:sz w:val="24"/>
          <w:szCs w:val="24"/>
        </w:rPr>
        <w:t>. конкурсне документације;</w:t>
      </w:r>
    </w:p>
    <w:p w:rsidR="00912743" w:rsidRPr="00E07AAA" w:rsidRDefault="00CB4D11" w:rsidP="002E73DC">
      <w:pPr>
        <w:pStyle w:val="KDNabrajanje"/>
        <w:numPr>
          <w:ilvl w:val="0"/>
          <w:numId w:val="19"/>
        </w:numPr>
        <w:spacing w:before="0"/>
        <w:ind w:left="567" w:hanging="283"/>
        <w:contextualSpacing/>
        <w:rPr>
          <w:rFonts w:cs="Arial"/>
          <w:sz w:val="24"/>
          <w:szCs w:val="24"/>
        </w:rPr>
      </w:pPr>
      <w:r>
        <w:rPr>
          <w:rFonts w:cs="Arial"/>
          <w:sz w:val="24"/>
          <w:szCs w:val="24"/>
          <w:lang w:val="sr-Cyrl-RS"/>
        </w:rPr>
        <w:t xml:space="preserve">Образац </w:t>
      </w:r>
      <w:r w:rsidR="00113410">
        <w:rPr>
          <w:rFonts w:cs="Arial"/>
          <w:sz w:val="24"/>
          <w:szCs w:val="24"/>
          <w:lang w:val="sr-Cyrl-RS"/>
        </w:rPr>
        <w:t>8</w:t>
      </w:r>
      <w:r w:rsidR="00667E93">
        <w:rPr>
          <w:rFonts w:cs="Arial"/>
          <w:sz w:val="24"/>
          <w:szCs w:val="24"/>
          <w:lang w:val="sr-Cyrl-RS"/>
        </w:rPr>
        <w:t xml:space="preserve"> - </w:t>
      </w:r>
      <w:r w:rsidR="00912743" w:rsidRPr="00E07AAA">
        <w:rPr>
          <w:rFonts w:cs="Arial"/>
          <w:sz w:val="24"/>
          <w:szCs w:val="24"/>
        </w:rPr>
        <w:t>О</w:t>
      </w:r>
      <w:r w:rsidR="00E86CF9" w:rsidRPr="00E07AAA">
        <w:rPr>
          <w:rFonts w:cs="Arial"/>
          <w:sz w:val="24"/>
          <w:szCs w:val="24"/>
        </w:rPr>
        <w:t>бразац трошкова припреме понуде</w:t>
      </w:r>
      <w:r w:rsidR="00912743" w:rsidRPr="00E07AAA">
        <w:rPr>
          <w:rFonts w:cs="Arial"/>
          <w:sz w:val="24"/>
          <w:szCs w:val="24"/>
        </w:rPr>
        <w:t>, ако понуђач захтева надокнаду трошкова у с</w:t>
      </w:r>
      <w:r w:rsidR="00667E93">
        <w:rPr>
          <w:rFonts w:cs="Arial"/>
          <w:sz w:val="24"/>
          <w:szCs w:val="24"/>
        </w:rPr>
        <w:t xml:space="preserve">кладу са чланом 88. </w:t>
      </w:r>
      <w:r w:rsidR="00912743" w:rsidRPr="00E07AAA">
        <w:rPr>
          <w:rFonts w:cs="Arial"/>
          <w:sz w:val="24"/>
          <w:szCs w:val="24"/>
        </w:rPr>
        <w:t>Закона</w:t>
      </w:r>
      <w:r w:rsidR="00667E93">
        <w:rPr>
          <w:rFonts w:cs="Arial"/>
          <w:sz w:val="24"/>
          <w:szCs w:val="24"/>
          <w:lang w:val="sr-Cyrl-RS"/>
        </w:rPr>
        <w:t>;</w:t>
      </w:r>
    </w:p>
    <w:p w:rsidR="00912743" w:rsidRPr="00E07AAA" w:rsidRDefault="00912743" w:rsidP="00C85C79">
      <w:pPr>
        <w:pStyle w:val="KDNabrajanje"/>
        <w:spacing w:before="0"/>
        <w:contextualSpacing/>
        <w:rPr>
          <w:rFonts w:cs="Arial"/>
          <w:sz w:val="24"/>
          <w:szCs w:val="24"/>
          <w:lang w:val="sr-Cyrl-RS"/>
        </w:rPr>
      </w:pPr>
      <w:r w:rsidRPr="00E07AAA">
        <w:rPr>
          <w:rFonts w:cs="Arial"/>
          <w:sz w:val="24"/>
          <w:szCs w:val="24"/>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r w:rsidR="00667E93">
        <w:rPr>
          <w:rFonts w:cs="Arial"/>
          <w:sz w:val="24"/>
          <w:szCs w:val="24"/>
          <w:lang w:val="sr-Cyrl-RS"/>
        </w:rPr>
        <w:t>;</w:t>
      </w:r>
    </w:p>
    <w:p w:rsidR="00912743" w:rsidRPr="00E07AAA" w:rsidRDefault="00667E93" w:rsidP="00C85C79">
      <w:pPr>
        <w:pStyle w:val="KDNabrajanje"/>
        <w:spacing w:before="0"/>
        <w:contextualSpacing/>
        <w:rPr>
          <w:rFonts w:cs="Arial"/>
          <w:sz w:val="24"/>
          <w:szCs w:val="24"/>
        </w:rPr>
      </w:pPr>
      <w:r>
        <w:rPr>
          <w:rFonts w:cs="Arial"/>
          <w:sz w:val="24"/>
          <w:szCs w:val="24"/>
        </w:rPr>
        <w:t>Средство</w:t>
      </w:r>
      <w:r w:rsidR="00912743" w:rsidRPr="00E07AAA">
        <w:rPr>
          <w:rFonts w:cs="Arial"/>
          <w:sz w:val="24"/>
          <w:szCs w:val="24"/>
        </w:rPr>
        <w:t xml:space="preserve"> финансијског обезбеђења </w:t>
      </w:r>
      <w:r w:rsidR="00912743" w:rsidRPr="00E07AAA">
        <w:rPr>
          <w:rFonts w:cs="Arial"/>
          <w:sz w:val="24"/>
          <w:szCs w:val="24"/>
          <w:lang w:val="sr-Cyrl-RS"/>
        </w:rPr>
        <w:t>за озбиљност понуде</w:t>
      </w:r>
      <w:r>
        <w:rPr>
          <w:rFonts w:cs="Arial"/>
          <w:sz w:val="24"/>
          <w:szCs w:val="24"/>
          <w:lang w:val="sr-Cyrl-RS"/>
        </w:rPr>
        <w:t>;</w:t>
      </w:r>
    </w:p>
    <w:p w:rsidR="00667E93" w:rsidRPr="00667E93" w:rsidRDefault="00667E93" w:rsidP="00C85C79">
      <w:pPr>
        <w:pStyle w:val="KDNabrajanje"/>
        <w:spacing w:before="0"/>
        <w:contextualSpacing/>
        <w:rPr>
          <w:rFonts w:cs="Arial"/>
          <w:sz w:val="24"/>
          <w:szCs w:val="24"/>
        </w:rPr>
      </w:pPr>
      <w:r>
        <w:rPr>
          <w:rFonts w:cs="Arial"/>
          <w:sz w:val="24"/>
          <w:szCs w:val="24"/>
        </w:rPr>
        <w:t>П</w:t>
      </w:r>
      <w:r w:rsidR="00912743" w:rsidRPr="00667E93">
        <w:rPr>
          <w:rFonts w:cs="Arial"/>
          <w:sz w:val="24"/>
          <w:szCs w:val="24"/>
        </w:rPr>
        <w:t>от</w:t>
      </w:r>
      <w:r>
        <w:rPr>
          <w:rFonts w:cs="Arial"/>
          <w:sz w:val="24"/>
          <w:szCs w:val="24"/>
        </w:rPr>
        <w:t xml:space="preserve">писан и печатом оверен образац </w:t>
      </w:r>
      <w:r w:rsidR="00912743" w:rsidRPr="00667E93">
        <w:rPr>
          <w:rFonts w:cs="Arial"/>
          <w:sz w:val="24"/>
          <w:szCs w:val="24"/>
        </w:rPr>
        <w:t xml:space="preserve">Модел </w:t>
      </w:r>
      <w:r>
        <w:rPr>
          <w:rFonts w:cs="Arial"/>
          <w:sz w:val="24"/>
          <w:szCs w:val="24"/>
        </w:rPr>
        <w:t>уговора</w:t>
      </w:r>
      <w:r>
        <w:rPr>
          <w:rFonts w:cs="Arial"/>
          <w:sz w:val="24"/>
          <w:szCs w:val="24"/>
          <w:lang w:val="sr-Cyrl-RS"/>
        </w:rPr>
        <w:t>;</w:t>
      </w:r>
    </w:p>
    <w:p w:rsidR="00912743" w:rsidRPr="00667E93" w:rsidRDefault="00667E93" w:rsidP="00C85C79">
      <w:pPr>
        <w:pStyle w:val="KDNabrajanje"/>
        <w:spacing w:before="0"/>
        <w:contextualSpacing/>
        <w:rPr>
          <w:rFonts w:cs="Arial"/>
          <w:sz w:val="24"/>
          <w:szCs w:val="24"/>
        </w:rPr>
      </w:pPr>
      <w:r>
        <w:rPr>
          <w:rFonts w:cs="Arial"/>
          <w:sz w:val="24"/>
          <w:szCs w:val="24"/>
          <w:lang w:val="en-US"/>
        </w:rPr>
        <w:t>П</w:t>
      </w:r>
      <w:r w:rsidR="00912743" w:rsidRPr="00667E93">
        <w:rPr>
          <w:rFonts w:cs="Arial"/>
          <w:sz w:val="24"/>
          <w:szCs w:val="24"/>
          <w:lang w:val="en-US"/>
        </w:rPr>
        <w:t xml:space="preserve">отписан и печатом оверен </w:t>
      </w:r>
      <w:r w:rsidR="00912743" w:rsidRPr="00667E93">
        <w:rPr>
          <w:rFonts w:cs="Arial"/>
          <w:sz w:val="24"/>
          <w:szCs w:val="24"/>
        </w:rPr>
        <w:t>Модел уговора о чувању пословне тајне и поверљивих информација</w:t>
      </w:r>
      <w:r>
        <w:rPr>
          <w:rFonts w:cs="Arial"/>
          <w:sz w:val="24"/>
          <w:szCs w:val="24"/>
          <w:lang w:val="sr-Cyrl-RS"/>
        </w:rPr>
        <w:t>;</w:t>
      </w:r>
    </w:p>
    <w:p w:rsidR="009B6CFC" w:rsidRPr="005C277C" w:rsidRDefault="00667E93" w:rsidP="00C85C79">
      <w:pPr>
        <w:pStyle w:val="KDNabrajanje"/>
        <w:spacing w:before="0"/>
        <w:contextualSpacing/>
        <w:rPr>
          <w:rFonts w:cs="Arial"/>
          <w:sz w:val="24"/>
          <w:szCs w:val="24"/>
        </w:rPr>
      </w:pPr>
      <w:r w:rsidRPr="00BA3D31">
        <w:rPr>
          <w:rFonts w:cs="Arial"/>
          <w:sz w:val="24"/>
          <w:szCs w:val="24"/>
          <w:lang w:val="sr-Cyrl-RS"/>
        </w:rPr>
        <w:t>Овлашћење за потписника (ако не потписује заступник)</w:t>
      </w:r>
      <w:r>
        <w:rPr>
          <w:rFonts w:cs="Arial"/>
          <w:sz w:val="24"/>
          <w:szCs w:val="24"/>
          <w:lang w:val="sr-Cyrl-RS"/>
        </w:rPr>
        <w:t>.</w:t>
      </w:r>
    </w:p>
    <w:p w:rsidR="00667E93" w:rsidRDefault="00667E93" w:rsidP="00667E93">
      <w:pPr>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rsidR="00667E93" w:rsidRDefault="00667E93" w:rsidP="00E07AAA">
      <w:pPr>
        <w:pStyle w:val="KDParagraf"/>
        <w:spacing w:before="0"/>
        <w:contextualSpacing/>
        <w:rPr>
          <w:rFonts w:cs="Arial"/>
          <w:sz w:val="24"/>
          <w:szCs w:val="24"/>
          <w:lang w:val="ru-RU"/>
        </w:rPr>
      </w:pPr>
    </w:p>
    <w:p w:rsidR="008D2B23" w:rsidRDefault="008D2B23" w:rsidP="00E07AAA">
      <w:pPr>
        <w:pStyle w:val="KDParagraf"/>
        <w:spacing w:before="0"/>
        <w:contextualSpacing/>
        <w:rPr>
          <w:rFonts w:cs="Arial"/>
          <w:sz w:val="24"/>
          <w:szCs w:val="24"/>
          <w:lang w:val="ru-RU"/>
        </w:rPr>
      </w:pPr>
      <w:r w:rsidRPr="00E07AA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667E93" w:rsidRPr="00E07AAA" w:rsidRDefault="00667E93" w:rsidP="00E07AAA">
      <w:pPr>
        <w:pStyle w:val="KDParagraf"/>
        <w:spacing w:before="0"/>
        <w:contextualSpacing/>
        <w:rPr>
          <w:rFonts w:cs="Arial"/>
          <w:sz w:val="24"/>
          <w:szCs w:val="24"/>
          <w:lang w:val="ru-RU"/>
        </w:rPr>
      </w:pPr>
    </w:p>
    <w:p w:rsidR="008D2B23" w:rsidRPr="00E07AAA" w:rsidRDefault="008D2B23" w:rsidP="00E07AAA">
      <w:pPr>
        <w:pStyle w:val="KDParagraf"/>
        <w:spacing w:before="0"/>
        <w:contextualSpacing/>
        <w:rPr>
          <w:rFonts w:cs="Arial"/>
          <w:sz w:val="24"/>
          <w:szCs w:val="24"/>
          <w:lang w:val="ru-RU"/>
        </w:rPr>
      </w:pPr>
      <w:r w:rsidRPr="00E07AA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07AAA" w:rsidRDefault="008D2B23" w:rsidP="00E07AAA">
      <w:pPr>
        <w:pStyle w:val="KDParagraf"/>
        <w:spacing w:before="0"/>
        <w:contextualSpacing/>
        <w:rPr>
          <w:rFonts w:eastAsia="TimesNewRomanPS-BoldMT" w:cs="Arial"/>
          <w:bCs/>
          <w:color w:val="000000"/>
          <w:sz w:val="24"/>
          <w:szCs w:val="24"/>
          <w:lang w:val="ru-RU"/>
        </w:rPr>
      </w:pPr>
    </w:p>
    <w:p w:rsidR="008D2B23" w:rsidRPr="00E07AAA" w:rsidRDefault="009B6CFC" w:rsidP="002E73DC">
      <w:pPr>
        <w:pStyle w:val="KDPodnaslov2"/>
        <w:numPr>
          <w:ilvl w:val="1"/>
          <w:numId w:val="18"/>
        </w:numPr>
        <w:spacing w:before="0"/>
        <w:contextualSpacing/>
        <w:jc w:val="both"/>
        <w:rPr>
          <w:rFonts w:cs="Arial"/>
          <w:sz w:val="24"/>
          <w:szCs w:val="24"/>
        </w:rPr>
      </w:pPr>
      <w:bookmarkStart w:id="212" w:name="_Toc441651580"/>
      <w:bookmarkStart w:id="213" w:name="_Toc442559891"/>
      <w:r w:rsidRPr="00E07AAA">
        <w:rPr>
          <w:rFonts w:cs="Arial"/>
          <w:sz w:val="24"/>
          <w:szCs w:val="24"/>
          <w:lang w:val="sr-Cyrl-RS"/>
        </w:rPr>
        <w:t xml:space="preserve"> </w:t>
      </w:r>
      <w:r w:rsidR="003C4E60" w:rsidRPr="00E07AAA">
        <w:rPr>
          <w:rFonts w:cs="Arial"/>
          <w:sz w:val="24"/>
          <w:szCs w:val="24"/>
          <w:lang w:val="sr-Cyrl-RS"/>
        </w:rPr>
        <w:t>П</w:t>
      </w:r>
      <w:r w:rsidR="003C4E60" w:rsidRPr="00E07AAA">
        <w:rPr>
          <w:rFonts w:cs="Arial"/>
          <w:sz w:val="24"/>
          <w:szCs w:val="24"/>
        </w:rPr>
        <w:t>одношење и</w:t>
      </w:r>
      <w:r w:rsidR="008D2B23" w:rsidRPr="00E07AAA">
        <w:rPr>
          <w:rFonts w:cs="Arial"/>
          <w:sz w:val="24"/>
          <w:szCs w:val="24"/>
        </w:rPr>
        <w:t xml:space="preserve"> отварање понуда</w:t>
      </w:r>
      <w:bookmarkEnd w:id="212"/>
      <w:bookmarkEnd w:id="213"/>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152AE1">
        <w:rPr>
          <w:rFonts w:cs="Arial"/>
          <w:sz w:val="24"/>
          <w:szCs w:val="24"/>
          <w:lang w:val="ru-RU"/>
        </w:rPr>
        <w:t xml:space="preserve">ЈП ЕПС </w:t>
      </w:r>
      <w:r w:rsidRPr="00E07AAA">
        <w:rPr>
          <w:rFonts w:cs="Arial"/>
          <w:sz w:val="24"/>
          <w:szCs w:val="24"/>
          <w:lang w:val="ru-RU"/>
        </w:rPr>
        <w:t>Београд, Балканска бр.13.</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67E93">
        <w:rPr>
          <w:rFonts w:cs="Arial"/>
          <w:sz w:val="24"/>
          <w:szCs w:val="24"/>
          <w:lang w:val="ru-RU"/>
        </w:rPr>
        <w:t xml:space="preserve"> за учествовање у овом поступку</w:t>
      </w:r>
      <w:r w:rsidRPr="00E07AAA">
        <w:rPr>
          <w:rFonts w:cs="Arial"/>
          <w:sz w:val="24"/>
          <w:szCs w:val="24"/>
          <w:lang w:val="ru-RU"/>
        </w:rPr>
        <w:t xml:space="preserve">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Комисија за јавну набавку води записник о отварању понуда у који се уносе подаци у складу са Законом.</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652853" w:rsidRPr="00E07AAA" w:rsidRDefault="00652853" w:rsidP="00E07AAA">
      <w:pPr>
        <w:tabs>
          <w:tab w:val="left" w:pos="567"/>
        </w:tabs>
        <w:spacing w:before="0"/>
        <w:contextualSpacing/>
        <w:rPr>
          <w:rFonts w:cs="Arial"/>
          <w:sz w:val="24"/>
          <w:szCs w:val="24"/>
          <w:lang w:val="ru-RU"/>
        </w:rPr>
      </w:pPr>
    </w:p>
    <w:p w:rsidR="008D2B23" w:rsidRPr="00E07AAA" w:rsidRDefault="008D2B23" w:rsidP="002E73DC">
      <w:pPr>
        <w:pStyle w:val="KDPodnaslov2"/>
        <w:numPr>
          <w:ilvl w:val="1"/>
          <w:numId w:val="18"/>
        </w:numPr>
        <w:spacing w:before="0"/>
        <w:contextualSpacing/>
        <w:jc w:val="both"/>
        <w:rPr>
          <w:rFonts w:cs="Arial"/>
          <w:sz w:val="24"/>
          <w:szCs w:val="24"/>
          <w:lang w:val="ru-RU"/>
        </w:rPr>
      </w:pPr>
      <w:bookmarkStart w:id="214" w:name="_Toc441651581"/>
      <w:bookmarkStart w:id="215" w:name="_Toc442559892"/>
      <w:r w:rsidRPr="00E07AAA">
        <w:rPr>
          <w:rFonts w:cs="Arial"/>
          <w:sz w:val="24"/>
          <w:szCs w:val="24"/>
          <w:lang w:val="ru-RU"/>
        </w:rPr>
        <w:t>Начин подношења понуде</w:t>
      </w:r>
      <w:bookmarkEnd w:id="214"/>
      <w:bookmarkEnd w:id="215"/>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може поднети само једну понуду.</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Понуду може поднети понуђач самостално, група понуђача, као и понуђач са подизвођачем.</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1A36E6" w:rsidRPr="00E07AAA" w:rsidRDefault="001A36E6" w:rsidP="00E07AAA">
      <w:pPr>
        <w:spacing w:before="0"/>
        <w:contextualSpacing/>
        <w:rPr>
          <w:rFonts w:cs="Arial"/>
          <w:sz w:val="24"/>
          <w:szCs w:val="24"/>
          <w:lang w:val="ru-RU"/>
        </w:rPr>
      </w:pPr>
    </w:p>
    <w:p w:rsidR="008D2B23" w:rsidRPr="00E07AAA" w:rsidRDefault="008D2B23" w:rsidP="002E73DC">
      <w:pPr>
        <w:pStyle w:val="KDPodnaslov2"/>
        <w:numPr>
          <w:ilvl w:val="1"/>
          <w:numId w:val="18"/>
        </w:numPr>
        <w:spacing w:before="0"/>
        <w:contextualSpacing/>
        <w:jc w:val="both"/>
        <w:rPr>
          <w:rFonts w:cs="Arial"/>
          <w:sz w:val="24"/>
          <w:szCs w:val="24"/>
          <w:lang w:val="ru-RU"/>
        </w:rPr>
      </w:pPr>
      <w:bookmarkStart w:id="216" w:name="_Toc441651582"/>
      <w:bookmarkStart w:id="217" w:name="_Toc442559893"/>
      <w:r w:rsidRPr="00E07AAA">
        <w:rPr>
          <w:rFonts w:cs="Arial"/>
          <w:sz w:val="24"/>
          <w:szCs w:val="24"/>
          <w:lang w:val="ru-RU"/>
        </w:rPr>
        <w:t>Измена, допуна и опозив понуде</w:t>
      </w:r>
      <w:bookmarkEnd w:id="216"/>
      <w:bookmarkEnd w:id="217"/>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w:t>
      </w:r>
      <w:r w:rsidR="00667E93">
        <w:rPr>
          <w:rFonts w:cs="Arial"/>
          <w:sz w:val="24"/>
          <w:szCs w:val="24"/>
          <w:lang w:val="ru-RU"/>
        </w:rPr>
        <w:t xml:space="preserve"> за јавну набавку услуга ,,</w:t>
      </w:r>
      <w:r w:rsidR="00667E93" w:rsidRPr="00667E93">
        <w:t xml:space="preserve"> </w:t>
      </w:r>
      <w:r w:rsidR="00E607A7">
        <w:rPr>
          <w:rFonts w:cs="Arial"/>
          <w:b/>
          <w:sz w:val="24"/>
          <w:szCs w:val="24"/>
          <w:lang w:val="ru-RU"/>
        </w:rPr>
        <w:t xml:space="preserve">Ангажовање ПР агенције за праћење активности </w:t>
      </w:r>
      <w:r w:rsidR="00AA4964">
        <w:rPr>
          <w:rFonts w:cs="Arial"/>
          <w:b/>
          <w:sz w:val="24"/>
          <w:szCs w:val="24"/>
          <w:lang w:val="ru-RU"/>
        </w:rPr>
        <w:t xml:space="preserve">и пословних резултата </w:t>
      </w:r>
      <w:r w:rsidR="00E607A7">
        <w:rPr>
          <w:rFonts w:cs="Arial"/>
          <w:b/>
          <w:sz w:val="24"/>
          <w:szCs w:val="24"/>
          <w:lang w:val="ru-RU"/>
        </w:rPr>
        <w:t>ЈП ЕПС</w:t>
      </w:r>
      <w:r w:rsidR="00E607A7">
        <w:rPr>
          <w:rFonts w:cs="Arial"/>
          <w:sz w:val="24"/>
          <w:szCs w:val="24"/>
          <w:lang w:val="ru-RU"/>
        </w:rPr>
        <w:t xml:space="preserve"> </w:t>
      </w:r>
      <w:r w:rsidR="00667E93">
        <w:rPr>
          <w:rFonts w:cs="Arial"/>
          <w:sz w:val="24"/>
          <w:szCs w:val="24"/>
          <w:lang w:val="ru-RU"/>
        </w:rPr>
        <w:t>“, број JН/1000/00</w:t>
      </w:r>
      <w:r w:rsidR="00E607A7">
        <w:rPr>
          <w:rFonts w:cs="Arial"/>
          <w:sz w:val="24"/>
          <w:szCs w:val="24"/>
          <w:lang w:val="ru-RU"/>
        </w:rPr>
        <w:t>14</w:t>
      </w:r>
      <w:r w:rsidR="00602432">
        <w:rPr>
          <w:rFonts w:cs="Arial"/>
          <w:sz w:val="24"/>
          <w:szCs w:val="24"/>
          <w:lang w:val="ru-RU"/>
        </w:rPr>
        <w:t>/2018</w:t>
      </w:r>
      <w:r w:rsidRPr="00E07AAA">
        <w:rPr>
          <w:rFonts w:cs="Arial"/>
          <w:sz w:val="24"/>
          <w:szCs w:val="24"/>
          <w:lang w:val="ru-RU"/>
        </w:rPr>
        <w:t>– НЕ ОТВАРАТИ“. 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w:t>
      </w:r>
      <w:r w:rsidR="00667E93">
        <w:rPr>
          <w:rFonts w:cs="Arial"/>
          <w:sz w:val="24"/>
          <w:szCs w:val="24"/>
          <w:lang w:val="ru-RU"/>
        </w:rPr>
        <w:t xml:space="preserve">онуде за јавну набавку услуга </w:t>
      </w:r>
      <w:r w:rsidRPr="00E07AAA">
        <w:rPr>
          <w:rFonts w:cs="Arial"/>
          <w:sz w:val="24"/>
          <w:szCs w:val="24"/>
          <w:lang w:val="ru-RU"/>
        </w:rPr>
        <w:t>„</w:t>
      </w:r>
      <w:r w:rsidR="00602432" w:rsidRPr="00602432">
        <w:rPr>
          <w:rFonts w:cs="Arial"/>
          <w:b/>
          <w:sz w:val="24"/>
          <w:szCs w:val="24"/>
          <w:lang w:val="ru-RU"/>
        </w:rPr>
        <w:t xml:space="preserve"> </w:t>
      </w:r>
      <w:r w:rsidR="00E607A7">
        <w:rPr>
          <w:rFonts w:cs="Arial"/>
          <w:b/>
          <w:sz w:val="24"/>
          <w:szCs w:val="24"/>
          <w:lang w:val="ru-RU"/>
        </w:rPr>
        <w:t>Ангажовање ПР агенције за праћење активности</w:t>
      </w:r>
      <w:r w:rsidR="00AA4964">
        <w:rPr>
          <w:rFonts w:cs="Arial"/>
          <w:b/>
          <w:sz w:val="24"/>
          <w:szCs w:val="24"/>
          <w:lang w:val="ru-RU"/>
        </w:rPr>
        <w:t xml:space="preserve"> и пословних резултата</w:t>
      </w:r>
      <w:r w:rsidR="00E607A7">
        <w:rPr>
          <w:rFonts w:cs="Arial"/>
          <w:b/>
          <w:sz w:val="24"/>
          <w:szCs w:val="24"/>
          <w:lang w:val="ru-RU"/>
        </w:rPr>
        <w:t xml:space="preserve"> ЈП ЕПС</w:t>
      </w:r>
      <w:r w:rsidR="00E607A7">
        <w:rPr>
          <w:rFonts w:cs="Arial"/>
          <w:sz w:val="24"/>
          <w:szCs w:val="24"/>
          <w:lang w:val="ru-RU"/>
        </w:rPr>
        <w:t xml:space="preserve"> </w:t>
      </w:r>
      <w:r w:rsidR="00667E93">
        <w:rPr>
          <w:rFonts w:cs="Arial"/>
          <w:sz w:val="24"/>
          <w:szCs w:val="24"/>
          <w:lang w:val="ru-RU"/>
        </w:rPr>
        <w:t>“, број JН</w:t>
      </w:r>
      <w:r w:rsidRPr="00E07AAA">
        <w:rPr>
          <w:rFonts w:cs="Arial"/>
          <w:sz w:val="24"/>
          <w:szCs w:val="24"/>
          <w:lang w:val="ru-RU"/>
        </w:rPr>
        <w:t>/1000/00</w:t>
      </w:r>
      <w:r w:rsidR="00E607A7">
        <w:rPr>
          <w:rFonts w:cs="Arial"/>
          <w:sz w:val="24"/>
          <w:szCs w:val="24"/>
          <w:lang w:val="ru-RU"/>
        </w:rPr>
        <w:t>14</w:t>
      </w:r>
      <w:r w:rsidR="00602432">
        <w:rPr>
          <w:rFonts w:cs="Arial"/>
          <w:sz w:val="24"/>
          <w:szCs w:val="24"/>
          <w:lang w:val="ru-RU"/>
        </w:rPr>
        <w:t>/2018</w:t>
      </w:r>
      <w:r w:rsidR="00667E93">
        <w:rPr>
          <w:rFonts w:cs="Arial"/>
          <w:sz w:val="24"/>
          <w:szCs w:val="24"/>
          <w:lang w:val="ru-RU"/>
        </w:rPr>
        <w:t xml:space="preserve"> – НЕ ОТВАРАТИ</w:t>
      </w:r>
      <w:r w:rsidRPr="00E07AAA">
        <w:rPr>
          <w:rFonts w:cs="Arial"/>
          <w:sz w:val="24"/>
          <w:szCs w:val="24"/>
          <w:lang w:val="ru-RU"/>
        </w:rPr>
        <w:t>“. У случају опозива поднете понуде пре ис</w:t>
      </w:r>
      <w:r w:rsidR="00667E93">
        <w:rPr>
          <w:rFonts w:cs="Arial"/>
          <w:sz w:val="24"/>
          <w:szCs w:val="24"/>
          <w:lang w:val="ru-RU"/>
        </w:rPr>
        <w:t>тека рока за подношење понуда, н</w:t>
      </w:r>
      <w:r w:rsidRPr="00E07AAA">
        <w:rPr>
          <w:rFonts w:cs="Arial"/>
          <w:sz w:val="24"/>
          <w:szCs w:val="24"/>
          <w:lang w:val="ru-RU"/>
        </w:rPr>
        <w:t>аручилац такву понуду неће отварати, већ ће је неотворену вратити понуђачу.</w:t>
      </w:r>
    </w:p>
    <w:p w:rsidR="001A36E6" w:rsidRPr="00E07AAA" w:rsidRDefault="001A36E6" w:rsidP="00E07AAA">
      <w:pPr>
        <w:pStyle w:val="KDKomentar"/>
        <w:spacing w:before="0"/>
        <w:contextualSpacing/>
        <w:rPr>
          <w:rFonts w:cs="Arial"/>
          <w:i w:val="0"/>
          <w:color w:val="auto"/>
          <w:sz w:val="24"/>
          <w:szCs w:val="24"/>
        </w:rPr>
      </w:pPr>
    </w:p>
    <w:p w:rsidR="008D2B23" w:rsidRPr="00E07AAA" w:rsidRDefault="008D2B23" w:rsidP="002E73DC">
      <w:pPr>
        <w:pStyle w:val="KDPodnaslov2"/>
        <w:numPr>
          <w:ilvl w:val="1"/>
          <w:numId w:val="18"/>
        </w:numPr>
        <w:spacing w:before="0"/>
        <w:contextualSpacing/>
        <w:jc w:val="both"/>
        <w:rPr>
          <w:rFonts w:cs="Arial"/>
          <w:sz w:val="24"/>
          <w:szCs w:val="24"/>
          <w:lang w:val="ru-RU"/>
        </w:rPr>
      </w:pPr>
      <w:bookmarkStart w:id="218" w:name="_Toc441651583"/>
      <w:bookmarkStart w:id="219" w:name="_Toc442559894"/>
      <w:r w:rsidRPr="00E07AAA">
        <w:rPr>
          <w:rFonts w:cs="Arial"/>
          <w:sz w:val="24"/>
          <w:szCs w:val="24"/>
          <w:lang w:val="ru-RU"/>
        </w:rPr>
        <w:lastRenderedPageBreak/>
        <w:t>Партије</w:t>
      </w:r>
      <w:bookmarkEnd w:id="218"/>
      <w:bookmarkEnd w:id="219"/>
    </w:p>
    <w:p w:rsidR="00FC355A" w:rsidRPr="00E07AAA" w:rsidRDefault="00FC355A" w:rsidP="00E07AAA">
      <w:pPr>
        <w:pStyle w:val="KDParagraf"/>
        <w:spacing w:before="0"/>
        <w:contextualSpacing/>
        <w:rPr>
          <w:rFonts w:cs="Arial"/>
          <w:sz w:val="24"/>
          <w:szCs w:val="24"/>
          <w:lang w:val="ru-RU"/>
        </w:rPr>
      </w:pPr>
      <w:r w:rsidRPr="00E07AAA">
        <w:rPr>
          <w:rFonts w:cs="Arial"/>
          <w:sz w:val="24"/>
          <w:szCs w:val="24"/>
          <w:lang w:val="ru-RU"/>
        </w:rPr>
        <w:t>Набавка није обликована по партијама.</w:t>
      </w:r>
    </w:p>
    <w:p w:rsidR="008D2B23" w:rsidRPr="00E07AAA" w:rsidRDefault="008D2B23" w:rsidP="00E07AAA">
      <w:pPr>
        <w:spacing w:before="0"/>
        <w:contextualSpacing/>
        <w:rPr>
          <w:rFonts w:cs="Arial"/>
          <w:sz w:val="24"/>
          <w:szCs w:val="24"/>
          <w:lang w:val="ru-RU"/>
        </w:rPr>
      </w:pPr>
    </w:p>
    <w:p w:rsidR="008D2B23" w:rsidRPr="00E07AAA" w:rsidRDefault="00011DCA" w:rsidP="002E73DC">
      <w:pPr>
        <w:pStyle w:val="KDPodnaslov2"/>
        <w:numPr>
          <w:ilvl w:val="1"/>
          <w:numId w:val="18"/>
        </w:numPr>
        <w:spacing w:before="0"/>
        <w:contextualSpacing/>
        <w:jc w:val="both"/>
        <w:rPr>
          <w:rFonts w:cs="Arial"/>
          <w:sz w:val="24"/>
          <w:szCs w:val="24"/>
          <w:lang w:val="ru-RU"/>
        </w:rPr>
      </w:pPr>
      <w:bookmarkStart w:id="220" w:name="_Toc441651584"/>
      <w:bookmarkStart w:id="221" w:name="_Toc442559895"/>
      <w:r w:rsidRPr="00E07AAA">
        <w:rPr>
          <w:rFonts w:cs="Arial"/>
          <w:b w:val="0"/>
          <w:sz w:val="24"/>
          <w:szCs w:val="24"/>
          <w:lang w:val="ru-RU"/>
        </w:rPr>
        <w:t xml:space="preserve"> </w:t>
      </w:r>
      <w:r w:rsidR="008D2B23" w:rsidRPr="00E07AAA">
        <w:rPr>
          <w:rFonts w:cs="Arial"/>
          <w:sz w:val="24"/>
          <w:szCs w:val="24"/>
          <w:lang w:val="ru-RU"/>
        </w:rPr>
        <w:t>Понуда са варијантама</w:t>
      </w:r>
      <w:bookmarkEnd w:id="220"/>
      <w:bookmarkEnd w:id="221"/>
    </w:p>
    <w:p w:rsidR="008D2B23" w:rsidRPr="00E07AAA" w:rsidRDefault="008D2B23" w:rsidP="00E07AAA">
      <w:pPr>
        <w:tabs>
          <w:tab w:val="num" w:pos="993"/>
        </w:tabs>
        <w:spacing w:before="0"/>
        <w:contextualSpacing/>
        <w:rPr>
          <w:rFonts w:cs="Arial"/>
          <w:sz w:val="24"/>
          <w:szCs w:val="24"/>
          <w:lang w:val="ru-RU"/>
        </w:rPr>
      </w:pPr>
      <w:r w:rsidRPr="00E07AAA">
        <w:rPr>
          <w:rFonts w:cs="Arial"/>
          <w:sz w:val="24"/>
          <w:szCs w:val="24"/>
          <w:lang w:val="ru-RU"/>
        </w:rPr>
        <w:t>Понуда са варијантама није дозвољена.</w:t>
      </w:r>
    </w:p>
    <w:p w:rsidR="008D2B23" w:rsidRPr="00E07AAA" w:rsidRDefault="008D2B23" w:rsidP="00E07AAA">
      <w:pPr>
        <w:tabs>
          <w:tab w:val="num" w:pos="993"/>
        </w:tabs>
        <w:spacing w:before="0"/>
        <w:contextualSpacing/>
        <w:rPr>
          <w:rFonts w:cs="Arial"/>
          <w:sz w:val="24"/>
          <w:szCs w:val="24"/>
          <w:lang w:val="ru-RU"/>
        </w:rPr>
      </w:pPr>
    </w:p>
    <w:p w:rsidR="008D2B23" w:rsidRPr="00E07AAA" w:rsidRDefault="00011DCA" w:rsidP="002E73DC">
      <w:pPr>
        <w:pStyle w:val="KDPodnaslov2"/>
        <w:numPr>
          <w:ilvl w:val="1"/>
          <w:numId w:val="18"/>
        </w:numPr>
        <w:spacing w:before="0"/>
        <w:contextualSpacing/>
        <w:jc w:val="both"/>
        <w:rPr>
          <w:rFonts w:cs="Arial"/>
          <w:sz w:val="24"/>
          <w:szCs w:val="24"/>
          <w:lang w:val="ru-RU"/>
        </w:rPr>
      </w:pPr>
      <w:bookmarkStart w:id="222" w:name="_Toc441651585"/>
      <w:bookmarkStart w:id="223" w:name="_Toc442559896"/>
      <w:r w:rsidRPr="00E07AAA">
        <w:rPr>
          <w:rFonts w:cs="Arial"/>
          <w:b w:val="0"/>
          <w:sz w:val="24"/>
          <w:szCs w:val="24"/>
          <w:lang w:val="ru-RU"/>
        </w:rPr>
        <w:t xml:space="preserve"> </w:t>
      </w:r>
      <w:r w:rsidR="008D2B23" w:rsidRPr="00E07AAA">
        <w:rPr>
          <w:rFonts w:cs="Arial"/>
          <w:sz w:val="24"/>
          <w:szCs w:val="24"/>
          <w:lang w:val="ru-RU"/>
        </w:rPr>
        <w:t>Подношење понуде са подизвођачима</w:t>
      </w:r>
      <w:bookmarkEnd w:id="222"/>
      <w:bookmarkEnd w:id="223"/>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Додатне услове понуђач испуњава самостално, без обзира на агажовање подизвођача.</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A36E6" w:rsidRPr="00E07AAA" w:rsidRDefault="001A36E6" w:rsidP="00E07AAA">
      <w:pPr>
        <w:spacing w:before="0"/>
        <w:contextualSpacing/>
        <w:rPr>
          <w:rFonts w:cs="Arial"/>
          <w:sz w:val="24"/>
          <w:szCs w:val="24"/>
          <w:lang w:val="ru-RU"/>
        </w:rPr>
      </w:pPr>
      <w:r w:rsidRPr="00E07AAA">
        <w:rPr>
          <w:rFonts w:cs="Arial"/>
          <w:sz w:val="24"/>
          <w:szCs w:val="24"/>
          <w:lang w:val="ru-RU"/>
        </w:rPr>
        <w:t>Наручилац у овом поступку не предвиђа примену одредби става 9. и 10. члана 80. Закона.</w:t>
      </w:r>
    </w:p>
    <w:p w:rsidR="008D2B23" w:rsidRPr="00E07AAA" w:rsidRDefault="008D2B23" w:rsidP="00E07AAA">
      <w:pPr>
        <w:pStyle w:val="KDParagraf"/>
        <w:spacing w:before="0"/>
        <w:contextualSpacing/>
        <w:rPr>
          <w:rFonts w:cs="Arial"/>
          <w:sz w:val="24"/>
          <w:szCs w:val="24"/>
          <w:lang w:val="ru-RU"/>
        </w:rPr>
      </w:pPr>
    </w:p>
    <w:p w:rsidR="008D2B23" w:rsidRPr="00E07AAA" w:rsidRDefault="008D2B23" w:rsidP="002E73DC">
      <w:pPr>
        <w:pStyle w:val="KDPodnaslov2"/>
        <w:numPr>
          <w:ilvl w:val="1"/>
          <w:numId w:val="18"/>
        </w:numPr>
        <w:spacing w:before="0"/>
        <w:contextualSpacing/>
        <w:jc w:val="both"/>
        <w:rPr>
          <w:rFonts w:cs="Arial"/>
          <w:sz w:val="24"/>
          <w:szCs w:val="24"/>
          <w:lang w:val="ru-RU"/>
        </w:rPr>
      </w:pPr>
      <w:bookmarkStart w:id="224" w:name="_Toc441651586"/>
      <w:bookmarkStart w:id="225" w:name="_Toc442559897"/>
      <w:r w:rsidRPr="00E07AAA">
        <w:rPr>
          <w:rFonts w:cs="Arial"/>
          <w:sz w:val="24"/>
          <w:szCs w:val="24"/>
          <w:lang w:val="ru-RU"/>
        </w:rPr>
        <w:t>Подношење заједничке понуде</w:t>
      </w:r>
      <w:bookmarkEnd w:id="224"/>
      <w:bookmarkEnd w:id="225"/>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w:t>
      </w:r>
    </w:p>
    <w:p w:rsidR="001A36E6" w:rsidRPr="00E07AAA" w:rsidRDefault="001A36E6" w:rsidP="00E07AAA">
      <w:pPr>
        <w:numPr>
          <w:ilvl w:val="0"/>
          <w:numId w:val="3"/>
        </w:numPr>
        <w:spacing w:before="0"/>
        <w:contextualSpacing/>
        <w:rPr>
          <w:rFonts w:cs="Arial"/>
          <w:sz w:val="24"/>
          <w:szCs w:val="24"/>
          <w:lang w:val="ru-RU"/>
        </w:rPr>
      </w:pPr>
      <w:r w:rsidRPr="00E07AAA">
        <w:rPr>
          <w:rFonts w:cs="Arial"/>
          <w:sz w:val="24"/>
          <w:szCs w:val="24"/>
          <w:lang w:val="ru-RU"/>
        </w:rPr>
        <w:t>податке о члану групе који ће бити Носилац посла, односно који ће поднети понуду и који ће</w:t>
      </w:r>
      <w:r w:rsidR="00956BA6">
        <w:rPr>
          <w:rFonts w:cs="Arial"/>
          <w:sz w:val="24"/>
          <w:szCs w:val="24"/>
          <w:lang w:val="ru-RU"/>
        </w:rPr>
        <w:t xml:space="preserve"> заступати групу понуђача пред н</w:t>
      </w:r>
      <w:r w:rsidRPr="00E07AAA">
        <w:rPr>
          <w:rFonts w:cs="Arial"/>
          <w:sz w:val="24"/>
          <w:szCs w:val="24"/>
          <w:lang w:val="ru-RU"/>
        </w:rPr>
        <w:t>аручиоцем;</w:t>
      </w:r>
    </w:p>
    <w:p w:rsidR="001A36E6" w:rsidRPr="00E07AAA" w:rsidRDefault="001A36E6" w:rsidP="00E07AAA">
      <w:pPr>
        <w:numPr>
          <w:ilvl w:val="0"/>
          <w:numId w:val="3"/>
        </w:numPr>
        <w:spacing w:before="0"/>
        <w:contextualSpacing/>
        <w:rPr>
          <w:rFonts w:cs="Arial"/>
          <w:sz w:val="24"/>
          <w:szCs w:val="24"/>
          <w:lang w:val="ru-RU"/>
        </w:rPr>
      </w:pPr>
      <w:r w:rsidRPr="00E07AAA">
        <w:rPr>
          <w:rFonts w:cs="Arial"/>
          <w:sz w:val="24"/>
          <w:szCs w:val="24"/>
          <w:lang w:val="ru-RU"/>
        </w:rPr>
        <w:t>опис послова сваког од понуђача из групе понуђача у извршењу уговора.</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lastRenderedPageBreak/>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 Образац Изјаве о независној понуди и Образац изјаве у складу са чланом 75. став 2. Закона).</w:t>
      </w:r>
    </w:p>
    <w:p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Понуђачи из групе понуђача одговорају неограничено солидарно према наручиоцу.</w:t>
      </w:r>
    </w:p>
    <w:p w:rsidR="00011DCA" w:rsidRPr="00E07AAA" w:rsidRDefault="00011DCA" w:rsidP="00E07AAA">
      <w:pPr>
        <w:pStyle w:val="KDParagraf"/>
        <w:spacing w:before="0"/>
        <w:contextualSpacing/>
        <w:rPr>
          <w:rFonts w:cs="Arial"/>
          <w:sz w:val="24"/>
          <w:szCs w:val="24"/>
          <w:lang w:val="ru-RU"/>
        </w:rPr>
      </w:pPr>
    </w:p>
    <w:p w:rsidR="008D2B23" w:rsidRPr="00E07AAA" w:rsidRDefault="008D2B23" w:rsidP="002E73DC">
      <w:pPr>
        <w:pStyle w:val="KDPodnaslov2"/>
        <w:numPr>
          <w:ilvl w:val="1"/>
          <w:numId w:val="18"/>
        </w:numPr>
        <w:spacing w:before="0"/>
        <w:contextualSpacing/>
        <w:jc w:val="both"/>
        <w:rPr>
          <w:rFonts w:cs="Arial"/>
          <w:sz w:val="24"/>
          <w:szCs w:val="24"/>
          <w:lang w:val="ru-RU"/>
        </w:rPr>
      </w:pPr>
      <w:bookmarkStart w:id="226" w:name="_Toc441651587"/>
      <w:bookmarkStart w:id="227" w:name="_Toc442559898"/>
      <w:r w:rsidRPr="00E07AAA">
        <w:rPr>
          <w:rFonts w:cs="Arial"/>
          <w:sz w:val="24"/>
          <w:szCs w:val="24"/>
          <w:lang w:val="ru-RU"/>
        </w:rPr>
        <w:t>Понуђена цена</w:t>
      </w:r>
      <w:bookmarkEnd w:id="226"/>
      <w:bookmarkEnd w:id="227"/>
    </w:p>
    <w:p w:rsidR="00B76206" w:rsidRPr="00E07AAA" w:rsidRDefault="008D2B23" w:rsidP="00E07AAA">
      <w:pPr>
        <w:pStyle w:val="KDParagraf"/>
        <w:spacing w:before="0"/>
        <w:contextualSpacing/>
        <w:rPr>
          <w:rFonts w:cs="Arial"/>
          <w:sz w:val="24"/>
          <w:szCs w:val="24"/>
          <w:lang w:val="ru-RU"/>
        </w:rPr>
      </w:pPr>
      <w:r w:rsidRPr="00E07AAA">
        <w:rPr>
          <w:rFonts w:cs="Arial"/>
          <w:sz w:val="24"/>
          <w:szCs w:val="24"/>
          <w:lang w:val="ru-RU"/>
        </w:rPr>
        <w:t>Цена се исказује у динарима</w:t>
      </w:r>
      <w:r w:rsidR="00935DA9">
        <w:rPr>
          <w:rFonts w:cs="Arial"/>
          <w:sz w:val="24"/>
          <w:szCs w:val="24"/>
          <w:lang w:val="ru-RU"/>
        </w:rPr>
        <w:t>/еур</w:t>
      </w:r>
      <w:r w:rsidRPr="00E07AAA">
        <w:rPr>
          <w:rFonts w:cs="Arial"/>
          <w:sz w:val="24"/>
          <w:szCs w:val="24"/>
          <w:lang w:val="ru-RU"/>
        </w:rPr>
        <w:t>, без пореза на додату вредност</w:t>
      </w:r>
    </w:p>
    <w:p w:rsidR="006C4CDC" w:rsidRDefault="00CB4D11" w:rsidP="006C4CDC">
      <w:pPr>
        <w:pStyle w:val="KDParagraf"/>
        <w:spacing w:before="0"/>
        <w:contextualSpacing/>
        <w:rPr>
          <w:rFonts w:cs="Arial"/>
          <w:sz w:val="24"/>
          <w:szCs w:val="24"/>
          <w:lang w:val="ru-RU"/>
        </w:rPr>
      </w:pPr>
      <w:r>
        <w:rPr>
          <w:rFonts w:cs="Arial"/>
          <w:sz w:val="24"/>
          <w:szCs w:val="24"/>
          <w:lang w:val="ru-RU"/>
        </w:rPr>
        <w:t>Страни п</w:t>
      </w:r>
      <w:r w:rsidR="00B76206" w:rsidRPr="00E07AAA">
        <w:rPr>
          <w:rFonts w:cs="Arial"/>
          <w:sz w:val="24"/>
          <w:szCs w:val="24"/>
          <w:lang w:val="ru-RU"/>
        </w:rPr>
        <w:t>онуђач може цену исказати у eврима, а иста ће у сврху оцене понуда бити прерачуната у динаре по средњем курсу Народне банке Србије на дан када</w:t>
      </w:r>
      <w:r w:rsidR="006C4CDC">
        <w:rPr>
          <w:rFonts w:cs="Arial"/>
          <w:sz w:val="24"/>
          <w:szCs w:val="24"/>
          <w:lang w:val="ru-RU"/>
        </w:rPr>
        <w:t xml:space="preserve"> је </w:t>
      </w:r>
      <w:r w:rsidR="00B76206" w:rsidRPr="00E07AAA">
        <w:rPr>
          <w:rFonts w:cs="Arial"/>
          <w:sz w:val="24"/>
          <w:szCs w:val="24"/>
          <w:lang w:val="ru-RU"/>
        </w:rPr>
        <w:t>започето отварање понуда.</w:t>
      </w:r>
    </w:p>
    <w:p w:rsidR="008D2B23" w:rsidRPr="00253AB0" w:rsidRDefault="00253AB0" w:rsidP="006C4CDC">
      <w:pPr>
        <w:pStyle w:val="KDParagraf"/>
        <w:spacing w:before="0"/>
        <w:contextualSpacing/>
        <w:rPr>
          <w:rFonts w:cs="Arial"/>
          <w:sz w:val="24"/>
          <w:szCs w:val="24"/>
          <w:lang w:val="sr-Cyrl-RS"/>
        </w:rPr>
      </w:pPr>
      <w:r>
        <w:rPr>
          <w:rFonts w:cs="Arial"/>
          <w:sz w:val="24"/>
          <w:szCs w:val="24"/>
        </w:rPr>
        <w:br/>
      </w:r>
      <w:r>
        <w:rPr>
          <w:rFonts w:cs="Arial"/>
          <w:sz w:val="24"/>
          <w:szCs w:val="24"/>
          <w:lang w:val="sr-Cyrl-RS"/>
        </w:rPr>
        <w:t>Домаћи понуђач цену исказује у динарима.</w:t>
      </w:r>
    </w:p>
    <w:p w:rsidR="00C85C79" w:rsidRPr="00E07AAA" w:rsidRDefault="00C85C79" w:rsidP="00E07AAA">
      <w:pPr>
        <w:pStyle w:val="KDParagraf"/>
        <w:spacing w:before="0"/>
        <w:contextualSpacing/>
        <w:rPr>
          <w:rFonts w:cs="Arial"/>
          <w:sz w:val="24"/>
          <w:szCs w:val="24"/>
          <w:lang w:val="ru-RU"/>
        </w:rPr>
      </w:pPr>
    </w:p>
    <w:p w:rsidR="00B02318" w:rsidRDefault="00B02318" w:rsidP="00E07AAA">
      <w:pPr>
        <w:pStyle w:val="KDParagraf"/>
        <w:spacing w:before="0"/>
        <w:contextualSpacing/>
        <w:rPr>
          <w:rFonts w:cs="Arial"/>
          <w:sz w:val="24"/>
          <w:szCs w:val="24"/>
          <w:lang w:val="ru-RU"/>
        </w:rPr>
      </w:pPr>
      <w:r w:rsidRPr="00E07AAA">
        <w:rPr>
          <w:rFonts w:cs="Arial"/>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C85C79" w:rsidRPr="00E07AAA" w:rsidRDefault="00C85C79" w:rsidP="00E07AAA">
      <w:pPr>
        <w:pStyle w:val="KDParagraf"/>
        <w:spacing w:before="0"/>
        <w:contextualSpacing/>
        <w:rPr>
          <w:rFonts w:cs="Arial"/>
          <w:sz w:val="24"/>
          <w:szCs w:val="24"/>
          <w:lang w:val="ru-RU"/>
        </w:rPr>
      </w:pPr>
    </w:p>
    <w:p w:rsidR="00B02318" w:rsidRDefault="00B02318" w:rsidP="00E07AAA">
      <w:pPr>
        <w:pStyle w:val="KDParagraf"/>
        <w:spacing w:before="0"/>
        <w:contextualSpacing/>
        <w:rPr>
          <w:rFonts w:cs="Arial"/>
          <w:sz w:val="24"/>
          <w:szCs w:val="24"/>
          <w:lang w:val="ru-RU"/>
        </w:rPr>
      </w:pPr>
      <w:r w:rsidRPr="00E07AAA">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C85C79" w:rsidRPr="00E07AAA" w:rsidRDefault="00C85C79" w:rsidP="00E07AAA">
      <w:pPr>
        <w:pStyle w:val="KDParagraf"/>
        <w:spacing w:before="0"/>
        <w:contextualSpacing/>
        <w:rPr>
          <w:rFonts w:cs="Arial"/>
          <w:sz w:val="24"/>
          <w:szCs w:val="24"/>
          <w:lang w:val="ru-RU"/>
        </w:rPr>
      </w:pPr>
    </w:p>
    <w:p w:rsidR="00B02318" w:rsidRDefault="00B02318" w:rsidP="00E07AAA">
      <w:pPr>
        <w:pStyle w:val="KDParagraf"/>
        <w:spacing w:before="0"/>
        <w:contextualSpacing/>
        <w:rPr>
          <w:rFonts w:cs="Arial"/>
          <w:sz w:val="24"/>
          <w:szCs w:val="24"/>
          <w:lang w:val="ru-RU"/>
        </w:rPr>
      </w:pPr>
      <w:r w:rsidRPr="00E07AAA">
        <w:rPr>
          <w:rFonts w:cs="Arial"/>
          <w:sz w:val="24"/>
          <w:szCs w:val="24"/>
          <w:lang w:val="ru-RU"/>
        </w:rPr>
        <w:t>Понуда која је изражена у две валуте, сматраће се неприхватљивом.</w:t>
      </w:r>
    </w:p>
    <w:p w:rsidR="00C85C79" w:rsidRPr="00E07AAA" w:rsidRDefault="00C85C79" w:rsidP="00E07AAA">
      <w:pPr>
        <w:pStyle w:val="KDParagraf"/>
        <w:spacing w:before="0"/>
        <w:contextualSpacing/>
        <w:rPr>
          <w:rFonts w:cs="Arial"/>
          <w:sz w:val="24"/>
          <w:szCs w:val="24"/>
          <w:lang w:val="ru-RU"/>
        </w:rPr>
      </w:pPr>
    </w:p>
    <w:p w:rsidR="00B02318" w:rsidRPr="00E07AAA" w:rsidRDefault="00B02318" w:rsidP="00E07AAA">
      <w:pPr>
        <w:pStyle w:val="KDParagraf"/>
        <w:spacing w:before="0"/>
        <w:contextualSpacing/>
        <w:rPr>
          <w:rFonts w:cs="Arial"/>
          <w:sz w:val="24"/>
          <w:szCs w:val="24"/>
          <w:lang w:val="ru-RU"/>
        </w:rPr>
      </w:pPr>
      <w:r w:rsidRPr="00E07AAA">
        <w:rPr>
          <w:rFonts w:cs="Arial"/>
          <w:sz w:val="24"/>
          <w:szCs w:val="24"/>
          <w:lang w:val="ru-RU"/>
        </w:rPr>
        <w:t>Понуђена цена укључује све трошкове везане за реализацију предметне услуге.</w:t>
      </w:r>
    </w:p>
    <w:p w:rsidR="00B76206" w:rsidRDefault="00B76206" w:rsidP="00E07AAA">
      <w:pPr>
        <w:pStyle w:val="KDParagraf"/>
        <w:spacing w:before="0"/>
        <w:contextualSpacing/>
        <w:rPr>
          <w:rFonts w:cs="Arial"/>
          <w:sz w:val="24"/>
          <w:szCs w:val="24"/>
          <w:lang w:val="ru-RU"/>
        </w:rPr>
      </w:pPr>
      <w:r w:rsidRPr="00E07AAA">
        <w:rPr>
          <w:rFonts w:cs="Arial"/>
          <w:sz w:val="24"/>
          <w:szCs w:val="24"/>
          <w:lang w:val="ru-RU"/>
        </w:rPr>
        <w:t>Цена је фиксна за уговорени рок.</w:t>
      </w:r>
    </w:p>
    <w:p w:rsidR="00C85C79" w:rsidRPr="00E07AAA" w:rsidRDefault="00C85C79" w:rsidP="00E07AAA">
      <w:pPr>
        <w:pStyle w:val="KDParagraf"/>
        <w:spacing w:before="0"/>
        <w:contextualSpacing/>
        <w:rPr>
          <w:rFonts w:cs="Arial"/>
          <w:sz w:val="24"/>
          <w:szCs w:val="24"/>
          <w:lang w:val="ru-RU"/>
        </w:rPr>
      </w:pPr>
    </w:p>
    <w:p w:rsidR="00B02318" w:rsidRPr="00E07AAA" w:rsidRDefault="00B02318" w:rsidP="00E07AAA">
      <w:pPr>
        <w:pStyle w:val="KDParagraf"/>
        <w:spacing w:before="0"/>
        <w:contextualSpacing/>
        <w:rPr>
          <w:rFonts w:cs="Arial"/>
          <w:sz w:val="24"/>
          <w:szCs w:val="24"/>
          <w:lang w:val="ru-RU"/>
        </w:rPr>
      </w:pPr>
      <w:r w:rsidRPr="00E07AAA">
        <w:rPr>
          <w:rFonts w:cs="Arial"/>
          <w:sz w:val="24"/>
          <w:szCs w:val="24"/>
          <w:lang w:val="ru-RU"/>
        </w:rPr>
        <w:t>Ако је у понуди иск</w:t>
      </w:r>
      <w:r w:rsidR="00C85C79">
        <w:rPr>
          <w:rFonts w:cs="Arial"/>
          <w:sz w:val="24"/>
          <w:szCs w:val="24"/>
          <w:lang w:val="ru-RU"/>
        </w:rPr>
        <w:t>азана неуобичајено ниска цена, н</w:t>
      </w:r>
      <w:r w:rsidRPr="00E07AAA">
        <w:rPr>
          <w:rFonts w:cs="Arial"/>
          <w:sz w:val="24"/>
          <w:szCs w:val="24"/>
          <w:lang w:val="ru-RU"/>
        </w:rPr>
        <w:t>аручилац ће поступити у складу са чланом 92. Закона.</w:t>
      </w:r>
    </w:p>
    <w:p w:rsidR="001227A3" w:rsidRPr="00E07AAA" w:rsidRDefault="001227A3" w:rsidP="00E07AAA">
      <w:pPr>
        <w:pStyle w:val="KDParagraf"/>
        <w:spacing w:before="0"/>
        <w:contextualSpacing/>
        <w:rPr>
          <w:rFonts w:cs="Arial"/>
          <w:sz w:val="24"/>
          <w:szCs w:val="24"/>
          <w:lang w:val="ru-RU"/>
        </w:rPr>
      </w:pPr>
    </w:p>
    <w:p w:rsidR="006E6F46" w:rsidRPr="00E07AAA" w:rsidRDefault="00F30A56" w:rsidP="002E73DC">
      <w:pPr>
        <w:pStyle w:val="KDPodnaslov2"/>
        <w:numPr>
          <w:ilvl w:val="1"/>
          <w:numId w:val="18"/>
        </w:numPr>
        <w:spacing w:before="0"/>
        <w:contextualSpacing/>
        <w:jc w:val="both"/>
        <w:rPr>
          <w:rFonts w:cs="Arial"/>
          <w:sz w:val="24"/>
          <w:szCs w:val="24"/>
          <w:lang w:val="ru-RU"/>
        </w:rPr>
      </w:pPr>
      <w:r>
        <w:rPr>
          <w:rFonts w:cs="Arial"/>
          <w:sz w:val="24"/>
          <w:szCs w:val="24"/>
          <w:lang w:val="ru-RU"/>
        </w:rPr>
        <w:t>Начин и р</w:t>
      </w:r>
      <w:r w:rsidR="006E6F46" w:rsidRPr="00E07AAA">
        <w:rPr>
          <w:rFonts w:cs="Arial"/>
          <w:sz w:val="24"/>
          <w:szCs w:val="24"/>
          <w:lang w:val="ru-RU"/>
        </w:rPr>
        <w:t xml:space="preserve">ок </w:t>
      </w:r>
      <w:r w:rsidR="00C51ECD" w:rsidRPr="00E07AAA">
        <w:rPr>
          <w:rFonts w:cs="Arial"/>
          <w:sz w:val="24"/>
          <w:szCs w:val="24"/>
          <w:lang w:val="ru-RU"/>
        </w:rPr>
        <w:t>извршења услуга</w:t>
      </w:r>
    </w:p>
    <w:p w:rsidR="00F30A56" w:rsidRDefault="00F30A56" w:rsidP="00E07AAA">
      <w:pPr>
        <w:widowControl w:val="0"/>
        <w:tabs>
          <w:tab w:val="left" w:pos="567"/>
        </w:tabs>
        <w:autoSpaceDE w:val="0"/>
        <w:spacing w:before="0"/>
        <w:ind w:right="75"/>
        <w:contextualSpacing/>
        <w:rPr>
          <w:rFonts w:cs="Arial"/>
          <w:sz w:val="24"/>
          <w:szCs w:val="24"/>
          <w:lang w:val="sr-Cyrl-RS"/>
        </w:rPr>
      </w:pPr>
    </w:p>
    <w:p w:rsidR="00AC4689" w:rsidRPr="00AC4689" w:rsidRDefault="00AC4689" w:rsidP="00AC4689">
      <w:pPr>
        <w:widowControl w:val="0"/>
        <w:tabs>
          <w:tab w:val="left" w:pos="567"/>
        </w:tabs>
        <w:autoSpaceDE w:val="0"/>
        <w:spacing w:before="0"/>
        <w:ind w:right="75"/>
        <w:contextualSpacing/>
        <w:rPr>
          <w:rStyle w:val="bumpedfont15"/>
          <w:rFonts w:eastAsia="Calibri"/>
          <w:sz w:val="24"/>
          <w:szCs w:val="24"/>
        </w:rPr>
      </w:pPr>
      <w:r w:rsidRPr="00AC4689">
        <w:rPr>
          <w:rStyle w:val="bumpedfont15"/>
          <w:rFonts w:eastAsia="Calibri"/>
          <w:sz w:val="24"/>
        </w:rPr>
        <w:t xml:space="preserve">Предметне услуге је потребно извршити сукцесивно, на месечном нивоу у периоду од 12(словима: дванаест) месеци од ступања Уговора </w:t>
      </w:r>
      <w:r w:rsidRPr="00AC4689">
        <w:rPr>
          <w:rStyle w:val="bumpedfont15"/>
          <w:rFonts w:eastAsia="Calibri"/>
          <w:sz w:val="24"/>
          <w:szCs w:val="24"/>
        </w:rPr>
        <w:t xml:space="preserve">на снагу. </w:t>
      </w:r>
    </w:p>
    <w:p w:rsidR="00E607A7" w:rsidRPr="00FA0EFB" w:rsidRDefault="00E607A7" w:rsidP="00E607A7">
      <w:pPr>
        <w:rPr>
          <w:rStyle w:val="bumpedfont15"/>
          <w:rFonts w:eastAsia="Calibri"/>
          <w:sz w:val="24"/>
          <w:szCs w:val="24"/>
          <w:lang w:val="sr-Cyrl-RS"/>
        </w:rPr>
      </w:pPr>
      <w:r w:rsidRPr="00FA0EFB">
        <w:rPr>
          <w:rStyle w:val="bumpedfont15"/>
          <w:rFonts w:eastAsia="Calibri"/>
          <w:sz w:val="24"/>
          <w:szCs w:val="24"/>
          <w:lang w:val="sr-Cyrl-RS"/>
        </w:rPr>
        <w:t>У случају кризног ПР време одзива</w:t>
      </w:r>
      <w:r w:rsidR="00282580">
        <w:rPr>
          <w:rStyle w:val="bumpedfont15"/>
          <w:rFonts w:eastAsia="Calibri"/>
          <w:sz w:val="24"/>
          <w:szCs w:val="24"/>
          <w:lang w:val="sr-Cyrl-RS"/>
        </w:rPr>
        <w:t xml:space="preserve"> на позив Наручиоца</w:t>
      </w:r>
      <w:r w:rsidR="00EB4656">
        <w:rPr>
          <w:rStyle w:val="bumpedfont15"/>
          <w:rFonts w:eastAsia="Calibri"/>
          <w:sz w:val="24"/>
          <w:szCs w:val="24"/>
          <w:lang w:val="sr-Cyrl-RS"/>
        </w:rPr>
        <w:t xml:space="preserve"> из надлежног Сектора за односе с јавношћу</w:t>
      </w:r>
      <w:r w:rsidRPr="00FA0EFB">
        <w:rPr>
          <w:rStyle w:val="bumpedfont15"/>
          <w:rFonts w:eastAsia="Calibri"/>
          <w:sz w:val="24"/>
          <w:szCs w:val="24"/>
          <w:lang w:val="sr-Cyrl-RS"/>
        </w:rPr>
        <w:t xml:space="preserve"> је максимум 30 минута, а поступање по кризној ситуацији је 90 минута</w:t>
      </w:r>
      <w:r>
        <w:rPr>
          <w:rStyle w:val="bumpedfont15"/>
          <w:rFonts w:eastAsia="Calibri"/>
          <w:sz w:val="24"/>
          <w:szCs w:val="24"/>
          <w:lang w:val="sr-Cyrl-RS"/>
        </w:rPr>
        <w:t xml:space="preserve"> </w:t>
      </w:r>
      <w:r w:rsidR="00EB4656">
        <w:rPr>
          <w:rStyle w:val="bumpedfont15"/>
          <w:rFonts w:eastAsia="Calibri"/>
          <w:sz w:val="24"/>
          <w:szCs w:val="24"/>
          <w:lang w:val="sr-Cyrl-RS"/>
        </w:rPr>
        <w:t>од позива</w:t>
      </w:r>
      <w:r>
        <w:rPr>
          <w:rStyle w:val="bumpedfont15"/>
          <w:rFonts w:eastAsia="Calibri"/>
          <w:sz w:val="24"/>
          <w:szCs w:val="24"/>
          <w:lang w:val="sr-Cyrl-RS"/>
        </w:rPr>
        <w:t>.</w:t>
      </w:r>
    </w:p>
    <w:p w:rsidR="00930E9A" w:rsidRDefault="00930E9A" w:rsidP="00E607A7">
      <w:pPr>
        <w:spacing w:before="0"/>
        <w:rPr>
          <w:rFonts w:cs="Arial"/>
          <w:sz w:val="24"/>
          <w:szCs w:val="24"/>
          <w:lang w:val="sr-Cyrl-RS"/>
        </w:rPr>
      </w:pPr>
    </w:p>
    <w:p w:rsidR="006E6F46" w:rsidRPr="005C277C" w:rsidRDefault="00E71991" w:rsidP="00E07AAA">
      <w:pPr>
        <w:pStyle w:val="ListParagraph"/>
        <w:autoSpaceDE w:val="0"/>
        <w:autoSpaceDN w:val="0"/>
        <w:adjustRightInd w:val="0"/>
        <w:spacing w:before="0" w:after="0" w:line="240" w:lineRule="auto"/>
        <w:ind w:left="0"/>
        <w:rPr>
          <w:rFonts w:ascii="Arial" w:eastAsia="Times New Roman" w:hAnsi="Arial" w:cs="Arial"/>
          <w:sz w:val="24"/>
          <w:szCs w:val="24"/>
          <w:lang w:val="sr-Cyrl-RS"/>
        </w:rPr>
      </w:pPr>
      <w:r w:rsidRPr="005C277C">
        <w:rPr>
          <w:rFonts w:ascii="Arial" w:eastAsia="Times New Roman" w:hAnsi="Arial" w:cs="Arial"/>
          <w:sz w:val="24"/>
          <w:szCs w:val="24"/>
          <w:lang w:val="sr-Cyrl-RS"/>
        </w:rPr>
        <w:tab/>
      </w:r>
    </w:p>
    <w:p w:rsidR="008D2B23" w:rsidRPr="00E07AAA" w:rsidRDefault="008D2B23" w:rsidP="002E73DC">
      <w:pPr>
        <w:pStyle w:val="KDPodnaslov2"/>
        <w:numPr>
          <w:ilvl w:val="1"/>
          <w:numId w:val="18"/>
        </w:numPr>
        <w:spacing w:before="0"/>
        <w:contextualSpacing/>
        <w:jc w:val="both"/>
        <w:rPr>
          <w:rFonts w:cs="Arial"/>
          <w:sz w:val="24"/>
          <w:szCs w:val="24"/>
          <w:lang w:val="ru-RU"/>
        </w:rPr>
      </w:pPr>
      <w:bookmarkStart w:id="228" w:name="_Toc441651588"/>
      <w:bookmarkStart w:id="229" w:name="_Toc442559899"/>
      <w:r w:rsidRPr="00E07AAA">
        <w:rPr>
          <w:rFonts w:cs="Arial"/>
          <w:sz w:val="24"/>
          <w:szCs w:val="24"/>
          <w:lang w:val="ru-RU"/>
        </w:rPr>
        <w:t>Начин и услови плаћања</w:t>
      </w:r>
      <w:bookmarkEnd w:id="228"/>
      <w:bookmarkEnd w:id="229"/>
    </w:p>
    <w:p w:rsidR="007F6D9F" w:rsidRPr="007F6D9F" w:rsidRDefault="007F6D9F" w:rsidP="007F6D9F">
      <w:pPr>
        <w:pStyle w:val="KDParagraf"/>
        <w:spacing w:before="0"/>
        <w:contextualSpacing/>
        <w:rPr>
          <w:rFonts w:eastAsia="Calibri" w:cs="Arial"/>
          <w:sz w:val="24"/>
          <w:szCs w:val="24"/>
          <w:lang w:val="sr-Cyrl-RS"/>
        </w:rPr>
      </w:pPr>
      <w:r w:rsidRPr="007F6D9F">
        <w:rPr>
          <w:rFonts w:eastAsia="Calibri" w:cs="Arial"/>
          <w:sz w:val="24"/>
          <w:szCs w:val="24"/>
          <w:lang w:val="sr-Cyrl-RS"/>
        </w:rPr>
        <w:t>Наручилац прихвата плаћање под следећим условима:</w:t>
      </w:r>
    </w:p>
    <w:p w:rsidR="007F6D9F" w:rsidRDefault="007F6D9F" w:rsidP="00E607A7">
      <w:pPr>
        <w:pStyle w:val="KDParagraf"/>
        <w:spacing w:before="0"/>
        <w:contextualSpacing/>
        <w:rPr>
          <w:rFonts w:eastAsia="Calibri" w:cs="Arial"/>
          <w:sz w:val="24"/>
          <w:szCs w:val="24"/>
          <w:lang w:val="sr-Cyrl-RS"/>
        </w:rPr>
      </w:pPr>
      <w:r w:rsidRPr="007F6D9F">
        <w:rPr>
          <w:rFonts w:eastAsia="Calibri" w:cs="Arial"/>
          <w:sz w:val="24"/>
          <w:szCs w:val="24"/>
          <w:lang w:val="sr-Cyrl-RS"/>
        </w:rPr>
        <w:t>- У року до 45 (словима: четрдесетпет)</w:t>
      </w:r>
      <w:r w:rsidR="005B5DD1">
        <w:rPr>
          <w:rFonts w:eastAsia="Calibri" w:cs="Arial"/>
          <w:sz w:val="24"/>
          <w:szCs w:val="24"/>
          <w:lang w:val="sr-Cyrl-RS"/>
        </w:rPr>
        <w:t>дана</w:t>
      </w:r>
      <w:r w:rsidRPr="007F6D9F">
        <w:rPr>
          <w:rFonts w:eastAsia="Calibri" w:cs="Arial"/>
          <w:sz w:val="24"/>
          <w:szCs w:val="24"/>
          <w:lang w:val="sr-Cyrl-RS"/>
        </w:rPr>
        <w:t xml:space="preserve"> од дана достављања исправн</w:t>
      </w:r>
      <w:r w:rsidR="0089268D">
        <w:rPr>
          <w:rFonts w:eastAsia="Calibri" w:cs="Arial"/>
          <w:sz w:val="24"/>
          <w:szCs w:val="24"/>
          <w:lang w:val="sr-Cyrl-RS"/>
        </w:rPr>
        <w:t>ог</w:t>
      </w:r>
      <w:r w:rsidRPr="007F6D9F">
        <w:rPr>
          <w:rFonts w:eastAsia="Calibri" w:cs="Arial"/>
          <w:sz w:val="24"/>
          <w:szCs w:val="24"/>
          <w:lang w:val="sr-Cyrl-RS"/>
        </w:rPr>
        <w:t xml:space="preserve"> </w:t>
      </w:r>
      <w:r w:rsidR="00935DA9">
        <w:rPr>
          <w:rFonts w:eastAsia="Calibri" w:cs="Arial"/>
          <w:sz w:val="24"/>
          <w:szCs w:val="24"/>
          <w:lang w:val="sr-Cyrl-RS"/>
        </w:rPr>
        <w:t>-рачуна</w:t>
      </w:r>
      <w:r w:rsidRPr="007F6D9F">
        <w:rPr>
          <w:rFonts w:eastAsia="Calibri" w:cs="Arial"/>
          <w:sz w:val="24"/>
          <w:szCs w:val="24"/>
          <w:lang w:val="sr-Cyrl-RS"/>
        </w:rPr>
        <w:t>, испостављен</w:t>
      </w:r>
      <w:r w:rsidR="0089268D">
        <w:rPr>
          <w:rFonts w:eastAsia="Calibri" w:cs="Arial"/>
          <w:sz w:val="24"/>
          <w:szCs w:val="24"/>
          <w:lang w:val="sr-Cyrl-RS"/>
        </w:rPr>
        <w:t>ог</w:t>
      </w:r>
      <w:r w:rsidRPr="007F6D9F">
        <w:rPr>
          <w:rFonts w:eastAsia="Calibri" w:cs="Arial"/>
          <w:sz w:val="24"/>
          <w:szCs w:val="24"/>
          <w:lang w:val="sr-Cyrl-RS"/>
        </w:rPr>
        <w:t xml:space="preserve"> на основу Прихваћеног и </w:t>
      </w:r>
      <w:r w:rsidR="00E607A7">
        <w:rPr>
          <w:rFonts w:eastAsia="Calibri" w:cs="Arial"/>
          <w:sz w:val="24"/>
          <w:szCs w:val="24"/>
          <w:lang w:val="sr-Cyrl-RS"/>
        </w:rPr>
        <w:t xml:space="preserve">обострано потписаног </w:t>
      </w:r>
      <w:r w:rsidR="00AB02C8">
        <w:rPr>
          <w:rFonts w:eastAsia="Calibri" w:cs="Arial"/>
          <w:sz w:val="24"/>
          <w:szCs w:val="24"/>
          <w:lang w:val="sr-Cyrl-RS"/>
        </w:rPr>
        <w:t>Месечног и</w:t>
      </w:r>
      <w:r w:rsidR="00E607A7">
        <w:rPr>
          <w:rFonts w:eastAsia="Calibri" w:cs="Arial"/>
          <w:sz w:val="24"/>
          <w:szCs w:val="24"/>
          <w:lang w:val="sr-Cyrl-RS"/>
        </w:rPr>
        <w:t>звештаја о извршеној услузи.</w:t>
      </w:r>
    </w:p>
    <w:p w:rsidR="00AB02C8" w:rsidRDefault="00AB02C8" w:rsidP="00AB02C8">
      <w:pPr>
        <w:pStyle w:val="KDParagraf"/>
        <w:spacing w:before="0"/>
        <w:contextualSpacing/>
        <w:rPr>
          <w:rFonts w:eastAsia="Calibri" w:cs="Arial"/>
          <w:sz w:val="24"/>
          <w:szCs w:val="24"/>
          <w:lang w:val="sr-Cyrl-RS"/>
        </w:rPr>
      </w:pPr>
    </w:p>
    <w:p w:rsidR="00E607A7" w:rsidRPr="00C0349D" w:rsidRDefault="00AB02C8" w:rsidP="00C0349D">
      <w:pPr>
        <w:pStyle w:val="KDParagraf"/>
        <w:spacing w:before="0"/>
        <w:contextualSpacing/>
        <w:rPr>
          <w:rStyle w:val="bumpedfont15"/>
          <w:rFonts w:eastAsia="Calibri" w:cs="Arial"/>
          <w:sz w:val="24"/>
          <w:szCs w:val="24"/>
          <w:lang w:val="sr-Cyrl-RS"/>
        </w:rPr>
      </w:pPr>
      <w:r>
        <w:rPr>
          <w:rStyle w:val="bumpedfont15"/>
          <w:sz w:val="24"/>
          <w:szCs w:val="24"/>
          <w:lang w:val="sr-Cyrl-RS"/>
        </w:rPr>
        <w:t>Услуга кризно ПР-а</w:t>
      </w:r>
      <w:r w:rsidR="00E607A7" w:rsidRPr="00FA0EFB">
        <w:rPr>
          <w:rStyle w:val="bumpedfont15"/>
          <w:sz w:val="24"/>
          <w:szCs w:val="24"/>
          <w:lang w:val="sr-Cyrl-RS"/>
        </w:rPr>
        <w:t xml:space="preserve"> не улази у месечне извештаје, плаћање ће се вршити на основу посебних извештаја за </w:t>
      </w:r>
      <w:r w:rsidR="00C0349D">
        <w:rPr>
          <w:rStyle w:val="bumpedfont15"/>
          <w:sz w:val="24"/>
          <w:szCs w:val="24"/>
          <w:lang w:val="sr-Cyrl-RS"/>
        </w:rPr>
        <w:t xml:space="preserve">услуге пружене из ове области </w:t>
      </w:r>
      <w:r w:rsidR="00E607A7" w:rsidRPr="00FA0EFB">
        <w:rPr>
          <w:rStyle w:val="bumpedfont15"/>
          <w:sz w:val="24"/>
          <w:szCs w:val="24"/>
          <w:lang w:val="sr-Cyrl-RS"/>
        </w:rPr>
        <w:t>који ће Пружалац услуге доставити Нару</w:t>
      </w:r>
      <w:r>
        <w:rPr>
          <w:rStyle w:val="bumpedfont15"/>
          <w:sz w:val="24"/>
          <w:szCs w:val="24"/>
          <w:lang w:val="sr-Cyrl-RS"/>
        </w:rPr>
        <w:t>чиоцу након реализоване услуге</w:t>
      </w:r>
      <w:r w:rsidR="00DD232D">
        <w:rPr>
          <w:rStyle w:val="bumpedfont15"/>
          <w:sz w:val="24"/>
          <w:szCs w:val="24"/>
          <w:lang w:val="sr-Cyrl-RS"/>
        </w:rPr>
        <w:t xml:space="preserve"> кризног ПР-а, у року од максимум два дана од </w:t>
      </w:r>
      <w:r w:rsidR="006A015E">
        <w:rPr>
          <w:rStyle w:val="bumpedfont15"/>
          <w:sz w:val="24"/>
          <w:szCs w:val="24"/>
          <w:lang w:val="sr-Cyrl-RS"/>
        </w:rPr>
        <w:t xml:space="preserve">одзива на </w:t>
      </w:r>
      <w:r w:rsidR="00DD232D">
        <w:rPr>
          <w:rStyle w:val="bumpedfont15"/>
          <w:sz w:val="24"/>
          <w:szCs w:val="24"/>
          <w:lang w:val="sr-Cyrl-RS"/>
        </w:rPr>
        <w:t>кризн</w:t>
      </w:r>
      <w:r w:rsidR="006A015E">
        <w:rPr>
          <w:rStyle w:val="bumpedfont15"/>
          <w:sz w:val="24"/>
          <w:szCs w:val="24"/>
          <w:lang w:val="sr-Cyrl-RS"/>
        </w:rPr>
        <w:t>у</w:t>
      </w:r>
      <w:r w:rsidR="00DD232D">
        <w:rPr>
          <w:rStyle w:val="bumpedfont15"/>
          <w:sz w:val="24"/>
          <w:szCs w:val="24"/>
          <w:lang w:val="sr-Cyrl-RS"/>
        </w:rPr>
        <w:t xml:space="preserve"> ситуациј</w:t>
      </w:r>
      <w:r w:rsidR="006A015E">
        <w:rPr>
          <w:rStyle w:val="bumpedfont15"/>
          <w:sz w:val="24"/>
          <w:szCs w:val="24"/>
          <w:lang w:val="sr-Cyrl-RS"/>
        </w:rPr>
        <w:t>у</w:t>
      </w:r>
      <w:r>
        <w:rPr>
          <w:rStyle w:val="bumpedfont15"/>
          <w:sz w:val="24"/>
          <w:szCs w:val="24"/>
          <w:lang w:val="sr-Cyrl-RS"/>
        </w:rPr>
        <w:t>, а Наручилац прихвата плаћање под следећим условима:</w:t>
      </w:r>
    </w:p>
    <w:p w:rsidR="00AB02C8" w:rsidRDefault="00AB02C8" w:rsidP="00AB02C8">
      <w:pPr>
        <w:pStyle w:val="ListParagraph"/>
        <w:tabs>
          <w:tab w:val="left" w:pos="993"/>
        </w:tabs>
        <w:suppressAutoHyphens/>
        <w:spacing w:before="0" w:after="0" w:line="240" w:lineRule="auto"/>
        <w:ind w:left="0" w:right="-6"/>
        <w:rPr>
          <w:rStyle w:val="bumpedfont15"/>
          <w:rFonts w:ascii="Arial" w:eastAsia="Times New Roman" w:hAnsi="Arial"/>
          <w:sz w:val="24"/>
          <w:szCs w:val="24"/>
          <w:lang w:val="sr-Cyrl-RS"/>
        </w:rPr>
      </w:pPr>
      <w:r w:rsidRPr="00AB02C8">
        <w:rPr>
          <w:rStyle w:val="bumpedfont15"/>
          <w:rFonts w:ascii="Arial" w:eastAsia="Times New Roman" w:hAnsi="Arial"/>
          <w:sz w:val="24"/>
          <w:szCs w:val="24"/>
          <w:lang w:val="sr-Cyrl-RS"/>
        </w:rPr>
        <w:lastRenderedPageBreak/>
        <w:t xml:space="preserve">- У року до 45 (словима: четрдесетпет)дана од дана достављања исправног -рачуна, испостављеног на основу Прихваћеног и обострано потписаног </w:t>
      </w:r>
      <w:r>
        <w:rPr>
          <w:rStyle w:val="bumpedfont15"/>
          <w:rFonts w:ascii="Arial" w:eastAsia="Times New Roman" w:hAnsi="Arial"/>
          <w:sz w:val="24"/>
          <w:szCs w:val="24"/>
          <w:lang w:val="sr-Cyrl-RS"/>
        </w:rPr>
        <w:t>И</w:t>
      </w:r>
      <w:r w:rsidRPr="00AB02C8">
        <w:rPr>
          <w:rStyle w:val="bumpedfont15"/>
          <w:rFonts w:ascii="Arial" w:eastAsia="Times New Roman" w:hAnsi="Arial"/>
          <w:sz w:val="24"/>
          <w:szCs w:val="24"/>
          <w:lang w:val="sr-Cyrl-RS"/>
        </w:rPr>
        <w:t xml:space="preserve">звештаја </w:t>
      </w:r>
      <w:r>
        <w:rPr>
          <w:rStyle w:val="bumpedfont15"/>
          <w:rFonts w:ascii="Arial" w:eastAsia="Times New Roman" w:hAnsi="Arial"/>
          <w:sz w:val="24"/>
          <w:szCs w:val="24"/>
          <w:lang w:val="sr-Cyrl-RS"/>
        </w:rPr>
        <w:t>о кризном ПР-у.</w:t>
      </w:r>
    </w:p>
    <w:p w:rsidR="007F6D9F" w:rsidRPr="007F6D9F" w:rsidRDefault="007F6D9F" w:rsidP="007F6D9F">
      <w:pPr>
        <w:pStyle w:val="KDParagraf"/>
        <w:spacing w:before="0"/>
        <w:contextualSpacing/>
        <w:rPr>
          <w:rFonts w:eastAsia="Calibri" w:cs="Arial"/>
          <w:sz w:val="24"/>
          <w:szCs w:val="24"/>
          <w:lang w:val="sr-Cyrl-RS"/>
        </w:rPr>
      </w:pPr>
    </w:p>
    <w:p w:rsidR="00692C01" w:rsidRPr="00D36CC4" w:rsidRDefault="00692C01" w:rsidP="00692C01">
      <w:pPr>
        <w:pStyle w:val="KDParagraf"/>
        <w:spacing w:before="0"/>
        <w:rPr>
          <w:rFonts w:eastAsia="Calibri" w:cs="Arial"/>
          <w:sz w:val="24"/>
          <w:szCs w:val="24"/>
          <w:lang w:val="sr-Cyrl-RS"/>
        </w:rPr>
      </w:pPr>
      <w:r w:rsidRPr="00D36CC4">
        <w:rPr>
          <w:rFonts w:eastAsia="Calibri" w:cs="Arial"/>
          <w:sz w:val="24"/>
          <w:szCs w:val="24"/>
          <w:lang w:val="sr-Cyrl-RS"/>
        </w:rPr>
        <w:t>Уз рачун који гласи и доставља се на адресу наручиоца: Јавно предузеће „Ел</w:t>
      </w:r>
      <w:r w:rsidR="00214D1F">
        <w:rPr>
          <w:rFonts w:eastAsia="Calibri" w:cs="Arial"/>
          <w:sz w:val="24"/>
          <w:szCs w:val="24"/>
          <w:lang w:val="sr-Cyrl-RS"/>
        </w:rPr>
        <w:t>ектропривреда Србије“ Београд, у</w:t>
      </w:r>
      <w:r w:rsidRPr="00D36CC4">
        <w:rPr>
          <w:rFonts w:eastAsia="Calibri" w:cs="Arial"/>
          <w:sz w:val="24"/>
          <w:szCs w:val="24"/>
          <w:lang w:val="sr-Cyrl-RS"/>
        </w:rPr>
        <w:t xml:space="preserve">лица </w:t>
      </w:r>
      <w:r w:rsidR="00214D1F">
        <w:rPr>
          <w:rFonts w:eastAsia="Calibri" w:cs="Arial"/>
          <w:sz w:val="24"/>
          <w:szCs w:val="24"/>
          <w:lang w:val="sr-Cyrl-RS"/>
        </w:rPr>
        <w:t>Балканска бр.13</w:t>
      </w:r>
      <w:r w:rsidRPr="00D36CC4">
        <w:rPr>
          <w:rFonts w:eastAsia="Calibri" w:cs="Arial"/>
          <w:sz w:val="24"/>
          <w:szCs w:val="24"/>
          <w:lang w:val="sr-Cyrl-RS"/>
        </w:rPr>
        <w:t xml:space="preserve">, 11000 Београд, ПИБ 103920327, </w:t>
      </w:r>
      <w:r>
        <w:rPr>
          <w:rFonts w:eastAsia="Calibri" w:cs="Arial"/>
          <w:sz w:val="24"/>
          <w:szCs w:val="24"/>
          <w:lang w:val="sr-Cyrl-RS"/>
        </w:rPr>
        <w:t>изабрани понуђач</w:t>
      </w:r>
      <w:r w:rsidRPr="00D36CC4">
        <w:rPr>
          <w:rFonts w:eastAsia="Calibri" w:cs="Arial"/>
          <w:sz w:val="24"/>
          <w:szCs w:val="24"/>
          <w:lang w:val="sr-Cyrl-RS"/>
        </w:rPr>
        <w:t xml:space="preserve"> је у обавези да д</w:t>
      </w:r>
      <w:r w:rsidR="00C13198">
        <w:rPr>
          <w:rFonts w:eastAsia="Calibri" w:cs="Arial"/>
          <w:sz w:val="24"/>
          <w:szCs w:val="24"/>
          <w:lang w:val="sr-Cyrl-RS"/>
        </w:rPr>
        <w:t>остави број уговора</w:t>
      </w:r>
      <w:r>
        <w:rPr>
          <w:rFonts w:eastAsia="Calibri" w:cs="Arial"/>
          <w:sz w:val="24"/>
          <w:szCs w:val="24"/>
          <w:lang w:val="sr-Cyrl-RS"/>
        </w:rPr>
        <w:t xml:space="preserve"> и </w:t>
      </w:r>
      <w:r w:rsidR="00DD232D">
        <w:rPr>
          <w:rFonts w:cs="Arial"/>
          <w:sz w:val="24"/>
          <w:szCs w:val="24"/>
          <w:lang w:val="sr-Cyrl-RS"/>
        </w:rPr>
        <w:t>Месечни и</w:t>
      </w:r>
      <w:r w:rsidR="007F6D9F">
        <w:rPr>
          <w:rFonts w:cs="Arial"/>
          <w:sz w:val="24"/>
          <w:szCs w:val="24"/>
          <w:lang w:val="sr-Cyrl-RS"/>
        </w:rPr>
        <w:t xml:space="preserve">звештај о извршеним услугама </w:t>
      </w:r>
      <w:r w:rsidRPr="00D36CC4">
        <w:rPr>
          <w:rFonts w:eastAsia="Calibri" w:cs="Arial"/>
          <w:sz w:val="24"/>
          <w:szCs w:val="24"/>
          <w:lang w:val="sr-Cyrl-RS"/>
        </w:rPr>
        <w:t xml:space="preserve">обострано потписан од стране овлашћених лица </w:t>
      </w:r>
      <w:r>
        <w:rPr>
          <w:rFonts w:eastAsia="Calibri" w:cs="Arial"/>
          <w:sz w:val="24"/>
          <w:szCs w:val="24"/>
          <w:lang w:val="sr-Cyrl-RS"/>
        </w:rPr>
        <w:t>наручиоца</w:t>
      </w:r>
      <w:r w:rsidRPr="00D36CC4">
        <w:rPr>
          <w:rFonts w:eastAsia="Calibri" w:cs="Arial"/>
          <w:sz w:val="24"/>
          <w:szCs w:val="24"/>
          <w:lang w:val="sr-Cyrl-RS"/>
        </w:rPr>
        <w:t xml:space="preserve"> и овлашћених лица </w:t>
      </w:r>
      <w:r>
        <w:rPr>
          <w:rFonts w:eastAsia="Calibri" w:cs="Arial"/>
          <w:sz w:val="24"/>
          <w:szCs w:val="24"/>
          <w:lang w:val="sr-Cyrl-RS"/>
        </w:rPr>
        <w:t>понуђача</w:t>
      </w:r>
      <w:r w:rsidR="00DD232D">
        <w:rPr>
          <w:rFonts w:eastAsia="Calibri" w:cs="Arial"/>
          <w:sz w:val="24"/>
          <w:szCs w:val="24"/>
          <w:lang w:val="sr-Cyrl-RS"/>
        </w:rPr>
        <w:t xml:space="preserve">, као и Извештај о кризном ПР-у по </w:t>
      </w:r>
      <w:r w:rsidR="006A015E">
        <w:rPr>
          <w:rFonts w:eastAsia="Calibri" w:cs="Arial"/>
          <w:sz w:val="24"/>
          <w:szCs w:val="24"/>
          <w:lang w:val="sr-Cyrl-RS"/>
        </w:rPr>
        <w:t xml:space="preserve">одзиву на </w:t>
      </w:r>
      <w:r w:rsidR="00DD232D">
        <w:rPr>
          <w:rFonts w:eastAsia="Calibri" w:cs="Arial"/>
          <w:sz w:val="24"/>
          <w:szCs w:val="24"/>
          <w:lang w:val="sr-Cyrl-RS"/>
        </w:rPr>
        <w:t>кризн</w:t>
      </w:r>
      <w:r w:rsidR="006A015E">
        <w:rPr>
          <w:rFonts w:eastAsia="Calibri" w:cs="Arial"/>
          <w:sz w:val="24"/>
          <w:szCs w:val="24"/>
          <w:lang w:val="sr-Cyrl-RS"/>
        </w:rPr>
        <w:t>у</w:t>
      </w:r>
      <w:r w:rsidR="00DD232D">
        <w:rPr>
          <w:rFonts w:eastAsia="Calibri" w:cs="Arial"/>
          <w:sz w:val="24"/>
          <w:szCs w:val="24"/>
          <w:lang w:val="sr-Cyrl-RS"/>
        </w:rPr>
        <w:t xml:space="preserve"> ситуациј</w:t>
      </w:r>
      <w:r w:rsidR="006A015E">
        <w:rPr>
          <w:rFonts w:eastAsia="Calibri" w:cs="Arial"/>
          <w:sz w:val="24"/>
          <w:szCs w:val="24"/>
          <w:lang w:val="sr-Cyrl-RS"/>
        </w:rPr>
        <w:t>у</w:t>
      </w:r>
      <w:r w:rsidR="00DD232D">
        <w:rPr>
          <w:rFonts w:eastAsia="Calibri" w:cs="Arial"/>
          <w:sz w:val="24"/>
          <w:szCs w:val="24"/>
          <w:lang w:val="sr-Cyrl-RS"/>
        </w:rPr>
        <w:t>.</w:t>
      </w:r>
    </w:p>
    <w:p w:rsidR="00B02318" w:rsidRPr="00E07AAA" w:rsidRDefault="00B02318" w:rsidP="00E07AAA">
      <w:pPr>
        <w:pStyle w:val="KDParagraf"/>
        <w:spacing w:before="0"/>
        <w:contextualSpacing/>
        <w:rPr>
          <w:rFonts w:eastAsia="Calibri" w:cs="Arial"/>
          <w:sz w:val="24"/>
          <w:szCs w:val="24"/>
          <w:lang w:val="sr-Cyrl-RS"/>
        </w:rPr>
      </w:pPr>
    </w:p>
    <w:p w:rsidR="00B02318" w:rsidRPr="00DD3A94" w:rsidRDefault="00B00642" w:rsidP="00E07AAA">
      <w:pPr>
        <w:pStyle w:val="KDParagraf"/>
        <w:spacing w:before="0"/>
        <w:contextualSpacing/>
        <w:rPr>
          <w:rFonts w:cs="Arial"/>
          <w:i/>
          <w:sz w:val="24"/>
          <w:szCs w:val="24"/>
          <w:lang w:val="sr-Cyrl-RS"/>
        </w:rPr>
      </w:pPr>
      <w:r w:rsidRPr="00E07AAA">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07AAA">
        <w:rPr>
          <w:rFonts w:cs="Arial"/>
          <w:sz w:val="24"/>
          <w:szCs w:val="24"/>
          <w:lang w:val="sr-Cyrl-RS"/>
        </w:rPr>
        <w:t>Рачуни који</w:t>
      </w:r>
      <w:r w:rsidRPr="00E07AA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07AAA">
        <w:rPr>
          <w:rFonts w:cs="Arial"/>
          <w:sz w:val="24"/>
          <w:szCs w:val="24"/>
          <w:lang w:val="sr-Cyrl-RS"/>
        </w:rPr>
        <w:t>зива из рачуна</w:t>
      </w:r>
      <w:r w:rsidRPr="00E07AAA">
        <w:rPr>
          <w:rFonts w:cs="Arial"/>
          <w:sz w:val="24"/>
          <w:szCs w:val="24"/>
          <w:lang w:val="sr-Cyrl-RS"/>
        </w:rPr>
        <w:t xml:space="preserve"> са захтеваним називима из конкурсне документације и прихваћене понуде.</w:t>
      </w:r>
    </w:p>
    <w:p w:rsidR="008D2B23" w:rsidRPr="00E07AAA" w:rsidRDefault="008D2B23" w:rsidP="00E07AAA">
      <w:pPr>
        <w:autoSpaceDE w:val="0"/>
        <w:autoSpaceDN w:val="0"/>
        <w:adjustRightInd w:val="0"/>
        <w:spacing w:before="0"/>
        <w:ind w:right="-426"/>
        <w:contextualSpacing/>
        <w:rPr>
          <w:rFonts w:eastAsia="Calibri" w:cs="Arial"/>
          <w:i/>
          <w:sz w:val="24"/>
          <w:szCs w:val="24"/>
        </w:rPr>
      </w:pPr>
    </w:p>
    <w:p w:rsidR="008D2B23" w:rsidRPr="00E07AAA" w:rsidRDefault="008D2B23" w:rsidP="002E73DC">
      <w:pPr>
        <w:pStyle w:val="KDPodnaslov2"/>
        <w:numPr>
          <w:ilvl w:val="1"/>
          <w:numId w:val="18"/>
        </w:numPr>
        <w:spacing w:before="0"/>
        <w:contextualSpacing/>
        <w:jc w:val="both"/>
        <w:rPr>
          <w:rFonts w:cs="Arial"/>
          <w:sz w:val="24"/>
          <w:szCs w:val="24"/>
          <w:lang w:val="ru-RU"/>
        </w:rPr>
      </w:pPr>
      <w:bookmarkStart w:id="230" w:name="_Toc441651589"/>
      <w:bookmarkStart w:id="231" w:name="_Toc442559900"/>
      <w:r w:rsidRPr="00E07AAA">
        <w:rPr>
          <w:rFonts w:cs="Arial"/>
          <w:sz w:val="24"/>
          <w:szCs w:val="24"/>
        </w:rPr>
        <w:t>Рок важења понуде</w:t>
      </w:r>
      <w:bookmarkEnd w:id="230"/>
      <w:bookmarkEnd w:id="231"/>
    </w:p>
    <w:p w:rsidR="008D2B23" w:rsidRDefault="008D2B23" w:rsidP="00E07AAA">
      <w:pPr>
        <w:spacing w:before="0"/>
        <w:contextualSpacing/>
        <w:rPr>
          <w:rFonts w:cs="Arial"/>
          <w:sz w:val="24"/>
          <w:szCs w:val="24"/>
          <w:lang w:val="ru-RU"/>
        </w:rPr>
      </w:pPr>
      <w:r w:rsidRPr="00E07AAA">
        <w:rPr>
          <w:rFonts w:cs="Arial"/>
          <w:sz w:val="24"/>
          <w:szCs w:val="24"/>
          <w:lang w:val="ru-RU"/>
        </w:rPr>
        <w:t xml:space="preserve">Понуда мора да важи најмање </w:t>
      </w:r>
      <w:r w:rsidR="00A249FF">
        <w:rPr>
          <w:rFonts w:cs="Arial"/>
          <w:sz w:val="24"/>
          <w:szCs w:val="24"/>
          <w:lang w:val="ru-RU"/>
        </w:rPr>
        <w:t>9</w:t>
      </w:r>
      <w:r w:rsidR="00B02318" w:rsidRPr="00E07AAA">
        <w:rPr>
          <w:rFonts w:cs="Arial"/>
          <w:sz w:val="24"/>
          <w:szCs w:val="24"/>
          <w:lang w:val="ru-RU"/>
        </w:rPr>
        <w:t>0</w:t>
      </w:r>
      <w:r w:rsidRPr="00E07AAA">
        <w:rPr>
          <w:rFonts w:cs="Arial"/>
          <w:sz w:val="24"/>
          <w:szCs w:val="24"/>
          <w:lang w:val="ru-RU"/>
        </w:rPr>
        <w:t xml:space="preserve"> (словима:</w:t>
      </w:r>
      <w:r w:rsidR="00F73F68">
        <w:rPr>
          <w:rFonts w:cs="Arial"/>
          <w:sz w:val="24"/>
          <w:szCs w:val="24"/>
          <w:lang w:val="ru-RU"/>
        </w:rPr>
        <w:t xml:space="preserve"> </w:t>
      </w:r>
      <w:r w:rsidR="00A249FF">
        <w:rPr>
          <w:rFonts w:cs="Arial"/>
          <w:sz w:val="24"/>
          <w:szCs w:val="24"/>
          <w:lang w:val="sr-Cyrl-CS"/>
        </w:rPr>
        <w:t>деве</w:t>
      </w:r>
      <w:r w:rsidR="00B02318" w:rsidRPr="00E07AAA">
        <w:rPr>
          <w:rFonts w:cs="Arial"/>
          <w:sz w:val="24"/>
          <w:szCs w:val="24"/>
          <w:lang w:val="sr-Cyrl-CS"/>
        </w:rPr>
        <w:t>десет</w:t>
      </w:r>
      <w:r w:rsidRPr="00E07AAA">
        <w:rPr>
          <w:rFonts w:cs="Arial"/>
          <w:sz w:val="24"/>
          <w:szCs w:val="24"/>
          <w:lang w:val="ru-RU"/>
        </w:rPr>
        <w:t xml:space="preserve">) дана од дана отварања понуда. </w:t>
      </w:r>
    </w:p>
    <w:p w:rsidR="00F73F68" w:rsidRPr="00E07AAA" w:rsidRDefault="00F73F68" w:rsidP="00E07AAA">
      <w:pPr>
        <w:spacing w:before="0"/>
        <w:contextualSpacing/>
        <w:rPr>
          <w:rFonts w:cs="Arial"/>
          <w:sz w:val="24"/>
          <w:szCs w:val="24"/>
          <w:lang w:val="ru-RU"/>
        </w:rPr>
      </w:pPr>
    </w:p>
    <w:p w:rsidR="008D2B23" w:rsidRPr="00E07AAA" w:rsidRDefault="008D2B23" w:rsidP="00E07AAA">
      <w:pPr>
        <w:spacing w:before="0"/>
        <w:contextualSpacing/>
        <w:rPr>
          <w:rFonts w:cs="Arial"/>
          <w:sz w:val="24"/>
          <w:szCs w:val="24"/>
        </w:rPr>
      </w:pPr>
      <w:r w:rsidRPr="00E07AAA">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07AAA" w:rsidRDefault="005A3029" w:rsidP="00E07AAA">
      <w:pPr>
        <w:spacing w:before="0"/>
        <w:contextualSpacing/>
        <w:rPr>
          <w:rFonts w:cs="Arial"/>
          <w:sz w:val="24"/>
          <w:szCs w:val="24"/>
        </w:rPr>
      </w:pPr>
    </w:p>
    <w:p w:rsidR="008D2B23" w:rsidRPr="00E07AAA" w:rsidRDefault="008D2B23" w:rsidP="002E73DC">
      <w:pPr>
        <w:pStyle w:val="KDPodnaslov2"/>
        <w:numPr>
          <w:ilvl w:val="1"/>
          <w:numId w:val="18"/>
        </w:numPr>
        <w:spacing w:before="0"/>
        <w:contextualSpacing/>
        <w:jc w:val="both"/>
        <w:rPr>
          <w:rFonts w:cs="Arial"/>
          <w:sz w:val="24"/>
          <w:szCs w:val="24"/>
        </w:rPr>
      </w:pPr>
      <w:bookmarkStart w:id="232" w:name="_Toc441651593"/>
      <w:bookmarkStart w:id="233" w:name="_Toc442559904"/>
      <w:r w:rsidRPr="00E07AAA">
        <w:rPr>
          <w:rFonts w:cs="Arial"/>
          <w:sz w:val="24"/>
          <w:szCs w:val="24"/>
        </w:rPr>
        <w:t>Средства финансијског обезбеђења</w:t>
      </w:r>
      <w:bookmarkEnd w:id="232"/>
      <w:bookmarkEnd w:id="233"/>
    </w:p>
    <w:p w:rsidR="008D2B23" w:rsidRPr="00E07AAA" w:rsidRDefault="008D2B23" w:rsidP="00E07AAA">
      <w:pPr>
        <w:pStyle w:val="KDParagraf"/>
        <w:spacing w:before="0"/>
        <w:contextualSpacing/>
        <w:rPr>
          <w:rFonts w:cs="Arial"/>
          <w:sz w:val="24"/>
          <w:szCs w:val="24"/>
        </w:rPr>
      </w:pPr>
      <w:r w:rsidRPr="00E07AAA">
        <w:rPr>
          <w:rFonts w:cs="Arial"/>
          <w:bCs/>
          <w:sz w:val="24"/>
          <w:szCs w:val="24"/>
        </w:rPr>
        <w:t xml:space="preserve">Наручилац користи право да захтева средстава финансијског обезбеђења (у даљем тексу СФО) </w:t>
      </w:r>
      <w:r w:rsidRPr="00E07AAA">
        <w:rPr>
          <w:rFonts w:cs="Arial"/>
          <w:sz w:val="24"/>
          <w:szCs w:val="24"/>
        </w:rPr>
        <w:t xml:space="preserve">којим понуђачи обезбеђују испуњење својих обавеза у </w:t>
      </w:r>
      <w:r w:rsidR="006E2C8C" w:rsidRPr="00E07AAA">
        <w:rPr>
          <w:rFonts w:cs="Arial"/>
          <w:sz w:val="24"/>
          <w:szCs w:val="24"/>
          <w:lang w:val="sr-Cyrl-RS"/>
        </w:rPr>
        <w:t xml:space="preserve">отвореном </w:t>
      </w:r>
      <w:r w:rsidRPr="00E07AAA">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sidRPr="00E07AAA">
        <w:rPr>
          <w:rFonts w:cs="Arial"/>
          <w:sz w:val="24"/>
          <w:szCs w:val="24"/>
          <w:lang w:val="sr-Cyrl-RS"/>
        </w:rPr>
        <w:t>по закључењу</w:t>
      </w:r>
      <w:r w:rsidRPr="00E07AAA">
        <w:rPr>
          <w:rFonts w:cs="Arial"/>
          <w:sz w:val="24"/>
          <w:szCs w:val="24"/>
        </w:rPr>
        <w:t xml:space="preserve"> уговора</w:t>
      </w:r>
      <w:r w:rsidR="001861CC" w:rsidRPr="00E07AAA">
        <w:rPr>
          <w:rFonts w:cs="Arial"/>
          <w:sz w:val="24"/>
          <w:szCs w:val="24"/>
        </w:rPr>
        <w:t xml:space="preserve"> или по и</w:t>
      </w:r>
      <w:r w:rsidR="006B40D5" w:rsidRPr="00E07AAA">
        <w:rPr>
          <w:rFonts w:cs="Arial"/>
          <w:sz w:val="24"/>
          <w:szCs w:val="24"/>
          <w:lang w:val="sr-Cyrl-RS"/>
        </w:rPr>
        <w:t>звршењу</w:t>
      </w:r>
      <w:r w:rsidRPr="00E07AAA">
        <w:rPr>
          <w:rFonts w:cs="Arial"/>
          <w:sz w:val="24"/>
          <w:szCs w:val="24"/>
        </w:rPr>
        <w:t>)</w:t>
      </w:r>
      <w:r w:rsidR="001861CC" w:rsidRPr="00E07AAA">
        <w:rPr>
          <w:rFonts w:cs="Arial"/>
          <w:sz w:val="24"/>
          <w:szCs w:val="24"/>
        </w:rPr>
        <w:t>.</w:t>
      </w:r>
    </w:p>
    <w:p w:rsidR="00541E19" w:rsidRPr="00E07AAA" w:rsidRDefault="00541E19" w:rsidP="00E07AAA">
      <w:pPr>
        <w:spacing w:before="0"/>
        <w:contextualSpacing/>
        <w:rPr>
          <w:rFonts w:eastAsia="TimesNewRomanPSMT" w:cs="Arial"/>
          <w:bCs/>
          <w:iCs/>
          <w:sz w:val="24"/>
          <w:szCs w:val="24"/>
        </w:rPr>
      </w:pPr>
      <w:r w:rsidRPr="00E07AAA">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E07AAA" w:rsidRDefault="001A72BF" w:rsidP="00E07AAA">
      <w:pPr>
        <w:spacing w:before="0"/>
        <w:contextualSpacing/>
        <w:rPr>
          <w:rFonts w:eastAsia="TimesNewRomanPSMT" w:cs="Arial"/>
          <w:bCs/>
          <w:iCs/>
          <w:sz w:val="24"/>
          <w:szCs w:val="24"/>
          <w:lang w:val="sr-Cyrl-RS"/>
        </w:rPr>
      </w:pPr>
      <w:r w:rsidRPr="00E07AAA">
        <w:rPr>
          <w:rFonts w:eastAsia="TimesNewRomanPSMT" w:cs="Arial"/>
          <w:bCs/>
          <w:iCs/>
          <w:sz w:val="24"/>
          <w:szCs w:val="24"/>
          <w:lang w:val="sr-Cyrl-RS"/>
        </w:rPr>
        <w:t xml:space="preserve">Члан групе понуђача може бити налогодавац </w:t>
      </w:r>
      <w:r w:rsidR="002A0A12" w:rsidRPr="00E07AAA">
        <w:rPr>
          <w:rFonts w:eastAsia="TimesNewRomanPSMT" w:cs="Arial"/>
          <w:bCs/>
          <w:iCs/>
          <w:sz w:val="24"/>
          <w:szCs w:val="24"/>
          <w:lang w:val="sr-Cyrl-RS"/>
        </w:rPr>
        <w:t>СФО</w:t>
      </w:r>
      <w:r w:rsidRPr="00E07AAA">
        <w:rPr>
          <w:rFonts w:eastAsia="TimesNewRomanPSMT" w:cs="Arial"/>
          <w:bCs/>
          <w:iCs/>
          <w:sz w:val="24"/>
          <w:szCs w:val="24"/>
          <w:lang w:val="sr-Cyrl-RS"/>
        </w:rPr>
        <w:t>.</w:t>
      </w:r>
    </w:p>
    <w:p w:rsidR="00541E19" w:rsidRPr="00E07AAA" w:rsidRDefault="002A0A12" w:rsidP="00E07AAA">
      <w:pPr>
        <w:spacing w:before="0"/>
        <w:contextualSpacing/>
        <w:rPr>
          <w:rFonts w:eastAsia="TimesNewRomanPSMT" w:cs="Arial"/>
          <w:bCs/>
          <w:iCs/>
          <w:sz w:val="24"/>
          <w:szCs w:val="24"/>
        </w:rPr>
      </w:pPr>
      <w:r w:rsidRPr="00E07AAA">
        <w:rPr>
          <w:rFonts w:eastAsia="TimesNewRomanPSMT" w:cs="Arial"/>
          <w:bCs/>
          <w:iCs/>
          <w:sz w:val="24"/>
          <w:szCs w:val="24"/>
          <w:lang w:val="sr-Cyrl-RS"/>
        </w:rPr>
        <w:t>СФО</w:t>
      </w:r>
      <w:r w:rsidR="001A72BF" w:rsidRPr="00E07AAA">
        <w:rPr>
          <w:rFonts w:eastAsia="TimesNewRomanPSMT" w:cs="Arial"/>
          <w:bCs/>
          <w:iCs/>
          <w:sz w:val="24"/>
          <w:szCs w:val="24"/>
        </w:rPr>
        <w:t xml:space="preserve"> морају да буду у валути у којој је и понуда.</w:t>
      </w:r>
    </w:p>
    <w:p w:rsidR="00541E19" w:rsidRPr="00E07AAA" w:rsidRDefault="00541E19" w:rsidP="00E07AAA">
      <w:pPr>
        <w:spacing w:before="0"/>
        <w:contextualSpacing/>
        <w:rPr>
          <w:rFonts w:eastAsia="TimesNewRomanPSMT" w:cs="Arial"/>
          <w:bCs/>
          <w:iCs/>
          <w:color w:val="00B0F0"/>
          <w:sz w:val="24"/>
          <w:szCs w:val="24"/>
        </w:rPr>
      </w:pPr>
      <w:r w:rsidRPr="00E07AAA">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07AAA">
        <w:rPr>
          <w:rFonts w:eastAsia="TimesNewRomanPSMT" w:cs="Arial"/>
          <w:bCs/>
          <w:iCs/>
          <w:color w:val="00B0F0"/>
          <w:sz w:val="24"/>
          <w:szCs w:val="24"/>
        </w:rPr>
        <w:t xml:space="preserve"> </w:t>
      </w:r>
    </w:p>
    <w:p w:rsidR="00210FF3" w:rsidRPr="00E07AAA" w:rsidRDefault="00541E19" w:rsidP="00E07AAA">
      <w:pPr>
        <w:pStyle w:val="ListParagraph"/>
        <w:autoSpaceDE w:val="0"/>
        <w:autoSpaceDN w:val="0"/>
        <w:adjustRightInd w:val="0"/>
        <w:spacing w:before="0" w:after="0" w:line="240" w:lineRule="auto"/>
        <w:ind w:left="0"/>
        <w:rPr>
          <w:rFonts w:ascii="Arial" w:hAnsi="Arial" w:cs="Arial"/>
          <w:b/>
          <w:i/>
          <w:color w:val="00B0F0"/>
          <w:sz w:val="24"/>
          <w:szCs w:val="24"/>
        </w:rPr>
      </w:pPr>
      <w:r w:rsidRPr="00E07AAA">
        <w:rPr>
          <w:rFonts w:ascii="Arial" w:eastAsia="TimesNewRomanPSMT" w:hAnsi="Arial" w:cs="Arial"/>
          <w:bCs/>
          <w:iCs/>
          <w:color w:val="00B0F0"/>
          <w:sz w:val="24"/>
          <w:szCs w:val="24"/>
        </w:rPr>
        <w:t xml:space="preserve"> </w:t>
      </w:r>
    </w:p>
    <w:p w:rsidR="008D2B23" w:rsidRPr="00E07AAA" w:rsidRDefault="008D2B23" w:rsidP="00E07AAA">
      <w:pPr>
        <w:spacing w:before="0"/>
        <w:contextualSpacing/>
        <w:rPr>
          <w:rFonts w:cs="Arial"/>
          <w:sz w:val="24"/>
          <w:szCs w:val="24"/>
          <w:lang w:val="ru-RU"/>
        </w:rPr>
      </w:pPr>
      <w:r w:rsidRPr="00E07AAA">
        <w:rPr>
          <w:rFonts w:cs="Arial"/>
          <w:sz w:val="24"/>
          <w:szCs w:val="24"/>
          <w:lang w:val="ru-RU"/>
        </w:rPr>
        <w:t>Понуђач је дужан да достави следећа средства финансијског обезбеђења:</w:t>
      </w:r>
    </w:p>
    <w:p w:rsidR="008D2B23" w:rsidRPr="00E07AAA" w:rsidRDefault="008D2B23" w:rsidP="00E07AAA">
      <w:pPr>
        <w:spacing w:before="0"/>
        <w:contextualSpacing/>
        <w:rPr>
          <w:rFonts w:cs="Arial"/>
          <w:color w:val="00B0F0"/>
          <w:sz w:val="24"/>
          <w:szCs w:val="24"/>
          <w:lang w:val="ru-RU"/>
        </w:rPr>
      </w:pPr>
    </w:p>
    <w:p w:rsidR="008D2B23" w:rsidRPr="00E07AAA" w:rsidRDefault="00F73F68" w:rsidP="00E07AAA">
      <w:pPr>
        <w:pStyle w:val="ListParagraph"/>
        <w:spacing w:before="0" w:after="0" w:line="240" w:lineRule="auto"/>
        <w:ind w:left="0"/>
        <w:rPr>
          <w:rFonts w:ascii="Arial" w:hAnsi="Arial" w:cs="Arial"/>
          <w:b/>
          <w:sz w:val="24"/>
          <w:szCs w:val="24"/>
          <w:u w:val="single"/>
        </w:rPr>
      </w:pPr>
      <w:r>
        <w:rPr>
          <w:rFonts w:ascii="Arial" w:hAnsi="Arial" w:cs="Arial"/>
          <w:b/>
          <w:sz w:val="24"/>
          <w:szCs w:val="24"/>
          <w:u w:val="single"/>
          <w:lang w:val="sr-Cyrl-RS"/>
        </w:rPr>
        <w:t xml:space="preserve">6.14.1 </w:t>
      </w:r>
      <w:r w:rsidR="008D2B23" w:rsidRPr="00E07AAA">
        <w:rPr>
          <w:rFonts w:ascii="Arial" w:hAnsi="Arial" w:cs="Arial"/>
          <w:b/>
          <w:sz w:val="24"/>
          <w:szCs w:val="24"/>
          <w:u w:val="single"/>
        </w:rPr>
        <w:t>У понуди:</w:t>
      </w:r>
    </w:p>
    <w:p w:rsidR="008D2B23" w:rsidRPr="00E07AAA" w:rsidRDefault="008D2B23" w:rsidP="00E07AAA">
      <w:pPr>
        <w:pStyle w:val="ListParagraph"/>
        <w:spacing w:before="0" w:after="0" w:line="240" w:lineRule="auto"/>
        <w:ind w:left="0"/>
        <w:rPr>
          <w:rFonts w:ascii="Arial" w:hAnsi="Arial" w:cs="Arial"/>
          <w:b/>
          <w:sz w:val="24"/>
          <w:szCs w:val="24"/>
          <w:u w:val="single"/>
        </w:rPr>
      </w:pPr>
    </w:p>
    <w:p w:rsidR="008D2B23" w:rsidRPr="00E07AAA" w:rsidRDefault="008D2B23" w:rsidP="00F73F68">
      <w:pPr>
        <w:pStyle w:val="KDPodnaslov3"/>
        <w:keepNext w:val="0"/>
        <w:tabs>
          <w:tab w:val="clear" w:pos="851"/>
        </w:tabs>
        <w:spacing w:before="0"/>
        <w:contextualSpacing/>
        <w:rPr>
          <w:rFonts w:cs="Arial"/>
          <w:b/>
          <w:sz w:val="24"/>
          <w:szCs w:val="24"/>
        </w:rPr>
      </w:pPr>
      <w:bookmarkStart w:id="234" w:name="_Toc441651595"/>
      <w:bookmarkStart w:id="235" w:name="_Toc442559906"/>
      <w:r w:rsidRPr="00E07AAA">
        <w:rPr>
          <w:rFonts w:cs="Arial"/>
          <w:b/>
          <w:sz w:val="24"/>
          <w:szCs w:val="24"/>
        </w:rPr>
        <w:t>Меница за озбиљност понуде</w:t>
      </w:r>
      <w:bookmarkEnd w:id="234"/>
      <w:bookmarkEnd w:id="235"/>
    </w:p>
    <w:p w:rsidR="002A0A12" w:rsidRPr="00E07AAA" w:rsidRDefault="0046240B" w:rsidP="00E07AAA">
      <w:pPr>
        <w:spacing w:before="0"/>
        <w:contextualSpacing/>
        <w:rPr>
          <w:rFonts w:cs="Arial"/>
          <w:sz w:val="24"/>
          <w:szCs w:val="24"/>
        </w:rPr>
      </w:pPr>
      <w:r w:rsidRPr="00E07AAA">
        <w:rPr>
          <w:rFonts w:cs="Arial"/>
          <w:sz w:val="24"/>
          <w:szCs w:val="24"/>
        </w:rPr>
        <w:t>По</w:t>
      </w:r>
      <w:r w:rsidR="00F73F68">
        <w:rPr>
          <w:rFonts w:cs="Arial"/>
          <w:sz w:val="24"/>
          <w:szCs w:val="24"/>
        </w:rPr>
        <w:t>нуђач је обавезан да уз понуду н</w:t>
      </w:r>
      <w:r w:rsidRPr="00E07AAA">
        <w:rPr>
          <w:rFonts w:cs="Arial"/>
          <w:sz w:val="24"/>
          <w:szCs w:val="24"/>
        </w:rPr>
        <w:t>аручиоцу достави:</w:t>
      </w:r>
    </w:p>
    <w:p w:rsidR="0046240B" w:rsidRPr="00E07AAA" w:rsidRDefault="002A0A12" w:rsidP="00E07AAA">
      <w:pPr>
        <w:spacing w:before="0"/>
        <w:contextualSpacing/>
        <w:rPr>
          <w:rFonts w:cs="Arial"/>
          <w:sz w:val="24"/>
          <w:szCs w:val="24"/>
        </w:rPr>
      </w:pPr>
      <w:r w:rsidRPr="00E07AAA">
        <w:rPr>
          <w:rFonts w:cs="Arial"/>
          <w:sz w:val="24"/>
          <w:szCs w:val="24"/>
          <w:lang w:val="sr-Cyrl-RS"/>
        </w:rPr>
        <w:t xml:space="preserve">1) </w:t>
      </w:r>
      <w:r w:rsidR="0046240B" w:rsidRPr="00E07AAA">
        <w:rPr>
          <w:rFonts w:cs="Arial"/>
          <w:sz w:val="24"/>
          <w:szCs w:val="24"/>
        </w:rPr>
        <w:t xml:space="preserve">бланко сопствену меницу за озбиљност понуде која </w:t>
      </w:r>
      <w:r w:rsidR="0046240B" w:rsidRPr="00E07AAA">
        <w:rPr>
          <w:rFonts w:cs="Arial"/>
          <w:sz w:val="24"/>
          <w:szCs w:val="24"/>
          <w:lang w:val="sr-Cyrl-RS"/>
        </w:rPr>
        <w:t>је</w:t>
      </w:r>
    </w:p>
    <w:p w:rsidR="0046240B" w:rsidRPr="00F73F68" w:rsidRDefault="0046240B" w:rsidP="0085001C">
      <w:pPr>
        <w:pStyle w:val="ListParagraph"/>
        <w:numPr>
          <w:ilvl w:val="0"/>
          <w:numId w:val="13"/>
        </w:numPr>
        <w:spacing w:before="0" w:after="0" w:line="240" w:lineRule="auto"/>
        <w:ind w:left="709" w:hanging="283"/>
        <w:rPr>
          <w:rFonts w:ascii="Arial" w:eastAsia="Times New Roman" w:hAnsi="Arial" w:cs="Arial"/>
          <w:sz w:val="24"/>
          <w:szCs w:val="24"/>
        </w:rPr>
      </w:pPr>
      <w:r w:rsidRPr="00E07AAA">
        <w:rPr>
          <w:rFonts w:ascii="Arial" w:eastAsia="Times New Roman" w:hAnsi="Arial" w:cs="Arial"/>
          <w:sz w:val="24"/>
          <w:szCs w:val="24"/>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w:t>
      </w:r>
      <w:r w:rsidRPr="00E07AAA">
        <w:rPr>
          <w:rFonts w:ascii="Arial" w:eastAsia="Times New Roman" w:hAnsi="Arial" w:cs="Arial"/>
          <w:sz w:val="24"/>
          <w:szCs w:val="24"/>
        </w:rPr>
        <w:lastRenderedPageBreak/>
        <w:t>01/03 Уст. повеља</w:t>
      </w:r>
      <w:r w:rsidR="00133D03" w:rsidRPr="00E07AAA">
        <w:rPr>
          <w:rFonts w:ascii="Arial" w:eastAsia="Times New Roman" w:hAnsi="Arial" w:cs="Arial"/>
          <w:sz w:val="24"/>
          <w:szCs w:val="24"/>
        </w:rPr>
        <w:t xml:space="preserve"> Сл.гласник РС 80/15) и Закон о платним услугама  ( </w:t>
      </w:r>
      <w:r w:rsidR="00F73F68">
        <w:rPr>
          <w:rFonts w:ascii="Arial" w:eastAsia="Times New Roman" w:hAnsi="Arial" w:cs="Arial"/>
          <w:sz w:val="24"/>
          <w:szCs w:val="24"/>
        </w:rPr>
        <w:t>Сл. гласник .РС..број 139/2014),</w:t>
      </w:r>
    </w:p>
    <w:p w:rsidR="0046240B" w:rsidRPr="00E07AAA" w:rsidRDefault="0046240B" w:rsidP="0085001C">
      <w:pPr>
        <w:numPr>
          <w:ilvl w:val="0"/>
          <w:numId w:val="13"/>
        </w:numPr>
        <w:spacing w:before="0"/>
        <w:ind w:left="709" w:hanging="283"/>
        <w:contextualSpacing/>
        <w:rPr>
          <w:rFonts w:cs="Arial"/>
          <w:sz w:val="24"/>
          <w:szCs w:val="24"/>
        </w:rPr>
      </w:pPr>
      <w:r w:rsidRPr="00E07AA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07AAA">
        <w:rPr>
          <w:rFonts w:cs="Arial"/>
          <w:sz w:val="24"/>
          <w:szCs w:val="24"/>
          <w:lang w:val="sr-Cyrl-RS"/>
        </w:rPr>
        <w:t xml:space="preserve"> и 80/15</w:t>
      </w:r>
      <w:r w:rsidRPr="00E07AAA">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F73F68">
        <w:rPr>
          <w:rFonts w:cs="Arial"/>
          <w:sz w:val="24"/>
          <w:szCs w:val="24"/>
        </w:rPr>
        <w:t>снова (тачка 4. став 2. Одлуке),</w:t>
      </w:r>
    </w:p>
    <w:p w:rsidR="00F73F68" w:rsidRDefault="0046240B" w:rsidP="0085001C">
      <w:pPr>
        <w:numPr>
          <w:ilvl w:val="0"/>
          <w:numId w:val="13"/>
        </w:numPr>
        <w:spacing w:before="0"/>
        <w:ind w:left="709" w:hanging="283"/>
        <w:contextualSpacing/>
        <w:rPr>
          <w:rFonts w:cs="Arial"/>
          <w:sz w:val="24"/>
          <w:szCs w:val="24"/>
        </w:rPr>
      </w:pPr>
      <w:r w:rsidRPr="00E07AAA">
        <w:rPr>
          <w:rFonts w:cs="Arial"/>
          <w:sz w:val="24"/>
          <w:szCs w:val="24"/>
        </w:rPr>
        <w:t xml:space="preserve">Менично писмо – овлашћење којим понуђач овлашћује наручиоца да може наплатити меницу  на износ од </w:t>
      </w:r>
      <w:r w:rsidR="00377205" w:rsidRPr="00E07AAA">
        <w:rPr>
          <w:rFonts w:cs="Arial"/>
          <w:sz w:val="24"/>
          <w:szCs w:val="24"/>
          <w:lang w:val="sr-Cyrl-RS"/>
        </w:rPr>
        <w:t>10</w:t>
      </w:r>
      <w:r w:rsidR="00377205" w:rsidRPr="00E07AAA">
        <w:rPr>
          <w:rFonts w:cs="Arial"/>
          <w:sz w:val="24"/>
          <w:szCs w:val="24"/>
        </w:rPr>
        <w:t xml:space="preserve">% </w:t>
      </w:r>
      <w:r w:rsidRPr="00E07AAA">
        <w:rPr>
          <w:rFonts w:cs="Arial"/>
          <w:sz w:val="24"/>
          <w:szCs w:val="24"/>
        </w:rPr>
        <w:t xml:space="preserve">од вредности понуде (без ПДВ-а) са роком важења минимално </w:t>
      </w:r>
      <w:r w:rsidR="00F73F68">
        <w:rPr>
          <w:rFonts w:cs="Arial"/>
          <w:sz w:val="24"/>
          <w:szCs w:val="24"/>
          <w:lang w:val="sr-Cyrl-RS"/>
        </w:rPr>
        <w:t>30 (словима: тридесет) дана</w:t>
      </w:r>
      <w:r w:rsidRPr="00E07AAA">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F73F68">
        <w:rPr>
          <w:rFonts w:cs="Arial"/>
          <w:sz w:val="24"/>
          <w:szCs w:val="24"/>
          <w:lang w:val="sr-Cyrl-RS"/>
        </w:rPr>
        <w:t>,</w:t>
      </w:r>
    </w:p>
    <w:p w:rsidR="004D4636" w:rsidRPr="00F73F68" w:rsidRDefault="0046240B" w:rsidP="0085001C">
      <w:pPr>
        <w:numPr>
          <w:ilvl w:val="0"/>
          <w:numId w:val="13"/>
        </w:numPr>
        <w:spacing w:before="0"/>
        <w:ind w:left="709" w:hanging="283"/>
        <w:contextualSpacing/>
        <w:rPr>
          <w:rFonts w:cs="Arial"/>
          <w:sz w:val="24"/>
          <w:szCs w:val="24"/>
        </w:rPr>
      </w:pPr>
      <w:r w:rsidRPr="00F73F6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E07AAA" w:rsidRDefault="002A0A12" w:rsidP="00E07AAA">
      <w:pPr>
        <w:spacing w:before="0"/>
        <w:contextualSpacing/>
        <w:rPr>
          <w:rFonts w:cs="Arial"/>
          <w:sz w:val="24"/>
          <w:szCs w:val="24"/>
        </w:rPr>
      </w:pPr>
      <w:r w:rsidRPr="00E07AAA">
        <w:rPr>
          <w:rFonts w:cs="Arial"/>
          <w:sz w:val="24"/>
          <w:szCs w:val="24"/>
          <w:lang w:val="sr-Cyrl-RS"/>
        </w:rPr>
        <w:t xml:space="preserve">2)  </w:t>
      </w:r>
      <w:r w:rsidR="004D4636" w:rsidRPr="00E07AAA">
        <w:rPr>
          <w:rFonts w:cs="Arial"/>
          <w:sz w:val="24"/>
          <w:szCs w:val="24"/>
        </w:rPr>
        <w:t xml:space="preserve">фотокопију важећег Картона депонованих потписа овлашћених лица за </w:t>
      </w:r>
      <w:r w:rsidRPr="00E07AAA">
        <w:rPr>
          <w:rFonts w:cs="Arial"/>
          <w:sz w:val="24"/>
          <w:szCs w:val="24"/>
          <w:lang w:val="sr-Cyrl-RS"/>
        </w:rPr>
        <w:t xml:space="preserve">  </w:t>
      </w:r>
      <w:r w:rsidR="004D4636" w:rsidRPr="00E07AAA">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w:t>
      </w:r>
      <w:r w:rsidR="004D4636" w:rsidRPr="00D53FE9">
        <w:rPr>
          <w:rFonts w:cs="Arial"/>
          <w:sz w:val="24"/>
          <w:szCs w:val="24"/>
          <w:u w:val="single"/>
        </w:rPr>
        <w:t>потребно је да се поклапају датум са меничног овлашћења и датум овере банке на фотокопији депо картона</w:t>
      </w:r>
      <w:r w:rsidR="004D4636" w:rsidRPr="00E07AAA">
        <w:rPr>
          <w:rFonts w:cs="Arial"/>
          <w:sz w:val="24"/>
          <w:szCs w:val="24"/>
        </w:rPr>
        <w:t>),</w:t>
      </w:r>
    </w:p>
    <w:p w:rsidR="004D4636" w:rsidRPr="00E07AAA" w:rsidRDefault="002A0A12" w:rsidP="00E07AAA">
      <w:pPr>
        <w:spacing w:before="0"/>
        <w:contextualSpacing/>
        <w:rPr>
          <w:rFonts w:cs="Arial"/>
          <w:sz w:val="24"/>
          <w:szCs w:val="24"/>
        </w:rPr>
      </w:pPr>
      <w:r w:rsidRPr="00E07AAA">
        <w:rPr>
          <w:rFonts w:cs="Arial"/>
          <w:sz w:val="24"/>
          <w:szCs w:val="24"/>
          <w:lang w:val="sr-Cyrl-RS"/>
        </w:rPr>
        <w:t xml:space="preserve">3)  </w:t>
      </w:r>
      <w:r w:rsidR="004D4636" w:rsidRPr="00E07AAA">
        <w:rPr>
          <w:rFonts w:cs="Arial"/>
          <w:sz w:val="24"/>
          <w:szCs w:val="24"/>
        </w:rPr>
        <w:t>фотокопију ОП обрасца.</w:t>
      </w:r>
    </w:p>
    <w:p w:rsidR="004D4636" w:rsidRPr="00E07AAA" w:rsidRDefault="002A0A12" w:rsidP="00E07AAA">
      <w:pPr>
        <w:spacing w:before="0"/>
        <w:contextualSpacing/>
        <w:rPr>
          <w:rFonts w:cs="Arial"/>
          <w:sz w:val="24"/>
          <w:szCs w:val="24"/>
        </w:rPr>
      </w:pPr>
      <w:r w:rsidRPr="00E07AAA">
        <w:rPr>
          <w:rFonts w:cs="Arial"/>
          <w:sz w:val="24"/>
          <w:szCs w:val="24"/>
          <w:lang w:val="sr-Cyrl-RS"/>
        </w:rPr>
        <w:t xml:space="preserve">4) </w:t>
      </w:r>
      <w:r w:rsidR="004D4636" w:rsidRPr="00E07AAA">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935DA9" w:rsidRPr="00935DA9">
        <w:rPr>
          <w:rFonts w:cs="Arial"/>
          <w:sz w:val="24"/>
          <w:szCs w:val="24"/>
        </w:rPr>
        <w:t>у складу са Одлуком о ближим условима, садржини и начину вођења регистра меница и овлашћења („Сл. гласник РС“ бр. 56/11 и 80/15,76/2016,82/17)</w:t>
      </w:r>
    </w:p>
    <w:p w:rsidR="00F73F68" w:rsidRDefault="00F73F68" w:rsidP="00E07AAA">
      <w:pPr>
        <w:spacing w:before="0"/>
        <w:contextualSpacing/>
        <w:rPr>
          <w:rFonts w:cs="Arial"/>
          <w:sz w:val="24"/>
          <w:szCs w:val="24"/>
        </w:rPr>
      </w:pPr>
    </w:p>
    <w:p w:rsidR="004D4636" w:rsidRDefault="00F73F68" w:rsidP="00E07AAA">
      <w:pPr>
        <w:spacing w:before="0"/>
        <w:contextualSpacing/>
        <w:rPr>
          <w:rFonts w:cs="Arial"/>
          <w:sz w:val="24"/>
          <w:szCs w:val="24"/>
        </w:rPr>
      </w:pPr>
      <w:r>
        <w:rPr>
          <w:rFonts w:cs="Arial"/>
          <w:sz w:val="24"/>
          <w:szCs w:val="24"/>
        </w:rPr>
        <w:t>У  случају  да  изабрани  п</w:t>
      </w:r>
      <w:r w:rsidR="004D4636" w:rsidRPr="00E07AAA">
        <w:rPr>
          <w:rFonts w:cs="Arial"/>
          <w:sz w:val="24"/>
          <w:szCs w:val="24"/>
        </w:rPr>
        <w:t>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w:t>
      </w:r>
      <w:r>
        <w:rPr>
          <w:rFonts w:cs="Arial"/>
          <w:sz w:val="24"/>
          <w:szCs w:val="24"/>
        </w:rPr>
        <w:t>ња које је захтевано уговором, н</w:t>
      </w:r>
      <w:r w:rsidR="004D4636" w:rsidRPr="00E07AAA">
        <w:rPr>
          <w:rFonts w:cs="Arial"/>
          <w:sz w:val="24"/>
          <w:szCs w:val="24"/>
        </w:rPr>
        <w:t>аручилац  има  право  да  изврши  наплату бланко сопствене менице  за  озбиљност  понуде.</w:t>
      </w:r>
    </w:p>
    <w:p w:rsidR="00F73F68" w:rsidRPr="00E07AAA" w:rsidRDefault="00F73F68" w:rsidP="00E07AAA">
      <w:pPr>
        <w:spacing w:before="0"/>
        <w:contextualSpacing/>
        <w:rPr>
          <w:rFonts w:cs="Arial"/>
          <w:sz w:val="24"/>
          <w:szCs w:val="24"/>
        </w:rPr>
      </w:pPr>
    </w:p>
    <w:p w:rsidR="004D4636" w:rsidRDefault="004D4636" w:rsidP="00E07AAA">
      <w:pPr>
        <w:spacing w:before="0"/>
        <w:contextualSpacing/>
        <w:rPr>
          <w:rFonts w:cs="Arial"/>
          <w:sz w:val="24"/>
          <w:szCs w:val="24"/>
        </w:rPr>
      </w:pPr>
      <w:r w:rsidRPr="00E07AAA">
        <w:rPr>
          <w:rFonts w:cs="Arial"/>
          <w:sz w:val="24"/>
          <w:szCs w:val="24"/>
        </w:rPr>
        <w:t>Меница ће бити враћена Пр</w:t>
      </w:r>
      <w:r w:rsidR="00591222" w:rsidRPr="00E07AAA">
        <w:rPr>
          <w:rFonts w:cs="Arial"/>
          <w:sz w:val="24"/>
          <w:szCs w:val="24"/>
          <w:lang w:val="sr-Cyrl-RS"/>
        </w:rPr>
        <w:t>ужаоцу</w:t>
      </w:r>
      <w:r w:rsidRPr="00E07AAA">
        <w:rPr>
          <w:rFonts w:cs="Arial"/>
          <w:sz w:val="24"/>
          <w:szCs w:val="24"/>
        </w:rPr>
        <w:t xml:space="preserve"> у року од </w:t>
      </w:r>
      <w:r w:rsidR="00F73F68">
        <w:rPr>
          <w:rFonts w:cs="Arial"/>
          <w:sz w:val="24"/>
          <w:szCs w:val="24"/>
          <w:lang w:val="sr-Cyrl-RS"/>
        </w:rPr>
        <w:t xml:space="preserve">8 (словима: </w:t>
      </w:r>
      <w:r w:rsidRPr="00E07AAA">
        <w:rPr>
          <w:rFonts w:cs="Arial"/>
          <w:sz w:val="24"/>
          <w:szCs w:val="24"/>
        </w:rPr>
        <w:t>осам</w:t>
      </w:r>
      <w:r w:rsidR="00F73F68">
        <w:rPr>
          <w:rFonts w:cs="Arial"/>
          <w:sz w:val="24"/>
          <w:szCs w:val="24"/>
          <w:lang w:val="sr-Cyrl-RS"/>
        </w:rPr>
        <w:t>)</w:t>
      </w:r>
      <w:r w:rsidRPr="00E07AAA">
        <w:rPr>
          <w:rFonts w:cs="Arial"/>
          <w:sz w:val="24"/>
          <w:szCs w:val="24"/>
        </w:rPr>
        <w:t xml:space="preserve"> дана од дана предаје К</w:t>
      </w:r>
      <w:r w:rsidR="00591222" w:rsidRPr="00E07AAA">
        <w:rPr>
          <w:rFonts w:cs="Arial"/>
          <w:sz w:val="24"/>
          <w:szCs w:val="24"/>
          <w:lang w:val="sr-Cyrl-RS"/>
        </w:rPr>
        <w:t>ориснику</w:t>
      </w:r>
      <w:r w:rsidRPr="00E07AAA">
        <w:rPr>
          <w:rFonts w:cs="Arial"/>
          <w:sz w:val="24"/>
          <w:szCs w:val="24"/>
        </w:rPr>
        <w:t xml:space="preserve"> средства финансијског обезбеђења која су захтевана у закљученом уговору.</w:t>
      </w:r>
    </w:p>
    <w:p w:rsidR="00F73F68" w:rsidRPr="00E07AAA" w:rsidRDefault="00F73F68" w:rsidP="00E07AAA">
      <w:pPr>
        <w:spacing w:before="0"/>
        <w:contextualSpacing/>
        <w:rPr>
          <w:rFonts w:cs="Arial"/>
          <w:sz w:val="24"/>
          <w:szCs w:val="24"/>
        </w:rPr>
      </w:pPr>
    </w:p>
    <w:p w:rsidR="004D4636" w:rsidRDefault="004D4636" w:rsidP="00E07AAA">
      <w:pPr>
        <w:spacing w:before="0"/>
        <w:contextualSpacing/>
        <w:rPr>
          <w:rFonts w:cs="Arial"/>
          <w:sz w:val="24"/>
          <w:szCs w:val="24"/>
        </w:rPr>
      </w:pPr>
      <w:r w:rsidRPr="00E07AAA">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F73F68" w:rsidRPr="00E07AAA" w:rsidRDefault="00F73F68" w:rsidP="00E07AAA">
      <w:pPr>
        <w:spacing w:before="0"/>
        <w:contextualSpacing/>
        <w:rPr>
          <w:rFonts w:cs="Arial"/>
          <w:sz w:val="24"/>
          <w:szCs w:val="24"/>
        </w:rPr>
      </w:pPr>
    </w:p>
    <w:p w:rsidR="004D4636" w:rsidRPr="00E07AAA" w:rsidRDefault="004D4636" w:rsidP="00E07AAA">
      <w:pPr>
        <w:spacing w:before="0"/>
        <w:contextualSpacing/>
        <w:rPr>
          <w:rFonts w:cs="Arial"/>
          <w:sz w:val="24"/>
          <w:szCs w:val="24"/>
        </w:rPr>
      </w:pPr>
      <w:r w:rsidRPr="00E07AA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907A6" w:rsidRPr="00E07AAA" w:rsidRDefault="00F907A6" w:rsidP="00E07AAA">
      <w:pPr>
        <w:pStyle w:val="ListParagraph"/>
        <w:spacing w:before="0" w:after="0" w:line="240" w:lineRule="auto"/>
        <w:ind w:left="0"/>
        <w:rPr>
          <w:rFonts w:ascii="Arial" w:hAnsi="Arial" w:cs="Arial"/>
          <w:b/>
          <w:sz w:val="24"/>
          <w:szCs w:val="24"/>
          <w:u w:val="single"/>
        </w:rPr>
      </w:pPr>
    </w:p>
    <w:p w:rsidR="008D2B23" w:rsidRPr="00F73F68" w:rsidRDefault="00F73F68" w:rsidP="00E07AAA">
      <w:pPr>
        <w:pStyle w:val="ListParagraph"/>
        <w:spacing w:before="0" w:after="0" w:line="240" w:lineRule="auto"/>
        <w:ind w:left="0"/>
        <w:rPr>
          <w:rFonts w:ascii="Arial" w:hAnsi="Arial" w:cs="Arial"/>
          <w:b/>
          <w:sz w:val="24"/>
          <w:szCs w:val="24"/>
          <w:u w:val="single"/>
        </w:rPr>
      </w:pPr>
      <w:r>
        <w:rPr>
          <w:rFonts w:ascii="Arial" w:hAnsi="Arial" w:cs="Arial"/>
          <w:b/>
          <w:sz w:val="24"/>
          <w:szCs w:val="24"/>
          <w:u w:val="single"/>
          <w:lang w:val="sr-Cyrl-RS"/>
        </w:rPr>
        <w:t xml:space="preserve">6.14.2 </w:t>
      </w:r>
      <w:r w:rsidR="00572146" w:rsidRPr="00E07AAA">
        <w:rPr>
          <w:rFonts w:ascii="Arial" w:hAnsi="Arial" w:cs="Arial"/>
          <w:b/>
          <w:sz w:val="24"/>
          <w:szCs w:val="24"/>
          <w:u w:val="single"/>
        </w:rPr>
        <w:t xml:space="preserve">У року од </w:t>
      </w:r>
      <w:r w:rsidR="00BE2EA9" w:rsidRPr="00E07AAA">
        <w:rPr>
          <w:rFonts w:ascii="Arial" w:hAnsi="Arial" w:cs="Arial"/>
          <w:b/>
          <w:sz w:val="24"/>
          <w:szCs w:val="24"/>
          <w:u w:val="single"/>
          <w:lang w:val="sr-Cyrl-RS"/>
        </w:rPr>
        <w:t>10</w:t>
      </w:r>
      <w:r w:rsidR="00572146" w:rsidRPr="00E07AAA">
        <w:rPr>
          <w:rFonts w:ascii="Arial" w:hAnsi="Arial" w:cs="Arial"/>
          <w:b/>
          <w:sz w:val="24"/>
          <w:szCs w:val="24"/>
          <w:u w:val="single"/>
        </w:rPr>
        <w:t xml:space="preserve"> дана од</w:t>
      </w:r>
      <w:r w:rsidR="008D2B23" w:rsidRPr="00E07AAA">
        <w:rPr>
          <w:rFonts w:ascii="Arial" w:hAnsi="Arial" w:cs="Arial"/>
          <w:b/>
          <w:sz w:val="24"/>
          <w:szCs w:val="24"/>
          <w:u w:val="single"/>
        </w:rPr>
        <w:t xml:space="preserve"> закључења Уговора</w:t>
      </w:r>
    </w:p>
    <w:p w:rsidR="008D2B23" w:rsidRPr="00E07AAA" w:rsidRDefault="00DD232D" w:rsidP="00F73F68">
      <w:pPr>
        <w:pStyle w:val="KDPodnaslov3"/>
        <w:keepNext w:val="0"/>
        <w:tabs>
          <w:tab w:val="clear" w:pos="851"/>
        </w:tabs>
        <w:spacing w:before="0"/>
        <w:ind w:left="851" w:hanging="851"/>
        <w:contextualSpacing/>
        <w:rPr>
          <w:rFonts w:cs="Arial"/>
          <w:b/>
          <w:sz w:val="24"/>
          <w:szCs w:val="24"/>
        </w:rPr>
      </w:pPr>
      <w:bookmarkStart w:id="236" w:name="_Toc441651599"/>
      <w:bookmarkStart w:id="237" w:name="_Toc442559910"/>
      <w:r w:rsidRPr="00B70969">
        <w:rPr>
          <w:rFonts w:cs="Arial"/>
          <w:b/>
          <w:sz w:val="24"/>
          <w:szCs w:val="24"/>
          <w:lang w:val="sr-Cyrl-RS"/>
        </w:rPr>
        <w:t>Банкарска гаранције</w:t>
      </w:r>
      <w:r w:rsidR="008D2B23" w:rsidRPr="00B70969">
        <w:rPr>
          <w:rFonts w:cs="Arial"/>
          <w:b/>
          <w:sz w:val="24"/>
          <w:szCs w:val="24"/>
        </w:rPr>
        <w:t xml:space="preserve"> за добро извршење посла</w:t>
      </w:r>
      <w:r w:rsidR="008D2B23" w:rsidRPr="00E07AAA">
        <w:rPr>
          <w:rFonts w:cs="Arial"/>
          <w:b/>
          <w:sz w:val="24"/>
          <w:szCs w:val="24"/>
        </w:rPr>
        <w:t xml:space="preserve"> </w:t>
      </w:r>
      <w:bookmarkEnd w:id="236"/>
      <w:bookmarkEnd w:id="237"/>
    </w:p>
    <w:p w:rsidR="00102E02" w:rsidRDefault="00F73F68" w:rsidP="00102E02">
      <w:pPr>
        <w:spacing w:before="0"/>
        <w:contextualSpacing/>
      </w:pPr>
      <w:r>
        <w:rPr>
          <w:rFonts w:cs="Arial"/>
          <w:sz w:val="24"/>
          <w:szCs w:val="24"/>
        </w:rPr>
        <w:t>Понуђач је обавезан да н</w:t>
      </w:r>
      <w:r w:rsidR="00BC1827" w:rsidRPr="00E07AAA">
        <w:rPr>
          <w:rFonts w:cs="Arial"/>
          <w:sz w:val="24"/>
          <w:szCs w:val="24"/>
        </w:rPr>
        <w:t>аручиоцу достави:</w:t>
      </w:r>
      <w:r w:rsidR="00935DA9" w:rsidRPr="00935DA9">
        <w:t xml:space="preserve"> </w:t>
      </w:r>
    </w:p>
    <w:p w:rsidR="00B70969" w:rsidRDefault="00B70969" w:rsidP="00DD232D">
      <w:pPr>
        <w:tabs>
          <w:tab w:val="left" w:pos="1680"/>
          <w:tab w:val="left" w:pos="1786"/>
        </w:tabs>
        <w:spacing w:before="0"/>
        <w:rPr>
          <w:rFonts w:cs="Arial"/>
          <w:b/>
          <w:bCs/>
          <w:lang w:val="ru-RU"/>
        </w:rPr>
      </w:pPr>
    </w:p>
    <w:p w:rsidR="00B70969" w:rsidRPr="00321F05" w:rsidRDefault="00B70969" w:rsidP="00B70969">
      <w:pPr>
        <w:rPr>
          <w:rFonts w:cs="Arial"/>
          <w:b/>
          <w:sz w:val="24"/>
          <w:szCs w:val="24"/>
        </w:rPr>
      </w:pPr>
      <w:r w:rsidRPr="00321F05">
        <w:rPr>
          <w:rFonts w:cs="Arial"/>
          <w:b/>
          <w:sz w:val="24"/>
          <w:szCs w:val="24"/>
        </w:rPr>
        <w:t>Средство обезбеђења за добро извршење посла</w:t>
      </w:r>
    </w:p>
    <w:p w:rsidR="00B70969" w:rsidRPr="004B035A" w:rsidRDefault="00B70969" w:rsidP="00B70969">
      <w:pPr>
        <w:rPr>
          <w:rFonts w:cs="Arial"/>
          <w:sz w:val="24"/>
          <w:szCs w:val="24"/>
        </w:rPr>
      </w:pPr>
      <w:r w:rsidRPr="004B035A">
        <w:rPr>
          <w:rFonts w:cs="Arial"/>
          <w:sz w:val="24"/>
          <w:szCs w:val="24"/>
        </w:rPr>
        <w:t xml:space="preserve">Изабрани понуђач је дужан да у тренутку закључења </w:t>
      </w:r>
      <w:r>
        <w:rPr>
          <w:rFonts w:cs="Arial"/>
          <w:sz w:val="24"/>
          <w:szCs w:val="24"/>
          <w:lang w:val="sr-Cyrl-RS"/>
        </w:rPr>
        <w:t xml:space="preserve">Уговора </w:t>
      </w:r>
      <w:r w:rsidRPr="004B035A">
        <w:rPr>
          <w:rFonts w:cs="Arial"/>
          <w:sz w:val="24"/>
          <w:szCs w:val="24"/>
        </w:rPr>
        <w:t>а најкасније у року од 10 (</w:t>
      </w:r>
      <w:r>
        <w:rPr>
          <w:rFonts w:cs="Arial"/>
          <w:sz w:val="24"/>
          <w:szCs w:val="24"/>
        </w:rPr>
        <w:t>словима:</w:t>
      </w:r>
      <w:r w:rsidRPr="004B035A">
        <w:rPr>
          <w:rFonts w:cs="Arial"/>
          <w:sz w:val="24"/>
          <w:szCs w:val="24"/>
        </w:rPr>
        <w:t xml:space="preserve">десет) дана од дана обостраног потписивања </w:t>
      </w:r>
      <w:r>
        <w:rPr>
          <w:rFonts w:cs="Arial"/>
          <w:sz w:val="24"/>
          <w:szCs w:val="24"/>
          <w:lang w:val="sr-Cyrl-RS"/>
        </w:rPr>
        <w:t xml:space="preserve">Уговора </w:t>
      </w:r>
      <w:r w:rsidRPr="004B035A">
        <w:rPr>
          <w:rFonts w:cs="Arial"/>
          <w:sz w:val="24"/>
          <w:szCs w:val="24"/>
        </w:rPr>
        <w:t>од законских заступника страна</w:t>
      </w:r>
      <w:r>
        <w:rPr>
          <w:rFonts w:cs="Arial"/>
          <w:sz w:val="24"/>
          <w:szCs w:val="24"/>
        </w:rPr>
        <w:t xml:space="preserve"> у</w:t>
      </w:r>
      <w:r w:rsidR="006C4CDC">
        <w:rPr>
          <w:rFonts w:cs="Arial"/>
          <w:sz w:val="24"/>
          <w:szCs w:val="24"/>
        </w:rPr>
        <w:t xml:space="preserve"> </w:t>
      </w:r>
      <w:r w:rsidR="006C4CDC">
        <w:rPr>
          <w:rFonts w:cs="Arial"/>
          <w:sz w:val="24"/>
          <w:szCs w:val="24"/>
          <w:lang w:val="sr-Cyrl-RS"/>
        </w:rPr>
        <w:t>Уговору</w:t>
      </w:r>
      <w:r w:rsidRPr="004B035A">
        <w:rPr>
          <w:rFonts w:cs="Arial"/>
          <w:sz w:val="24"/>
          <w:szCs w:val="24"/>
        </w:rPr>
        <w:t>,</w:t>
      </w:r>
      <w:r w:rsidR="006C4CDC">
        <w:rPr>
          <w:rFonts w:cs="Arial"/>
          <w:sz w:val="24"/>
          <w:szCs w:val="24"/>
        </w:rPr>
        <w:t xml:space="preserve"> </w:t>
      </w:r>
      <w:r w:rsidRPr="004B035A">
        <w:rPr>
          <w:rFonts w:cs="Arial"/>
          <w:sz w:val="24"/>
          <w:szCs w:val="24"/>
        </w:rPr>
        <w:t>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B70969" w:rsidRPr="004B035A" w:rsidRDefault="00B70969" w:rsidP="00B70969">
      <w:pPr>
        <w:rPr>
          <w:rFonts w:cs="Arial"/>
          <w:sz w:val="24"/>
          <w:szCs w:val="24"/>
        </w:rPr>
      </w:pPr>
      <w:r w:rsidRPr="004B035A">
        <w:rPr>
          <w:rFonts w:cs="Arial"/>
          <w:sz w:val="24"/>
          <w:szCs w:val="24"/>
        </w:rPr>
        <w:t xml:space="preserve">Изабрани понуђач је дужан да Наручиоцу достави неопозиву,  безусловну (без права на приговор) и на </w:t>
      </w:r>
      <w:r w:rsidRPr="005954F7">
        <w:rPr>
          <w:rFonts w:cs="Arial"/>
          <w:sz w:val="24"/>
          <w:szCs w:val="24"/>
        </w:rPr>
        <w:t>први писани позив наплативу банкарску гаранцију за добро извршење посла у износу од 10%  вредности</w:t>
      </w:r>
      <w:r>
        <w:rPr>
          <w:rFonts w:cs="Arial"/>
          <w:sz w:val="24"/>
          <w:szCs w:val="24"/>
          <w:lang w:val="sr-Cyrl-RS"/>
        </w:rPr>
        <w:t xml:space="preserve"> Уговора </w:t>
      </w:r>
      <w:r w:rsidRPr="004B035A">
        <w:rPr>
          <w:rFonts w:cs="Arial"/>
          <w:sz w:val="24"/>
          <w:szCs w:val="24"/>
        </w:rPr>
        <w:t xml:space="preserve">без ПДВ. </w:t>
      </w:r>
    </w:p>
    <w:p w:rsidR="00B70969" w:rsidRPr="004B035A" w:rsidRDefault="00B70969" w:rsidP="00B70969">
      <w:pPr>
        <w:rPr>
          <w:rFonts w:cs="Arial"/>
          <w:sz w:val="24"/>
          <w:szCs w:val="24"/>
        </w:rPr>
      </w:pPr>
      <w:r w:rsidRPr="004B035A">
        <w:rPr>
          <w:rFonts w:cs="Arial"/>
          <w:sz w:val="24"/>
          <w:szCs w:val="24"/>
        </w:rPr>
        <w:t>Банкарска гаранција мора трајати најмање 20 (словима:двадесет) календарских дана дуже од рока одређеног за коначно извршење посла.</w:t>
      </w:r>
    </w:p>
    <w:p w:rsidR="00B70969" w:rsidRPr="004B035A" w:rsidRDefault="00B70969" w:rsidP="00B70969">
      <w:pPr>
        <w:rPr>
          <w:rFonts w:cs="Arial"/>
          <w:sz w:val="24"/>
          <w:szCs w:val="24"/>
        </w:rPr>
      </w:pPr>
      <w:r w:rsidRPr="004B035A">
        <w:rPr>
          <w:rFonts w:cs="Arial"/>
          <w:sz w:val="24"/>
          <w:szCs w:val="24"/>
        </w:rPr>
        <w:t xml:space="preserve">Ако се за време трајања </w:t>
      </w:r>
      <w:r>
        <w:rPr>
          <w:rFonts w:cs="Arial"/>
          <w:sz w:val="24"/>
          <w:szCs w:val="24"/>
          <w:lang w:val="sr-Cyrl-RS"/>
        </w:rPr>
        <w:t xml:space="preserve">Уговора </w:t>
      </w:r>
      <w:r w:rsidRPr="004B035A">
        <w:rPr>
          <w:rFonts w:cs="Arial"/>
          <w:sz w:val="24"/>
          <w:szCs w:val="24"/>
        </w:rPr>
        <w:t>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70969" w:rsidRPr="004B035A" w:rsidRDefault="00B70969" w:rsidP="00B70969">
      <w:pPr>
        <w:rPr>
          <w:rFonts w:cs="Arial"/>
          <w:sz w:val="24"/>
          <w:szCs w:val="24"/>
        </w:rPr>
      </w:pPr>
      <w:r w:rsidRPr="004B035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Pr>
          <w:rFonts w:cs="Arial"/>
          <w:sz w:val="24"/>
          <w:szCs w:val="24"/>
        </w:rPr>
        <w:t>Уговором.</w:t>
      </w:r>
    </w:p>
    <w:p w:rsidR="00B70969" w:rsidRPr="004B035A" w:rsidRDefault="00B70969" w:rsidP="00B70969">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70969" w:rsidRPr="004B035A" w:rsidRDefault="00B70969" w:rsidP="00B70969">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rPr>
        <w:t>Сталне</w:t>
      </w:r>
      <w:r w:rsidRPr="004B035A">
        <w:rPr>
          <w:rFonts w:cs="Arial"/>
          <w:sz w:val="24"/>
          <w:szCs w:val="24"/>
        </w:rPr>
        <w:t xml:space="preserve"> арбитраже при ПКС уз примену Правилника ПКС и процесног и материјалног права Републике Србије.</w:t>
      </w:r>
    </w:p>
    <w:p w:rsidR="00B70969" w:rsidRDefault="00B70969" w:rsidP="00B70969">
      <w:pPr>
        <w:rPr>
          <w:rFonts w:cs="Arial"/>
          <w:sz w:val="24"/>
          <w:szCs w:val="24"/>
        </w:rPr>
      </w:pPr>
      <w:r w:rsidRPr="004B035A">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B70969" w:rsidRPr="00DA61AB" w:rsidRDefault="00B70969" w:rsidP="00B70969">
      <w:pPr>
        <w:spacing w:before="0"/>
        <w:rPr>
          <w:rFonts w:eastAsia="TimesNewRomanPSMT" w:cs="Arial"/>
          <w:bCs/>
          <w:sz w:val="24"/>
          <w:szCs w:val="24"/>
        </w:rPr>
      </w:pPr>
      <w:r w:rsidRPr="00DA61AB">
        <w:rPr>
          <w:rFonts w:eastAsia="TimesNewRomanPSMT" w:cs="Arial"/>
          <w:bCs/>
          <w:sz w:val="24"/>
          <w:szCs w:val="24"/>
        </w:rPr>
        <w:t>Банкарска гаранција се не може уступити  и  није преносива без сагласности уговорних страна и емисионе банке.</w:t>
      </w:r>
    </w:p>
    <w:p w:rsidR="00B70969" w:rsidRPr="00DA61AB" w:rsidRDefault="00B70969" w:rsidP="00B70969">
      <w:pPr>
        <w:spacing w:before="0"/>
        <w:rPr>
          <w:rFonts w:eastAsia="TimesNewRomanPSMT" w:cs="Arial"/>
          <w:bCs/>
          <w:sz w:val="24"/>
          <w:szCs w:val="24"/>
        </w:rPr>
      </w:pPr>
      <w:r w:rsidRPr="00DA61AB">
        <w:rPr>
          <w:rFonts w:eastAsia="TimesNewRomanPSMT" w:cs="Arial"/>
          <w:bCs/>
          <w:sz w:val="24"/>
          <w:szCs w:val="24"/>
        </w:rPr>
        <w:t>На ову  банкарску гарнцију примењују се Једнообразна правила за гаранције на позив ( URDG 758) Међународне трговинске коморе у Паризу.</w:t>
      </w:r>
    </w:p>
    <w:p w:rsidR="00B70969" w:rsidRPr="00DA61AB" w:rsidRDefault="00B70969" w:rsidP="00B70969">
      <w:pPr>
        <w:spacing w:before="0"/>
        <w:rPr>
          <w:rFonts w:eastAsia="TimesNewRomanPSMT" w:cs="Arial"/>
          <w:bCs/>
          <w:sz w:val="24"/>
          <w:szCs w:val="24"/>
        </w:rPr>
      </w:pPr>
      <w:r w:rsidRPr="00DA61AB">
        <w:rPr>
          <w:rFonts w:eastAsia="TimesNewRomanPSMT" w:cs="Arial"/>
          <w:bCs/>
          <w:sz w:val="24"/>
          <w:szCs w:val="24"/>
        </w:rPr>
        <w:t>Ова гаранција истиче на наведени  датум ,без обзира да ли је овај документ враћен или није.</w:t>
      </w:r>
    </w:p>
    <w:p w:rsidR="00B70969" w:rsidRDefault="00B70969" w:rsidP="00DD232D">
      <w:pPr>
        <w:tabs>
          <w:tab w:val="left" w:pos="1680"/>
          <w:tab w:val="left" w:pos="1786"/>
        </w:tabs>
        <w:spacing w:before="0"/>
        <w:rPr>
          <w:rFonts w:cs="Arial"/>
          <w:b/>
          <w:bCs/>
          <w:lang w:val="ru-RU"/>
        </w:rPr>
      </w:pPr>
    </w:p>
    <w:p w:rsidR="008D2B23" w:rsidRPr="00DD232D" w:rsidRDefault="008D2B23" w:rsidP="00DD232D">
      <w:pPr>
        <w:spacing w:before="0"/>
        <w:ind w:left="851"/>
        <w:contextualSpacing/>
        <w:jc w:val="left"/>
        <w:rPr>
          <w:rFonts w:cs="Arial"/>
          <w:sz w:val="24"/>
          <w:szCs w:val="24"/>
        </w:rPr>
      </w:pPr>
    </w:p>
    <w:p w:rsidR="004C3B38" w:rsidRPr="00E07AAA" w:rsidRDefault="00F73F68" w:rsidP="00F73F68">
      <w:pPr>
        <w:pStyle w:val="KDPodnaslov3"/>
        <w:keepNext w:val="0"/>
        <w:tabs>
          <w:tab w:val="clear" w:pos="851"/>
        </w:tabs>
        <w:spacing w:before="0"/>
        <w:ind w:left="-142" w:firstLine="142"/>
        <w:contextualSpacing/>
        <w:rPr>
          <w:rFonts w:eastAsia="TimesNewRomanPSMT" w:cs="Arial"/>
          <w:b/>
          <w:bCs/>
          <w:iCs/>
          <w:sz w:val="24"/>
          <w:szCs w:val="24"/>
          <w:lang w:val="sr-Cyrl-RS"/>
        </w:rPr>
      </w:pPr>
      <w:r>
        <w:rPr>
          <w:rFonts w:eastAsia="TimesNewRomanPSMT" w:cs="Arial"/>
          <w:b/>
          <w:bCs/>
          <w:iCs/>
          <w:sz w:val="24"/>
          <w:szCs w:val="24"/>
          <w:lang w:val="sr-Cyrl-RS"/>
        </w:rPr>
        <w:t xml:space="preserve">6.14.3 </w:t>
      </w:r>
      <w:r w:rsidR="004C3B38" w:rsidRPr="00E07AAA">
        <w:rPr>
          <w:rFonts w:eastAsia="TimesNewRomanPSMT" w:cs="Arial"/>
          <w:b/>
          <w:bCs/>
          <w:iCs/>
          <w:sz w:val="24"/>
          <w:szCs w:val="24"/>
          <w:lang w:val="sr-Cyrl-RS"/>
        </w:rPr>
        <w:t>Достављање средстава финансијског обезбеђења</w:t>
      </w:r>
    </w:p>
    <w:p w:rsidR="00B02318" w:rsidRDefault="00B02318" w:rsidP="00E07AAA">
      <w:pPr>
        <w:spacing w:before="0"/>
        <w:contextualSpacing/>
        <w:rPr>
          <w:rFonts w:cs="Arial"/>
          <w:sz w:val="24"/>
          <w:szCs w:val="24"/>
        </w:rPr>
      </w:pPr>
      <w:r w:rsidRPr="00E07AAA">
        <w:rPr>
          <w:rFonts w:cs="Arial"/>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293920">
        <w:rPr>
          <w:rFonts w:cs="Arial"/>
          <w:sz w:val="24"/>
          <w:szCs w:val="24"/>
          <w:lang w:val="sr-Cyrl-RS"/>
        </w:rPr>
        <w:t>Балканска бр.13</w:t>
      </w:r>
      <w:r w:rsidRPr="00E07AAA">
        <w:rPr>
          <w:rFonts w:cs="Arial"/>
          <w:sz w:val="24"/>
          <w:szCs w:val="24"/>
        </w:rPr>
        <w:t>, Београд.</w:t>
      </w:r>
    </w:p>
    <w:p w:rsidR="00F73F68" w:rsidRPr="00E07AAA" w:rsidRDefault="00F73F68" w:rsidP="00E07AAA">
      <w:pPr>
        <w:spacing w:before="0"/>
        <w:contextualSpacing/>
        <w:rPr>
          <w:rFonts w:cs="Arial"/>
          <w:sz w:val="24"/>
          <w:szCs w:val="24"/>
        </w:rPr>
      </w:pPr>
    </w:p>
    <w:p w:rsidR="00B02318" w:rsidRPr="00E07AAA" w:rsidRDefault="00B02318" w:rsidP="00E07AAA">
      <w:pPr>
        <w:spacing w:before="0"/>
        <w:contextualSpacing/>
        <w:rPr>
          <w:rFonts w:cs="Arial"/>
          <w:sz w:val="24"/>
          <w:szCs w:val="24"/>
        </w:rPr>
      </w:pPr>
      <w:r w:rsidRPr="00E07AAA">
        <w:rPr>
          <w:rFonts w:cs="Arial"/>
          <w:sz w:val="24"/>
          <w:szCs w:val="24"/>
        </w:rPr>
        <w:t xml:space="preserve">Средство финансијског обезбеђења за добро извршење посла  гласи на Јавно предузеће „Електропривреда Србије“ Београд, </w:t>
      </w:r>
      <w:r w:rsidR="00293920">
        <w:rPr>
          <w:rFonts w:cs="Arial"/>
          <w:sz w:val="24"/>
          <w:szCs w:val="24"/>
          <w:lang w:val="sr-Cyrl-RS"/>
        </w:rPr>
        <w:t>Балканска</w:t>
      </w:r>
      <w:r w:rsidR="00293920">
        <w:rPr>
          <w:rFonts w:cs="Arial"/>
          <w:sz w:val="24"/>
          <w:szCs w:val="24"/>
        </w:rPr>
        <w:t xml:space="preserve"> бр.13</w:t>
      </w:r>
      <w:r w:rsidR="00F73F68" w:rsidRPr="00E07AAA">
        <w:rPr>
          <w:rFonts w:cs="Arial"/>
          <w:sz w:val="24"/>
          <w:szCs w:val="24"/>
        </w:rPr>
        <w:t>, Београд</w:t>
      </w:r>
      <w:r w:rsidR="00F73F68">
        <w:rPr>
          <w:rFonts w:cs="Arial"/>
          <w:sz w:val="24"/>
          <w:szCs w:val="24"/>
          <w:lang w:val="sr-Cyrl-RS"/>
        </w:rPr>
        <w:t xml:space="preserve">, а </w:t>
      </w:r>
      <w:r w:rsidR="00F73F68">
        <w:rPr>
          <w:rFonts w:cs="Arial"/>
          <w:sz w:val="24"/>
          <w:szCs w:val="24"/>
          <w:lang w:val="sr-Cyrl-RS"/>
        </w:rPr>
        <w:lastRenderedPageBreak/>
        <w:t>доставља се</w:t>
      </w:r>
      <w:r w:rsidRPr="00E07AAA">
        <w:rPr>
          <w:rFonts w:cs="Arial"/>
          <w:sz w:val="24"/>
          <w:szCs w:val="24"/>
        </w:rPr>
        <w:t xml:space="preserve"> лично или поштом</w:t>
      </w:r>
      <w:r w:rsidR="00F73F68">
        <w:rPr>
          <w:rFonts w:cs="Arial"/>
          <w:sz w:val="24"/>
          <w:szCs w:val="24"/>
          <w:lang w:val="sr-Cyrl-RS"/>
        </w:rPr>
        <w:t xml:space="preserve"> на адресу Балканска 13</w:t>
      </w:r>
      <w:r w:rsidRPr="00E07AAA">
        <w:rPr>
          <w:rFonts w:cs="Arial"/>
          <w:sz w:val="24"/>
          <w:szCs w:val="24"/>
        </w:rPr>
        <w:t>, са назнаком: Средство финансијског об</w:t>
      </w:r>
      <w:r w:rsidR="00F73F68">
        <w:rPr>
          <w:rFonts w:cs="Arial"/>
          <w:sz w:val="24"/>
          <w:szCs w:val="24"/>
        </w:rPr>
        <w:t>езбеђења за јавну набавку бр. JН/1000/00</w:t>
      </w:r>
      <w:r w:rsidR="006936AF">
        <w:rPr>
          <w:rFonts w:cs="Arial"/>
          <w:sz w:val="24"/>
          <w:szCs w:val="24"/>
          <w:lang w:val="sr-Cyrl-RS"/>
        </w:rPr>
        <w:t>14</w:t>
      </w:r>
      <w:r w:rsidR="00293920">
        <w:rPr>
          <w:rFonts w:cs="Arial"/>
          <w:sz w:val="24"/>
          <w:szCs w:val="24"/>
        </w:rPr>
        <w:t>/2018</w:t>
      </w:r>
    </w:p>
    <w:p w:rsidR="007062C7" w:rsidRPr="00E07AAA" w:rsidRDefault="007062C7" w:rsidP="00E07AAA">
      <w:pPr>
        <w:spacing w:before="0"/>
        <w:contextualSpacing/>
        <w:rPr>
          <w:rFonts w:cs="Arial"/>
          <w:sz w:val="24"/>
          <w:szCs w:val="24"/>
        </w:rPr>
      </w:pPr>
    </w:p>
    <w:p w:rsidR="0085348E" w:rsidRPr="00E07AAA" w:rsidRDefault="0085348E" w:rsidP="002E73DC">
      <w:pPr>
        <w:pStyle w:val="KDPodnaslov2"/>
        <w:numPr>
          <w:ilvl w:val="1"/>
          <w:numId w:val="18"/>
        </w:numPr>
        <w:spacing w:before="0"/>
        <w:contextualSpacing/>
        <w:jc w:val="both"/>
        <w:rPr>
          <w:rFonts w:cs="Arial"/>
          <w:sz w:val="24"/>
          <w:szCs w:val="24"/>
        </w:rPr>
      </w:pPr>
      <w:r w:rsidRPr="00E07AAA">
        <w:rPr>
          <w:rFonts w:cs="Arial"/>
          <w:sz w:val="24"/>
          <w:szCs w:val="24"/>
        </w:rPr>
        <w:t>Начин означавања поверљивих података у понуди</w:t>
      </w:r>
    </w:p>
    <w:p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07AAA" w:rsidRDefault="0085348E" w:rsidP="00E07AAA">
      <w:pPr>
        <w:pStyle w:val="KDParagraf"/>
        <w:spacing w:before="0"/>
        <w:contextualSpacing/>
        <w:rPr>
          <w:rFonts w:cs="Arial"/>
          <w:sz w:val="24"/>
          <w:szCs w:val="24"/>
        </w:rPr>
      </w:pPr>
      <w:r w:rsidRPr="00E07AA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07AAA" w:rsidRDefault="0085348E" w:rsidP="00E07AAA">
      <w:pPr>
        <w:pStyle w:val="KDParagraf"/>
        <w:spacing w:before="0"/>
        <w:contextualSpacing/>
        <w:rPr>
          <w:rFonts w:cs="Arial"/>
          <w:sz w:val="24"/>
          <w:szCs w:val="24"/>
        </w:rPr>
      </w:pPr>
      <w:r w:rsidRPr="00E07AAA">
        <w:rPr>
          <w:rFonts w:cs="Arial"/>
          <w:sz w:val="24"/>
          <w:szCs w:val="24"/>
        </w:rPr>
        <w:t>Наручилац не одговара за поверљивост података који нису означени на горе наведени начин.</w:t>
      </w:r>
    </w:p>
    <w:p w:rsidR="0085348E" w:rsidRPr="00E07AAA" w:rsidRDefault="0085348E" w:rsidP="00E07AAA">
      <w:pPr>
        <w:pStyle w:val="KDParagraf"/>
        <w:spacing w:before="0"/>
        <w:contextualSpacing/>
        <w:rPr>
          <w:rFonts w:cs="Arial"/>
          <w:sz w:val="24"/>
          <w:szCs w:val="24"/>
        </w:rPr>
      </w:pPr>
      <w:r w:rsidRPr="00E07AA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07AAA" w:rsidRDefault="0085348E" w:rsidP="00E07AAA">
      <w:pPr>
        <w:pStyle w:val="KDParagraf"/>
        <w:spacing w:before="0"/>
        <w:contextualSpacing/>
        <w:rPr>
          <w:rFonts w:cs="Arial"/>
          <w:sz w:val="24"/>
          <w:szCs w:val="24"/>
          <w:lang w:val="ru-RU"/>
        </w:rPr>
      </w:pPr>
      <w:r w:rsidRPr="00E07AA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07AAA" w:rsidRDefault="0085348E" w:rsidP="00E07AAA">
      <w:pPr>
        <w:pStyle w:val="KDParagraf"/>
        <w:spacing w:before="0"/>
        <w:contextualSpacing/>
        <w:rPr>
          <w:rFonts w:cs="Arial"/>
          <w:sz w:val="24"/>
          <w:szCs w:val="24"/>
        </w:rPr>
      </w:pPr>
      <w:r w:rsidRPr="00E07AA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E07AAA">
        <w:rPr>
          <w:rFonts w:cs="Arial"/>
          <w:color w:val="00B0F0"/>
          <w:sz w:val="24"/>
          <w:szCs w:val="24"/>
          <w:lang w:val="sr-Cyrl-CS"/>
        </w:rPr>
        <w:t xml:space="preserve"> </w:t>
      </w:r>
      <w:r w:rsidRPr="00E07AAA">
        <w:rPr>
          <w:rFonts w:cs="Arial"/>
          <w:sz w:val="24"/>
          <w:szCs w:val="24"/>
        </w:rPr>
        <w:t xml:space="preserve">критеријума и рангирање понуде. </w:t>
      </w:r>
    </w:p>
    <w:p w:rsidR="0085348E" w:rsidRPr="00E07AAA" w:rsidRDefault="0085348E" w:rsidP="00E07AAA">
      <w:pPr>
        <w:autoSpaceDE w:val="0"/>
        <w:autoSpaceDN w:val="0"/>
        <w:adjustRightInd w:val="0"/>
        <w:spacing w:before="0"/>
        <w:contextualSpacing/>
        <w:rPr>
          <w:rFonts w:eastAsia="TimesNewRomanPSMT" w:cs="Arial"/>
          <w:bCs/>
          <w:color w:val="00B0F0"/>
          <w:sz w:val="24"/>
          <w:szCs w:val="24"/>
        </w:rPr>
      </w:pPr>
    </w:p>
    <w:p w:rsidR="0085348E" w:rsidRPr="00E07AAA" w:rsidRDefault="0085348E" w:rsidP="002E73DC">
      <w:pPr>
        <w:pStyle w:val="KDPodnaslov2"/>
        <w:numPr>
          <w:ilvl w:val="1"/>
          <w:numId w:val="18"/>
        </w:numPr>
        <w:spacing w:before="0"/>
        <w:contextualSpacing/>
        <w:jc w:val="both"/>
        <w:rPr>
          <w:rFonts w:cs="Arial"/>
          <w:sz w:val="24"/>
          <w:szCs w:val="24"/>
        </w:rPr>
      </w:pPr>
      <w:r w:rsidRPr="00E07AAA">
        <w:rPr>
          <w:rFonts w:cs="Arial"/>
          <w:sz w:val="24"/>
          <w:szCs w:val="24"/>
        </w:rPr>
        <w:t>Поштовање обавеза које произлазе из прописа о заштити на раду и других прописа</w:t>
      </w:r>
    </w:p>
    <w:p w:rsidR="0085348E" w:rsidRPr="00E07AAA" w:rsidRDefault="0085348E" w:rsidP="00E07AAA">
      <w:pPr>
        <w:pStyle w:val="KDParagraf"/>
        <w:spacing w:before="0"/>
        <w:contextualSpacing/>
        <w:rPr>
          <w:rFonts w:cs="Arial"/>
          <w:sz w:val="24"/>
          <w:szCs w:val="24"/>
          <w:lang w:val="ru-RU"/>
        </w:rPr>
      </w:pPr>
      <w:r w:rsidRPr="00E07AA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02318" w:rsidRPr="00E07AAA">
        <w:rPr>
          <w:rFonts w:cs="Arial"/>
          <w:sz w:val="24"/>
          <w:szCs w:val="24"/>
          <w:lang w:val="ru-RU"/>
        </w:rPr>
        <w:t>.</w:t>
      </w:r>
      <w:r w:rsidRPr="00E07AAA">
        <w:rPr>
          <w:rFonts w:cs="Arial"/>
          <w:sz w:val="24"/>
          <w:szCs w:val="24"/>
          <w:lang w:val="ru-RU"/>
        </w:rPr>
        <w:t xml:space="preserve"> </w:t>
      </w:r>
    </w:p>
    <w:p w:rsidR="008F774C" w:rsidRPr="00E07AAA" w:rsidRDefault="008F774C" w:rsidP="00E07AAA">
      <w:pPr>
        <w:pStyle w:val="KDParagraf"/>
        <w:spacing w:before="0"/>
        <w:contextualSpacing/>
        <w:rPr>
          <w:rFonts w:cs="Arial"/>
          <w:sz w:val="24"/>
          <w:szCs w:val="24"/>
          <w:lang w:val="ru-RU" w:eastAsia="sr-Latn-CS"/>
        </w:rPr>
      </w:pPr>
    </w:p>
    <w:p w:rsidR="0085348E" w:rsidRPr="00E07AAA" w:rsidRDefault="008F774C" w:rsidP="002E73DC">
      <w:pPr>
        <w:pStyle w:val="KDPodnaslov2"/>
        <w:numPr>
          <w:ilvl w:val="1"/>
          <w:numId w:val="18"/>
        </w:numPr>
        <w:spacing w:before="0"/>
        <w:contextualSpacing/>
        <w:jc w:val="both"/>
        <w:rPr>
          <w:rFonts w:cs="Arial"/>
          <w:sz w:val="24"/>
          <w:szCs w:val="24"/>
        </w:rPr>
      </w:pPr>
      <w:r w:rsidRPr="00E07AAA">
        <w:rPr>
          <w:rFonts w:cs="Arial"/>
          <w:sz w:val="24"/>
          <w:szCs w:val="24"/>
        </w:rPr>
        <w:t>Начело заштите животне средине и обезбеђивања енергетске ефикасности</w:t>
      </w:r>
    </w:p>
    <w:p w:rsidR="008F774C" w:rsidRPr="00E07AAA" w:rsidRDefault="008F774C" w:rsidP="00E07AAA">
      <w:pPr>
        <w:pStyle w:val="KDParagraf"/>
        <w:spacing w:before="0"/>
        <w:contextualSpacing/>
        <w:rPr>
          <w:rFonts w:cs="Arial"/>
          <w:sz w:val="24"/>
          <w:szCs w:val="24"/>
          <w:lang w:val="ru-RU" w:eastAsia="sr-Latn-CS"/>
        </w:rPr>
      </w:pPr>
      <w:r w:rsidRPr="00E07AAA">
        <w:rPr>
          <w:rFonts w:cs="Arial"/>
          <w:sz w:val="24"/>
          <w:szCs w:val="24"/>
          <w:lang w:val="ru-RU" w:eastAsia="sr-Latn-CS"/>
        </w:rPr>
        <w:t xml:space="preserve">Наручилац је дужан да набавља </w:t>
      </w:r>
      <w:r w:rsidR="00041FE3" w:rsidRPr="00E07AAA">
        <w:rPr>
          <w:rFonts w:cs="Arial"/>
          <w:sz w:val="24"/>
          <w:szCs w:val="24"/>
          <w:lang w:val="ru-RU" w:eastAsia="sr-Latn-CS"/>
        </w:rPr>
        <w:t>услуге</w:t>
      </w:r>
      <w:r w:rsidRPr="00E07AA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07AAA" w:rsidRDefault="008D2B23" w:rsidP="00E07AAA">
      <w:pPr>
        <w:spacing w:before="0"/>
        <w:ind w:left="851"/>
        <w:contextualSpacing/>
        <w:rPr>
          <w:rFonts w:eastAsia="TimesNewRomanPSMT" w:cs="Arial"/>
          <w:bCs/>
          <w:iCs/>
          <w:color w:val="00B0F0"/>
          <w:sz w:val="24"/>
          <w:szCs w:val="24"/>
        </w:rPr>
      </w:pPr>
    </w:p>
    <w:p w:rsidR="008D2B23" w:rsidRPr="00E07AAA" w:rsidRDefault="008D2B23" w:rsidP="002E73DC">
      <w:pPr>
        <w:pStyle w:val="KDPodnaslov2"/>
        <w:numPr>
          <w:ilvl w:val="1"/>
          <w:numId w:val="18"/>
        </w:numPr>
        <w:spacing w:before="0"/>
        <w:contextualSpacing/>
        <w:jc w:val="both"/>
        <w:rPr>
          <w:rFonts w:cs="Arial"/>
          <w:sz w:val="24"/>
          <w:szCs w:val="24"/>
        </w:rPr>
      </w:pPr>
      <w:bookmarkStart w:id="238" w:name="_Toc441651602"/>
      <w:bookmarkStart w:id="239" w:name="_Toc442559913"/>
      <w:r w:rsidRPr="00E07AAA">
        <w:rPr>
          <w:rFonts w:cs="Arial"/>
          <w:sz w:val="24"/>
          <w:szCs w:val="24"/>
        </w:rPr>
        <w:t>Додатне информације и објашњења</w:t>
      </w:r>
      <w:bookmarkEnd w:id="238"/>
      <w:bookmarkEnd w:id="239"/>
    </w:p>
    <w:p w:rsidR="001D33CD" w:rsidRDefault="00B02318" w:rsidP="00E07AAA">
      <w:pPr>
        <w:spacing w:before="0"/>
        <w:contextualSpacing/>
        <w:rPr>
          <w:rFonts w:cs="Arial"/>
          <w:sz w:val="24"/>
          <w:szCs w:val="24"/>
          <w:lang w:val="ru-RU" w:eastAsia="sr-Latn-CS"/>
        </w:rPr>
      </w:pPr>
      <w:r w:rsidRPr="00E07AAA">
        <w:rPr>
          <w:rFonts w:cs="Arial"/>
          <w:sz w:val="24"/>
          <w:szCs w:val="24"/>
          <w:lang w:val="ru-RU" w:eastAsia="sr-Latn-CS"/>
        </w:rPr>
        <w:t>Заинтер</w:t>
      </w:r>
      <w:r w:rsidR="00D710BD">
        <w:rPr>
          <w:rFonts w:cs="Arial"/>
          <w:sz w:val="24"/>
          <w:szCs w:val="24"/>
          <w:lang w:val="ru-RU" w:eastAsia="sr-Latn-CS"/>
        </w:rPr>
        <w:t>е</w:t>
      </w:r>
      <w:r w:rsidRPr="00E07AAA">
        <w:rPr>
          <w:rFonts w:cs="Arial"/>
          <w:sz w:val="24"/>
          <w:szCs w:val="24"/>
          <w:lang w:val="ru-RU" w:eastAsia="sr-Latn-CS"/>
        </w:rPr>
        <w:t xml:space="preserve">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w:t>
      </w:r>
      <w:r w:rsidR="00EC23CE">
        <w:rPr>
          <w:rFonts w:cs="Arial"/>
          <w:sz w:val="24"/>
          <w:szCs w:val="24"/>
          <w:lang w:val="ru-RU" w:eastAsia="sr-Latn-CS"/>
        </w:rPr>
        <w:t>– позив за јавну набавку број ЈН</w:t>
      </w:r>
      <w:r w:rsidRPr="00E07AAA">
        <w:rPr>
          <w:rFonts w:cs="Arial"/>
          <w:sz w:val="24"/>
          <w:szCs w:val="24"/>
          <w:lang w:val="ru-RU" w:eastAsia="sr-Latn-CS"/>
        </w:rPr>
        <w:t>/1000/</w:t>
      </w:r>
      <w:r w:rsidR="00EC23CE">
        <w:rPr>
          <w:rFonts w:cs="Arial"/>
          <w:sz w:val="24"/>
          <w:szCs w:val="24"/>
          <w:lang w:val="ru-RU" w:eastAsia="sr-Latn-CS"/>
        </w:rPr>
        <w:t>00</w:t>
      </w:r>
      <w:r w:rsidR="006936AF">
        <w:rPr>
          <w:rFonts w:cs="Arial"/>
          <w:sz w:val="24"/>
          <w:szCs w:val="24"/>
          <w:lang w:val="ru-RU" w:eastAsia="sr-Latn-CS"/>
        </w:rPr>
        <w:t>14</w:t>
      </w:r>
      <w:r w:rsidR="0029574B">
        <w:rPr>
          <w:rFonts w:cs="Arial"/>
          <w:sz w:val="24"/>
          <w:szCs w:val="24"/>
          <w:lang w:val="ru-RU" w:eastAsia="sr-Latn-CS"/>
        </w:rPr>
        <w:t>/2018</w:t>
      </w:r>
      <w:r w:rsidRPr="00E07AAA">
        <w:rPr>
          <w:rFonts w:cs="Arial"/>
          <w:sz w:val="24"/>
          <w:szCs w:val="24"/>
          <w:lang w:val="ru-RU" w:eastAsia="sr-Latn-CS"/>
        </w:rPr>
        <w:t xml:space="preserve">“ или електронским путем на е-mail адресе: </w:t>
      </w:r>
      <w:hyperlink r:id="rId175" w:history="1">
        <w:r w:rsidR="00844872" w:rsidRPr="00D07547">
          <w:rPr>
            <w:rStyle w:val="Hyperlink"/>
            <w:rFonts w:cs="Arial"/>
            <w:sz w:val="24"/>
            <w:szCs w:val="24"/>
            <w:lang w:val="sr-Latn-RS" w:eastAsia="sr-Latn-CS"/>
          </w:rPr>
          <w:t>nina.nikolajevic</w:t>
        </w:r>
        <w:r w:rsidR="00844872" w:rsidRPr="00D07547">
          <w:rPr>
            <w:rStyle w:val="Hyperlink"/>
            <w:rFonts w:cs="Arial"/>
            <w:sz w:val="24"/>
            <w:szCs w:val="24"/>
            <w:lang w:val="ru-RU" w:eastAsia="sr-Latn-CS"/>
          </w:rPr>
          <w:t>@eps.rs</w:t>
        </w:r>
      </w:hyperlink>
      <w:r w:rsidR="00EC23CE">
        <w:rPr>
          <w:rFonts w:cs="Arial"/>
          <w:sz w:val="24"/>
          <w:szCs w:val="24"/>
          <w:lang w:val="ru-RU" w:eastAsia="sr-Latn-CS"/>
        </w:rPr>
        <w:t xml:space="preserve"> </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lastRenderedPageBreak/>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Наручилац ће у року од три дана по пријему захтева објавити Одговор на захтев на Порталу јавних набавки и својој интернет страници.</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Тражење додатних информација и појашњења телефоном није дозвољено.</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По истеку рока предвиђеног за подношење понуда наручилац не може да мења нити да допуњује конкурсну документацију.</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Комуникација у поступку јавне набавке се врши на начин предвиђен чланом 20. Закона.</w:t>
      </w:r>
    </w:p>
    <w:p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Pr="00E07AAA">
          <w:rPr>
            <w:rFonts w:cs="Arial"/>
            <w:sz w:val="24"/>
            <w:szCs w:val="24"/>
            <w:lang w:val="ru-RU" w:eastAsia="sr-Latn-CS"/>
          </w:rPr>
          <w:t>www.кjn.gov.rs</w:t>
        </w:r>
      </w:hyperlink>
      <w:r w:rsidRPr="00E07AAA">
        <w:rPr>
          <w:rFonts w:cs="Arial"/>
          <w:sz w:val="24"/>
          <w:szCs w:val="24"/>
          <w:lang w:val="ru-RU" w:eastAsia="sr-Latn-CS"/>
        </w:rPr>
        <w:t>).</w:t>
      </w:r>
    </w:p>
    <w:p w:rsidR="008D2B23" w:rsidRPr="00E07AAA" w:rsidRDefault="008D2B23" w:rsidP="00E07AAA">
      <w:pPr>
        <w:pStyle w:val="KDMojTekst"/>
        <w:spacing w:before="0"/>
        <w:contextualSpacing/>
        <w:rPr>
          <w:rFonts w:cs="Arial"/>
          <w:i w:val="0"/>
          <w:color w:val="auto"/>
          <w:sz w:val="24"/>
          <w:szCs w:val="24"/>
          <w:lang w:val="ru-RU"/>
        </w:rPr>
      </w:pPr>
    </w:p>
    <w:p w:rsidR="008D2B23" w:rsidRPr="00E07AAA" w:rsidRDefault="008D2B23" w:rsidP="002E73DC">
      <w:pPr>
        <w:pStyle w:val="KDPodnaslov2"/>
        <w:numPr>
          <w:ilvl w:val="1"/>
          <w:numId w:val="18"/>
        </w:numPr>
        <w:spacing w:before="0"/>
        <w:contextualSpacing/>
        <w:jc w:val="both"/>
        <w:rPr>
          <w:rFonts w:cs="Arial"/>
          <w:sz w:val="24"/>
          <w:szCs w:val="24"/>
        </w:rPr>
      </w:pPr>
      <w:bookmarkStart w:id="240" w:name="_Toc441651603"/>
      <w:bookmarkStart w:id="241" w:name="_Toc442559914"/>
      <w:r w:rsidRPr="00E07AAA">
        <w:rPr>
          <w:rFonts w:cs="Arial"/>
          <w:sz w:val="24"/>
          <w:szCs w:val="24"/>
        </w:rPr>
        <w:t>Трошкови понуде</w:t>
      </w:r>
      <w:bookmarkEnd w:id="240"/>
      <w:bookmarkEnd w:id="241"/>
    </w:p>
    <w:p w:rsidR="008D2B23" w:rsidRPr="00E07AAA" w:rsidRDefault="008D2B23" w:rsidP="00E07AAA">
      <w:pPr>
        <w:pStyle w:val="KDParagraf"/>
        <w:spacing w:before="0"/>
        <w:contextualSpacing/>
        <w:rPr>
          <w:rFonts w:cs="Arial"/>
          <w:sz w:val="24"/>
          <w:szCs w:val="24"/>
          <w:lang w:val="ru-RU"/>
        </w:rPr>
      </w:pPr>
      <w:r w:rsidRPr="00E07AA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Default="008D2B23" w:rsidP="00E07AAA">
      <w:pPr>
        <w:pStyle w:val="KDParagraf"/>
        <w:spacing w:before="0"/>
        <w:contextualSpacing/>
        <w:rPr>
          <w:rFonts w:cs="Arial"/>
          <w:sz w:val="24"/>
          <w:szCs w:val="24"/>
        </w:rPr>
      </w:pPr>
      <w:r w:rsidRPr="00E07AA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EC23CE" w:rsidRPr="00E07AAA" w:rsidRDefault="00EC23CE" w:rsidP="00E07AAA">
      <w:pPr>
        <w:pStyle w:val="KDParagraf"/>
        <w:spacing w:before="0"/>
        <w:contextualSpacing/>
        <w:rPr>
          <w:rFonts w:cs="Arial"/>
          <w:sz w:val="24"/>
          <w:szCs w:val="24"/>
        </w:rPr>
      </w:pPr>
    </w:p>
    <w:p w:rsidR="008D2B23" w:rsidRPr="00E07AAA" w:rsidRDefault="008D2B23" w:rsidP="00E07AAA">
      <w:pPr>
        <w:pStyle w:val="KDParagraf"/>
        <w:spacing w:before="0"/>
        <w:contextualSpacing/>
        <w:rPr>
          <w:rFonts w:cs="Arial"/>
          <w:sz w:val="24"/>
          <w:szCs w:val="24"/>
        </w:rPr>
      </w:pPr>
      <w:r w:rsidRPr="00E07AAA">
        <w:rPr>
          <w:rFonts w:cs="Arial"/>
          <w:sz w:val="24"/>
          <w:szCs w:val="24"/>
        </w:rPr>
        <w:t>Ако је поступак јавне набавке обуставље</w:t>
      </w:r>
      <w:r w:rsidR="00B02ADD" w:rsidRPr="00E07AAA">
        <w:rPr>
          <w:rFonts w:cs="Arial"/>
          <w:sz w:val="24"/>
          <w:szCs w:val="24"/>
        </w:rPr>
        <w:t>н из разлог</w:t>
      </w:r>
      <w:r w:rsidR="00EC23CE">
        <w:rPr>
          <w:rFonts w:cs="Arial"/>
          <w:sz w:val="24"/>
          <w:szCs w:val="24"/>
        </w:rPr>
        <w:t xml:space="preserve">а који су на страни наручиоца, </w:t>
      </w:r>
      <w:r w:rsidR="00EC23CE">
        <w:rPr>
          <w:rFonts w:cs="Arial"/>
          <w:sz w:val="24"/>
          <w:szCs w:val="24"/>
          <w:lang w:val="sr-Cyrl-RS"/>
        </w:rPr>
        <w:t>н</w:t>
      </w:r>
      <w:r w:rsidRPr="00E07AA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E07AAA">
        <w:rPr>
          <w:rFonts w:cs="Arial"/>
          <w:sz w:val="24"/>
          <w:szCs w:val="24"/>
        </w:rPr>
        <w:t>ким спецификацијам</w:t>
      </w:r>
      <w:r w:rsidR="00EC23CE">
        <w:rPr>
          <w:rFonts w:cs="Arial"/>
          <w:sz w:val="24"/>
          <w:szCs w:val="24"/>
        </w:rPr>
        <w:t>а н</w:t>
      </w:r>
      <w:r w:rsidRPr="00E07AA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07AAA" w:rsidRDefault="008D2B23" w:rsidP="00E07AAA">
      <w:pPr>
        <w:pStyle w:val="KDParagraf"/>
        <w:spacing w:before="0"/>
        <w:contextualSpacing/>
        <w:rPr>
          <w:rFonts w:cs="Arial"/>
          <w:sz w:val="24"/>
          <w:szCs w:val="24"/>
        </w:rPr>
      </w:pPr>
    </w:p>
    <w:p w:rsidR="00C14152" w:rsidRPr="00E07AAA" w:rsidRDefault="00C14152" w:rsidP="002E73DC">
      <w:pPr>
        <w:pStyle w:val="KDPodnaslov2"/>
        <w:numPr>
          <w:ilvl w:val="1"/>
          <w:numId w:val="18"/>
        </w:numPr>
        <w:spacing w:before="0"/>
        <w:contextualSpacing/>
        <w:jc w:val="both"/>
        <w:rPr>
          <w:rFonts w:cs="Arial"/>
          <w:sz w:val="24"/>
          <w:szCs w:val="24"/>
        </w:rPr>
      </w:pPr>
      <w:r w:rsidRPr="00E07AAA">
        <w:rPr>
          <w:rFonts w:cs="Arial"/>
          <w:sz w:val="24"/>
          <w:szCs w:val="24"/>
        </w:rPr>
        <w:t>Д</w:t>
      </w:r>
      <w:r w:rsidRPr="00E07AAA">
        <w:rPr>
          <w:rFonts w:cs="Arial"/>
          <w:sz w:val="24"/>
          <w:szCs w:val="24"/>
          <w:lang w:val="sr-Latn-CS"/>
        </w:rPr>
        <w:t>одатн</w:t>
      </w:r>
      <w:r w:rsidRPr="00E07AAA">
        <w:rPr>
          <w:rFonts w:cs="Arial"/>
          <w:sz w:val="24"/>
          <w:szCs w:val="24"/>
        </w:rPr>
        <w:t>а</w:t>
      </w:r>
      <w:r w:rsidRPr="00E07AAA">
        <w:rPr>
          <w:rFonts w:cs="Arial"/>
          <w:sz w:val="24"/>
          <w:szCs w:val="24"/>
          <w:lang w:val="sr-Latn-CS"/>
        </w:rPr>
        <w:t xml:space="preserve"> објашњења</w:t>
      </w:r>
      <w:r w:rsidRPr="00E07AAA">
        <w:rPr>
          <w:rFonts w:cs="Arial"/>
          <w:sz w:val="24"/>
          <w:szCs w:val="24"/>
        </w:rPr>
        <w:t>, контрола и допуштене исправке</w:t>
      </w:r>
    </w:p>
    <w:p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C23CE" w:rsidRPr="00E07AAA" w:rsidRDefault="00EC23CE" w:rsidP="00E07AAA">
      <w:pPr>
        <w:pStyle w:val="KDParagraf"/>
        <w:spacing w:before="0"/>
        <w:contextualSpacing/>
        <w:rPr>
          <w:rFonts w:eastAsia="TimesNewRomanPSMT" w:cs="Arial"/>
          <w:sz w:val="24"/>
          <w:szCs w:val="24"/>
        </w:rPr>
      </w:pPr>
    </w:p>
    <w:p w:rsidR="00C14152" w:rsidRDefault="00C14152" w:rsidP="00E07AAA">
      <w:pPr>
        <w:pStyle w:val="KDParagraf"/>
        <w:spacing w:before="0"/>
        <w:contextualSpacing/>
        <w:rPr>
          <w:rFonts w:eastAsia="TimesNewRomanPSMT" w:cs="Arial"/>
          <w:sz w:val="24"/>
          <w:szCs w:val="24"/>
          <w:lang w:val="ru-RU"/>
        </w:rPr>
      </w:pPr>
      <w:r w:rsidRPr="00E07AAA">
        <w:rPr>
          <w:rFonts w:eastAsia="TimesNewRomanPSMT" w:cs="Arial"/>
          <w:sz w:val="24"/>
          <w:szCs w:val="24"/>
          <w:lang w:val="ru-RU"/>
        </w:rPr>
        <w:t>Уколико је потребно вршити додатна објашњења, наручилац ће понуђачу оставити прим</w:t>
      </w:r>
      <w:r w:rsidR="00EC23CE">
        <w:rPr>
          <w:rFonts w:eastAsia="TimesNewRomanPSMT" w:cs="Arial"/>
          <w:sz w:val="24"/>
          <w:szCs w:val="24"/>
          <w:lang w:val="ru-RU"/>
        </w:rPr>
        <w:t>ерени рок да поступи по позиву н</w:t>
      </w:r>
      <w:r w:rsidRPr="00E07AAA">
        <w:rPr>
          <w:rFonts w:eastAsia="TimesNewRomanPSMT" w:cs="Arial"/>
          <w:sz w:val="24"/>
          <w:szCs w:val="24"/>
          <w:lang w:val="ru-RU"/>
        </w:rPr>
        <w:t>аручиоца</w:t>
      </w:r>
      <w:r w:rsidR="00B02ADD" w:rsidRPr="00E07AAA">
        <w:rPr>
          <w:rFonts w:eastAsia="TimesNewRomanPSMT" w:cs="Arial"/>
          <w:sz w:val="24"/>
          <w:szCs w:val="24"/>
          <w:lang w:val="ru-RU"/>
        </w:rPr>
        <w:t>, односно да омогући Н</w:t>
      </w:r>
      <w:r w:rsidRPr="00E07AAA">
        <w:rPr>
          <w:rFonts w:eastAsia="TimesNewRomanPSMT" w:cs="Arial"/>
          <w:sz w:val="24"/>
          <w:szCs w:val="24"/>
          <w:lang w:val="ru-RU"/>
        </w:rPr>
        <w:t>аручиоцу контролу (увид) код понуђача, као и код његовог подизвођача.</w:t>
      </w:r>
    </w:p>
    <w:p w:rsidR="00EC23CE" w:rsidRPr="00E07AAA" w:rsidRDefault="00EC23CE" w:rsidP="00E07AAA">
      <w:pPr>
        <w:pStyle w:val="KDParagraf"/>
        <w:spacing w:before="0"/>
        <w:contextualSpacing/>
        <w:rPr>
          <w:rFonts w:eastAsia="TimesNewRomanPSMT" w:cs="Arial"/>
          <w:sz w:val="24"/>
          <w:szCs w:val="24"/>
          <w:lang w:val="ru-RU"/>
        </w:rPr>
      </w:pPr>
    </w:p>
    <w:p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C23CE" w:rsidRPr="00E07AAA" w:rsidRDefault="00EC23CE" w:rsidP="00E07AAA">
      <w:pPr>
        <w:pStyle w:val="KDParagraf"/>
        <w:spacing w:before="0"/>
        <w:contextualSpacing/>
        <w:rPr>
          <w:rFonts w:eastAsia="TimesNewRomanPSMT" w:cs="Arial"/>
          <w:sz w:val="24"/>
          <w:szCs w:val="24"/>
        </w:rPr>
      </w:pPr>
    </w:p>
    <w:p w:rsidR="00C14152" w:rsidRPr="00E07AAA"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EC23CE">
        <w:rPr>
          <w:rFonts w:eastAsia="TimesNewRomanPSMT" w:cs="Arial"/>
          <w:sz w:val="24"/>
          <w:szCs w:val="24"/>
        </w:rPr>
        <w:t>а исправком рачунских грешака, н</w:t>
      </w:r>
      <w:r w:rsidRPr="00E07AAA">
        <w:rPr>
          <w:rFonts w:eastAsia="TimesNewRomanPSMT" w:cs="Arial"/>
          <w:sz w:val="24"/>
          <w:szCs w:val="24"/>
        </w:rPr>
        <w:t>аручилац ће његову понуду одбити као неприхватљиву.</w:t>
      </w:r>
    </w:p>
    <w:p w:rsidR="008D2B23" w:rsidRPr="00E07AAA" w:rsidRDefault="008D2B23" w:rsidP="00E07AAA">
      <w:pPr>
        <w:spacing w:before="0"/>
        <w:contextualSpacing/>
        <w:rPr>
          <w:rFonts w:cs="Arial"/>
          <w:sz w:val="24"/>
          <w:szCs w:val="24"/>
        </w:rPr>
      </w:pPr>
    </w:p>
    <w:p w:rsidR="00B20A6C" w:rsidRPr="00E07AAA" w:rsidRDefault="00B20A6C" w:rsidP="002E73DC">
      <w:pPr>
        <w:pStyle w:val="KDPodnaslov2"/>
        <w:numPr>
          <w:ilvl w:val="1"/>
          <w:numId w:val="18"/>
        </w:numPr>
        <w:spacing w:before="0"/>
        <w:contextualSpacing/>
        <w:jc w:val="both"/>
        <w:rPr>
          <w:rFonts w:cs="Arial"/>
          <w:sz w:val="24"/>
          <w:szCs w:val="24"/>
        </w:rPr>
      </w:pPr>
      <w:bookmarkStart w:id="242" w:name="_Toc442559917"/>
      <w:bookmarkStart w:id="243" w:name="_Toc441651606"/>
      <w:r w:rsidRPr="00E07AAA">
        <w:rPr>
          <w:rFonts w:cs="Arial"/>
          <w:sz w:val="24"/>
          <w:szCs w:val="24"/>
        </w:rPr>
        <w:t>Разлози за одбијање понуде</w:t>
      </w:r>
      <w:bookmarkEnd w:id="242"/>
      <w:r w:rsidRPr="00E07AAA">
        <w:rPr>
          <w:rFonts w:cs="Arial"/>
          <w:sz w:val="24"/>
          <w:szCs w:val="24"/>
        </w:rPr>
        <w:t xml:space="preserve"> </w:t>
      </w:r>
      <w:bookmarkEnd w:id="243"/>
    </w:p>
    <w:p w:rsidR="00B20A6C" w:rsidRPr="00E07AAA" w:rsidRDefault="00B20A6C" w:rsidP="00E07AAA">
      <w:pPr>
        <w:autoSpaceDE w:val="0"/>
        <w:autoSpaceDN w:val="0"/>
        <w:adjustRightInd w:val="0"/>
        <w:spacing w:before="0"/>
        <w:contextualSpacing/>
        <w:rPr>
          <w:rFonts w:eastAsia="TimesNewRomanPSMT" w:cs="Arial"/>
          <w:bCs/>
          <w:iCs/>
          <w:sz w:val="24"/>
          <w:szCs w:val="24"/>
          <w:lang w:val="ru-RU"/>
        </w:rPr>
      </w:pPr>
      <w:r w:rsidRPr="00E07AAA">
        <w:rPr>
          <w:rFonts w:eastAsia="TimesNewRomanPSMT" w:cs="Arial"/>
          <w:bCs/>
          <w:iCs/>
          <w:sz w:val="24"/>
          <w:szCs w:val="24"/>
        </w:rPr>
        <w:t>Понуда ће бити одбијена ако:</w:t>
      </w:r>
    </w:p>
    <w:p w:rsidR="00B20A6C" w:rsidRPr="00E07AAA" w:rsidRDefault="00B20A6C" w:rsidP="0085001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07AAA">
        <w:rPr>
          <w:rFonts w:ascii="Arial" w:eastAsia="TimesNewRomanPSMT" w:hAnsi="Arial" w:cs="Arial"/>
          <w:bCs/>
          <w:iCs/>
          <w:sz w:val="24"/>
          <w:szCs w:val="24"/>
        </w:rPr>
        <w:t>је неблаговремена, неприхватљива или неодговарајућа;</w:t>
      </w:r>
    </w:p>
    <w:p w:rsidR="00B20A6C" w:rsidRPr="00E07AAA" w:rsidRDefault="00B20A6C" w:rsidP="0085001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07AAA">
        <w:rPr>
          <w:rFonts w:ascii="Arial" w:eastAsia="TimesNewRomanPSMT" w:hAnsi="Arial" w:cs="Arial"/>
          <w:bCs/>
          <w:iCs/>
          <w:sz w:val="24"/>
          <w:szCs w:val="24"/>
        </w:rPr>
        <w:t>ако се понуђач не сагласи са исправком рачунских грешака;</w:t>
      </w:r>
    </w:p>
    <w:p w:rsidR="00B20A6C" w:rsidRPr="00EC23CE" w:rsidRDefault="00B20A6C" w:rsidP="0085001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07AAA">
        <w:rPr>
          <w:rFonts w:ascii="Arial" w:eastAsia="TimesNewRomanPSMT" w:hAnsi="Arial" w:cs="Arial"/>
          <w:bCs/>
          <w:iCs/>
          <w:sz w:val="24"/>
          <w:szCs w:val="24"/>
        </w:rPr>
        <w:t xml:space="preserve">ако има битне </w:t>
      </w:r>
      <w:r w:rsidR="00152AE1">
        <w:rPr>
          <w:rFonts w:ascii="Arial" w:eastAsia="TimesNewRomanPSMT" w:hAnsi="Arial" w:cs="Arial"/>
          <w:bCs/>
          <w:iCs/>
          <w:sz w:val="24"/>
          <w:szCs w:val="24"/>
        </w:rPr>
        <w:t>недостатке сходно члану 106. Закона</w:t>
      </w:r>
      <w:r w:rsidR="00EC23CE">
        <w:rPr>
          <w:rFonts w:ascii="Arial" w:eastAsia="TimesNewRomanPSMT" w:hAnsi="Arial" w:cs="Arial"/>
          <w:bCs/>
          <w:iCs/>
          <w:sz w:val="24"/>
          <w:szCs w:val="24"/>
          <w:lang w:val="sr-Cyrl-RS"/>
        </w:rPr>
        <w:t>.</w:t>
      </w:r>
    </w:p>
    <w:p w:rsidR="00EC23CE" w:rsidRPr="00E07AAA" w:rsidRDefault="00EC23CE" w:rsidP="00EC23CE">
      <w:pPr>
        <w:pStyle w:val="ListParagraph"/>
        <w:autoSpaceDE w:val="0"/>
        <w:autoSpaceDN w:val="0"/>
        <w:adjustRightInd w:val="0"/>
        <w:spacing w:before="0" w:after="0" w:line="240" w:lineRule="auto"/>
        <w:ind w:left="714"/>
        <w:rPr>
          <w:rFonts w:ascii="Arial" w:eastAsia="TimesNewRomanPSMT" w:hAnsi="Arial" w:cs="Arial"/>
          <w:bCs/>
          <w:iCs/>
          <w:sz w:val="24"/>
          <w:szCs w:val="24"/>
        </w:rPr>
      </w:pPr>
    </w:p>
    <w:p w:rsidR="00B20A6C" w:rsidRPr="00E07AAA" w:rsidRDefault="00B20A6C" w:rsidP="00E07AAA">
      <w:pPr>
        <w:spacing w:before="0"/>
        <w:contextualSpacing/>
        <w:rPr>
          <w:rFonts w:cs="Arial"/>
          <w:sz w:val="24"/>
          <w:szCs w:val="24"/>
        </w:rPr>
      </w:pPr>
      <w:r w:rsidRPr="00E07AAA">
        <w:rPr>
          <w:rFonts w:cs="Arial"/>
          <w:sz w:val="24"/>
          <w:szCs w:val="24"/>
        </w:rPr>
        <w:t>Наручилац ће донети одлуку о обустави поступка јавне набавке у складу са чланом 109. Закона.</w:t>
      </w:r>
    </w:p>
    <w:p w:rsidR="00B20A6C" w:rsidRPr="00E07AAA" w:rsidRDefault="00B20A6C" w:rsidP="00E07AAA">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07AAA" w:rsidRDefault="00C14152" w:rsidP="002E73DC">
      <w:pPr>
        <w:pStyle w:val="KDPodnaslov2"/>
        <w:numPr>
          <w:ilvl w:val="1"/>
          <w:numId w:val="18"/>
        </w:numPr>
        <w:spacing w:before="0"/>
        <w:contextualSpacing/>
        <w:jc w:val="both"/>
        <w:rPr>
          <w:rFonts w:cs="Arial"/>
          <w:sz w:val="24"/>
          <w:szCs w:val="24"/>
        </w:rPr>
      </w:pPr>
      <w:r w:rsidRPr="00E07AAA">
        <w:rPr>
          <w:rFonts w:cs="Arial"/>
          <w:sz w:val="24"/>
          <w:szCs w:val="24"/>
        </w:rPr>
        <w:t>Рок за доношење Одлуке о додели уговора/обустави</w:t>
      </w:r>
    </w:p>
    <w:p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 xml:space="preserve">Наручилац ће одлуку о додели </w:t>
      </w:r>
      <w:r w:rsidRPr="00EC23CE">
        <w:rPr>
          <w:rFonts w:eastAsia="TimesNewRomanPSMT" w:cs="Arial"/>
          <w:sz w:val="24"/>
        </w:rPr>
        <w:t>уговора/обустави поступка</w:t>
      </w:r>
      <w:r w:rsidRPr="00EC23CE">
        <w:rPr>
          <w:rFonts w:eastAsia="TimesNewRomanPSMT" w:cs="Arial"/>
          <w:sz w:val="28"/>
          <w:szCs w:val="24"/>
        </w:rPr>
        <w:t xml:space="preserve"> </w:t>
      </w:r>
      <w:r w:rsidR="00EC23CE">
        <w:rPr>
          <w:rFonts w:eastAsia="TimesNewRomanPSMT" w:cs="Arial"/>
          <w:sz w:val="24"/>
          <w:szCs w:val="24"/>
        </w:rPr>
        <w:t>донети у року од максимално 25 (словима: двадесетпет</w:t>
      </w:r>
      <w:r w:rsidRPr="00E07AAA">
        <w:rPr>
          <w:rFonts w:eastAsia="TimesNewRomanPSMT" w:cs="Arial"/>
          <w:sz w:val="24"/>
          <w:szCs w:val="24"/>
        </w:rPr>
        <w:t>) дана од дана јавног отварања понуда.</w:t>
      </w:r>
    </w:p>
    <w:p w:rsidR="00EC23CE" w:rsidRPr="00E07AAA" w:rsidRDefault="00EC23CE" w:rsidP="00E07AAA">
      <w:pPr>
        <w:pStyle w:val="KDParagraf"/>
        <w:spacing w:before="0"/>
        <w:contextualSpacing/>
        <w:rPr>
          <w:rFonts w:eastAsia="TimesNewRomanPSMT" w:cs="Arial"/>
          <w:sz w:val="24"/>
          <w:szCs w:val="24"/>
        </w:rPr>
      </w:pPr>
    </w:p>
    <w:p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Одлуку о дод</w:t>
      </w:r>
      <w:r w:rsidR="00EC23CE">
        <w:rPr>
          <w:rFonts w:eastAsia="TimesNewRomanPSMT" w:cs="Arial"/>
          <w:sz w:val="24"/>
          <w:szCs w:val="24"/>
        </w:rPr>
        <w:t>ели уговора/обустави поступка  н</w:t>
      </w:r>
      <w:r w:rsidRPr="00E07AAA">
        <w:rPr>
          <w:rFonts w:eastAsia="TimesNewRomanPSMT" w:cs="Arial"/>
          <w:sz w:val="24"/>
          <w:szCs w:val="24"/>
        </w:rPr>
        <w:t>аручилац ће објавити на Порталу јавних набавки и на својој интернет страници у року од 3 (</w:t>
      </w:r>
      <w:r w:rsidR="00EC23CE">
        <w:rPr>
          <w:rFonts w:eastAsia="TimesNewRomanPSMT" w:cs="Arial"/>
          <w:sz w:val="24"/>
          <w:szCs w:val="24"/>
          <w:lang w:val="sr-Cyrl-RS"/>
        </w:rPr>
        <w:t xml:space="preserve">словима: </w:t>
      </w:r>
      <w:r w:rsidRPr="00E07AAA">
        <w:rPr>
          <w:rFonts w:eastAsia="TimesNewRomanPSMT" w:cs="Arial"/>
          <w:sz w:val="24"/>
          <w:szCs w:val="24"/>
        </w:rPr>
        <w:t>три) дана од дана доношења.</w:t>
      </w:r>
    </w:p>
    <w:p w:rsidR="00EC23CE" w:rsidRPr="00E07AAA" w:rsidRDefault="00EC23CE" w:rsidP="00E07AAA">
      <w:pPr>
        <w:pStyle w:val="KDParagraf"/>
        <w:spacing w:before="0"/>
        <w:contextualSpacing/>
        <w:rPr>
          <w:rFonts w:eastAsia="TimesNewRomanPSMT" w:cs="Arial"/>
          <w:sz w:val="24"/>
          <w:szCs w:val="24"/>
        </w:rPr>
      </w:pPr>
    </w:p>
    <w:p w:rsidR="008D2B23" w:rsidRPr="00E07AAA" w:rsidRDefault="008D2B23" w:rsidP="002E73DC">
      <w:pPr>
        <w:pStyle w:val="KDPodnaslov2"/>
        <w:numPr>
          <w:ilvl w:val="1"/>
          <w:numId w:val="18"/>
        </w:numPr>
        <w:spacing w:before="0"/>
        <w:contextualSpacing/>
        <w:jc w:val="both"/>
        <w:rPr>
          <w:rFonts w:cs="Arial"/>
          <w:sz w:val="24"/>
          <w:szCs w:val="24"/>
          <w:lang w:val="ru-RU"/>
        </w:rPr>
      </w:pPr>
      <w:bookmarkStart w:id="244" w:name="_Toc441651607"/>
      <w:bookmarkStart w:id="245" w:name="_Toc442559918"/>
      <w:r w:rsidRPr="00E07AAA">
        <w:rPr>
          <w:rFonts w:cs="Arial"/>
          <w:sz w:val="24"/>
          <w:szCs w:val="24"/>
          <w:lang w:val="ru-RU"/>
        </w:rPr>
        <w:t>Н</w:t>
      </w:r>
      <w:r w:rsidRPr="00E07AAA">
        <w:rPr>
          <w:rFonts w:cs="Arial"/>
          <w:sz w:val="24"/>
          <w:szCs w:val="24"/>
        </w:rPr>
        <w:t>егативне референце</w:t>
      </w:r>
      <w:bookmarkEnd w:id="244"/>
      <w:bookmarkEnd w:id="245"/>
    </w:p>
    <w:p w:rsidR="008D2B23" w:rsidRPr="00E07AAA" w:rsidRDefault="008D2B23" w:rsidP="00E07AAA">
      <w:pPr>
        <w:spacing w:before="0"/>
        <w:contextualSpacing/>
        <w:rPr>
          <w:rFonts w:cs="Arial"/>
          <w:sz w:val="24"/>
          <w:szCs w:val="24"/>
          <w:lang w:val="ru-RU"/>
        </w:rPr>
      </w:pPr>
      <w:r w:rsidRPr="00E07AA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07AAA" w:rsidRDefault="008D2B23" w:rsidP="00E07AAA">
      <w:pPr>
        <w:pStyle w:val="KDNabrajanje"/>
        <w:spacing w:before="0"/>
        <w:contextualSpacing/>
        <w:rPr>
          <w:rFonts w:cs="Arial"/>
          <w:sz w:val="24"/>
          <w:szCs w:val="24"/>
        </w:rPr>
      </w:pPr>
      <w:r w:rsidRPr="00E07AAA">
        <w:rPr>
          <w:rFonts w:cs="Arial"/>
          <w:sz w:val="24"/>
          <w:szCs w:val="24"/>
        </w:rPr>
        <w:t>поступао супротно забрани из чл. 23. и 25. Закона;</w:t>
      </w:r>
    </w:p>
    <w:p w:rsidR="008D2B23" w:rsidRPr="00E07AAA" w:rsidRDefault="008D2B23" w:rsidP="00E07AAA">
      <w:pPr>
        <w:pStyle w:val="KDNabrajanje"/>
        <w:spacing w:before="0"/>
        <w:contextualSpacing/>
        <w:rPr>
          <w:rFonts w:cs="Arial"/>
          <w:sz w:val="24"/>
          <w:szCs w:val="24"/>
        </w:rPr>
      </w:pPr>
      <w:r w:rsidRPr="00E07AAA">
        <w:rPr>
          <w:rFonts w:cs="Arial"/>
          <w:sz w:val="24"/>
          <w:szCs w:val="24"/>
        </w:rPr>
        <w:t>учинио повреду конкуренције;</w:t>
      </w:r>
    </w:p>
    <w:p w:rsidR="008D2B23" w:rsidRPr="00E07AAA" w:rsidRDefault="008D2B23" w:rsidP="00E07AAA">
      <w:pPr>
        <w:pStyle w:val="KDNabrajanje"/>
        <w:spacing w:before="0"/>
        <w:contextualSpacing/>
        <w:rPr>
          <w:rFonts w:cs="Arial"/>
          <w:sz w:val="24"/>
          <w:szCs w:val="24"/>
        </w:rPr>
      </w:pPr>
      <w:r w:rsidRPr="00E07AA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Default="008D2B23" w:rsidP="00E07AAA">
      <w:pPr>
        <w:pStyle w:val="KDNabrajanje"/>
        <w:spacing w:before="0"/>
        <w:contextualSpacing/>
        <w:rPr>
          <w:rFonts w:cs="Arial"/>
          <w:sz w:val="24"/>
          <w:szCs w:val="24"/>
        </w:rPr>
      </w:pPr>
      <w:r w:rsidRPr="00E07AAA">
        <w:rPr>
          <w:rFonts w:cs="Arial"/>
          <w:sz w:val="24"/>
          <w:szCs w:val="24"/>
        </w:rPr>
        <w:t>одбио да достави доказе и средства обезбеђења на шта се у понуди обавезао.</w:t>
      </w:r>
    </w:p>
    <w:p w:rsidR="00EC23CE" w:rsidRPr="00E07AAA" w:rsidRDefault="00EC23CE" w:rsidP="00EC23CE">
      <w:pPr>
        <w:pStyle w:val="KDNabrajanje"/>
        <w:numPr>
          <w:ilvl w:val="0"/>
          <w:numId w:val="0"/>
        </w:numPr>
        <w:spacing w:before="0"/>
        <w:ind w:left="568"/>
        <w:contextualSpacing/>
        <w:rPr>
          <w:rFonts w:cs="Arial"/>
          <w:sz w:val="24"/>
          <w:szCs w:val="24"/>
        </w:rPr>
      </w:pPr>
    </w:p>
    <w:p w:rsidR="008D2B23" w:rsidRDefault="008D2B23" w:rsidP="00E07AAA">
      <w:pPr>
        <w:pStyle w:val="KDParagraf"/>
        <w:spacing w:before="0"/>
        <w:contextualSpacing/>
        <w:rPr>
          <w:rFonts w:cs="Arial"/>
          <w:sz w:val="24"/>
          <w:szCs w:val="24"/>
          <w:lang w:val="ru-RU"/>
        </w:rPr>
      </w:pPr>
      <w:r w:rsidRPr="00E07AA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EC23CE" w:rsidRPr="00E07AAA" w:rsidRDefault="00EC23CE" w:rsidP="00E07AAA">
      <w:pPr>
        <w:pStyle w:val="KDParagraf"/>
        <w:spacing w:before="0"/>
        <w:contextualSpacing/>
        <w:rPr>
          <w:rFonts w:cs="Arial"/>
          <w:sz w:val="24"/>
          <w:szCs w:val="24"/>
          <w:lang w:val="ru-RU"/>
        </w:rPr>
      </w:pPr>
    </w:p>
    <w:p w:rsidR="008D2B23" w:rsidRPr="00E07AAA" w:rsidRDefault="008D2B23" w:rsidP="00E07AAA">
      <w:pPr>
        <w:pStyle w:val="KDParagraf"/>
        <w:spacing w:before="0"/>
        <w:contextualSpacing/>
        <w:rPr>
          <w:rFonts w:cs="Arial"/>
          <w:sz w:val="24"/>
          <w:szCs w:val="24"/>
        </w:rPr>
      </w:pPr>
      <w:r w:rsidRPr="00E07AAA">
        <w:rPr>
          <w:rFonts w:cs="Arial"/>
          <w:sz w:val="24"/>
          <w:szCs w:val="24"/>
        </w:rPr>
        <w:t>Доказ наведеног може бити:</w:t>
      </w:r>
    </w:p>
    <w:p w:rsidR="008D2B23" w:rsidRPr="00E07AAA" w:rsidRDefault="008D2B23" w:rsidP="00E07AAA">
      <w:pPr>
        <w:pStyle w:val="KDNabrajanje"/>
        <w:spacing w:before="0"/>
        <w:contextualSpacing/>
        <w:rPr>
          <w:rFonts w:cs="Arial"/>
          <w:sz w:val="24"/>
          <w:szCs w:val="24"/>
        </w:rPr>
      </w:pPr>
      <w:r w:rsidRPr="00E07AAA">
        <w:rPr>
          <w:rFonts w:cs="Arial"/>
          <w:sz w:val="24"/>
          <w:szCs w:val="24"/>
        </w:rPr>
        <w:t>правоснажна судска одлука или коначна одлука другог надлежног органа;</w:t>
      </w:r>
    </w:p>
    <w:p w:rsidR="008D2B23" w:rsidRPr="00E07AAA" w:rsidRDefault="008D2B23" w:rsidP="00E07AAA">
      <w:pPr>
        <w:pStyle w:val="KDNabrajanje"/>
        <w:spacing w:before="0"/>
        <w:contextualSpacing/>
        <w:rPr>
          <w:rFonts w:cs="Arial"/>
          <w:sz w:val="24"/>
          <w:szCs w:val="24"/>
        </w:rPr>
      </w:pPr>
      <w:r w:rsidRPr="00E07AA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07AAA" w:rsidRDefault="008D2B23" w:rsidP="00E07AAA">
      <w:pPr>
        <w:pStyle w:val="KDNabrajanje"/>
        <w:spacing w:before="0"/>
        <w:contextualSpacing/>
        <w:rPr>
          <w:rFonts w:cs="Arial"/>
          <w:sz w:val="24"/>
          <w:szCs w:val="24"/>
        </w:rPr>
      </w:pPr>
      <w:r w:rsidRPr="00E07AAA">
        <w:rPr>
          <w:rFonts w:cs="Arial"/>
          <w:sz w:val="24"/>
          <w:szCs w:val="24"/>
        </w:rPr>
        <w:t>исправа о наплаћеној уговорној казни;</w:t>
      </w:r>
    </w:p>
    <w:p w:rsidR="008D2B23" w:rsidRPr="00E07AAA" w:rsidRDefault="008D2B23" w:rsidP="00E07AAA">
      <w:pPr>
        <w:pStyle w:val="KDNabrajanje"/>
        <w:spacing w:before="0"/>
        <w:contextualSpacing/>
        <w:rPr>
          <w:rFonts w:cs="Arial"/>
          <w:sz w:val="24"/>
          <w:szCs w:val="24"/>
        </w:rPr>
      </w:pPr>
      <w:r w:rsidRPr="00E07AAA">
        <w:rPr>
          <w:rFonts w:cs="Arial"/>
          <w:sz w:val="24"/>
          <w:szCs w:val="24"/>
        </w:rPr>
        <w:t>рекламације потрошача, односно корисника, ако нису отклоњене у уговореном року;</w:t>
      </w:r>
    </w:p>
    <w:p w:rsidR="008D2B23" w:rsidRPr="00E07AAA" w:rsidRDefault="008D2B23" w:rsidP="00E07AAA">
      <w:pPr>
        <w:pStyle w:val="KDNabrajanje"/>
        <w:spacing w:before="0"/>
        <w:contextualSpacing/>
        <w:rPr>
          <w:rFonts w:cs="Arial"/>
          <w:sz w:val="24"/>
          <w:szCs w:val="24"/>
        </w:rPr>
      </w:pPr>
      <w:r w:rsidRPr="00E07AA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07AAA" w:rsidRDefault="008D2B23" w:rsidP="00E07AAA">
      <w:pPr>
        <w:pStyle w:val="KDNabrajanje"/>
        <w:spacing w:before="0"/>
        <w:contextualSpacing/>
        <w:rPr>
          <w:rFonts w:cs="Arial"/>
          <w:sz w:val="24"/>
          <w:szCs w:val="24"/>
        </w:rPr>
      </w:pPr>
      <w:r w:rsidRPr="00E07AAA">
        <w:rPr>
          <w:rFonts w:cs="Arial"/>
          <w:sz w:val="24"/>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Default="008D2B23" w:rsidP="00E07AAA">
      <w:pPr>
        <w:pStyle w:val="KDNabrajanje"/>
        <w:spacing w:before="0"/>
        <w:contextualSpacing/>
        <w:rPr>
          <w:rFonts w:cs="Arial"/>
          <w:sz w:val="24"/>
          <w:szCs w:val="24"/>
        </w:rPr>
      </w:pPr>
      <w:r w:rsidRPr="00E07AA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EC23CE" w:rsidRPr="00E07AAA" w:rsidRDefault="00EC23CE" w:rsidP="00EC23CE">
      <w:pPr>
        <w:pStyle w:val="KDNabrajanje"/>
        <w:numPr>
          <w:ilvl w:val="0"/>
          <w:numId w:val="0"/>
        </w:numPr>
        <w:spacing w:before="0"/>
        <w:ind w:left="568"/>
        <w:contextualSpacing/>
        <w:rPr>
          <w:rFonts w:cs="Arial"/>
          <w:sz w:val="24"/>
          <w:szCs w:val="24"/>
        </w:rPr>
      </w:pPr>
    </w:p>
    <w:p w:rsidR="008D2B23" w:rsidRDefault="008D2B23" w:rsidP="00E07AAA">
      <w:pPr>
        <w:pStyle w:val="KDParagraf"/>
        <w:spacing w:before="0"/>
        <w:contextualSpacing/>
        <w:rPr>
          <w:rFonts w:cs="Arial"/>
          <w:sz w:val="24"/>
          <w:szCs w:val="24"/>
        </w:rPr>
      </w:pPr>
      <w:r w:rsidRPr="00E07AAA">
        <w:rPr>
          <w:rFonts w:cs="Arial"/>
          <w:sz w:val="24"/>
          <w:szCs w:val="24"/>
          <w:lang w:val="ru-RU"/>
        </w:rPr>
        <w:t xml:space="preserve">Наручилац може одбити понуду ако поседује доказ из става 3. тачка 1) члана 82. </w:t>
      </w:r>
      <w:r w:rsidRPr="00E07AA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EC23CE" w:rsidRPr="00E07AAA" w:rsidRDefault="00EC23CE" w:rsidP="00E07AAA">
      <w:pPr>
        <w:pStyle w:val="KDParagraf"/>
        <w:spacing w:before="0"/>
        <w:contextualSpacing/>
        <w:rPr>
          <w:rFonts w:cs="Arial"/>
          <w:sz w:val="24"/>
          <w:szCs w:val="24"/>
        </w:rPr>
      </w:pPr>
    </w:p>
    <w:p w:rsidR="008D2B23" w:rsidRPr="00E07AAA" w:rsidRDefault="008D2B23" w:rsidP="00E07AAA">
      <w:pPr>
        <w:pStyle w:val="KDParagraf"/>
        <w:spacing w:before="0"/>
        <w:contextualSpacing/>
        <w:rPr>
          <w:rFonts w:cs="Arial"/>
          <w:sz w:val="24"/>
          <w:szCs w:val="24"/>
          <w:lang w:bidi="en-US"/>
        </w:rPr>
      </w:pPr>
      <w:r w:rsidRPr="00E07AA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07AAA" w:rsidRDefault="008D2B23" w:rsidP="00E07AAA">
      <w:pPr>
        <w:pStyle w:val="KDParagraf"/>
        <w:spacing w:before="0"/>
        <w:contextualSpacing/>
        <w:rPr>
          <w:rFonts w:cs="Arial"/>
          <w:sz w:val="24"/>
          <w:szCs w:val="24"/>
          <w:lang w:bidi="en-US"/>
        </w:rPr>
      </w:pPr>
    </w:p>
    <w:p w:rsidR="008D2B23" w:rsidRPr="00E07AAA" w:rsidRDefault="008D2B23" w:rsidP="002E73DC">
      <w:pPr>
        <w:pStyle w:val="KDPodnaslov2"/>
        <w:numPr>
          <w:ilvl w:val="1"/>
          <w:numId w:val="18"/>
        </w:numPr>
        <w:spacing w:before="0"/>
        <w:contextualSpacing/>
        <w:jc w:val="both"/>
        <w:rPr>
          <w:rFonts w:cs="Arial"/>
          <w:sz w:val="24"/>
          <w:szCs w:val="24"/>
        </w:rPr>
      </w:pPr>
      <w:bookmarkStart w:id="246" w:name="_Toc441651608"/>
      <w:bookmarkStart w:id="247" w:name="_Toc442559919"/>
      <w:r w:rsidRPr="00E07AAA">
        <w:rPr>
          <w:rFonts w:cs="Arial"/>
          <w:sz w:val="24"/>
          <w:szCs w:val="24"/>
        </w:rPr>
        <w:t>Увид у документацију</w:t>
      </w:r>
      <w:bookmarkEnd w:id="246"/>
      <w:bookmarkEnd w:id="247"/>
    </w:p>
    <w:p w:rsidR="00B02318" w:rsidRDefault="00B02318" w:rsidP="00E07AAA">
      <w:pPr>
        <w:pStyle w:val="KDParagraf"/>
        <w:spacing w:before="0"/>
        <w:contextualSpacing/>
        <w:rPr>
          <w:rFonts w:cs="Arial"/>
          <w:sz w:val="24"/>
          <w:szCs w:val="24"/>
          <w:lang w:val="ru-RU"/>
        </w:rPr>
      </w:pPr>
      <w:r w:rsidRPr="00E07AAA">
        <w:rPr>
          <w:rFonts w:cs="Arial"/>
          <w:sz w:val="24"/>
          <w:szCs w:val="24"/>
          <w:lang w:val="ru-RU"/>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EC23CE">
        <w:rPr>
          <w:rFonts w:cs="Arial"/>
          <w:sz w:val="24"/>
          <w:szCs w:val="24"/>
          <w:lang w:val="ru-RU"/>
        </w:rPr>
        <w:t>му може поднети писмени захтев н</w:t>
      </w:r>
      <w:r w:rsidRPr="00E07AAA">
        <w:rPr>
          <w:rFonts w:cs="Arial"/>
          <w:sz w:val="24"/>
          <w:szCs w:val="24"/>
          <w:lang w:val="ru-RU"/>
        </w:rPr>
        <w:t>аручиоцу.</w:t>
      </w:r>
    </w:p>
    <w:p w:rsidR="00EC23CE" w:rsidRPr="00E07AAA" w:rsidRDefault="00EC23CE" w:rsidP="00E07AAA">
      <w:pPr>
        <w:pStyle w:val="KDParagraf"/>
        <w:spacing w:before="0"/>
        <w:contextualSpacing/>
        <w:rPr>
          <w:rFonts w:cs="Arial"/>
          <w:sz w:val="24"/>
          <w:szCs w:val="24"/>
          <w:lang w:val="ru-RU"/>
        </w:rPr>
      </w:pPr>
    </w:p>
    <w:p w:rsidR="00B02318" w:rsidRPr="00E07AAA" w:rsidRDefault="00B02318" w:rsidP="00E07AAA">
      <w:pPr>
        <w:pStyle w:val="KDParagraf"/>
        <w:spacing w:before="0"/>
        <w:contextualSpacing/>
        <w:rPr>
          <w:rFonts w:cs="Arial"/>
          <w:sz w:val="24"/>
          <w:szCs w:val="24"/>
          <w:lang w:val="ru-RU"/>
        </w:rPr>
      </w:pPr>
      <w:r w:rsidRPr="00E07AAA">
        <w:rPr>
          <w:rFonts w:cs="Arial"/>
          <w:sz w:val="24"/>
          <w:szCs w:val="24"/>
          <w:lang w:val="ru-RU"/>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EC23CE">
        <w:rPr>
          <w:rFonts w:cs="Arial"/>
          <w:sz w:val="24"/>
          <w:szCs w:val="24"/>
          <w:lang w:val="ru-RU"/>
        </w:rPr>
        <w:t xml:space="preserve"> заштити податке у складу са чланом </w:t>
      </w:r>
      <w:r w:rsidRPr="00E07AAA">
        <w:rPr>
          <w:rFonts w:cs="Arial"/>
          <w:sz w:val="24"/>
          <w:szCs w:val="24"/>
          <w:lang w:val="ru-RU"/>
        </w:rPr>
        <w:t>14. Закона.</w:t>
      </w:r>
    </w:p>
    <w:p w:rsidR="000919EB" w:rsidRPr="00E07AAA" w:rsidRDefault="000919EB" w:rsidP="00E07AAA">
      <w:pPr>
        <w:pStyle w:val="KDParagraf"/>
        <w:spacing w:before="0"/>
        <w:contextualSpacing/>
        <w:rPr>
          <w:rFonts w:cs="Arial"/>
          <w:sz w:val="24"/>
          <w:szCs w:val="24"/>
          <w:lang w:val="ru-RU"/>
        </w:rPr>
      </w:pPr>
    </w:p>
    <w:p w:rsidR="008D2B23" w:rsidRPr="00E07AAA" w:rsidRDefault="008D2B23" w:rsidP="002E73DC">
      <w:pPr>
        <w:pStyle w:val="KDPodnaslov2"/>
        <w:numPr>
          <w:ilvl w:val="1"/>
          <w:numId w:val="18"/>
        </w:numPr>
        <w:spacing w:before="0"/>
        <w:contextualSpacing/>
        <w:jc w:val="both"/>
        <w:rPr>
          <w:rFonts w:cs="Arial"/>
          <w:sz w:val="24"/>
          <w:szCs w:val="24"/>
        </w:rPr>
      </w:pPr>
      <w:bookmarkStart w:id="248" w:name="_Toc441651609"/>
      <w:bookmarkStart w:id="249" w:name="_Toc442559920"/>
      <w:r w:rsidRPr="00E07AAA">
        <w:rPr>
          <w:rFonts w:cs="Arial"/>
          <w:sz w:val="24"/>
          <w:szCs w:val="24"/>
          <w:lang w:val="ru-RU"/>
        </w:rPr>
        <w:t>З</w:t>
      </w:r>
      <w:r w:rsidRPr="00E07AAA">
        <w:rPr>
          <w:rFonts w:cs="Arial"/>
          <w:sz w:val="24"/>
          <w:szCs w:val="24"/>
        </w:rPr>
        <w:t>аштита права понуђача</w:t>
      </w:r>
      <w:bookmarkEnd w:id="248"/>
      <w:bookmarkEnd w:id="249"/>
    </w:p>
    <w:p w:rsidR="00B02318" w:rsidRPr="00E07AAA" w:rsidRDefault="00B02318" w:rsidP="00E07AAA">
      <w:pPr>
        <w:spacing w:before="0"/>
        <w:contextualSpacing/>
        <w:rPr>
          <w:rFonts w:cs="Arial"/>
          <w:sz w:val="24"/>
          <w:szCs w:val="24"/>
          <w:lang w:val="ru-RU"/>
        </w:rPr>
      </w:pPr>
      <w:r w:rsidRPr="00E07AAA">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Рокови и начин подношења захтева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набавку услуге  „</w:t>
      </w:r>
      <w:r w:rsidR="00844872">
        <w:rPr>
          <w:rFonts w:cs="Arial"/>
          <w:b/>
          <w:sz w:val="24"/>
          <w:szCs w:val="24"/>
          <w:lang w:val="sr-Latn-RS"/>
        </w:rPr>
        <w:t>A</w:t>
      </w:r>
      <w:r w:rsidR="00844872">
        <w:rPr>
          <w:rFonts w:cs="Arial"/>
          <w:b/>
          <w:sz w:val="24"/>
          <w:szCs w:val="24"/>
          <w:lang w:val="sr-Cyrl-RS"/>
        </w:rPr>
        <w:t xml:space="preserve">нгажовање ПР агенције за праћење </w:t>
      </w:r>
      <w:r w:rsidR="008B0083">
        <w:rPr>
          <w:rFonts w:cs="Arial"/>
          <w:b/>
          <w:sz w:val="24"/>
          <w:szCs w:val="24"/>
          <w:lang w:val="sr-Cyrl-RS"/>
        </w:rPr>
        <w:t>активности и пословних резултата ЈП ЕПС</w:t>
      </w:r>
      <w:r w:rsidR="00EC23CE">
        <w:rPr>
          <w:rFonts w:cs="Arial"/>
          <w:sz w:val="24"/>
          <w:szCs w:val="24"/>
          <w:lang w:val="ru-RU"/>
        </w:rPr>
        <w:t>“, ЈН бр. ЈН/1000/00</w:t>
      </w:r>
      <w:r w:rsidR="00844872">
        <w:rPr>
          <w:rFonts w:cs="Arial"/>
          <w:sz w:val="24"/>
          <w:szCs w:val="24"/>
          <w:lang w:val="sr-Latn-RS"/>
        </w:rPr>
        <w:t>14</w:t>
      </w:r>
      <w:r w:rsidR="0029574B">
        <w:rPr>
          <w:rFonts w:cs="Arial"/>
          <w:sz w:val="24"/>
          <w:szCs w:val="24"/>
          <w:lang w:val="ru-RU"/>
        </w:rPr>
        <w:t>/2018</w:t>
      </w:r>
      <w:r w:rsidRPr="00E07AAA">
        <w:rPr>
          <w:rFonts w:cs="Arial"/>
          <w:sz w:val="24"/>
          <w:szCs w:val="24"/>
          <w:lang w:val="ru-RU"/>
        </w:rPr>
        <w:t>, а копија се истовремено доставља Републичкој комисији.</w:t>
      </w:r>
    </w:p>
    <w:p w:rsidR="00B02318"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се може доставити и путем еле</w:t>
      </w:r>
      <w:r w:rsidR="00EC23CE">
        <w:rPr>
          <w:rFonts w:cs="Arial"/>
          <w:sz w:val="24"/>
          <w:szCs w:val="24"/>
          <w:lang w:val="ru-RU"/>
        </w:rPr>
        <w:t>ктронске поште на e-mail адресу</w:t>
      </w:r>
      <w:r w:rsidRPr="00E07AAA">
        <w:rPr>
          <w:rFonts w:cs="Arial"/>
          <w:sz w:val="24"/>
          <w:szCs w:val="24"/>
          <w:lang w:val="ru-RU"/>
        </w:rPr>
        <w:t xml:space="preserve"> </w:t>
      </w:r>
      <w:hyperlink r:id="rId177" w:history="1">
        <w:r w:rsidR="00AA795E" w:rsidRPr="00D07547">
          <w:rPr>
            <w:rStyle w:val="Hyperlink"/>
            <w:rFonts w:cs="Arial"/>
            <w:sz w:val="24"/>
            <w:szCs w:val="24"/>
            <w:lang w:val="sr-Latn-RS" w:eastAsia="sr-Latn-CS"/>
          </w:rPr>
          <w:t>nina.nikolajevic</w:t>
        </w:r>
        <w:r w:rsidR="00AA795E" w:rsidRPr="00D07547">
          <w:rPr>
            <w:rStyle w:val="Hyperlink"/>
            <w:rFonts w:cs="Arial"/>
            <w:sz w:val="24"/>
            <w:szCs w:val="24"/>
            <w:lang w:val="ru-RU" w:eastAsia="sr-Latn-CS"/>
          </w:rPr>
          <w:t>@eps.rs</w:t>
        </w:r>
      </w:hyperlink>
      <w:r w:rsidRPr="00E07AAA">
        <w:rPr>
          <w:rFonts w:cs="Arial"/>
          <w:sz w:val="24"/>
          <w:szCs w:val="24"/>
          <w:lang w:val="ru-RU"/>
        </w:rPr>
        <w:t xml:space="preserve"> </w:t>
      </w:r>
    </w:p>
    <w:p w:rsidR="001D33CD" w:rsidRPr="00E07AAA" w:rsidRDefault="001D33CD" w:rsidP="00E07AAA">
      <w:pPr>
        <w:spacing w:before="0"/>
        <w:contextualSpacing/>
        <w:rPr>
          <w:rFonts w:cs="Arial"/>
          <w:sz w:val="24"/>
          <w:szCs w:val="24"/>
          <w:lang w:val="ru-RU"/>
        </w:rPr>
      </w:pPr>
    </w:p>
    <w:p w:rsidR="00B02318" w:rsidRPr="00E07AAA"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w:t>
      </w:r>
      <w:r w:rsidRPr="00E07AAA">
        <w:rPr>
          <w:rFonts w:cs="Arial"/>
          <w:sz w:val="24"/>
          <w:szCs w:val="24"/>
          <w:lang w:val="ru-RU"/>
        </w:rPr>
        <w:lastRenderedPageBreak/>
        <w:t xml:space="preserve">сматраће се благовременим уколико је поднет најкасније до истека рока за подношење понуда.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Закона.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Детаљно упутство о садржини потпуног захтева за заштиту права у складу са чланом   151. став 1. тач. 1) – 7)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садржи:</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1) назив и адресу подносиоца захтева и лице за контакт</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2) назив и адресу наручиоца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3) податке о јавној набавци која је предмет захтева, односно о одлуци наручиоца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4) повреде прописа којима се уређује поступак јавне набавке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5) чињенице и доказе којима се повреде доказују</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6) потврду о уплати таксе из члана 156.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7) потпис подносиоца.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Закључак   наручилац доставља подносиоцу захтева и Републичкој комисији у року од 3 (словима: три) дана од дана доношења.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Износ таксе из члана 156. став 1. тач. 1)- 3) Закона: 120.000,00 динара</w:t>
      </w:r>
    </w:p>
    <w:p w:rsidR="00EC23CE" w:rsidRDefault="00B02318" w:rsidP="00E07AAA">
      <w:pPr>
        <w:spacing w:before="0"/>
        <w:contextualSpacing/>
        <w:rPr>
          <w:rFonts w:cs="Arial"/>
          <w:sz w:val="24"/>
          <w:szCs w:val="24"/>
          <w:lang w:val="ru-RU"/>
        </w:rPr>
      </w:pPr>
      <w:r w:rsidRPr="00E07AAA">
        <w:rPr>
          <w:rFonts w:cs="Arial"/>
          <w:sz w:val="24"/>
          <w:szCs w:val="24"/>
          <w:lang w:val="ru-RU"/>
        </w:rPr>
        <w:t>Подносилац захтева за заштиту права дужан је да на рачун буџета Републике Србије (број рачуна: 840-30678845-06, шифра плаћања 153</w:t>
      </w:r>
      <w:r w:rsidR="00EC23CE">
        <w:rPr>
          <w:rFonts w:cs="Arial"/>
          <w:sz w:val="24"/>
          <w:szCs w:val="24"/>
          <w:lang w:val="ru-RU"/>
        </w:rPr>
        <w:t xml:space="preserve"> или 253, позив на број 100000</w:t>
      </w:r>
      <w:r w:rsidR="007D5E0A">
        <w:rPr>
          <w:rFonts w:cs="Arial"/>
          <w:sz w:val="24"/>
          <w:szCs w:val="24"/>
          <w:lang w:val="sr-Latn-RS"/>
        </w:rPr>
        <w:t>1</w:t>
      </w:r>
      <w:r w:rsidR="006A350E">
        <w:rPr>
          <w:rFonts w:cs="Arial"/>
          <w:sz w:val="24"/>
          <w:szCs w:val="24"/>
          <w:lang w:val="sr-Latn-RS"/>
        </w:rPr>
        <w:t>4</w:t>
      </w:r>
      <w:r w:rsidR="007D5E0A">
        <w:rPr>
          <w:rFonts w:cs="Arial"/>
          <w:sz w:val="24"/>
          <w:szCs w:val="24"/>
          <w:lang w:val="ru-RU"/>
        </w:rPr>
        <w:t>2018</w:t>
      </w:r>
      <w:r w:rsidRPr="00E07AAA">
        <w:rPr>
          <w:rFonts w:cs="Arial"/>
          <w:sz w:val="24"/>
          <w:szCs w:val="24"/>
          <w:lang w:val="ru-RU"/>
        </w:rPr>
        <w:t xml:space="preserve">, сврха: ЗЗП, ЈП ЕПС, јн. бр. </w:t>
      </w:r>
      <w:r w:rsidR="00EC23CE">
        <w:rPr>
          <w:rFonts w:cs="Arial"/>
          <w:sz w:val="24"/>
          <w:szCs w:val="24"/>
          <w:lang w:val="ru-RU"/>
        </w:rPr>
        <w:t>JН/1000/00</w:t>
      </w:r>
      <w:r w:rsidR="007D5E0A">
        <w:rPr>
          <w:rFonts w:cs="Arial"/>
          <w:sz w:val="24"/>
          <w:szCs w:val="24"/>
          <w:lang w:val="sr-Latn-RS"/>
        </w:rPr>
        <w:t>1</w:t>
      </w:r>
      <w:r w:rsidR="006A350E">
        <w:rPr>
          <w:rFonts w:cs="Arial"/>
          <w:sz w:val="24"/>
          <w:szCs w:val="24"/>
          <w:lang w:val="sr-Latn-RS"/>
        </w:rPr>
        <w:t>4</w:t>
      </w:r>
      <w:r w:rsidR="007D5E0A">
        <w:rPr>
          <w:rFonts w:cs="Arial"/>
          <w:sz w:val="24"/>
          <w:szCs w:val="24"/>
          <w:lang w:val="ru-RU"/>
        </w:rPr>
        <w:t>/2018</w:t>
      </w:r>
      <w:r w:rsidRPr="00E07AAA">
        <w:rPr>
          <w:rFonts w:cs="Arial"/>
          <w:sz w:val="24"/>
          <w:szCs w:val="24"/>
          <w:lang w:val="ru-RU"/>
        </w:rPr>
        <w:t>, прималац уплате: буџет Ре</w:t>
      </w:r>
      <w:r w:rsidR="00EC23CE">
        <w:rPr>
          <w:rFonts w:cs="Arial"/>
          <w:sz w:val="24"/>
          <w:szCs w:val="24"/>
          <w:lang w:val="ru-RU"/>
        </w:rPr>
        <w:t>публике Србије) уплати таксу од:</w:t>
      </w:r>
    </w:p>
    <w:p w:rsidR="00EC23CE" w:rsidRPr="00CD4DE6" w:rsidRDefault="00EC23CE" w:rsidP="00EC23CE">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rsidR="00EC23CE" w:rsidRPr="00CD4DE6" w:rsidRDefault="00EC23CE" w:rsidP="00EC23CE">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Свака странка у поступку сноси трошкове које проузрокује својим радњама.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Странке у захтеву морају прецизно да наведу трошкове за које траже накнаду.</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О трошковима одлучује Републичка комисија. Одлука Републичке комисије је извршни наслов.</w:t>
      </w:r>
    </w:p>
    <w:p w:rsidR="00B02318" w:rsidRPr="00EC23CE" w:rsidRDefault="00B02318" w:rsidP="00E07AAA">
      <w:pPr>
        <w:spacing w:before="0"/>
        <w:contextualSpacing/>
        <w:rPr>
          <w:rFonts w:cs="Arial"/>
          <w:b/>
          <w:sz w:val="24"/>
          <w:szCs w:val="24"/>
          <w:lang w:val="ru-RU"/>
        </w:rPr>
      </w:pPr>
      <w:r w:rsidRPr="00EC23CE">
        <w:rPr>
          <w:rFonts w:cs="Arial"/>
          <w:b/>
          <w:sz w:val="24"/>
          <w:szCs w:val="24"/>
          <w:lang w:val="ru-RU"/>
        </w:rPr>
        <w:t>Детаљно упутство о потврди из чл</w:t>
      </w:r>
      <w:r w:rsidR="00EC23CE">
        <w:rPr>
          <w:rFonts w:cs="Arial"/>
          <w:b/>
          <w:sz w:val="24"/>
          <w:szCs w:val="24"/>
          <w:lang w:val="ru-RU"/>
        </w:rPr>
        <w:t>ана 151. став 1. тачка 6)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Чланом 151. Закона је прописано да захтев за заштиту права мора да садржи, између осталог, и потврду о уплати таксе из члана 156.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Као доказ о уплати таксе, у смислу члана 151. став 1. тачка 6) Закона, прихватиће се: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1. Потврда о извршеној уплати таксе из члана 156. Закона, која садржи следеће елементе: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(1) да буде издата од стране банке и да садржи печат банке;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(3) износ таксе из члана 156. Закона чија се уплата врши;</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(4) број рачуна: 840-30678845-06;</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(5) шифру плаћања: 153 или 253;</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(6) позив на број: подаци о броју или ознаци јавне набавке поводом које се подноси захтев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(8) корисник: буџет Републике Србије;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(9) назив уплатиоца, односно назив подносиоца захтева за заштиту права за којег је извршена уплата таксе;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(10) потпис овлашћеног лица банке.</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E07AAA">
        <w:rPr>
          <w:rFonts w:cs="Arial"/>
          <w:sz w:val="24"/>
          <w:szCs w:val="24"/>
          <w:lang w:val="ru-RU"/>
        </w:rPr>
        <w:lastRenderedPageBreak/>
        <w:t>заштиту права у поступцима јавних набавки http://www.kjn.gov.rs/ci/uputstvo-o-uplati-republicke-administrativne-takse.htmlи http://www.kjn.gov.rs/download/Taksa-popunjeni-nalozi-ci.pdf</w:t>
      </w:r>
    </w:p>
    <w:p w:rsidR="00B02318" w:rsidRPr="00E07AAA" w:rsidRDefault="00B02318" w:rsidP="00E07AAA">
      <w:pPr>
        <w:spacing w:before="0"/>
        <w:contextualSpacing/>
        <w:rPr>
          <w:rFonts w:cs="Arial"/>
          <w:sz w:val="24"/>
          <w:szCs w:val="24"/>
          <w:lang w:val="ru-RU"/>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УПЛАТА ИЗ ИНОСТРАНСТВА</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НАЗИВ И АДРЕСА БАНКЕ:</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Народна банка Србије (НБС)</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11000 Београд, ул. Немањина бр. 17</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Србија</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SWIFT CODE: NBSRRSBGXXX</w:t>
      </w: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НАЗИВ И АДРЕСА ИНСТИТУЦИЈЕ:</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Министарство финансија</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Управа за трезор</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ул. Поп Лукина бр. 7-9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11000 Београд</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IBAN: RS 35908500103019323073</w:t>
      </w: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 број у поступку јавне набавке на које се захтев за заштиту права односи и</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назив наручиоца у поступку јавне набавке.</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У прилогу су инструкције за уплате у валутама: EUR и USD.</w:t>
      </w: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5186"/>
      </w:tblGrid>
      <w:tr w:rsidR="00B02318" w:rsidRPr="00152AE1" w:rsidTr="00EC23CE">
        <w:trPr>
          <w:trHeight w:val="30"/>
        </w:trPr>
        <w:tc>
          <w:tcPr>
            <w:tcW w:w="9634" w:type="dxa"/>
            <w:gridSpan w:val="2"/>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SWIFT MESSAGE MT103 – EUR</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32A: </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VALUE DATE – EUR- AMOUNT</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50K:  </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ORDERING CUSTOMER</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50K:  </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ORDERING CUSTOMER</w:t>
            </w:r>
          </w:p>
        </w:tc>
      </w:tr>
      <w:tr w:rsidR="00B02318" w:rsidRPr="00152AE1" w:rsidTr="00EC23CE">
        <w:trPr>
          <w:trHeight w:val="1113"/>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56A: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(INTERMEDIARY)</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DEUTDEFFXXX</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DEUTSCHE BANK AG, F/M</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TAUNUSANLAGE 12</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GERMANY</w:t>
            </w:r>
          </w:p>
        </w:tc>
      </w:tr>
      <w:tr w:rsidR="00B02318" w:rsidRPr="00152AE1" w:rsidTr="00EC23CE">
        <w:trPr>
          <w:trHeight w:val="1689"/>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57A: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(ACC. WITH BANK)</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/DE20500700100935930800</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NBSRRSBGXXX</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NARODNA BANKA SRBIJE (NATIONAL</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BANK OF SERBIA – NBS BEOGRAD,</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NEMANJINA 17</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SERBIA</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(BENEFICIARY)</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/RS35908500103019323073</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MINISTARSTVO FINANSIJA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UPRAVA ZA TREZOR</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POP LUKINA7-9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BEOGRAD</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70:  </w:t>
            </w:r>
          </w:p>
        </w:tc>
        <w:tc>
          <w:tcPr>
            <w:tcW w:w="51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DETAILS OF PAYMENT</w:t>
            </w:r>
          </w:p>
        </w:tc>
      </w:tr>
      <w:tr w:rsidR="00B02318" w:rsidRPr="00152AE1" w:rsidTr="00EC23CE">
        <w:trPr>
          <w:trHeight w:val="20"/>
        </w:trPr>
        <w:tc>
          <w:tcPr>
            <w:tcW w:w="4448" w:type="dxa"/>
            <w:shd w:val="clear" w:color="auto" w:fill="auto"/>
          </w:tcPr>
          <w:p w:rsidR="00B02318" w:rsidRPr="00152AE1" w:rsidRDefault="00B02318" w:rsidP="00E07AAA">
            <w:pPr>
              <w:spacing w:before="0"/>
              <w:contextualSpacing/>
              <w:rPr>
                <w:rFonts w:cs="Arial"/>
                <w:sz w:val="24"/>
                <w:szCs w:val="24"/>
                <w:lang w:bidi="en-US"/>
              </w:rPr>
            </w:pPr>
          </w:p>
        </w:tc>
        <w:tc>
          <w:tcPr>
            <w:tcW w:w="5186" w:type="dxa"/>
            <w:shd w:val="clear" w:color="auto" w:fill="auto"/>
          </w:tcPr>
          <w:p w:rsidR="00B02318" w:rsidRPr="00152AE1" w:rsidRDefault="00B02318" w:rsidP="00E07AAA">
            <w:pPr>
              <w:spacing w:before="0"/>
              <w:contextualSpacing/>
              <w:rPr>
                <w:rFonts w:cs="Arial"/>
                <w:sz w:val="24"/>
                <w:szCs w:val="24"/>
                <w:lang w:bidi="en-US"/>
              </w:rPr>
            </w:pPr>
          </w:p>
        </w:tc>
      </w:tr>
    </w:tbl>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p>
    <w:p w:rsidR="00B02318" w:rsidRPr="00152AE1" w:rsidRDefault="00B02318" w:rsidP="00E07AAA">
      <w:pPr>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SWIFT MESSAGE MT103 – USD</w:t>
            </w:r>
          </w:p>
        </w:tc>
        <w:tc>
          <w:tcPr>
            <w:tcW w:w="4820" w:type="dxa"/>
            <w:shd w:val="clear" w:color="auto" w:fill="auto"/>
          </w:tcPr>
          <w:p w:rsidR="00B02318" w:rsidRPr="00152AE1" w:rsidRDefault="00B02318" w:rsidP="00E07AAA">
            <w:pPr>
              <w:spacing w:before="0"/>
              <w:contextualSpacing/>
              <w:rPr>
                <w:rFonts w:cs="Arial"/>
                <w:sz w:val="24"/>
                <w:szCs w:val="24"/>
                <w:lang w:bidi="en-US"/>
              </w:rPr>
            </w:pP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32A: </w:t>
            </w: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VALUE DATE – USD- AMOUNT</w:t>
            </w: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50K:  </w:t>
            </w: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ORDERING CUSTOMER</w:t>
            </w: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56A: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(INTERMEDIARY)</w:t>
            </w:r>
          </w:p>
          <w:p w:rsidR="00B02318" w:rsidRPr="00152AE1" w:rsidRDefault="00B02318" w:rsidP="00E07AAA">
            <w:pPr>
              <w:spacing w:before="0"/>
              <w:contextualSpacing/>
              <w:rPr>
                <w:rFonts w:cs="Arial"/>
                <w:sz w:val="24"/>
                <w:szCs w:val="24"/>
                <w:lang w:bidi="en-US"/>
              </w:rPr>
            </w:pP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BKTRUS33XXX</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DEUTSCHE BANK TRUST COMPANIY</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AMERICAS, NEW YORK</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60 WALL STREET</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UNITED STATES</w:t>
            </w: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57A: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(ACC. WITH BANK)</w:t>
            </w:r>
          </w:p>
          <w:p w:rsidR="00B02318" w:rsidRPr="00152AE1" w:rsidRDefault="00B02318" w:rsidP="00E07AAA">
            <w:pPr>
              <w:spacing w:before="0"/>
              <w:contextualSpacing/>
              <w:rPr>
                <w:rFonts w:cs="Arial"/>
                <w:sz w:val="24"/>
                <w:szCs w:val="24"/>
                <w:lang w:bidi="en-US"/>
              </w:rPr>
            </w:pP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NBSRRSBGXXX</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NARODNA BANKA SRBIJE (NATIONAL</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BANK OF SERBIA – NB BEOGRAD,</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NEMANJINA 17</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SERBIA</w:t>
            </w:r>
          </w:p>
        </w:tc>
      </w:tr>
      <w:tr w:rsidR="00B02318" w:rsidRPr="00152AE1" w:rsidTr="00100DCC">
        <w:tc>
          <w:tcPr>
            <w:tcW w:w="4786"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(BENEFICIARY)</w:t>
            </w:r>
          </w:p>
          <w:p w:rsidR="00B02318" w:rsidRPr="00152AE1" w:rsidRDefault="00B02318" w:rsidP="00E07AAA">
            <w:pPr>
              <w:spacing w:before="0"/>
              <w:contextualSpacing/>
              <w:rPr>
                <w:rFonts w:cs="Arial"/>
                <w:sz w:val="24"/>
                <w:szCs w:val="24"/>
                <w:lang w:bidi="en-US"/>
              </w:rPr>
            </w:pPr>
          </w:p>
        </w:tc>
        <w:tc>
          <w:tcPr>
            <w:tcW w:w="4820" w:type="dxa"/>
            <w:shd w:val="clear" w:color="auto" w:fill="auto"/>
          </w:tcPr>
          <w:p w:rsidR="00B02318" w:rsidRPr="00152AE1" w:rsidRDefault="00B02318" w:rsidP="00E07AAA">
            <w:pPr>
              <w:spacing w:before="0"/>
              <w:contextualSpacing/>
              <w:rPr>
                <w:rFonts w:cs="Arial"/>
                <w:sz w:val="24"/>
                <w:szCs w:val="24"/>
                <w:lang w:bidi="en-US"/>
              </w:rPr>
            </w:pPr>
            <w:r w:rsidRPr="00152AE1">
              <w:rPr>
                <w:rFonts w:cs="Arial"/>
                <w:sz w:val="24"/>
                <w:szCs w:val="24"/>
                <w:lang w:bidi="en-US"/>
              </w:rPr>
              <w:t>/RS35908500103019323073</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MINISTARSTVO FINANSIJA</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UPRAVA ZA TREZOR</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POP LUKINA7-9</w:t>
            </w:r>
          </w:p>
          <w:p w:rsidR="00B02318" w:rsidRPr="00152AE1" w:rsidRDefault="00B02318" w:rsidP="00E07AAA">
            <w:pPr>
              <w:spacing w:before="0"/>
              <w:contextualSpacing/>
              <w:rPr>
                <w:rFonts w:cs="Arial"/>
                <w:sz w:val="24"/>
                <w:szCs w:val="24"/>
                <w:lang w:bidi="en-US"/>
              </w:rPr>
            </w:pPr>
            <w:r w:rsidRPr="00152AE1">
              <w:rPr>
                <w:rFonts w:cs="Arial"/>
                <w:sz w:val="24"/>
                <w:szCs w:val="24"/>
                <w:lang w:bidi="en-US"/>
              </w:rPr>
              <w:t>BEOGRAD</w:t>
            </w:r>
          </w:p>
        </w:tc>
      </w:tr>
      <w:tr w:rsidR="00B02318" w:rsidRPr="00E07AAA" w:rsidTr="00100DCC">
        <w:tc>
          <w:tcPr>
            <w:tcW w:w="4786" w:type="dxa"/>
            <w:shd w:val="clear" w:color="auto" w:fill="auto"/>
          </w:tcPr>
          <w:p w:rsidR="00B02318" w:rsidRPr="00E07AAA" w:rsidRDefault="00B02318" w:rsidP="00E07AAA">
            <w:pPr>
              <w:spacing w:before="0"/>
              <w:contextualSpacing/>
              <w:rPr>
                <w:rFonts w:cs="Arial"/>
                <w:lang w:bidi="en-US"/>
              </w:rPr>
            </w:pPr>
            <w:r w:rsidRPr="00E07AAA">
              <w:rPr>
                <w:rFonts w:cs="Arial"/>
                <w:lang w:bidi="en-US"/>
              </w:rPr>
              <w:t xml:space="preserve">FIELD 70:  </w:t>
            </w:r>
          </w:p>
        </w:tc>
        <w:tc>
          <w:tcPr>
            <w:tcW w:w="4820" w:type="dxa"/>
            <w:shd w:val="clear" w:color="auto" w:fill="auto"/>
          </w:tcPr>
          <w:p w:rsidR="00B02318" w:rsidRPr="00E07AAA" w:rsidRDefault="00B02318" w:rsidP="00E07AAA">
            <w:pPr>
              <w:spacing w:before="0"/>
              <w:contextualSpacing/>
              <w:rPr>
                <w:rFonts w:cs="Arial"/>
                <w:lang w:bidi="en-US"/>
              </w:rPr>
            </w:pPr>
            <w:r w:rsidRPr="00E07AAA">
              <w:rPr>
                <w:rFonts w:cs="Arial"/>
                <w:lang w:bidi="en-US"/>
              </w:rPr>
              <w:t>DETAILS OF PAYMENT</w:t>
            </w:r>
          </w:p>
        </w:tc>
      </w:tr>
    </w:tbl>
    <w:p w:rsidR="00B02318" w:rsidRPr="00E07AAA" w:rsidRDefault="00B02318" w:rsidP="00E07AAA">
      <w:pPr>
        <w:spacing w:before="0"/>
        <w:contextualSpacing/>
        <w:rPr>
          <w:rFonts w:cs="Arial"/>
        </w:rPr>
      </w:pPr>
    </w:p>
    <w:p w:rsidR="008D2B23" w:rsidRPr="00E07AAA" w:rsidRDefault="008D2B23" w:rsidP="002E73DC">
      <w:pPr>
        <w:pStyle w:val="KDPodnaslov2"/>
        <w:numPr>
          <w:ilvl w:val="1"/>
          <w:numId w:val="18"/>
        </w:numPr>
        <w:spacing w:before="0"/>
        <w:contextualSpacing/>
        <w:jc w:val="both"/>
        <w:rPr>
          <w:rFonts w:cs="Arial"/>
          <w:sz w:val="24"/>
          <w:szCs w:val="24"/>
        </w:rPr>
      </w:pPr>
      <w:bookmarkStart w:id="250" w:name="_Toc441651610"/>
      <w:bookmarkStart w:id="251" w:name="_Toc442559921"/>
      <w:r w:rsidRPr="00E07AAA">
        <w:rPr>
          <w:rFonts w:cs="Arial"/>
          <w:sz w:val="24"/>
          <w:szCs w:val="24"/>
        </w:rPr>
        <w:t xml:space="preserve">Закључивање </w:t>
      </w:r>
      <w:r w:rsidR="007E3AF6" w:rsidRPr="00E07AAA">
        <w:rPr>
          <w:rFonts w:cs="Arial"/>
          <w:sz w:val="24"/>
          <w:szCs w:val="24"/>
          <w:lang w:val="sr-Cyrl-RS"/>
        </w:rPr>
        <w:t xml:space="preserve">и ступање на снагу </w:t>
      </w:r>
      <w:r w:rsidRPr="00E07AAA">
        <w:rPr>
          <w:rFonts w:cs="Arial"/>
          <w:sz w:val="24"/>
          <w:szCs w:val="24"/>
        </w:rPr>
        <w:t>уговора</w:t>
      </w:r>
      <w:bookmarkEnd w:id="250"/>
      <w:bookmarkEnd w:id="251"/>
    </w:p>
    <w:p w:rsidR="00B02318" w:rsidRDefault="00B02318" w:rsidP="00E07AAA">
      <w:pPr>
        <w:spacing w:before="0"/>
        <w:contextualSpacing/>
        <w:rPr>
          <w:rFonts w:cs="Arial"/>
          <w:sz w:val="24"/>
          <w:szCs w:val="24"/>
          <w:lang w:eastAsia="sr-Latn-CS"/>
        </w:rPr>
      </w:pPr>
      <w:r w:rsidRPr="00E07AAA">
        <w:rPr>
          <w:rFonts w:cs="Arial"/>
          <w:sz w:val="24"/>
          <w:szCs w:val="24"/>
          <w:lang w:eastAsia="sr-Latn-CS"/>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EC23CE" w:rsidRPr="00E07AAA" w:rsidRDefault="00EC23CE" w:rsidP="00E07AAA">
      <w:pPr>
        <w:spacing w:before="0"/>
        <w:contextualSpacing/>
        <w:rPr>
          <w:rFonts w:cs="Arial"/>
          <w:sz w:val="24"/>
          <w:szCs w:val="24"/>
          <w:lang w:eastAsia="sr-Latn-CS"/>
        </w:rPr>
      </w:pPr>
    </w:p>
    <w:p w:rsidR="00B02318" w:rsidRDefault="00B02318" w:rsidP="00E07AAA">
      <w:pPr>
        <w:spacing w:before="0"/>
        <w:contextualSpacing/>
        <w:rPr>
          <w:rFonts w:cs="Arial"/>
          <w:sz w:val="24"/>
          <w:szCs w:val="24"/>
          <w:lang w:eastAsia="sr-Latn-CS"/>
        </w:rPr>
      </w:pPr>
      <w:r w:rsidRPr="00E07AAA">
        <w:rPr>
          <w:rFonts w:cs="Arial"/>
          <w:sz w:val="24"/>
          <w:szCs w:val="24"/>
          <w:lang w:eastAsia="sr-Latn-CS"/>
        </w:rPr>
        <w:t>Понуђач којем буде додељен уговор, обавезан је да у року од највише 10 (словима: десет)  дана  од дана закључења уговора достави</w:t>
      </w:r>
      <w:r w:rsidR="00EC23CE">
        <w:rPr>
          <w:rFonts w:cs="Arial"/>
          <w:sz w:val="24"/>
          <w:szCs w:val="24"/>
          <w:lang w:eastAsia="sr-Latn-CS"/>
        </w:rPr>
        <w:t xml:space="preserve"> </w:t>
      </w:r>
      <w:r w:rsidR="00F0712F">
        <w:rPr>
          <w:rFonts w:cs="Arial"/>
          <w:sz w:val="24"/>
          <w:szCs w:val="24"/>
          <w:lang w:val="sr-Cyrl-RS" w:eastAsia="sr-Latn-CS"/>
        </w:rPr>
        <w:t xml:space="preserve">Банкарску гаранцију </w:t>
      </w:r>
      <w:r w:rsidR="00EC23CE">
        <w:rPr>
          <w:rFonts w:cs="Arial"/>
          <w:sz w:val="24"/>
          <w:szCs w:val="24"/>
          <w:lang w:eastAsia="sr-Latn-CS"/>
        </w:rPr>
        <w:t>за добро извршење посла</w:t>
      </w:r>
      <w:r w:rsidR="00D53FE9">
        <w:rPr>
          <w:rFonts w:cs="Arial"/>
          <w:sz w:val="24"/>
          <w:szCs w:val="24"/>
          <w:lang w:eastAsia="sr-Latn-CS"/>
        </w:rPr>
        <w:t xml:space="preserve">, од </w:t>
      </w:r>
      <w:r w:rsidRPr="00E07AAA">
        <w:rPr>
          <w:rFonts w:cs="Arial"/>
          <w:sz w:val="24"/>
          <w:szCs w:val="24"/>
          <w:lang w:eastAsia="sr-Latn-CS"/>
        </w:rPr>
        <w:t>када Уговор производи правно дејство.</w:t>
      </w:r>
    </w:p>
    <w:p w:rsidR="00EC23CE" w:rsidRPr="00E07AAA" w:rsidRDefault="00EC23CE" w:rsidP="00E07AAA">
      <w:pPr>
        <w:spacing w:before="0"/>
        <w:contextualSpacing/>
        <w:rPr>
          <w:rFonts w:cs="Arial"/>
          <w:sz w:val="24"/>
          <w:szCs w:val="24"/>
          <w:lang w:eastAsia="sr-Latn-CS"/>
        </w:rPr>
      </w:pPr>
    </w:p>
    <w:p w:rsidR="00B02318" w:rsidRPr="00EC23CE" w:rsidRDefault="00B02318" w:rsidP="00E07AAA">
      <w:pPr>
        <w:spacing w:before="0"/>
        <w:contextualSpacing/>
        <w:rPr>
          <w:rFonts w:cs="Arial"/>
          <w:sz w:val="24"/>
          <w:szCs w:val="24"/>
          <w:lang w:val="sr-Cyrl-RS" w:eastAsia="sr-Latn-CS"/>
        </w:rPr>
      </w:pPr>
      <w:r w:rsidRPr="00E07AAA">
        <w:rPr>
          <w:rFonts w:cs="Arial"/>
          <w:sz w:val="24"/>
          <w:szCs w:val="24"/>
          <w:lang w:eastAsia="sr-Latn-CS"/>
        </w:rPr>
        <w:t>Ако понуђач којем је додељен уговор одбије да потпише уговор или уговор не потпише у року од 10 (слов</w:t>
      </w:r>
      <w:r w:rsidR="00EC23CE">
        <w:rPr>
          <w:rFonts w:cs="Arial"/>
          <w:sz w:val="24"/>
          <w:szCs w:val="24"/>
          <w:lang w:eastAsia="sr-Latn-CS"/>
        </w:rPr>
        <w:t>има: десет) дана, н</w:t>
      </w:r>
      <w:r w:rsidRPr="00E07AAA">
        <w:rPr>
          <w:rFonts w:cs="Arial"/>
          <w:sz w:val="24"/>
          <w:szCs w:val="24"/>
          <w:lang w:eastAsia="sr-Latn-CS"/>
        </w:rPr>
        <w:t>аручилац може закључити са првим следећим најповољнијим понуђачем</w:t>
      </w:r>
      <w:r w:rsidR="00221D78" w:rsidRPr="00E07AAA">
        <w:rPr>
          <w:rFonts w:cs="Arial"/>
          <w:sz w:val="24"/>
          <w:szCs w:val="24"/>
          <w:lang w:eastAsia="sr-Latn-CS"/>
        </w:rPr>
        <w:t xml:space="preserve"> и реализовати СФО за озбиљност понуде</w:t>
      </w:r>
      <w:r w:rsidR="00EC23CE">
        <w:rPr>
          <w:rFonts w:cs="Arial"/>
          <w:sz w:val="24"/>
          <w:szCs w:val="24"/>
          <w:lang w:val="sr-Cyrl-RS" w:eastAsia="sr-Latn-CS"/>
        </w:rPr>
        <w:t>.</w:t>
      </w:r>
    </w:p>
    <w:p w:rsidR="00EC23CE" w:rsidRPr="00E07AAA" w:rsidRDefault="00EC23CE" w:rsidP="00E07AAA">
      <w:pPr>
        <w:spacing w:before="0"/>
        <w:contextualSpacing/>
        <w:rPr>
          <w:rFonts w:cs="Arial"/>
          <w:sz w:val="24"/>
          <w:szCs w:val="24"/>
          <w:lang w:eastAsia="sr-Latn-CS"/>
        </w:rPr>
      </w:pPr>
    </w:p>
    <w:p w:rsidR="00B02318" w:rsidRDefault="00B02318" w:rsidP="00E07AAA">
      <w:pPr>
        <w:spacing w:before="0"/>
        <w:contextualSpacing/>
        <w:rPr>
          <w:rFonts w:cs="Arial"/>
          <w:sz w:val="24"/>
          <w:szCs w:val="24"/>
          <w:lang w:eastAsia="sr-Latn-CS"/>
        </w:rPr>
      </w:pPr>
      <w:r w:rsidRPr="00E07AAA">
        <w:rPr>
          <w:rFonts w:cs="Arial"/>
          <w:sz w:val="24"/>
          <w:szCs w:val="24"/>
          <w:lang w:eastAsia="sr-Latn-CS"/>
        </w:rPr>
        <w:t xml:space="preserve">Уколико у року за подношење понуда пристигне само једна понуда и та понуда буде прихватљива, наручилац ће сходно члану 112. став 2. тачка 5) Зaкона закључити уговор са понуђачем и пре истека рока за подношење захтева за заштиту права. </w:t>
      </w:r>
    </w:p>
    <w:p w:rsidR="00441C33" w:rsidRPr="00441C33" w:rsidRDefault="00441C33" w:rsidP="00E07AAA">
      <w:pPr>
        <w:spacing w:before="0"/>
        <w:contextualSpacing/>
        <w:rPr>
          <w:rFonts w:cs="Arial"/>
          <w:b/>
          <w:sz w:val="24"/>
          <w:szCs w:val="24"/>
          <w:lang w:eastAsia="sr-Latn-CS"/>
        </w:rPr>
      </w:pPr>
    </w:p>
    <w:p w:rsidR="00441C33" w:rsidRPr="00441C33" w:rsidRDefault="00441C33" w:rsidP="00E07AAA">
      <w:pPr>
        <w:spacing w:before="0"/>
        <w:contextualSpacing/>
        <w:rPr>
          <w:rFonts w:cs="Arial"/>
          <w:b/>
          <w:sz w:val="24"/>
          <w:szCs w:val="24"/>
          <w:lang w:val="sr-Cyrl-RS" w:eastAsia="sr-Latn-CS"/>
        </w:rPr>
      </w:pPr>
      <w:r w:rsidRPr="00441C33">
        <w:rPr>
          <w:rFonts w:cs="Arial"/>
          <w:b/>
          <w:sz w:val="24"/>
          <w:szCs w:val="24"/>
          <w:lang w:eastAsia="sr-Latn-CS"/>
        </w:rPr>
        <w:t>6.27</w:t>
      </w:r>
      <w:r>
        <w:rPr>
          <w:rFonts w:cs="Arial"/>
          <w:b/>
          <w:sz w:val="24"/>
          <w:szCs w:val="24"/>
          <w:lang w:val="sr-Cyrl-RS" w:eastAsia="sr-Latn-CS"/>
        </w:rPr>
        <w:t xml:space="preserve">        </w:t>
      </w:r>
      <w:r w:rsidRPr="00441C33">
        <w:rPr>
          <w:rFonts w:cs="Arial"/>
          <w:b/>
          <w:sz w:val="24"/>
          <w:szCs w:val="24"/>
          <w:lang w:eastAsia="sr-Latn-CS"/>
        </w:rPr>
        <w:t xml:space="preserve"> </w:t>
      </w:r>
      <w:r w:rsidRPr="00441C33">
        <w:rPr>
          <w:rFonts w:cs="Arial"/>
          <w:b/>
          <w:sz w:val="24"/>
          <w:szCs w:val="24"/>
          <w:lang w:val="sr-Cyrl-RS" w:eastAsia="sr-Latn-CS"/>
        </w:rPr>
        <w:t>Измене током трајања уговора</w:t>
      </w:r>
    </w:p>
    <w:p w:rsidR="00441C33" w:rsidRPr="00441C33" w:rsidRDefault="00441C33" w:rsidP="00441C33">
      <w:pPr>
        <w:spacing w:before="0"/>
        <w:contextualSpacing/>
        <w:rPr>
          <w:rFonts w:cs="Arial"/>
          <w:sz w:val="24"/>
          <w:szCs w:val="24"/>
          <w:lang w:eastAsia="sr-Latn-CS"/>
        </w:rPr>
      </w:pPr>
      <w:r w:rsidRPr="00441C3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41C33" w:rsidRDefault="00441C33" w:rsidP="00441C33">
      <w:pPr>
        <w:spacing w:before="0"/>
        <w:contextualSpacing/>
        <w:rPr>
          <w:rFonts w:cs="Arial"/>
          <w:sz w:val="24"/>
          <w:szCs w:val="24"/>
          <w:lang w:eastAsia="sr-Latn-CS"/>
        </w:rPr>
      </w:pPr>
      <w:r w:rsidRPr="00441C33">
        <w:rPr>
          <w:rFonts w:cs="Arial"/>
          <w:sz w:val="24"/>
          <w:szCs w:val="24"/>
          <w:lang w:eastAsia="sr-Latn-CS"/>
        </w:rPr>
        <w:t>Наручилац може повећати обим предмета јавне набавке из Уговора за максимално до 5% укупне вредности Уговора под условом да има обезбеђена финансијска средства, у случају више силе, измене важећих законских прописа, мера државних органа и измењених околности на т</w:t>
      </w:r>
      <w:r>
        <w:rPr>
          <w:rFonts w:cs="Arial"/>
          <w:sz w:val="24"/>
          <w:szCs w:val="24"/>
          <w:lang w:eastAsia="sr-Latn-CS"/>
        </w:rPr>
        <w:t>ржишту настале услед више силе.</w:t>
      </w:r>
    </w:p>
    <w:p w:rsidR="00F5214B" w:rsidRPr="00E07AAA" w:rsidRDefault="00F5214B" w:rsidP="00441C33">
      <w:pPr>
        <w:spacing w:before="0"/>
        <w:contextualSpacing/>
        <w:rPr>
          <w:rFonts w:cs="Arial"/>
          <w:sz w:val="24"/>
          <w:szCs w:val="24"/>
          <w:lang w:eastAsia="sr-Latn-CS"/>
        </w:rPr>
      </w:pPr>
    </w:p>
    <w:p w:rsidR="00B02318" w:rsidRPr="00E07AAA" w:rsidRDefault="00B02318" w:rsidP="00E07AAA">
      <w:pPr>
        <w:spacing w:before="0"/>
        <w:contextualSpacing/>
        <w:rPr>
          <w:rFonts w:cs="Arial"/>
          <w:sz w:val="24"/>
          <w:szCs w:val="24"/>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6E6F46" w:rsidRPr="00E07AAA" w:rsidRDefault="006E6F46" w:rsidP="00E07AAA">
      <w:pPr>
        <w:spacing w:before="0"/>
        <w:contextualSpacing/>
        <w:rPr>
          <w:rFonts w:cs="Arial"/>
          <w:lang w:eastAsia="sr-Latn-CS"/>
        </w:rPr>
      </w:pPr>
    </w:p>
    <w:p w:rsidR="008C3986" w:rsidRPr="00E07AAA" w:rsidRDefault="008C3986" w:rsidP="00E07AAA">
      <w:pPr>
        <w:spacing w:before="0"/>
        <w:contextualSpacing/>
        <w:rPr>
          <w:rFonts w:cs="Arial"/>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7062C7" w:rsidRDefault="007062C7" w:rsidP="008C3986">
      <w:pPr>
        <w:spacing w:before="0"/>
        <w:rPr>
          <w:rFonts w:cs="Arial"/>
          <w:color w:val="00B0F0"/>
          <w:sz w:val="24"/>
          <w:szCs w:val="24"/>
          <w:lang w:eastAsia="sr-Latn-CS"/>
        </w:rPr>
      </w:pPr>
    </w:p>
    <w:p w:rsidR="0000036B" w:rsidRDefault="0000036B" w:rsidP="008C3986">
      <w:pPr>
        <w:spacing w:before="0"/>
        <w:rPr>
          <w:rFonts w:cs="Arial"/>
          <w:color w:val="00B0F0"/>
          <w:sz w:val="24"/>
          <w:szCs w:val="24"/>
          <w:lang w:eastAsia="sr-Latn-CS"/>
        </w:rPr>
      </w:pPr>
    </w:p>
    <w:p w:rsidR="0000036B" w:rsidRDefault="0000036B" w:rsidP="008C3986">
      <w:pPr>
        <w:spacing w:before="0"/>
        <w:rPr>
          <w:rFonts w:cs="Arial"/>
          <w:color w:val="00B0F0"/>
          <w:sz w:val="24"/>
          <w:szCs w:val="24"/>
          <w:lang w:eastAsia="sr-Latn-CS"/>
        </w:rPr>
      </w:pPr>
    </w:p>
    <w:p w:rsidR="007062C7" w:rsidRDefault="007062C7" w:rsidP="008C3986">
      <w:pPr>
        <w:spacing w:before="0"/>
        <w:rPr>
          <w:rFonts w:cs="Arial"/>
          <w:color w:val="00B0F0"/>
          <w:sz w:val="24"/>
          <w:szCs w:val="24"/>
          <w:lang w:eastAsia="sr-Latn-CS"/>
        </w:rPr>
      </w:pPr>
    </w:p>
    <w:p w:rsidR="007062C7" w:rsidRDefault="007062C7"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7062C7" w:rsidRDefault="007062C7"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D01713" w:rsidRDefault="00D01713" w:rsidP="0000036B">
      <w:pPr>
        <w:spacing w:before="0"/>
        <w:jc w:val="center"/>
        <w:rPr>
          <w:rFonts w:cs="Arial"/>
          <w:color w:val="00B0F0"/>
          <w:sz w:val="24"/>
          <w:szCs w:val="24"/>
          <w:lang w:eastAsia="sr-Latn-CS"/>
        </w:rPr>
      </w:pPr>
    </w:p>
    <w:p w:rsidR="00D01713" w:rsidRDefault="00D01713" w:rsidP="0000036B">
      <w:pPr>
        <w:spacing w:before="0"/>
        <w:jc w:val="center"/>
        <w:rPr>
          <w:rFonts w:cs="Arial"/>
          <w:color w:val="00B0F0"/>
          <w:sz w:val="24"/>
          <w:szCs w:val="24"/>
          <w:lang w:eastAsia="sr-Latn-CS"/>
        </w:rPr>
      </w:pPr>
    </w:p>
    <w:p w:rsidR="00D01713" w:rsidRDefault="00D01713" w:rsidP="0000036B">
      <w:pPr>
        <w:spacing w:before="0"/>
        <w:jc w:val="center"/>
        <w:rPr>
          <w:rFonts w:cs="Arial"/>
          <w:color w:val="00B0F0"/>
          <w:sz w:val="24"/>
          <w:szCs w:val="24"/>
          <w:lang w:eastAsia="sr-Latn-CS"/>
        </w:rPr>
      </w:pPr>
    </w:p>
    <w:p w:rsidR="00D01713" w:rsidRDefault="00D01713" w:rsidP="0000036B">
      <w:pPr>
        <w:spacing w:before="0"/>
        <w:jc w:val="center"/>
        <w:rPr>
          <w:rFonts w:cs="Arial"/>
          <w:color w:val="00B0F0"/>
          <w:sz w:val="24"/>
          <w:szCs w:val="24"/>
          <w:lang w:eastAsia="sr-Latn-CS"/>
        </w:rPr>
      </w:pPr>
    </w:p>
    <w:p w:rsidR="00D01713" w:rsidRDefault="00D01713"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8C3986" w:rsidRPr="00EC23CE" w:rsidRDefault="00F5214B" w:rsidP="00F5214B">
      <w:pPr>
        <w:pStyle w:val="KDPodnaslov1"/>
        <w:spacing w:before="0"/>
        <w:jc w:val="center"/>
        <w:rPr>
          <w:rFonts w:cs="Arial"/>
          <w:sz w:val="40"/>
          <w:szCs w:val="24"/>
        </w:rPr>
      </w:pPr>
      <w:r>
        <w:rPr>
          <w:rFonts w:cs="Arial"/>
          <w:sz w:val="40"/>
          <w:szCs w:val="24"/>
          <w:lang w:val="sr-Cyrl-RS"/>
        </w:rPr>
        <w:t xml:space="preserve">7. </w:t>
      </w:r>
      <w:r w:rsidR="008C3986" w:rsidRPr="00EC23CE">
        <w:rPr>
          <w:rFonts w:cs="Arial"/>
          <w:sz w:val="40"/>
          <w:szCs w:val="24"/>
        </w:rPr>
        <w:t>ОБРАСЦИ</w:t>
      </w:r>
      <w:r w:rsidR="00EC23CE" w:rsidRPr="00EC23CE">
        <w:rPr>
          <w:rFonts w:cs="Arial"/>
          <w:sz w:val="40"/>
          <w:szCs w:val="24"/>
          <w:lang w:val="sr-Cyrl-RS"/>
        </w:rPr>
        <w:t xml:space="preserve"> И ПРИЛОЗИ</w:t>
      </w:r>
    </w:p>
    <w:p w:rsidR="008C3986" w:rsidRDefault="008C3986" w:rsidP="00F5214B">
      <w:pPr>
        <w:jc w:val="cente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EC23CE" w:rsidRPr="00DE6C11" w:rsidRDefault="00EC23CE" w:rsidP="00F5214B">
      <w:pPr>
        <w:pStyle w:val="KDObrazac"/>
        <w:spacing w:before="0"/>
        <w:jc w:val="both"/>
        <w:rPr>
          <w:noProof/>
          <w:sz w:val="24"/>
          <w:szCs w:val="24"/>
          <w:lang w:val="sr-Cyrl-RS"/>
        </w:rPr>
      </w:pPr>
      <w:r>
        <w:rPr>
          <w:sz w:val="24"/>
          <w:szCs w:val="24"/>
          <w:lang w:val="sr-Cyrl-RS"/>
        </w:rPr>
        <w:t>Образац 1</w:t>
      </w:r>
    </w:p>
    <w:p w:rsidR="00EC23CE" w:rsidRDefault="00EC23CE" w:rsidP="00EC23CE">
      <w:pPr>
        <w:spacing w:before="0"/>
        <w:jc w:val="center"/>
        <w:rPr>
          <w:rStyle w:val="BookTitle"/>
          <w:rFonts w:cs="Arial"/>
          <w:sz w:val="24"/>
          <w:szCs w:val="24"/>
        </w:rPr>
      </w:pPr>
      <w:r w:rsidRPr="00EC5BB4">
        <w:rPr>
          <w:rStyle w:val="BookTitle"/>
          <w:rFonts w:cs="Arial"/>
          <w:sz w:val="24"/>
          <w:szCs w:val="24"/>
        </w:rPr>
        <w:t>ОБРАЗАЦ ПОНУДЕ</w:t>
      </w:r>
    </w:p>
    <w:p w:rsidR="00E35DCB" w:rsidRPr="00EC5BB4" w:rsidRDefault="00E35DCB" w:rsidP="00EC23CE">
      <w:pPr>
        <w:spacing w:before="0"/>
        <w:jc w:val="center"/>
        <w:rPr>
          <w:rStyle w:val="BookTitle"/>
          <w:rFonts w:cs="Arial"/>
          <w:sz w:val="24"/>
          <w:szCs w:val="24"/>
        </w:rPr>
      </w:pPr>
    </w:p>
    <w:p w:rsidR="00EC23CE" w:rsidRDefault="00EC23CE" w:rsidP="00EC23CE">
      <w:pPr>
        <w:spacing w:before="0"/>
        <w:rPr>
          <w:rFonts w:cs="Arial"/>
          <w:b/>
          <w:sz w:val="24"/>
          <w:szCs w:val="24"/>
          <w:lang w:val="ru-RU"/>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Pr>
          <w:rFonts w:eastAsia="TimesNewRomanPS-BoldMT" w:cs="Arial"/>
          <w:b/>
          <w:bCs/>
          <w:color w:val="000000"/>
          <w:sz w:val="24"/>
          <w:szCs w:val="24"/>
          <w:lang w:val="sr-Cyrl-RS"/>
        </w:rPr>
        <w:t>ЈН/1000/00</w:t>
      </w:r>
      <w:r w:rsidR="00AA795E">
        <w:rPr>
          <w:rFonts w:eastAsia="TimesNewRomanPS-BoldMT" w:cs="Arial"/>
          <w:b/>
          <w:bCs/>
          <w:color w:val="000000"/>
          <w:sz w:val="24"/>
          <w:szCs w:val="24"/>
          <w:lang w:val="sr-Latn-RS"/>
        </w:rPr>
        <w:t>14</w:t>
      </w:r>
      <w:r w:rsidR="00FA7F6B">
        <w:rPr>
          <w:rFonts w:eastAsia="TimesNewRomanPS-BoldMT" w:cs="Arial"/>
          <w:b/>
          <w:bCs/>
          <w:color w:val="000000"/>
          <w:sz w:val="24"/>
          <w:szCs w:val="24"/>
          <w:lang w:val="sr-Cyrl-RS"/>
        </w:rPr>
        <w:t>/2018</w:t>
      </w:r>
      <w:r w:rsidR="00FA7F6B">
        <w:rPr>
          <w:rFonts w:eastAsia="TimesNewRomanPS-BoldMT" w:cs="Arial"/>
          <w:b/>
          <w:bCs/>
          <w:color w:val="000000"/>
          <w:sz w:val="24"/>
          <w:szCs w:val="24"/>
          <w:lang w:val="sr-Latn-RS"/>
        </w:rPr>
        <w:t xml:space="preserve">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AA795E">
        <w:rPr>
          <w:rFonts w:cs="Arial"/>
          <w:b/>
          <w:sz w:val="24"/>
          <w:szCs w:val="24"/>
          <w:lang w:val="sr-Latn-RS"/>
        </w:rPr>
        <w:t>A</w:t>
      </w:r>
      <w:r w:rsidR="00AA795E">
        <w:rPr>
          <w:rFonts w:cs="Arial"/>
          <w:b/>
          <w:sz w:val="24"/>
          <w:szCs w:val="24"/>
          <w:lang w:val="sr-Cyrl-RS"/>
        </w:rPr>
        <w:t>нгажовање ПР агенције за праћење активности и пословних резултата ЈП ЕПС</w:t>
      </w:r>
    </w:p>
    <w:p w:rsidR="00FA7F6B" w:rsidRDefault="00FA7F6B" w:rsidP="00EC23CE">
      <w:pPr>
        <w:spacing w:before="0"/>
        <w:rPr>
          <w:rFonts w:eastAsia="TimesNewRomanPS-BoldMT" w:cs="Arial"/>
          <w:b/>
          <w:bCs/>
          <w:color w:val="000000" w:themeColor="text1"/>
          <w:sz w:val="24"/>
          <w:szCs w:val="24"/>
          <w:lang w:val="sr-Cyrl-RS"/>
        </w:rPr>
      </w:pPr>
    </w:p>
    <w:p w:rsidR="00EC23CE" w:rsidRDefault="00EC23CE" w:rsidP="00EC23CE">
      <w:pPr>
        <w:spacing w:before="0"/>
        <w:rPr>
          <w:rFonts w:cs="Arial"/>
          <w:b/>
          <w:bCs/>
          <w:iCs/>
          <w:sz w:val="24"/>
          <w:szCs w:val="24"/>
        </w:rPr>
      </w:pPr>
      <w:r w:rsidRPr="00DE6C11">
        <w:rPr>
          <w:rFonts w:cs="Arial"/>
          <w:b/>
          <w:bCs/>
          <w:iCs/>
          <w:sz w:val="24"/>
          <w:szCs w:val="24"/>
        </w:rPr>
        <w:t xml:space="preserve"> 1)</w:t>
      </w:r>
      <w:r w:rsidR="00D53FE9">
        <w:rPr>
          <w:rFonts w:cs="Arial"/>
          <w:b/>
          <w:bCs/>
          <w:iCs/>
          <w:sz w:val="24"/>
          <w:szCs w:val="24"/>
          <w:lang w:val="sr-Cyrl-RS"/>
        </w:rPr>
        <w:t xml:space="preserve"> </w:t>
      </w:r>
      <w:r w:rsidRPr="00DE6C11">
        <w:rPr>
          <w:rFonts w:cs="Arial"/>
          <w:b/>
          <w:bCs/>
          <w:iCs/>
          <w:sz w:val="24"/>
          <w:szCs w:val="24"/>
        </w:rPr>
        <w:t>ОПШТИ ПОДАЦИ О ПОНУЂАЧУ</w:t>
      </w:r>
    </w:p>
    <w:p w:rsidR="00D53FE9" w:rsidRDefault="00D53FE9" w:rsidP="00EC23CE">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EC23CE" w:rsidRPr="00DE6C11" w:rsidTr="00FD248E">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tc>
      </w:tr>
      <w:tr w:rsidR="00EC23CE" w:rsidRPr="00DE6C11" w:rsidTr="00FD248E">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iCs/>
                <w:sz w:val="24"/>
                <w:szCs w:val="24"/>
                <w:lang w:val="ru-RU"/>
              </w:rPr>
            </w:pPr>
            <w:r w:rsidRPr="00DE6C11">
              <w:rPr>
                <w:rFonts w:cs="Arial"/>
                <w:iCs/>
                <w:sz w:val="24"/>
                <w:szCs w:val="24"/>
                <w:lang w:val="ru-RU"/>
              </w:rPr>
              <w:t>Врста правног лица</w:t>
            </w:r>
          </w:p>
          <w:p w:rsidR="00EC23CE" w:rsidRPr="00DE6C11" w:rsidRDefault="00EC23CE" w:rsidP="00FD248E">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lang w:val="ru-RU"/>
              </w:rPr>
            </w:pPr>
          </w:p>
          <w:p w:rsidR="00EC23CE" w:rsidRPr="00DE6C11" w:rsidRDefault="00EC23CE" w:rsidP="00FD248E">
            <w:pPr>
              <w:spacing w:before="0"/>
              <w:rPr>
                <w:rFonts w:cs="Arial"/>
                <w:b/>
                <w:bCs/>
                <w:i/>
                <w:iCs/>
                <w:sz w:val="24"/>
                <w:szCs w:val="24"/>
                <w:lang w:val="ru-RU"/>
              </w:rPr>
            </w:pPr>
          </w:p>
          <w:p w:rsidR="00EC23CE" w:rsidRPr="00DE6C11" w:rsidRDefault="00EC23CE" w:rsidP="00FD248E">
            <w:pPr>
              <w:spacing w:before="0"/>
              <w:rPr>
                <w:rFonts w:cs="Arial"/>
                <w:b/>
                <w:bCs/>
                <w:i/>
                <w:iCs/>
                <w:sz w:val="24"/>
                <w:szCs w:val="24"/>
                <w:lang w:val="ru-RU"/>
              </w:rPr>
            </w:pPr>
          </w:p>
        </w:tc>
      </w:tr>
      <w:tr w:rsidR="00EC23CE" w:rsidRPr="00DE6C11" w:rsidTr="00FD248E">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lang w:val="ru-RU"/>
              </w:rPr>
            </w:pPr>
          </w:p>
        </w:tc>
      </w:tr>
      <w:tr w:rsidR="00EC23CE" w:rsidRPr="00DE6C11" w:rsidTr="00FD248E">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Електронска адреса понуђача (</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lang w:val="ru-RU"/>
              </w:rPr>
            </w:pPr>
          </w:p>
        </w:tc>
      </w:tr>
      <w:tr w:rsidR="00EC23CE" w:rsidRPr="00DE6C11" w:rsidTr="00FD248E">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rPr>
            </w:pPr>
          </w:p>
          <w:p w:rsidR="00EC23CE" w:rsidRPr="00DE6C11" w:rsidRDefault="00EC23CE" w:rsidP="00FD248E">
            <w:pPr>
              <w:spacing w:before="0"/>
              <w:rPr>
                <w:rFonts w:cs="Arial"/>
                <w:b/>
                <w:bCs/>
                <w:i/>
                <w:iCs/>
                <w:sz w:val="24"/>
                <w:szCs w:val="24"/>
              </w:rPr>
            </w:pPr>
          </w:p>
          <w:p w:rsidR="00EC23CE" w:rsidRPr="00DE6C11" w:rsidRDefault="00EC23CE" w:rsidP="00FD248E">
            <w:pPr>
              <w:spacing w:before="0"/>
              <w:rPr>
                <w:rFonts w:cs="Arial"/>
                <w:b/>
                <w:bCs/>
                <w:i/>
                <w:iCs/>
                <w:sz w:val="24"/>
                <w:szCs w:val="24"/>
              </w:rPr>
            </w:pPr>
          </w:p>
        </w:tc>
      </w:tr>
      <w:tr w:rsidR="00EC23CE" w:rsidRPr="00DE6C11" w:rsidTr="00FD248E">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cs="Arial"/>
                <w:b/>
                <w:bCs/>
                <w:i/>
                <w:iCs/>
                <w:sz w:val="24"/>
                <w:szCs w:val="24"/>
                <w:lang w:val="ru-RU"/>
              </w:rPr>
            </w:pPr>
          </w:p>
          <w:p w:rsidR="00EC23CE" w:rsidRPr="00DE6C11" w:rsidRDefault="00EC23CE" w:rsidP="00FD248E">
            <w:pPr>
              <w:spacing w:before="0"/>
              <w:rPr>
                <w:rFonts w:cs="Arial"/>
                <w:b/>
                <w:bCs/>
                <w:i/>
                <w:iCs/>
                <w:sz w:val="24"/>
                <w:szCs w:val="24"/>
                <w:lang w:val="ru-RU"/>
              </w:rPr>
            </w:pPr>
          </w:p>
          <w:p w:rsidR="00EC23CE" w:rsidRPr="00DE6C11" w:rsidRDefault="00EC23CE" w:rsidP="00FD248E">
            <w:pPr>
              <w:spacing w:before="0"/>
              <w:rPr>
                <w:rFonts w:cs="Arial"/>
                <w:b/>
                <w:bCs/>
                <w:i/>
                <w:iCs/>
                <w:sz w:val="24"/>
                <w:szCs w:val="24"/>
                <w:lang w:val="ru-RU"/>
              </w:rPr>
            </w:pPr>
          </w:p>
        </w:tc>
      </w:tr>
      <w:tr w:rsidR="00EC23CE" w:rsidRPr="00DE6C11" w:rsidTr="00FD248E">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ind w:firstLine="708"/>
              <w:rPr>
                <w:rFonts w:cs="Arial"/>
                <w:b/>
                <w:bCs/>
                <w:i/>
                <w:iCs/>
                <w:sz w:val="24"/>
                <w:szCs w:val="24"/>
                <w:lang w:val="ru-RU"/>
              </w:rPr>
            </w:pPr>
          </w:p>
          <w:p w:rsidR="00EC23CE" w:rsidRPr="00DE6C11" w:rsidRDefault="00EC23CE" w:rsidP="00FD248E">
            <w:pPr>
              <w:spacing w:before="0"/>
              <w:ind w:firstLine="708"/>
              <w:rPr>
                <w:rFonts w:cs="Arial"/>
                <w:b/>
                <w:bCs/>
                <w:i/>
                <w:iCs/>
                <w:sz w:val="24"/>
                <w:szCs w:val="24"/>
                <w:lang w:val="ru-RU"/>
              </w:rPr>
            </w:pPr>
          </w:p>
          <w:p w:rsidR="00EC23CE" w:rsidRPr="00DE6C11" w:rsidRDefault="00EC23CE" w:rsidP="00FD248E">
            <w:pPr>
              <w:spacing w:before="0"/>
              <w:ind w:firstLine="708"/>
              <w:rPr>
                <w:rFonts w:cs="Arial"/>
                <w:b/>
                <w:bCs/>
                <w:i/>
                <w:iCs/>
                <w:sz w:val="24"/>
                <w:szCs w:val="24"/>
                <w:lang w:val="ru-RU"/>
              </w:rPr>
            </w:pPr>
          </w:p>
        </w:tc>
      </w:tr>
    </w:tbl>
    <w:p w:rsidR="00EC23CE" w:rsidRPr="00DE6C11" w:rsidRDefault="00EC23CE" w:rsidP="00EC23CE">
      <w:pPr>
        <w:spacing w:before="0"/>
        <w:rPr>
          <w:rFonts w:cs="Arial"/>
          <w:b/>
          <w:bCs/>
          <w:iCs/>
          <w:sz w:val="24"/>
          <w:szCs w:val="24"/>
        </w:rPr>
      </w:pPr>
    </w:p>
    <w:p w:rsidR="00EC23CE" w:rsidRPr="00DE6C11" w:rsidRDefault="00EC23CE" w:rsidP="00EC23CE">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EC23CE" w:rsidRPr="00EC5BB4" w:rsidTr="00FD248E">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3CE" w:rsidRPr="00EC5BB4" w:rsidRDefault="00EC23CE" w:rsidP="00FD248E">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EC23CE" w:rsidRPr="00EC5BB4" w:rsidTr="00FD248E">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3CE" w:rsidRPr="00EC5BB4" w:rsidRDefault="00EC23CE" w:rsidP="00FD248E">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EC23CE" w:rsidRPr="00EC5BB4" w:rsidTr="00FD248E">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3CE" w:rsidRPr="00EC5BB4" w:rsidRDefault="00EC23CE" w:rsidP="00FD248E">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EC23CE" w:rsidRPr="0042687E" w:rsidRDefault="00EC23CE" w:rsidP="00EC23CE">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53FE9">
        <w:rPr>
          <w:rFonts w:cs="Arial"/>
          <w:i/>
          <w:iCs/>
          <w:sz w:val="20"/>
          <w:szCs w:val="20"/>
          <w:lang w:val="ru-RU"/>
        </w:rPr>
        <w:t>.</w:t>
      </w:r>
    </w:p>
    <w:p w:rsidR="00EC23CE" w:rsidRPr="00EC5BB4" w:rsidRDefault="00EC23CE" w:rsidP="00EC23CE">
      <w:pPr>
        <w:spacing w:before="0"/>
        <w:rPr>
          <w:rFonts w:eastAsia="TimesNewRomanPSMT" w:cs="Arial"/>
          <w:bCs/>
          <w:sz w:val="24"/>
          <w:szCs w:val="24"/>
        </w:rPr>
      </w:pPr>
    </w:p>
    <w:p w:rsidR="00EC23CE" w:rsidRDefault="00EC23CE" w:rsidP="00EC23CE">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rsidR="00EC23CE" w:rsidRPr="00DE6C11" w:rsidRDefault="00EC23CE" w:rsidP="00EC23CE">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EC23CE" w:rsidRPr="00DE6C11" w:rsidTr="00FD248E">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EC23CE" w:rsidRPr="00DE6C11" w:rsidRDefault="00EC23CE" w:rsidP="00FD248E">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C23CE" w:rsidRPr="00DE6C11" w:rsidRDefault="00EC23CE" w:rsidP="00FD248E">
            <w:pPr>
              <w:snapToGrid w:val="0"/>
              <w:spacing w:before="0"/>
              <w:rPr>
                <w:rFonts w:eastAsia="TimesNewRomanPSMT" w:cs="Arial"/>
                <w:bCs/>
                <w:sz w:val="24"/>
                <w:szCs w:val="24"/>
                <w:lang w:val="ru-RU"/>
              </w:rPr>
            </w:pPr>
          </w:p>
          <w:p w:rsidR="00EC23CE" w:rsidRPr="00DE6C11" w:rsidRDefault="00EC23CE" w:rsidP="00FD248E">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EC23CE" w:rsidRPr="00DE6C11" w:rsidRDefault="00EC23CE" w:rsidP="00FD248E">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C23CE" w:rsidRPr="00DE6C11" w:rsidRDefault="00EC23CE" w:rsidP="00FD248E">
            <w:pPr>
              <w:snapToGrid w:val="0"/>
              <w:spacing w:before="0"/>
              <w:rPr>
                <w:rFonts w:eastAsia="TimesNewRomanPSMT" w:cs="Arial"/>
                <w:bCs/>
                <w:sz w:val="24"/>
                <w:szCs w:val="24"/>
                <w:lang w:val="ru-RU"/>
              </w:rPr>
            </w:pPr>
          </w:p>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C23CE" w:rsidRPr="00DE6C11" w:rsidRDefault="00EC23CE" w:rsidP="00FD248E">
            <w:pPr>
              <w:snapToGrid w:val="0"/>
              <w:spacing w:before="0"/>
              <w:rPr>
                <w:rFonts w:eastAsia="TimesNewRomanPSMT" w:cs="Arial"/>
                <w:bCs/>
                <w:sz w:val="24"/>
                <w:szCs w:val="24"/>
              </w:rPr>
            </w:pPr>
          </w:p>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rPr>
            </w:pPr>
          </w:p>
        </w:tc>
      </w:tr>
      <w:tr w:rsidR="00EC23CE" w:rsidRPr="00DE6C11" w:rsidTr="00FD248E">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r w:rsidR="00EC23CE" w:rsidRPr="00DE6C11" w:rsidTr="00FD248E">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23CE" w:rsidRPr="00DE6C11" w:rsidRDefault="00EC23CE" w:rsidP="00FD248E">
            <w:pPr>
              <w:snapToGrid w:val="0"/>
              <w:spacing w:before="0"/>
              <w:rPr>
                <w:rFonts w:eastAsia="TimesNewRomanPSMT" w:cs="Arial"/>
                <w:b/>
                <w:bCs/>
                <w:sz w:val="24"/>
                <w:szCs w:val="24"/>
                <w:lang w:val="ru-RU"/>
              </w:rPr>
            </w:pPr>
          </w:p>
        </w:tc>
      </w:tr>
    </w:tbl>
    <w:p w:rsidR="00EC23CE" w:rsidRPr="00DE6C11" w:rsidRDefault="00EC23CE" w:rsidP="00EC23CE">
      <w:pPr>
        <w:spacing w:before="0"/>
        <w:rPr>
          <w:rFonts w:cs="Arial"/>
          <w:sz w:val="24"/>
          <w:szCs w:val="24"/>
        </w:rPr>
      </w:pPr>
      <w:r w:rsidRPr="00EC5BB4">
        <w:rPr>
          <w:rFonts w:eastAsia="TimesNewRomanPSMT" w:cs="Arial"/>
          <w:b/>
          <w:bCs/>
          <w:i/>
          <w:sz w:val="24"/>
          <w:szCs w:val="24"/>
        </w:rPr>
        <w:tab/>
      </w:r>
    </w:p>
    <w:p w:rsidR="00EC23CE" w:rsidRPr="0042687E" w:rsidRDefault="00EC23CE" w:rsidP="00EC23CE">
      <w:pPr>
        <w:spacing w:before="0"/>
        <w:rPr>
          <w:rFonts w:cs="Arial"/>
          <w:i/>
          <w:iCs/>
          <w:sz w:val="20"/>
          <w:szCs w:val="20"/>
          <w:lang w:val="ru-RU"/>
        </w:rPr>
      </w:pPr>
      <w:r w:rsidRPr="0042687E">
        <w:rPr>
          <w:rFonts w:cs="Arial"/>
          <w:b/>
          <w:bCs/>
          <w:i/>
          <w:iCs/>
          <w:sz w:val="20"/>
          <w:szCs w:val="20"/>
          <w:u w:val="single"/>
          <w:lang w:val="ru-RU"/>
        </w:rPr>
        <w:t>Напомена</w:t>
      </w:r>
    </w:p>
    <w:p w:rsidR="00EC23CE" w:rsidRPr="0042687E" w:rsidRDefault="00EC23CE" w:rsidP="00EC23CE">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C23CE" w:rsidRDefault="00EC23CE" w:rsidP="00EC23CE">
      <w:pPr>
        <w:spacing w:before="0"/>
        <w:rPr>
          <w:rFonts w:eastAsia="TimesNewRomanPSMT" w:cs="Arial"/>
          <w:b/>
          <w:bCs/>
          <w:sz w:val="24"/>
          <w:szCs w:val="24"/>
          <w:lang w:val="ru-RU"/>
        </w:rPr>
      </w:pPr>
      <w:r>
        <w:rPr>
          <w:rFonts w:eastAsia="TimesNewRomanPSMT" w:cs="Arial"/>
          <w:b/>
          <w:bCs/>
          <w:sz w:val="24"/>
          <w:szCs w:val="24"/>
          <w:lang w:val="ru-RU"/>
        </w:rPr>
        <w:br w:type="page"/>
      </w: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rsidR="00EC23CE" w:rsidRPr="00DE6C11" w:rsidRDefault="00EC23CE" w:rsidP="00EC23CE">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EC23CE" w:rsidRPr="00DE6C11" w:rsidTr="00FD248E">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EC23CE" w:rsidRPr="00DE6C11" w:rsidRDefault="00EC23CE" w:rsidP="00FD248E">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lang w:val="ru-RU"/>
              </w:rPr>
            </w:pPr>
          </w:p>
        </w:tc>
      </w:tr>
      <w:tr w:rsidR="00EC23CE" w:rsidRPr="00DE6C11" w:rsidTr="00FD248E">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r w:rsidR="00EC23CE" w:rsidRPr="00DE6C11" w:rsidTr="00FD248E">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CE" w:rsidRPr="00DE6C11" w:rsidRDefault="00EC23CE" w:rsidP="00FD248E">
            <w:pPr>
              <w:snapToGrid w:val="0"/>
              <w:spacing w:before="0"/>
              <w:jc w:val="left"/>
              <w:rPr>
                <w:rFonts w:eastAsia="TimesNewRomanPSMT" w:cs="Arial"/>
                <w:b/>
                <w:bCs/>
                <w:sz w:val="24"/>
                <w:szCs w:val="24"/>
              </w:rPr>
            </w:pPr>
          </w:p>
        </w:tc>
      </w:tr>
    </w:tbl>
    <w:p w:rsidR="00EC23CE" w:rsidRPr="00EC5BB4" w:rsidRDefault="00EC23CE" w:rsidP="00EC23CE">
      <w:pPr>
        <w:spacing w:before="0"/>
        <w:rPr>
          <w:rFonts w:cs="Arial"/>
          <w:b/>
          <w:bCs/>
          <w:i/>
          <w:iCs/>
          <w:sz w:val="24"/>
          <w:szCs w:val="24"/>
          <w:u w:val="single"/>
        </w:rPr>
      </w:pPr>
    </w:p>
    <w:p w:rsidR="00EC23CE" w:rsidRPr="0042687E" w:rsidRDefault="00EC23CE" w:rsidP="00EC23CE">
      <w:pPr>
        <w:spacing w:before="0"/>
        <w:rPr>
          <w:rFonts w:cs="Arial"/>
          <w:i/>
          <w:iCs/>
          <w:sz w:val="20"/>
          <w:szCs w:val="20"/>
          <w:lang w:val="ru-RU"/>
        </w:rPr>
      </w:pPr>
      <w:r w:rsidRPr="0042687E">
        <w:rPr>
          <w:rFonts w:cs="Arial"/>
          <w:b/>
          <w:bCs/>
          <w:i/>
          <w:iCs/>
          <w:sz w:val="20"/>
          <w:szCs w:val="20"/>
          <w:u w:val="single"/>
        </w:rPr>
        <w:t>Напомена</w:t>
      </w:r>
    </w:p>
    <w:p w:rsidR="00EC23CE" w:rsidRDefault="00EC23CE" w:rsidP="00EC23CE">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rsidR="00D96707" w:rsidRPr="00DE6C11" w:rsidRDefault="00D96707" w:rsidP="00EC23CE">
      <w:pPr>
        <w:spacing w:before="0"/>
        <w:rPr>
          <w:rFonts w:cs="Arial"/>
          <w:i/>
          <w:iCs/>
          <w:sz w:val="20"/>
          <w:szCs w:val="20"/>
          <w:lang w:val="ru-RU"/>
        </w:rPr>
      </w:pPr>
    </w:p>
    <w:p w:rsidR="000E75A0" w:rsidRPr="00FD248E" w:rsidRDefault="00BA2C2D" w:rsidP="00BA2C2D">
      <w:pPr>
        <w:spacing w:before="0"/>
        <w:rPr>
          <w:rFonts w:eastAsia="TimesNewRomanPSMT" w:cs="Arial"/>
          <w:b/>
          <w:bCs/>
          <w:sz w:val="24"/>
          <w:szCs w:val="24"/>
          <w:lang w:val="sr-Cyrl-CS"/>
        </w:rPr>
      </w:pPr>
      <w:r w:rsidRPr="00FD248E">
        <w:rPr>
          <w:rFonts w:eastAsia="TimesNewRomanPSMT" w:cs="Arial"/>
          <w:b/>
          <w:bCs/>
          <w:sz w:val="24"/>
          <w:szCs w:val="24"/>
          <w:lang w:val="sr-Cyrl-CS"/>
        </w:rPr>
        <w:lastRenderedPageBreak/>
        <w:t xml:space="preserve">5) </w:t>
      </w:r>
      <w:r w:rsidR="000E75A0" w:rsidRPr="00FD248E">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23CE" w:rsidRDefault="000E75A0" w:rsidP="000E75A0">
      <w:pPr>
        <w:spacing w:before="0"/>
        <w:jc w:val="center"/>
        <w:rPr>
          <w:rFonts w:cs="Arial"/>
          <w:b/>
          <w:bCs/>
          <w:iCs/>
          <w:sz w:val="24"/>
          <w:szCs w:val="24"/>
          <w:lang w:val="sr-Cyrl-CS"/>
        </w:rPr>
      </w:pPr>
      <w:r w:rsidRPr="00EC23CE">
        <w:rPr>
          <w:rFonts w:cs="Arial"/>
          <w:b/>
          <w:bCs/>
          <w:iCs/>
          <w:sz w:val="24"/>
          <w:szCs w:val="24"/>
          <w:lang w:val="sr-Cyrl-CS"/>
        </w:rPr>
        <w:t>ЦЕНА</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4273"/>
      </w:tblGrid>
      <w:tr w:rsidR="00EC23CE" w:rsidRPr="00EC5BB4" w:rsidTr="00293A5A">
        <w:trPr>
          <w:trHeight w:val="424"/>
        </w:trPr>
        <w:tc>
          <w:tcPr>
            <w:tcW w:w="5509" w:type="dxa"/>
            <w:shd w:val="clear" w:color="auto" w:fill="F2F2F2" w:themeFill="background1" w:themeFillShade="F2"/>
            <w:vAlign w:val="center"/>
          </w:tcPr>
          <w:p w:rsidR="00EC23CE" w:rsidRPr="00EC5BB4" w:rsidRDefault="00EC23CE" w:rsidP="00FD248E">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273" w:type="dxa"/>
            <w:shd w:val="clear" w:color="auto" w:fill="F2F2F2" w:themeFill="background1" w:themeFillShade="F2"/>
            <w:vAlign w:val="center"/>
          </w:tcPr>
          <w:p w:rsidR="00EC23CE" w:rsidRPr="00DE6C11" w:rsidRDefault="00EC23CE" w:rsidP="00FD248E">
            <w:pPr>
              <w:spacing w:before="0"/>
              <w:jc w:val="center"/>
              <w:rPr>
                <w:rFonts w:cs="Arial"/>
                <w:b/>
                <w:bCs/>
                <w:iCs/>
                <w:sz w:val="24"/>
                <w:szCs w:val="24"/>
                <w:lang w:val="sr-Cyrl-CS"/>
              </w:rPr>
            </w:pPr>
            <w:r w:rsidRPr="00DE6C11">
              <w:rPr>
                <w:rFonts w:cs="Arial"/>
                <w:b/>
                <w:bCs/>
                <w:iCs/>
                <w:sz w:val="24"/>
                <w:szCs w:val="24"/>
                <w:lang w:val="sr-Cyrl-CS"/>
              </w:rPr>
              <w:t>УКУПНА ЦЕНА</w:t>
            </w:r>
            <w:r w:rsidRPr="00DE6C11">
              <w:rPr>
                <w:rFonts w:cs="Arial"/>
                <w:b/>
                <w:bCs/>
                <w:iCs/>
                <w:color w:val="00B0F0"/>
                <w:sz w:val="24"/>
                <w:szCs w:val="24"/>
                <w:lang w:val="sr-Cyrl-CS"/>
              </w:rPr>
              <w:t xml:space="preserve"> </w:t>
            </w:r>
            <w:r w:rsidRPr="00DE6C11">
              <w:rPr>
                <w:rFonts w:cs="Arial"/>
                <w:b/>
                <w:bCs/>
                <w:iCs/>
                <w:sz w:val="24"/>
                <w:szCs w:val="24"/>
                <w:lang w:val="sr-Cyrl-CS"/>
              </w:rPr>
              <w:t>без ПДВ</w:t>
            </w:r>
            <w:r>
              <w:rPr>
                <w:rFonts w:cs="Arial"/>
                <w:b/>
                <w:bCs/>
                <w:iCs/>
                <w:sz w:val="24"/>
                <w:szCs w:val="24"/>
                <w:lang w:val="sr-Cyrl-CS"/>
              </w:rPr>
              <w:t xml:space="preserve"> </w:t>
            </w:r>
            <w:r w:rsidRPr="008902CD">
              <w:rPr>
                <w:rFonts w:cs="Arial"/>
                <w:bCs/>
                <w:iCs/>
                <w:sz w:val="24"/>
                <w:szCs w:val="24"/>
                <w:lang w:val="sr-Cyrl-CS"/>
              </w:rPr>
              <w:t>(динара)</w:t>
            </w:r>
            <w:r w:rsidR="00935DA9">
              <w:rPr>
                <w:rFonts w:cs="Arial"/>
                <w:bCs/>
                <w:iCs/>
                <w:sz w:val="24"/>
                <w:szCs w:val="24"/>
                <w:lang w:val="sr-Cyrl-CS"/>
              </w:rPr>
              <w:t>/еур</w:t>
            </w:r>
          </w:p>
        </w:tc>
      </w:tr>
      <w:tr w:rsidR="00EC23CE" w:rsidRPr="00EC5BB4" w:rsidTr="00293A5A">
        <w:trPr>
          <w:trHeight w:val="440"/>
        </w:trPr>
        <w:tc>
          <w:tcPr>
            <w:tcW w:w="5509" w:type="dxa"/>
            <w:vAlign w:val="center"/>
          </w:tcPr>
          <w:p w:rsidR="00EC23CE" w:rsidRPr="00EC5BB4" w:rsidRDefault="00EC23CE" w:rsidP="00895A90">
            <w:pPr>
              <w:spacing w:before="0"/>
              <w:rPr>
                <w:rFonts w:cs="Arial"/>
                <w:b/>
                <w:i/>
                <w:sz w:val="24"/>
                <w:szCs w:val="24"/>
                <w:lang w:val="sr-Cyrl-CS"/>
              </w:rPr>
            </w:pPr>
            <w:r w:rsidRPr="00EC23CE">
              <w:rPr>
                <w:rFonts w:eastAsia="TimesNewRomanPS-BoldMT" w:cs="Arial"/>
                <w:bCs/>
                <w:color w:val="000000"/>
                <w:sz w:val="24"/>
                <w:szCs w:val="24"/>
                <w:lang w:val="sr-Cyrl-RS"/>
              </w:rPr>
              <w:t>ЈН/1000/00</w:t>
            </w:r>
            <w:r w:rsidR="00AA795E">
              <w:rPr>
                <w:rFonts w:eastAsia="TimesNewRomanPS-BoldMT" w:cs="Arial"/>
                <w:bCs/>
                <w:color w:val="000000"/>
                <w:sz w:val="24"/>
                <w:szCs w:val="24"/>
                <w:lang w:val="sr-Latn-RS"/>
              </w:rPr>
              <w:t>14</w:t>
            </w:r>
            <w:r w:rsidR="00895A90">
              <w:rPr>
                <w:rFonts w:eastAsia="TimesNewRomanPS-BoldMT" w:cs="Arial"/>
                <w:bCs/>
                <w:color w:val="000000"/>
                <w:sz w:val="24"/>
                <w:szCs w:val="24"/>
                <w:lang w:val="sr-Cyrl-RS"/>
              </w:rPr>
              <w:t>/2018</w:t>
            </w:r>
            <w:r w:rsidRPr="00EC23CE">
              <w:rPr>
                <w:rFonts w:eastAsia="TimesNewRomanPS-BoldMT" w:cs="Arial"/>
                <w:bCs/>
                <w:color w:val="000000"/>
                <w:sz w:val="24"/>
                <w:szCs w:val="24"/>
                <w:lang w:val="sr-Cyrl-RS"/>
              </w:rPr>
              <w:t xml:space="preserve"> - </w:t>
            </w:r>
            <w:r w:rsidR="00AA795E" w:rsidRPr="00AA795E">
              <w:rPr>
                <w:rFonts w:eastAsia="TimesNewRomanPS-BoldMT" w:cs="Arial"/>
                <w:bCs/>
                <w:color w:val="000000"/>
                <w:sz w:val="24"/>
                <w:szCs w:val="24"/>
              </w:rPr>
              <w:t>Aнгажовање ПР агенције за праћење активности и пословних резултата ЈП ЕПС</w:t>
            </w:r>
          </w:p>
        </w:tc>
        <w:tc>
          <w:tcPr>
            <w:tcW w:w="4273" w:type="dxa"/>
          </w:tcPr>
          <w:p w:rsidR="00EC23CE" w:rsidRPr="00EC5BB4" w:rsidRDefault="00EC23CE" w:rsidP="00FD248E">
            <w:pPr>
              <w:spacing w:before="0"/>
              <w:jc w:val="center"/>
              <w:rPr>
                <w:rFonts w:cs="Arial"/>
                <w:b/>
                <w:bCs/>
                <w:i/>
                <w:iCs/>
                <w:sz w:val="24"/>
                <w:szCs w:val="24"/>
                <w:lang w:val="sr-Cyrl-CS"/>
              </w:rPr>
            </w:pPr>
          </w:p>
          <w:p w:rsidR="00EC23CE" w:rsidRPr="00EC5BB4" w:rsidRDefault="00EC23CE" w:rsidP="00FD248E">
            <w:pPr>
              <w:spacing w:before="0"/>
              <w:jc w:val="center"/>
              <w:rPr>
                <w:rFonts w:cs="Arial"/>
                <w:b/>
                <w:bCs/>
                <w:i/>
                <w:iCs/>
                <w:sz w:val="24"/>
                <w:szCs w:val="24"/>
                <w:lang w:val="sr-Cyrl-CS"/>
              </w:rPr>
            </w:pPr>
          </w:p>
        </w:tc>
      </w:tr>
    </w:tbl>
    <w:p w:rsidR="00FD248E" w:rsidRDefault="00FD248E" w:rsidP="00DD3A94">
      <w:pPr>
        <w:spacing w:before="0"/>
        <w:jc w:val="center"/>
        <w:rPr>
          <w:rFonts w:cs="Arial"/>
          <w:b/>
          <w:bCs/>
          <w:iCs/>
          <w:sz w:val="24"/>
          <w:szCs w:val="24"/>
          <w:lang w:val="sr-Cyrl-CS"/>
        </w:rPr>
      </w:pPr>
    </w:p>
    <w:p w:rsidR="00EC23CE" w:rsidRPr="00DD3A94" w:rsidRDefault="00DD3A94" w:rsidP="00DD3A94">
      <w:pPr>
        <w:spacing w:before="0"/>
        <w:jc w:val="center"/>
        <w:rPr>
          <w:rFonts w:cs="Arial"/>
          <w:b/>
          <w:bCs/>
          <w:iCs/>
          <w:sz w:val="24"/>
          <w:szCs w:val="24"/>
          <w:lang w:val="sr-Cyrl-CS"/>
        </w:rPr>
      </w:pPr>
      <w:r w:rsidRPr="00EC23CE">
        <w:rPr>
          <w:rFonts w:cs="Arial"/>
          <w:b/>
          <w:bCs/>
          <w:iCs/>
          <w:sz w:val="24"/>
          <w:szCs w:val="24"/>
          <w:lang w:val="sr-Cyrl-CS"/>
        </w:rPr>
        <w:t>КОМЕРЦИЈАЛНИ УСЛОВИ</w:t>
      </w:r>
    </w:p>
    <w:tbl>
      <w:tblPr>
        <w:tblW w:w="98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7"/>
        <w:gridCol w:w="4294"/>
      </w:tblGrid>
      <w:tr w:rsidR="00DD3A94" w:rsidRPr="00E2569D" w:rsidTr="00293A5A">
        <w:trPr>
          <w:trHeight w:val="540"/>
        </w:trPr>
        <w:tc>
          <w:tcPr>
            <w:tcW w:w="5577" w:type="dxa"/>
            <w:shd w:val="clear" w:color="auto" w:fill="F2F2F2" w:themeFill="background1" w:themeFillShade="F2"/>
            <w:vAlign w:val="center"/>
          </w:tcPr>
          <w:p w:rsidR="00DD3A94" w:rsidRPr="00DE6C11" w:rsidRDefault="00DD3A94" w:rsidP="00FD248E">
            <w:pPr>
              <w:spacing w:before="0"/>
              <w:jc w:val="center"/>
              <w:rPr>
                <w:rFonts w:cs="Arial"/>
                <w:b/>
                <w:bCs/>
                <w:iCs/>
                <w:lang w:val="sr-Cyrl-CS"/>
              </w:rPr>
            </w:pPr>
            <w:r w:rsidRPr="00DE6C11">
              <w:rPr>
                <w:rFonts w:cs="Arial"/>
                <w:b/>
                <w:bCs/>
                <w:iCs/>
                <w:lang w:val="sr-Cyrl-CS"/>
              </w:rPr>
              <w:t>УСЛОВ НАРУЧИОЦА</w:t>
            </w:r>
          </w:p>
        </w:tc>
        <w:tc>
          <w:tcPr>
            <w:tcW w:w="4294" w:type="dxa"/>
            <w:shd w:val="clear" w:color="auto" w:fill="F2F2F2" w:themeFill="background1" w:themeFillShade="F2"/>
            <w:vAlign w:val="center"/>
          </w:tcPr>
          <w:p w:rsidR="00DD3A94" w:rsidRPr="00DE6C11" w:rsidRDefault="00DD3A94" w:rsidP="00FD248E">
            <w:pPr>
              <w:spacing w:before="0"/>
              <w:jc w:val="center"/>
              <w:rPr>
                <w:rFonts w:cs="Arial"/>
                <w:b/>
                <w:bCs/>
                <w:iCs/>
                <w:lang w:val="sr-Cyrl-CS"/>
              </w:rPr>
            </w:pPr>
            <w:r w:rsidRPr="00DE6C11">
              <w:rPr>
                <w:rFonts w:cs="Arial"/>
                <w:b/>
                <w:bCs/>
                <w:iCs/>
                <w:lang w:val="sr-Cyrl-CS"/>
              </w:rPr>
              <w:t>ПОНУДА ПОНУЂАЧА</w:t>
            </w:r>
          </w:p>
        </w:tc>
      </w:tr>
      <w:tr w:rsidR="00DD3A94" w:rsidRPr="00E2569D" w:rsidTr="007F6D9F">
        <w:trPr>
          <w:trHeight w:val="1160"/>
        </w:trPr>
        <w:tc>
          <w:tcPr>
            <w:tcW w:w="5577" w:type="dxa"/>
            <w:vAlign w:val="center"/>
          </w:tcPr>
          <w:p w:rsidR="00DD3A94" w:rsidRPr="00DE6C11" w:rsidRDefault="00DD3A94" w:rsidP="00FD248E">
            <w:pPr>
              <w:spacing w:before="0"/>
              <w:jc w:val="center"/>
              <w:rPr>
                <w:rFonts w:cs="Arial"/>
                <w:b/>
                <w:bCs/>
                <w:iCs/>
                <w:lang w:val="sr-Cyrl-CS"/>
              </w:rPr>
            </w:pPr>
            <w:r w:rsidRPr="00D766C5">
              <w:rPr>
                <w:rFonts w:cs="Arial"/>
                <w:b/>
                <w:bCs/>
                <w:iCs/>
                <w:lang w:val="sr-Cyrl-CS"/>
              </w:rPr>
              <w:t>РОК И НАЧИН ПЛАЋАЊА</w:t>
            </w:r>
          </w:p>
          <w:p w:rsidR="007F6D9F" w:rsidRPr="007F6D9F" w:rsidRDefault="007F6D9F" w:rsidP="007F6D9F">
            <w:pPr>
              <w:spacing w:before="0" w:after="200" w:line="276" w:lineRule="auto"/>
              <w:jc w:val="left"/>
              <w:rPr>
                <w:rFonts w:cs="Arial"/>
              </w:rPr>
            </w:pPr>
            <w:r w:rsidRPr="007F6D9F">
              <w:rPr>
                <w:rFonts w:cs="Arial"/>
              </w:rPr>
              <w:t>Наручилац прихвата плаћање под следећим условима:</w:t>
            </w:r>
          </w:p>
          <w:p w:rsidR="007F6D9F" w:rsidRPr="007F6D9F" w:rsidRDefault="007F6D9F" w:rsidP="007F6D9F">
            <w:pPr>
              <w:tabs>
                <w:tab w:val="left" w:pos="270"/>
              </w:tabs>
              <w:spacing w:before="0" w:after="200" w:line="276" w:lineRule="auto"/>
              <w:contextualSpacing/>
              <w:rPr>
                <w:rFonts w:cs="Arial"/>
                <w:lang w:val="sr-Cyrl-RS"/>
              </w:rPr>
            </w:pPr>
            <w:r w:rsidRPr="007F6D9F">
              <w:rPr>
                <w:rFonts w:cs="Arial"/>
                <w:lang w:val="sr-Cyrl-RS"/>
              </w:rPr>
              <w:t>-</w:t>
            </w:r>
            <w:r w:rsidRPr="007F6D9F">
              <w:rPr>
                <w:rFonts w:cs="Arial"/>
              </w:rPr>
              <w:t xml:space="preserve"> </w:t>
            </w:r>
            <w:r w:rsidRPr="007F6D9F">
              <w:rPr>
                <w:rFonts w:cs="Arial"/>
                <w:lang w:val="sr-Cyrl-RS"/>
              </w:rPr>
              <w:t>У</w:t>
            </w:r>
            <w:r w:rsidRPr="007F6D9F">
              <w:rPr>
                <w:rFonts w:cs="Arial"/>
              </w:rPr>
              <w:t xml:space="preserve"> року </w:t>
            </w:r>
            <w:r w:rsidRPr="007F6D9F">
              <w:rPr>
                <w:rFonts w:cs="Arial"/>
                <w:lang w:val="sr-Cyrl-RS"/>
              </w:rPr>
              <w:t xml:space="preserve">до </w:t>
            </w:r>
            <w:r w:rsidRPr="007F6D9F">
              <w:rPr>
                <w:rFonts w:cs="Arial"/>
              </w:rPr>
              <w:t xml:space="preserve">45 </w:t>
            </w:r>
            <w:r w:rsidRPr="007F6D9F">
              <w:rPr>
                <w:rFonts w:cs="Arial"/>
                <w:lang w:val="sr-Cyrl-RS"/>
              </w:rPr>
              <w:t>(словима: четрдесетпет)</w:t>
            </w:r>
            <w:r w:rsidR="00D710BD">
              <w:rPr>
                <w:rFonts w:cs="Arial"/>
                <w:lang w:val="sr-Cyrl-RS"/>
              </w:rPr>
              <w:t>дана</w:t>
            </w:r>
            <w:r w:rsidRPr="007F6D9F">
              <w:rPr>
                <w:rFonts w:cs="Arial"/>
                <w:lang w:val="sr-Cyrl-RS"/>
              </w:rPr>
              <w:t xml:space="preserve"> </w:t>
            </w:r>
            <w:r w:rsidRPr="007F6D9F">
              <w:rPr>
                <w:rFonts w:cs="Arial"/>
              </w:rPr>
              <w:t>од дана достављања</w:t>
            </w:r>
            <w:r w:rsidRPr="007F6D9F">
              <w:rPr>
                <w:rFonts w:cs="Arial"/>
                <w:lang w:val="sr-Cyrl-RS"/>
              </w:rPr>
              <w:t xml:space="preserve"> исправн</w:t>
            </w:r>
            <w:r w:rsidR="0019038E">
              <w:rPr>
                <w:rFonts w:cs="Arial"/>
                <w:lang w:val="sr-Cyrl-RS"/>
              </w:rPr>
              <w:t>ог</w:t>
            </w:r>
            <w:r w:rsidRPr="007F6D9F">
              <w:rPr>
                <w:rFonts w:cs="Arial"/>
              </w:rPr>
              <w:t xml:space="preserve"> </w:t>
            </w:r>
            <w:r w:rsidR="00935DA9">
              <w:rPr>
                <w:rFonts w:cs="Arial"/>
                <w:lang w:val="sr-Cyrl-RS"/>
              </w:rPr>
              <w:t>-рачуна</w:t>
            </w:r>
            <w:r w:rsidRPr="007F6D9F">
              <w:rPr>
                <w:rFonts w:cs="Arial"/>
              </w:rPr>
              <w:t xml:space="preserve"> испостављен</w:t>
            </w:r>
            <w:r w:rsidR="0019038E">
              <w:rPr>
                <w:rFonts w:cs="Arial"/>
                <w:lang w:val="sr-Cyrl-RS"/>
              </w:rPr>
              <w:t>ог</w:t>
            </w:r>
            <w:r w:rsidRPr="007F6D9F">
              <w:rPr>
                <w:rFonts w:cs="Arial"/>
              </w:rPr>
              <w:t xml:space="preserve"> на основу Прих</w:t>
            </w:r>
            <w:r w:rsidR="00AC4689">
              <w:rPr>
                <w:rFonts w:cs="Arial"/>
              </w:rPr>
              <w:t xml:space="preserve">ваћеног и обострано потписаног </w:t>
            </w:r>
            <w:r w:rsidR="00AC4689">
              <w:rPr>
                <w:rFonts w:cs="Arial"/>
                <w:lang w:val="sr-Cyrl-RS"/>
              </w:rPr>
              <w:t xml:space="preserve">Месечног </w:t>
            </w:r>
            <w:r w:rsidR="00AC4689">
              <w:rPr>
                <w:rFonts w:cs="Arial"/>
              </w:rPr>
              <w:t>и</w:t>
            </w:r>
            <w:r w:rsidRPr="007F6D9F">
              <w:rPr>
                <w:rFonts w:cs="Arial"/>
              </w:rPr>
              <w:t>звештаја</w:t>
            </w:r>
            <w:r w:rsidR="00AC4689">
              <w:rPr>
                <w:rFonts w:cs="Arial"/>
                <w:lang w:val="sr-Cyrl-RS"/>
              </w:rPr>
              <w:t xml:space="preserve"> о извршеној услузи</w:t>
            </w:r>
            <w:r w:rsidRPr="007F6D9F">
              <w:rPr>
                <w:rFonts w:cs="Arial"/>
                <w:lang w:val="sr-Cyrl-RS"/>
              </w:rPr>
              <w:t xml:space="preserve">. </w:t>
            </w:r>
          </w:p>
          <w:p w:rsidR="00DD3A94" w:rsidRDefault="007F6D9F" w:rsidP="00AC4689">
            <w:pPr>
              <w:tabs>
                <w:tab w:val="left" w:pos="270"/>
              </w:tabs>
              <w:spacing w:before="0" w:after="200" w:line="276" w:lineRule="auto"/>
              <w:contextualSpacing/>
              <w:rPr>
                <w:rFonts w:cs="Arial"/>
                <w:lang w:val="sr-Cyrl-RS"/>
              </w:rPr>
            </w:pPr>
            <w:r w:rsidRPr="007F6D9F">
              <w:rPr>
                <w:rFonts w:cs="Arial"/>
                <w:lang w:val="sr-Cyrl-RS"/>
              </w:rPr>
              <w:t>- У</w:t>
            </w:r>
            <w:r w:rsidRPr="007F6D9F">
              <w:rPr>
                <w:rFonts w:cs="Arial"/>
              </w:rPr>
              <w:t xml:space="preserve"> року </w:t>
            </w:r>
            <w:r w:rsidRPr="007F6D9F">
              <w:rPr>
                <w:rFonts w:cs="Arial"/>
                <w:lang w:val="sr-Cyrl-RS"/>
              </w:rPr>
              <w:t xml:space="preserve">до </w:t>
            </w:r>
            <w:r w:rsidRPr="007F6D9F">
              <w:rPr>
                <w:rFonts w:cs="Arial"/>
              </w:rPr>
              <w:t xml:space="preserve">45 </w:t>
            </w:r>
            <w:r w:rsidRPr="007F6D9F">
              <w:rPr>
                <w:rFonts w:cs="Arial"/>
                <w:lang w:val="sr-Cyrl-RS"/>
              </w:rPr>
              <w:t>(словима: четрдесетпет)</w:t>
            </w:r>
            <w:r w:rsidR="00D710BD">
              <w:rPr>
                <w:rFonts w:cs="Arial"/>
                <w:lang w:val="sr-Cyrl-RS"/>
              </w:rPr>
              <w:t>дана</w:t>
            </w:r>
            <w:r w:rsidRPr="007F6D9F">
              <w:rPr>
                <w:rFonts w:cs="Arial"/>
                <w:lang w:val="sr-Cyrl-RS"/>
              </w:rPr>
              <w:t xml:space="preserve"> </w:t>
            </w:r>
            <w:r w:rsidRPr="007F6D9F">
              <w:rPr>
                <w:rFonts w:cs="Arial"/>
              </w:rPr>
              <w:t>од дана достављања</w:t>
            </w:r>
            <w:r w:rsidRPr="007F6D9F">
              <w:rPr>
                <w:rFonts w:cs="Arial"/>
                <w:lang w:val="sr-Cyrl-RS"/>
              </w:rPr>
              <w:t xml:space="preserve"> исправн</w:t>
            </w:r>
            <w:r w:rsidR="0019038E">
              <w:rPr>
                <w:rFonts w:cs="Arial"/>
                <w:lang w:val="sr-Cyrl-RS"/>
              </w:rPr>
              <w:t>ог</w:t>
            </w:r>
            <w:r w:rsidRPr="007F6D9F">
              <w:rPr>
                <w:rFonts w:cs="Arial"/>
              </w:rPr>
              <w:t xml:space="preserve"> </w:t>
            </w:r>
            <w:r w:rsidR="00935DA9">
              <w:rPr>
                <w:rFonts w:cs="Arial"/>
                <w:lang w:val="sr-Cyrl-RS"/>
              </w:rPr>
              <w:t>-рачуна</w:t>
            </w:r>
            <w:r w:rsidRPr="007F6D9F">
              <w:rPr>
                <w:rFonts w:cs="Arial"/>
              </w:rPr>
              <w:t xml:space="preserve"> испостављен</w:t>
            </w:r>
            <w:r w:rsidR="0019038E">
              <w:rPr>
                <w:rFonts w:cs="Arial"/>
                <w:lang w:val="sr-Cyrl-RS"/>
              </w:rPr>
              <w:t>ог</w:t>
            </w:r>
            <w:r w:rsidRPr="007F6D9F">
              <w:rPr>
                <w:rFonts w:cs="Arial"/>
              </w:rPr>
              <w:t xml:space="preserve"> на основу Прихваћеног и обострано потписаног Извештаја</w:t>
            </w:r>
            <w:r w:rsidR="00AC4689">
              <w:rPr>
                <w:rFonts w:cs="Arial"/>
                <w:lang w:val="sr-Cyrl-RS"/>
              </w:rPr>
              <w:t xml:space="preserve"> о кризном ПР-у</w:t>
            </w:r>
            <w:r w:rsidRPr="007F6D9F">
              <w:rPr>
                <w:rFonts w:cs="Arial"/>
                <w:lang w:val="sr-Cyrl-RS"/>
              </w:rPr>
              <w:t>.</w:t>
            </w:r>
          </w:p>
          <w:p w:rsidR="00E34369" w:rsidRPr="00E34369" w:rsidRDefault="00E34369" w:rsidP="00593825">
            <w:pPr>
              <w:pStyle w:val="KDParagraf"/>
              <w:spacing w:before="0"/>
              <w:contextualSpacing/>
              <w:rPr>
                <w:rFonts w:cs="Arial"/>
              </w:rPr>
            </w:pPr>
            <w:r w:rsidRPr="00E34369">
              <w:rPr>
                <w:rFonts w:cs="Arial"/>
              </w:rPr>
              <w:t>Услуга кризно ПР-а не улази у месечне извештаје, плаћање ће се вршити на основу посебних извештаја за услуге пружене из ове области</w:t>
            </w:r>
            <w:r w:rsidR="00593825">
              <w:rPr>
                <w:rFonts w:cs="Arial"/>
              </w:rPr>
              <w:t xml:space="preserve"> </w:t>
            </w:r>
            <w:r w:rsidRPr="00E34369">
              <w:rPr>
                <w:rFonts w:cs="Arial"/>
              </w:rPr>
              <w:t xml:space="preserve">који ће Пружалац услуге доставити Наручиоцу након реализоване услуге кризног ПР-а, у року од максимум два дана од </w:t>
            </w:r>
            <w:r w:rsidR="00D1112D">
              <w:rPr>
                <w:rFonts w:cs="Arial"/>
                <w:lang w:val="sr-Cyrl-RS"/>
              </w:rPr>
              <w:t>одзива на</w:t>
            </w:r>
            <w:r w:rsidR="00D1112D" w:rsidRPr="00E34369">
              <w:rPr>
                <w:rFonts w:cs="Arial"/>
              </w:rPr>
              <w:t xml:space="preserve"> </w:t>
            </w:r>
            <w:r w:rsidRPr="00E34369">
              <w:rPr>
                <w:rFonts w:cs="Arial"/>
              </w:rPr>
              <w:t>кризн</w:t>
            </w:r>
            <w:r w:rsidR="00D1112D">
              <w:rPr>
                <w:rFonts w:cs="Arial"/>
                <w:lang w:val="sr-Cyrl-RS"/>
              </w:rPr>
              <w:t>у</w:t>
            </w:r>
            <w:r w:rsidRPr="00E34369">
              <w:rPr>
                <w:rFonts w:cs="Arial"/>
              </w:rPr>
              <w:t xml:space="preserve"> ситуациј</w:t>
            </w:r>
            <w:r w:rsidR="00D1112D">
              <w:rPr>
                <w:rFonts w:cs="Arial"/>
                <w:lang w:val="sr-Cyrl-RS"/>
              </w:rPr>
              <w:t>у</w:t>
            </w:r>
          </w:p>
          <w:p w:rsidR="00AC4689" w:rsidRPr="00AC4689" w:rsidRDefault="00AC4689" w:rsidP="00AC4689">
            <w:pPr>
              <w:tabs>
                <w:tab w:val="left" w:pos="270"/>
              </w:tabs>
              <w:spacing w:before="0" w:after="200" w:line="276" w:lineRule="auto"/>
              <w:contextualSpacing/>
              <w:rPr>
                <w:rFonts w:cs="Arial"/>
              </w:rPr>
            </w:pPr>
          </w:p>
        </w:tc>
        <w:tc>
          <w:tcPr>
            <w:tcW w:w="4294" w:type="dxa"/>
            <w:vAlign w:val="center"/>
          </w:tcPr>
          <w:p w:rsidR="00DD3A94" w:rsidRPr="00852E02" w:rsidRDefault="00DD3A94" w:rsidP="00FD248E">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rsidR="00DD3A94" w:rsidRPr="00852E02" w:rsidRDefault="00DD3A94" w:rsidP="00FD248E">
            <w:pPr>
              <w:spacing w:before="0"/>
              <w:rPr>
                <w:rFonts w:cs="Arial"/>
                <w:b/>
                <w:bCs/>
                <w:i/>
                <w:iCs/>
                <w:lang w:val="sr-Cyrl-CS"/>
              </w:rPr>
            </w:pPr>
            <w:r w:rsidRPr="00852E02">
              <w:rPr>
                <w:rFonts w:cs="Arial"/>
                <w:bCs/>
                <w:iCs/>
                <w:lang w:val="sr-Cyrl-CS"/>
              </w:rPr>
              <w:t xml:space="preserve">               ДА/НЕ (заокружити)</w:t>
            </w:r>
          </w:p>
        </w:tc>
      </w:tr>
      <w:tr w:rsidR="00DD3A94" w:rsidRPr="00E2569D" w:rsidTr="00293A5A">
        <w:trPr>
          <w:trHeight w:val="1441"/>
        </w:trPr>
        <w:tc>
          <w:tcPr>
            <w:tcW w:w="5577" w:type="dxa"/>
            <w:vAlign w:val="center"/>
          </w:tcPr>
          <w:p w:rsidR="00DD3A94" w:rsidRPr="00852E02" w:rsidRDefault="00434E2E" w:rsidP="00434E2E">
            <w:pPr>
              <w:spacing w:before="0"/>
              <w:jc w:val="center"/>
              <w:rPr>
                <w:rFonts w:cs="Arial"/>
                <w:b/>
                <w:bCs/>
                <w:iCs/>
                <w:lang w:val="sr-Cyrl-CS"/>
              </w:rPr>
            </w:pPr>
            <w:r>
              <w:rPr>
                <w:rFonts w:cs="Arial"/>
                <w:b/>
                <w:bCs/>
                <w:iCs/>
                <w:lang w:val="sr-Cyrl-CS"/>
              </w:rPr>
              <w:t xml:space="preserve">НАЧИН И </w:t>
            </w:r>
            <w:r w:rsidR="00DD3A94">
              <w:rPr>
                <w:rFonts w:cs="Arial"/>
                <w:b/>
                <w:bCs/>
                <w:iCs/>
                <w:lang w:val="sr-Cyrl-CS"/>
              </w:rPr>
              <w:t>РОК ИЗВРШЕЊА</w:t>
            </w:r>
          </w:p>
          <w:p w:rsidR="007F6D9F" w:rsidRDefault="00434E2E" w:rsidP="007F6D9F">
            <w:pPr>
              <w:widowControl w:val="0"/>
              <w:tabs>
                <w:tab w:val="left" w:pos="567"/>
              </w:tabs>
              <w:autoSpaceDE w:val="0"/>
              <w:spacing w:before="0"/>
              <w:ind w:right="75"/>
              <w:contextualSpacing/>
              <w:rPr>
                <w:lang w:val="sr-Cyrl-RS"/>
              </w:rPr>
            </w:pPr>
            <w:r w:rsidRPr="00D53FE9">
              <w:rPr>
                <w:szCs w:val="24"/>
                <w:lang w:val="sr-Cyrl-RS"/>
              </w:rPr>
              <w:t>Предметне услуге је потребно извршити сукцесивно</w:t>
            </w:r>
            <w:r w:rsidRPr="00A249FF">
              <w:rPr>
                <w:szCs w:val="24"/>
                <w:lang w:val="sr-Cyrl-RS"/>
              </w:rPr>
              <w:t>,</w:t>
            </w:r>
            <w:r w:rsidR="00AC4689">
              <w:rPr>
                <w:szCs w:val="24"/>
                <w:lang w:val="sr-Cyrl-RS"/>
              </w:rPr>
              <w:t xml:space="preserve"> на месечном нивоу</w:t>
            </w:r>
            <w:r w:rsidRPr="00A249FF">
              <w:rPr>
                <w:szCs w:val="24"/>
                <w:lang w:val="sr-Cyrl-RS"/>
              </w:rPr>
              <w:t xml:space="preserve"> у</w:t>
            </w:r>
            <w:r w:rsidRPr="00D53FE9">
              <w:rPr>
                <w:szCs w:val="24"/>
                <w:lang w:val="sr-Cyrl-RS"/>
              </w:rPr>
              <w:t xml:space="preserve"> периоду од </w:t>
            </w:r>
            <w:r w:rsidR="00AC4689">
              <w:rPr>
                <w:szCs w:val="24"/>
                <w:lang w:val="sr-Cyrl-RS"/>
              </w:rPr>
              <w:t>12</w:t>
            </w:r>
            <w:r w:rsidR="00895A90">
              <w:rPr>
                <w:szCs w:val="24"/>
                <w:lang w:val="sr-Cyrl-RS"/>
              </w:rPr>
              <w:t xml:space="preserve">(словима: </w:t>
            </w:r>
            <w:r w:rsidR="00AC4689">
              <w:rPr>
                <w:szCs w:val="24"/>
                <w:lang w:val="sr-Cyrl-RS"/>
              </w:rPr>
              <w:t>дванаест</w:t>
            </w:r>
            <w:r w:rsidRPr="00D53FE9">
              <w:rPr>
                <w:szCs w:val="24"/>
                <w:lang w:val="sr-Cyrl-RS"/>
              </w:rPr>
              <w:t xml:space="preserve">) месеци од ступања Уговора </w:t>
            </w:r>
            <w:r w:rsidRPr="007F6D9F">
              <w:rPr>
                <w:lang w:val="sr-Cyrl-RS"/>
              </w:rPr>
              <w:t xml:space="preserve">на снагу. </w:t>
            </w:r>
          </w:p>
          <w:p w:rsidR="00DD3A94" w:rsidRPr="00DD3A94" w:rsidRDefault="00EB4656" w:rsidP="00AC4689">
            <w:pPr>
              <w:spacing w:before="0"/>
              <w:rPr>
                <w:rFonts w:cs="Arial"/>
                <w:lang w:val="sr-Cyrl-RS"/>
              </w:rPr>
            </w:pPr>
            <w:r w:rsidRPr="00EB4656">
              <w:rPr>
                <w:rFonts w:cs="Arial"/>
                <w:lang w:val="sr-Cyrl-RS"/>
              </w:rPr>
              <w:t>У случају кризног ПР време одзива на позив Наручиоца из надлежног Сектора за односе с јавношћу је максимум 30 минута, а поступање по кризној ситуацији је 90 минута од позива</w:t>
            </w:r>
          </w:p>
        </w:tc>
        <w:tc>
          <w:tcPr>
            <w:tcW w:w="4294" w:type="dxa"/>
            <w:vAlign w:val="center"/>
          </w:tcPr>
          <w:p w:rsidR="007F6D9F" w:rsidRPr="00852E02" w:rsidRDefault="007F6D9F" w:rsidP="007F6D9F">
            <w:pPr>
              <w:spacing w:before="0"/>
              <w:jc w:val="center"/>
              <w:rPr>
                <w:rFonts w:cs="Arial"/>
                <w:bCs/>
                <w:iCs/>
                <w:lang w:val="sr-Cyrl-CS"/>
              </w:rPr>
            </w:pPr>
            <w:r w:rsidRPr="00852E02">
              <w:rPr>
                <w:rFonts w:cs="Arial"/>
                <w:bCs/>
                <w:iCs/>
                <w:lang w:val="sr-Cyrl-CS"/>
              </w:rPr>
              <w:t>Сагласан за захтевом наручиоца</w:t>
            </w:r>
          </w:p>
          <w:p w:rsidR="00DD3A94" w:rsidRPr="00852E02" w:rsidRDefault="007F6D9F" w:rsidP="007F6D9F">
            <w:pPr>
              <w:spacing w:before="0"/>
              <w:jc w:val="center"/>
              <w:rPr>
                <w:rFonts w:cs="Arial"/>
                <w:bCs/>
                <w:iCs/>
              </w:rPr>
            </w:pPr>
            <w:r w:rsidRPr="00852E02">
              <w:rPr>
                <w:rFonts w:cs="Arial"/>
                <w:bCs/>
                <w:iCs/>
                <w:lang w:val="sr-Cyrl-CS"/>
              </w:rPr>
              <w:t>ДА/НЕ (заокружити</w:t>
            </w:r>
            <w:r>
              <w:rPr>
                <w:rFonts w:cs="Arial"/>
                <w:bCs/>
                <w:iCs/>
              </w:rPr>
              <w:t>)</w:t>
            </w:r>
          </w:p>
        </w:tc>
      </w:tr>
      <w:tr w:rsidR="00DD3A94" w:rsidRPr="00E2569D" w:rsidTr="00293A5A">
        <w:trPr>
          <w:trHeight w:val="1172"/>
        </w:trPr>
        <w:tc>
          <w:tcPr>
            <w:tcW w:w="5577" w:type="dxa"/>
            <w:vAlign w:val="center"/>
          </w:tcPr>
          <w:p w:rsidR="00DD3A94" w:rsidRPr="008E282D" w:rsidRDefault="00DD3A94" w:rsidP="00FD248E">
            <w:pPr>
              <w:spacing w:before="0"/>
              <w:jc w:val="center"/>
              <w:rPr>
                <w:rFonts w:cs="Arial"/>
                <w:b/>
                <w:bCs/>
                <w:iCs/>
                <w:lang w:val="sr-Cyrl-CS"/>
              </w:rPr>
            </w:pPr>
            <w:r>
              <w:rPr>
                <w:rFonts w:cs="Arial"/>
                <w:b/>
                <w:bCs/>
                <w:iCs/>
                <w:lang w:val="sr-Cyrl-CS"/>
              </w:rPr>
              <w:t>МЕСТО ИЗВРШЕЊА</w:t>
            </w:r>
          </w:p>
          <w:p w:rsidR="007F6D9F" w:rsidRPr="007F6D9F" w:rsidRDefault="007F6D9F" w:rsidP="007F6D9F">
            <w:pPr>
              <w:spacing w:before="0"/>
              <w:rPr>
                <w:lang w:val="sr-Cyrl-RS"/>
              </w:rPr>
            </w:pPr>
          </w:p>
          <w:p w:rsidR="00DD3A94" w:rsidRPr="00AC4689" w:rsidRDefault="00AC4689" w:rsidP="00806947">
            <w:pPr>
              <w:suppressAutoHyphens/>
              <w:spacing w:before="0"/>
              <w:contextualSpacing/>
              <w:rPr>
                <w:rFonts w:cs="Arial"/>
                <w:szCs w:val="24"/>
                <w:lang w:val="sr-Cyrl-RS"/>
              </w:rPr>
            </w:pPr>
            <w:r>
              <w:rPr>
                <w:rFonts w:cs="Arial"/>
                <w:szCs w:val="24"/>
                <w:lang w:val="sr-Cyrl-RS"/>
              </w:rPr>
              <w:t>Управа ЈП ЕПС, Балканска бр.13</w:t>
            </w:r>
          </w:p>
        </w:tc>
        <w:tc>
          <w:tcPr>
            <w:tcW w:w="4294" w:type="dxa"/>
            <w:vAlign w:val="center"/>
          </w:tcPr>
          <w:p w:rsidR="00DD3A94" w:rsidRPr="00852E02" w:rsidRDefault="00DD3A94" w:rsidP="00FD248E">
            <w:pPr>
              <w:spacing w:before="0"/>
              <w:jc w:val="center"/>
              <w:rPr>
                <w:rFonts w:cs="Arial"/>
                <w:bCs/>
                <w:iCs/>
                <w:lang w:val="sr-Cyrl-CS"/>
              </w:rPr>
            </w:pPr>
            <w:r w:rsidRPr="00852E02">
              <w:rPr>
                <w:rFonts w:cs="Arial"/>
                <w:bCs/>
                <w:iCs/>
                <w:lang w:val="sr-Cyrl-CS"/>
              </w:rPr>
              <w:t>Сагласан за захтевом наручиоца</w:t>
            </w:r>
          </w:p>
          <w:p w:rsidR="00DD3A94" w:rsidRPr="00852E02" w:rsidRDefault="00DD3A94" w:rsidP="00FD248E">
            <w:pPr>
              <w:spacing w:before="0"/>
              <w:jc w:val="center"/>
              <w:rPr>
                <w:rFonts w:cs="Arial"/>
                <w:b/>
                <w:bCs/>
                <w:i/>
                <w:iCs/>
                <w:lang w:val="sr-Cyrl-CS"/>
              </w:rPr>
            </w:pPr>
            <w:r w:rsidRPr="00852E02">
              <w:rPr>
                <w:rFonts w:cs="Arial"/>
                <w:bCs/>
                <w:iCs/>
                <w:lang w:val="sr-Cyrl-CS"/>
              </w:rPr>
              <w:t>ДА/НЕ (заокружити)</w:t>
            </w:r>
          </w:p>
        </w:tc>
      </w:tr>
      <w:tr w:rsidR="00DD3A94" w:rsidRPr="00E2569D" w:rsidTr="00293A5A">
        <w:trPr>
          <w:trHeight w:val="1147"/>
        </w:trPr>
        <w:tc>
          <w:tcPr>
            <w:tcW w:w="5577" w:type="dxa"/>
            <w:vAlign w:val="center"/>
          </w:tcPr>
          <w:p w:rsidR="00DD3A94" w:rsidRPr="008E282D" w:rsidRDefault="00DD3A94" w:rsidP="00FD248E">
            <w:pPr>
              <w:spacing w:before="0"/>
              <w:jc w:val="center"/>
              <w:rPr>
                <w:rFonts w:cs="Arial"/>
                <w:b/>
                <w:bCs/>
                <w:iCs/>
                <w:lang w:val="sr-Cyrl-CS"/>
              </w:rPr>
            </w:pPr>
            <w:r>
              <w:rPr>
                <w:rFonts w:cs="Arial"/>
                <w:b/>
                <w:bCs/>
                <w:iCs/>
                <w:lang w:val="sr-Cyrl-CS"/>
              </w:rPr>
              <w:t>РОК ВАЖЕЊА ПОНУДЕ</w:t>
            </w:r>
          </w:p>
          <w:p w:rsidR="00DD3A94" w:rsidRPr="00E2569D" w:rsidRDefault="00DD3A94" w:rsidP="00DD3A94">
            <w:pPr>
              <w:spacing w:before="0"/>
              <w:rPr>
                <w:rFonts w:cs="Arial"/>
                <w:b/>
                <w:bCs/>
                <w:iCs/>
                <w:lang w:val="sr-Cyrl-CS"/>
              </w:rPr>
            </w:pPr>
            <w:r w:rsidRPr="00E2569D">
              <w:rPr>
                <w:rFonts w:cs="Arial"/>
                <w:bCs/>
                <w:iCs/>
                <w:lang w:val="sr-Cyrl-CS"/>
              </w:rPr>
              <w:t>не може бити краћ</w:t>
            </w:r>
            <w:r w:rsidRPr="00E2569D">
              <w:rPr>
                <w:rFonts w:cs="Arial"/>
                <w:bCs/>
                <w:iCs/>
              </w:rPr>
              <w:t>и</w:t>
            </w:r>
            <w:r w:rsidRPr="00E2569D">
              <w:rPr>
                <w:rFonts w:cs="Arial"/>
                <w:bCs/>
                <w:iCs/>
                <w:lang w:val="sr-Cyrl-CS"/>
              </w:rPr>
              <w:t xml:space="preserve"> од </w:t>
            </w:r>
            <w:r w:rsidR="00D53FE9">
              <w:rPr>
                <w:rFonts w:cs="Arial"/>
                <w:bCs/>
                <w:iCs/>
                <w:lang w:val="sr-Cyrl-CS"/>
              </w:rPr>
              <w:t>9</w:t>
            </w:r>
            <w:r w:rsidRPr="00E2569D">
              <w:rPr>
                <w:rFonts w:cs="Arial"/>
                <w:bCs/>
                <w:iCs/>
                <w:lang w:val="sr-Cyrl-CS"/>
              </w:rPr>
              <w:t>0</w:t>
            </w:r>
            <w:r w:rsidR="00D53FE9">
              <w:rPr>
                <w:rFonts w:cs="Arial"/>
                <w:bCs/>
                <w:iCs/>
                <w:lang w:val="sr-Cyrl-CS"/>
              </w:rPr>
              <w:t xml:space="preserve"> (словима: деведесет</w:t>
            </w:r>
            <w:r>
              <w:rPr>
                <w:rFonts w:cs="Arial"/>
                <w:bCs/>
                <w:iCs/>
                <w:lang w:val="sr-Cyrl-CS"/>
              </w:rPr>
              <w:t xml:space="preserve">) календарских  </w:t>
            </w:r>
            <w:r w:rsidRPr="00E2569D">
              <w:rPr>
                <w:rFonts w:cs="Arial"/>
                <w:bCs/>
                <w:iCs/>
                <w:lang w:val="sr-Cyrl-CS"/>
              </w:rPr>
              <w:t>дана од дана отварања понуда</w:t>
            </w:r>
            <w:r w:rsidR="00D53FE9">
              <w:rPr>
                <w:rFonts w:cs="Arial"/>
                <w:bCs/>
                <w:iCs/>
                <w:lang w:val="sr-Cyrl-CS"/>
              </w:rPr>
              <w:t>.</w:t>
            </w:r>
          </w:p>
        </w:tc>
        <w:tc>
          <w:tcPr>
            <w:tcW w:w="4294" w:type="dxa"/>
            <w:vAlign w:val="center"/>
          </w:tcPr>
          <w:p w:rsidR="00DD3A94" w:rsidRPr="00E2569D" w:rsidRDefault="00DD3A94" w:rsidP="00FD248E">
            <w:pPr>
              <w:spacing w:before="0"/>
              <w:jc w:val="center"/>
              <w:rPr>
                <w:rFonts w:cs="Arial"/>
                <w:b/>
                <w:bCs/>
                <w:iCs/>
                <w:lang w:val="sr-Cyrl-CS"/>
              </w:rPr>
            </w:pPr>
          </w:p>
          <w:p w:rsidR="00DD3A94" w:rsidRPr="00E2569D" w:rsidRDefault="00DD3A94" w:rsidP="00FD248E">
            <w:pPr>
              <w:spacing w:before="0"/>
              <w:jc w:val="center"/>
              <w:rPr>
                <w:rFonts w:cs="Arial"/>
                <w:b/>
                <w:bCs/>
                <w:i/>
                <w:iCs/>
                <w:lang w:val="sr-Cyrl-CS"/>
              </w:rPr>
            </w:pPr>
            <w:r w:rsidRPr="00E2569D">
              <w:rPr>
                <w:rFonts w:cs="Arial"/>
                <w:bCs/>
                <w:iCs/>
                <w:lang w:val="sr-Cyrl-CS"/>
              </w:rPr>
              <w:t xml:space="preserve">_____ </w:t>
            </w:r>
            <w:r>
              <w:rPr>
                <w:rFonts w:cs="Arial"/>
                <w:bCs/>
                <w:iCs/>
                <w:lang w:val="sr-Cyrl-CS"/>
              </w:rPr>
              <w:t xml:space="preserve">календарских </w:t>
            </w:r>
            <w:r w:rsidRPr="00E2569D">
              <w:rPr>
                <w:rFonts w:cs="Arial"/>
                <w:bCs/>
                <w:iCs/>
                <w:lang w:val="sr-Cyrl-CS"/>
              </w:rPr>
              <w:t>дана од дана отварања понуда</w:t>
            </w:r>
            <w:r w:rsidR="00D53FE9">
              <w:rPr>
                <w:rFonts w:cs="Arial"/>
                <w:bCs/>
                <w:iCs/>
                <w:lang w:val="sr-Cyrl-CS"/>
              </w:rPr>
              <w:t>.</w:t>
            </w:r>
          </w:p>
        </w:tc>
      </w:tr>
      <w:tr w:rsidR="00DD3A94" w:rsidRPr="00E2569D" w:rsidTr="00293A5A">
        <w:trPr>
          <w:trHeight w:val="674"/>
        </w:trPr>
        <w:tc>
          <w:tcPr>
            <w:tcW w:w="9871" w:type="dxa"/>
            <w:gridSpan w:val="2"/>
            <w:vAlign w:val="center"/>
          </w:tcPr>
          <w:p w:rsidR="00DD3A94" w:rsidRPr="00E2569D" w:rsidRDefault="00DD3A94" w:rsidP="00DD3A94">
            <w:pPr>
              <w:spacing w:before="0"/>
              <w:jc w:val="left"/>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w:t>
            </w:r>
            <w:r>
              <w:rPr>
                <w:rFonts w:cs="Arial"/>
                <w:bCs/>
                <w:iCs/>
                <w:lang w:val="sr-Cyrl-CS"/>
              </w:rPr>
              <w:t xml:space="preserve">то извршења </w:t>
            </w:r>
            <w:r w:rsidRPr="00E2569D">
              <w:rPr>
                <w:rFonts w:cs="Arial"/>
                <w:bCs/>
                <w:iCs/>
                <w:lang w:val="sr-Cyrl-CS"/>
              </w:rPr>
              <w:t>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B57ED0" w:rsidP="000E75A0">
      <w:pPr>
        <w:spacing w:before="0"/>
        <w:rPr>
          <w:rFonts w:cs="Arial"/>
          <w:b/>
          <w:bCs/>
          <w:i/>
          <w:iCs/>
          <w:sz w:val="20"/>
          <w:szCs w:val="20"/>
          <w:u w:val="single"/>
          <w:lang w:val="sr-Cyrl-RS"/>
        </w:rPr>
      </w:pPr>
      <w:r>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935DA9" w:rsidRDefault="00935DA9" w:rsidP="00935DA9">
      <w:pPr>
        <w:rPr>
          <w:rFonts w:eastAsia="TimesNewRomanPS-BoldMT" w:cs="Arial"/>
          <w:bCs/>
          <w:i/>
          <w:iCs/>
          <w:sz w:val="20"/>
          <w:szCs w:val="20"/>
          <w:lang w:val="sr-Cyrl-RS"/>
        </w:rPr>
      </w:pPr>
      <w:r w:rsidRPr="00935DA9">
        <w:rPr>
          <w:rFonts w:eastAsia="TimesNewRomanPS-BoldMT" w:cs="Arial"/>
          <w:bCs/>
          <w:i/>
          <w:iCs/>
          <w:sz w:val="20"/>
          <w:szCs w:val="20"/>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D04165" w:rsidRPr="00935DA9" w:rsidRDefault="00D04165" w:rsidP="00935DA9">
      <w:pPr>
        <w:rPr>
          <w:rFonts w:eastAsia="TimesNewRomanPS-BoldMT" w:cs="Arial"/>
          <w:bCs/>
          <w:i/>
          <w:iCs/>
          <w:sz w:val="20"/>
          <w:szCs w:val="20"/>
          <w:lang w:val="sr-Cyrl-RS"/>
        </w:rPr>
      </w:pPr>
      <w:r>
        <w:rPr>
          <w:rFonts w:eastAsia="TimesNewRomanPS-BoldMT" w:cs="Arial"/>
          <w:bCs/>
          <w:i/>
          <w:iCs/>
          <w:sz w:val="20"/>
          <w:szCs w:val="20"/>
          <w:lang w:val="sr-Cyrl-RS"/>
        </w:rPr>
        <w:t>-Домаћи Понуђач цену исказује у динарима</w:t>
      </w:r>
    </w:p>
    <w:p w:rsidR="00935DA9" w:rsidRDefault="00935DA9" w:rsidP="00876242">
      <w:pPr>
        <w:autoSpaceDE w:val="0"/>
        <w:autoSpaceDN w:val="0"/>
        <w:adjustRightInd w:val="0"/>
        <w:rPr>
          <w:rFonts w:eastAsia="TimesNewRomanPS-BoldMT" w:cs="Arial"/>
          <w:bCs/>
          <w:i/>
          <w:iCs/>
          <w:sz w:val="20"/>
          <w:szCs w:val="20"/>
          <w:lang w:val="sr-Cyrl-RS"/>
        </w:rPr>
      </w:pPr>
    </w:p>
    <w:p w:rsidR="007062C7" w:rsidRDefault="007062C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3A5A" w:rsidRDefault="00293A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96707" w:rsidRDefault="00D9670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0969" w:rsidRDefault="00B7096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3A5A" w:rsidRDefault="00293A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43A18" w:rsidRPr="00FD248E" w:rsidRDefault="00FD248E" w:rsidP="00343A18">
      <w:pPr>
        <w:pStyle w:val="KDObrazac"/>
        <w:spacing w:before="0"/>
        <w:rPr>
          <w:sz w:val="24"/>
          <w:szCs w:val="24"/>
          <w:lang w:val="sr-Cyrl-RS"/>
        </w:rPr>
      </w:pPr>
      <w:r>
        <w:rPr>
          <w:sz w:val="24"/>
          <w:szCs w:val="24"/>
          <w:lang w:val="sr-Cyrl-RS"/>
        </w:rPr>
        <w:t>Образац 2</w:t>
      </w:r>
    </w:p>
    <w:p w:rsidR="00124F3F" w:rsidRPr="00EC5BB4" w:rsidRDefault="00124F3F" w:rsidP="00124F3F">
      <w:pPr>
        <w:spacing w:before="0"/>
        <w:jc w:val="center"/>
        <w:rPr>
          <w:rFonts w:cs="Arial"/>
          <w:b/>
          <w:sz w:val="24"/>
          <w:szCs w:val="24"/>
        </w:rPr>
      </w:pPr>
      <w:r w:rsidRPr="00EC5BB4">
        <w:rPr>
          <w:rFonts w:cs="Arial"/>
          <w:b/>
          <w:sz w:val="24"/>
          <w:szCs w:val="24"/>
        </w:rPr>
        <w:t>ОБРАЗАЦ СТРУКТ</w:t>
      </w:r>
      <w:r>
        <w:rPr>
          <w:rFonts w:cs="Arial"/>
          <w:b/>
          <w:sz w:val="24"/>
          <w:szCs w:val="24"/>
          <w:lang w:val="sr-Cyrl-RS"/>
        </w:rPr>
        <w:t>У</w:t>
      </w:r>
      <w:r w:rsidRPr="00EC5BB4">
        <w:rPr>
          <w:rFonts w:cs="Arial"/>
          <w:b/>
          <w:sz w:val="24"/>
          <w:szCs w:val="24"/>
        </w:rPr>
        <w:t>РЕ ЦЕНЕ</w:t>
      </w:r>
    </w:p>
    <w:p w:rsidR="00124F3F" w:rsidRDefault="00124F3F" w:rsidP="00124F3F">
      <w:pPr>
        <w:spacing w:before="0"/>
        <w:rPr>
          <w:rFonts w:cs="Arial"/>
          <w:sz w:val="24"/>
          <w:szCs w:val="24"/>
        </w:rPr>
      </w:pPr>
      <w:r w:rsidRPr="00EC5BB4">
        <w:rPr>
          <w:rFonts w:cs="Arial"/>
          <w:sz w:val="24"/>
          <w:szCs w:val="24"/>
        </w:rPr>
        <w:t>Табела 1.</w:t>
      </w:r>
    </w:p>
    <w:tbl>
      <w:tblPr>
        <w:tblpPr w:leftFromText="180" w:rightFromText="180" w:vertAnchor="text" w:tblpY="815"/>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803"/>
        <w:gridCol w:w="24"/>
        <w:gridCol w:w="966"/>
        <w:gridCol w:w="620"/>
        <w:gridCol w:w="10"/>
        <w:gridCol w:w="1439"/>
        <w:gridCol w:w="6"/>
        <w:gridCol w:w="1525"/>
        <w:gridCol w:w="22"/>
        <w:gridCol w:w="1327"/>
        <w:gridCol w:w="41"/>
        <w:gridCol w:w="1309"/>
      </w:tblGrid>
      <w:tr w:rsidR="00124F3F" w:rsidRPr="00100DCC" w:rsidTr="00D632FD">
        <w:tc>
          <w:tcPr>
            <w:tcW w:w="527" w:type="pct"/>
            <w:shd w:val="clear" w:color="auto" w:fill="D9D9D9"/>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Рбр</w:t>
            </w:r>
          </w:p>
        </w:tc>
        <w:tc>
          <w:tcPr>
            <w:tcW w:w="899" w:type="pct"/>
            <w:gridSpan w:val="2"/>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RS"/>
              </w:rPr>
              <w:t>Врста</w:t>
            </w:r>
            <w:r w:rsidRPr="00100DCC">
              <w:rPr>
                <w:rFonts w:cs="Arial"/>
                <w:b/>
                <w:bCs/>
                <w:iCs/>
                <w:sz w:val="20"/>
                <w:szCs w:val="20"/>
                <w:lang w:val="sr-Cyrl-CS"/>
              </w:rPr>
              <w:t xml:space="preserve"> услуге</w:t>
            </w:r>
            <w:r w:rsidRPr="00100DCC">
              <w:rPr>
                <w:sz w:val="20"/>
                <w:szCs w:val="20"/>
              </w:rPr>
              <w:t xml:space="preserve"> </w:t>
            </w:r>
          </w:p>
        </w:tc>
        <w:tc>
          <w:tcPr>
            <w:tcW w:w="475" w:type="pct"/>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Јед.</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мере</w:t>
            </w:r>
          </w:p>
        </w:tc>
        <w:tc>
          <w:tcPr>
            <w:tcW w:w="305" w:type="pct"/>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Коли</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чина</w:t>
            </w:r>
          </w:p>
        </w:tc>
        <w:tc>
          <w:tcPr>
            <w:tcW w:w="716" w:type="pct"/>
            <w:gridSpan w:val="3"/>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Јед.</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цена без ПДВ</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 xml:space="preserve">дин. </w:t>
            </w:r>
            <w:r w:rsidR="00510441">
              <w:rPr>
                <w:rFonts w:cs="Arial"/>
                <w:b/>
                <w:bCs/>
                <w:iCs/>
                <w:sz w:val="20"/>
                <w:szCs w:val="20"/>
                <w:lang w:val="sr-Cyrl-CS"/>
              </w:rPr>
              <w:t>/</w:t>
            </w:r>
            <w:r w:rsidR="00510441">
              <w:t xml:space="preserve"> </w:t>
            </w:r>
            <w:r w:rsidR="00510441" w:rsidRPr="00510441">
              <w:rPr>
                <w:rFonts w:cs="Arial"/>
                <w:b/>
                <w:bCs/>
                <w:iCs/>
                <w:sz w:val="20"/>
                <w:szCs w:val="20"/>
                <w:lang w:val="sr-Cyrl-CS"/>
              </w:rPr>
              <w:t>EUR</w:t>
            </w:r>
          </w:p>
        </w:tc>
        <w:tc>
          <w:tcPr>
            <w:tcW w:w="761" w:type="pct"/>
            <w:gridSpan w:val="2"/>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Јед.</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цена са ПДВ</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дин.</w:t>
            </w:r>
            <w:r w:rsidR="00510441">
              <w:rPr>
                <w:rFonts w:cs="Arial"/>
                <w:b/>
                <w:bCs/>
                <w:iCs/>
                <w:sz w:val="20"/>
                <w:szCs w:val="20"/>
                <w:lang w:val="sr-Cyrl-CS"/>
              </w:rPr>
              <w:t>/</w:t>
            </w:r>
            <w:r w:rsidR="00510441">
              <w:t xml:space="preserve"> </w:t>
            </w:r>
            <w:r w:rsidR="00510441" w:rsidRPr="00510441">
              <w:rPr>
                <w:rFonts w:cs="Arial"/>
                <w:b/>
                <w:bCs/>
                <w:iCs/>
                <w:sz w:val="20"/>
                <w:szCs w:val="20"/>
                <w:lang w:val="sr-Cyrl-CS"/>
              </w:rPr>
              <w:t>EUR</w:t>
            </w:r>
          </w:p>
        </w:tc>
        <w:tc>
          <w:tcPr>
            <w:tcW w:w="673" w:type="pct"/>
            <w:gridSpan w:val="2"/>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Укупна цена без ПДВ</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 xml:space="preserve">дин. </w:t>
            </w:r>
            <w:r w:rsidR="00510441">
              <w:rPr>
                <w:rFonts w:cs="Arial"/>
                <w:b/>
                <w:bCs/>
                <w:iCs/>
                <w:sz w:val="20"/>
                <w:szCs w:val="20"/>
                <w:lang w:val="sr-Cyrl-CS"/>
              </w:rPr>
              <w:t>/</w:t>
            </w:r>
            <w:r w:rsidR="00510441">
              <w:t xml:space="preserve"> </w:t>
            </w:r>
            <w:r w:rsidR="00510441" w:rsidRPr="00510441">
              <w:rPr>
                <w:rFonts w:cs="Arial"/>
                <w:b/>
                <w:bCs/>
                <w:iCs/>
                <w:sz w:val="20"/>
                <w:szCs w:val="20"/>
                <w:lang w:val="sr-Cyrl-CS"/>
              </w:rPr>
              <w:t xml:space="preserve">EUR </w:t>
            </w:r>
            <w:r w:rsidRPr="00100DCC">
              <w:rPr>
                <w:rFonts w:cs="Arial"/>
                <w:b/>
                <w:bCs/>
                <w:iCs/>
                <w:color w:val="00B0F0"/>
                <w:sz w:val="20"/>
                <w:szCs w:val="20"/>
                <w:lang w:val="sr-Cyrl-CS"/>
              </w:rPr>
              <w:t xml:space="preserve"> </w:t>
            </w:r>
          </w:p>
        </w:tc>
        <w:tc>
          <w:tcPr>
            <w:tcW w:w="644" w:type="pct"/>
            <w:shd w:val="clear" w:color="auto" w:fill="D9D9D9"/>
            <w:vAlign w:val="center"/>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Укупна цена са ПДВ</w:t>
            </w:r>
          </w:p>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дин.</w:t>
            </w:r>
            <w:r w:rsidR="00510441">
              <w:rPr>
                <w:rFonts w:cs="Arial"/>
                <w:b/>
                <w:bCs/>
                <w:iCs/>
                <w:sz w:val="20"/>
                <w:szCs w:val="20"/>
                <w:lang w:val="sr-Cyrl-CS"/>
              </w:rPr>
              <w:t>/</w:t>
            </w:r>
            <w:r w:rsidRPr="00100DCC">
              <w:rPr>
                <w:rFonts w:cs="Arial"/>
                <w:b/>
                <w:bCs/>
                <w:iCs/>
                <w:sz w:val="20"/>
                <w:szCs w:val="20"/>
                <w:lang w:val="sr-Cyrl-CS"/>
              </w:rPr>
              <w:t xml:space="preserve"> </w:t>
            </w:r>
            <w:r w:rsidR="00510441">
              <w:t xml:space="preserve"> </w:t>
            </w:r>
            <w:r w:rsidR="00510441" w:rsidRPr="00510441">
              <w:rPr>
                <w:rFonts w:cs="Arial"/>
                <w:b/>
                <w:bCs/>
                <w:iCs/>
                <w:sz w:val="20"/>
                <w:szCs w:val="20"/>
                <w:lang w:val="sr-Cyrl-CS"/>
              </w:rPr>
              <w:t>EUR</w:t>
            </w:r>
          </w:p>
        </w:tc>
      </w:tr>
      <w:tr w:rsidR="00124F3F" w:rsidRPr="00100DCC" w:rsidTr="00D632FD">
        <w:tc>
          <w:tcPr>
            <w:tcW w:w="527" w:type="pct"/>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(1)</w:t>
            </w:r>
          </w:p>
        </w:tc>
        <w:tc>
          <w:tcPr>
            <w:tcW w:w="899" w:type="pct"/>
            <w:gridSpan w:val="2"/>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(2)</w:t>
            </w:r>
          </w:p>
        </w:tc>
        <w:tc>
          <w:tcPr>
            <w:tcW w:w="475" w:type="pct"/>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(3)</w:t>
            </w:r>
          </w:p>
        </w:tc>
        <w:tc>
          <w:tcPr>
            <w:tcW w:w="305" w:type="pct"/>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(4)</w:t>
            </w:r>
          </w:p>
        </w:tc>
        <w:tc>
          <w:tcPr>
            <w:tcW w:w="716" w:type="pct"/>
            <w:gridSpan w:val="3"/>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(5)</w:t>
            </w:r>
          </w:p>
        </w:tc>
        <w:tc>
          <w:tcPr>
            <w:tcW w:w="761" w:type="pct"/>
            <w:gridSpan w:val="2"/>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(6)</w:t>
            </w:r>
          </w:p>
        </w:tc>
        <w:tc>
          <w:tcPr>
            <w:tcW w:w="673" w:type="pct"/>
            <w:gridSpan w:val="2"/>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(7)</w:t>
            </w:r>
          </w:p>
        </w:tc>
        <w:tc>
          <w:tcPr>
            <w:tcW w:w="644" w:type="pct"/>
            <w:shd w:val="clear" w:color="auto" w:fill="auto"/>
          </w:tcPr>
          <w:p w:rsidR="00124F3F" w:rsidRPr="00100DCC" w:rsidRDefault="00124F3F" w:rsidP="00E55720">
            <w:pPr>
              <w:spacing w:before="0"/>
              <w:jc w:val="center"/>
              <w:rPr>
                <w:rFonts w:cs="Arial"/>
                <w:b/>
                <w:bCs/>
                <w:iCs/>
                <w:sz w:val="20"/>
                <w:szCs w:val="20"/>
                <w:lang w:val="sr-Cyrl-CS"/>
              </w:rPr>
            </w:pPr>
            <w:r w:rsidRPr="00100DCC">
              <w:rPr>
                <w:rFonts w:cs="Arial"/>
                <w:b/>
                <w:bCs/>
                <w:iCs/>
                <w:sz w:val="20"/>
                <w:szCs w:val="20"/>
                <w:lang w:val="sr-Cyrl-CS"/>
              </w:rPr>
              <w:t>(8)</w:t>
            </w:r>
          </w:p>
        </w:tc>
      </w:tr>
      <w:tr w:rsidR="00124F3F" w:rsidRPr="00100DCC" w:rsidTr="00D632FD">
        <w:trPr>
          <w:trHeight w:val="1133"/>
        </w:trPr>
        <w:tc>
          <w:tcPr>
            <w:tcW w:w="527" w:type="pct"/>
            <w:shd w:val="clear" w:color="auto" w:fill="auto"/>
            <w:vAlign w:val="center"/>
          </w:tcPr>
          <w:p w:rsidR="00124F3F" w:rsidRPr="00100DCC" w:rsidRDefault="000E0637" w:rsidP="00E55720">
            <w:pPr>
              <w:spacing w:before="0"/>
              <w:jc w:val="center"/>
              <w:rPr>
                <w:rFonts w:cs="Arial"/>
                <w:b/>
                <w:bCs/>
                <w:iCs/>
                <w:sz w:val="24"/>
                <w:szCs w:val="24"/>
                <w:lang w:val="sr-Cyrl-CS"/>
              </w:rPr>
            </w:pPr>
            <w:r>
              <w:rPr>
                <w:rFonts w:cs="Arial"/>
                <w:b/>
                <w:bCs/>
                <w:iCs/>
                <w:sz w:val="24"/>
                <w:szCs w:val="24"/>
                <w:lang w:val="sr-Cyrl-RS"/>
              </w:rPr>
              <w:t>1.</w:t>
            </w:r>
            <w:r w:rsidR="00124F3F">
              <w:rPr>
                <w:rFonts w:cs="Arial"/>
                <w:b/>
                <w:bCs/>
                <w:iCs/>
                <w:sz w:val="24"/>
                <w:szCs w:val="24"/>
                <w:lang w:val="sr-Latn-RS"/>
              </w:rPr>
              <w:t xml:space="preserve"> </w:t>
            </w:r>
          </w:p>
        </w:tc>
        <w:tc>
          <w:tcPr>
            <w:tcW w:w="887" w:type="pct"/>
            <w:shd w:val="clear" w:color="auto" w:fill="D9D9D9"/>
          </w:tcPr>
          <w:p w:rsidR="00D632FD" w:rsidRPr="00FA0EFB" w:rsidRDefault="00D632FD" w:rsidP="00D632FD">
            <w:pPr>
              <w:jc w:val="center"/>
              <w:rPr>
                <w:rStyle w:val="bumpedfont15"/>
                <w:rFonts w:eastAsia="Calibri"/>
                <w:sz w:val="24"/>
                <w:szCs w:val="24"/>
                <w:lang w:val="sr-Cyrl-RS"/>
              </w:rPr>
            </w:pPr>
            <w:r w:rsidRPr="00FA0EFB">
              <w:rPr>
                <w:rStyle w:val="bumpedfont15"/>
                <w:rFonts w:eastAsia="Calibri"/>
                <w:sz w:val="24"/>
                <w:szCs w:val="24"/>
                <w:lang w:val="sr-Cyrl-RS"/>
              </w:rPr>
              <w:t>Услуге стратешког планирања односа са медијима,</w:t>
            </w:r>
            <w:r>
              <w:rPr>
                <w:rStyle w:val="bumpedfont15"/>
                <w:rFonts w:eastAsia="Calibri"/>
                <w:sz w:val="24"/>
                <w:szCs w:val="24"/>
                <w:lang w:val="sr-Cyrl-RS"/>
              </w:rPr>
              <w:t xml:space="preserve"> </w:t>
            </w:r>
            <w:r w:rsidRPr="00FA0EFB">
              <w:rPr>
                <w:rStyle w:val="bumpedfont15"/>
                <w:rFonts w:eastAsia="Calibri"/>
                <w:sz w:val="24"/>
                <w:szCs w:val="24"/>
                <w:lang w:val="sr-Cyrl-RS"/>
              </w:rPr>
              <w:t>праћење објава у медијима,</w:t>
            </w:r>
            <w:r>
              <w:rPr>
                <w:rStyle w:val="bumpedfont15"/>
                <w:rFonts w:eastAsia="Calibri"/>
                <w:sz w:val="24"/>
                <w:szCs w:val="24"/>
                <w:lang w:val="sr-Cyrl-RS"/>
              </w:rPr>
              <w:t xml:space="preserve"> </w:t>
            </w:r>
            <w:r w:rsidRPr="00FA0EFB">
              <w:rPr>
                <w:rStyle w:val="bumpedfont15"/>
                <w:rFonts w:eastAsia="Calibri"/>
                <w:sz w:val="24"/>
                <w:szCs w:val="24"/>
                <w:lang w:val="sr-Cyrl-RS"/>
              </w:rPr>
              <w:t>организацију догађаја</w:t>
            </w:r>
          </w:p>
          <w:p w:rsidR="00124F3F" w:rsidRPr="00100DCC" w:rsidRDefault="00124F3F" w:rsidP="00E55720">
            <w:pPr>
              <w:spacing w:before="0"/>
              <w:jc w:val="center"/>
              <w:rPr>
                <w:rFonts w:cs="Arial"/>
                <w:bCs/>
                <w:iCs/>
                <w:sz w:val="20"/>
                <w:szCs w:val="20"/>
                <w:lang w:val="sr-Cyrl-CS"/>
              </w:rPr>
            </w:pPr>
          </w:p>
        </w:tc>
        <w:tc>
          <w:tcPr>
            <w:tcW w:w="487" w:type="pct"/>
            <w:gridSpan w:val="2"/>
            <w:shd w:val="clear" w:color="auto" w:fill="auto"/>
            <w:vAlign w:val="center"/>
          </w:tcPr>
          <w:p w:rsidR="00124F3F" w:rsidRPr="00D632FD" w:rsidRDefault="00D632FD" w:rsidP="00E55720">
            <w:pPr>
              <w:spacing w:before="0"/>
              <w:jc w:val="center"/>
              <w:rPr>
                <w:rFonts w:cs="Arial"/>
                <w:bCs/>
                <w:iCs/>
                <w:sz w:val="20"/>
                <w:szCs w:val="20"/>
                <w:lang w:val="sr-Cyrl-RS"/>
              </w:rPr>
            </w:pPr>
            <w:r>
              <w:rPr>
                <w:rFonts w:cs="Arial"/>
                <w:bCs/>
                <w:iCs/>
                <w:sz w:val="20"/>
                <w:szCs w:val="20"/>
                <w:lang w:val="sr-Cyrl-RS"/>
              </w:rPr>
              <w:t>месеци</w:t>
            </w:r>
          </w:p>
        </w:tc>
        <w:tc>
          <w:tcPr>
            <w:tcW w:w="310" w:type="pct"/>
            <w:gridSpan w:val="2"/>
            <w:shd w:val="clear" w:color="auto" w:fill="auto"/>
            <w:vAlign w:val="center"/>
          </w:tcPr>
          <w:p w:rsidR="00124F3F" w:rsidRPr="00100DCC" w:rsidRDefault="00124F3F" w:rsidP="00E55720">
            <w:pPr>
              <w:spacing w:before="0"/>
              <w:jc w:val="center"/>
              <w:rPr>
                <w:rFonts w:cs="Arial"/>
                <w:bCs/>
                <w:iCs/>
                <w:sz w:val="20"/>
                <w:szCs w:val="20"/>
                <w:lang w:val="sr-Cyrl-CS"/>
              </w:rPr>
            </w:pPr>
            <w:r w:rsidRPr="00100DCC">
              <w:rPr>
                <w:rFonts w:cs="Arial"/>
                <w:bCs/>
                <w:iCs/>
                <w:sz w:val="20"/>
                <w:szCs w:val="20"/>
                <w:lang w:val="sr-Cyrl-CS"/>
              </w:rPr>
              <w:t>1</w:t>
            </w:r>
            <w:r w:rsidR="00D632FD">
              <w:rPr>
                <w:rFonts w:cs="Arial"/>
                <w:bCs/>
                <w:iCs/>
                <w:sz w:val="20"/>
                <w:szCs w:val="20"/>
                <w:lang w:val="sr-Cyrl-CS"/>
              </w:rPr>
              <w:t>2</w:t>
            </w:r>
          </w:p>
        </w:tc>
        <w:tc>
          <w:tcPr>
            <w:tcW w:w="708" w:type="pct"/>
            <w:shd w:val="clear" w:color="auto" w:fill="auto"/>
            <w:vAlign w:val="center"/>
          </w:tcPr>
          <w:p w:rsidR="00124F3F" w:rsidRPr="00100DCC" w:rsidRDefault="00124F3F" w:rsidP="00E55720">
            <w:pPr>
              <w:spacing w:before="0"/>
              <w:jc w:val="center"/>
              <w:rPr>
                <w:rFonts w:cs="Arial"/>
                <w:b/>
                <w:bCs/>
                <w:iCs/>
                <w:sz w:val="24"/>
                <w:szCs w:val="24"/>
              </w:rPr>
            </w:pPr>
          </w:p>
        </w:tc>
        <w:tc>
          <w:tcPr>
            <w:tcW w:w="753"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c>
          <w:tcPr>
            <w:tcW w:w="664" w:type="pct"/>
            <w:gridSpan w:val="2"/>
            <w:shd w:val="clear" w:color="auto" w:fill="auto"/>
            <w:vAlign w:val="center"/>
          </w:tcPr>
          <w:p w:rsidR="00124F3F" w:rsidRPr="00100DCC" w:rsidRDefault="00124F3F" w:rsidP="00E55720">
            <w:pPr>
              <w:spacing w:before="0"/>
              <w:jc w:val="center"/>
              <w:rPr>
                <w:rFonts w:cs="Arial"/>
                <w:b/>
                <w:bCs/>
                <w:iCs/>
                <w:sz w:val="24"/>
                <w:szCs w:val="24"/>
              </w:rPr>
            </w:pPr>
          </w:p>
        </w:tc>
      </w:tr>
      <w:tr w:rsidR="000E0637" w:rsidRPr="00100DCC" w:rsidTr="00D632FD">
        <w:trPr>
          <w:trHeight w:val="1133"/>
        </w:trPr>
        <w:tc>
          <w:tcPr>
            <w:tcW w:w="527" w:type="pct"/>
            <w:shd w:val="clear" w:color="auto" w:fill="auto"/>
            <w:vAlign w:val="center"/>
          </w:tcPr>
          <w:p w:rsidR="000E0637" w:rsidRPr="000E0637" w:rsidRDefault="000E0637" w:rsidP="000E0637">
            <w:pPr>
              <w:spacing w:before="0"/>
              <w:jc w:val="center"/>
              <w:rPr>
                <w:rFonts w:cs="Arial"/>
                <w:b/>
                <w:bCs/>
                <w:iCs/>
                <w:sz w:val="24"/>
                <w:szCs w:val="24"/>
                <w:lang w:val="sr-Cyrl-RS"/>
              </w:rPr>
            </w:pPr>
            <w:r>
              <w:rPr>
                <w:rFonts w:cs="Arial"/>
                <w:b/>
                <w:bCs/>
                <w:iCs/>
                <w:sz w:val="24"/>
                <w:szCs w:val="24"/>
                <w:lang w:val="sr-Cyrl-RS"/>
              </w:rPr>
              <w:t>2.</w:t>
            </w:r>
          </w:p>
        </w:tc>
        <w:tc>
          <w:tcPr>
            <w:tcW w:w="887" w:type="pct"/>
            <w:shd w:val="clear" w:color="auto" w:fill="D9D9D9"/>
          </w:tcPr>
          <w:p w:rsidR="000E0637" w:rsidRDefault="00D632FD" w:rsidP="00E55720">
            <w:pPr>
              <w:spacing w:before="0"/>
              <w:jc w:val="center"/>
              <w:rPr>
                <w:sz w:val="20"/>
                <w:szCs w:val="20"/>
                <w:lang w:val="sr-Cyrl-RS"/>
              </w:rPr>
            </w:pPr>
            <w:r w:rsidRPr="00FA0EFB">
              <w:rPr>
                <w:rStyle w:val="bumpedfont15"/>
                <w:rFonts w:eastAsia="Calibri"/>
                <w:sz w:val="24"/>
                <w:szCs w:val="24"/>
                <w:lang w:val="sr-Cyrl-RS"/>
              </w:rPr>
              <w:t>Кризни ПР</w:t>
            </w:r>
          </w:p>
        </w:tc>
        <w:tc>
          <w:tcPr>
            <w:tcW w:w="487" w:type="pct"/>
            <w:gridSpan w:val="2"/>
            <w:shd w:val="clear" w:color="auto" w:fill="auto"/>
            <w:vAlign w:val="center"/>
          </w:tcPr>
          <w:p w:rsidR="000E0637" w:rsidRPr="00100DCC" w:rsidRDefault="000E0637" w:rsidP="00E55720">
            <w:pPr>
              <w:spacing w:before="0"/>
              <w:jc w:val="center"/>
              <w:rPr>
                <w:rFonts w:cs="Arial"/>
                <w:bCs/>
                <w:iCs/>
                <w:sz w:val="20"/>
                <w:szCs w:val="20"/>
                <w:lang w:val="sr-Cyrl-CS"/>
              </w:rPr>
            </w:pPr>
            <w:r>
              <w:rPr>
                <w:rFonts w:cs="Arial"/>
                <w:bCs/>
                <w:iCs/>
                <w:sz w:val="20"/>
                <w:szCs w:val="20"/>
                <w:lang w:val="sr-Cyrl-CS"/>
              </w:rPr>
              <w:t>ком</w:t>
            </w:r>
          </w:p>
        </w:tc>
        <w:tc>
          <w:tcPr>
            <w:tcW w:w="310" w:type="pct"/>
            <w:gridSpan w:val="2"/>
            <w:shd w:val="clear" w:color="auto" w:fill="auto"/>
            <w:vAlign w:val="center"/>
          </w:tcPr>
          <w:p w:rsidR="000E0637" w:rsidRPr="00100DCC" w:rsidRDefault="00D632FD" w:rsidP="00E55720">
            <w:pPr>
              <w:spacing w:before="0"/>
              <w:jc w:val="center"/>
              <w:rPr>
                <w:rFonts w:cs="Arial"/>
                <w:bCs/>
                <w:iCs/>
                <w:sz w:val="20"/>
                <w:szCs w:val="20"/>
                <w:lang w:val="sr-Cyrl-CS"/>
              </w:rPr>
            </w:pPr>
            <w:r>
              <w:rPr>
                <w:rFonts w:cs="Arial"/>
                <w:bCs/>
                <w:iCs/>
                <w:sz w:val="20"/>
                <w:szCs w:val="20"/>
                <w:lang w:val="sr-Cyrl-CS"/>
              </w:rPr>
              <w:t>5</w:t>
            </w:r>
          </w:p>
        </w:tc>
        <w:tc>
          <w:tcPr>
            <w:tcW w:w="708" w:type="pct"/>
            <w:shd w:val="clear" w:color="auto" w:fill="auto"/>
            <w:vAlign w:val="center"/>
          </w:tcPr>
          <w:p w:rsidR="000E0637" w:rsidRPr="00100DCC" w:rsidRDefault="000E0637" w:rsidP="00E55720">
            <w:pPr>
              <w:spacing w:before="0"/>
              <w:jc w:val="center"/>
              <w:rPr>
                <w:rFonts w:cs="Arial"/>
                <w:b/>
                <w:bCs/>
                <w:iCs/>
                <w:sz w:val="24"/>
                <w:szCs w:val="24"/>
              </w:rPr>
            </w:pPr>
          </w:p>
        </w:tc>
        <w:tc>
          <w:tcPr>
            <w:tcW w:w="753" w:type="pct"/>
            <w:gridSpan w:val="2"/>
            <w:shd w:val="clear" w:color="auto" w:fill="auto"/>
            <w:vAlign w:val="center"/>
          </w:tcPr>
          <w:p w:rsidR="000E0637" w:rsidRPr="00100DCC" w:rsidRDefault="000E0637" w:rsidP="00E55720">
            <w:pPr>
              <w:spacing w:before="0"/>
              <w:jc w:val="center"/>
              <w:rPr>
                <w:rFonts w:cs="Arial"/>
                <w:b/>
                <w:bCs/>
                <w:iCs/>
                <w:sz w:val="24"/>
                <w:szCs w:val="24"/>
              </w:rPr>
            </w:pPr>
          </w:p>
        </w:tc>
        <w:tc>
          <w:tcPr>
            <w:tcW w:w="664" w:type="pct"/>
            <w:gridSpan w:val="2"/>
            <w:shd w:val="clear" w:color="auto" w:fill="auto"/>
            <w:vAlign w:val="center"/>
          </w:tcPr>
          <w:p w:rsidR="000E0637" w:rsidRPr="00100DCC" w:rsidRDefault="000E0637" w:rsidP="00E55720">
            <w:pPr>
              <w:spacing w:before="0"/>
              <w:jc w:val="center"/>
              <w:rPr>
                <w:rFonts w:cs="Arial"/>
                <w:b/>
                <w:bCs/>
                <w:iCs/>
                <w:sz w:val="24"/>
                <w:szCs w:val="24"/>
              </w:rPr>
            </w:pPr>
          </w:p>
        </w:tc>
        <w:tc>
          <w:tcPr>
            <w:tcW w:w="664" w:type="pct"/>
            <w:gridSpan w:val="2"/>
            <w:shd w:val="clear" w:color="auto" w:fill="auto"/>
            <w:vAlign w:val="center"/>
          </w:tcPr>
          <w:p w:rsidR="000E0637" w:rsidRPr="00100DCC" w:rsidRDefault="000E0637" w:rsidP="00E55720">
            <w:pPr>
              <w:spacing w:before="0"/>
              <w:jc w:val="center"/>
              <w:rPr>
                <w:rFonts w:cs="Arial"/>
                <w:b/>
                <w:bCs/>
                <w:iCs/>
                <w:sz w:val="24"/>
                <w:szCs w:val="24"/>
              </w:rPr>
            </w:pPr>
          </w:p>
        </w:tc>
      </w:tr>
    </w:tbl>
    <w:p w:rsidR="00124F3F" w:rsidRPr="00EC5BB4" w:rsidRDefault="00124F3F" w:rsidP="00124F3F">
      <w:pPr>
        <w:spacing w:before="0"/>
        <w:rPr>
          <w:rFonts w:cs="Arial"/>
          <w:sz w:val="24"/>
          <w:szCs w:val="24"/>
        </w:rPr>
      </w:pPr>
    </w:p>
    <w:p w:rsidR="00124F3F" w:rsidRDefault="00124F3F" w:rsidP="00124F3F">
      <w:pPr>
        <w:spacing w:before="0"/>
        <w:rPr>
          <w:rFonts w:cs="Arial"/>
          <w:sz w:val="24"/>
          <w:szCs w:val="24"/>
        </w:rPr>
      </w:pPr>
    </w:p>
    <w:p w:rsidR="00124F3F" w:rsidRPr="00EC5BB4" w:rsidRDefault="00124F3F" w:rsidP="00124F3F">
      <w:pPr>
        <w:spacing w:before="0"/>
        <w:rPr>
          <w:rFonts w:cs="Arial"/>
          <w:sz w:val="24"/>
          <w:szCs w:val="24"/>
        </w:rPr>
      </w:pPr>
    </w:p>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24F3F" w:rsidRPr="00EC5BB4" w:rsidTr="00E55720">
        <w:trPr>
          <w:trHeight w:val="418"/>
        </w:trPr>
        <w:tc>
          <w:tcPr>
            <w:tcW w:w="568" w:type="dxa"/>
            <w:vAlign w:val="center"/>
          </w:tcPr>
          <w:p w:rsidR="00124F3F" w:rsidRPr="00EC5BB4" w:rsidRDefault="00124F3F" w:rsidP="00E55720">
            <w:pPr>
              <w:spacing w:before="0"/>
              <w:jc w:val="center"/>
              <w:rPr>
                <w:rFonts w:cs="Arial"/>
                <w:b/>
                <w:sz w:val="24"/>
                <w:szCs w:val="24"/>
                <w:lang w:val="sr-Latn-CS"/>
              </w:rPr>
            </w:pPr>
            <w:r w:rsidRPr="00EC5BB4">
              <w:rPr>
                <w:rFonts w:cs="Arial"/>
                <w:b/>
                <w:sz w:val="24"/>
                <w:szCs w:val="24"/>
              </w:rPr>
              <w:t>I</w:t>
            </w:r>
          </w:p>
        </w:tc>
        <w:tc>
          <w:tcPr>
            <w:tcW w:w="6740" w:type="dxa"/>
          </w:tcPr>
          <w:p w:rsidR="00124F3F" w:rsidRPr="00EC5BB4" w:rsidRDefault="00124F3F" w:rsidP="00E55720">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b/>
                <w:color w:val="00B0F0"/>
                <w:sz w:val="24"/>
                <w:szCs w:val="24"/>
                <w:lang w:val="sr-Cyrl-RS"/>
              </w:rPr>
              <w:t>/</w:t>
            </w:r>
            <w:r w:rsidRPr="00BA2C2D">
              <w:rPr>
                <w:rFonts w:cs="Arial"/>
                <w:color w:val="00B0F0"/>
                <w:sz w:val="24"/>
                <w:szCs w:val="24"/>
              </w:rPr>
              <w:t xml:space="preserve"> EUR</w:t>
            </w:r>
          </w:p>
          <w:p w:rsidR="00124F3F" w:rsidRPr="00EC5BB4" w:rsidRDefault="00124F3F" w:rsidP="00E55720">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124F3F" w:rsidRPr="00EC5BB4" w:rsidRDefault="00124F3F" w:rsidP="00E55720">
            <w:pPr>
              <w:spacing w:before="0"/>
              <w:rPr>
                <w:rFonts w:cs="Arial"/>
                <w:color w:val="FF0000"/>
                <w:sz w:val="24"/>
                <w:szCs w:val="24"/>
              </w:rPr>
            </w:pPr>
          </w:p>
        </w:tc>
      </w:tr>
      <w:tr w:rsidR="00124F3F" w:rsidRPr="00EC5BB4" w:rsidTr="00E55720">
        <w:trPr>
          <w:trHeight w:val="610"/>
        </w:trPr>
        <w:tc>
          <w:tcPr>
            <w:tcW w:w="568" w:type="dxa"/>
            <w:tcBorders>
              <w:bottom w:val="single" w:sz="4" w:space="0" w:color="auto"/>
            </w:tcBorders>
            <w:vAlign w:val="center"/>
          </w:tcPr>
          <w:p w:rsidR="00124F3F" w:rsidRPr="00EC5BB4" w:rsidRDefault="00124F3F" w:rsidP="00E55720">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124F3F" w:rsidRPr="00EC5BB4" w:rsidRDefault="00124F3F" w:rsidP="00E55720">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color w:val="00B0F0"/>
                <w:sz w:val="24"/>
                <w:szCs w:val="24"/>
              </w:rPr>
              <w:t xml:space="preserve"> EUR</w:t>
            </w:r>
          </w:p>
        </w:tc>
        <w:tc>
          <w:tcPr>
            <w:tcW w:w="2610" w:type="dxa"/>
            <w:tcBorders>
              <w:bottom w:val="single" w:sz="4" w:space="0" w:color="auto"/>
              <w:right w:val="single" w:sz="4" w:space="0" w:color="auto"/>
            </w:tcBorders>
          </w:tcPr>
          <w:p w:rsidR="00124F3F" w:rsidRPr="00EC5BB4" w:rsidRDefault="00124F3F" w:rsidP="00E55720">
            <w:pPr>
              <w:spacing w:before="0"/>
              <w:rPr>
                <w:rFonts w:cs="Arial"/>
                <w:color w:val="FF0000"/>
                <w:sz w:val="24"/>
                <w:szCs w:val="24"/>
              </w:rPr>
            </w:pPr>
          </w:p>
        </w:tc>
      </w:tr>
      <w:tr w:rsidR="00124F3F" w:rsidRPr="00EC5BB4" w:rsidTr="00E55720">
        <w:trPr>
          <w:trHeight w:val="562"/>
        </w:trPr>
        <w:tc>
          <w:tcPr>
            <w:tcW w:w="568" w:type="dxa"/>
            <w:tcBorders>
              <w:bottom w:val="single" w:sz="4" w:space="0" w:color="auto"/>
            </w:tcBorders>
            <w:vAlign w:val="center"/>
          </w:tcPr>
          <w:p w:rsidR="00124F3F" w:rsidRPr="00EC5BB4" w:rsidRDefault="00124F3F" w:rsidP="00E55720">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124F3F" w:rsidRPr="00EC5BB4" w:rsidRDefault="00124F3F" w:rsidP="00E55720">
            <w:pPr>
              <w:spacing w:before="0"/>
              <w:jc w:val="center"/>
              <w:rPr>
                <w:rFonts w:cs="Arial"/>
                <w:b/>
                <w:sz w:val="24"/>
                <w:szCs w:val="24"/>
              </w:rPr>
            </w:pPr>
            <w:r w:rsidRPr="00EC5BB4">
              <w:rPr>
                <w:rFonts w:cs="Arial"/>
                <w:b/>
                <w:sz w:val="24"/>
                <w:szCs w:val="24"/>
              </w:rPr>
              <w:t>УКУПНО ПОНУЂЕНА ЦЕНА  са ПДВ</w:t>
            </w:r>
          </w:p>
          <w:p w:rsidR="00124F3F" w:rsidRPr="00EC5BB4" w:rsidRDefault="00124F3F" w:rsidP="00E55720">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sz w:val="24"/>
                <w:szCs w:val="24"/>
              </w:rPr>
              <w:t xml:space="preserve"> </w:t>
            </w:r>
            <w:r w:rsidRPr="00EC5BB4">
              <w:rPr>
                <w:rFonts w:cs="Arial"/>
                <w:color w:val="00B0F0"/>
                <w:sz w:val="24"/>
                <w:szCs w:val="24"/>
              </w:rPr>
              <w:t>EUR</w:t>
            </w:r>
          </w:p>
        </w:tc>
        <w:tc>
          <w:tcPr>
            <w:tcW w:w="2610" w:type="dxa"/>
            <w:tcBorders>
              <w:bottom w:val="single" w:sz="4" w:space="0" w:color="auto"/>
              <w:right w:val="single" w:sz="4" w:space="0" w:color="auto"/>
            </w:tcBorders>
          </w:tcPr>
          <w:p w:rsidR="00124F3F" w:rsidRPr="00EC5BB4" w:rsidRDefault="00124F3F" w:rsidP="00E55720">
            <w:pPr>
              <w:spacing w:before="0"/>
              <w:rPr>
                <w:rFonts w:cs="Arial"/>
                <w:color w:val="FF0000"/>
                <w:sz w:val="24"/>
                <w:szCs w:val="24"/>
              </w:rPr>
            </w:pPr>
          </w:p>
        </w:tc>
      </w:tr>
    </w:tbl>
    <w:p w:rsidR="00124F3F" w:rsidRPr="00EC5BB4" w:rsidRDefault="00124F3F" w:rsidP="00124F3F">
      <w:pPr>
        <w:widowControl w:val="0"/>
        <w:spacing w:before="0"/>
        <w:rPr>
          <w:rFonts w:eastAsia="Arial Unicode MS" w:cs="Arial"/>
          <w:sz w:val="24"/>
          <w:szCs w:val="24"/>
        </w:rPr>
      </w:pPr>
    </w:p>
    <w:p w:rsidR="00124F3F" w:rsidRPr="00EC5BB4" w:rsidRDefault="00124F3F" w:rsidP="00124F3F">
      <w:pPr>
        <w:widowControl w:val="0"/>
        <w:spacing w:before="0"/>
        <w:rPr>
          <w:rFonts w:eastAsia="Arial Unicode MS" w:cs="Arial"/>
          <w:color w:val="00B0F0"/>
          <w:sz w:val="24"/>
          <w:szCs w:val="24"/>
        </w:rPr>
      </w:pPr>
    </w:p>
    <w:p w:rsidR="00124F3F" w:rsidRPr="00EC5BB4" w:rsidRDefault="00124F3F" w:rsidP="00124F3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24F3F" w:rsidRPr="00EC5BB4" w:rsidTr="00E55720">
        <w:trPr>
          <w:jc w:val="center"/>
        </w:trPr>
        <w:tc>
          <w:tcPr>
            <w:tcW w:w="3882" w:type="dxa"/>
          </w:tcPr>
          <w:p w:rsidR="00124F3F" w:rsidRPr="00EC5BB4" w:rsidRDefault="00124F3F" w:rsidP="00E55720">
            <w:pPr>
              <w:spacing w:before="0"/>
              <w:jc w:val="center"/>
              <w:rPr>
                <w:rFonts w:cs="Arial"/>
                <w:sz w:val="24"/>
                <w:szCs w:val="24"/>
              </w:rPr>
            </w:pPr>
            <w:r w:rsidRPr="00EC5BB4">
              <w:rPr>
                <w:rFonts w:cs="Arial"/>
                <w:sz w:val="24"/>
                <w:szCs w:val="24"/>
              </w:rPr>
              <w:t>Датум:</w:t>
            </w:r>
          </w:p>
        </w:tc>
        <w:tc>
          <w:tcPr>
            <w:tcW w:w="2127" w:type="dxa"/>
          </w:tcPr>
          <w:p w:rsidR="00124F3F" w:rsidRPr="00EC5BB4" w:rsidRDefault="00124F3F" w:rsidP="00E55720">
            <w:pPr>
              <w:spacing w:before="0"/>
              <w:jc w:val="center"/>
              <w:rPr>
                <w:rFonts w:cs="Arial"/>
                <w:sz w:val="24"/>
                <w:szCs w:val="24"/>
                <w:lang w:val="ru-RU"/>
              </w:rPr>
            </w:pPr>
          </w:p>
        </w:tc>
        <w:tc>
          <w:tcPr>
            <w:tcW w:w="4022" w:type="dxa"/>
          </w:tcPr>
          <w:p w:rsidR="00124F3F" w:rsidRPr="00EC5BB4" w:rsidRDefault="00124F3F" w:rsidP="00E5572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124F3F" w:rsidRPr="00EC5BB4" w:rsidTr="00E55720">
        <w:trPr>
          <w:jc w:val="center"/>
        </w:trPr>
        <w:tc>
          <w:tcPr>
            <w:tcW w:w="3882" w:type="dxa"/>
          </w:tcPr>
          <w:p w:rsidR="00124F3F" w:rsidRPr="00EC5BB4" w:rsidRDefault="00124F3F" w:rsidP="00E55720">
            <w:pPr>
              <w:spacing w:before="0"/>
              <w:jc w:val="center"/>
              <w:rPr>
                <w:rFonts w:cs="Arial"/>
                <w:sz w:val="24"/>
                <w:szCs w:val="24"/>
              </w:rPr>
            </w:pPr>
          </w:p>
        </w:tc>
        <w:tc>
          <w:tcPr>
            <w:tcW w:w="2127" w:type="dxa"/>
          </w:tcPr>
          <w:p w:rsidR="00124F3F" w:rsidRPr="00EC5BB4" w:rsidRDefault="00124F3F" w:rsidP="00E55720">
            <w:pPr>
              <w:spacing w:before="0"/>
              <w:jc w:val="center"/>
              <w:rPr>
                <w:rFonts w:cs="Arial"/>
                <w:sz w:val="24"/>
                <w:szCs w:val="24"/>
              </w:rPr>
            </w:pPr>
            <w:r w:rsidRPr="00EC5BB4">
              <w:rPr>
                <w:rFonts w:cs="Arial"/>
                <w:sz w:val="24"/>
                <w:szCs w:val="24"/>
              </w:rPr>
              <w:t>М.П.</w:t>
            </w:r>
          </w:p>
        </w:tc>
        <w:tc>
          <w:tcPr>
            <w:tcW w:w="4022" w:type="dxa"/>
          </w:tcPr>
          <w:p w:rsidR="00124F3F" w:rsidRPr="00EC5BB4" w:rsidRDefault="00124F3F" w:rsidP="00E55720">
            <w:pPr>
              <w:spacing w:before="0"/>
              <w:jc w:val="center"/>
              <w:rPr>
                <w:rFonts w:cs="Arial"/>
                <w:sz w:val="24"/>
                <w:szCs w:val="24"/>
                <w:lang w:val="ru-RU"/>
              </w:rPr>
            </w:pPr>
          </w:p>
        </w:tc>
      </w:tr>
      <w:tr w:rsidR="00124F3F" w:rsidRPr="00EC5BB4" w:rsidTr="00E55720">
        <w:trPr>
          <w:jc w:val="center"/>
        </w:trPr>
        <w:tc>
          <w:tcPr>
            <w:tcW w:w="3882" w:type="dxa"/>
            <w:tcBorders>
              <w:bottom w:val="single" w:sz="4" w:space="0" w:color="auto"/>
            </w:tcBorders>
          </w:tcPr>
          <w:p w:rsidR="00124F3F" w:rsidRPr="00EC5BB4" w:rsidRDefault="00124F3F" w:rsidP="00E55720">
            <w:pPr>
              <w:spacing w:before="0"/>
              <w:jc w:val="center"/>
              <w:rPr>
                <w:rFonts w:cs="Arial"/>
                <w:sz w:val="24"/>
                <w:szCs w:val="24"/>
              </w:rPr>
            </w:pPr>
          </w:p>
        </w:tc>
        <w:tc>
          <w:tcPr>
            <w:tcW w:w="2127" w:type="dxa"/>
          </w:tcPr>
          <w:p w:rsidR="00124F3F" w:rsidRPr="00EC5BB4" w:rsidRDefault="00124F3F" w:rsidP="00E55720">
            <w:pPr>
              <w:spacing w:before="0"/>
              <w:jc w:val="center"/>
              <w:rPr>
                <w:rFonts w:cs="Arial"/>
                <w:sz w:val="24"/>
                <w:szCs w:val="24"/>
                <w:lang w:val="ru-RU"/>
              </w:rPr>
            </w:pPr>
          </w:p>
        </w:tc>
        <w:tc>
          <w:tcPr>
            <w:tcW w:w="4022" w:type="dxa"/>
            <w:tcBorders>
              <w:bottom w:val="single" w:sz="4" w:space="0" w:color="auto"/>
            </w:tcBorders>
          </w:tcPr>
          <w:p w:rsidR="00124F3F" w:rsidRPr="00EC5BB4" w:rsidRDefault="00124F3F" w:rsidP="00E55720">
            <w:pPr>
              <w:spacing w:before="0"/>
              <w:jc w:val="center"/>
              <w:rPr>
                <w:rFonts w:cs="Arial"/>
                <w:sz w:val="24"/>
                <w:szCs w:val="24"/>
                <w:lang w:val="ru-RU"/>
              </w:rPr>
            </w:pPr>
          </w:p>
        </w:tc>
      </w:tr>
      <w:tr w:rsidR="00124F3F" w:rsidRPr="00EC5BB4" w:rsidTr="00E55720">
        <w:trPr>
          <w:trHeight w:val="389"/>
          <w:jc w:val="center"/>
        </w:trPr>
        <w:tc>
          <w:tcPr>
            <w:tcW w:w="3882" w:type="dxa"/>
            <w:tcBorders>
              <w:top w:val="single" w:sz="4" w:space="0" w:color="auto"/>
            </w:tcBorders>
          </w:tcPr>
          <w:p w:rsidR="00124F3F" w:rsidRPr="00EC5BB4" w:rsidRDefault="00124F3F" w:rsidP="00E55720">
            <w:pPr>
              <w:spacing w:before="0"/>
              <w:jc w:val="center"/>
              <w:rPr>
                <w:rFonts w:cs="Arial"/>
                <w:sz w:val="24"/>
                <w:szCs w:val="24"/>
              </w:rPr>
            </w:pPr>
          </w:p>
        </w:tc>
        <w:tc>
          <w:tcPr>
            <w:tcW w:w="2127" w:type="dxa"/>
          </w:tcPr>
          <w:p w:rsidR="00124F3F" w:rsidRPr="00EC5BB4" w:rsidRDefault="00124F3F" w:rsidP="00E55720">
            <w:pPr>
              <w:spacing w:before="0"/>
              <w:jc w:val="center"/>
              <w:rPr>
                <w:rFonts w:cs="Arial"/>
                <w:sz w:val="24"/>
                <w:szCs w:val="24"/>
                <w:lang w:val="ru-RU"/>
              </w:rPr>
            </w:pPr>
          </w:p>
        </w:tc>
        <w:tc>
          <w:tcPr>
            <w:tcW w:w="4022" w:type="dxa"/>
            <w:tcBorders>
              <w:top w:val="single" w:sz="4" w:space="0" w:color="auto"/>
            </w:tcBorders>
          </w:tcPr>
          <w:p w:rsidR="00124F3F" w:rsidRPr="00EC5BB4" w:rsidRDefault="00124F3F" w:rsidP="00E55720">
            <w:pPr>
              <w:spacing w:before="0"/>
              <w:jc w:val="center"/>
              <w:rPr>
                <w:rFonts w:cs="Arial"/>
                <w:sz w:val="24"/>
                <w:szCs w:val="24"/>
                <w:lang w:val="ru-RU"/>
              </w:rPr>
            </w:pPr>
          </w:p>
        </w:tc>
      </w:tr>
    </w:tbl>
    <w:p w:rsidR="00187B57" w:rsidRPr="00187B57" w:rsidRDefault="00187B57" w:rsidP="00187B57">
      <w:pPr>
        <w:widowControl w:val="0"/>
        <w:spacing w:after="120"/>
        <w:rPr>
          <w:rFonts w:eastAsia="TimesNewRomanPS-BoldMT" w:cs="Arial"/>
          <w:b/>
          <w:i/>
          <w:sz w:val="20"/>
          <w:szCs w:val="20"/>
          <w:lang w:val="ru-RU"/>
        </w:rPr>
      </w:pPr>
      <w:r w:rsidRPr="00187B57">
        <w:rPr>
          <w:rFonts w:eastAsia="TimesNewRomanPS-BoldMT" w:cs="Arial"/>
          <w:b/>
          <w:i/>
          <w:sz w:val="20"/>
          <w:szCs w:val="20"/>
          <w:lang w:val="ru-RU"/>
        </w:rPr>
        <w:t>Напомена:</w:t>
      </w:r>
    </w:p>
    <w:p w:rsidR="00187B57" w:rsidRPr="00187B57" w:rsidRDefault="00187B57" w:rsidP="00187B57">
      <w:pPr>
        <w:widowControl w:val="0"/>
        <w:spacing w:after="120"/>
        <w:rPr>
          <w:rFonts w:eastAsia="TimesNewRomanPS-BoldMT" w:cs="Arial"/>
          <w:i/>
          <w:sz w:val="20"/>
          <w:szCs w:val="20"/>
          <w:lang w:val="ru-RU"/>
        </w:rPr>
      </w:pPr>
      <w:r w:rsidRPr="00187B57">
        <w:rPr>
          <w:rFonts w:eastAsia="TimesNewRomanPS-BoldMT" w:cs="Arial"/>
          <w:i/>
          <w:sz w:val="20"/>
          <w:szCs w:val="20"/>
          <w:lang w:val="ru-RU"/>
        </w:rPr>
        <w:t>Јединична цена за Услуге стратешког планирања, односа са медијима, праћење објава у медијима, организације догађаја, изражава се за један месец, а укупна цена је јединична цена за један месец помножена бројем месеци (12 месеци).</w:t>
      </w:r>
    </w:p>
    <w:p w:rsidR="00187B57" w:rsidRDefault="00187B57" w:rsidP="00187B57">
      <w:pPr>
        <w:widowControl w:val="0"/>
        <w:spacing w:after="120"/>
        <w:rPr>
          <w:rFonts w:eastAsia="TimesNewRomanPS-BoldMT" w:cs="Arial"/>
          <w:i/>
          <w:sz w:val="20"/>
          <w:szCs w:val="20"/>
          <w:lang w:val="ru-RU"/>
        </w:rPr>
      </w:pPr>
      <w:r w:rsidRPr="00187B57">
        <w:rPr>
          <w:rFonts w:eastAsia="TimesNewRomanPS-BoldMT" w:cs="Arial"/>
          <w:i/>
          <w:sz w:val="20"/>
          <w:szCs w:val="20"/>
          <w:lang w:val="ru-RU"/>
        </w:rPr>
        <w:t>Јединична цена за Кризни ПР изражава се по једном кризно догaђају а укупна цена се израчунава множењем јединичне цене са 5.</w:t>
      </w:r>
    </w:p>
    <w:p w:rsidR="00693E1A" w:rsidRPr="00693E1A" w:rsidRDefault="00693E1A" w:rsidP="00693E1A">
      <w:pPr>
        <w:rPr>
          <w:rFonts w:eastAsia="TimesNewRomanPS-BoldMT" w:cs="Arial"/>
          <w:i/>
          <w:sz w:val="20"/>
          <w:szCs w:val="20"/>
          <w:lang w:val="ru-RU"/>
        </w:rPr>
      </w:pPr>
      <w:r w:rsidRPr="00693E1A">
        <w:rPr>
          <w:rFonts w:eastAsia="TimesNewRomanPS-BoldMT" w:cs="Arial"/>
          <w:i/>
          <w:sz w:val="20"/>
          <w:szCs w:val="20"/>
          <w:lang w:val="ru-RU"/>
        </w:rPr>
        <w:t>Дата структура цене доказује да цена покрива све трошкове које ће Понуђач имати у реализацији набавкe</w:t>
      </w:r>
      <w:r>
        <w:rPr>
          <w:rFonts w:eastAsia="TimesNewRomanPS-BoldMT" w:cs="Arial"/>
          <w:i/>
          <w:sz w:val="20"/>
          <w:szCs w:val="20"/>
          <w:lang w:val="ru-RU"/>
        </w:rPr>
        <w:t>.</w:t>
      </w:r>
    </w:p>
    <w:p w:rsidR="00124F3F" w:rsidRPr="00187B57" w:rsidRDefault="00124F3F" w:rsidP="00124F3F">
      <w:pPr>
        <w:spacing w:before="0"/>
        <w:rPr>
          <w:rFonts w:eastAsia="TimesNewRomanPS-BoldMT" w:cs="Arial"/>
          <w:i/>
          <w:sz w:val="20"/>
          <w:szCs w:val="20"/>
          <w:lang w:val="ru-RU"/>
        </w:rPr>
      </w:pPr>
    </w:p>
    <w:p w:rsidR="00124F3F" w:rsidRPr="0042687E" w:rsidRDefault="00124F3F" w:rsidP="00124F3F">
      <w:pPr>
        <w:spacing w:before="0"/>
        <w:rPr>
          <w:rFonts w:cs="Arial"/>
          <w:b/>
          <w:i/>
          <w:sz w:val="20"/>
          <w:szCs w:val="20"/>
          <w:lang w:val="sr-Cyrl-CS"/>
        </w:rPr>
      </w:pPr>
      <w:r w:rsidRPr="0042687E">
        <w:rPr>
          <w:rFonts w:cs="Arial"/>
          <w:b/>
          <w:i/>
          <w:sz w:val="20"/>
          <w:szCs w:val="20"/>
          <w:lang w:val="sr-Cyrl-CS"/>
        </w:rPr>
        <w:lastRenderedPageBreak/>
        <w:t>Напомена:</w:t>
      </w:r>
    </w:p>
    <w:p w:rsidR="00124F3F" w:rsidRPr="0042687E" w:rsidRDefault="00124F3F" w:rsidP="00124F3F">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124F3F" w:rsidRDefault="00124F3F" w:rsidP="00124F3F">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124F3F" w:rsidRDefault="00124F3F" w:rsidP="00124F3F">
      <w:pPr>
        <w:pStyle w:val="KDKomentar"/>
        <w:spacing w:before="0"/>
        <w:rPr>
          <w:rFonts w:eastAsia="TimesNewRomanPS-BoldMT" w:cs="Arial"/>
          <w:color w:val="auto"/>
          <w:lang w:val="sr-Cyrl-RS"/>
        </w:rPr>
      </w:pPr>
      <w:r>
        <w:rPr>
          <w:rFonts w:eastAsia="TimesNewRomanPS-BoldMT" w:cs="Arial"/>
          <w:color w:val="auto"/>
          <w:lang w:val="sr-Cyrl-RS"/>
        </w:rPr>
        <w:t>- Образац структуре је везан за тачку 6.13. Начин и услови плаћања - Конкурсне документације и том обиму ће бити реализована</w:t>
      </w:r>
    </w:p>
    <w:p w:rsidR="00935DA9" w:rsidRPr="00935DA9" w:rsidRDefault="00935DA9" w:rsidP="00935DA9">
      <w:pPr>
        <w:rPr>
          <w:rFonts w:eastAsia="TimesNewRomanPS-BoldMT" w:cs="Arial"/>
          <w:i/>
          <w:sz w:val="20"/>
          <w:szCs w:val="20"/>
          <w:lang w:val="sr-Cyrl-RS"/>
        </w:rPr>
      </w:pPr>
      <w:r w:rsidRPr="00935DA9">
        <w:rPr>
          <w:rFonts w:eastAsia="TimesNewRomanPS-BoldMT" w:cs="Arial"/>
          <w:i/>
          <w:sz w:val="20"/>
          <w:szCs w:val="20"/>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124F3F" w:rsidRDefault="00124F3F" w:rsidP="00124F3F">
      <w:pPr>
        <w:pStyle w:val="KDKomentar"/>
        <w:spacing w:before="0"/>
        <w:rPr>
          <w:rFonts w:eastAsia="TimesNewRomanPS-BoldMT" w:cs="Arial"/>
          <w:color w:val="auto"/>
          <w:lang w:val="sr-Cyrl-RS"/>
        </w:rPr>
      </w:pPr>
    </w:p>
    <w:p w:rsidR="00124F3F" w:rsidRDefault="00124F3F" w:rsidP="00124F3F">
      <w:pPr>
        <w:pStyle w:val="KDKomentar"/>
        <w:spacing w:before="0"/>
        <w:rPr>
          <w:rFonts w:eastAsia="TimesNewRomanPS-BoldMT" w:cs="Arial"/>
          <w:color w:val="auto"/>
          <w:lang w:val="sr-Cyrl-RS"/>
        </w:rPr>
      </w:pPr>
    </w:p>
    <w:p w:rsidR="00124F3F" w:rsidRPr="00EC5BB4" w:rsidRDefault="00124F3F" w:rsidP="00124F3F">
      <w:pPr>
        <w:spacing w:before="0"/>
        <w:rPr>
          <w:rFonts w:cs="Arial"/>
          <w:b/>
          <w:sz w:val="24"/>
          <w:szCs w:val="24"/>
          <w:lang w:val="ru-RU"/>
        </w:rPr>
      </w:pPr>
      <w:r w:rsidRPr="00EC5BB4">
        <w:rPr>
          <w:rFonts w:cs="Arial"/>
          <w:b/>
          <w:sz w:val="24"/>
          <w:szCs w:val="24"/>
          <w:lang w:val="sr-Latn-CS"/>
        </w:rPr>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rsidR="00124F3F" w:rsidRPr="00EC5BB4" w:rsidRDefault="00124F3F" w:rsidP="00124F3F">
      <w:pPr>
        <w:spacing w:before="0"/>
        <w:rPr>
          <w:rFonts w:cs="Arial"/>
          <w:b/>
          <w:sz w:val="24"/>
          <w:szCs w:val="24"/>
        </w:rPr>
      </w:pPr>
    </w:p>
    <w:p w:rsidR="00124F3F" w:rsidRDefault="00124F3F" w:rsidP="00124F3F">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124F3F" w:rsidRPr="00EC5BB4" w:rsidRDefault="00124F3F" w:rsidP="00124F3F">
      <w:pPr>
        <w:pStyle w:val="ListParagraph"/>
        <w:tabs>
          <w:tab w:val="left" w:pos="90"/>
        </w:tabs>
        <w:spacing w:before="0" w:after="0" w:line="240" w:lineRule="auto"/>
        <w:ind w:left="0"/>
        <w:rPr>
          <w:rFonts w:ascii="Arial" w:hAnsi="Arial" w:cs="Arial"/>
          <w:bCs/>
          <w:iCs/>
          <w:sz w:val="24"/>
          <w:szCs w:val="24"/>
        </w:rPr>
      </w:pP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124F3F" w:rsidRPr="00EC5BB4" w:rsidRDefault="00124F3F" w:rsidP="00124F3F">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124F3F" w:rsidRPr="00EC5BB4" w:rsidRDefault="00124F3F" w:rsidP="00124F3F">
      <w:pPr>
        <w:tabs>
          <w:tab w:val="left" w:pos="992"/>
        </w:tabs>
        <w:spacing w:before="0"/>
        <w:rPr>
          <w:rFonts w:cs="Arial"/>
          <w:b/>
          <w:sz w:val="24"/>
          <w:szCs w:val="24"/>
          <w:lang w:val="sr-Cyrl-BA"/>
        </w:rPr>
      </w:pPr>
    </w:p>
    <w:p w:rsidR="00124F3F" w:rsidRPr="00EC5BB4" w:rsidRDefault="00124F3F" w:rsidP="002E73DC">
      <w:pPr>
        <w:numPr>
          <w:ilvl w:val="0"/>
          <w:numId w:val="15"/>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rsidR="00124F3F" w:rsidRPr="00EC5BB4" w:rsidRDefault="00124F3F" w:rsidP="002E73DC">
      <w:pPr>
        <w:numPr>
          <w:ilvl w:val="0"/>
          <w:numId w:val="15"/>
        </w:numPr>
        <w:tabs>
          <w:tab w:val="left" w:pos="992"/>
        </w:tabs>
        <w:spacing w:before="0"/>
        <w:rPr>
          <w:rFonts w:cs="Arial"/>
          <w:sz w:val="24"/>
          <w:szCs w:val="24"/>
        </w:rPr>
      </w:pPr>
      <w:r w:rsidRPr="00EC5BB4">
        <w:rPr>
          <w:rFonts w:cs="Arial"/>
          <w:sz w:val="24"/>
          <w:szCs w:val="24"/>
        </w:rPr>
        <w:t>колоне бр. 5)</w:t>
      </w:r>
    </w:p>
    <w:p w:rsidR="00124F3F" w:rsidRPr="00EC5BB4" w:rsidRDefault="00124F3F" w:rsidP="002E73DC">
      <w:pPr>
        <w:numPr>
          <w:ilvl w:val="0"/>
          <w:numId w:val="1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124F3F" w:rsidRPr="00EC5BB4" w:rsidRDefault="00124F3F" w:rsidP="002E73DC">
      <w:pPr>
        <w:numPr>
          <w:ilvl w:val="0"/>
          <w:numId w:val="1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124F3F" w:rsidRPr="00EC5BB4" w:rsidRDefault="00124F3F" w:rsidP="002E73DC">
      <w:pPr>
        <w:numPr>
          <w:ilvl w:val="0"/>
          <w:numId w:val="15"/>
        </w:numPr>
        <w:tabs>
          <w:tab w:val="left" w:pos="992"/>
        </w:tabs>
        <w:spacing w:before="0"/>
        <w:rPr>
          <w:rFonts w:cs="Arial"/>
          <w:sz w:val="24"/>
          <w:szCs w:val="24"/>
        </w:rPr>
      </w:pPr>
      <w:r w:rsidRPr="00EC5BB4">
        <w:rPr>
          <w:rFonts w:cs="Arial"/>
          <w:sz w:val="24"/>
          <w:szCs w:val="24"/>
        </w:rPr>
        <w:t>бр. II)</w:t>
      </w:r>
    </w:p>
    <w:p w:rsidR="00124F3F" w:rsidRPr="00EC5BB4" w:rsidRDefault="00124F3F" w:rsidP="00124F3F">
      <w:pPr>
        <w:tabs>
          <w:tab w:val="left" w:pos="992"/>
        </w:tabs>
        <w:spacing w:before="0"/>
        <w:rPr>
          <w:rFonts w:cs="Arial"/>
          <w:sz w:val="24"/>
          <w:szCs w:val="24"/>
        </w:rPr>
      </w:pPr>
    </w:p>
    <w:p w:rsidR="00124F3F" w:rsidRPr="00EC5BB4" w:rsidRDefault="00124F3F" w:rsidP="002E73DC">
      <w:pPr>
        <w:numPr>
          <w:ilvl w:val="0"/>
          <w:numId w:val="1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rsidR="00124F3F" w:rsidRDefault="00124F3F" w:rsidP="002E73DC">
      <w:pPr>
        <w:numPr>
          <w:ilvl w:val="0"/>
          <w:numId w:val="1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124F3F" w:rsidRDefault="00124F3F" w:rsidP="00124F3F">
      <w:pPr>
        <w:tabs>
          <w:tab w:val="left" w:pos="992"/>
        </w:tabs>
        <w:spacing w:before="0"/>
        <w:rPr>
          <w:rFonts w:cs="Arial"/>
          <w:sz w:val="24"/>
          <w:szCs w:val="24"/>
        </w:rPr>
      </w:pPr>
    </w:p>
    <w:p w:rsidR="00D96707" w:rsidRDefault="00D96707" w:rsidP="008540B6">
      <w:pPr>
        <w:pStyle w:val="KDObrazac"/>
        <w:spacing w:before="0"/>
        <w:jc w:val="both"/>
        <w:rPr>
          <w:sz w:val="24"/>
          <w:szCs w:val="24"/>
        </w:rPr>
        <w:sectPr w:rsidR="00D96707" w:rsidSect="00293A5A">
          <w:footnotePr>
            <w:pos w:val="beneathText"/>
          </w:footnotePr>
          <w:pgSz w:w="11909" w:h="16834" w:code="9"/>
          <w:pgMar w:top="1440" w:right="1440" w:bottom="1134" w:left="1440" w:header="142" w:footer="436" w:gutter="0"/>
          <w:cols w:space="708"/>
          <w:titlePg/>
          <w:docGrid w:linePitch="360"/>
        </w:sectPr>
      </w:pPr>
      <w:bookmarkStart w:id="252" w:name="_Toc442559926"/>
    </w:p>
    <w:p w:rsidR="00343A18" w:rsidRPr="00EC5BB4" w:rsidRDefault="00FD248E" w:rsidP="008540B6">
      <w:pPr>
        <w:pStyle w:val="KDObrazac"/>
        <w:spacing w:before="0"/>
        <w:jc w:val="both"/>
        <w:rPr>
          <w:sz w:val="24"/>
          <w:szCs w:val="24"/>
        </w:rPr>
      </w:pPr>
      <w:r>
        <w:rPr>
          <w:sz w:val="24"/>
          <w:szCs w:val="24"/>
        </w:rPr>
        <w:lastRenderedPageBreak/>
        <w:t>Образац</w:t>
      </w:r>
      <w:r w:rsidR="00343A18" w:rsidRPr="00EC5BB4">
        <w:rPr>
          <w:sz w:val="24"/>
          <w:szCs w:val="24"/>
        </w:rPr>
        <w:t xml:space="preserve"> </w:t>
      </w:r>
      <w:bookmarkEnd w:id="252"/>
      <w:r>
        <w:rPr>
          <w:sz w:val="24"/>
          <w:szCs w:val="24"/>
          <w:lang w:val="sr-Cyrl-RS"/>
        </w:rPr>
        <w:t>3</w:t>
      </w:r>
    </w:p>
    <w:p w:rsidR="00343A18" w:rsidRPr="00EC5BB4" w:rsidRDefault="007E7BB8" w:rsidP="00E71616">
      <w:pPr>
        <w:tabs>
          <w:tab w:val="left" w:pos="6870"/>
        </w:tabs>
        <w:spacing w:before="0"/>
        <w:rPr>
          <w:rFonts w:cs="Arial"/>
          <w:sz w:val="24"/>
          <w:szCs w:val="24"/>
          <w:lang w:val="ru-RU"/>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w:t>
      </w:r>
      <w:r w:rsidR="00410963">
        <w:rPr>
          <w:rFonts w:cs="Arial"/>
          <w:sz w:val="24"/>
          <w:szCs w:val="24"/>
          <w:lang w:val="ru-RU"/>
        </w:rPr>
        <w:t>26. Закона о јавним набавкама (</w:t>
      </w:r>
      <w:r w:rsidRPr="00EC5BB4">
        <w:rPr>
          <w:rFonts w:cs="Arial"/>
          <w:sz w:val="24"/>
          <w:szCs w:val="24"/>
          <w:lang w:val="ru-RU"/>
        </w:rPr>
        <w:t>„Службени гласник РС“, бр. 1</w:t>
      </w:r>
      <w:r w:rsidR="00751EAC">
        <w:rPr>
          <w:rFonts w:cs="Arial"/>
          <w:sz w:val="24"/>
          <w:szCs w:val="24"/>
          <w:lang w:val="ru-RU"/>
        </w:rPr>
        <w:t xml:space="preserve">24/2012, 14/15 и 68/15), </w:t>
      </w:r>
      <w:r w:rsidR="00152AE1">
        <w:rPr>
          <w:rFonts w:cs="Arial"/>
          <w:sz w:val="24"/>
          <w:szCs w:val="24"/>
          <w:lang w:val="sr-Latn-RS"/>
        </w:rPr>
        <w:t>(</w:t>
      </w:r>
      <w:r w:rsidR="00152AE1">
        <w:rPr>
          <w:rFonts w:cs="Arial"/>
          <w:sz w:val="24"/>
          <w:szCs w:val="24"/>
          <w:lang w:val="sr-Cyrl-RS"/>
        </w:rPr>
        <w:t xml:space="preserve">(даље: Закон), </w:t>
      </w:r>
      <w:r w:rsidR="00751EAC">
        <w:rPr>
          <w:rFonts w:cs="Arial"/>
          <w:sz w:val="24"/>
          <w:szCs w:val="24"/>
          <w:lang w:val="ru-RU"/>
        </w:rPr>
        <w:t>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w:t>
      </w:r>
      <w:r w:rsidR="00FD248E">
        <w:rPr>
          <w:rFonts w:cs="Arial"/>
          <w:sz w:val="24"/>
          <w:szCs w:val="24"/>
          <w:lang w:val="ru-RU"/>
        </w:rPr>
        <w:t>шћу потврђује да је Понуду број</w:t>
      </w:r>
      <w:r w:rsidRPr="00EC5BB4">
        <w:rPr>
          <w:rFonts w:cs="Arial"/>
          <w:sz w:val="24"/>
          <w:szCs w:val="24"/>
          <w:lang w:val="ru-RU"/>
        </w:rPr>
        <w:t xml:space="preserve">________ </w:t>
      </w:r>
      <w:r w:rsidR="00FD248E">
        <w:rPr>
          <w:rFonts w:cs="Arial"/>
          <w:sz w:val="24"/>
          <w:szCs w:val="24"/>
          <w:lang w:val="ru-RU"/>
        </w:rPr>
        <w:t xml:space="preserve"> од _______. </w:t>
      </w:r>
      <w:r w:rsidR="00410963">
        <w:rPr>
          <w:rFonts w:cs="Arial"/>
          <w:sz w:val="24"/>
          <w:szCs w:val="24"/>
          <w:lang w:val="ru-RU"/>
        </w:rPr>
        <w:t>г</w:t>
      </w:r>
      <w:r w:rsidR="00FD248E">
        <w:rPr>
          <w:rFonts w:cs="Arial"/>
          <w:sz w:val="24"/>
          <w:szCs w:val="24"/>
          <w:lang w:val="ru-RU"/>
        </w:rPr>
        <w:t xml:space="preserve">одине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410963" w:rsidRPr="00410963">
        <w:rPr>
          <w:rFonts w:cs="Arial"/>
          <w:b/>
          <w:sz w:val="24"/>
          <w:szCs w:val="24"/>
          <w:lang w:val="ru-RU"/>
        </w:rPr>
        <w:t>,,</w:t>
      </w:r>
      <w:r w:rsidR="00D632FD" w:rsidRPr="00D632FD">
        <w:t xml:space="preserve"> </w:t>
      </w:r>
      <w:r w:rsidR="00D632FD" w:rsidRPr="00D632FD">
        <w:rPr>
          <w:rFonts w:cs="Arial"/>
          <w:b/>
          <w:sz w:val="24"/>
          <w:szCs w:val="24"/>
          <w:lang w:val="sr-Latn-RS"/>
        </w:rPr>
        <w:t xml:space="preserve">Aнгажовање ПР агенције за праћење активности и пословних резултата ЈП ЕПС </w:t>
      </w:r>
      <w:r w:rsidR="00410963">
        <w:rPr>
          <w:rFonts w:cs="Arial"/>
          <w:b/>
          <w:sz w:val="24"/>
          <w:szCs w:val="24"/>
          <w:lang w:val="ru-RU"/>
        </w:rPr>
        <w:t>"</w:t>
      </w:r>
      <w:r w:rsidR="00410963" w:rsidRPr="00410963">
        <w:rPr>
          <w:rFonts w:cs="Arial"/>
          <w:sz w:val="24"/>
          <w:szCs w:val="24"/>
          <w:lang w:val="ru-RU"/>
        </w:rPr>
        <w:t xml:space="preserve"> </w:t>
      </w:r>
      <w:r w:rsidR="00873133">
        <w:rPr>
          <w:rFonts w:cs="Arial"/>
          <w:sz w:val="24"/>
          <w:szCs w:val="24"/>
          <w:lang w:val="ru-RU"/>
        </w:rPr>
        <w:t>у о</w:t>
      </w:r>
      <w:r w:rsidR="00410963">
        <w:rPr>
          <w:rFonts w:cs="Arial"/>
          <w:sz w:val="24"/>
          <w:szCs w:val="24"/>
          <w:lang w:val="ru-RU"/>
        </w:rPr>
        <w:t>твореном поступку јавне набавке бр. ЈН/1000/00</w:t>
      </w:r>
      <w:r w:rsidR="00D632FD">
        <w:rPr>
          <w:rFonts w:cs="Arial"/>
          <w:sz w:val="24"/>
          <w:szCs w:val="24"/>
          <w:lang w:val="ru-RU"/>
        </w:rPr>
        <w:t>14</w:t>
      </w:r>
      <w:r w:rsidR="00B95F09">
        <w:rPr>
          <w:rFonts w:cs="Arial"/>
          <w:sz w:val="24"/>
          <w:szCs w:val="24"/>
          <w:lang w:val="ru-RU"/>
        </w:rPr>
        <w:t>/2018</w:t>
      </w:r>
      <w:r w:rsidR="00410963">
        <w:rPr>
          <w:rFonts w:cs="Arial"/>
          <w:sz w:val="24"/>
          <w:szCs w:val="24"/>
          <w:lang w:val="ru-RU"/>
        </w:rPr>
        <w:t xml:space="preserve"> н</w:t>
      </w:r>
      <w:r w:rsidRPr="00EC5BB4">
        <w:rPr>
          <w:rFonts w:cs="Arial"/>
          <w:sz w:val="24"/>
          <w:szCs w:val="24"/>
          <w:lang w:val="ru-RU"/>
        </w:rPr>
        <w:t xml:space="preserve">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w:t>
      </w:r>
      <w:r w:rsidR="00410963">
        <w:rPr>
          <w:rFonts w:cs="Arial"/>
          <w:sz w:val="24"/>
          <w:szCs w:val="24"/>
          <w:lang w:val="ru-RU"/>
        </w:rPr>
        <w:t xml:space="preserve"> </w:t>
      </w:r>
      <w:r w:rsidRPr="00EC5BB4">
        <w:rPr>
          <w:rFonts w:cs="Arial"/>
          <w:sz w:val="24"/>
          <w:szCs w:val="24"/>
          <w:lang w:val="ru-RU"/>
        </w:rPr>
        <w:t>став 1.</w:t>
      </w:r>
      <w:r w:rsidR="00410963">
        <w:rPr>
          <w:rFonts w:cs="Arial"/>
          <w:sz w:val="24"/>
          <w:szCs w:val="24"/>
          <w:lang w:val="ru-RU"/>
        </w:rPr>
        <w:t xml:space="preserve"> </w:t>
      </w:r>
      <w:r w:rsidRPr="00EC5BB4">
        <w:rPr>
          <w:rFonts w:cs="Arial"/>
          <w:sz w:val="24"/>
          <w:szCs w:val="24"/>
          <w:lang w:val="ru-RU"/>
        </w:rPr>
        <w:t>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9247" w:type="dxa"/>
        <w:jc w:val="center"/>
        <w:tblLayout w:type="fixed"/>
        <w:tblLook w:val="0000" w:firstRow="0" w:lastRow="0" w:firstColumn="0" w:lastColumn="0" w:noHBand="0" w:noVBand="0"/>
      </w:tblPr>
      <w:tblGrid>
        <w:gridCol w:w="3578"/>
        <w:gridCol w:w="1961"/>
        <w:gridCol w:w="3708"/>
      </w:tblGrid>
      <w:tr w:rsidR="00343A18" w:rsidRPr="00EC5BB4" w:rsidTr="00410963">
        <w:trPr>
          <w:trHeight w:val="185"/>
          <w:jc w:val="center"/>
        </w:trPr>
        <w:tc>
          <w:tcPr>
            <w:tcW w:w="3578" w:type="dxa"/>
          </w:tcPr>
          <w:p w:rsidR="00343A18" w:rsidRPr="00EC5BB4" w:rsidRDefault="00410963" w:rsidP="00BC01DC">
            <w:pPr>
              <w:spacing w:before="0"/>
              <w:jc w:val="center"/>
              <w:rPr>
                <w:rFonts w:cs="Arial"/>
                <w:sz w:val="24"/>
                <w:szCs w:val="24"/>
              </w:rPr>
            </w:pPr>
            <w:r>
              <w:rPr>
                <w:rFonts w:cs="Arial"/>
                <w:sz w:val="24"/>
                <w:szCs w:val="24"/>
              </w:rPr>
              <w:t>Датум</w:t>
            </w:r>
          </w:p>
        </w:tc>
        <w:tc>
          <w:tcPr>
            <w:tcW w:w="1961" w:type="dxa"/>
          </w:tcPr>
          <w:p w:rsidR="00343A18" w:rsidRPr="00EC5BB4" w:rsidRDefault="00343A18" w:rsidP="00BC01DC">
            <w:pPr>
              <w:spacing w:before="0"/>
              <w:jc w:val="center"/>
              <w:rPr>
                <w:rFonts w:cs="Arial"/>
                <w:sz w:val="24"/>
                <w:szCs w:val="24"/>
                <w:lang w:val="ru-RU"/>
              </w:rPr>
            </w:pPr>
          </w:p>
        </w:tc>
        <w:tc>
          <w:tcPr>
            <w:tcW w:w="3708"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410963">
        <w:trPr>
          <w:trHeight w:val="195"/>
          <w:jc w:val="center"/>
        </w:trPr>
        <w:tc>
          <w:tcPr>
            <w:tcW w:w="3578" w:type="dxa"/>
          </w:tcPr>
          <w:p w:rsidR="00343A18" w:rsidRPr="00EC5BB4" w:rsidRDefault="00343A18" w:rsidP="00BC01DC">
            <w:pPr>
              <w:spacing w:before="0"/>
              <w:jc w:val="center"/>
              <w:rPr>
                <w:rFonts w:cs="Arial"/>
                <w:sz w:val="24"/>
                <w:szCs w:val="24"/>
              </w:rPr>
            </w:pPr>
          </w:p>
        </w:tc>
        <w:tc>
          <w:tcPr>
            <w:tcW w:w="1961"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708" w:type="dxa"/>
          </w:tcPr>
          <w:p w:rsidR="00343A18" w:rsidRPr="00EC5BB4" w:rsidRDefault="00343A18" w:rsidP="00BC01DC">
            <w:pPr>
              <w:spacing w:before="0"/>
              <w:jc w:val="center"/>
              <w:rPr>
                <w:rFonts w:cs="Arial"/>
                <w:sz w:val="24"/>
                <w:szCs w:val="24"/>
                <w:lang w:val="ru-RU"/>
              </w:rPr>
            </w:pPr>
          </w:p>
        </w:tc>
      </w:tr>
      <w:tr w:rsidR="00343A18" w:rsidRPr="00EC5BB4" w:rsidTr="00410963">
        <w:trPr>
          <w:trHeight w:val="185"/>
          <w:jc w:val="center"/>
        </w:trPr>
        <w:tc>
          <w:tcPr>
            <w:tcW w:w="3578" w:type="dxa"/>
            <w:tcBorders>
              <w:bottom w:val="single" w:sz="4" w:space="0" w:color="auto"/>
            </w:tcBorders>
          </w:tcPr>
          <w:p w:rsidR="00343A18" w:rsidRPr="00EC5BB4" w:rsidRDefault="00343A18" w:rsidP="00BC01DC">
            <w:pPr>
              <w:spacing w:before="0"/>
              <w:jc w:val="center"/>
              <w:rPr>
                <w:rFonts w:cs="Arial"/>
                <w:sz w:val="24"/>
                <w:szCs w:val="24"/>
              </w:rPr>
            </w:pPr>
          </w:p>
        </w:tc>
        <w:tc>
          <w:tcPr>
            <w:tcW w:w="1961" w:type="dxa"/>
          </w:tcPr>
          <w:p w:rsidR="00343A18" w:rsidRPr="00EC5BB4" w:rsidRDefault="00343A18" w:rsidP="00BC01DC">
            <w:pPr>
              <w:spacing w:before="0"/>
              <w:jc w:val="center"/>
              <w:rPr>
                <w:rFonts w:cs="Arial"/>
                <w:sz w:val="24"/>
                <w:szCs w:val="24"/>
                <w:lang w:val="ru-RU"/>
              </w:rPr>
            </w:pPr>
          </w:p>
        </w:tc>
        <w:tc>
          <w:tcPr>
            <w:tcW w:w="370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410963">
        <w:trPr>
          <w:trHeight w:val="267"/>
          <w:jc w:val="center"/>
        </w:trPr>
        <w:tc>
          <w:tcPr>
            <w:tcW w:w="3578"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61" w:type="dxa"/>
          </w:tcPr>
          <w:p w:rsidR="00343A18" w:rsidRPr="00EC5BB4" w:rsidRDefault="00343A18" w:rsidP="00BC01DC">
            <w:pPr>
              <w:spacing w:before="0"/>
              <w:jc w:val="center"/>
              <w:rPr>
                <w:rFonts w:cs="Arial"/>
                <w:sz w:val="24"/>
                <w:szCs w:val="24"/>
                <w:lang w:val="ru-RU"/>
              </w:rPr>
            </w:pPr>
          </w:p>
        </w:tc>
        <w:tc>
          <w:tcPr>
            <w:tcW w:w="370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410963" w:rsidRDefault="00343A18" w:rsidP="00343A18">
      <w:pPr>
        <w:rPr>
          <w:rFonts w:cs="Arial"/>
          <w:b/>
          <w:i/>
          <w:sz w:val="20"/>
          <w:szCs w:val="20"/>
          <w:lang w:val="ru-RU"/>
        </w:rPr>
      </w:pPr>
      <w:r w:rsidRPr="0042687E">
        <w:rPr>
          <w:rFonts w:cs="Arial"/>
          <w:b/>
          <w:i/>
          <w:sz w:val="20"/>
          <w:szCs w:val="20"/>
          <w:lang w:val="ru-RU"/>
        </w:rPr>
        <w:t>Напомена</w:t>
      </w:r>
    </w:p>
    <w:p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E71616" w:rsidRDefault="00E71616" w:rsidP="00343A18">
      <w:pPr>
        <w:rPr>
          <w:rFonts w:cs="Arial"/>
          <w:i/>
          <w:sz w:val="24"/>
          <w:szCs w:val="24"/>
        </w:rPr>
      </w:pPr>
    </w:p>
    <w:p w:rsidR="00E71616" w:rsidRDefault="00E71616" w:rsidP="00343A18">
      <w:pPr>
        <w:rPr>
          <w:rFonts w:cs="Arial"/>
          <w:i/>
          <w:sz w:val="24"/>
          <w:szCs w:val="24"/>
        </w:rPr>
      </w:pPr>
    </w:p>
    <w:p w:rsidR="00B57ED0" w:rsidRDefault="00B57ED0" w:rsidP="00343A18">
      <w:pPr>
        <w:rPr>
          <w:rFonts w:cs="Arial"/>
          <w:i/>
          <w:sz w:val="24"/>
          <w:szCs w:val="24"/>
        </w:rPr>
      </w:pPr>
    </w:p>
    <w:p w:rsidR="00B57ED0" w:rsidRDefault="00B57ED0" w:rsidP="00343A18">
      <w:pPr>
        <w:rPr>
          <w:rFonts w:cs="Arial"/>
          <w:i/>
          <w:sz w:val="24"/>
          <w:szCs w:val="24"/>
        </w:rPr>
      </w:pPr>
    </w:p>
    <w:p w:rsidR="00E0160E" w:rsidRDefault="00E0160E" w:rsidP="00343A18">
      <w:pPr>
        <w:rPr>
          <w:rFonts w:cs="Arial"/>
          <w:i/>
          <w:sz w:val="24"/>
          <w:szCs w:val="24"/>
        </w:rPr>
      </w:pPr>
    </w:p>
    <w:p w:rsidR="00343A18" w:rsidRPr="00EC5BB4" w:rsidRDefault="00343A18" w:rsidP="00343A18">
      <w:pPr>
        <w:pStyle w:val="KDObrazac"/>
        <w:spacing w:before="0"/>
        <w:rPr>
          <w:sz w:val="24"/>
          <w:szCs w:val="24"/>
        </w:rPr>
      </w:pPr>
      <w:bookmarkStart w:id="253" w:name="_Toc442559928"/>
      <w:r w:rsidRPr="00EC5BB4">
        <w:rPr>
          <w:sz w:val="24"/>
          <w:szCs w:val="24"/>
        </w:rPr>
        <w:t>О</w:t>
      </w:r>
      <w:bookmarkEnd w:id="253"/>
      <w:r w:rsidR="00410963">
        <w:rPr>
          <w:sz w:val="24"/>
          <w:szCs w:val="24"/>
        </w:rPr>
        <w:t>бразац 4</w:t>
      </w: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4" w:name="_Toc442559929"/>
      <w:r w:rsidRPr="00781B02">
        <w:rPr>
          <w:b/>
          <w:lang w:val="ru-RU"/>
        </w:rPr>
        <w:t>И З Ј А В У</w:t>
      </w:r>
      <w:bookmarkEnd w:id="254"/>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410963">
        <w:rPr>
          <w:rFonts w:cs="Arial"/>
          <w:sz w:val="24"/>
          <w:szCs w:val="24"/>
        </w:rPr>
        <w:t>број</w:t>
      </w:r>
      <w:r w:rsidRPr="00EC5BB4">
        <w:rPr>
          <w:rFonts w:cs="Arial"/>
          <w:sz w:val="24"/>
          <w:szCs w:val="24"/>
        </w:rPr>
        <w:t xml:space="preserve"> </w:t>
      </w:r>
      <w:r w:rsidR="00410963">
        <w:rPr>
          <w:rFonts w:cs="Arial"/>
          <w:sz w:val="24"/>
          <w:szCs w:val="24"/>
          <w:lang w:val="sr-Cyrl-RS"/>
        </w:rPr>
        <w:t>__________ од ______.године</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410963" w:rsidRPr="00410963">
        <w:rPr>
          <w:rFonts w:cs="Arial"/>
          <w:b/>
          <w:sz w:val="24"/>
          <w:szCs w:val="24"/>
          <w:lang w:val="ru-RU"/>
        </w:rPr>
        <w:t>,,</w:t>
      </w:r>
      <w:r w:rsidR="00F721B7" w:rsidRPr="00F721B7">
        <w:rPr>
          <w:rFonts w:cs="Arial"/>
          <w:b/>
          <w:sz w:val="24"/>
          <w:szCs w:val="24"/>
          <w:lang w:val="sr-Latn-RS"/>
        </w:rPr>
        <w:t xml:space="preserve"> </w:t>
      </w:r>
      <w:r w:rsidR="00D632FD" w:rsidRPr="00D632FD">
        <w:rPr>
          <w:rFonts w:cs="Arial"/>
          <w:b/>
          <w:sz w:val="24"/>
          <w:szCs w:val="24"/>
          <w:lang w:val="sr-Latn-RS"/>
        </w:rPr>
        <w:t>Aнгажовање ПР агенције за праћење активности и пословних резултата ЈП ЕПС</w:t>
      </w:r>
      <w:r w:rsidR="00410963" w:rsidRPr="00410963">
        <w:rPr>
          <w:rFonts w:cs="Arial"/>
          <w:b/>
          <w:sz w:val="24"/>
          <w:szCs w:val="24"/>
          <w:lang w:val="sr-Cyrl-RS"/>
        </w:rPr>
        <w:t>“</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410963">
        <w:rPr>
          <w:rFonts w:cs="Arial"/>
          <w:sz w:val="24"/>
          <w:szCs w:val="24"/>
          <w:lang w:val="ru-RU"/>
        </w:rPr>
        <w:t xml:space="preserve"> ЈН/1000/00</w:t>
      </w:r>
      <w:r w:rsidR="00D632FD">
        <w:rPr>
          <w:rFonts w:cs="Arial"/>
          <w:sz w:val="24"/>
          <w:szCs w:val="24"/>
          <w:lang w:val="ru-RU"/>
        </w:rPr>
        <w:t>14</w:t>
      </w:r>
      <w:r w:rsidR="00F721B7">
        <w:rPr>
          <w:rFonts w:cs="Arial"/>
          <w:sz w:val="24"/>
          <w:szCs w:val="24"/>
          <w:lang w:val="ru-RU"/>
        </w:rPr>
        <w:t>/2018</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8649" w:type="dxa"/>
        <w:jc w:val="center"/>
        <w:tblLayout w:type="fixed"/>
        <w:tblLook w:val="0000" w:firstRow="0" w:lastRow="0" w:firstColumn="0" w:lastColumn="0" w:noHBand="0" w:noVBand="0"/>
      </w:tblPr>
      <w:tblGrid>
        <w:gridCol w:w="3347"/>
        <w:gridCol w:w="1834"/>
        <w:gridCol w:w="3468"/>
      </w:tblGrid>
      <w:tr w:rsidR="00343A18" w:rsidRPr="00EC5BB4" w:rsidTr="00410963">
        <w:trPr>
          <w:trHeight w:val="165"/>
          <w:jc w:val="center"/>
        </w:trPr>
        <w:tc>
          <w:tcPr>
            <w:tcW w:w="3347" w:type="dxa"/>
          </w:tcPr>
          <w:p w:rsidR="00343A18" w:rsidRPr="00EC5BB4" w:rsidRDefault="00410963" w:rsidP="00BC01DC">
            <w:pPr>
              <w:spacing w:before="0"/>
              <w:jc w:val="center"/>
              <w:rPr>
                <w:rFonts w:cs="Arial"/>
                <w:sz w:val="24"/>
                <w:szCs w:val="24"/>
              </w:rPr>
            </w:pPr>
            <w:r>
              <w:rPr>
                <w:rFonts w:cs="Arial"/>
                <w:sz w:val="24"/>
                <w:szCs w:val="24"/>
              </w:rPr>
              <w:t>Датум</w:t>
            </w:r>
          </w:p>
        </w:tc>
        <w:tc>
          <w:tcPr>
            <w:tcW w:w="1834" w:type="dxa"/>
          </w:tcPr>
          <w:p w:rsidR="00343A18" w:rsidRPr="00EC5BB4" w:rsidRDefault="00343A18" w:rsidP="00BC01DC">
            <w:pPr>
              <w:spacing w:before="0"/>
              <w:jc w:val="center"/>
              <w:rPr>
                <w:rFonts w:cs="Arial"/>
                <w:sz w:val="24"/>
                <w:szCs w:val="24"/>
                <w:lang w:val="ru-RU"/>
              </w:rPr>
            </w:pPr>
          </w:p>
        </w:tc>
        <w:tc>
          <w:tcPr>
            <w:tcW w:w="3468"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410963">
        <w:trPr>
          <w:trHeight w:val="173"/>
          <w:jc w:val="center"/>
        </w:trPr>
        <w:tc>
          <w:tcPr>
            <w:tcW w:w="3347" w:type="dxa"/>
          </w:tcPr>
          <w:p w:rsidR="00343A18" w:rsidRPr="00EC5BB4" w:rsidRDefault="00343A18" w:rsidP="00BC01DC">
            <w:pPr>
              <w:spacing w:before="0"/>
              <w:jc w:val="center"/>
              <w:rPr>
                <w:rFonts w:cs="Arial"/>
                <w:sz w:val="24"/>
                <w:szCs w:val="24"/>
              </w:rPr>
            </w:pPr>
          </w:p>
        </w:tc>
        <w:tc>
          <w:tcPr>
            <w:tcW w:w="1834"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468" w:type="dxa"/>
          </w:tcPr>
          <w:p w:rsidR="00343A18" w:rsidRPr="00EC5BB4" w:rsidRDefault="00343A18" w:rsidP="00BC01DC">
            <w:pPr>
              <w:spacing w:before="0"/>
              <w:jc w:val="center"/>
              <w:rPr>
                <w:rFonts w:cs="Arial"/>
                <w:sz w:val="24"/>
                <w:szCs w:val="24"/>
                <w:lang w:val="ru-RU"/>
              </w:rPr>
            </w:pPr>
          </w:p>
        </w:tc>
      </w:tr>
      <w:tr w:rsidR="00343A18" w:rsidRPr="00EC5BB4" w:rsidTr="00410963">
        <w:trPr>
          <w:trHeight w:val="165"/>
          <w:jc w:val="center"/>
        </w:trPr>
        <w:tc>
          <w:tcPr>
            <w:tcW w:w="3347" w:type="dxa"/>
            <w:tcBorders>
              <w:bottom w:val="single" w:sz="4" w:space="0" w:color="auto"/>
            </w:tcBorders>
          </w:tcPr>
          <w:p w:rsidR="00343A18" w:rsidRPr="00EC5BB4" w:rsidRDefault="00343A18" w:rsidP="00BC01DC">
            <w:pPr>
              <w:spacing w:before="0"/>
              <w:jc w:val="center"/>
              <w:rPr>
                <w:rFonts w:cs="Arial"/>
                <w:sz w:val="24"/>
                <w:szCs w:val="24"/>
              </w:rPr>
            </w:pPr>
          </w:p>
        </w:tc>
        <w:tc>
          <w:tcPr>
            <w:tcW w:w="1834" w:type="dxa"/>
          </w:tcPr>
          <w:p w:rsidR="00343A18" w:rsidRPr="00EC5BB4" w:rsidRDefault="00343A18" w:rsidP="00BC01DC">
            <w:pPr>
              <w:spacing w:before="0"/>
              <w:jc w:val="center"/>
              <w:rPr>
                <w:rFonts w:cs="Arial"/>
                <w:sz w:val="24"/>
                <w:szCs w:val="24"/>
                <w:lang w:val="ru-RU"/>
              </w:rPr>
            </w:pPr>
          </w:p>
        </w:tc>
        <w:tc>
          <w:tcPr>
            <w:tcW w:w="346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410963">
        <w:trPr>
          <w:trHeight w:val="237"/>
          <w:jc w:val="center"/>
        </w:trPr>
        <w:tc>
          <w:tcPr>
            <w:tcW w:w="3347"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834" w:type="dxa"/>
          </w:tcPr>
          <w:p w:rsidR="00343A18" w:rsidRPr="00EC5BB4" w:rsidRDefault="00343A18" w:rsidP="00BC01DC">
            <w:pPr>
              <w:spacing w:before="0"/>
              <w:jc w:val="center"/>
              <w:rPr>
                <w:rFonts w:cs="Arial"/>
                <w:sz w:val="24"/>
                <w:szCs w:val="24"/>
                <w:lang w:val="ru-RU"/>
              </w:rPr>
            </w:pPr>
          </w:p>
        </w:tc>
        <w:tc>
          <w:tcPr>
            <w:tcW w:w="346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410963" w:rsidRDefault="00410963" w:rsidP="00343A18">
      <w:pPr>
        <w:rPr>
          <w:rFonts w:cs="Arial"/>
          <w:b/>
          <w:i/>
          <w:sz w:val="20"/>
          <w:szCs w:val="20"/>
        </w:rPr>
      </w:pPr>
    </w:p>
    <w:p w:rsidR="00410963" w:rsidRDefault="00410963" w:rsidP="00343A18">
      <w:pPr>
        <w:rPr>
          <w:rFonts w:cs="Arial"/>
          <w:b/>
          <w:i/>
          <w:sz w:val="20"/>
          <w:szCs w:val="20"/>
        </w:rPr>
      </w:pPr>
    </w:p>
    <w:p w:rsidR="00410963" w:rsidRDefault="00343A18" w:rsidP="00343A18">
      <w:pPr>
        <w:rPr>
          <w:rFonts w:cs="Arial"/>
          <w:b/>
          <w:i/>
          <w:sz w:val="20"/>
          <w:szCs w:val="20"/>
        </w:rPr>
      </w:pPr>
      <w:r w:rsidRPr="0042687E">
        <w:rPr>
          <w:rFonts w:cs="Arial"/>
          <w:b/>
          <w:i/>
          <w:sz w:val="20"/>
          <w:szCs w:val="20"/>
        </w:rPr>
        <w:t>Напомена</w:t>
      </w:r>
    </w:p>
    <w:p w:rsidR="00343A18" w:rsidRPr="0042687E" w:rsidRDefault="00343A18" w:rsidP="00343A18">
      <w:pPr>
        <w:rPr>
          <w:rFonts w:cs="Arial"/>
          <w:i/>
          <w:sz w:val="20"/>
          <w:szCs w:val="20"/>
          <w:lang w:val="sr-Cyrl-CS"/>
        </w:rPr>
      </w:pP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Default="0042687E" w:rsidP="00781B02"/>
    <w:p w:rsidR="00100DCC" w:rsidRDefault="00100DCC" w:rsidP="00781B02"/>
    <w:p w:rsidR="00100DCC" w:rsidRDefault="00100DCC" w:rsidP="00781B02"/>
    <w:p w:rsidR="00100DCC" w:rsidRDefault="00100DCC" w:rsidP="00781B02"/>
    <w:p w:rsidR="00100DCC" w:rsidRDefault="00100DCC" w:rsidP="00781B02"/>
    <w:p w:rsidR="00D96707" w:rsidRDefault="00D96707" w:rsidP="00781B02">
      <w:r>
        <w:br w:type="page"/>
      </w:r>
    </w:p>
    <w:p w:rsidR="00100DCC" w:rsidRPr="00886AD4" w:rsidRDefault="00410963" w:rsidP="00100DCC">
      <w:pPr>
        <w:suppressAutoHyphens/>
        <w:spacing w:before="0"/>
        <w:ind w:left="709" w:hanging="709"/>
        <w:jc w:val="right"/>
        <w:outlineLvl w:val="1"/>
        <w:rPr>
          <w:rFonts w:cs="Arial"/>
          <w:b/>
          <w:bCs/>
          <w:lang w:val="sr-Latn-RS" w:eastAsia="ar-SA"/>
        </w:rPr>
      </w:pPr>
      <w:bookmarkStart w:id="255" w:name="_Toc442559940"/>
      <w:r>
        <w:rPr>
          <w:rFonts w:cs="Arial"/>
          <w:b/>
          <w:bCs/>
          <w:lang w:val="sr-Cyrl-CS" w:eastAsia="ar-SA"/>
        </w:rPr>
        <w:lastRenderedPageBreak/>
        <w:t>Образац 5</w:t>
      </w:r>
    </w:p>
    <w:p w:rsidR="00720FA3" w:rsidRPr="00886AD4" w:rsidRDefault="00720FA3" w:rsidP="00720FA3">
      <w:pPr>
        <w:suppressAutoHyphens/>
        <w:spacing w:before="360" w:after="240"/>
        <w:jc w:val="center"/>
        <w:outlineLvl w:val="0"/>
        <w:rPr>
          <w:rFonts w:cs="Arial"/>
          <w:b/>
          <w:lang w:val="sr-Cyrl-CS" w:eastAsia="ar-SA"/>
        </w:rPr>
      </w:pPr>
      <w:bookmarkStart w:id="256" w:name="_Toc443807038"/>
      <w:bookmarkStart w:id="257" w:name="_Toc445287800"/>
      <w:bookmarkStart w:id="258" w:name="_Toc445302224"/>
      <w:bookmarkStart w:id="259" w:name="_Toc445302657"/>
      <w:bookmarkStart w:id="260" w:name="_Toc453678550"/>
      <w:r w:rsidRPr="00886AD4">
        <w:rPr>
          <w:rFonts w:cs="Arial"/>
          <w:b/>
          <w:lang w:val="sr-Cyrl-CS" w:eastAsia="ar-SA"/>
        </w:rPr>
        <w:t>РЕФЕРЕТНА ЛИСТА ПОНУЂАЧА</w:t>
      </w:r>
      <w:bookmarkEnd w:id="256"/>
      <w:bookmarkEnd w:id="257"/>
      <w:bookmarkEnd w:id="258"/>
      <w:bookmarkEnd w:id="259"/>
      <w:bookmarkEnd w:id="260"/>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927"/>
        <w:gridCol w:w="1311"/>
        <w:gridCol w:w="1223"/>
        <w:gridCol w:w="3499"/>
      </w:tblGrid>
      <w:tr w:rsidR="00D632FD" w:rsidRPr="00886AD4" w:rsidTr="00D632FD">
        <w:trPr>
          <w:trHeight w:val="682"/>
          <w:jc w:val="center"/>
        </w:trPr>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D632FD" w:rsidRPr="00886AD4" w:rsidRDefault="00D632FD" w:rsidP="00E55720">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D632FD" w:rsidRPr="00886AD4" w:rsidRDefault="00D632FD" w:rsidP="00E55720">
            <w:pPr>
              <w:suppressAutoHyphens/>
              <w:spacing w:before="0"/>
              <w:jc w:val="center"/>
              <w:rPr>
                <w:rFonts w:cs="Arial"/>
                <w:lang w:val="sr-Cyrl-CS" w:eastAsia="ar-SA"/>
              </w:rPr>
            </w:pPr>
            <w:r w:rsidRPr="00886AD4">
              <w:rPr>
                <w:rFonts w:cs="Arial"/>
                <w:lang w:val="sr-Cyrl-CS" w:eastAsia="ar-SA"/>
              </w:rPr>
              <w:t>Назив и седиште наручиоца и контакт телефон и лице</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D632FD" w:rsidRPr="00886AD4" w:rsidRDefault="00D632FD" w:rsidP="00E55720">
            <w:pPr>
              <w:suppressAutoHyphens/>
              <w:spacing w:before="0"/>
              <w:jc w:val="center"/>
              <w:rPr>
                <w:rFonts w:cs="Arial"/>
                <w:lang w:val="sr-Cyrl-CS" w:eastAsia="ar-SA"/>
              </w:rPr>
            </w:pPr>
            <w:r w:rsidRPr="00886AD4">
              <w:rPr>
                <w:rFonts w:cs="Arial"/>
                <w:lang w:val="sr-Cyrl-CS" w:eastAsia="ar-SA"/>
              </w:rPr>
              <w:t>Назив извршене услуге</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D632FD" w:rsidRPr="00886AD4" w:rsidRDefault="00D632FD" w:rsidP="00E55720">
            <w:pPr>
              <w:suppressAutoHyphens/>
              <w:spacing w:before="0"/>
              <w:jc w:val="center"/>
              <w:rPr>
                <w:rFonts w:cs="Arial"/>
                <w:i/>
                <w:lang w:val="sr-Cyrl-CS" w:eastAsia="ar-SA"/>
              </w:rPr>
            </w:pPr>
            <w:r w:rsidRPr="00886AD4">
              <w:rPr>
                <w:rFonts w:cs="Arial"/>
                <w:lang w:val="sr-Cyrl-CS" w:eastAsia="ar-SA"/>
              </w:rPr>
              <w:t>Период у којем је извршена услуга</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rsidR="00D632FD" w:rsidRPr="00886AD4" w:rsidRDefault="00D632FD" w:rsidP="00E55720">
            <w:pPr>
              <w:suppressAutoHyphens/>
              <w:spacing w:before="0"/>
              <w:jc w:val="center"/>
              <w:rPr>
                <w:rFonts w:cs="Arial"/>
                <w:lang w:val="sr-Cyrl-CS" w:eastAsia="ar-SA"/>
              </w:rPr>
            </w:pPr>
            <w:r w:rsidRPr="00886AD4">
              <w:rPr>
                <w:rFonts w:cs="Arial"/>
                <w:lang w:val="sr-Cyrl-CS" w:eastAsia="ar-SA"/>
              </w:rPr>
              <w:t>Опис извршене услуге</w:t>
            </w:r>
          </w:p>
        </w:tc>
      </w:tr>
      <w:tr w:rsidR="00D632FD" w:rsidRPr="00886AD4" w:rsidTr="00D632FD">
        <w:trPr>
          <w:trHeight w:val="1177"/>
          <w:jc w:val="center"/>
        </w:trPr>
        <w:tc>
          <w:tcPr>
            <w:tcW w:w="391" w:type="pct"/>
            <w:tcBorders>
              <w:top w:val="single" w:sz="4" w:space="0" w:color="auto"/>
              <w:left w:val="single" w:sz="4" w:space="0" w:color="auto"/>
              <w:bottom w:val="single" w:sz="4" w:space="0" w:color="auto"/>
              <w:right w:val="single" w:sz="4" w:space="0" w:color="auto"/>
            </w:tcBorders>
            <w:vAlign w:val="center"/>
          </w:tcPr>
          <w:p w:rsidR="00D632FD" w:rsidRPr="00886AD4" w:rsidRDefault="00D632FD" w:rsidP="00E55720">
            <w:pPr>
              <w:suppressAutoHyphens/>
              <w:spacing w:before="0"/>
              <w:jc w:val="left"/>
              <w:rPr>
                <w:rFonts w:cs="Arial"/>
                <w:lang w:val="sr-Cyrl-CS" w:eastAsia="ar-SA"/>
              </w:rPr>
            </w:pPr>
            <w:r w:rsidRPr="00886AD4">
              <w:rPr>
                <w:rFonts w:cs="Arial"/>
                <w:lang w:val="sr-Cyrl-CS" w:eastAsia="ar-SA"/>
              </w:rPr>
              <w:t>1</w:t>
            </w:r>
          </w:p>
          <w:p w:rsidR="00D632FD" w:rsidRPr="00886AD4" w:rsidRDefault="00D632FD" w:rsidP="00E55720">
            <w:pPr>
              <w:suppressAutoHyphens/>
              <w:spacing w:before="0"/>
              <w:jc w:val="left"/>
              <w:rPr>
                <w:rFonts w:cs="Arial"/>
                <w:lang w:val="sr-Cyrl-CS" w:eastAsia="ar-SA"/>
              </w:rPr>
            </w:pPr>
          </w:p>
        </w:tc>
        <w:tc>
          <w:tcPr>
            <w:tcW w:w="1116"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tc>
        <w:tc>
          <w:tcPr>
            <w:tcW w:w="759"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tc>
        <w:tc>
          <w:tcPr>
            <w:tcW w:w="708"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tc>
        <w:tc>
          <w:tcPr>
            <w:tcW w:w="2027"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tc>
      </w:tr>
      <w:tr w:rsidR="00D632FD" w:rsidRPr="00886AD4" w:rsidTr="00D632FD">
        <w:trPr>
          <w:trHeight w:val="1140"/>
          <w:jc w:val="center"/>
        </w:trPr>
        <w:tc>
          <w:tcPr>
            <w:tcW w:w="391" w:type="pct"/>
            <w:tcBorders>
              <w:top w:val="single" w:sz="4" w:space="0" w:color="auto"/>
              <w:left w:val="single" w:sz="4" w:space="0" w:color="auto"/>
              <w:bottom w:val="single" w:sz="4" w:space="0" w:color="auto"/>
              <w:right w:val="single" w:sz="4" w:space="0" w:color="auto"/>
            </w:tcBorders>
            <w:vAlign w:val="center"/>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r w:rsidRPr="00886AD4">
              <w:rPr>
                <w:rFonts w:cs="Arial"/>
                <w:lang w:val="sr-Cyrl-CS" w:eastAsia="ar-SA"/>
              </w:rPr>
              <w:t>2</w:t>
            </w:r>
          </w:p>
          <w:p w:rsidR="00D632FD" w:rsidRPr="00886AD4" w:rsidRDefault="00D632FD" w:rsidP="00E55720">
            <w:pPr>
              <w:suppressAutoHyphens/>
              <w:spacing w:before="0"/>
              <w:jc w:val="left"/>
              <w:rPr>
                <w:rFonts w:cs="Arial"/>
                <w:lang w:val="sr-Cyrl-CS" w:eastAsia="ar-SA"/>
              </w:rPr>
            </w:pPr>
          </w:p>
        </w:tc>
        <w:tc>
          <w:tcPr>
            <w:tcW w:w="1116"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tc>
        <w:tc>
          <w:tcPr>
            <w:tcW w:w="759"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tc>
        <w:tc>
          <w:tcPr>
            <w:tcW w:w="708"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tc>
        <w:tc>
          <w:tcPr>
            <w:tcW w:w="2027"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tc>
      </w:tr>
      <w:tr w:rsidR="00D632FD" w:rsidRPr="00886AD4" w:rsidTr="00D632FD">
        <w:trPr>
          <w:trHeight w:val="1140"/>
          <w:jc w:val="center"/>
        </w:trPr>
        <w:tc>
          <w:tcPr>
            <w:tcW w:w="391" w:type="pct"/>
            <w:tcBorders>
              <w:top w:val="single" w:sz="4" w:space="0" w:color="auto"/>
              <w:left w:val="single" w:sz="4" w:space="0" w:color="auto"/>
              <w:bottom w:val="single" w:sz="4" w:space="0" w:color="auto"/>
              <w:right w:val="single" w:sz="4" w:space="0" w:color="auto"/>
            </w:tcBorders>
            <w:vAlign w:val="center"/>
          </w:tcPr>
          <w:p w:rsidR="00D632FD" w:rsidRPr="00886AD4" w:rsidRDefault="00D632FD" w:rsidP="00E55720">
            <w:pPr>
              <w:suppressAutoHyphens/>
              <w:spacing w:before="0"/>
              <w:jc w:val="left"/>
              <w:rPr>
                <w:rFonts w:cs="Arial"/>
                <w:lang w:val="sr-Cyrl-CS" w:eastAsia="ar-SA"/>
              </w:rPr>
            </w:pPr>
            <w:r w:rsidRPr="00886AD4">
              <w:rPr>
                <w:rFonts w:cs="Arial"/>
                <w:lang w:val="sr-Cyrl-CS" w:eastAsia="ar-SA"/>
              </w:rPr>
              <w:t>3</w:t>
            </w:r>
          </w:p>
        </w:tc>
        <w:tc>
          <w:tcPr>
            <w:tcW w:w="1116"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tc>
        <w:tc>
          <w:tcPr>
            <w:tcW w:w="759"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tc>
        <w:tc>
          <w:tcPr>
            <w:tcW w:w="708"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p w:rsidR="00D632FD" w:rsidRPr="00886AD4" w:rsidRDefault="00D632FD" w:rsidP="00E55720">
            <w:pPr>
              <w:suppressAutoHyphens/>
              <w:spacing w:before="0"/>
              <w:jc w:val="left"/>
              <w:rPr>
                <w:rFonts w:cs="Arial"/>
                <w:lang w:val="sr-Cyrl-CS" w:eastAsia="ar-SA"/>
              </w:rPr>
            </w:pPr>
          </w:p>
        </w:tc>
        <w:tc>
          <w:tcPr>
            <w:tcW w:w="2027"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tc>
      </w:tr>
      <w:tr w:rsidR="00D632FD" w:rsidRPr="00886AD4" w:rsidTr="00D632FD">
        <w:trPr>
          <w:trHeight w:val="1140"/>
          <w:jc w:val="center"/>
        </w:trPr>
        <w:tc>
          <w:tcPr>
            <w:tcW w:w="391" w:type="pct"/>
            <w:tcBorders>
              <w:top w:val="single" w:sz="4" w:space="0" w:color="auto"/>
              <w:left w:val="single" w:sz="4" w:space="0" w:color="auto"/>
              <w:bottom w:val="single" w:sz="4" w:space="0" w:color="auto"/>
              <w:right w:val="single" w:sz="4" w:space="0" w:color="auto"/>
            </w:tcBorders>
            <w:vAlign w:val="center"/>
          </w:tcPr>
          <w:p w:rsidR="00D632FD" w:rsidRPr="00886AD4" w:rsidRDefault="00D632FD" w:rsidP="00E55720">
            <w:pPr>
              <w:suppressAutoHyphens/>
              <w:spacing w:before="0"/>
              <w:jc w:val="left"/>
              <w:rPr>
                <w:rFonts w:cs="Arial"/>
                <w:lang w:val="sr-Cyrl-CS" w:eastAsia="ar-SA"/>
              </w:rPr>
            </w:pPr>
            <w:r w:rsidRPr="00886AD4">
              <w:rPr>
                <w:rFonts w:cs="Arial"/>
                <w:lang w:val="sr-Cyrl-CS" w:eastAsia="ar-SA"/>
              </w:rPr>
              <w:t>n</w:t>
            </w:r>
          </w:p>
        </w:tc>
        <w:tc>
          <w:tcPr>
            <w:tcW w:w="1116"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tc>
        <w:tc>
          <w:tcPr>
            <w:tcW w:w="759"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tc>
        <w:tc>
          <w:tcPr>
            <w:tcW w:w="708"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tc>
        <w:tc>
          <w:tcPr>
            <w:tcW w:w="2027" w:type="pct"/>
            <w:tcBorders>
              <w:top w:val="single" w:sz="4" w:space="0" w:color="auto"/>
              <w:left w:val="single" w:sz="4" w:space="0" w:color="auto"/>
              <w:bottom w:val="single" w:sz="4" w:space="0" w:color="auto"/>
              <w:right w:val="single" w:sz="4" w:space="0" w:color="auto"/>
            </w:tcBorders>
          </w:tcPr>
          <w:p w:rsidR="00D632FD" w:rsidRPr="00886AD4" w:rsidRDefault="00D632FD" w:rsidP="00E55720">
            <w:pPr>
              <w:suppressAutoHyphens/>
              <w:spacing w:before="0"/>
              <w:jc w:val="left"/>
              <w:rPr>
                <w:rFonts w:cs="Arial"/>
                <w:lang w:val="sr-Cyrl-CS" w:eastAsia="ar-SA"/>
              </w:rPr>
            </w:pPr>
          </w:p>
        </w:tc>
      </w:tr>
    </w:tbl>
    <w:p w:rsidR="00720FA3" w:rsidRPr="00886AD4" w:rsidRDefault="00720FA3" w:rsidP="00720FA3">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20FA3" w:rsidRPr="00886AD4" w:rsidTr="00E55720">
        <w:trPr>
          <w:jc w:val="center"/>
        </w:trPr>
        <w:tc>
          <w:tcPr>
            <w:tcW w:w="2924" w:type="dxa"/>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Датум:</w:t>
            </w:r>
          </w:p>
        </w:tc>
        <w:tc>
          <w:tcPr>
            <w:tcW w:w="6946" w:type="dxa"/>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М.П.</w:t>
            </w:r>
          </w:p>
        </w:tc>
        <w:tc>
          <w:tcPr>
            <w:tcW w:w="4827" w:type="dxa"/>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Понуђач:</w:t>
            </w:r>
          </w:p>
        </w:tc>
      </w:tr>
      <w:tr w:rsidR="00720FA3" w:rsidRPr="00886AD4" w:rsidTr="00E55720">
        <w:trPr>
          <w:jc w:val="center"/>
        </w:trPr>
        <w:tc>
          <w:tcPr>
            <w:tcW w:w="2924" w:type="dxa"/>
            <w:vAlign w:val="center"/>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____________</w:t>
            </w:r>
          </w:p>
        </w:tc>
        <w:tc>
          <w:tcPr>
            <w:tcW w:w="6946" w:type="dxa"/>
            <w:vAlign w:val="center"/>
          </w:tcPr>
          <w:p w:rsidR="00720FA3" w:rsidRPr="00886AD4" w:rsidRDefault="00720FA3" w:rsidP="00E55720">
            <w:pPr>
              <w:suppressAutoHyphens/>
              <w:spacing w:before="0"/>
              <w:jc w:val="left"/>
              <w:rPr>
                <w:rFonts w:cs="Arial"/>
                <w:lang w:val="sr-Cyrl-CS" w:eastAsia="ar-SA"/>
              </w:rPr>
            </w:pPr>
          </w:p>
        </w:tc>
        <w:tc>
          <w:tcPr>
            <w:tcW w:w="4827" w:type="dxa"/>
            <w:vAlign w:val="center"/>
          </w:tcPr>
          <w:p w:rsidR="00720FA3" w:rsidRPr="00886AD4" w:rsidRDefault="00720FA3" w:rsidP="00E55720">
            <w:pPr>
              <w:suppressAutoHyphens/>
              <w:spacing w:before="0"/>
              <w:jc w:val="center"/>
              <w:rPr>
                <w:rFonts w:cs="Arial"/>
                <w:lang w:val="sr-Cyrl-CS" w:eastAsia="ar-SA"/>
              </w:rPr>
            </w:pPr>
            <w:r w:rsidRPr="00886AD4">
              <w:rPr>
                <w:rFonts w:cs="Arial"/>
                <w:lang w:val="sr-Cyrl-CS" w:eastAsia="ar-SA"/>
              </w:rPr>
              <w:t>______________</w:t>
            </w:r>
          </w:p>
        </w:tc>
      </w:tr>
    </w:tbl>
    <w:p w:rsidR="00720FA3" w:rsidRPr="00886AD4" w:rsidRDefault="00720FA3" w:rsidP="00720FA3">
      <w:pPr>
        <w:suppressAutoHyphens/>
        <w:spacing w:before="0"/>
        <w:jc w:val="left"/>
        <w:rPr>
          <w:rFonts w:cs="Arial"/>
          <w:lang w:val="sr-Cyrl-CS" w:eastAsia="ar-SA"/>
        </w:rPr>
      </w:pPr>
    </w:p>
    <w:p w:rsidR="00720FA3" w:rsidRPr="00886AD4" w:rsidRDefault="00720FA3" w:rsidP="00720FA3">
      <w:pPr>
        <w:suppressAutoHyphens/>
        <w:spacing w:before="0" w:after="180"/>
        <w:rPr>
          <w:rFonts w:eastAsia="TimesNewRomanPSMT" w:cs="Arial"/>
          <w:b/>
          <w:bCs/>
          <w:iCs/>
          <w:lang w:val="sr-Cyrl-CS" w:eastAsia="ar-SA"/>
        </w:rPr>
      </w:pPr>
    </w:p>
    <w:p w:rsidR="00720FA3" w:rsidRPr="00886AD4" w:rsidRDefault="00720FA3" w:rsidP="00720FA3">
      <w:pPr>
        <w:suppressAutoHyphens/>
        <w:spacing w:before="0" w:after="180"/>
        <w:rPr>
          <w:rFonts w:eastAsia="TimesNewRomanPSMT" w:cs="Arial"/>
          <w:lang w:val="sr-Latn-CS" w:eastAsia="ar-SA"/>
        </w:rPr>
      </w:pPr>
      <w:r w:rsidRPr="00886AD4">
        <w:rPr>
          <w:rFonts w:eastAsia="TimesNewRomanPSMT" w:cs="Arial"/>
          <w:b/>
          <w:bCs/>
          <w:iCs/>
          <w:lang w:val="sr-Latn-CS" w:eastAsia="ar-SA"/>
        </w:rPr>
        <w:t xml:space="preserve">Напомена: </w:t>
      </w:r>
      <w:r w:rsidRPr="00886AD4">
        <w:rPr>
          <w:rFonts w:eastAsia="TimesNewRomanPSMT" w:cs="Arial"/>
          <w:b/>
          <w:bCs/>
          <w:iCs/>
          <w:lang w:val="sr-Latn-CS" w:eastAsia="ar-SA"/>
        </w:rPr>
        <w:tab/>
      </w:r>
      <w:r w:rsidRPr="00886AD4">
        <w:rPr>
          <w:rFonts w:eastAsia="TimesNewRomanPSMT" w:cs="Arial"/>
          <w:lang w:val="sr-Latn-CS" w:eastAsia="ar-SA"/>
        </w:rPr>
        <w:t>У Обрасцу</w:t>
      </w:r>
      <w:r w:rsidRPr="00886AD4">
        <w:rPr>
          <w:rFonts w:eastAsia="TimesNewRomanPSMT" w:cs="Arial"/>
          <w:lang w:val="sr-Cyrl-CS" w:eastAsia="ar-SA"/>
        </w:rPr>
        <w:t xml:space="preserve">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w:t>
      </w:r>
      <w:r w:rsidRPr="00886AD4">
        <w:rPr>
          <w:rFonts w:eastAsia="TimesNewRomanPSMT" w:cs="Arial"/>
          <w:bCs/>
          <w:lang w:val="sr-Cyrl-CS" w:eastAsia="ar-SA"/>
        </w:rPr>
        <w:t>, односно другим доказима наведеним у одељку 4. конкурсне докуметнације</w:t>
      </w:r>
      <w:r w:rsidRPr="00886AD4">
        <w:rPr>
          <w:rFonts w:eastAsia="TimesNewRomanPSMT" w:cs="Arial"/>
          <w:bCs/>
          <w:lang w:val="sr-Latn-CS" w:eastAsia="ar-SA"/>
        </w:rPr>
        <w:t>.</w:t>
      </w:r>
    </w:p>
    <w:p w:rsidR="00720FA3" w:rsidRPr="00886AD4" w:rsidRDefault="00720FA3" w:rsidP="00720FA3">
      <w:pPr>
        <w:suppressAutoHyphens/>
        <w:spacing w:before="0" w:after="180"/>
        <w:rPr>
          <w:rFonts w:eastAsia="TimesNewRomanPSMT" w:cs="Arial"/>
          <w:lang w:val="sr-Latn-CS" w:eastAsia="ar-SA"/>
        </w:rPr>
      </w:pPr>
      <w:r w:rsidRPr="00886AD4">
        <w:rPr>
          <w:rFonts w:eastAsia="TimesNewRomanPSMT" w:cs="Arial"/>
          <w:lang w:val="sr-Latn-CS" w:eastAsia="ar-SA"/>
        </w:rPr>
        <w:t xml:space="preserve">Уколико су у Обрасцу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наведене услуге које нису потврђене достављањем </w:t>
      </w:r>
      <w:r w:rsidRPr="00886AD4">
        <w:rPr>
          <w:rFonts w:eastAsia="TimesNewRomanPSMT" w:cs="Arial"/>
          <w:lang w:val="sr-Cyrl-CS" w:eastAsia="ar-SA"/>
        </w:rPr>
        <w:t xml:space="preserve">одговарајућег доказа, односно </w:t>
      </w:r>
      <w:r w:rsidRPr="00886AD4">
        <w:rPr>
          <w:rFonts w:eastAsia="TimesNewRomanPSMT" w:cs="Arial"/>
          <w:lang w:val="sr-Latn-CS" w:eastAsia="ar-SA"/>
        </w:rPr>
        <w:t>одговарајуће реф</w:t>
      </w:r>
      <w:r w:rsidRPr="00886AD4">
        <w:rPr>
          <w:rFonts w:eastAsia="TimesNewRomanPSMT" w:cs="Arial"/>
          <w:lang w:val="sr-Cyrl-CS" w:eastAsia="ar-SA"/>
        </w:rPr>
        <w:t>е</w:t>
      </w:r>
      <w:r w:rsidRPr="00886AD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886AD4">
        <w:rPr>
          <w:rFonts w:eastAsia="TimesNewRomanPSMT" w:cs="Arial"/>
          <w:lang w:val="sr-Cyrl-CS" w:eastAsia="ar-SA"/>
        </w:rPr>
        <w:t>оцењиват</w:t>
      </w:r>
      <w:r w:rsidRPr="00886AD4">
        <w:rPr>
          <w:rFonts w:eastAsia="TimesNewRomanPSMT" w:cs="Arial"/>
          <w:lang w:val="sr-Latn-CS" w:eastAsia="ar-SA"/>
        </w:rPr>
        <w:t xml:space="preserve">и. Ради лакшег утврђивања везе између Обрасца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 и Обрасца </w:t>
      </w:r>
      <w:r w:rsidRPr="00886AD4">
        <w:rPr>
          <w:rFonts w:eastAsia="TimesNewRomanPSMT" w:cs="Arial"/>
          <w:bCs/>
          <w:lang w:eastAsia="ar-SA"/>
        </w:rPr>
        <w:t xml:space="preserve">5 </w:t>
      </w:r>
      <w:r w:rsidRPr="00886AD4">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Pr="00886AD4">
        <w:rPr>
          <w:rFonts w:eastAsia="TimesNewRomanPSMT" w:cs="Arial"/>
          <w:lang w:eastAsia="ar-SA"/>
        </w:rPr>
        <w:t>5</w:t>
      </w:r>
      <w:r w:rsidRPr="00886AD4">
        <w:rPr>
          <w:rFonts w:eastAsia="TimesNewRomanPSMT" w:cs="Arial"/>
          <w:lang w:val="sr-Latn-CS" w:eastAsia="ar-SA"/>
        </w:rPr>
        <w:t>. Референтна листа понуђача.</w:t>
      </w:r>
    </w:p>
    <w:p w:rsidR="00100DCC" w:rsidRPr="003F1084" w:rsidRDefault="00720FA3" w:rsidP="00720FA3">
      <w:pPr>
        <w:tabs>
          <w:tab w:val="left" w:pos="8385"/>
        </w:tabs>
        <w:suppressAutoHyphens/>
        <w:spacing w:before="0"/>
        <w:jc w:val="right"/>
        <w:rPr>
          <w:rFonts w:cs="Arial"/>
          <w:b/>
          <w:sz w:val="24"/>
          <w:lang w:val="sr-Cyrl-CS" w:eastAsia="ar-SA"/>
        </w:rPr>
      </w:pPr>
      <w:r w:rsidRPr="00886AD4">
        <w:rPr>
          <w:rFonts w:cs="Arial"/>
          <w:lang w:val="sr-Cyrl-CS" w:eastAsia="ar-SA"/>
        </w:rPr>
        <w:br w:type="page"/>
      </w:r>
      <w:r>
        <w:rPr>
          <w:rFonts w:cs="Arial"/>
          <w:b/>
          <w:sz w:val="24"/>
          <w:lang w:val="sr-Cyrl-CS" w:eastAsia="ar-SA"/>
        </w:rPr>
        <w:lastRenderedPageBreak/>
        <w:t>Образац 5.1</w:t>
      </w:r>
    </w:p>
    <w:p w:rsidR="00410963" w:rsidRPr="00410963" w:rsidRDefault="00410963" w:rsidP="00410963">
      <w:pPr>
        <w:tabs>
          <w:tab w:val="left" w:pos="8385"/>
        </w:tabs>
        <w:suppressAutoHyphens/>
        <w:spacing w:before="0"/>
        <w:jc w:val="right"/>
        <w:rPr>
          <w:rFonts w:cs="Arial"/>
          <w:b/>
          <w:lang w:val="sr-Cyrl-CS" w:eastAsia="ar-SA"/>
        </w:rPr>
      </w:pPr>
    </w:p>
    <w:bookmarkEnd w:id="255"/>
    <w:p w:rsidR="00720FA3" w:rsidRPr="00720FA3" w:rsidRDefault="00720FA3" w:rsidP="00720FA3">
      <w:pPr>
        <w:suppressAutoHyphens/>
        <w:spacing w:before="0"/>
        <w:jc w:val="center"/>
        <w:rPr>
          <w:rFonts w:cs="Arial"/>
          <w:b/>
          <w:bCs/>
          <w:caps/>
          <w:lang w:val="sr-Cyrl-RS" w:eastAsia="ar-SA"/>
        </w:rPr>
      </w:pPr>
      <w:r w:rsidRPr="00720FA3">
        <w:rPr>
          <w:rFonts w:cs="Arial"/>
          <w:b/>
          <w:bCs/>
          <w:caps/>
          <w:lang w:val="sr-Cyrl-RS" w:eastAsia="ar-SA"/>
        </w:rPr>
        <w:t>П</w:t>
      </w:r>
      <w:r w:rsidRPr="00720FA3">
        <w:rPr>
          <w:rFonts w:cs="Arial"/>
          <w:b/>
          <w:bCs/>
          <w:caps/>
          <w:lang w:eastAsia="ar-SA"/>
        </w:rPr>
        <w:t xml:space="preserve">отврда </w:t>
      </w:r>
      <w:r w:rsidRPr="00720FA3">
        <w:rPr>
          <w:rFonts w:cs="Arial"/>
          <w:b/>
          <w:bCs/>
          <w:caps/>
          <w:lang w:val="sr-Cyrl-RS" w:eastAsia="ar-SA"/>
        </w:rPr>
        <w:t xml:space="preserve">ПРЕТХОДНОГ НАРУЧИОЦА О ПРУЖЕНИМ </w:t>
      </w:r>
    </w:p>
    <w:p w:rsidR="00720FA3" w:rsidRPr="00720FA3" w:rsidRDefault="00720FA3" w:rsidP="00720FA3">
      <w:pPr>
        <w:suppressAutoHyphens/>
        <w:spacing w:before="0"/>
        <w:jc w:val="center"/>
        <w:rPr>
          <w:rFonts w:cs="Arial"/>
          <w:b/>
          <w:caps/>
          <w:lang w:val="sr-Cyrl-CS" w:eastAsia="ar-SA"/>
        </w:rPr>
      </w:pPr>
      <w:r w:rsidRPr="00720FA3">
        <w:rPr>
          <w:rFonts w:cs="Arial"/>
          <w:b/>
          <w:bCs/>
          <w:caps/>
          <w:lang w:eastAsia="ar-SA"/>
        </w:rPr>
        <w:t>рефер</w:t>
      </w:r>
      <w:r w:rsidRPr="00720FA3">
        <w:rPr>
          <w:rFonts w:cs="Arial"/>
          <w:b/>
          <w:bCs/>
          <w:caps/>
          <w:lang w:val="sr-Cyrl-RS" w:eastAsia="ar-SA"/>
        </w:rPr>
        <w:t>е</w:t>
      </w:r>
      <w:r w:rsidRPr="00720FA3">
        <w:rPr>
          <w:rFonts w:cs="Arial"/>
          <w:b/>
          <w:bCs/>
          <w:caps/>
          <w:lang w:eastAsia="ar-SA"/>
        </w:rPr>
        <w:t>нтниМ</w:t>
      </w:r>
      <w:r w:rsidRPr="00720FA3">
        <w:rPr>
          <w:rFonts w:cs="Arial"/>
          <w:b/>
          <w:bCs/>
          <w:caps/>
          <w:lang w:val="sr-Cyrl-RS" w:eastAsia="ar-SA"/>
        </w:rPr>
        <w:t xml:space="preserve">  услугама</w:t>
      </w:r>
    </w:p>
    <w:p w:rsidR="00720FA3" w:rsidRPr="00720FA3" w:rsidRDefault="00720FA3" w:rsidP="00720FA3">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20FA3" w:rsidRPr="00720FA3" w:rsidTr="00E5572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r w:rsidR="00720FA3" w:rsidRPr="00720FA3" w:rsidTr="00E5572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20FA3" w:rsidRPr="00720FA3" w:rsidRDefault="00720FA3" w:rsidP="00720FA3">
            <w:pPr>
              <w:suppressAutoHyphens/>
              <w:spacing w:before="0"/>
              <w:jc w:val="right"/>
              <w:rPr>
                <w:rFonts w:cs="Arial"/>
                <w:lang w:val="sr-Cyrl-CS" w:eastAsia="ar-SA"/>
              </w:rPr>
            </w:pPr>
            <w:r w:rsidRPr="00720FA3">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20FA3" w:rsidRPr="00720FA3" w:rsidRDefault="00720FA3" w:rsidP="00720FA3">
            <w:pPr>
              <w:suppressAutoHyphens/>
              <w:spacing w:before="0"/>
              <w:rPr>
                <w:rFonts w:cs="Arial"/>
                <w:lang w:val="sr-Cyrl-CS" w:eastAsia="ar-SA"/>
              </w:rPr>
            </w:pPr>
          </w:p>
        </w:tc>
      </w:tr>
    </w:tbl>
    <w:p w:rsidR="00720FA3" w:rsidRPr="00720FA3" w:rsidRDefault="00720FA3" w:rsidP="00720FA3">
      <w:pPr>
        <w:suppressAutoHyphens/>
        <w:spacing w:before="360" w:after="240"/>
        <w:jc w:val="center"/>
        <w:outlineLvl w:val="0"/>
        <w:rPr>
          <w:rFonts w:cs="Arial"/>
          <w:b/>
          <w:lang w:val="sr-Cyrl-CS" w:eastAsia="ar-SA"/>
        </w:rPr>
      </w:pPr>
      <w:bookmarkStart w:id="261" w:name="_Toc443807040"/>
      <w:bookmarkStart w:id="262" w:name="_Toc445287802"/>
      <w:bookmarkStart w:id="263" w:name="_Toc445302226"/>
      <w:bookmarkStart w:id="264" w:name="_Toc445302659"/>
      <w:bookmarkStart w:id="265" w:name="_Toc453678552"/>
      <w:r w:rsidRPr="00720FA3">
        <w:rPr>
          <w:rFonts w:cs="Arial"/>
          <w:b/>
          <w:lang w:val="sr-Cyrl-CS" w:eastAsia="ar-SA"/>
        </w:rPr>
        <w:t>ПОТВРДА РЕФЕРЕНЦЕ</w:t>
      </w:r>
      <w:bookmarkEnd w:id="261"/>
      <w:bookmarkEnd w:id="262"/>
      <w:bookmarkEnd w:id="263"/>
      <w:bookmarkEnd w:id="264"/>
      <w:bookmarkEnd w:id="265"/>
    </w:p>
    <w:p w:rsidR="00720FA3" w:rsidRPr="00720FA3" w:rsidRDefault="00720FA3" w:rsidP="00720FA3">
      <w:pPr>
        <w:spacing w:before="0"/>
        <w:contextualSpacing/>
        <w:rPr>
          <w:rFonts w:eastAsia="Calibri" w:cs="Arial"/>
          <w:color w:val="FF0000"/>
        </w:rPr>
      </w:pPr>
      <w:r w:rsidRPr="00720FA3">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720FA3">
        <w:rPr>
          <w:rFonts w:eastAsia="Calibri" w:cs="Arial"/>
          <w:color w:val="FF0000"/>
        </w:rPr>
        <w:t xml:space="preserve"> </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jc w:val="center"/>
        <w:rPr>
          <w:rFonts w:cs="Arial"/>
          <w:lang w:val="sr-Cyrl-CS" w:eastAsia="ar-SA"/>
        </w:rPr>
      </w:pPr>
      <w:r w:rsidRPr="00720FA3">
        <w:rPr>
          <w:rFonts w:cs="Arial"/>
          <w:lang w:val="sr-Cyrl-CS" w:eastAsia="ar-SA"/>
        </w:rPr>
        <w:t>(</w:t>
      </w:r>
      <w:r w:rsidRPr="00720FA3">
        <w:rPr>
          <w:rFonts w:cs="Arial"/>
          <w:i/>
          <w:lang w:val="sr-Cyrl-CS" w:eastAsia="ar-SA"/>
        </w:rPr>
        <w:t>прецизирати назив, врсту и опис услуге</w:t>
      </w:r>
      <w:r w:rsidRPr="00720FA3">
        <w:rPr>
          <w:rFonts w:cs="Arial"/>
          <w:lang w:val="sr-Cyrl-CS" w:eastAsia="ar-SA"/>
        </w:rPr>
        <w:t>)</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r w:rsidRPr="00720FA3">
        <w:rPr>
          <w:rFonts w:cs="Arial"/>
          <w:lang w:val="sr-Cyrl-CS" w:eastAsia="ar-SA"/>
        </w:rPr>
        <w:t>у периоду од ________ године до _________ године, по основу Уговора број __________ од ________. године</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r w:rsidRPr="00720FA3">
        <w:rPr>
          <w:rFonts w:cs="Arial"/>
          <w:lang w:val="sr-Cyrl-CS" w:eastAsia="ar-SA"/>
        </w:rPr>
        <w:t>Наведена услуга је извршена у уговореном року обиму и квалитету без икаквих примедби и без рекламације.</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r w:rsidRPr="00720FA3">
        <w:rPr>
          <w:rFonts w:cs="Arial"/>
          <w:lang w:val="sr-Cyrl-CS" w:eastAsia="ar-SA"/>
        </w:rPr>
        <w:t>Место вршења услуге је ___________________________________________________.</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r w:rsidRPr="00720FA3">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720FA3">
        <w:rPr>
          <w:rFonts w:cs="Arial"/>
          <w:lang w:val="ru-RU"/>
        </w:rPr>
        <w:t>“</w:t>
      </w:r>
      <w:r w:rsidR="00D632FD" w:rsidRPr="00D632FD">
        <w:t xml:space="preserve"> </w:t>
      </w:r>
      <w:r w:rsidR="00D632FD" w:rsidRPr="00D632FD">
        <w:rPr>
          <w:rFonts w:cs="Arial"/>
          <w:lang w:val="sr-Latn-RS"/>
        </w:rPr>
        <w:t xml:space="preserve">Aнгажовање ПР агенције за праћење активности и пословних резултата ЈП ЕПС </w:t>
      </w:r>
      <w:r w:rsidRPr="00720FA3">
        <w:rPr>
          <w:rFonts w:cs="Arial"/>
          <w:lang w:val="ru-RU"/>
        </w:rPr>
        <w:t xml:space="preserve">“- Јавна набавка број </w:t>
      </w:r>
      <w:r w:rsidR="00D632FD">
        <w:rPr>
          <w:rFonts w:cs="Arial"/>
          <w:b/>
        </w:rPr>
        <w:t>ЈН/1000/0014</w:t>
      </w:r>
      <w:r w:rsidRPr="00720FA3">
        <w:rPr>
          <w:rFonts w:cs="Arial"/>
          <w:b/>
        </w:rPr>
        <w:t>/2018</w:t>
      </w:r>
      <w:r w:rsidRPr="00720FA3">
        <w:rPr>
          <w:rFonts w:cs="Arial"/>
          <w:b/>
          <w:lang w:val="sr-Cyrl-RS"/>
        </w:rPr>
        <w:t xml:space="preserve"> </w:t>
      </w:r>
      <w:r w:rsidRPr="00720FA3">
        <w:rPr>
          <w:rFonts w:cs="Arial"/>
          <w:lang w:val="sr-Cyrl-CS" w:eastAsia="ar-SA"/>
        </w:rPr>
        <w:t xml:space="preserve">за коју је позив објављен на Порталу јавних набавки дана </w:t>
      </w:r>
      <w:r w:rsidRPr="00720FA3">
        <w:rPr>
          <w:rFonts w:cs="Arial"/>
          <w:noProof/>
          <w:lang w:val="sr-Latn-RS" w:eastAsia="ar-SA"/>
        </w:rPr>
        <w:t>__</w:t>
      </w:r>
      <w:r w:rsidRPr="00720FA3">
        <w:rPr>
          <w:rFonts w:cs="Arial"/>
          <w:noProof/>
          <w:lang w:val="sr-Cyrl-CS" w:eastAsia="ar-SA"/>
        </w:rPr>
        <w:t>.__.2018.</w:t>
      </w:r>
      <w:r w:rsidRPr="00720FA3">
        <w:rPr>
          <w:rFonts w:cs="Arial"/>
          <w:lang w:val="sr-Cyrl-CS" w:eastAsia="ar-SA"/>
        </w:rPr>
        <w:t>године, и у друге сврхе се не може користити.</w:t>
      </w:r>
    </w:p>
    <w:p w:rsidR="00720FA3" w:rsidRPr="00720FA3" w:rsidRDefault="00720FA3" w:rsidP="00720FA3">
      <w:pPr>
        <w:suppressAutoHyphens/>
        <w:spacing w:before="0"/>
        <w:rPr>
          <w:rFonts w:cs="Arial"/>
          <w:lang w:val="sr-Cyrl-CS" w:eastAsia="ar-SA"/>
        </w:rPr>
      </w:pPr>
    </w:p>
    <w:p w:rsidR="00720FA3" w:rsidRPr="00720FA3" w:rsidRDefault="00720FA3" w:rsidP="00720FA3">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20FA3" w:rsidRPr="00720FA3" w:rsidTr="00E55720">
        <w:trPr>
          <w:jc w:val="center"/>
        </w:trPr>
        <w:tc>
          <w:tcPr>
            <w:tcW w:w="3485" w:type="dxa"/>
          </w:tcPr>
          <w:p w:rsidR="00720FA3" w:rsidRPr="00720FA3" w:rsidRDefault="00720FA3" w:rsidP="00720FA3">
            <w:pPr>
              <w:suppressAutoHyphens/>
              <w:spacing w:before="0"/>
              <w:jc w:val="center"/>
              <w:rPr>
                <w:rFonts w:cs="Arial"/>
                <w:lang w:val="sr-Cyrl-CS" w:eastAsia="ar-SA"/>
              </w:rPr>
            </w:pPr>
            <w:r w:rsidRPr="00720FA3">
              <w:rPr>
                <w:rFonts w:cs="Arial"/>
                <w:lang w:val="sr-Cyrl-CS" w:eastAsia="ar-SA"/>
              </w:rPr>
              <w:t>Место, датум:</w:t>
            </w:r>
          </w:p>
        </w:tc>
        <w:tc>
          <w:tcPr>
            <w:tcW w:w="1906" w:type="dxa"/>
          </w:tcPr>
          <w:p w:rsidR="00720FA3" w:rsidRPr="00720FA3" w:rsidRDefault="00720FA3" w:rsidP="00720FA3">
            <w:pPr>
              <w:suppressAutoHyphens/>
              <w:spacing w:before="0"/>
              <w:rPr>
                <w:rFonts w:cs="Arial"/>
                <w:lang w:val="sr-Cyrl-CS" w:eastAsia="ar-SA"/>
              </w:rPr>
            </w:pPr>
            <w:r w:rsidRPr="00720FA3">
              <w:rPr>
                <w:rFonts w:cs="Arial"/>
                <w:lang w:val="sr-Cyrl-CS" w:eastAsia="ar-SA"/>
              </w:rPr>
              <w:t>М.П.</w:t>
            </w:r>
          </w:p>
        </w:tc>
        <w:tc>
          <w:tcPr>
            <w:tcW w:w="3638" w:type="dxa"/>
          </w:tcPr>
          <w:p w:rsidR="00720FA3" w:rsidRPr="00720FA3" w:rsidRDefault="00720FA3" w:rsidP="00720FA3">
            <w:pPr>
              <w:suppressAutoHyphens/>
              <w:spacing w:before="0"/>
              <w:jc w:val="center"/>
              <w:rPr>
                <w:rFonts w:cs="Arial"/>
                <w:lang w:val="sr-Cyrl-CS" w:eastAsia="ar-SA"/>
              </w:rPr>
            </w:pPr>
            <w:r w:rsidRPr="00720FA3">
              <w:rPr>
                <w:rFonts w:cs="Arial"/>
                <w:lang w:val="sr-Cyrl-CS" w:eastAsia="ar-SA"/>
              </w:rPr>
              <w:t>Овлашћено лице Наручиоца:</w:t>
            </w:r>
          </w:p>
        </w:tc>
      </w:tr>
      <w:tr w:rsidR="00720FA3" w:rsidRPr="00720FA3" w:rsidTr="00E55720">
        <w:trPr>
          <w:jc w:val="center"/>
        </w:trPr>
        <w:tc>
          <w:tcPr>
            <w:tcW w:w="3485" w:type="dxa"/>
            <w:vAlign w:val="center"/>
          </w:tcPr>
          <w:p w:rsidR="00720FA3" w:rsidRPr="00720FA3" w:rsidRDefault="00720FA3" w:rsidP="00720FA3">
            <w:pPr>
              <w:suppressAutoHyphens/>
              <w:spacing w:before="0"/>
              <w:rPr>
                <w:rFonts w:cs="Arial"/>
                <w:lang w:val="sr-Cyrl-CS" w:eastAsia="ar-SA"/>
              </w:rPr>
            </w:pPr>
          </w:p>
        </w:tc>
        <w:tc>
          <w:tcPr>
            <w:tcW w:w="1906" w:type="dxa"/>
            <w:vAlign w:val="center"/>
          </w:tcPr>
          <w:p w:rsidR="00720FA3" w:rsidRPr="00720FA3" w:rsidRDefault="00720FA3" w:rsidP="00720FA3">
            <w:pPr>
              <w:suppressAutoHyphens/>
              <w:spacing w:before="0"/>
              <w:rPr>
                <w:rFonts w:cs="Arial"/>
                <w:lang w:val="sr-Cyrl-CS" w:eastAsia="ar-SA"/>
              </w:rPr>
            </w:pPr>
          </w:p>
        </w:tc>
        <w:tc>
          <w:tcPr>
            <w:tcW w:w="3638" w:type="dxa"/>
            <w:vAlign w:val="center"/>
          </w:tcPr>
          <w:p w:rsidR="00720FA3" w:rsidRPr="00720FA3" w:rsidRDefault="00720FA3" w:rsidP="00720FA3">
            <w:pPr>
              <w:suppressAutoHyphens/>
              <w:spacing w:before="0"/>
              <w:rPr>
                <w:rFonts w:cs="Arial"/>
                <w:lang w:val="sr-Cyrl-CS" w:eastAsia="ar-SA"/>
              </w:rPr>
            </w:pPr>
          </w:p>
        </w:tc>
      </w:tr>
      <w:tr w:rsidR="00720FA3" w:rsidRPr="00720FA3" w:rsidTr="00E55720">
        <w:trPr>
          <w:jc w:val="center"/>
        </w:trPr>
        <w:tc>
          <w:tcPr>
            <w:tcW w:w="3485" w:type="dxa"/>
            <w:tcBorders>
              <w:bottom w:val="single" w:sz="4" w:space="0" w:color="auto"/>
            </w:tcBorders>
            <w:vAlign w:val="center"/>
          </w:tcPr>
          <w:p w:rsidR="00720FA3" w:rsidRPr="00720FA3" w:rsidRDefault="00720FA3" w:rsidP="00720FA3">
            <w:pPr>
              <w:suppressAutoHyphens/>
              <w:spacing w:before="0"/>
              <w:rPr>
                <w:rFonts w:cs="Arial"/>
                <w:lang w:val="sr-Cyrl-CS" w:eastAsia="ar-SA"/>
              </w:rPr>
            </w:pPr>
          </w:p>
        </w:tc>
        <w:tc>
          <w:tcPr>
            <w:tcW w:w="1906" w:type="dxa"/>
            <w:vAlign w:val="center"/>
          </w:tcPr>
          <w:p w:rsidR="00720FA3" w:rsidRPr="00720FA3" w:rsidRDefault="00720FA3" w:rsidP="00720FA3">
            <w:pPr>
              <w:suppressAutoHyphens/>
              <w:spacing w:before="0"/>
              <w:rPr>
                <w:rFonts w:cs="Arial"/>
                <w:lang w:val="sr-Cyrl-CS" w:eastAsia="ar-SA"/>
              </w:rPr>
            </w:pPr>
          </w:p>
        </w:tc>
        <w:tc>
          <w:tcPr>
            <w:tcW w:w="3638" w:type="dxa"/>
            <w:tcBorders>
              <w:bottom w:val="single" w:sz="4" w:space="0" w:color="auto"/>
            </w:tcBorders>
            <w:vAlign w:val="center"/>
          </w:tcPr>
          <w:p w:rsidR="00720FA3" w:rsidRPr="00720FA3" w:rsidRDefault="00720FA3" w:rsidP="00720FA3">
            <w:pPr>
              <w:suppressAutoHyphens/>
              <w:spacing w:before="0"/>
              <w:rPr>
                <w:rFonts w:cs="Arial"/>
                <w:lang w:val="sr-Cyrl-CS" w:eastAsia="ar-SA"/>
              </w:rPr>
            </w:pPr>
          </w:p>
        </w:tc>
      </w:tr>
    </w:tbl>
    <w:p w:rsidR="00720FA3" w:rsidRPr="00720FA3" w:rsidRDefault="00720FA3" w:rsidP="00720FA3">
      <w:pPr>
        <w:suppressAutoHyphens/>
        <w:spacing w:before="0"/>
        <w:rPr>
          <w:rFonts w:cs="Arial"/>
          <w:lang w:val="sr-Cyrl-CS" w:eastAsia="ar-SA"/>
        </w:rPr>
      </w:pPr>
      <w:r w:rsidRPr="00720FA3">
        <w:rPr>
          <w:rFonts w:cs="Arial"/>
          <w:lang w:val="sr-Cyrl-CS" w:eastAsia="ar-SA"/>
        </w:rPr>
        <w:t xml:space="preserve">                                                                                                               (Име и презиме)</w:t>
      </w:r>
    </w:p>
    <w:p w:rsidR="00720FA3" w:rsidRPr="00720FA3" w:rsidRDefault="00720FA3" w:rsidP="00720FA3">
      <w:pPr>
        <w:suppressAutoHyphens/>
        <w:spacing w:before="0"/>
        <w:rPr>
          <w:rFonts w:cs="Arial"/>
          <w:lang w:val="sr-Cyrl-CS" w:eastAsia="ar-SA"/>
        </w:rPr>
      </w:pPr>
    </w:p>
    <w:p w:rsidR="006B677B" w:rsidRDefault="006B677B" w:rsidP="006B677B">
      <w:pPr>
        <w:pStyle w:val="KDObrazac"/>
        <w:jc w:val="left"/>
        <w:rPr>
          <w:sz w:val="24"/>
          <w:szCs w:val="24"/>
          <w:lang w:val="sr-Cyrl-RS"/>
        </w:rPr>
      </w:pPr>
    </w:p>
    <w:p w:rsidR="006B677B" w:rsidRDefault="006B677B" w:rsidP="006B677B">
      <w:pPr>
        <w:pStyle w:val="KDObrazac"/>
        <w:jc w:val="left"/>
        <w:rPr>
          <w:sz w:val="24"/>
          <w:szCs w:val="24"/>
          <w:lang w:val="sr-Cyrl-RS"/>
        </w:rPr>
      </w:pPr>
    </w:p>
    <w:p w:rsidR="006B677B" w:rsidRDefault="006B677B" w:rsidP="006B677B">
      <w:pPr>
        <w:pStyle w:val="KDObrazac"/>
        <w:jc w:val="left"/>
        <w:rPr>
          <w:sz w:val="24"/>
          <w:szCs w:val="24"/>
          <w:lang w:val="sr-Cyrl-RS"/>
        </w:rPr>
      </w:pPr>
    </w:p>
    <w:p w:rsidR="006B677B" w:rsidRDefault="006B677B" w:rsidP="006B677B">
      <w:pPr>
        <w:pStyle w:val="KDObrazac"/>
        <w:jc w:val="left"/>
        <w:rPr>
          <w:sz w:val="24"/>
          <w:szCs w:val="24"/>
          <w:lang w:val="sr-Cyrl-RS"/>
        </w:rPr>
      </w:pPr>
    </w:p>
    <w:p w:rsidR="006B677B" w:rsidRDefault="006B677B" w:rsidP="006B677B">
      <w:pPr>
        <w:pStyle w:val="KDObrazac"/>
        <w:jc w:val="left"/>
        <w:rPr>
          <w:sz w:val="24"/>
          <w:szCs w:val="24"/>
          <w:lang w:val="sr-Cyrl-RS"/>
        </w:rPr>
      </w:pPr>
    </w:p>
    <w:p w:rsidR="00343A18" w:rsidRDefault="00720FA3" w:rsidP="006B677B">
      <w:pPr>
        <w:pStyle w:val="KDObrazac"/>
        <w:rPr>
          <w:sz w:val="24"/>
          <w:szCs w:val="24"/>
          <w:lang w:val="sr-Cyrl-RS"/>
        </w:rPr>
      </w:pPr>
      <w:r>
        <w:rPr>
          <w:sz w:val="24"/>
          <w:szCs w:val="24"/>
          <w:lang w:val="sr-Cyrl-RS"/>
        </w:rPr>
        <w:lastRenderedPageBreak/>
        <w:t>Образац 6</w:t>
      </w:r>
    </w:p>
    <w:p w:rsidR="004B4764" w:rsidRDefault="004B4764" w:rsidP="00343A18">
      <w:pPr>
        <w:pStyle w:val="KDObrazac"/>
        <w:rPr>
          <w:sz w:val="24"/>
          <w:szCs w:val="24"/>
          <w:lang w:val="sr-Cyrl-RS"/>
        </w:rPr>
      </w:pPr>
    </w:p>
    <w:p w:rsidR="004B4764" w:rsidRDefault="004B4764" w:rsidP="004B4764">
      <w:pPr>
        <w:pStyle w:val="KDObrazac"/>
        <w:jc w:val="both"/>
        <w:rPr>
          <w:sz w:val="24"/>
          <w:szCs w:val="24"/>
          <w:lang w:val="sr-Cyrl-RS"/>
        </w:rPr>
      </w:pPr>
    </w:p>
    <w:p w:rsidR="00343A18" w:rsidRPr="00E55720" w:rsidRDefault="00E55720" w:rsidP="003F1084">
      <w:pPr>
        <w:jc w:val="center"/>
        <w:rPr>
          <w:rFonts w:cs="Arial"/>
          <w:b/>
          <w:sz w:val="24"/>
          <w:szCs w:val="24"/>
          <w:lang w:val="sr-Cyrl-RS"/>
        </w:rPr>
      </w:pPr>
      <w:r>
        <w:rPr>
          <w:rFonts w:cs="Arial"/>
          <w:b/>
          <w:sz w:val="24"/>
          <w:szCs w:val="24"/>
          <w:lang w:val="sr-Cyrl-RS"/>
        </w:rPr>
        <w:t xml:space="preserve">СПИСАК </w:t>
      </w:r>
      <w:r w:rsidR="00E279A4">
        <w:rPr>
          <w:rFonts w:cs="Arial"/>
          <w:b/>
          <w:sz w:val="24"/>
          <w:szCs w:val="24"/>
          <w:lang w:val="sr-Cyrl-RS"/>
        </w:rPr>
        <w:t>АНГАЖОВАНИХ КАДРОВА</w:t>
      </w:r>
      <w:r w:rsidR="00E20D8B">
        <w:rPr>
          <w:rFonts w:cs="Arial"/>
          <w:b/>
          <w:sz w:val="24"/>
          <w:szCs w:val="24"/>
          <w:lang w:val="sr-Cyrl-RS"/>
        </w:rPr>
        <w:t xml:space="preserve"> - ИЗВРШИЛАЦА</w:t>
      </w:r>
    </w:p>
    <w:p w:rsidR="003F1084" w:rsidRDefault="00343A18" w:rsidP="00700857">
      <w:pPr>
        <w:ind w:right="-327"/>
        <w:rPr>
          <w:rFonts w:cs="Arial"/>
          <w:noProof/>
          <w:sz w:val="24"/>
          <w:szCs w:val="24"/>
        </w:rPr>
      </w:pPr>
      <w:r w:rsidRPr="00823FC7">
        <w:rPr>
          <w:rFonts w:cs="Arial"/>
          <w:noProof/>
          <w:sz w:val="24"/>
          <w:szCs w:val="24"/>
        </w:rPr>
        <w:t xml:space="preserve">Под пуном материјалном и кривичном одговорношћу изјављујем да </w:t>
      </w:r>
      <w:r w:rsidR="00700857" w:rsidRPr="00700857">
        <w:rPr>
          <w:rFonts w:cs="Arial"/>
          <w:noProof/>
          <w:sz w:val="24"/>
          <w:szCs w:val="24"/>
        </w:rPr>
        <w:t>има</w:t>
      </w:r>
      <w:r w:rsidR="00700857">
        <w:rPr>
          <w:rFonts w:cs="Arial"/>
          <w:noProof/>
          <w:sz w:val="24"/>
          <w:szCs w:val="24"/>
          <w:lang w:val="sr-Cyrl-RS"/>
        </w:rPr>
        <w:t>мо</w:t>
      </w:r>
      <w:r w:rsidR="000E7E89">
        <w:rPr>
          <w:rFonts w:cs="Arial"/>
          <w:noProof/>
          <w:sz w:val="24"/>
          <w:szCs w:val="24"/>
        </w:rPr>
        <w:t xml:space="preserve"> радно ан</w:t>
      </w:r>
      <w:r w:rsidR="00700857" w:rsidRPr="00700857">
        <w:rPr>
          <w:rFonts w:cs="Arial"/>
          <w:noProof/>
          <w:sz w:val="24"/>
          <w:szCs w:val="24"/>
        </w:rPr>
        <w:t xml:space="preserve">гажована лица (по основу радног односа или неког другог облика ангажовања ван радног односа, предвиђеног члановима 197-202. Закона о раду ("Службени гласник РС", бр. 24/2005, 61/2005, 54/2009, 32/2013, 75/2014, 13/2017 – одлука УС i 113/2017) </w:t>
      </w:r>
      <w:r w:rsidRPr="00823FC7">
        <w:rPr>
          <w:rFonts w:cs="Arial"/>
          <w:noProof/>
          <w:sz w:val="24"/>
          <w:szCs w:val="24"/>
        </w:rPr>
        <w:t>која ће бити ангажована ради извршења уговора</w:t>
      </w:r>
      <w:r w:rsidR="00061F29">
        <w:rPr>
          <w:rFonts w:cs="Arial"/>
          <w:noProof/>
          <w:sz w:val="24"/>
          <w:szCs w:val="24"/>
          <w:lang w:val="sr-Cyrl-RS"/>
        </w:rPr>
        <w:t xml:space="preserve"> за предметну јавну набавку</w:t>
      </w:r>
      <w:r w:rsidR="00700857">
        <w:rPr>
          <w:rFonts w:cs="Arial"/>
          <w:noProof/>
          <w:sz w:val="24"/>
          <w:szCs w:val="24"/>
          <w:lang w:val="sr-Cyrl-RS"/>
        </w:rPr>
        <w:t xml:space="preserve"> бр. ЈН/1000/00</w:t>
      </w:r>
      <w:r w:rsidR="00D632FD">
        <w:rPr>
          <w:rFonts w:cs="Arial"/>
          <w:noProof/>
          <w:sz w:val="24"/>
          <w:szCs w:val="24"/>
          <w:lang w:val="sr-Cyrl-RS"/>
        </w:rPr>
        <w:t>14</w:t>
      </w:r>
      <w:r w:rsidR="006B677B">
        <w:rPr>
          <w:rFonts w:cs="Arial"/>
          <w:noProof/>
          <w:sz w:val="24"/>
          <w:szCs w:val="24"/>
          <w:lang w:val="sr-Cyrl-RS"/>
        </w:rPr>
        <w:t>/2018</w:t>
      </w:r>
      <w:r w:rsidRPr="00823FC7">
        <w:rPr>
          <w:rFonts w:cs="Arial"/>
          <w:noProof/>
          <w:sz w:val="24"/>
          <w:szCs w:val="24"/>
        </w:rPr>
        <w:t>:</w:t>
      </w:r>
    </w:p>
    <w:p w:rsidR="000E7E89" w:rsidRDefault="000E7E89" w:rsidP="000E7E89">
      <w:pPr>
        <w:rPr>
          <w:rFonts w:ascii="Times New Roman" w:hAnsi="Times New Roman"/>
          <w:sz w:val="24"/>
          <w:szCs w:val="24"/>
          <w:lang w:val="sr-Cyrl-RS" w:eastAsia="sr-Latn-RS"/>
        </w:rPr>
      </w:pPr>
    </w:p>
    <w:tbl>
      <w:tblPr>
        <w:tblStyle w:val="TableGrid"/>
        <w:tblW w:w="0" w:type="auto"/>
        <w:tblLook w:val="04A0" w:firstRow="1" w:lastRow="0" w:firstColumn="1" w:lastColumn="0" w:noHBand="0" w:noVBand="1"/>
      </w:tblPr>
      <w:tblGrid>
        <w:gridCol w:w="715"/>
        <w:gridCol w:w="3679"/>
        <w:gridCol w:w="4622"/>
      </w:tblGrid>
      <w:tr w:rsidR="000E7E89" w:rsidTr="00AA4964">
        <w:tc>
          <w:tcPr>
            <w:tcW w:w="715" w:type="dxa"/>
            <w:tcBorders>
              <w:top w:val="single" w:sz="4" w:space="0" w:color="auto"/>
              <w:left w:val="single" w:sz="4" w:space="0" w:color="auto"/>
              <w:bottom w:val="single" w:sz="4" w:space="0" w:color="auto"/>
              <w:right w:val="single" w:sz="4" w:space="0" w:color="auto"/>
            </w:tcBorders>
            <w:vAlign w:val="center"/>
            <w:hideMark/>
          </w:tcPr>
          <w:p w:rsidR="000E7E89" w:rsidRDefault="000E7E89" w:rsidP="00AA4964">
            <w:pPr>
              <w:autoSpaceDE w:val="0"/>
              <w:autoSpaceDN w:val="0"/>
              <w:adjustRightInd w:val="0"/>
              <w:jc w:val="center"/>
              <w:rPr>
                <w:rFonts w:ascii="Times New Roman" w:eastAsiaTheme="minorHAnsi" w:hAnsi="Times New Roman"/>
                <w:bCs/>
                <w:sz w:val="24"/>
                <w:lang w:val="sr-Cyrl-RS"/>
              </w:rPr>
            </w:pPr>
            <w:r>
              <w:rPr>
                <w:rFonts w:ascii="Times New Roman" w:hAnsi="Times New Roman"/>
                <w:bCs/>
                <w:sz w:val="24"/>
                <w:lang w:val="sr-Cyrl-RS"/>
              </w:rPr>
              <w:t>Р.бр.</w:t>
            </w:r>
          </w:p>
        </w:tc>
        <w:tc>
          <w:tcPr>
            <w:tcW w:w="3679" w:type="dxa"/>
            <w:tcBorders>
              <w:top w:val="single" w:sz="4" w:space="0" w:color="auto"/>
              <w:left w:val="single" w:sz="4" w:space="0" w:color="auto"/>
              <w:bottom w:val="single" w:sz="4" w:space="0" w:color="auto"/>
              <w:right w:val="single" w:sz="4" w:space="0" w:color="auto"/>
            </w:tcBorders>
            <w:vAlign w:val="center"/>
            <w:hideMark/>
          </w:tcPr>
          <w:p w:rsidR="000E7E89" w:rsidRPr="000E7E89" w:rsidRDefault="000E7E89" w:rsidP="00AA4964">
            <w:pPr>
              <w:autoSpaceDE w:val="0"/>
              <w:autoSpaceDN w:val="0"/>
              <w:adjustRightInd w:val="0"/>
              <w:jc w:val="center"/>
              <w:rPr>
                <w:rFonts w:cs="Arial"/>
                <w:noProof/>
                <w:sz w:val="24"/>
                <w:szCs w:val="24"/>
              </w:rPr>
            </w:pPr>
            <w:r w:rsidRPr="000E7E89">
              <w:rPr>
                <w:rFonts w:cs="Arial"/>
                <w:noProof/>
                <w:sz w:val="24"/>
                <w:szCs w:val="24"/>
              </w:rPr>
              <w:t>Назив позиције</w:t>
            </w:r>
          </w:p>
        </w:tc>
        <w:tc>
          <w:tcPr>
            <w:tcW w:w="4622" w:type="dxa"/>
            <w:tcBorders>
              <w:top w:val="single" w:sz="4" w:space="0" w:color="auto"/>
              <w:left w:val="single" w:sz="4" w:space="0" w:color="auto"/>
              <w:bottom w:val="single" w:sz="4" w:space="0" w:color="auto"/>
              <w:right w:val="single" w:sz="4" w:space="0" w:color="auto"/>
            </w:tcBorders>
            <w:vAlign w:val="center"/>
          </w:tcPr>
          <w:p w:rsidR="000E7E89" w:rsidRPr="000E7E89" w:rsidRDefault="000E7E89" w:rsidP="00AA4964">
            <w:pPr>
              <w:autoSpaceDE w:val="0"/>
              <w:autoSpaceDN w:val="0"/>
              <w:adjustRightInd w:val="0"/>
              <w:jc w:val="center"/>
              <w:rPr>
                <w:rFonts w:cs="Arial"/>
                <w:noProof/>
                <w:sz w:val="24"/>
                <w:szCs w:val="24"/>
              </w:rPr>
            </w:pPr>
          </w:p>
          <w:p w:rsidR="000E7E89" w:rsidRPr="000E7E89" w:rsidRDefault="000E7E89" w:rsidP="00AA4964">
            <w:pPr>
              <w:autoSpaceDE w:val="0"/>
              <w:autoSpaceDN w:val="0"/>
              <w:adjustRightInd w:val="0"/>
              <w:jc w:val="center"/>
              <w:rPr>
                <w:rFonts w:cs="Arial"/>
                <w:noProof/>
                <w:sz w:val="24"/>
                <w:szCs w:val="24"/>
              </w:rPr>
            </w:pPr>
            <w:r w:rsidRPr="000E7E89">
              <w:rPr>
                <w:rFonts w:cs="Arial"/>
                <w:noProof/>
                <w:sz w:val="24"/>
                <w:szCs w:val="24"/>
              </w:rPr>
              <w:t>Име и презиме, професионално звање</w:t>
            </w:r>
          </w:p>
          <w:p w:rsidR="000E7E89" w:rsidRPr="000E7E89" w:rsidRDefault="000E7E89" w:rsidP="00AA4964">
            <w:pPr>
              <w:autoSpaceDE w:val="0"/>
              <w:autoSpaceDN w:val="0"/>
              <w:adjustRightInd w:val="0"/>
              <w:jc w:val="center"/>
              <w:rPr>
                <w:rFonts w:cs="Arial"/>
                <w:noProof/>
                <w:sz w:val="24"/>
                <w:szCs w:val="24"/>
              </w:rPr>
            </w:pPr>
          </w:p>
        </w:tc>
      </w:tr>
      <w:tr w:rsidR="000E7E89" w:rsidTr="00AA4964">
        <w:trPr>
          <w:trHeight w:val="624"/>
        </w:trPr>
        <w:tc>
          <w:tcPr>
            <w:tcW w:w="715" w:type="dxa"/>
            <w:tcBorders>
              <w:top w:val="single" w:sz="4" w:space="0" w:color="auto"/>
              <w:left w:val="single" w:sz="4" w:space="0" w:color="auto"/>
              <w:bottom w:val="single" w:sz="4" w:space="0" w:color="auto"/>
              <w:right w:val="single" w:sz="4" w:space="0" w:color="auto"/>
            </w:tcBorders>
            <w:hideMark/>
          </w:tcPr>
          <w:p w:rsidR="000E7E89" w:rsidRDefault="000E7E89" w:rsidP="00AA4964">
            <w:pPr>
              <w:autoSpaceDE w:val="0"/>
              <w:autoSpaceDN w:val="0"/>
              <w:adjustRightInd w:val="0"/>
              <w:jc w:val="center"/>
              <w:rPr>
                <w:rFonts w:ascii="Times New Roman" w:hAnsi="Times New Roman"/>
                <w:bCs/>
                <w:sz w:val="24"/>
                <w:lang w:val="sr-Cyrl-RS"/>
              </w:rPr>
            </w:pPr>
            <w:r>
              <w:rPr>
                <w:rFonts w:ascii="Times New Roman" w:hAnsi="Times New Roman"/>
                <w:bCs/>
                <w:sz w:val="24"/>
                <w:lang w:val="sr-Cyrl-RS"/>
              </w:rPr>
              <w:t>1.</w:t>
            </w:r>
          </w:p>
        </w:tc>
        <w:tc>
          <w:tcPr>
            <w:tcW w:w="3679" w:type="dxa"/>
            <w:tcBorders>
              <w:top w:val="single" w:sz="4" w:space="0" w:color="auto"/>
              <w:left w:val="single" w:sz="4" w:space="0" w:color="auto"/>
              <w:bottom w:val="single" w:sz="4" w:space="0" w:color="auto"/>
              <w:right w:val="single" w:sz="4" w:space="0" w:color="auto"/>
            </w:tcBorders>
            <w:hideMark/>
          </w:tcPr>
          <w:p w:rsidR="000E7E89" w:rsidRPr="000E7E89" w:rsidRDefault="000E7E89" w:rsidP="00AA4964">
            <w:pPr>
              <w:autoSpaceDE w:val="0"/>
              <w:autoSpaceDN w:val="0"/>
              <w:adjustRightInd w:val="0"/>
              <w:rPr>
                <w:rFonts w:cs="Arial"/>
                <w:noProof/>
                <w:sz w:val="24"/>
                <w:szCs w:val="24"/>
              </w:rPr>
            </w:pPr>
            <w:r w:rsidRPr="000E7E89">
              <w:rPr>
                <w:rFonts w:cs="Arial"/>
                <w:noProof/>
                <w:sz w:val="24"/>
                <w:szCs w:val="24"/>
              </w:rPr>
              <w:t>Вођа целокупног ПР пројекта/активности</w:t>
            </w:r>
          </w:p>
        </w:tc>
        <w:tc>
          <w:tcPr>
            <w:tcW w:w="4622" w:type="dxa"/>
            <w:tcBorders>
              <w:top w:val="single" w:sz="4" w:space="0" w:color="auto"/>
              <w:left w:val="single" w:sz="4" w:space="0" w:color="auto"/>
              <w:bottom w:val="single" w:sz="4" w:space="0" w:color="auto"/>
              <w:right w:val="single" w:sz="4" w:space="0" w:color="auto"/>
            </w:tcBorders>
          </w:tcPr>
          <w:p w:rsidR="000E7E89" w:rsidRDefault="000E7E89" w:rsidP="00AA4964">
            <w:pPr>
              <w:autoSpaceDE w:val="0"/>
              <w:autoSpaceDN w:val="0"/>
              <w:adjustRightInd w:val="0"/>
              <w:jc w:val="center"/>
              <w:rPr>
                <w:rFonts w:ascii="Times New Roman" w:hAnsi="Times New Roman"/>
                <w:bCs/>
                <w:sz w:val="24"/>
                <w:lang w:val="sr-Cyrl-RS"/>
              </w:rPr>
            </w:pPr>
          </w:p>
        </w:tc>
      </w:tr>
      <w:tr w:rsidR="000E7E89" w:rsidTr="00AA4964">
        <w:trPr>
          <w:trHeight w:val="624"/>
        </w:trPr>
        <w:tc>
          <w:tcPr>
            <w:tcW w:w="715" w:type="dxa"/>
            <w:tcBorders>
              <w:top w:val="single" w:sz="4" w:space="0" w:color="auto"/>
              <w:left w:val="single" w:sz="4" w:space="0" w:color="auto"/>
              <w:bottom w:val="single" w:sz="4" w:space="0" w:color="auto"/>
              <w:right w:val="single" w:sz="4" w:space="0" w:color="auto"/>
            </w:tcBorders>
            <w:hideMark/>
          </w:tcPr>
          <w:p w:rsidR="000E7E89" w:rsidRDefault="000E7E89" w:rsidP="00AA4964">
            <w:pPr>
              <w:autoSpaceDE w:val="0"/>
              <w:autoSpaceDN w:val="0"/>
              <w:adjustRightInd w:val="0"/>
              <w:jc w:val="center"/>
              <w:rPr>
                <w:rFonts w:ascii="Times New Roman" w:hAnsi="Times New Roman"/>
                <w:bCs/>
                <w:sz w:val="24"/>
                <w:lang w:val="sr-Cyrl-RS"/>
              </w:rPr>
            </w:pPr>
            <w:r>
              <w:rPr>
                <w:rFonts w:ascii="Times New Roman" w:hAnsi="Times New Roman"/>
                <w:bCs/>
                <w:sz w:val="24"/>
                <w:lang w:val="sr-Cyrl-RS"/>
              </w:rPr>
              <w:t>2.</w:t>
            </w:r>
          </w:p>
        </w:tc>
        <w:tc>
          <w:tcPr>
            <w:tcW w:w="3679" w:type="dxa"/>
            <w:tcBorders>
              <w:top w:val="single" w:sz="4" w:space="0" w:color="auto"/>
              <w:left w:val="single" w:sz="4" w:space="0" w:color="auto"/>
              <w:bottom w:val="single" w:sz="4" w:space="0" w:color="auto"/>
              <w:right w:val="single" w:sz="4" w:space="0" w:color="auto"/>
            </w:tcBorders>
            <w:hideMark/>
          </w:tcPr>
          <w:p w:rsidR="000E7E89" w:rsidRPr="000E7E89" w:rsidRDefault="000E7E89" w:rsidP="00AA4964">
            <w:pPr>
              <w:autoSpaceDE w:val="0"/>
              <w:autoSpaceDN w:val="0"/>
              <w:adjustRightInd w:val="0"/>
              <w:rPr>
                <w:rFonts w:cs="Arial"/>
                <w:noProof/>
                <w:sz w:val="24"/>
                <w:szCs w:val="24"/>
              </w:rPr>
            </w:pPr>
            <w:r w:rsidRPr="000E7E89">
              <w:rPr>
                <w:rFonts w:cs="Arial"/>
                <w:noProof/>
                <w:sz w:val="24"/>
                <w:szCs w:val="24"/>
              </w:rPr>
              <w:t>ПР експерт  за корпоративну комуникацију и организацију догађаја</w:t>
            </w:r>
          </w:p>
        </w:tc>
        <w:tc>
          <w:tcPr>
            <w:tcW w:w="4622" w:type="dxa"/>
            <w:tcBorders>
              <w:top w:val="single" w:sz="4" w:space="0" w:color="auto"/>
              <w:left w:val="single" w:sz="4" w:space="0" w:color="auto"/>
              <w:bottom w:val="single" w:sz="4" w:space="0" w:color="auto"/>
              <w:right w:val="single" w:sz="4" w:space="0" w:color="auto"/>
            </w:tcBorders>
          </w:tcPr>
          <w:p w:rsidR="000E7E89" w:rsidRDefault="000E7E89" w:rsidP="00AA4964">
            <w:pPr>
              <w:autoSpaceDE w:val="0"/>
              <w:autoSpaceDN w:val="0"/>
              <w:adjustRightInd w:val="0"/>
              <w:jc w:val="center"/>
              <w:rPr>
                <w:rFonts w:ascii="Times New Roman" w:hAnsi="Times New Roman"/>
                <w:bCs/>
                <w:sz w:val="24"/>
                <w:lang w:val="sr-Cyrl-RS"/>
              </w:rPr>
            </w:pPr>
          </w:p>
        </w:tc>
      </w:tr>
      <w:tr w:rsidR="000E7E89" w:rsidTr="00AA4964">
        <w:trPr>
          <w:trHeight w:val="624"/>
        </w:trPr>
        <w:tc>
          <w:tcPr>
            <w:tcW w:w="715" w:type="dxa"/>
            <w:tcBorders>
              <w:top w:val="single" w:sz="4" w:space="0" w:color="auto"/>
              <w:left w:val="single" w:sz="4" w:space="0" w:color="auto"/>
              <w:bottom w:val="single" w:sz="4" w:space="0" w:color="auto"/>
              <w:right w:val="single" w:sz="4" w:space="0" w:color="auto"/>
            </w:tcBorders>
            <w:hideMark/>
          </w:tcPr>
          <w:p w:rsidR="000E7E89" w:rsidRDefault="000E7E89" w:rsidP="00AA4964">
            <w:pPr>
              <w:autoSpaceDE w:val="0"/>
              <w:autoSpaceDN w:val="0"/>
              <w:adjustRightInd w:val="0"/>
              <w:jc w:val="center"/>
              <w:rPr>
                <w:rFonts w:ascii="Times New Roman" w:hAnsi="Times New Roman"/>
                <w:bCs/>
                <w:sz w:val="24"/>
                <w:lang w:val="sr-Cyrl-RS"/>
              </w:rPr>
            </w:pPr>
            <w:r>
              <w:rPr>
                <w:rFonts w:ascii="Times New Roman" w:hAnsi="Times New Roman"/>
                <w:bCs/>
                <w:sz w:val="24"/>
                <w:lang w:val="sr-Cyrl-RS"/>
              </w:rPr>
              <w:t>3.</w:t>
            </w:r>
          </w:p>
        </w:tc>
        <w:tc>
          <w:tcPr>
            <w:tcW w:w="3679" w:type="dxa"/>
            <w:tcBorders>
              <w:top w:val="single" w:sz="4" w:space="0" w:color="auto"/>
              <w:left w:val="single" w:sz="4" w:space="0" w:color="auto"/>
              <w:bottom w:val="single" w:sz="4" w:space="0" w:color="auto"/>
              <w:right w:val="single" w:sz="4" w:space="0" w:color="auto"/>
            </w:tcBorders>
            <w:hideMark/>
          </w:tcPr>
          <w:p w:rsidR="000E7E89" w:rsidRPr="000E7E89" w:rsidRDefault="000E7E89" w:rsidP="00AA4964">
            <w:pPr>
              <w:autoSpaceDE w:val="0"/>
              <w:autoSpaceDN w:val="0"/>
              <w:adjustRightInd w:val="0"/>
              <w:rPr>
                <w:rFonts w:cs="Arial"/>
                <w:noProof/>
                <w:sz w:val="24"/>
                <w:szCs w:val="24"/>
              </w:rPr>
            </w:pPr>
            <w:r w:rsidRPr="000E7E89">
              <w:rPr>
                <w:rFonts w:cs="Arial"/>
                <w:noProof/>
                <w:sz w:val="24"/>
                <w:szCs w:val="24"/>
              </w:rPr>
              <w:t>ПР експерт  за кризну комуникацију</w:t>
            </w:r>
          </w:p>
        </w:tc>
        <w:tc>
          <w:tcPr>
            <w:tcW w:w="4622" w:type="dxa"/>
            <w:tcBorders>
              <w:top w:val="single" w:sz="4" w:space="0" w:color="auto"/>
              <w:left w:val="single" w:sz="4" w:space="0" w:color="auto"/>
              <w:bottom w:val="single" w:sz="4" w:space="0" w:color="auto"/>
              <w:right w:val="single" w:sz="4" w:space="0" w:color="auto"/>
            </w:tcBorders>
          </w:tcPr>
          <w:p w:rsidR="000E7E89" w:rsidRDefault="000E7E89" w:rsidP="00AA4964">
            <w:pPr>
              <w:autoSpaceDE w:val="0"/>
              <w:autoSpaceDN w:val="0"/>
              <w:adjustRightInd w:val="0"/>
              <w:jc w:val="center"/>
              <w:rPr>
                <w:rFonts w:ascii="Times New Roman" w:hAnsi="Times New Roman"/>
                <w:bCs/>
                <w:sz w:val="24"/>
                <w:lang w:val="sr-Cyrl-RS"/>
              </w:rPr>
            </w:pPr>
          </w:p>
        </w:tc>
      </w:tr>
      <w:tr w:rsidR="000E7E89" w:rsidTr="00AA4964">
        <w:trPr>
          <w:trHeight w:val="624"/>
        </w:trPr>
        <w:tc>
          <w:tcPr>
            <w:tcW w:w="715" w:type="dxa"/>
            <w:tcBorders>
              <w:top w:val="single" w:sz="4" w:space="0" w:color="auto"/>
              <w:left w:val="single" w:sz="4" w:space="0" w:color="auto"/>
              <w:bottom w:val="single" w:sz="4" w:space="0" w:color="auto"/>
              <w:right w:val="single" w:sz="4" w:space="0" w:color="auto"/>
            </w:tcBorders>
            <w:hideMark/>
          </w:tcPr>
          <w:p w:rsidR="000E7E89" w:rsidRDefault="000E7E89" w:rsidP="00AA4964">
            <w:pPr>
              <w:autoSpaceDE w:val="0"/>
              <w:autoSpaceDN w:val="0"/>
              <w:adjustRightInd w:val="0"/>
              <w:jc w:val="center"/>
              <w:rPr>
                <w:rFonts w:ascii="Times New Roman" w:hAnsi="Times New Roman"/>
                <w:bCs/>
                <w:sz w:val="24"/>
                <w:lang w:val="sr-Cyrl-RS"/>
              </w:rPr>
            </w:pPr>
            <w:r>
              <w:rPr>
                <w:rFonts w:ascii="Times New Roman" w:hAnsi="Times New Roman"/>
                <w:bCs/>
                <w:sz w:val="24"/>
                <w:lang w:val="sr-Cyrl-RS"/>
              </w:rPr>
              <w:t>4.</w:t>
            </w:r>
          </w:p>
        </w:tc>
        <w:tc>
          <w:tcPr>
            <w:tcW w:w="3679" w:type="dxa"/>
            <w:tcBorders>
              <w:top w:val="single" w:sz="4" w:space="0" w:color="auto"/>
              <w:left w:val="single" w:sz="4" w:space="0" w:color="auto"/>
              <w:bottom w:val="single" w:sz="4" w:space="0" w:color="auto"/>
              <w:right w:val="single" w:sz="4" w:space="0" w:color="auto"/>
            </w:tcBorders>
            <w:hideMark/>
          </w:tcPr>
          <w:p w:rsidR="000E7E89" w:rsidRPr="000E7E89" w:rsidRDefault="000E7E89" w:rsidP="00AA4964">
            <w:pPr>
              <w:autoSpaceDE w:val="0"/>
              <w:autoSpaceDN w:val="0"/>
              <w:adjustRightInd w:val="0"/>
              <w:rPr>
                <w:rFonts w:cs="Arial"/>
                <w:noProof/>
                <w:sz w:val="24"/>
                <w:szCs w:val="24"/>
              </w:rPr>
            </w:pPr>
            <w:r w:rsidRPr="000E7E89">
              <w:rPr>
                <w:rFonts w:cs="Arial"/>
                <w:noProof/>
                <w:sz w:val="24"/>
                <w:szCs w:val="24"/>
              </w:rPr>
              <w:t>Менаџер за односе с  медијима</w:t>
            </w:r>
          </w:p>
        </w:tc>
        <w:tc>
          <w:tcPr>
            <w:tcW w:w="4622" w:type="dxa"/>
            <w:tcBorders>
              <w:top w:val="single" w:sz="4" w:space="0" w:color="auto"/>
              <w:left w:val="single" w:sz="4" w:space="0" w:color="auto"/>
              <w:bottom w:val="single" w:sz="4" w:space="0" w:color="auto"/>
              <w:right w:val="single" w:sz="4" w:space="0" w:color="auto"/>
            </w:tcBorders>
          </w:tcPr>
          <w:p w:rsidR="000E7E89" w:rsidRDefault="000E7E89" w:rsidP="00AA4964">
            <w:pPr>
              <w:autoSpaceDE w:val="0"/>
              <w:autoSpaceDN w:val="0"/>
              <w:adjustRightInd w:val="0"/>
              <w:jc w:val="center"/>
              <w:rPr>
                <w:rFonts w:ascii="Times New Roman" w:hAnsi="Times New Roman"/>
                <w:bCs/>
                <w:sz w:val="24"/>
                <w:lang w:val="sr-Cyrl-RS"/>
              </w:rPr>
            </w:pPr>
          </w:p>
        </w:tc>
      </w:tr>
      <w:tr w:rsidR="000E7E89" w:rsidRPr="00626E19" w:rsidTr="00AA4964">
        <w:trPr>
          <w:trHeight w:val="624"/>
        </w:trPr>
        <w:tc>
          <w:tcPr>
            <w:tcW w:w="715" w:type="dxa"/>
            <w:tcBorders>
              <w:top w:val="single" w:sz="4" w:space="0" w:color="auto"/>
              <w:left w:val="single" w:sz="4" w:space="0" w:color="auto"/>
              <w:bottom w:val="single" w:sz="4" w:space="0" w:color="auto"/>
              <w:right w:val="single" w:sz="4" w:space="0" w:color="auto"/>
            </w:tcBorders>
          </w:tcPr>
          <w:p w:rsidR="000E7E89" w:rsidRDefault="000E7E89" w:rsidP="00AA4964">
            <w:pPr>
              <w:autoSpaceDE w:val="0"/>
              <w:autoSpaceDN w:val="0"/>
              <w:adjustRightInd w:val="0"/>
              <w:jc w:val="center"/>
              <w:rPr>
                <w:rFonts w:ascii="Times New Roman" w:hAnsi="Times New Roman"/>
                <w:bCs/>
                <w:sz w:val="24"/>
                <w:lang w:val="sr-Cyrl-RS"/>
              </w:rPr>
            </w:pPr>
            <w:r>
              <w:rPr>
                <w:rFonts w:ascii="Times New Roman" w:hAnsi="Times New Roman"/>
                <w:bCs/>
                <w:sz w:val="24"/>
                <w:lang w:val="sr-Cyrl-RS"/>
              </w:rPr>
              <w:t>5.</w:t>
            </w:r>
          </w:p>
        </w:tc>
        <w:tc>
          <w:tcPr>
            <w:tcW w:w="3679" w:type="dxa"/>
            <w:tcBorders>
              <w:top w:val="single" w:sz="4" w:space="0" w:color="auto"/>
              <w:left w:val="single" w:sz="4" w:space="0" w:color="auto"/>
              <w:bottom w:val="single" w:sz="4" w:space="0" w:color="auto"/>
              <w:right w:val="single" w:sz="4" w:space="0" w:color="auto"/>
            </w:tcBorders>
          </w:tcPr>
          <w:p w:rsidR="000E7E89" w:rsidRPr="000E7E89" w:rsidRDefault="000E7E89" w:rsidP="00AA4964">
            <w:pPr>
              <w:rPr>
                <w:rFonts w:cs="Arial"/>
                <w:noProof/>
                <w:sz w:val="24"/>
                <w:szCs w:val="24"/>
              </w:rPr>
            </w:pPr>
            <w:r w:rsidRPr="000E7E89">
              <w:rPr>
                <w:rFonts w:cs="Arial"/>
                <w:noProof/>
                <w:sz w:val="24"/>
                <w:szCs w:val="24"/>
              </w:rPr>
              <w:t>Сарадник за сарадњу са медијима специјализован за област заштите животне средине</w:t>
            </w:r>
          </w:p>
        </w:tc>
        <w:tc>
          <w:tcPr>
            <w:tcW w:w="4622" w:type="dxa"/>
            <w:tcBorders>
              <w:top w:val="single" w:sz="4" w:space="0" w:color="auto"/>
              <w:left w:val="single" w:sz="4" w:space="0" w:color="auto"/>
              <w:bottom w:val="single" w:sz="4" w:space="0" w:color="auto"/>
              <w:right w:val="single" w:sz="4" w:space="0" w:color="auto"/>
            </w:tcBorders>
          </w:tcPr>
          <w:p w:rsidR="000E7E89" w:rsidRDefault="000E7E89" w:rsidP="00AA4964">
            <w:pPr>
              <w:autoSpaceDE w:val="0"/>
              <w:autoSpaceDN w:val="0"/>
              <w:adjustRightInd w:val="0"/>
              <w:jc w:val="center"/>
              <w:rPr>
                <w:rFonts w:ascii="Times New Roman" w:hAnsi="Times New Roman"/>
                <w:bCs/>
                <w:sz w:val="24"/>
                <w:lang w:val="sr-Cyrl-RS"/>
              </w:rPr>
            </w:pPr>
          </w:p>
        </w:tc>
      </w:tr>
    </w:tbl>
    <w:p w:rsidR="000E7E89" w:rsidRPr="00626E19" w:rsidRDefault="000E7E89" w:rsidP="000E7E89">
      <w:pPr>
        <w:tabs>
          <w:tab w:val="left" w:pos="0"/>
        </w:tabs>
        <w:suppressAutoHyphens/>
        <w:rPr>
          <w:rFonts w:ascii="Times New Roman" w:hAnsi="Times New Roman"/>
          <w:bCs/>
          <w:sz w:val="24"/>
          <w:lang w:val="sr-Cyrl-RS"/>
        </w:rPr>
      </w:pPr>
    </w:p>
    <w:p w:rsidR="00700857" w:rsidRPr="00823FC7" w:rsidRDefault="00700857" w:rsidP="00700857">
      <w:pPr>
        <w:ind w:right="-327"/>
        <w:rPr>
          <w:rFonts w:cs="Arial"/>
          <w:noProof/>
          <w:sz w:val="24"/>
          <w:szCs w:val="24"/>
        </w:rPr>
      </w:pPr>
    </w:p>
    <w:tbl>
      <w:tblPr>
        <w:tblW w:w="5101" w:type="pct"/>
        <w:jc w:val="center"/>
        <w:tblLook w:val="0000" w:firstRow="0" w:lastRow="0" w:firstColumn="0" w:lastColumn="0" w:noHBand="0" w:noVBand="0"/>
      </w:tblPr>
      <w:tblGrid>
        <w:gridCol w:w="3461"/>
        <w:gridCol w:w="1894"/>
        <w:gridCol w:w="3585"/>
        <w:gridCol w:w="271"/>
      </w:tblGrid>
      <w:tr w:rsidR="001D33CD" w:rsidRPr="00823FC7" w:rsidTr="000E7E89">
        <w:trPr>
          <w:trHeight w:val="239"/>
          <w:jc w:val="center"/>
        </w:trPr>
        <w:tc>
          <w:tcPr>
            <w:tcW w:w="1879" w:type="pct"/>
          </w:tcPr>
          <w:p w:rsidR="001D33CD" w:rsidRDefault="001D33CD" w:rsidP="00BC01DC">
            <w:pPr>
              <w:spacing w:before="0"/>
              <w:jc w:val="center"/>
              <w:rPr>
                <w:rFonts w:cs="Arial"/>
                <w:sz w:val="24"/>
                <w:szCs w:val="24"/>
              </w:rPr>
            </w:pPr>
          </w:p>
          <w:p w:rsidR="001D33CD" w:rsidRPr="00823FC7" w:rsidRDefault="001D33CD" w:rsidP="00BC01DC">
            <w:pPr>
              <w:spacing w:before="0"/>
              <w:jc w:val="center"/>
              <w:rPr>
                <w:rFonts w:cs="Arial"/>
                <w:sz w:val="24"/>
                <w:szCs w:val="24"/>
              </w:rPr>
            </w:pPr>
            <w:r>
              <w:rPr>
                <w:rFonts w:cs="Arial"/>
                <w:sz w:val="24"/>
                <w:szCs w:val="24"/>
              </w:rPr>
              <w:t>Датум</w:t>
            </w:r>
          </w:p>
        </w:tc>
        <w:tc>
          <w:tcPr>
            <w:tcW w:w="1028" w:type="pct"/>
          </w:tcPr>
          <w:p w:rsidR="001D33CD" w:rsidRPr="00823FC7" w:rsidRDefault="001D33CD" w:rsidP="00BC01DC">
            <w:pPr>
              <w:spacing w:before="0"/>
              <w:jc w:val="center"/>
              <w:rPr>
                <w:rFonts w:cs="Arial"/>
                <w:sz w:val="24"/>
                <w:szCs w:val="24"/>
                <w:lang w:val="ru-RU"/>
              </w:rPr>
            </w:pPr>
          </w:p>
        </w:tc>
        <w:tc>
          <w:tcPr>
            <w:tcW w:w="1946" w:type="pct"/>
          </w:tcPr>
          <w:p w:rsidR="00B57ED0" w:rsidRDefault="00B57ED0" w:rsidP="00BC01DC">
            <w:pPr>
              <w:spacing w:before="0"/>
              <w:jc w:val="center"/>
              <w:rPr>
                <w:rFonts w:cs="Arial"/>
                <w:sz w:val="24"/>
                <w:szCs w:val="24"/>
                <w:lang w:val="sr-Cyrl-CS"/>
              </w:rPr>
            </w:pPr>
          </w:p>
          <w:p w:rsidR="001D33CD" w:rsidRPr="00823FC7" w:rsidRDefault="001D33CD" w:rsidP="00BC01DC">
            <w:pPr>
              <w:spacing w:before="0"/>
              <w:jc w:val="center"/>
              <w:rPr>
                <w:rFonts w:cs="Arial"/>
                <w:sz w:val="24"/>
                <w:szCs w:val="24"/>
                <w:lang w:val="ru-RU"/>
              </w:rPr>
            </w:pPr>
            <w:r w:rsidRPr="00823FC7">
              <w:rPr>
                <w:rFonts w:cs="Arial"/>
                <w:sz w:val="24"/>
                <w:szCs w:val="24"/>
                <w:lang w:val="sr-Cyrl-CS"/>
              </w:rPr>
              <w:t>П</w:t>
            </w:r>
            <w:r w:rsidRPr="00823FC7">
              <w:rPr>
                <w:rFonts w:cs="Arial"/>
                <w:sz w:val="24"/>
                <w:szCs w:val="24"/>
              </w:rPr>
              <w:t>онуђач</w:t>
            </w:r>
          </w:p>
        </w:tc>
        <w:tc>
          <w:tcPr>
            <w:tcW w:w="147" w:type="pct"/>
          </w:tcPr>
          <w:p w:rsidR="001D33CD" w:rsidRPr="00823FC7" w:rsidRDefault="001D33CD" w:rsidP="00BC01DC">
            <w:pPr>
              <w:spacing w:before="0"/>
              <w:jc w:val="center"/>
              <w:rPr>
                <w:rFonts w:cs="Arial"/>
                <w:sz w:val="24"/>
                <w:szCs w:val="24"/>
                <w:lang w:val="sr-Cyrl-CS"/>
              </w:rPr>
            </w:pPr>
          </w:p>
        </w:tc>
      </w:tr>
      <w:tr w:rsidR="001D33CD" w:rsidRPr="00823FC7" w:rsidTr="000E7E89">
        <w:trPr>
          <w:trHeight w:val="253"/>
          <w:jc w:val="center"/>
        </w:trPr>
        <w:tc>
          <w:tcPr>
            <w:tcW w:w="1879" w:type="pct"/>
          </w:tcPr>
          <w:p w:rsidR="001D33CD" w:rsidRPr="00823FC7" w:rsidRDefault="001D33CD" w:rsidP="00BC01DC">
            <w:pPr>
              <w:spacing w:before="0"/>
              <w:jc w:val="center"/>
              <w:rPr>
                <w:rFonts w:cs="Arial"/>
                <w:sz w:val="24"/>
                <w:szCs w:val="24"/>
              </w:rPr>
            </w:pPr>
          </w:p>
        </w:tc>
        <w:tc>
          <w:tcPr>
            <w:tcW w:w="1028" w:type="pct"/>
          </w:tcPr>
          <w:p w:rsidR="001D33CD" w:rsidRPr="00823FC7" w:rsidRDefault="001D33CD" w:rsidP="00BC01DC">
            <w:pPr>
              <w:spacing w:before="0"/>
              <w:jc w:val="center"/>
              <w:rPr>
                <w:rFonts w:cs="Arial"/>
                <w:sz w:val="24"/>
                <w:szCs w:val="24"/>
              </w:rPr>
            </w:pPr>
            <w:r w:rsidRPr="00823FC7">
              <w:rPr>
                <w:rFonts w:cs="Arial"/>
                <w:sz w:val="24"/>
                <w:szCs w:val="24"/>
              </w:rPr>
              <w:t>М.П.</w:t>
            </w:r>
          </w:p>
        </w:tc>
        <w:tc>
          <w:tcPr>
            <w:tcW w:w="1946" w:type="pct"/>
          </w:tcPr>
          <w:p w:rsidR="001D33CD" w:rsidRPr="00823FC7" w:rsidRDefault="001D33CD" w:rsidP="00BC01DC">
            <w:pPr>
              <w:spacing w:before="0"/>
              <w:jc w:val="center"/>
              <w:rPr>
                <w:rFonts w:cs="Arial"/>
                <w:sz w:val="24"/>
                <w:szCs w:val="24"/>
                <w:lang w:val="ru-RU"/>
              </w:rPr>
            </w:pPr>
          </w:p>
        </w:tc>
        <w:tc>
          <w:tcPr>
            <w:tcW w:w="147" w:type="pct"/>
          </w:tcPr>
          <w:p w:rsidR="001D33CD" w:rsidRPr="00823FC7" w:rsidRDefault="001D33CD" w:rsidP="00BC01DC">
            <w:pPr>
              <w:spacing w:before="0"/>
              <w:jc w:val="center"/>
              <w:rPr>
                <w:rFonts w:cs="Arial"/>
                <w:sz w:val="24"/>
                <w:szCs w:val="24"/>
                <w:lang w:val="ru-RU"/>
              </w:rPr>
            </w:pPr>
          </w:p>
        </w:tc>
      </w:tr>
      <w:tr w:rsidR="001D33CD" w:rsidRPr="00823FC7" w:rsidTr="000E7E89">
        <w:trPr>
          <w:trHeight w:val="239"/>
          <w:jc w:val="center"/>
        </w:trPr>
        <w:tc>
          <w:tcPr>
            <w:tcW w:w="1879" w:type="pct"/>
            <w:tcBorders>
              <w:bottom w:val="single" w:sz="4" w:space="0" w:color="auto"/>
            </w:tcBorders>
          </w:tcPr>
          <w:p w:rsidR="001D33CD" w:rsidRPr="00823FC7" w:rsidRDefault="001D33CD" w:rsidP="00BC01DC">
            <w:pPr>
              <w:spacing w:before="0"/>
              <w:jc w:val="center"/>
              <w:rPr>
                <w:rFonts w:cs="Arial"/>
                <w:sz w:val="24"/>
                <w:szCs w:val="24"/>
              </w:rPr>
            </w:pPr>
          </w:p>
        </w:tc>
        <w:tc>
          <w:tcPr>
            <w:tcW w:w="1028" w:type="pct"/>
          </w:tcPr>
          <w:p w:rsidR="001D33CD" w:rsidRPr="00823FC7" w:rsidRDefault="001D33CD" w:rsidP="00BC01DC">
            <w:pPr>
              <w:spacing w:before="0"/>
              <w:jc w:val="center"/>
              <w:rPr>
                <w:rFonts w:cs="Arial"/>
                <w:sz w:val="24"/>
                <w:szCs w:val="24"/>
                <w:lang w:val="ru-RU"/>
              </w:rPr>
            </w:pPr>
          </w:p>
        </w:tc>
        <w:tc>
          <w:tcPr>
            <w:tcW w:w="1946" w:type="pct"/>
            <w:tcBorders>
              <w:bottom w:val="single" w:sz="4" w:space="0" w:color="auto"/>
            </w:tcBorders>
          </w:tcPr>
          <w:p w:rsidR="001D33CD" w:rsidRPr="00823FC7" w:rsidRDefault="001D33CD" w:rsidP="00B57ED0">
            <w:pPr>
              <w:spacing w:before="0"/>
              <w:jc w:val="left"/>
              <w:rPr>
                <w:rFonts w:cs="Arial"/>
                <w:sz w:val="24"/>
                <w:szCs w:val="24"/>
                <w:lang w:val="ru-RU"/>
              </w:rPr>
            </w:pPr>
          </w:p>
        </w:tc>
        <w:tc>
          <w:tcPr>
            <w:tcW w:w="147" w:type="pct"/>
            <w:tcBorders>
              <w:bottom w:val="single" w:sz="4" w:space="0" w:color="auto"/>
            </w:tcBorders>
          </w:tcPr>
          <w:p w:rsidR="001D33CD" w:rsidRPr="00823FC7" w:rsidRDefault="001D33CD" w:rsidP="00B57ED0">
            <w:pPr>
              <w:spacing w:before="0"/>
              <w:rPr>
                <w:rFonts w:cs="Arial"/>
                <w:sz w:val="24"/>
                <w:szCs w:val="24"/>
                <w:lang w:val="ru-RU"/>
              </w:rPr>
            </w:pPr>
          </w:p>
        </w:tc>
      </w:tr>
      <w:tr w:rsidR="001D33CD" w:rsidRPr="00823FC7" w:rsidTr="000E7E89">
        <w:trPr>
          <w:trHeight w:val="345"/>
          <w:jc w:val="center"/>
        </w:trPr>
        <w:tc>
          <w:tcPr>
            <w:tcW w:w="1879" w:type="pct"/>
            <w:tcBorders>
              <w:top w:val="single" w:sz="4" w:space="0" w:color="auto"/>
            </w:tcBorders>
          </w:tcPr>
          <w:p w:rsidR="001D33CD" w:rsidRPr="00823FC7" w:rsidRDefault="001D33CD" w:rsidP="00BC01DC">
            <w:pPr>
              <w:spacing w:before="0"/>
              <w:jc w:val="center"/>
              <w:rPr>
                <w:rFonts w:cs="Arial"/>
                <w:sz w:val="24"/>
                <w:szCs w:val="24"/>
              </w:rPr>
            </w:pPr>
          </w:p>
        </w:tc>
        <w:tc>
          <w:tcPr>
            <w:tcW w:w="1028" w:type="pct"/>
          </w:tcPr>
          <w:p w:rsidR="001D33CD" w:rsidRPr="00823FC7" w:rsidRDefault="001D33CD" w:rsidP="00BC01DC">
            <w:pPr>
              <w:spacing w:before="0"/>
              <w:jc w:val="center"/>
              <w:rPr>
                <w:rFonts w:cs="Arial"/>
                <w:sz w:val="24"/>
                <w:szCs w:val="24"/>
                <w:lang w:val="ru-RU"/>
              </w:rPr>
            </w:pPr>
          </w:p>
        </w:tc>
        <w:tc>
          <w:tcPr>
            <w:tcW w:w="1946" w:type="pct"/>
            <w:tcBorders>
              <w:top w:val="single" w:sz="4" w:space="0" w:color="auto"/>
            </w:tcBorders>
          </w:tcPr>
          <w:p w:rsidR="001D33CD" w:rsidRPr="00823FC7" w:rsidRDefault="001D33CD" w:rsidP="00BC01DC">
            <w:pPr>
              <w:spacing w:before="0"/>
              <w:jc w:val="center"/>
              <w:rPr>
                <w:rFonts w:cs="Arial"/>
                <w:sz w:val="24"/>
                <w:szCs w:val="24"/>
                <w:lang w:val="ru-RU"/>
              </w:rPr>
            </w:pPr>
          </w:p>
        </w:tc>
        <w:tc>
          <w:tcPr>
            <w:tcW w:w="147" w:type="pct"/>
            <w:tcBorders>
              <w:top w:val="single" w:sz="4" w:space="0" w:color="auto"/>
            </w:tcBorders>
          </w:tcPr>
          <w:p w:rsidR="001D33CD" w:rsidRPr="00823FC7" w:rsidRDefault="001D33CD" w:rsidP="00BC01DC">
            <w:pPr>
              <w:spacing w:before="0"/>
              <w:jc w:val="center"/>
              <w:rPr>
                <w:rFonts w:cs="Arial"/>
                <w:sz w:val="24"/>
                <w:szCs w:val="24"/>
                <w:lang w:val="ru-RU"/>
              </w:rPr>
            </w:pPr>
          </w:p>
        </w:tc>
      </w:tr>
    </w:tbl>
    <w:p w:rsidR="00343A18" w:rsidRPr="00823FC7" w:rsidRDefault="003F1084" w:rsidP="00343A18">
      <w:pPr>
        <w:spacing w:before="0"/>
        <w:rPr>
          <w:rFonts w:cs="Arial"/>
          <w:b/>
          <w:i/>
          <w:sz w:val="20"/>
          <w:szCs w:val="20"/>
          <w:lang w:val="sr-Cyrl-CS"/>
        </w:rPr>
      </w:pPr>
      <w:r>
        <w:rPr>
          <w:rFonts w:cs="Arial"/>
          <w:b/>
          <w:i/>
          <w:sz w:val="20"/>
          <w:szCs w:val="20"/>
          <w:lang w:val="sr-Cyrl-CS"/>
        </w:rPr>
        <w:t>Напомена</w:t>
      </w:r>
    </w:p>
    <w:p w:rsidR="00343A18" w:rsidRPr="00823FC7" w:rsidRDefault="00343A18" w:rsidP="00343A18">
      <w:pPr>
        <w:pStyle w:val="KDKomentar"/>
        <w:spacing w:before="0"/>
        <w:rPr>
          <w:rFonts w:cs="Arial"/>
          <w:i w:val="0"/>
          <w:color w:val="auto"/>
          <w:lang w:val="sr-Cyrl-CS"/>
        </w:rPr>
      </w:pPr>
      <w:r w:rsidRPr="00823FC7">
        <w:rPr>
          <w:rFonts w:eastAsia="TimesNewRomanPS-BoldMT" w:cs="Arial"/>
          <w:color w:val="auto"/>
        </w:rPr>
        <w:t xml:space="preserve">-Уколико </w:t>
      </w:r>
      <w:r w:rsidRPr="00823FC7">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823FC7">
        <w:rPr>
          <w:rFonts w:cs="Arial"/>
          <w:color w:val="auto"/>
          <w:lang w:val="sr-Cyrl-CS"/>
        </w:rPr>
        <w:t xml:space="preserve">Изјава </w:t>
      </w:r>
      <w:r w:rsidRPr="00823FC7">
        <w:rPr>
          <w:rFonts w:cs="Arial"/>
          <w:color w:val="auto"/>
        </w:rPr>
        <w:t>мора бити попуњена, потписана од стране овлашћеног лица</w:t>
      </w:r>
      <w:r w:rsidRPr="00823FC7">
        <w:rPr>
          <w:rFonts w:cs="Arial"/>
          <w:color w:val="auto"/>
          <w:lang w:val="sr-Cyrl-CS"/>
        </w:rPr>
        <w:t xml:space="preserve"> за заступање</w:t>
      </w:r>
      <w:r w:rsidRPr="00823FC7">
        <w:rPr>
          <w:rFonts w:cs="Arial"/>
          <w:color w:val="auto"/>
        </w:rPr>
        <w:t xml:space="preserve"> понуђача из групе понуђача и оверена печатом.</w:t>
      </w:r>
    </w:p>
    <w:p w:rsidR="00343A18" w:rsidRDefault="00343A18" w:rsidP="00343A18">
      <w:pPr>
        <w:rPr>
          <w:rFonts w:cs="Arial"/>
          <w:i/>
          <w:sz w:val="20"/>
          <w:szCs w:val="20"/>
        </w:rPr>
      </w:pPr>
      <w:r w:rsidRPr="00823FC7">
        <w:rPr>
          <w:rFonts w:cs="Arial"/>
          <w:i/>
          <w:sz w:val="20"/>
          <w:szCs w:val="20"/>
        </w:rPr>
        <w:t>Приликом подношења понуде овај образац копирати у потребном броју примерака.</w:t>
      </w:r>
    </w:p>
    <w:p w:rsidR="006B677B" w:rsidRDefault="006B677B" w:rsidP="00343A18">
      <w:pPr>
        <w:rPr>
          <w:rFonts w:cs="Arial"/>
          <w:i/>
          <w:sz w:val="20"/>
          <w:szCs w:val="20"/>
        </w:rPr>
      </w:pPr>
    </w:p>
    <w:p w:rsidR="00E55720" w:rsidRDefault="00E55720" w:rsidP="00343A18">
      <w:pPr>
        <w:rPr>
          <w:rFonts w:cs="Arial"/>
          <w:i/>
          <w:sz w:val="20"/>
          <w:szCs w:val="20"/>
        </w:rPr>
      </w:pPr>
    </w:p>
    <w:p w:rsidR="00827D03" w:rsidRDefault="00827D03" w:rsidP="00343A18">
      <w:pPr>
        <w:rPr>
          <w:rFonts w:cs="Arial"/>
          <w:i/>
          <w:sz w:val="20"/>
          <w:szCs w:val="20"/>
        </w:rPr>
      </w:pPr>
    </w:p>
    <w:p w:rsidR="00497FF9" w:rsidRDefault="00497FF9" w:rsidP="00497FF9">
      <w:pPr>
        <w:pStyle w:val="KDObrazac"/>
        <w:rPr>
          <w:sz w:val="24"/>
          <w:szCs w:val="24"/>
          <w:lang w:val="sr-Cyrl-RS"/>
        </w:rPr>
      </w:pPr>
      <w:r>
        <w:rPr>
          <w:sz w:val="24"/>
          <w:szCs w:val="24"/>
          <w:lang w:val="sr-Cyrl-RS"/>
        </w:rPr>
        <w:lastRenderedPageBreak/>
        <w:t>Образац 6.1</w:t>
      </w:r>
    </w:p>
    <w:p w:rsidR="00497FF9" w:rsidRDefault="00497FF9" w:rsidP="00827D03">
      <w:pPr>
        <w:jc w:val="center"/>
        <w:rPr>
          <w:rFonts w:ascii="Times New Roman" w:hAnsi="Times New Roman"/>
          <w:b/>
          <w:sz w:val="24"/>
          <w:lang w:val="sr-Cyrl-RS"/>
        </w:rPr>
      </w:pPr>
    </w:p>
    <w:p w:rsidR="00497FF9" w:rsidRDefault="00497FF9" w:rsidP="00827D03">
      <w:pPr>
        <w:jc w:val="center"/>
        <w:rPr>
          <w:rFonts w:ascii="Times New Roman" w:hAnsi="Times New Roman"/>
          <w:b/>
          <w:sz w:val="24"/>
          <w:lang w:val="sr-Cyrl-RS"/>
        </w:rPr>
      </w:pPr>
    </w:p>
    <w:p w:rsidR="00497FF9" w:rsidRPr="00AB3FC4" w:rsidRDefault="00497FF9" w:rsidP="00827D03">
      <w:pPr>
        <w:jc w:val="center"/>
        <w:rPr>
          <w:rFonts w:cs="Arial"/>
          <w:b/>
          <w:sz w:val="24"/>
          <w:szCs w:val="24"/>
          <w:lang w:val="sr-Cyrl-RS"/>
        </w:rPr>
      </w:pPr>
    </w:p>
    <w:p w:rsidR="00827D03" w:rsidRPr="00AB3FC4" w:rsidRDefault="00827D03" w:rsidP="00827D03">
      <w:pPr>
        <w:jc w:val="center"/>
        <w:rPr>
          <w:rFonts w:cs="Arial"/>
          <w:b/>
          <w:sz w:val="24"/>
          <w:szCs w:val="24"/>
          <w:lang w:val="sr-Cyrl-RS"/>
        </w:rPr>
      </w:pPr>
      <w:r w:rsidRPr="00AB3FC4">
        <w:rPr>
          <w:rFonts w:cs="Arial"/>
          <w:b/>
          <w:sz w:val="24"/>
          <w:szCs w:val="24"/>
          <w:lang w:val="sr-Cyrl-RS"/>
        </w:rPr>
        <w:t>ИЗЈАВА 6/1</w:t>
      </w:r>
    </w:p>
    <w:p w:rsidR="00F71E5E" w:rsidRPr="00AB3FC4" w:rsidRDefault="00F71E5E" w:rsidP="00827D03">
      <w:pPr>
        <w:jc w:val="center"/>
        <w:rPr>
          <w:rFonts w:cs="Arial"/>
          <w:b/>
          <w:sz w:val="24"/>
          <w:szCs w:val="24"/>
          <w:lang w:val="sr-Cyrl-RS"/>
        </w:rPr>
      </w:pPr>
    </w:p>
    <w:p w:rsidR="00827D03" w:rsidRPr="00AB3FC4" w:rsidRDefault="00827D03" w:rsidP="00827D03">
      <w:pPr>
        <w:rPr>
          <w:rFonts w:cs="Arial"/>
          <w:b/>
          <w:sz w:val="24"/>
          <w:szCs w:val="24"/>
          <w:lang w:val="sr-Cyrl-RS"/>
        </w:rPr>
      </w:pPr>
      <w:r w:rsidRPr="00AB3FC4">
        <w:rPr>
          <w:rFonts w:cs="Arial"/>
          <w:b/>
          <w:bCs/>
          <w:sz w:val="24"/>
          <w:szCs w:val="24"/>
          <w:lang w:val="sr-Cyrl-RS"/>
        </w:rPr>
        <w:t>Вођа целокупног ПР пројекта/активности</w:t>
      </w:r>
      <w:r w:rsidRPr="00AB3FC4">
        <w:rPr>
          <w:rFonts w:cs="Arial"/>
          <w:b/>
          <w:sz w:val="24"/>
          <w:szCs w:val="24"/>
          <w:lang w:val="sr-Cyrl-RS"/>
        </w:rPr>
        <w:t xml:space="preserve"> </w:t>
      </w:r>
    </w:p>
    <w:p w:rsidR="00827D03" w:rsidRPr="00AB3FC4" w:rsidRDefault="00827D03" w:rsidP="00F71E5E">
      <w:pPr>
        <w:jc w:val="left"/>
        <w:rPr>
          <w:rFonts w:cs="Arial"/>
          <w:sz w:val="24"/>
          <w:szCs w:val="24"/>
          <w:lang w:val="sr-Cyrl-RS"/>
        </w:rPr>
      </w:pPr>
      <w:r w:rsidRPr="00AB3FC4">
        <w:rPr>
          <w:rFonts w:cs="Arial"/>
          <w:sz w:val="24"/>
          <w:szCs w:val="24"/>
          <w:lang w:val="sr-Cyrl-RS"/>
        </w:rPr>
        <w:t>Име и презиме: _______________________________________________________________________</w:t>
      </w:r>
    </w:p>
    <w:p w:rsidR="00827D03" w:rsidRPr="00AB3FC4" w:rsidRDefault="00827D03" w:rsidP="00827D03">
      <w:pPr>
        <w:pStyle w:val="ListParagraph"/>
        <w:rPr>
          <w:rFonts w:ascii="Arial" w:hAnsi="Arial" w:cs="Arial"/>
          <w:sz w:val="24"/>
          <w:szCs w:val="24"/>
          <w:lang w:val="sr-Cyrl-RS"/>
        </w:rPr>
      </w:pPr>
    </w:p>
    <w:p w:rsidR="00827D03" w:rsidRPr="00AB3FC4" w:rsidRDefault="00827D03" w:rsidP="00827D03">
      <w:pPr>
        <w:rPr>
          <w:rFonts w:cs="Arial"/>
          <w:sz w:val="24"/>
          <w:szCs w:val="24"/>
          <w:lang w:val="sr-Cyrl-RS"/>
        </w:rPr>
      </w:pPr>
      <w:r w:rsidRPr="00AB3FC4">
        <w:rPr>
          <w:rFonts w:cs="Arial"/>
          <w:sz w:val="24"/>
          <w:szCs w:val="24"/>
          <w:lang w:val="sr-Cyrl-RS"/>
        </w:rPr>
        <w:t>Под пуном материјалном и моралном одговорношћу потврђујем тачност података наведених подкритеријума:</w:t>
      </w:r>
    </w:p>
    <w:p w:rsidR="00534B4F" w:rsidRPr="00AB3FC4" w:rsidRDefault="00534B4F" w:rsidP="00534B4F">
      <w:pPr>
        <w:pStyle w:val="ListParagraph"/>
        <w:numPr>
          <w:ilvl w:val="0"/>
          <w:numId w:val="45"/>
        </w:numPr>
        <w:spacing w:before="0" w:after="160" w:line="256" w:lineRule="auto"/>
        <w:jc w:val="left"/>
        <w:rPr>
          <w:rFonts w:ascii="Arial" w:hAnsi="Arial" w:cs="Arial"/>
          <w:sz w:val="24"/>
          <w:szCs w:val="24"/>
          <w:lang w:val="sr-Cyrl-RS"/>
        </w:rPr>
      </w:pPr>
      <w:r w:rsidRPr="00AB3FC4">
        <w:rPr>
          <w:rFonts w:ascii="Arial" w:hAnsi="Arial" w:cs="Arial"/>
          <w:sz w:val="24"/>
          <w:szCs w:val="24"/>
          <w:lang w:val="sr-Cyrl-RS"/>
        </w:rPr>
        <w:t>Да имам искуства у вођењу тима</w:t>
      </w:r>
    </w:p>
    <w:p w:rsidR="00827D03" w:rsidRPr="00AB3FC4" w:rsidRDefault="00CF1739" w:rsidP="00534B4F">
      <w:pPr>
        <w:pStyle w:val="ListParagraph"/>
        <w:numPr>
          <w:ilvl w:val="0"/>
          <w:numId w:val="45"/>
        </w:numPr>
        <w:spacing w:before="0" w:after="160" w:line="256" w:lineRule="auto"/>
        <w:jc w:val="left"/>
        <w:rPr>
          <w:rFonts w:ascii="Arial" w:hAnsi="Arial" w:cs="Arial"/>
          <w:sz w:val="24"/>
          <w:szCs w:val="24"/>
          <w:lang w:val="sr-Cyrl-RS"/>
        </w:rPr>
      </w:pPr>
      <w:r w:rsidRPr="00AB3FC4">
        <w:rPr>
          <w:rFonts w:ascii="Arial" w:hAnsi="Arial" w:cs="Arial"/>
          <w:sz w:val="24"/>
          <w:szCs w:val="24"/>
          <w:lang w:val="sr-Cyrl-RS"/>
        </w:rPr>
        <w:t>Да имам_______(</w:t>
      </w:r>
      <w:r w:rsidRPr="00AB3FC4">
        <w:rPr>
          <w:rFonts w:ascii="Arial" w:hAnsi="Arial" w:cs="Arial"/>
          <w:i/>
          <w:sz w:val="24"/>
          <w:szCs w:val="24"/>
          <w:lang w:val="sr-Cyrl-RS"/>
        </w:rPr>
        <w:t>уписати број</w:t>
      </w:r>
      <w:r w:rsidRPr="00AB3FC4">
        <w:rPr>
          <w:rFonts w:ascii="Arial" w:hAnsi="Arial" w:cs="Arial"/>
          <w:sz w:val="24"/>
          <w:szCs w:val="24"/>
          <w:lang w:val="sr-Cyrl-RS"/>
        </w:rPr>
        <w:t>)</w:t>
      </w:r>
      <w:r w:rsidR="00827D03" w:rsidRPr="00AB3FC4">
        <w:rPr>
          <w:rFonts w:ascii="Arial" w:hAnsi="Arial" w:cs="Arial"/>
          <w:sz w:val="24"/>
          <w:szCs w:val="24"/>
          <w:lang w:val="sr-Cyrl-RS"/>
        </w:rPr>
        <w:t xml:space="preserve">године радног искуства у области односа с јавношћу </w:t>
      </w:r>
    </w:p>
    <w:p w:rsidR="00827D03" w:rsidRPr="00AB3FC4" w:rsidRDefault="00CF1739" w:rsidP="002E73DC">
      <w:pPr>
        <w:pStyle w:val="ListParagraph"/>
        <w:numPr>
          <w:ilvl w:val="0"/>
          <w:numId w:val="45"/>
        </w:numPr>
        <w:spacing w:line="256" w:lineRule="auto"/>
        <w:rPr>
          <w:rFonts w:ascii="Arial" w:hAnsi="Arial" w:cs="Arial"/>
          <w:sz w:val="24"/>
          <w:szCs w:val="24"/>
          <w:lang w:val="sr-Cyrl-RS"/>
        </w:rPr>
      </w:pPr>
      <w:r w:rsidRPr="00AB3FC4">
        <w:rPr>
          <w:rFonts w:ascii="Arial" w:hAnsi="Arial" w:cs="Arial"/>
          <w:sz w:val="24"/>
          <w:szCs w:val="24"/>
          <w:lang w:val="sr-Cyrl-RS"/>
        </w:rPr>
        <w:t>Да имам_______(</w:t>
      </w:r>
      <w:r w:rsidRPr="00AB3FC4">
        <w:rPr>
          <w:rFonts w:ascii="Arial" w:hAnsi="Arial" w:cs="Arial"/>
          <w:i/>
          <w:sz w:val="24"/>
          <w:szCs w:val="24"/>
          <w:lang w:val="sr-Cyrl-RS"/>
        </w:rPr>
        <w:t>уписати број</w:t>
      </w:r>
      <w:r w:rsidRPr="00AB3FC4">
        <w:rPr>
          <w:rFonts w:ascii="Arial" w:hAnsi="Arial" w:cs="Arial"/>
          <w:sz w:val="24"/>
          <w:szCs w:val="24"/>
          <w:lang w:val="sr-Cyrl-RS"/>
        </w:rPr>
        <w:t>)</w:t>
      </w:r>
      <w:r w:rsidR="00827D03" w:rsidRPr="00AB3FC4">
        <w:rPr>
          <w:rFonts w:ascii="Arial" w:hAnsi="Arial" w:cs="Arial"/>
          <w:sz w:val="24"/>
          <w:szCs w:val="24"/>
          <w:lang w:val="sr-Cyrl-RS"/>
        </w:rPr>
        <w:t xml:space="preserve"> године радног искуства у медијима са националном покривеношћу</w:t>
      </w:r>
    </w:p>
    <w:p w:rsidR="00827D03" w:rsidRDefault="00CF1739" w:rsidP="002E73DC">
      <w:pPr>
        <w:pStyle w:val="ListParagraph"/>
        <w:numPr>
          <w:ilvl w:val="0"/>
          <w:numId w:val="45"/>
        </w:numPr>
        <w:spacing w:before="0" w:after="160" w:line="256" w:lineRule="auto"/>
        <w:jc w:val="left"/>
        <w:rPr>
          <w:rFonts w:ascii="Arial" w:hAnsi="Arial" w:cs="Arial"/>
          <w:sz w:val="24"/>
          <w:szCs w:val="24"/>
          <w:lang w:val="sr-Cyrl-RS"/>
        </w:rPr>
      </w:pPr>
      <w:r w:rsidRPr="00AB3FC4">
        <w:rPr>
          <w:rFonts w:ascii="Arial" w:hAnsi="Arial" w:cs="Arial"/>
          <w:sz w:val="24"/>
          <w:szCs w:val="24"/>
          <w:lang w:val="sr-Cyrl-RS"/>
        </w:rPr>
        <w:t>Да имам_______(</w:t>
      </w:r>
      <w:r w:rsidRPr="00AB3FC4">
        <w:rPr>
          <w:rFonts w:ascii="Arial" w:hAnsi="Arial" w:cs="Arial"/>
          <w:i/>
          <w:sz w:val="24"/>
          <w:szCs w:val="24"/>
          <w:lang w:val="sr-Cyrl-RS"/>
        </w:rPr>
        <w:t>уписати број</w:t>
      </w:r>
      <w:r w:rsidRPr="00AB3FC4">
        <w:rPr>
          <w:rFonts w:ascii="Arial" w:hAnsi="Arial" w:cs="Arial"/>
          <w:sz w:val="24"/>
          <w:szCs w:val="24"/>
          <w:lang w:val="sr-Cyrl-RS"/>
        </w:rPr>
        <w:t>)</w:t>
      </w:r>
      <w:r w:rsidR="006C4CDC">
        <w:rPr>
          <w:rFonts w:ascii="Arial" w:hAnsi="Arial" w:cs="Arial"/>
          <w:sz w:val="24"/>
          <w:szCs w:val="24"/>
        </w:rPr>
        <w:t xml:space="preserve"> </w:t>
      </w:r>
      <w:r w:rsidR="00827D03" w:rsidRPr="00AB3FC4">
        <w:rPr>
          <w:rFonts w:ascii="Arial" w:hAnsi="Arial" w:cs="Arial"/>
          <w:sz w:val="24"/>
          <w:szCs w:val="24"/>
          <w:lang w:val="sr-Cyrl-RS"/>
        </w:rPr>
        <w:t xml:space="preserve">конференција/едукацијама или семинарима  на којима </w:t>
      </w:r>
      <w:r w:rsidR="00DA65E9">
        <w:rPr>
          <w:rFonts w:ascii="Arial" w:hAnsi="Arial" w:cs="Arial"/>
          <w:sz w:val="24"/>
          <w:szCs w:val="24"/>
          <w:lang w:val="sr-Cyrl-RS"/>
        </w:rPr>
        <w:t>сам био/ла</w:t>
      </w:r>
      <w:r w:rsidR="00827D03" w:rsidRPr="00AB3FC4">
        <w:rPr>
          <w:rFonts w:ascii="Arial" w:hAnsi="Arial" w:cs="Arial"/>
          <w:sz w:val="24"/>
          <w:szCs w:val="24"/>
          <w:lang w:val="sr-Cyrl-RS"/>
        </w:rPr>
        <w:t xml:space="preserve"> ангажован као предавач у области односа с јавношћу </w:t>
      </w:r>
    </w:p>
    <w:p w:rsidR="00DA65E9" w:rsidRPr="00AB3FC4" w:rsidRDefault="00DA65E9" w:rsidP="00DA65E9">
      <w:pPr>
        <w:pStyle w:val="ListParagraph"/>
        <w:numPr>
          <w:ilvl w:val="0"/>
          <w:numId w:val="45"/>
        </w:numPr>
        <w:spacing w:line="256" w:lineRule="auto"/>
        <w:rPr>
          <w:rFonts w:ascii="Arial" w:hAnsi="Arial" w:cs="Arial"/>
          <w:sz w:val="24"/>
          <w:szCs w:val="24"/>
          <w:lang w:val="sr-Cyrl-RS"/>
        </w:rPr>
      </w:pPr>
      <w:r w:rsidRPr="00AB3FC4">
        <w:rPr>
          <w:rFonts w:ascii="Arial" w:hAnsi="Arial" w:cs="Arial"/>
          <w:sz w:val="24"/>
          <w:szCs w:val="24"/>
          <w:lang w:val="sr-Cyrl-RS"/>
        </w:rPr>
        <w:t>Да__________(</w:t>
      </w:r>
      <w:r w:rsidRPr="00AB3FC4">
        <w:rPr>
          <w:rFonts w:ascii="Arial" w:hAnsi="Arial" w:cs="Arial"/>
          <w:i/>
          <w:sz w:val="24"/>
          <w:szCs w:val="24"/>
          <w:lang w:val="sr-Cyrl-RS"/>
        </w:rPr>
        <w:t>имам или немам</w:t>
      </w:r>
      <w:r w:rsidRPr="00AB3FC4">
        <w:rPr>
          <w:rFonts w:ascii="Arial" w:hAnsi="Arial" w:cs="Arial"/>
          <w:sz w:val="24"/>
          <w:szCs w:val="24"/>
          <w:lang w:val="sr-Cyrl-RS"/>
        </w:rPr>
        <w:t>) релевантно искуство и сарадњ</w:t>
      </w:r>
      <w:r w:rsidR="00CE69B7">
        <w:rPr>
          <w:rFonts w:ascii="Arial" w:hAnsi="Arial" w:cs="Arial"/>
          <w:sz w:val="24"/>
          <w:szCs w:val="24"/>
          <w:lang w:val="sr-Cyrl-RS"/>
        </w:rPr>
        <w:t>у</w:t>
      </w:r>
      <w:r w:rsidRPr="00AB3FC4">
        <w:rPr>
          <w:rFonts w:ascii="Arial" w:hAnsi="Arial" w:cs="Arial"/>
          <w:sz w:val="24"/>
          <w:szCs w:val="24"/>
          <w:lang w:val="sr-Cyrl-RS"/>
        </w:rPr>
        <w:t xml:space="preserve"> остваре</w:t>
      </w:r>
      <w:r w:rsidR="001A50D6">
        <w:rPr>
          <w:rFonts w:ascii="Arial" w:hAnsi="Arial" w:cs="Arial"/>
          <w:sz w:val="24"/>
          <w:szCs w:val="24"/>
          <w:lang w:val="sr-Cyrl-RS"/>
        </w:rPr>
        <w:t>н</w:t>
      </w:r>
      <w:r w:rsidR="00CE69B7">
        <w:rPr>
          <w:rFonts w:ascii="Arial" w:hAnsi="Arial" w:cs="Arial"/>
          <w:sz w:val="24"/>
          <w:szCs w:val="24"/>
          <w:lang w:val="sr-Cyrl-RS"/>
        </w:rPr>
        <w:t>у</w:t>
      </w:r>
      <w:r w:rsidR="001A50D6">
        <w:rPr>
          <w:rFonts w:ascii="Arial" w:hAnsi="Arial" w:cs="Arial"/>
          <w:sz w:val="24"/>
          <w:szCs w:val="24"/>
          <w:lang w:val="sr-Cyrl-RS"/>
        </w:rPr>
        <w:t xml:space="preserve"> у последње три године у раду са </w:t>
      </w:r>
      <w:r w:rsidRPr="00AB3FC4">
        <w:rPr>
          <w:rFonts w:ascii="Arial" w:hAnsi="Arial" w:cs="Arial"/>
          <w:sz w:val="24"/>
          <w:szCs w:val="24"/>
          <w:lang w:val="sr-Cyrl-RS"/>
        </w:rPr>
        <w:t xml:space="preserve">минимум 5 медија са националном покривеношћу </w:t>
      </w:r>
    </w:p>
    <w:p w:rsidR="00DA65E9" w:rsidRPr="00AB3FC4" w:rsidRDefault="00DA65E9" w:rsidP="002E73DC">
      <w:pPr>
        <w:pStyle w:val="ListParagraph"/>
        <w:numPr>
          <w:ilvl w:val="0"/>
          <w:numId w:val="45"/>
        </w:numPr>
        <w:spacing w:before="0" w:after="160" w:line="256" w:lineRule="auto"/>
        <w:jc w:val="left"/>
        <w:rPr>
          <w:rFonts w:ascii="Arial" w:hAnsi="Arial" w:cs="Arial"/>
          <w:sz w:val="24"/>
          <w:szCs w:val="24"/>
          <w:lang w:val="sr-Cyrl-RS"/>
        </w:rPr>
      </w:pPr>
    </w:p>
    <w:p w:rsidR="00827D03" w:rsidRPr="00AB3FC4" w:rsidRDefault="00827D03" w:rsidP="002E73DC">
      <w:pPr>
        <w:pStyle w:val="ListParagraph"/>
        <w:numPr>
          <w:ilvl w:val="0"/>
          <w:numId w:val="45"/>
        </w:numPr>
        <w:rPr>
          <w:rFonts w:ascii="Arial" w:hAnsi="Arial" w:cs="Arial"/>
          <w:sz w:val="24"/>
          <w:szCs w:val="24"/>
          <w:lang w:val="sr-Cyrl-RS"/>
        </w:rPr>
      </w:pPr>
      <w:r w:rsidRPr="00AB3FC4">
        <w:rPr>
          <w:rFonts w:ascii="Arial" w:hAnsi="Arial" w:cs="Arial"/>
          <w:sz w:val="24"/>
          <w:szCs w:val="24"/>
          <w:lang w:val="sr-Cyrl-RS"/>
        </w:rPr>
        <w:t>Да __________(</w:t>
      </w:r>
      <w:r w:rsidRPr="00AB3FC4">
        <w:rPr>
          <w:rFonts w:ascii="Arial" w:hAnsi="Arial" w:cs="Arial"/>
          <w:i/>
          <w:sz w:val="24"/>
          <w:szCs w:val="24"/>
          <w:lang w:val="sr-Cyrl-RS"/>
        </w:rPr>
        <w:t xml:space="preserve">имам или немам) </w:t>
      </w:r>
      <w:r w:rsidRPr="00AB3FC4">
        <w:rPr>
          <w:rFonts w:ascii="Arial" w:hAnsi="Arial" w:cs="Arial"/>
          <w:sz w:val="24"/>
          <w:szCs w:val="24"/>
          <w:lang w:val="sr-Cyrl-RS"/>
        </w:rPr>
        <w:t>искуство у раду са државним</w:t>
      </w:r>
      <w:r w:rsidR="00534B4F" w:rsidRPr="00AB3FC4">
        <w:rPr>
          <w:rFonts w:ascii="Arial" w:hAnsi="Arial" w:cs="Arial"/>
          <w:sz w:val="24"/>
          <w:szCs w:val="24"/>
          <w:lang w:val="sr-Cyrl-RS"/>
        </w:rPr>
        <w:t xml:space="preserve"> органима/</w:t>
      </w:r>
      <w:r w:rsidRPr="00AB3FC4">
        <w:rPr>
          <w:rFonts w:ascii="Arial" w:hAnsi="Arial" w:cs="Arial"/>
          <w:sz w:val="24"/>
          <w:szCs w:val="24"/>
          <w:lang w:val="sr-Cyrl-RS"/>
        </w:rPr>
        <w:t xml:space="preserve"> институцијама</w:t>
      </w:r>
      <w:r w:rsidR="00534B4F" w:rsidRPr="00AB3FC4">
        <w:rPr>
          <w:rFonts w:ascii="Arial" w:hAnsi="Arial" w:cs="Arial"/>
          <w:sz w:val="24"/>
          <w:szCs w:val="24"/>
          <w:lang w:val="sr-Cyrl-RS"/>
        </w:rPr>
        <w:t>/јавном управом</w:t>
      </w:r>
      <w:r w:rsidRPr="00AB3FC4">
        <w:rPr>
          <w:rFonts w:ascii="Arial" w:hAnsi="Arial" w:cs="Arial"/>
          <w:sz w:val="24"/>
          <w:szCs w:val="24"/>
          <w:lang w:val="sr-Cyrl-RS"/>
        </w:rPr>
        <w:t xml:space="preserve"> у Републици Србији </w:t>
      </w:r>
    </w:p>
    <w:p w:rsidR="00827D03" w:rsidRPr="00AB3FC4" w:rsidRDefault="00827D03" w:rsidP="00827D03">
      <w:pPr>
        <w:pStyle w:val="ListParagraph"/>
        <w:spacing w:before="0" w:after="160" w:line="256" w:lineRule="auto"/>
        <w:jc w:val="left"/>
        <w:rPr>
          <w:rFonts w:ascii="Arial" w:hAnsi="Arial" w:cs="Arial"/>
          <w:sz w:val="24"/>
          <w:szCs w:val="24"/>
          <w:lang w:val="sr-Cyrl-RS"/>
        </w:rPr>
      </w:pPr>
    </w:p>
    <w:p w:rsidR="00827D03" w:rsidRPr="00AB3FC4" w:rsidRDefault="00827D03" w:rsidP="00827D03">
      <w:pPr>
        <w:rPr>
          <w:rFonts w:cs="Arial"/>
          <w:sz w:val="24"/>
          <w:szCs w:val="24"/>
          <w:lang w:val="sr-Cyrl-RS"/>
        </w:rPr>
      </w:pPr>
      <w:r w:rsidRPr="00AB3FC4">
        <w:rPr>
          <w:rFonts w:cs="Arial"/>
          <w:sz w:val="24"/>
          <w:szCs w:val="24"/>
          <w:lang w:val="sr-Cyrl-RS"/>
        </w:rPr>
        <w:t xml:space="preserve">Прихватам да Наручилац задржава могућност да према потреби затражи од Понуђача додатно појашњење у вези са доказима који потврђују горе наведене услове и подкритеријумиме. </w:t>
      </w:r>
    </w:p>
    <w:p w:rsidR="00827D03" w:rsidRPr="00AB3FC4" w:rsidRDefault="00827D03" w:rsidP="00827D03">
      <w:pPr>
        <w:rPr>
          <w:rFonts w:cs="Arial"/>
          <w:sz w:val="24"/>
          <w:szCs w:val="24"/>
          <w:lang w:val="sr-Cyrl-RS"/>
        </w:rPr>
      </w:pPr>
    </w:p>
    <w:p w:rsidR="00827D03" w:rsidRPr="00AB3FC4" w:rsidRDefault="00827D03" w:rsidP="00827D03">
      <w:pPr>
        <w:rPr>
          <w:rFonts w:cs="Arial"/>
          <w:sz w:val="24"/>
          <w:szCs w:val="24"/>
          <w:lang w:val="sr-Cyrl-RS"/>
        </w:rPr>
      </w:pPr>
      <w:r w:rsidRPr="00AB3FC4">
        <w:rPr>
          <w:rFonts w:cs="Arial"/>
          <w:sz w:val="24"/>
          <w:szCs w:val="24"/>
          <w:lang w:val="sr-Cyrl-RS"/>
        </w:rPr>
        <w:t xml:space="preserve"> </w:t>
      </w:r>
    </w:p>
    <w:p w:rsidR="00827D03" w:rsidRPr="00AB3FC4" w:rsidRDefault="00827D03" w:rsidP="00827D03">
      <w:pPr>
        <w:rPr>
          <w:rFonts w:cs="Arial"/>
          <w:sz w:val="24"/>
          <w:szCs w:val="24"/>
          <w:lang w:val="sr-Cyrl-RS"/>
        </w:rPr>
      </w:pPr>
      <w:r w:rsidRPr="00AB3FC4">
        <w:rPr>
          <w:rFonts w:cs="Arial"/>
          <w:sz w:val="24"/>
          <w:szCs w:val="24"/>
          <w:lang w:val="sr-Cyrl-RS"/>
        </w:rPr>
        <w:t>У _________, _________2018. године                                                                Потпис</w:t>
      </w:r>
    </w:p>
    <w:p w:rsidR="00827D03" w:rsidRPr="00AB3FC4" w:rsidRDefault="00827D03" w:rsidP="00827D03">
      <w:pPr>
        <w:rPr>
          <w:rFonts w:cs="Arial"/>
          <w:sz w:val="24"/>
          <w:szCs w:val="24"/>
          <w:lang w:val="sr-Cyrl-RS"/>
        </w:rPr>
      </w:pPr>
      <w:r w:rsidRPr="00AB3FC4">
        <w:rPr>
          <w:rFonts w:cs="Arial"/>
          <w:sz w:val="24"/>
          <w:szCs w:val="24"/>
          <w:lang w:val="sr-Cyrl-RS"/>
        </w:rPr>
        <w:t xml:space="preserve">                                                                                                                            _______________________</w:t>
      </w:r>
    </w:p>
    <w:p w:rsidR="00827D03" w:rsidRPr="00AB3FC4" w:rsidRDefault="00827D03" w:rsidP="00827D03">
      <w:pPr>
        <w:rPr>
          <w:rFonts w:cs="Arial"/>
          <w:b/>
          <w:sz w:val="24"/>
          <w:szCs w:val="24"/>
          <w:lang w:val="sr-Cyrl-RS"/>
        </w:rPr>
      </w:pPr>
    </w:p>
    <w:p w:rsidR="00827D03" w:rsidRPr="00AB3FC4" w:rsidRDefault="00827D03" w:rsidP="00827D03">
      <w:pPr>
        <w:rPr>
          <w:rFonts w:cs="Arial"/>
          <w:sz w:val="24"/>
          <w:szCs w:val="24"/>
          <w:lang w:val="sr-Cyrl-RS"/>
        </w:rPr>
      </w:pPr>
    </w:p>
    <w:p w:rsidR="00827D03" w:rsidRPr="00AB3FC4" w:rsidRDefault="00827D03" w:rsidP="00827D03">
      <w:pPr>
        <w:rPr>
          <w:rFonts w:cs="Arial"/>
          <w:b/>
          <w:sz w:val="24"/>
          <w:szCs w:val="24"/>
          <w:lang w:val="sr-Cyrl-RS"/>
        </w:rPr>
      </w:pPr>
      <w:r w:rsidRPr="00AB3FC4">
        <w:rPr>
          <w:rFonts w:cs="Arial"/>
          <w:b/>
          <w:sz w:val="24"/>
          <w:szCs w:val="24"/>
          <w:lang w:val="sr-Cyrl-RS"/>
        </w:rPr>
        <w:br w:type="page"/>
      </w:r>
    </w:p>
    <w:p w:rsidR="00497FF9" w:rsidRDefault="00497FF9" w:rsidP="00827D03">
      <w:pPr>
        <w:jc w:val="center"/>
        <w:rPr>
          <w:rFonts w:ascii="Times New Roman" w:hAnsi="Times New Roman"/>
          <w:b/>
          <w:sz w:val="24"/>
          <w:lang w:val="sr-Cyrl-RS"/>
        </w:rPr>
      </w:pPr>
    </w:p>
    <w:p w:rsidR="00497FF9" w:rsidRDefault="00497FF9" w:rsidP="00497FF9">
      <w:pPr>
        <w:pStyle w:val="KDObrazac"/>
        <w:rPr>
          <w:sz w:val="24"/>
          <w:szCs w:val="24"/>
          <w:lang w:val="sr-Cyrl-RS"/>
        </w:rPr>
      </w:pPr>
      <w:r>
        <w:rPr>
          <w:sz w:val="24"/>
          <w:szCs w:val="24"/>
          <w:lang w:val="sr-Cyrl-RS"/>
        </w:rPr>
        <w:t>Образац 6.2</w:t>
      </w:r>
    </w:p>
    <w:p w:rsidR="00497FF9" w:rsidRDefault="00497FF9" w:rsidP="00827D03">
      <w:pPr>
        <w:jc w:val="center"/>
        <w:rPr>
          <w:rFonts w:ascii="Times New Roman" w:hAnsi="Times New Roman"/>
          <w:b/>
          <w:sz w:val="24"/>
          <w:lang w:val="sr-Cyrl-RS"/>
        </w:rPr>
      </w:pPr>
    </w:p>
    <w:p w:rsidR="00497FF9" w:rsidRDefault="00497FF9" w:rsidP="00827D03">
      <w:pPr>
        <w:jc w:val="center"/>
        <w:rPr>
          <w:rFonts w:ascii="Times New Roman" w:hAnsi="Times New Roman"/>
          <w:b/>
          <w:sz w:val="24"/>
          <w:lang w:val="sr-Cyrl-RS"/>
        </w:rPr>
      </w:pPr>
    </w:p>
    <w:p w:rsidR="00827D03" w:rsidRPr="00C70089" w:rsidRDefault="00827D03" w:rsidP="00827D03">
      <w:pPr>
        <w:jc w:val="center"/>
        <w:rPr>
          <w:rFonts w:cs="Arial"/>
          <w:b/>
          <w:sz w:val="24"/>
          <w:lang w:val="sr-Cyrl-RS"/>
        </w:rPr>
      </w:pPr>
      <w:r w:rsidRPr="00C70089">
        <w:rPr>
          <w:rFonts w:cs="Arial"/>
          <w:b/>
          <w:sz w:val="24"/>
          <w:lang w:val="sr-Cyrl-RS"/>
        </w:rPr>
        <w:t>ИЗЈАВА 6/2</w:t>
      </w:r>
    </w:p>
    <w:p w:rsidR="00827D03" w:rsidRPr="00C70089" w:rsidRDefault="00827D03" w:rsidP="00827D03">
      <w:pPr>
        <w:pStyle w:val="ListParagraph"/>
        <w:rPr>
          <w:rFonts w:ascii="Arial" w:hAnsi="Arial" w:cs="Arial"/>
          <w:sz w:val="24"/>
          <w:lang w:val="sr-Cyrl-RS"/>
        </w:rPr>
      </w:pPr>
    </w:p>
    <w:p w:rsidR="00827D03" w:rsidRPr="00C70089" w:rsidRDefault="00827D03" w:rsidP="00827D03">
      <w:pPr>
        <w:rPr>
          <w:rFonts w:cs="Arial"/>
          <w:sz w:val="24"/>
          <w:lang w:val="sr-Cyrl-RS"/>
        </w:rPr>
      </w:pPr>
      <w:r w:rsidRPr="00C70089">
        <w:rPr>
          <w:rFonts w:cs="Arial"/>
          <w:b/>
          <w:sz w:val="24"/>
          <w:lang w:val="sr-Cyrl-RS"/>
        </w:rPr>
        <w:t>ПР експерт  за корпоративну комуникацију и организацију догађаја</w:t>
      </w:r>
    </w:p>
    <w:p w:rsidR="00827D03" w:rsidRPr="00C70089" w:rsidRDefault="00827D03" w:rsidP="00827D03">
      <w:pPr>
        <w:jc w:val="left"/>
        <w:rPr>
          <w:rFonts w:cs="Arial"/>
          <w:lang w:val="sr-Cyrl-RS"/>
        </w:rPr>
      </w:pPr>
      <w:r w:rsidRPr="00C70089">
        <w:rPr>
          <w:rFonts w:cs="Arial"/>
          <w:lang w:val="sr-Cyrl-RS"/>
        </w:rPr>
        <w:t>Име и презиме: _______________________________________________________________________</w:t>
      </w:r>
    </w:p>
    <w:p w:rsidR="00827D03" w:rsidRPr="00C70089" w:rsidRDefault="00827D03" w:rsidP="00827D03">
      <w:pPr>
        <w:rPr>
          <w:rFonts w:cs="Arial"/>
          <w:lang w:val="sr-Cyrl-RS"/>
        </w:rPr>
      </w:pPr>
      <w:r w:rsidRPr="00C70089">
        <w:rPr>
          <w:rFonts w:cs="Arial"/>
          <w:lang w:val="sr-Cyrl-RS"/>
        </w:rPr>
        <w:t>Под пуном материјалном и моралном одговорношћу потврђујем тачност података наведених подкритеријума:</w:t>
      </w:r>
    </w:p>
    <w:p w:rsidR="00827D03" w:rsidRPr="00C70089" w:rsidRDefault="00827D03" w:rsidP="00827D03">
      <w:pPr>
        <w:rPr>
          <w:rFonts w:cs="Arial"/>
          <w:lang w:val="sr-Cyrl-RS"/>
        </w:rPr>
      </w:pPr>
    </w:p>
    <w:p w:rsidR="00827D03" w:rsidRPr="00C70089" w:rsidRDefault="00F71E5E" w:rsidP="002E73DC">
      <w:pPr>
        <w:pStyle w:val="ListParagraph"/>
        <w:numPr>
          <w:ilvl w:val="0"/>
          <w:numId w:val="45"/>
        </w:numPr>
        <w:spacing w:before="0" w:after="160" w:line="256" w:lineRule="auto"/>
        <w:jc w:val="left"/>
        <w:rPr>
          <w:rFonts w:ascii="Arial" w:hAnsi="Arial" w:cs="Arial"/>
          <w:lang w:val="sr-Cyrl-RS"/>
        </w:rPr>
      </w:pPr>
      <w:r w:rsidRPr="00C70089">
        <w:rPr>
          <w:rFonts w:ascii="Arial" w:hAnsi="Arial" w:cs="Arial"/>
          <w:lang w:val="sr-Cyrl-RS"/>
        </w:rPr>
        <w:t>Да имам</w:t>
      </w:r>
      <w:r w:rsidR="00827D03" w:rsidRPr="00C70089">
        <w:rPr>
          <w:rFonts w:ascii="Arial" w:hAnsi="Arial" w:cs="Arial"/>
          <w:lang w:val="sr-Cyrl-RS"/>
        </w:rPr>
        <w:t>_______</w:t>
      </w:r>
      <w:r w:rsidRPr="00C70089">
        <w:rPr>
          <w:rFonts w:ascii="Arial" w:hAnsi="Arial" w:cs="Arial"/>
          <w:lang w:val="sr-Cyrl-RS"/>
        </w:rPr>
        <w:t>(</w:t>
      </w:r>
      <w:r w:rsidRPr="00C70089">
        <w:rPr>
          <w:rFonts w:ascii="Arial" w:hAnsi="Arial" w:cs="Arial"/>
          <w:i/>
          <w:lang w:val="sr-Cyrl-RS"/>
        </w:rPr>
        <w:t>уписати број</w:t>
      </w:r>
      <w:r w:rsidRPr="00C70089">
        <w:rPr>
          <w:rFonts w:ascii="Arial" w:hAnsi="Arial" w:cs="Arial"/>
          <w:lang w:val="sr-Cyrl-RS"/>
        </w:rPr>
        <w:t>)</w:t>
      </w:r>
      <w:r w:rsidR="00827D03" w:rsidRPr="00C70089">
        <w:rPr>
          <w:rFonts w:ascii="Arial" w:hAnsi="Arial" w:cs="Arial"/>
          <w:lang w:val="sr-Cyrl-RS"/>
        </w:rPr>
        <w:t xml:space="preserve"> </w:t>
      </w:r>
      <w:r w:rsidRPr="00C70089">
        <w:rPr>
          <w:rFonts w:ascii="Arial" w:hAnsi="Arial" w:cs="Arial"/>
          <w:lang w:val="sr-Cyrl-RS"/>
        </w:rPr>
        <w:t>година</w:t>
      </w:r>
      <w:r w:rsidR="00827D03" w:rsidRPr="00C70089">
        <w:rPr>
          <w:rFonts w:ascii="Arial" w:hAnsi="Arial" w:cs="Arial"/>
          <w:lang w:val="sr-Cyrl-RS"/>
        </w:rPr>
        <w:t xml:space="preserve"> радног искуства у области односа с јавношћу </w:t>
      </w:r>
    </w:p>
    <w:p w:rsidR="00827D03" w:rsidRPr="00C70089" w:rsidRDefault="00827D03" w:rsidP="002E73DC">
      <w:pPr>
        <w:pStyle w:val="ListParagraph"/>
        <w:numPr>
          <w:ilvl w:val="0"/>
          <w:numId w:val="45"/>
        </w:numPr>
        <w:spacing w:before="0" w:after="160" w:line="256" w:lineRule="auto"/>
        <w:jc w:val="left"/>
        <w:rPr>
          <w:rFonts w:ascii="Arial" w:hAnsi="Arial" w:cs="Arial"/>
          <w:lang w:val="sr-Cyrl-RS"/>
        </w:rPr>
      </w:pPr>
      <w:r w:rsidRPr="00C70089">
        <w:rPr>
          <w:rFonts w:ascii="Arial" w:hAnsi="Arial" w:cs="Arial"/>
          <w:lang w:val="sr-Cyrl-RS"/>
        </w:rPr>
        <w:t>Да, учествовао/ла сам</w:t>
      </w:r>
      <w:r w:rsidR="002E1590" w:rsidRPr="00C70089">
        <w:rPr>
          <w:rFonts w:ascii="Arial" w:hAnsi="Arial" w:cs="Arial"/>
          <w:lang w:val="sr-Cyrl-RS"/>
        </w:rPr>
        <w:t xml:space="preserve"> у последње три године</w:t>
      </w:r>
      <w:r w:rsidRPr="00C70089">
        <w:rPr>
          <w:rFonts w:ascii="Arial" w:hAnsi="Arial" w:cs="Arial"/>
          <w:lang w:val="sr-Cyrl-RS"/>
        </w:rPr>
        <w:t xml:space="preserve">  у</w:t>
      </w:r>
      <w:r w:rsidR="001A50D6" w:rsidRPr="00C70089">
        <w:rPr>
          <w:rFonts w:ascii="Arial" w:hAnsi="Arial" w:cs="Arial"/>
          <w:lang w:val="sr-Cyrl-RS"/>
        </w:rPr>
        <w:t xml:space="preserve"> реализа</w:t>
      </w:r>
      <w:r w:rsidRPr="00C70089">
        <w:rPr>
          <w:rFonts w:ascii="Arial" w:hAnsi="Arial" w:cs="Arial"/>
          <w:lang w:val="sr-Cyrl-RS"/>
        </w:rPr>
        <w:t xml:space="preserve">цији  ___________ </w:t>
      </w:r>
      <w:r w:rsidR="00F71E5E" w:rsidRPr="00C70089">
        <w:rPr>
          <w:rFonts w:ascii="Arial" w:hAnsi="Arial" w:cs="Arial"/>
          <w:lang w:val="sr-Cyrl-RS"/>
        </w:rPr>
        <w:t>(</w:t>
      </w:r>
      <w:r w:rsidR="00F71E5E" w:rsidRPr="00C70089">
        <w:rPr>
          <w:rFonts w:ascii="Arial" w:hAnsi="Arial" w:cs="Arial"/>
          <w:i/>
          <w:lang w:val="sr-Cyrl-RS"/>
        </w:rPr>
        <w:t>уписати број</w:t>
      </w:r>
      <w:r w:rsidR="00F71E5E" w:rsidRPr="00C70089">
        <w:rPr>
          <w:rFonts w:ascii="Arial" w:hAnsi="Arial" w:cs="Arial"/>
          <w:lang w:val="sr-Cyrl-RS"/>
        </w:rPr>
        <w:t xml:space="preserve">) </w:t>
      </w:r>
      <w:r w:rsidRPr="00C70089">
        <w:rPr>
          <w:rFonts w:ascii="Arial" w:hAnsi="Arial" w:cs="Arial"/>
          <w:lang w:val="sr-Cyrl-RS"/>
        </w:rPr>
        <w:t>пројеката који се односе на корпоративну</w:t>
      </w:r>
      <w:r w:rsidR="001A50D6" w:rsidRPr="00C70089">
        <w:rPr>
          <w:rFonts w:ascii="Arial" w:hAnsi="Arial" w:cs="Arial"/>
          <w:lang w:val="sr-Cyrl-RS"/>
        </w:rPr>
        <w:t xml:space="preserve"> комуникацију</w:t>
      </w:r>
      <w:r w:rsidRPr="00C70089">
        <w:rPr>
          <w:rFonts w:ascii="Arial" w:hAnsi="Arial" w:cs="Arial"/>
          <w:lang w:val="sr-Cyrl-RS"/>
        </w:rPr>
        <w:t xml:space="preserve"> </w:t>
      </w:r>
    </w:p>
    <w:p w:rsidR="00827D03" w:rsidRPr="00C70089" w:rsidRDefault="00827D03" w:rsidP="002E73DC">
      <w:pPr>
        <w:pStyle w:val="ListParagraph"/>
        <w:numPr>
          <w:ilvl w:val="0"/>
          <w:numId w:val="45"/>
        </w:numPr>
        <w:spacing w:before="0" w:after="160" w:line="256" w:lineRule="auto"/>
        <w:jc w:val="left"/>
        <w:rPr>
          <w:rFonts w:ascii="Arial" w:hAnsi="Arial" w:cs="Arial"/>
          <w:lang w:val="sr-Cyrl-RS"/>
        </w:rPr>
      </w:pPr>
      <w:r w:rsidRPr="00C70089">
        <w:rPr>
          <w:rFonts w:ascii="Arial" w:hAnsi="Arial" w:cs="Arial"/>
          <w:lang w:val="sr-Cyrl-RS"/>
        </w:rPr>
        <w:t xml:space="preserve">Да, учествовао/ла сам  </w:t>
      </w:r>
      <w:r w:rsidR="002E1590" w:rsidRPr="00C70089">
        <w:rPr>
          <w:rFonts w:ascii="Arial" w:hAnsi="Arial" w:cs="Arial"/>
          <w:lang w:val="sr-Cyrl-RS"/>
        </w:rPr>
        <w:t>у последње три године</w:t>
      </w:r>
      <w:r w:rsidRPr="00C70089">
        <w:rPr>
          <w:rFonts w:ascii="Arial" w:hAnsi="Arial" w:cs="Arial"/>
          <w:lang w:val="sr-Cyrl-RS"/>
        </w:rPr>
        <w:t xml:space="preserve"> </w:t>
      </w:r>
      <w:r w:rsidR="00F71E5E" w:rsidRPr="00C70089">
        <w:rPr>
          <w:rFonts w:ascii="Arial" w:hAnsi="Arial" w:cs="Arial"/>
          <w:lang w:val="sr-Cyrl-RS"/>
        </w:rPr>
        <w:t xml:space="preserve">у </w:t>
      </w:r>
      <w:r w:rsidRPr="00C70089">
        <w:rPr>
          <w:rFonts w:ascii="Arial" w:hAnsi="Arial" w:cs="Arial"/>
          <w:lang w:val="sr-Cyrl-RS"/>
        </w:rPr>
        <w:t>организовању ______________</w:t>
      </w:r>
      <w:r w:rsidR="00F71E5E" w:rsidRPr="00C70089">
        <w:rPr>
          <w:rFonts w:ascii="Arial" w:hAnsi="Arial" w:cs="Arial"/>
          <w:lang w:val="sr-Cyrl-RS"/>
        </w:rPr>
        <w:t>(</w:t>
      </w:r>
      <w:r w:rsidR="00F71E5E" w:rsidRPr="00C70089">
        <w:rPr>
          <w:rFonts w:ascii="Arial" w:hAnsi="Arial" w:cs="Arial"/>
          <w:i/>
          <w:lang w:val="sr-Cyrl-RS"/>
        </w:rPr>
        <w:t>уписати број</w:t>
      </w:r>
      <w:r w:rsidR="00F71E5E" w:rsidRPr="00C70089">
        <w:rPr>
          <w:rFonts w:ascii="Arial" w:hAnsi="Arial" w:cs="Arial"/>
          <w:lang w:val="sr-Cyrl-RS"/>
        </w:rPr>
        <w:t xml:space="preserve">) </w:t>
      </w:r>
      <w:r w:rsidRPr="00C70089">
        <w:rPr>
          <w:rFonts w:ascii="Arial" w:hAnsi="Arial" w:cs="Arial"/>
          <w:lang w:val="sr-Cyrl-RS"/>
        </w:rPr>
        <w:t xml:space="preserve">догађаја којима су присуствовали </w:t>
      </w:r>
      <w:r w:rsidR="001A50D6" w:rsidRPr="00C70089">
        <w:rPr>
          <w:rFonts w:ascii="Arial" w:hAnsi="Arial" w:cs="Arial"/>
          <w:lang w:val="sr-Cyrl-RS"/>
        </w:rPr>
        <w:t>највиши представници</w:t>
      </w:r>
      <w:r w:rsidR="008229B5" w:rsidRPr="00C70089">
        <w:rPr>
          <w:rFonts w:ascii="Arial" w:hAnsi="Arial" w:cs="Arial"/>
          <w:lang w:val="sr-Cyrl-RS"/>
        </w:rPr>
        <w:t xml:space="preserve"> </w:t>
      </w:r>
      <w:r w:rsidRPr="00C70089">
        <w:rPr>
          <w:rFonts w:ascii="Arial" w:hAnsi="Arial" w:cs="Arial"/>
          <w:lang w:val="sr-Cyrl-RS"/>
        </w:rPr>
        <w:t xml:space="preserve">државних органа </w:t>
      </w:r>
      <w:r w:rsidR="00D8481B" w:rsidRPr="00C70089">
        <w:rPr>
          <w:rFonts w:ascii="Arial" w:hAnsi="Arial" w:cs="Arial"/>
          <w:lang w:val="sr-Cyrl-RS"/>
        </w:rPr>
        <w:t>и</w:t>
      </w:r>
      <w:r w:rsidRPr="00C70089">
        <w:rPr>
          <w:rFonts w:ascii="Arial" w:hAnsi="Arial" w:cs="Arial"/>
          <w:lang w:val="sr-Cyrl-RS"/>
        </w:rPr>
        <w:t>ли</w:t>
      </w:r>
      <w:r w:rsidR="00D8481B" w:rsidRPr="00C70089">
        <w:rPr>
          <w:rFonts w:ascii="Arial" w:hAnsi="Arial" w:cs="Arial"/>
          <w:lang w:val="sr-Cyrl-RS"/>
        </w:rPr>
        <w:t xml:space="preserve"> институција</w:t>
      </w:r>
      <w:r w:rsidR="00DA65E9" w:rsidRPr="00C70089">
        <w:rPr>
          <w:rFonts w:ascii="Arial" w:hAnsi="Arial" w:cs="Arial"/>
          <w:lang w:val="sr-Cyrl-RS"/>
        </w:rPr>
        <w:t xml:space="preserve"> (председник, премијер, министри,...)</w:t>
      </w:r>
    </w:p>
    <w:p w:rsidR="00827D03" w:rsidRPr="00C70089" w:rsidRDefault="00827D03" w:rsidP="00827D03">
      <w:pPr>
        <w:rPr>
          <w:rFonts w:cs="Arial"/>
          <w:lang w:val="sr-Cyrl-RS"/>
        </w:rPr>
      </w:pPr>
      <w:r w:rsidRPr="00C70089">
        <w:rPr>
          <w:rFonts w:cs="Arial"/>
          <w:lang w:val="sr-Cyrl-RS"/>
        </w:rPr>
        <w:t xml:space="preserve">Прихватам да Наручилац задржава могућност да према потреби затражи од Понуђача додатно појашњење у вези са доказима који потврђују горе наведене услове и подкритеријумиме. </w:t>
      </w:r>
    </w:p>
    <w:p w:rsidR="00827D03" w:rsidRPr="00C70089" w:rsidRDefault="00827D03" w:rsidP="00827D03">
      <w:pPr>
        <w:rPr>
          <w:rFonts w:cs="Arial"/>
          <w:lang w:val="sr-Cyrl-RS"/>
        </w:rPr>
      </w:pPr>
      <w:r w:rsidRPr="00C70089">
        <w:rPr>
          <w:rFonts w:cs="Arial"/>
          <w:lang w:val="sr-Cyrl-RS"/>
        </w:rPr>
        <w:t xml:space="preserve"> </w:t>
      </w:r>
    </w:p>
    <w:p w:rsidR="00827D03" w:rsidRPr="00C70089" w:rsidRDefault="00827D03" w:rsidP="00827D03">
      <w:pPr>
        <w:rPr>
          <w:rFonts w:cs="Arial"/>
          <w:lang w:val="sr-Cyrl-RS"/>
        </w:rPr>
      </w:pPr>
    </w:p>
    <w:p w:rsidR="00827D03" w:rsidRPr="00C70089" w:rsidRDefault="00827D03" w:rsidP="00827D03">
      <w:pPr>
        <w:rPr>
          <w:rFonts w:cs="Arial"/>
          <w:lang w:val="sr-Cyrl-RS"/>
        </w:rPr>
      </w:pPr>
    </w:p>
    <w:p w:rsidR="00827D03" w:rsidRPr="00C70089" w:rsidRDefault="00827D03" w:rsidP="00827D03">
      <w:pPr>
        <w:rPr>
          <w:rFonts w:cs="Arial"/>
          <w:lang w:val="sr-Cyrl-RS"/>
        </w:rPr>
      </w:pPr>
      <w:r w:rsidRPr="00C70089">
        <w:rPr>
          <w:rFonts w:cs="Arial"/>
          <w:lang w:val="sr-Cyrl-RS"/>
        </w:rPr>
        <w:t>У ________, _________2018. године                                                                  Потпис</w:t>
      </w:r>
    </w:p>
    <w:p w:rsidR="00827D03" w:rsidRPr="00C70089" w:rsidRDefault="00827D03" w:rsidP="00827D03">
      <w:pPr>
        <w:rPr>
          <w:rFonts w:cs="Arial"/>
          <w:lang w:val="sr-Cyrl-RS"/>
        </w:rPr>
      </w:pPr>
      <w:r w:rsidRPr="00C70089">
        <w:rPr>
          <w:rFonts w:cs="Arial"/>
          <w:lang w:val="sr-Cyrl-RS"/>
        </w:rPr>
        <w:t xml:space="preserve">                                                                                                                              ______________________</w:t>
      </w:r>
    </w:p>
    <w:p w:rsidR="00827D03" w:rsidRDefault="00827D03" w:rsidP="00827D03">
      <w:pPr>
        <w:rPr>
          <w:rFonts w:ascii="Times New Roman" w:hAnsi="Times New Roman"/>
          <w:b/>
          <w:sz w:val="24"/>
          <w:lang w:val="sr-Cyrl-RS"/>
        </w:rPr>
      </w:pPr>
    </w:p>
    <w:p w:rsidR="00827D03" w:rsidRDefault="00827D03" w:rsidP="00827D03">
      <w:pPr>
        <w:rPr>
          <w:rFonts w:ascii="Times New Roman" w:hAnsi="Times New Roman"/>
          <w:b/>
          <w:sz w:val="24"/>
          <w:lang w:val="sr-Cyrl-RS"/>
        </w:rPr>
      </w:pPr>
    </w:p>
    <w:p w:rsidR="00827D03" w:rsidRDefault="00827D03" w:rsidP="00827D03">
      <w:pPr>
        <w:rPr>
          <w:rFonts w:ascii="Times New Roman" w:hAnsi="Times New Roman"/>
          <w:sz w:val="20"/>
          <w:szCs w:val="20"/>
          <w:lang w:val="sr-Cyrl-RS"/>
        </w:rPr>
      </w:pPr>
    </w:p>
    <w:p w:rsidR="00827D03" w:rsidRDefault="00827D03" w:rsidP="00827D03">
      <w:pPr>
        <w:rPr>
          <w:rFonts w:ascii="Times New Roman" w:hAnsi="Times New Roman"/>
          <w:b/>
          <w:sz w:val="24"/>
          <w:lang w:val="sr-Cyrl-RS"/>
        </w:rPr>
      </w:pPr>
      <w:r>
        <w:rPr>
          <w:rFonts w:ascii="Times New Roman" w:hAnsi="Times New Roman"/>
          <w:b/>
          <w:sz w:val="24"/>
          <w:lang w:val="sr-Cyrl-RS"/>
        </w:rPr>
        <w:br w:type="page"/>
      </w:r>
    </w:p>
    <w:p w:rsidR="00497FF9" w:rsidRDefault="00497FF9" w:rsidP="00497FF9">
      <w:pPr>
        <w:pStyle w:val="KDObrazac"/>
        <w:rPr>
          <w:sz w:val="24"/>
          <w:szCs w:val="24"/>
          <w:lang w:val="sr-Cyrl-RS"/>
        </w:rPr>
      </w:pPr>
      <w:r>
        <w:rPr>
          <w:sz w:val="24"/>
          <w:szCs w:val="24"/>
          <w:lang w:val="sr-Cyrl-RS"/>
        </w:rPr>
        <w:lastRenderedPageBreak/>
        <w:t>Образац 6.3</w:t>
      </w:r>
    </w:p>
    <w:p w:rsidR="00497FF9" w:rsidRDefault="00497FF9" w:rsidP="00827D03">
      <w:pPr>
        <w:jc w:val="center"/>
        <w:rPr>
          <w:rFonts w:ascii="Times New Roman" w:hAnsi="Times New Roman"/>
          <w:b/>
          <w:sz w:val="24"/>
          <w:lang w:val="sr-Cyrl-RS"/>
        </w:rPr>
      </w:pPr>
    </w:p>
    <w:p w:rsidR="00827D03" w:rsidRPr="00C70089" w:rsidRDefault="00827D03" w:rsidP="00827D03">
      <w:pPr>
        <w:jc w:val="center"/>
        <w:rPr>
          <w:rFonts w:cs="Arial"/>
          <w:b/>
          <w:sz w:val="24"/>
          <w:lang w:val="sr-Cyrl-RS"/>
        </w:rPr>
      </w:pPr>
      <w:r w:rsidRPr="00C70089">
        <w:rPr>
          <w:rFonts w:cs="Arial"/>
          <w:b/>
          <w:sz w:val="24"/>
          <w:lang w:val="sr-Cyrl-RS"/>
        </w:rPr>
        <w:t>ИЗЈАВА 6/3</w:t>
      </w:r>
    </w:p>
    <w:p w:rsidR="00827D03" w:rsidRPr="00C70089" w:rsidRDefault="00827D03" w:rsidP="00827D03">
      <w:pPr>
        <w:pStyle w:val="ListParagraph"/>
        <w:rPr>
          <w:rFonts w:ascii="Arial" w:hAnsi="Arial" w:cs="Arial"/>
          <w:sz w:val="24"/>
          <w:lang w:val="sr-Cyrl-RS"/>
        </w:rPr>
      </w:pPr>
    </w:p>
    <w:p w:rsidR="00827D03" w:rsidRPr="00C70089" w:rsidRDefault="00827D03" w:rsidP="00827D03">
      <w:pPr>
        <w:rPr>
          <w:rFonts w:cs="Arial"/>
          <w:sz w:val="24"/>
          <w:lang w:val="sr-Cyrl-RS"/>
        </w:rPr>
      </w:pPr>
      <w:r w:rsidRPr="00C70089">
        <w:rPr>
          <w:rFonts w:cs="Arial"/>
          <w:b/>
          <w:sz w:val="24"/>
          <w:lang w:val="sr-Cyrl-RS"/>
        </w:rPr>
        <w:t>ПР експерт  за кризну комуникацију</w:t>
      </w:r>
    </w:p>
    <w:p w:rsidR="00827D03" w:rsidRPr="00C70089" w:rsidRDefault="00827D03" w:rsidP="00827D03">
      <w:pPr>
        <w:jc w:val="left"/>
        <w:rPr>
          <w:rFonts w:cs="Arial"/>
          <w:lang w:val="sr-Cyrl-RS"/>
        </w:rPr>
      </w:pPr>
      <w:r w:rsidRPr="00C70089">
        <w:rPr>
          <w:rFonts w:cs="Arial"/>
          <w:lang w:val="sr-Cyrl-RS"/>
        </w:rPr>
        <w:t>Име и презиме: _______________________________________________________________________</w:t>
      </w:r>
    </w:p>
    <w:p w:rsidR="00827D03" w:rsidRPr="00C70089" w:rsidRDefault="00827D03" w:rsidP="00827D03">
      <w:pPr>
        <w:rPr>
          <w:rFonts w:cs="Arial"/>
          <w:lang w:val="sr-Cyrl-RS"/>
        </w:rPr>
      </w:pPr>
      <w:r w:rsidRPr="00C70089">
        <w:rPr>
          <w:rFonts w:cs="Arial"/>
          <w:lang w:val="sr-Cyrl-RS"/>
        </w:rPr>
        <w:t>Под пуном материјалном и моралном одговорношћу потврђујем тачност података наведених подкритеријума:</w:t>
      </w:r>
    </w:p>
    <w:p w:rsidR="00827D03" w:rsidRPr="00C70089" w:rsidRDefault="00827D03" w:rsidP="00827D03">
      <w:pPr>
        <w:rPr>
          <w:rFonts w:cs="Arial"/>
          <w:lang w:val="sr-Cyrl-RS"/>
        </w:rPr>
      </w:pPr>
    </w:p>
    <w:p w:rsidR="00827D03" w:rsidRPr="00C70089" w:rsidRDefault="00F71E5E" w:rsidP="002E73DC">
      <w:pPr>
        <w:pStyle w:val="ListParagraph"/>
        <w:numPr>
          <w:ilvl w:val="0"/>
          <w:numId w:val="45"/>
        </w:numPr>
        <w:spacing w:before="0" w:after="160" w:line="256" w:lineRule="auto"/>
        <w:jc w:val="left"/>
        <w:rPr>
          <w:rFonts w:ascii="Arial" w:hAnsi="Arial" w:cs="Arial"/>
          <w:lang w:val="sr-Cyrl-RS"/>
        </w:rPr>
      </w:pPr>
      <w:r w:rsidRPr="00C70089">
        <w:rPr>
          <w:rFonts w:ascii="Arial" w:hAnsi="Arial" w:cs="Arial"/>
          <w:lang w:val="sr-Cyrl-RS"/>
        </w:rPr>
        <w:t>Да, имам</w:t>
      </w:r>
      <w:r w:rsidR="00827D03" w:rsidRPr="00C70089">
        <w:rPr>
          <w:rFonts w:ascii="Arial" w:hAnsi="Arial" w:cs="Arial"/>
          <w:lang w:val="sr-Cyrl-RS"/>
        </w:rPr>
        <w:t>_______</w:t>
      </w:r>
      <w:r w:rsidRPr="00C70089">
        <w:rPr>
          <w:rFonts w:ascii="Arial" w:hAnsi="Arial" w:cs="Arial"/>
          <w:lang w:val="sr-Cyrl-RS"/>
        </w:rPr>
        <w:t>(</w:t>
      </w:r>
      <w:r w:rsidRPr="00C70089">
        <w:rPr>
          <w:rFonts w:ascii="Arial" w:hAnsi="Arial" w:cs="Arial"/>
          <w:i/>
          <w:lang w:val="sr-Cyrl-RS"/>
        </w:rPr>
        <w:t>уписати број</w:t>
      </w:r>
      <w:r w:rsidRPr="00C70089">
        <w:rPr>
          <w:rFonts w:ascii="Arial" w:hAnsi="Arial" w:cs="Arial"/>
          <w:lang w:val="sr-Cyrl-RS"/>
        </w:rPr>
        <w:t>)</w:t>
      </w:r>
      <w:r w:rsidR="00827D03" w:rsidRPr="00C70089">
        <w:rPr>
          <w:rFonts w:ascii="Arial" w:hAnsi="Arial" w:cs="Arial"/>
          <w:lang w:val="sr-Cyrl-RS"/>
        </w:rPr>
        <w:t xml:space="preserve"> </w:t>
      </w:r>
      <w:r w:rsidRPr="00C70089">
        <w:rPr>
          <w:rFonts w:ascii="Arial" w:hAnsi="Arial" w:cs="Arial"/>
          <w:lang w:val="sr-Cyrl-RS"/>
        </w:rPr>
        <w:t>година</w:t>
      </w:r>
      <w:r w:rsidR="00827D03" w:rsidRPr="00C70089">
        <w:rPr>
          <w:rFonts w:ascii="Arial" w:hAnsi="Arial" w:cs="Arial"/>
          <w:lang w:val="sr-Cyrl-RS"/>
        </w:rPr>
        <w:t xml:space="preserve"> радног искуства у области односа с јавношћу </w:t>
      </w:r>
    </w:p>
    <w:p w:rsidR="00827D03" w:rsidRPr="00C70089" w:rsidRDefault="00827D03" w:rsidP="002E73DC">
      <w:pPr>
        <w:pStyle w:val="ListParagraph"/>
        <w:numPr>
          <w:ilvl w:val="0"/>
          <w:numId w:val="45"/>
        </w:numPr>
        <w:spacing w:before="0" w:after="160" w:line="256" w:lineRule="auto"/>
        <w:jc w:val="left"/>
        <w:rPr>
          <w:rFonts w:ascii="Arial" w:hAnsi="Arial" w:cs="Arial"/>
          <w:lang w:val="sr-Cyrl-RS"/>
        </w:rPr>
      </w:pPr>
      <w:r w:rsidRPr="00C70089">
        <w:rPr>
          <w:rFonts w:ascii="Arial" w:hAnsi="Arial" w:cs="Arial"/>
          <w:lang w:val="sr-Cyrl-RS"/>
        </w:rPr>
        <w:t xml:space="preserve">Да, учествовао/ла сам  у реализацији ___________ </w:t>
      </w:r>
      <w:r w:rsidR="00F71E5E" w:rsidRPr="00C70089">
        <w:rPr>
          <w:rFonts w:ascii="Arial" w:hAnsi="Arial" w:cs="Arial"/>
          <w:lang w:val="sr-Cyrl-RS"/>
        </w:rPr>
        <w:t>(</w:t>
      </w:r>
      <w:r w:rsidR="00F71E5E" w:rsidRPr="00C70089">
        <w:rPr>
          <w:rFonts w:ascii="Arial" w:hAnsi="Arial" w:cs="Arial"/>
          <w:i/>
          <w:lang w:val="sr-Cyrl-RS"/>
        </w:rPr>
        <w:t>уписати број</w:t>
      </w:r>
      <w:r w:rsidR="00F71E5E" w:rsidRPr="00C70089">
        <w:rPr>
          <w:rFonts w:ascii="Arial" w:hAnsi="Arial" w:cs="Arial"/>
          <w:lang w:val="sr-Cyrl-RS"/>
        </w:rPr>
        <w:t xml:space="preserve">) пројеката </w:t>
      </w:r>
      <w:r w:rsidRPr="00C70089">
        <w:rPr>
          <w:rFonts w:ascii="Arial" w:hAnsi="Arial" w:cs="Arial"/>
          <w:lang w:val="sr-Cyrl-RS"/>
        </w:rPr>
        <w:t>у последње три године који се односе кризну комуникацију</w:t>
      </w:r>
    </w:p>
    <w:p w:rsidR="00827D03" w:rsidRPr="00C70089" w:rsidRDefault="00827D03" w:rsidP="00827D03">
      <w:pPr>
        <w:rPr>
          <w:rFonts w:cs="Arial"/>
          <w:lang w:val="sr-Cyrl-RS"/>
        </w:rPr>
      </w:pPr>
      <w:r w:rsidRPr="00C70089">
        <w:rPr>
          <w:rFonts w:cs="Arial"/>
          <w:lang w:val="sr-Cyrl-RS"/>
        </w:rPr>
        <w:t xml:space="preserve">Прихватам да Наручилац задржава могућност да према потреби затражи од Понуђача додатно појашњење у вези са доказима који потврђују горе наведене услове и подкритеријумиме. </w:t>
      </w:r>
    </w:p>
    <w:p w:rsidR="00827D03" w:rsidRPr="00C70089" w:rsidRDefault="00827D03" w:rsidP="00827D03">
      <w:pPr>
        <w:rPr>
          <w:rFonts w:cs="Arial"/>
          <w:lang w:val="sr-Cyrl-RS"/>
        </w:rPr>
      </w:pPr>
    </w:p>
    <w:p w:rsidR="00827D03" w:rsidRPr="00C70089" w:rsidRDefault="00827D03" w:rsidP="00827D03">
      <w:pPr>
        <w:rPr>
          <w:rFonts w:cs="Arial"/>
          <w:lang w:val="sr-Cyrl-RS"/>
        </w:rPr>
      </w:pPr>
    </w:p>
    <w:p w:rsidR="00827D03" w:rsidRPr="00C70089" w:rsidRDefault="00827D03" w:rsidP="00827D03">
      <w:pPr>
        <w:rPr>
          <w:rFonts w:cs="Arial"/>
          <w:lang w:val="sr-Cyrl-RS"/>
        </w:rPr>
      </w:pPr>
      <w:r w:rsidRPr="00C70089">
        <w:rPr>
          <w:rFonts w:cs="Arial"/>
          <w:lang w:val="sr-Cyrl-RS"/>
        </w:rPr>
        <w:t>У ________, _________2018. године                                                                  Потпис</w:t>
      </w:r>
    </w:p>
    <w:p w:rsidR="00827D03" w:rsidRPr="00C70089" w:rsidRDefault="00827D03" w:rsidP="00827D03">
      <w:pPr>
        <w:rPr>
          <w:rFonts w:cs="Arial"/>
          <w:lang w:val="sr-Cyrl-RS"/>
        </w:rPr>
      </w:pPr>
      <w:r w:rsidRPr="00C70089">
        <w:rPr>
          <w:rFonts w:cs="Arial"/>
          <w:lang w:val="sr-Cyrl-RS"/>
        </w:rPr>
        <w:t xml:space="preserve">                                                                                                                              ______________________</w:t>
      </w:r>
    </w:p>
    <w:p w:rsidR="00827D03" w:rsidRPr="00C70089" w:rsidRDefault="00827D03" w:rsidP="00827D03">
      <w:pPr>
        <w:rPr>
          <w:rFonts w:cs="Arial"/>
          <w:b/>
          <w:sz w:val="24"/>
          <w:lang w:val="sr-Cyrl-RS"/>
        </w:rPr>
      </w:pPr>
    </w:p>
    <w:p w:rsidR="00827D03" w:rsidRPr="00C70089" w:rsidRDefault="00827D03" w:rsidP="00827D03">
      <w:pPr>
        <w:rPr>
          <w:rFonts w:cs="Arial"/>
          <w:b/>
          <w:szCs w:val="20"/>
          <w:lang w:val="sr-Cyrl-RS"/>
        </w:rPr>
      </w:pPr>
    </w:p>
    <w:p w:rsidR="00827D03" w:rsidRDefault="00827D03" w:rsidP="00827D03">
      <w:pPr>
        <w:rPr>
          <w:rFonts w:ascii="Times New Roman" w:eastAsiaTheme="minorHAnsi" w:hAnsi="Times New Roman"/>
          <w:sz w:val="20"/>
          <w:szCs w:val="20"/>
          <w:lang w:val="sr-Cyrl-RS"/>
        </w:rPr>
      </w:pPr>
    </w:p>
    <w:p w:rsidR="00827D03" w:rsidRDefault="00827D03" w:rsidP="00827D03">
      <w:pPr>
        <w:rPr>
          <w:rFonts w:ascii="Times New Roman" w:hAnsi="Times New Roman"/>
          <w:b/>
          <w:sz w:val="24"/>
          <w:lang w:val="sr-Cyrl-RS"/>
        </w:rPr>
      </w:pPr>
      <w:r>
        <w:rPr>
          <w:rFonts w:ascii="Times New Roman" w:hAnsi="Times New Roman"/>
          <w:b/>
          <w:sz w:val="24"/>
          <w:lang w:val="sr-Cyrl-RS"/>
        </w:rPr>
        <w:br w:type="page"/>
      </w:r>
    </w:p>
    <w:p w:rsidR="00497FF9" w:rsidRDefault="00497FF9" w:rsidP="00827D03">
      <w:pPr>
        <w:jc w:val="center"/>
        <w:rPr>
          <w:rFonts w:ascii="Times New Roman" w:hAnsi="Times New Roman"/>
          <w:b/>
          <w:sz w:val="24"/>
          <w:lang w:val="sr-Cyrl-RS"/>
        </w:rPr>
      </w:pPr>
    </w:p>
    <w:p w:rsidR="00497FF9" w:rsidRDefault="00497FF9" w:rsidP="00497FF9">
      <w:pPr>
        <w:pStyle w:val="KDObrazac"/>
        <w:rPr>
          <w:sz w:val="24"/>
          <w:szCs w:val="24"/>
          <w:lang w:val="sr-Cyrl-RS"/>
        </w:rPr>
      </w:pPr>
      <w:r>
        <w:rPr>
          <w:sz w:val="24"/>
          <w:szCs w:val="24"/>
          <w:lang w:val="sr-Cyrl-RS"/>
        </w:rPr>
        <w:t>Образац 6.4</w:t>
      </w:r>
    </w:p>
    <w:p w:rsidR="00497FF9" w:rsidRDefault="00497FF9" w:rsidP="00827D03">
      <w:pPr>
        <w:jc w:val="center"/>
        <w:rPr>
          <w:rFonts w:ascii="Times New Roman" w:hAnsi="Times New Roman"/>
          <w:b/>
          <w:sz w:val="24"/>
          <w:lang w:val="sr-Cyrl-RS"/>
        </w:rPr>
      </w:pPr>
    </w:p>
    <w:p w:rsidR="00827D03" w:rsidRPr="00C70089" w:rsidRDefault="00827D03" w:rsidP="00827D03">
      <w:pPr>
        <w:jc w:val="center"/>
        <w:rPr>
          <w:rFonts w:cs="Arial"/>
          <w:b/>
          <w:sz w:val="24"/>
          <w:lang w:val="sr-Cyrl-RS"/>
        </w:rPr>
      </w:pPr>
      <w:r w:rsidRPr="00C70089">
        <w:rPr>
          <w:rFonts w:cs="Arial"/>
          <w:b/>
          <w:sz w:val="24"/>
          <w:lang w:val="sr-Cyrl-RS"/>
        </w:rPr>
        <w:t>ИЗЈАВА 6/4</w:t>
      </w:r>
    </w:p>
    <w:p w:rsidR="00827D03" w:rsidRPr="00C70089" w:rsidRDefault="00827D03" w:rsidP="00827D03">
      <w:pPr>
        <w:pStyle w:val="ListParagraph"/>
        <w:rPr>
          <w:rFonts w:ascii="Arial" w:hAnsi="Arial" w:cs="Arial"/>
          <w:sz w:val="24"/>
          <w:lang w:val="sr-Cyrl-RS"/>
        </w:rPr>
      </w:pPr>
    </w:p>
    <w:p w:rsidR="00827D03" w:rsidRPr="00C70089" w:rsidRDefault="00827D03" w:rsidP="00827D03">
      <w:pPr>
        <w:rPr>
          <w:rFonts w:cs="Arial"/>
          <w:sz w:val="24"/>
          <w:lang w:val="sr-Cyrl-RS"/>
        </w:rPr>
      </w:pPr>
      <w:r w:rsidRPr="00C70089">
        <w:rPr>
          <w:rFonts w:cs="Arial"/>
          <w:b/>
          <w:sz w:val="24"/>
          <w:lang w:val="sr-Cyrl-RS"/>
        </w:rPr>
        <w:t>Менаџер за односе с медијима</w:t>
      </w:r>
    </w:p>
    <w:p w:rsidR="00827D03" w:rsidRPr="00C70089" w:rsidRDefault="00827D03" w:rsidP="00827D03">
      <w:pPr>
        <w:jc w:val="left"/>
        <w:rPr>
          <w:rFonts w:cs="Arial"/>
          <w:lang w:val="sr-Cyrl-RS"/>
        </w:rPr>
      </w:pPr>
      <w:r w:rsidRPr="00C70089">
        <w:rPr>
          <w:rFonts w:cs="Arial"/>
          <w:lang w:val="sr-Cyrl-RS"/>
        </w:rPr>
        <w:t>Име и презиме: _______________________________________________________________________</w:t>
      </w:r>
    </w:p>
    <w:p w:rsidR="00827D03" w:rsidRPr="00C70089" w:rsidRDefault="00827D03" w:rsidP="00827D03">
      <w:pPr>
        <w:rPr>
          <w:rFonts w:cs="Arial"/>
          <w:lang w:val="sr-Cyrl-RS"/>
        </w:rPr>
      </w:pPr>
    </w:p>
    <w:p w:rsidR="00827D03" w:rsidRPr="00C70089" w:rsidRDefault="00827D03" w:rsidP="00827D03">
      <w:pPr>
        <w:rPr>
          <w:rFonts w:cs="Arial"/>
          <w:lang w:val="sr-Cyrl-RS"/>
        </w:rPr>
      </w:pPr>
      <w:r w:rsidRPr="00C70089">
        <w:rPr>
          <w:rFonts w:cs="Arial"/>
          <w:lang w:val="sr-Cyrl-RS"/>
        </w:rPr>
        <w:t>Под пуном материјалном и моралном одговорношћу потврђујем тачност података наведених подкритеријума:</w:t>
      </w:r>
    </w:p>
    <w:p w:rsidR="00827D03" w:rsidRPr="00C70089" w:rsidRDefault="00F71E5E" w:rsidP="002E73DC">
      <w:pPr>
        <w:pStyle w:val="ListParagraph"/>
        <w:numPr>
          <w:ilvl w:val="0"/>
          <w:numId w:val="45"/>
        </w:numPr>
        <w:spacing w:line="256" w:lineRule="auto"/>
        <w:rPr>
          <w:rFonts w:ascii="Arial" w:hAnsi="Arial" w:cs="Arial"/>
          <w:lang w:val="sr-Cyrl-RS"/>
        </w:rPr>
      </w:pPr>
      <w:r w:rsidRPr="00C70089">
        <w:rPr>
          <w:rFonts w:ascii="Arial" w:hAnsi="Arial" w:cs="Arial"/>
          <w:lang w:val="sr-Cyrl-RS"/>
        </w:rPr>
        <w:t>Да имам</w:t>
      </w:r>
      <w:r w:rsidR="00827D03" w:rsidRPr="00C70089">
        <w:rPr>
          <w:rFonts w:ascii="Arial" w:hAnsi="Arial" w:cs="Arial"/>
          <w:lang w:val="sr-Cyrl-RS"/>
        </w:rPr>
        <w:t>__________</w:t>
      </w:r>
      <w:r w:rsidRPr="00C70089">
        <w:rPr>
          <w:rFonts w:ascii="Arial" w:hAnsi="Arial" w:cs="Arial"/>
          <w:lang w:val="sr-Cyrl-RS"/>
        </w:rPr>
        <w:t>(</w:t>
      </w:r>
      <w:r w:rsidRPr="00C70089">
        <w:rPr>
          <w:rFonts w:ascii="Arial" w:hAnsi="Arial" w:cs="Arial"/>
          <w:i/>
          <w:lang w:val="sr-Cyrl-RS"/>
        </w:rPr>
        <w:t>уписати број</w:t>
      </w:r>
      <w:r w:rsidRPr="00C70089">
        <w:rPr>
          <w:rFonts w:ascii="Arial" w:hAnsi="Arial" w:cs="Arial"/>
          <w:lang w:val="sr-Cyrl-RS"/>
        </w:rPr>
        <w:t xml:space="preserve">) година </w:t>
      </w:r>
      <w:r w:rsidR="00827D03" w:rsidRPr="00C70089">
        <w:rPr>
          <w:rFonts w:ascii="Arial" w:hAnsi="Arial" w:cs="Arial"/>
          <w:lang w:val="sr-Cyrl-RS"/>
        </w:rPr>
        <w:t>радног искуства у медијима са националном покривеношћу</w:t>
      </w:r>
    </w:p>
    <w:p w:rsidR="00827D03" w:rsidRPr="00C70089" w:rsidRDefault="00827D03" w:rsidP="002E73DC">
      <w:pPr>
        <w:pStyle w:val="ListParagraph"/>
        <w:numPr>
          <w:ilvl w:val="0"/>
          <w:numId w:val="45"/>
        </w:numPr>
        <w:spacing w:line="256" w:lineRule="auto"/>
        <w:rPr>
          <w:rFonts w:ascii="Arial" w:hAnsi="Arial" w:cs="Arial"/>
          <w:lang w:val="sr-Cyrl-RS"/>
        </w:rPr>
      </w:pPr>
      <w:r w:rsidRPr="00C70089">
        <w:rPr>
          <w:rFonts w:ascii="Arial" w:hAnsi="Arial" w:cs="Arial"/>
          <w:lang w:val="sr-Cyrl-RS"/>
        </w:rPr>
        <w:t>Да, имам__________</w:t>
      </w:r>
      <w:r w:rsidR="00F71E5E" w:rsidRPr="00C70089">
        <w:rPr>
          <w:rFonts w:ascii="Arial" w:hAnsi="Arial" w:cs="Arial"/>
          <w:lang w:val="sr-Cyrl-RS"/>
        </w:rPr>
        <w:t>(</w:t>
      </w:r>
      <w:r w:rsidR="00F71E5E" w:rsidRPr="00C70089">
        <w:rPr>
          <w:rFonts w:ascii="Arial" w:hAnsi="Arial" w:cs="Arial"/>
          <w:i/>
          <w:lang w:val="sr-Cyrl-RS"/>
        </w:rPr>
        <w:t>уписати број</w:t>
      </w:r>
      <w:r w:rsidR="00F71E5E" w:rsidRPr="00C70089">
        <w:rPr>
          <w:rFonts w:ascii="Arial" w:hAnsi="Arial" w:cs="Arial"/>
          <w:lang w:val="sr-Cyrl-RS"/>
        </w:rPr>
        <w:t>)</w:t>
      </w:r>
      <w:r w:rsidRPr="00C70089">
        <w:rPr>
          <w:rFonts w:ascii="Arial" w:hAnsi="Arial" w:cs="Arial"/>
          <w:lang w:val="sr-Cyrl-RS"/>
        </w:rPr>
        <w:t xml:space="preserve"> реализованих комуникационих пројеката за потребе јавних предузећа и</w:t>
      </w:r>
      <w:r w:rsidR="008229B5" w:rsidRPr="00C70089">
        <w:rPr>
          <w:rFonts w:ascii="Arial" w:hAnsi="Arial" w:cs="Arial"/>
          <w:lang w:val="sr-Cyrl-RS"/>
        </w:rPr>
        <w:t>ли</w:t>
      </w:r>
      <w:r w:rsidRPr="00C70089">
        <w:rPr>
          <w:rFonts w:ascii="Arial" w:hAnsi="Arial" w:cs="Arial"/>
          <w:lang w:val="sr-Cyrl-RS"/>
        </w:rPr>
        <w:t xml:space="preserve"> државних органа у последње три године</w:t>
      </w:r>
    </w:p>
    <w:p w:rsidR="00827D03" w:rsidRPr="00C70089" w:rsidRDefault="00827D03" w:rsidP="00827D03">
      <w:pPr>
        <w:rPr>
          <w:rFonts w:cs="Arial"/>
          <w:lang w:val="sr-Cyrl-RS"/>
        </w:rPr>
      </w:pPr>
      <w:r w:rsidRPr="00C70089">
        <w:rPr>
          <w:rFonts w:cs="Arial"/>
          <w:lang w:val="sr-Cyrl-RS"/>
        </w:rPr>
        <w:t xml:space="preserve">Прихватам да Наручилац задржава могућност да према потреби затражи од Понуђача додатно појашњење у вези са доказима који потврђују горе наведене услове и подкритеријумиме. </w:t>
      </w:r>
    </w:p>
    <w:p w:rsidR="00827D03" w:rsidRPr="00C70089" w:rsidRDefault="00827D03" w:rsidP="00827D03">
      <w:pPr>
        <w:rPr>
          <w:rFonts w:cs="Arial"/>
          <w:lang w:val="sr-Cyrl-RS"/>
        </w:rPr>
      </w:pPr>
    </w:p>
    <w:p w:rsidR="00827D03" w:rsidRPr="00C70089" w:rsidRDefault="00827D03" w:rsidP="00827D03">
      <w:pPr>
        <w:rPr>
          <w:rFonts w:cs="Arial"/>
          <w:lang w:val="sr-Cyrl-RS"/>
        </w:rPr>
      </w:pPr>
    </w:p>
    <w:p w:rsidR="00827D03" w:rsidRPr="00C70089" w:rsidRDefault="00827D03" w:rsidP="00827D03">
      <w:pPr>
        <w:rPr>
          <w:rFonts w:cs="Arial"/>
          <w:lang w:val="sr-Cyrl-RS"/>
        </w:rPr>
      </w:pPr>
      <w:r w:rsidRPr="00C70089">
        <w:rPr>
          <w:rFonts w:cs="Arial"/>
          <w:lang w:val="sr-Cyrl-RS"/>
        </w:rPr>
        <w:t>У _________, _________2018. године                                                                  Потпис</w:t>
      </w:r>
    </w:p>
    <w:p w:rsidR="00827D03" w:rsidRPr="00C70089" w:rsidRDefault="00827D03" w:rsidP="00827D03">
      <w:pPr>
        <w:rPr>
          <w:rFonts w:cs="Arial"/>
          <w:lang w:val="sr-Cyrl-RS"/>
        </w:rPr>
      </w:pPr>
      <w:r w:rsidRPr="00C70089">
        <w:rPr>
          <w:rFonts w:cs="Arial"/>
          <w:lang w:val="sr-Cyrl-RS"/>
        </w:rPr>
        <w:t xml:space="preserve">                                                                                                                            _______________________</w:t>
      </w:r>
    </w:p>
    <w:p w:rsidR="00827D03" w:rsidRPr="00C70089" w:rsidRDefault="00827D03" w:rsidP="00827D03">
      <w:pPr>
        <w:rPr>
          <w:rFonts w:cs="Arial"/>
          <w:b/>
          <w:szCs w:val="20"/>
          <w:lang w:val="sr-Cyrl-RS"/>
        </w:rPr>
      </w:pPr>
    </w:p>
    <w:p w:rsidR="00827D03" w:rsidRPr="00C70089" w:rsidRDefault="00827D03" w:rsidP="00827D03">
      <w:pPr>
        <w:rPr>
          <w:rFonts w:cs="Arial"/>
          <w:b/>
          <w:szCs w:val="20"/>
          <w:lang w:val="sr-Cyrl-RS"/>
        </w:rPr>
      </w:pPr>
    </w:p>
    <w:p w:rsidR="00827D03" w:rsidRPr="00C70089" w:rsidRDefault="00827D03" w:rsidP="00827D03">
      <w:pPr>
        <w:rPr>
          <w:rFonts w:cs="Arial"/>
          <w:szCs w:val="20"/>
          <w:lang w:val="sr-Cyrl-RS"/>
        </w:rPr>
      </w:pPr>
    </w:p>
    <w:p w:rsidR="00827D03" w:rsidRPr="00C70089" w:rsidRDefault="00827D03" w:rsidP="00827D03">
      <w:pPr>
        <w:rPr>
          <w:rFonts w:eastAsiaTheme="minorHAnsi" w:cs="Arial"/>
          <w:b/>
          <w:sz w:val="24"/>
          <w:lang w:val="sr-Cyrl-RS"/>
        </w:rPr>
      </w:pPr>
      <w:r w:rsidRPr="00C70089">
        <w:rPr>
          <w:rFonts w:cs="Arial"/>
          <w:b/>
          <w:sz w:val="24"/>
          <w:lang w:val="sr-Cyrl-RS"/>
        </w:rPr>
        <w:br w:type="page"/>
      </w:r>
    </w:p>
    <w:p w:rsidR="00497FF9" w:rsidRDefault="00497FF9" w:rsidP="00497FF9">
      <w:pPr>
        <w:pStyle w:val="KDObrazac"/>
        <w:rPr>
          <w:sz w:val="24"/>
          <w:szCs w:val="24"/>
          <w:lang w:val="sr-Cyrl-RS"/>
        </w:rPr>
      </w:pPr>
      <w:r>
        <w:rPr>
          <w:sz w:val="24"/>
          <w:szCs w:val="24"/>
          <w:lang w:val="sr-Cyrl-RS"/>
        </w:rPr>
        <w:lastRenderedPageBreak/>
        <w:t>Образац 6.5</w:t>
      </w:r>
    </w:p>
    <w:p w:rsidR="00497FF9" w:rsidRDefault="00497FF9" w:rsidP="00827D03">
      <w:pPr>
        <w:jc w:val="center"/>
        <w:rPr>
          <w:rFonts w:ascii="Times New Roman" w:hAnsi="Times New Roman"/>
          <w:b/>
          <w:sz w:val="24"/>
          <w:lang w:val="sr-Cyrl-RS"/>
        </w:rPr>
      </w:pPr>
    </w:p>
    <w:p w:rsidR="00497FF9" w:rsidRDefault="00497FF9" w:rsidP="00827D03">
      <w:pPr>
        <w:jc w:val="center"/>
        <w:rPr>
          <w:rFonts w:ascii="Times New Roman" w:hAnsi="Times New Roman"/>
          <w:b/>
          <w:sz w:val="24"/>
          <w:lang w:val="sr-Cyrl-RS"/>
        </w:rPr>
      </w:pPr>
    </w:p>
    <w:p w:rsidR="00827D03" w:rsidRPr="00C70089" w:rsidRDefault="00827D03" w:rsidP="00827D03">
      <w:pPr>
        <w:jc w:val="center"/>
        <w:rPr>
          <w:rFonts w:cs="Arial"/>
          <w:b/>
          <w:sz w:val="24"/>
          <w:lang w:val="sr-Cyrl-RS"/>
        </w:rPr>
      </w:pPr>
      <w:r w:rsidRPr="00C70089">
        <w:rPr>
          <w:rFonts w:cs="Arial"/>
          <w:b/>
          <w:sz w:val="24"/>
          <w:lang w:val="sr-Cyrl-RS"/>
        </w:rPr>
        <w:t>ИЗЈАВА 6/5</w:t>
      </w:r>
    </w:p>
    <w:p w:rsidR="00827D03" w:rsidRPr="00C70089" w:rsidRDefault="00827D03" w:rsidP="00827D03">
      <w:pPr>
        <w:pStyle w:val="ListParagraph"/>
        <w:rPr>
          <w:rFonts w:ascii="Arial" w:hAnsi="Arial" w:cs="Arial"/>
          <w:sz w:val="24"/>
          <w:lang w:val="sr-Cyrl-RS"/>
        </w:rPr>
      </w:pPr>
    </w:p>
    <w:p w:rsidR="00827D03" w:rsidRPr="00C70089" w:rsidRDefault="00827D03" w:rsidP="00827D03">
      <w:pPr>
        <w:rPr>
          <w:rFonts w:cs="Arial"/>
          <w:b/>
          <w:sz w:val="24"/>
          <w:lang w:val="sr-Latn-RS"/>
        </w:rPr>
      </w:pPr>
      <w:r w:rsidRPr="00C70089">
        <w:rPr>
          <w:rFonts w:cs="Arial"/>
          <w:b/>
          <w:sz w:val="24"/>
          <w:lang w:val="sr-Latn-RS"/>
        </w:rPr>
        <w:t>Сарадник за сарадњу са медијима специјализован за област заштите животне средине</w:t>
      </w:r>
    </w:p>
    <w:p w:rsidR="00827D03" w:rsidRPr="00C70089" w:rsidRDefault="00827D03" w:rsidP="00827D03">
      <w:pPr>
        <w:jc w:val="left"/>
        <w:rPr>
          <w:rFonts w:cs="Arial"/>
          <w:lang w:val="sr-Cyrl-RS"/>
        </w:rPr>
      </w:pPr>
      <w:r w:rsidRPr="00C70089">
        <w:rPr>
          <w:rFonts w:cs="Arial"/>
          <w:lang w:val="sr-Cyrl-RS"/>
        </w:rPr>
        <w:t>Име и презиме: _______________________________________________________________________</w:t>
      </w:r>
    </w:p>
    <w:p w:rsidR="00827D03" w:rsidRPr="00C70089" w:rsidRDefault="00827D03" w:rsidP="00827D03">
      <w:pPr>
        <w:rPr>
          <w:rFonts w:cs="Arial"/>
          <w:lang w:val="sr-Cyrl-RS"/>
        </w:rPr>
      </w:pPr>
    </w:p>
    <w:p w:rsidR="00827D03" w:rsidRPr="00C70089" w:rsidRDefault="00827D03" w:rsidP="00827D03">
      <w:pPr>
        <w:rPr>
          <w:rFonts w:cs="Arial"/>
          <w:lang w:val="sr-Cyrl-RS"/>
        </w:rPr>
      </w:pPr>
    </w:p>
    <w:p w:rsidR="00827D03" w:rsidRPr="00C70089" w:rsidRDefault="00827D03" w:rsidP="00827D03">
      <w:pPr>
        <w:rPr>
          <w:rFonts w:cs="Arial"/>
          <w:lang w:val="sr-Cyrl-RS"/>
        </w:rPr>
      </w:pPr>
      <w:r w:rsidRPr="00C70089">
        <w:rPr>
          <w:rFonts w:cs="Arial"/>
          <w:lang w:val="sr-Cyrl-RS"/>
        </w:rPr>
        <w:t>Под пуном материјалном и моралном одговорношћу потврђујем тачност података наведених подкритеријума:</w:t>
      </w:r>
    </w:p>
    <w:p w:rsidR="00827D03" w:rsidRPr="00C70089" w:rsidRDefault="00827D03" w:rsidP="002E73DC">
      <w:pPr>
        <w:pStyle w:val="ListParagraph"/>
        <w:numPr>
          <w:ilvl w:val="0"/>
          <w:numId w:val="45"/>
        </w:numPr>
        <w:spacing w:line="256" w:lineRule="auto"/>
        <w:rPr>
          <w:rFonts w:ascii="Arial" w:hAnsi="Arial" w:cs="Arial"/>
          <w:lang w:val="sr-Cyrl-RS"/>
        </w:rPr>
      </w:pPr>
      <w:r w:rsidRPr="00C70089">
        <w:rPr>
          <w:rFonts w:ascii="Arial" w:hAnsi="Arial" w:cs="Arial"/>
          <w:lang w:val="sr-Cyrl-RS"/>
        </w:rPr>
        <w:t>Да __________(</w:t>
      </w:r>
      <w:r w:rsidRPr="00C70089">
        <w:rPr>
          <w:rFonts w:ascii="Arial" w:hAnsi="Arial" w:cs="Arial"/>
          <w:i/>
          <w:lang w:val="sr-Cyrl-RS"/>
        </w:rPr>
        <w:t>имам или немам</w:t>
      </w:r>
      <w:r w:rsidRPr="00C70089">
        <w:rPr>
          <w:rFonts w:ascii="Arial" w:hAnsi="Arial" w:cs="Arial"/>
          <w:lang w:val="sr-Cyrl-RS"/>
        </w:rPr>
        <w:t xml:space="preserve">) искуство на пројектима који су везани за </w:t>
      </w:r>
      <w:r w:rsidR="009F3532" w:rsidRPr="00C70089">
        <w:rPr>
          <w:rFonts w:ascii="Arial" w:hAnsi="Arial" w:cs="Arial"/>
          <w:lang w:val="sr-Cyrl-RS"/>
        </w:rPr>
        <w:t>теме заштите</w:t>
      </w:r>
      <w:r w:rsidRPr="00C70089">
        <w:rPr>
          <w:rFonts w:ascii="Arial" w:hAnsi="Arial" w:cs="Arial"/>
          <w:lang w:val="sr-Cyrl-RS"/>
        </w:rPr>
        <w:t xml:space="preserve"> животне средине</w:t>
      </w:r>
    </w:p>
    <w:p w:rsidR="00827D03" w:rsidRPr="00C70089" w:rsidRDefault="00827D03" w:rsidP="002E73DC">
      <w:pPr>
        <w:pStyle w:val="ListParagraph"/>
        <w:numPr>
          <w:ilvl w:val="0"/>
          <w:numId w:val="45"/>
        </w:numPr>
        <w:spacing w:before="0" w:after="160" w:line="256" w:lineRule="auto"/>
        <w:jc w:val="left"/>
        <w:rPr>
          <w:rFonts w:ascii="Arial" w:hAnsi="Arial" w:cs="Arial"/>
          <w:lang w:val="sr-Cyrl-RS"/>
        </w:rPr>
      </w:pPr>
      <w:r w:rsidRPr="00C70089">
        <w:rPr>
          <w:rFonts w:ascii="Arial" w:hAnsi="Arial" w:cs="Arial"/>
          <w:lang w:val="sr-Cyrl-RS"/>
        </w:rPr>
        <w:t>Да __________(</w:t>
      </w:r>
      <w:r w:rsidRPr="00C70089">
        <w:rPr>
          <w:rFonts w:ascii="Arial" w:hAnsi="Arial" w:cs="Arial"/>
          <w:i/>
          <w:lang w:val="sr-Cyrl-RS"/>
        </w:rPr>
        <w:t>имам или немам</w:t>
      </w:r>
      <w:r w:rsidRPr="00C70089">
        <w:rPr>
          <w:rFonts w:ascii="Arial" w:hAnsi="Arial" w:cs="Arial"/>
          <w:lang w:val="sr-Cyrl-RS"/>
        </w:rPr>
        <w:t>) објављену публикацију/стручну студију/ истраживачки рад</w:t>
      </w:r>
      <w:r w:rsidR="00E916E8" w:rsidRPr="00C70089">
        <w:rPr>
          <w:rFonts w:ascii="Arial" w:hAnsi="Arial" w:cs="Arial"/>
          <w:lang w:val="sr-Cyrl-RS"/>
        </w:rPr>
        <w:t xml:space="preserve"> из области заштите животне средине</w:t>
      </w:r>
    </w:p>
    <w:p w:rsidR="00827D03" w:rsidRPr="00C70089" w:rsidRDefault="00827D03" w:rsidP="00827D03">
      <w:pPr>
        <w:rPr>
          <w:rFonts w:cs="Arial"/>
          <w:lang w:val="sr-Cyrl-RS"/>
        </w:rPr>
      </w:pPr>
    </w:p>
    <w:p w:rsidR="00827D03" w:rsidRPr="00C70089" w:rsidRDefault="00827D03" w:rsidP="00827D03">
      <w:pPr>
        <w:rPr>
          <w:rFonts w:cs="Arial"/>
          <w:lang w:val="sr-Cyrl-RS"/>
        </w:rPr>
      </w:pPr>
    </w:p>
    <w:p w:rsidR="00827D03" w:rsidRPr="00C70089" w:rsidRDefault="00827D03" w:rsidP="00827D03">
      <w:pPr>
        <w:rPr>
          <w:rFonts w:cs="Arial"/>
          <w:lang w:val="sr-Cyrl-RS"/>
        </w:rPr>
      </w:pPr>
      <w:r w:rsidRPr="00C70089">
        <w:rPr>
          <w:rFonts w:cs="Arial"/>
          <w:lang w:val="sr-Cyrl-RS"/>
        </w:rPr>
        <w:t xml:space="preserve">Прихватам да Наручилац задржава могућност да према потреби затражи од Понуђача додатно појашњење или доказ у вези са горе наведеним условима и подкритеријумима. </w:t>
      </w:r>
    </w:p>
    <w:p w:rsidR="00827D03" w:rsidRPr="00C70089" w:rsidRDefault="00827D03" w:rsidP="00827D03">
      <w:pPr>
        <w:rPr>
          <w:rFonts w:cs="Arial"/>
          <w:lang w:val="sr-Cyrl-RS"/>
        </w:rPr>
      </w:pPr>
    </w:p>
    <w:p w:rsidR="00827D03" w:rsidRPr="00C70089" w:rsidRDefault="00827D03" w:rsidP="00827D03">
      <w:pPr>
        <w:rPr>
          <w:rFonts w:cs="Arial"/>
          <w:lang w:val="sr-Cyrl-RS"/>
        </w:rPr>
      </w:pPr>
    </w:p>
    <w:p w:rsidR="00827D03" w:rsidRPr="00C70089" w:rsidRDefault="00827D03" w:rsidP="00827D03">
      <w:pPr>
        <w:rPr>
          <w:rFonts w:cs="Arial"/>
          <w:lang w:val="sr-Cyrl-RS"/>
        </w:rPr>
      </w:pPr>
      <w:r w:rsidRPr="00C70089">
        <w:rPr>
          <w:rFonts w:cs="Arial"/>
          <w:lang w:val="sr-Cyrl-RS"/>
        </w:rPr>
        <w:t>У__________, _________2018. године                                                                Потпис</w:t>
      </w:r>
    </w:p>
    <w:p w:rsidR="00827D03" w:rsidRPr="00C70089" w:rsidRDefault="00827D03" w:rsidP="00827D03">
      <w:pPr>
        <w:rPr>
          <w:rFonts w:cs="Arial"/>
          <w:lang w:val="sr-Cyrl-RS"/>
        </w:rPr>
      </w:pPr>
      <w:r w:rsidRPr="00C70089">
        <w:rPr>
          <w:rFonts w:cs="Arial"/>
          <w:lang w:val="sr-Cyrl-RS"/>
        </w:rPr>
        <w:t xml:space="preserve">                                                                                                                             ______________________</w:t>
      </w:r>
    </w:p>
    <w:p w:rsidR="00827D03" w:rsidRPr="00C70089" w:rsidRDefault="00827D03" w:rsidP="00827D03">
      <w:pPr>
        <w:rPr>
          <w:rFonts w:cs="Arial"/>
          <w:szCs w:val="20"/>
          <w:lang w:val="sr-Cyrl-RS"/>
        </w:rPr>
      </w:pPr>
    </w:p>
    <w:p w:rsidR="00827D03" w:rsidRPr="00C70089" w:rsidRDefault="00827D03" w:rsidP="00827D03">
      <w:pPr>
        <w:rPr>
          <w:rFonts w:eastAsiaTheme="minorHAnsi" w:cs="Arial"/>
          <w:b/>
          <w:sz w:val="24"/>
          <w:lang w:val="sr-Cyrl-RS"/>
        </w:rPr>
      </w:pPr>
      <w:r w:rsidRPr="00C70089">
        <w:rPr>
          <w:rFonts w:cs="Arial"/>
          <w:b/>
          <w:sz w:val="24"/>
          <w:lang w:val="sr-Cyrl-RS"/>
        </w:rPr>
        <w:br w:type="page"/>
      </w:r>
    </w:p>
    <w:p w:rsidR="00E55720" w:rsidRDefault="00E55720" w:rsidP="00343A18">
      <w:pPr>
        <w:rPr>
          <w:rFonts w:cs="Arial"/>
          <w:i/>
          <w:sz w:val="20"/>
          <w:szCs w:val="20"/>
        </w:rPr>
      </w:pPr>
    </w:p>
    <w:p w:rsidR="00E55720" w:rsidRPr="00823FC7" w:rsidRDefault="00E55720" w:rsidP="00343A18">
      <w:pPr>
        <w:rPr>
          <w:rFonts w:cs="Arial"/>
          <w:i/>
          <w:sz w:val="20"/>
          <w:szCs w:val="20"/>
        </w:rPr>
      </w:pPr>
    </w:p>
    <w:p w:rsidR="00BB7BE8" w:rsidRPr="00EA4D17" w:rsidRDefault="00BB7BE8" w:rsidP="00BB7BE8">
      <w:pPr>
        <w:ind w:left="709" w:hanging="709"/>
        <w:jc w:val="right"/>
        <w:outlineLvl w:val="1"/>
        <w:rPr>
          <w:b/>
          <w:lang w:val="sr-Cyrl-RS" w:eastAsia="ar-SA"/>
        </w:rPr>
      </w:pPr>
      <w:r w:rsidRPr="001F2123">
        <w:rPr>
          <w:b/>
          <w:lang w:eastAsia="ar-SA"/>
        </w:rPr>
        <w:t xml:space="preserve">ОБРАЗАЦ </w:t>
      </w:r>
      <w:r w:rsidR="00497FF9">
        <w:rPr>
          <w:b/>
          <w:lang w:val="sr-Cyrl-RS" w:eastAsia="ar-SA"/>
        </w:rPr>
        <w:t>6.6</w:t>
      </w:r>
    </w:p>
    <w:p w:rsidR="00BB7BE8" w:rsidRPr="001F2123" w:rsidRDefault="00BB7BE8" w:rsidP="00BB7BE8">
      <w:pPr>
        <w:jc w:val="center"/>
        <w:rPr>
          <w:b/>
          <w:lang w:val="sr-Cyrl-RS"/>
        </w:rPr>
      </w:pPr>
      <w:r w:rsidRPr="001F2123">
        <w:rPr>
          <w:b/>
        </w:rPr>
        <w:t>ПОТВРДА ЛИЧНЕ РЕФЕРЕНЦ</w:t>
      </w:r>
      <w:r w:rsidRPr="001F2123">
        <w:rPr>
          <w:b/>
          <w:lang w:val="sr-Cyrl-RS"/>
        </w:rPr>
        <w:t>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B7BE8" w:rsidRPr="001F2123" w:rsidTr="007B1A96">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Матични број</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ПИБ</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r w:rsidR="00BB7BE8" w:rsidRPr="001F2123" w:rsidTr="007B1A96">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B7BE8" w:rsidRPr="001F2123" w:rsidRDefault="00BB7BE8" w:rsidP="007B1A96">
            <w:r w:rsidRPr="001F2123">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B7BE8" w:rsidRPr="001F2123" w:rsidRDefault="00BB7BE8" w:rsidP="007B1A96"/>
        </w:tc>
      </w:tr>
    </w:tbl>
    <w:p w:rsidR="00BB7BE8" w:rsidRPr="001F2123" w:rsidRDefault="00BB7BE8" w:rsidP="00BB7BE8"/>
    <w:p w:rsidR="00BB7BE8" w:rsidRPr="001F2123" w:rsidRDefault="00F71E5E" w:rsidP="00BB7BE8">
      <w:r>
        <w:t>Ја,</w:t>
      </w:r>
      <w:r w:rsidR="00BB7BE8" w:rsidRPr="001F2123">
        <w:t xml:space="preserve"> доле потписани овим потврђујем да је _____________________ (</w:t>
      </w:r>
      <w:r w:rsidR="00BB7BE8" w:rsidRPr="001F2123">
        <w:rPr>
          <w:i/>
        </w:rPr>
        <w:t>име и презиме</w:t>
      </w:r>
      <w:r w:rsidR="00BB7BE8" w:rsidRPr="001F2123">
        <w:t>)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w:t>
      </w:r>
      <w:r w:rsidR="00D632FD">
        <w:t>нкцији _______________________.</w:t>
      </w:r>
    </w:p>
    <w:p w:rsidR="00BB7BE8" w:rsidRPr="001F2123" w:rsidRDefault="00BB7BE8" w:rsidP="00BB7BE8">
      <w:r w:rsidRPr="001F2123">
        <w:t>Место вршења услуге је _____________________________________________.</w:t>
      </w:r>
    </w:p>
    <w:p w:rsidR="00BB7BE8" w:rsidRPr="001F2123" w:rsidRDefault="00BB7BE8" w:rsidP="00BB7BE8">
      <w:pPr>
        <w:rPr>
          <w:bCs/>
          <w:lang w:val="sr-Latn-CS"/>
        </w:rPr>
      </w:pPr>
      <w:r w:rsidRPr="001F2123">
        <w:t xml:space="preserve">Референца се издаје на захтев ______________________________________________ ради учешћа у отвореном поступку јавне набавке услуга </w:t>
      </w:r>
      <w:r w:rsidRPr="001F2123">
        <w:rPr>
          <w:lang w:val="sr-Cyrl-RS"/>
        </w:rPr>
        <w:t xml:space="preserve"> </w:t>
      </w:r>
      <w:r w:rsidRPr="007062C7">
        <w:rPr>
          <w:bCs/>
          <w:lang w:val="ru-RU"/>
        </w:rPr>
        <w:t>“</w:t>
      </w:r>
      <w:r w:rsidRPr="00AB3A0C">
        <w:rPr>
          <w:rFonts w:cs="Arial"/>
          <w:lang w:val="ru-RU"/>
        </w:rPr>
        <w:t xml:space="preserve"> </w:t>
      </w:r>
      <w:r w:rsidR="00D632FD" w:rsidRPr="00D632FD">
        <w:rPr>
          <w:rFonts w:cs="Arial"/>
          <w:lang w:val="ru-RU"/>
        </w:rPr>
        <w:t>Aнгажовање ПР агенције за праћење активности и пословних резултата ЈП ЕПС</w:t>
      </w:r>
      <w:r w:rsidRPr="001F2123">
        <w:rPr>
          <w:bCs/>
          <w:lang w:val="sr-Cyrl-RS"/>
        </w:rPr>
        <w:t>“</w:t>
      </w:r>
      <w:r w:rsidRPr="001F2123">
        <w:t xml:space="preserve">- </w:t>
      </w:r>
      <w:r w:rsidR="00827D03">
        <w:rPr>
          <w:bCs/>
          <w:lang w:val="sr-Latn-CS"/>
        </w:rPr>
        <w:t>JН</w:t>
      </w:r>
      <w:r>
        <w:rPr>
          <w:bCs/>
          <w:lang w:val="sr-Latn-CS"/>
        </w:rPr>
        <w:t>/1000/0</w:t>
      </w:r>
      <w:r w:rsidR="00D632FD">
        <w:rPr>
          <w:bCs/>
          <w:lang w:val="sr-Cyrl-RS"/>
        </w:rPr>
        <w:t>014</w:t>
      </w:r>
      <w:r>
        <w:rPr>
          <w:bCs/>
          <w:lang w:val="sr-Latn-CS"/>
        </w:rPr>
        <w:t>/201</w:t>
      </w:r>
      <w:r>
        <w:rPr>
          <w:bCs/>
          <w:lang w:val="sr-Cyrl-RS"/>
        </w:rPr>
        <w:t>8</w:t>
      </w:r>
      <w:r w:rsidRPr="001F2123">
        <w:t>, и у друге сврхе се не може користити.</w:t>
      </w:r>
    </w:p>
    <w:p w:rsidR="00BB7BE8" w:rsidRPr="001F2123" w:rsidRDefault="00BB7BE8" w:rsidP="00BB7BE8"/>
    <w:tbl>
      <w:tblPr>
        <w:tblW w:w="0" w:type="auto"/>
        <w:jc w:val="center"/>
        <w:tblLook w:val="01E0" w:firstRow="1" w:lastRow="1" w:firstColumn="1" w:lastColumn="1" w:noHBand="0" w:noVBand="0"/>
      </w:tblPr>
      <w:tblGrid>
        <w:gridCol w:w="3485"/>
        <w:gridCol w:w="1906"/>
        <w:gridCol w:w="3638"/>
      </w:tblGrid>
      <w:tr w:rsidR="00BB7BE8" w:rsidRPr="001F2123" w:rsidTr="007B1A96">
        <w:trPr>
          <w:jc w:val="center"/>
        </w:trPr>
        <w:tc>
          <w:tcPr>
            <w:tcW w:w="3652" w:type="dxa"/>
          </w:tcPr>
          <w:p w:rsidR="00BB7BE8" w:rsidRPr="001F2123" w:rsidRDefault="00BB7BE8" w:rsidP="007B1A96">
            <w:r w:rsidRPr="001F2123">
              <w:t>Место, датум:</w:t>
            </w:r>
          </w:p>
        </w:tc>
        <w:tc>
          <w:tcPr>
            <w:tcW w:w="1985" w:type="dxa"/>
          </w:tcPr>
          <w:p w:rsidR="00BB7BE8" w:rsidRPr="001F2123" w:rsidRDefault="00BB7BE8" w:rsidP="007B1A96">
            <w:r w:rsidRPr="001F2123">
              <w:t>М.П.</w:t>
            </w:r>
          </w:p>
        </w:tc>
        <w:tc>
          <w:tcPr>
            <w:tcW w:w="3782" w:type="dxa"/>
          </w:tcPr>
          <w:p w:rsidR="00BB7BE8" w:rsidRPr="001F2123" w:rsidRDefault="00BB7BE8" w:rsidP="007B1A96">
            <w:r w:rsidRPr="001F2123">
              <w:t>Овлашћено лице Наручиоца:</w:t>
            </w:r>
          </w:p>
        </w:tc>
      </w:tr>
      <w:tr w:rsidR="00BB7BE8" w:rsidRPr="001F2123" w:rsidTr="007B1A96">
        <w:trPr>
          <w:jc w:val="center"/>
        </w:trPr>
        <w:tc>
          <w:tcPr>
            <w:tcW w:w="3652" w:type="dxa"/>
            <w:vAlign w:val="center"/>
          </w:tcPr>
          <w:p w:rsidR="00BB7BE8" w:rsidRPr="001F2123" w:rsidRDefault="00BB7BE8" w:rsidP="007B1A96"/>
        </w:tc>
        <w:tc>
          <w:tcPr>
            <w:tcW w:w="1985" w:type="dxa"/>
            <w:vAlign w:val="center"/>
          </w:tcPr>
          <w:p w:rsidR="00BB7BE8" w:rsidRPr="001F2123" w:rsidRDefault="00BB7BE8" w:rsidP="007B1A96"/>
        </w:tc>
        <w:tc>
          <w:tcPr>
            <w:tcW w:w="3782" w:type="dxa"/>
            <w:vAlign w:val="center"/>
          </w:tcPr>
          <w:p w:rsidR="00BB7BE8" w:rsidRPr="001F2123" w:rsidRDefault="00BB7BE8" w:rsidP="007B1A96"/>
        </w:tc>
      </w:tr>
      <w:tr w:rsidR="00BB7BE8" w:rsidRPr="001F2123" w:rsidTr="007B1A96">
        <w:trPr>
          <w:jc w:val="center"/>
        </w:trPr>
        <w:tc>
          <w:tcPr>
            <w:tcW w:w="3652" w:type="dxa"/>
            <w:tcBorders>
              <w:bottom w:val="single" w:sz="4" w:space="0" w:color="auto"/>
            </w:tcBorders>
            <w:vAlign w:val="center"/>
          </w:tcPr>
          <w:p w:rsidR="00BB7BE8" w:rsidRPr="001F2123" w:rsidRDefault="00BB7BE8" w:rsidP="007B1A96"/>
        </w:tc>
        <w:tc>
          <w:tcPr>
            <w:tcW w:w="1985" w:type="dxa"/>
            <w:vAlign w:val="center"/>
          </w:tcPr>
          <w:p w:rsidR="00BB7BE8" w:rsidRPr="001F2123" w:rsidRDefault="00BB7BE8" w:rsidP="007B1A96"/>
        </w:tc>
        <w:tc>
          <w:tcPr>
            <w:tcW w:w="3782" w:type="dxa"/>
            <w:tcBorders>
              <w:bottom w:val="single" w:sz="4" w:space="0" w:color="auto"/>
            </w:tcBorders>
            <w:vAlign w:val="center"/>
          </w:tcPr>
          <w:p w:rsidR="00BB7BE8" w:rsidRPr="001F2123" w:rsidRDefault="00BB7BE8" w:rsidP="007B1A96"/>
        </w:tc>
      </w:tr>
    </w:tbl>
    <w:p w:rsidR="00BB7BE8" w:rsidRPr="001F2123" w:rsidRDefault="00BB7BE8" w:rsidP="00BB7BE8">
      <w:r w:rsidRPr="001F2123">
        <w:t xml:space="preserve">                                                                                                       (Име и презиме)</w:t>
      </w:r>
    </w:p>
    <w:p w:rsidR="00BB7BE8" w:rsidRPr="001F2123" w:rsidRDefault="00BB7BE8" w:rsidP="00BB7BE8">
      <w:pPr>
        <w:rPr>
          <w:sz w:val="24"/>
          <w:lang w:val="sr-Cyrl-CS" w:eastAsia="ar-SA"/>
        </w:rPr>
      </w:pPr>
    </w:p>
    <w:p w:rsidR="00BB7BE8" w:rsidRDefault="00BB7BE8" w:rsidP="00BB7BE8">
      <w:pPr>
        <w:pStyle w:val="KDObrazac"/>
        <w:spacing w:before="0"/>
        <w:rPr>
          <w:sz w:val="20"/>
          <w:szCs w:val="20"/>
          <w:lang w:val="sr-Latn-CS"/>
        </w:rPr>
      </w:pPr>
    </w:p>
    <w:p w:rsidR="00BB7BE8" w:rsidRDefault="00BB7BE8" w:rsidP="00BB7BE8">
      <w:pPr>
        <w:pStyle w:val="KDObrazac"/>
        <w:spacing w:before="0"/>
        <w:rPr>
          <w:sz w:val="20"/>
          <w:szCs w:val="20"/>
          <w:lang w:val="sr-Latn-CS"/>
        </w:rPr>
      </w:pPr>
    </w:p>
    <w:p w:rsidR="00BB7BE8" w:rsidRDefault="00BB7BE8" w:rsidP="007B3717">
      <w:pPr>
        <w:pStyle w:val="KDObrazac"/>
        <w:rPr>
          <w:sz w:val="24"/>
          <w:szCs w:val="24"/>
        </w:rPr>
      </w:pPr>
    </w:p>
    <w:p w:rsidR="00BB7BE8" w:rsidRPr="00407861" w:rsidRDefault="00407861" w:rsidP="00407861">
      <w:pPr>
        <w:pStyle w:val="KDObrazac"/>
        <w:jc w:val="left"/>
      </w:pPr>
      <w:r w:rsidRPr="00407861">
        <w:rPr>
          <w:b w:val="0"/>
        </w:rPr>
        <w:t xml:space="preserve">Напомена: Потврда која садржи све затражене информације о референтни услугама  може бити издата и у другој форми </w:t>
      </w:r>
      <w:r>
        <w:rPr>
          <w:b w:val="0"/>
          <w:lang w:val="sr-Cyrl-RS"/>
        </w:rPr>
        <w:t>коју доставља претходни Наручилац.</w:t>
      </w:r>
      <w:r w:rsidRPr="00407861">
        <w:rPr>
          <w:b w:val="0"/>
        </w:rPr>
        <w:t xml:space="preserve"> У том случају на истој не мора бити наведен назив и број ове јавне набавке</w:t>
      </w:r>
      <w:r w:rsidRPr="00407861">
        <w:t>.</w:t>
      </w:r>
    </w:p>
    <w:p w:rsidR="00BB7BE8" w:rsidRDefault="00BB7BE8"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F14FA7" w:rsidRDefault="00F14FA7" w:rsidP="007B3717">
      <w:pPr>
        <w:pStyle w:val="KDObrazac"/>
        <w:rPr>
          <w:sz w:val="24"/>
          <w:szCs w:val="24"/>
        </w:rPr>
      </w:pPr>
    </w:p>
    <w:p w:rsidR="00BB7BE8" w:rsidRDefault="00BB7BE8" w:rsidP="007B3717">
      <w:pPr>
        <w:pStyle w:val="KDObrazac"/>
        <w:rPr>
          <w:sz w:val="24"/>
          <w:szCs w:val="24"/>
        </w:rPr>
      </w:pPr>
    </w:p>
    <w:p w:rsidR="007B3717" w:rsidRDefault="006B677B" w:rsidP="007B3717">
      <w:pPr>
        <w:pStyle w:val="KDObrazac"/>
        <w:rPr>
          <w:sz w:val="24"/>
          <w:szCs w:val="24"/>
        </w:rPr>
      </w:pPr>
      <w:r>
        <w:rPr>
          <w:sz w:val="24"/>
          <w:szCs w:val="24"/>
        </w:rPr>
        <w:t>Образац 7</w:t>
      </w:r>
    </w:p>
    <w:p w:rsidR="00BB7BE8" w:rsidRDefault="00BB7BE8" w:rsidP="00136F1B">
      <w:pPr>
        <w:jc w:val="center"/>
        <w:rPr>
          <w:rFonts w:cs="Arial"/>
          <w:b/>
        </w:rPr>
      </w:pPr>
    </w:p>
    <w:p w:rsidR="00BB7BE8" w:rsidRDefault="00BB7BE8" w:rsidP="00136F1B">
      <w:pPr>
        <w:jc w:val="center"/>
        <w:rPr>
          <w:rFonts w:cs="Arial"/>
          <w:b/>
        </w:rPr>
      </w:pPr>
    </w:p>
    <w:p w:rsidR="00136F1B" w:rsidRPr="00AC5350" w:rsidRDefault="00136F1B" w:rsidP="00136F1B">
      <w:pPr>
        <w:jc w:val="center"/>
        <w:rPr>
          <w:rFonts w:cs="Arial"/>
          <w:b/>
        </w:rPr>
      </w:pPr>
      <w:r w:rsidRPr="00B57234">
        <w:rPr>
          <w:rFonts w:cs="Arial"/>
          <w:b/>
        </w:rPr>
        <w:t>РАДНА БИОГРАФИЈА</w:t>
      </w:r>
      <w:r w:rsidRPr="00B57234">
        <w:rPr>
          <w:rFonts w:cs="Arial"/>
          <w:b/>
          <w:lang w:val="sr-Cyrl-RS"/>
        </w:rPr>
        <w:t xml:space="preserve"> </w:t>
      </w:r>
      <w:r w:rsidRPr="00B57234">
        <w:rPr>
          <w:rFonts w:cs="Arial"/>
          <w:b/>
        </w:rPr>
        <w:t>– CV</w:t>
      </w:r>
    </w:p>
    <w:p w:rsidR="00136F1B" w:rsidRPr="00AC5350" w:rsidRDefault="00136F1B" w:rsidP="002E73DC">
      <w:pPr>
        <w:pStyle w:val="ListParagraph"/>
        <w:numPr>
          <w:ilvl w:val="0"/>
          <w:numId w:val="22"/>
        </w:numPr>
        <w:tabs>
          <w:tab w:val="left" w:pos="680"/>
        </w:tabs>
        <w:spacing w:after="120" w:line="240" w:lineRule="auto"/>
        <w:contextualSpacing w:val="0"/>
        <w:rPr>
          <w:rFonts w:ascii="Arial" w:hAnsi="Arial" w:cs="Arial"/>
        </w:rPr>
      </w:pPr>
      <w:r w:rsidRPr="00AC5350">
        <w:rPr>
          <w:rFonts w:ascii="Arial" w:hAnsi="Arial" w:cs="Arial"/>
        </w:rPr>
        <w:t>Предложена позиција: __________________________________________</w:t>
      </w:r>
    </w:p>
    <w:p w:rsidR="00136F1B" w:rsidRPr="00AC5350" w:rsidRDefault="00136F1B" w:rsidP="002E73DC">
      <w:pPr>
        <w:pStyle w:val="ListParagraph"/>
        <w:numPr>
          <w:ilvl w:val="0"/>
          <w:numId w:val="22"/>
        </w:numPr>
        <w:tabs>
          <w:tab w:val="left" w:pos="680"/>
        </w:tabs>
        <w:spacing w:after="120" w:line="240" w:lineRule="auto"/>
        <w:contextualSpacing w:val="0"/>
        <w:rPr>
          <w:rFonts w:ascii="Arial" w:hAnsi="Arial" w:cs="Arial"/>
        </w:rPr>
      </w:pPr>
      <w:r w:rsidRPr="00AC5350">
        <w:rPr>
          <w:rFonts w:ascii="Arial" w:hAnsi="Arial" w:cs="Arial"/>
        </w:rPr>
        <w:t>Име особе (пуно име и презиме): _________________________________</w:t>
      </w:r>
    </w:p>
    <w:p w:rsidR="00136F1B" w:rsidRPr="00AC5350" w:rsidRDefault="00136F1B" w:rsidP="002E73DC">
      <w:pPr>
        <w:pStyle w:val="ListParagraph"/>
        <w:numPr>
          <w:ilvl w:val="0"/>
          <w:numId w:val="22"/>
        </w:numPr>
        <w:tabs>
          <w:tab w:val="left" w:pos="680"/>
        </w:tabs>
        <w:spacing w:after="120" w:line="240" w:lineRule="auto"/>
        <w:contextualSpacing w:val="0"/>
        <w:rPr>
          <w:rFonts w:ascii="Arial" w:hAnsi="Arial" w:cs="Arial"/>
        </w:rPr>
      </w:pPr>
      <w:r w:rsidRPr="00AC5350">
        <w:rPr>
          <w:rFonts w:ascii="Arial" w:hAnsi="Arial" w:cs="Arial"/>
        </w:rPr>
        <w:t>Датум рођења: __________________</w:t>
      </w:r>
    </w:p>
    <w:p w:rsidR="00136F1B" w:rsidRPr="00AC5350" w:rsidRDefault="00136F1B" w:rsidP="002E73DC">
      <w:pPr>
        <w:pStyle w:val="ListParagraph"/>
        <w:numPr>
          <w:ilvl w:val="0"/>
          <w:numId w:val="22"/>
        </w:numPr>
        <w:tabs>
          <w:tab w:val="left" w:pos="680"/>
        </w:tabs>
        <w:spacing w:after="120" w:line="240" w:lineRule="auto"/>
        <w:contextualSpacing w:val="0"/>
        <w:rPr>
          <w:rFonts w:ascii="Arial" w:hAnsi="Arial" w:cs="Arial"/>
          <w:u w:val="single"/>
        </w:rPr>
      </w:pPr>
      <w:r w:rsidRPr="00AC5350">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906"/>
        <w:gridCol w:w="5480"/>
      </w:tblGrid>
      <w:tr w:rsidR="00136F1B" w:rsidRPr="00AC5350" w:rsidTr="00B57ED0">
        <w:trPr>
          <w:trHeight w:val="560"/>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center"/>
              <w:rPr>
                <w:rFonts w:ascii="Arial" w:hAnsi="Arial" w:cs="Arial"/>
                <w:szCs w:val="22"/>
              </w:rPr>
            </w:pPr>
            <w:r w:rsidRPr="00AC5350">
              <w:rPr>
                <w:rFonts w:ascii="Arial" w:hAnsi="Arial" w:cs="Arial"/>
                <w:sz w:val="22"/>
                <w:szCs w:val="22"/>
              </w:rPr>
              <w:t>4.1</w:t>
            </w:r>
          </w:p>
        </w:tc>
        <w:tc>
          <w:tcPr>
            <w:tcW w:w="1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Стечена звања/дипломе</w:t>
            </w:r>
          </w:p>
        </w:tc>
        <w:tc>
          <w:tcPr>
            <w:tcW w:w="3038"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r w:rsidR="00136F1B" w:rsidRPr="00AC5350" w:rsidTr="00B57ED0">
        <w:trPr>
          <w:trHeight w:val="1375"/>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center"/>
              <w:rPr>
                <w:rFonts w:ascii="Arial" w:hAnsi="Arial" w:cs="Arial"/>
                <w:szCs w:val="22"/>
              </w:rPr>
            </w:pPr>
            <w:r w:rsidRPr="00AC5350">
              <w:rPr>
                <w:rFonts w:ascii="Arial" w:hAnsi="Arial" w:cs="Arial"/>
                <w:sz w:val="22"/>
                <w:szCs w:val="22"/>
              </w:rPr>
              <w:t>4.2</w:t>
            </w:r>
          </w:p>
        </w:tc>
        <w:tc>
          <w:tcPr>
            <w:tcW w:w="1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Default="00136F1B" w:rsidP="00B57234">
            <w:pPr>
              <w:pStyle w:val="ArrialNarrow"/>
              <w:spacing w:before="0" w:after="0"/>
              <w:jc w:val="left"/>
              <w:rPr>
                <w:rFonts w:ascii="Arial" w:hAnsi="Arial" w:cs="Arial"/>
                <w:sz w:val="22"/>
                <w:szCs w:val="22"/>
              </w:rPr>
            </w:pPr>
            <w:r w:rsidRPr="00AC5350">
              <w:rPr>
                <w:rFonts w:ascii="Arial" w:hAnsi="Arial" w:cs="Arial"/>
                <w:sz w:val="22"/>
                <w:szCs w:val="22"/>
              </w:rPr>
              <w:t>Образовне институције - период образовања:</w:t>
            </w:r>
          </w:p>
          <w:p w:rsidR="00136F1B" w:rsidRPr="00AC5350" w:rsidRDefault="00136F1B" w:rsidP="00B57234">
            <w:pPr>
              <w:pStyle w:val="ArrialNarrow"/>
              <w:spacing w:before="0" w:after="0"/>
              <w:jc w:val="left"/>
              <w:rPr>
                <w:rFonts w:ascii="Arial" w:hAnsi="Arial" w:cs="Arial"/>
                <w:szCs w:val="22"/>
              </w:rPr>
            </w:pPr>
            <w:r>
              <w:rPr>
                <w:rFonts w:ascii="Arial" w:hAnsi="Arial" w:cs="Arial"/>
                <w:sz w:val="22"/>
                <w:szCs w:val="22"/>
              </w:rPr>
              <w:t xml:space="preserve">Од </w:t>
            </w:r>
            <w:r w:rsidRPr="00AC5350">
              <w:rPr>
                <w:rFonts w:ascii="Arial" w:hAnsi="Arial" w:cs="Arial"/>
                <w:sz w:val="22"/>
                <w:szCs w:val="22"/>
              </w:rPr>
              <w:t>(месец/година) до (месец/година)</w:t>
            </w:r>
          </w:p>
        </w:tc>
        <w:tc>
          <w:tcPr>
            <w:tcW w:w="3038"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bl>
    <w:p w:rsidR="00136F1B" w:rsidRDefault="00136F1B" w:rsidP="002E73DC">
      <w:pPr>
        <w:pStyle w:val="ListParagraph"/>
        <w:numPr>
          <w:ilvl w:val="0"/>
          <w:numId w:val="22"/>
        </w:numPr>
        <w:tabs>
          <w:tab w:val="left" w:pos="680"/>
        </w:tabs>
        <w:spacing w:after="120" w:line="240" w:lineRule="auto"/>
        <w:contextualSpacing w:val="0"/>
        <w:rPr>
          <w:rFonts w:ascii="Arial" w:hAnsi="Arial" w:cs="Arial"/>
        </w:rPr>
      </w:pPr>
      <w:r w:rsidRPr="00AC5350">
        <w:rPr>
          <w:rFonts w:ascii="Arial" w:hAnsi="Arial" w:cs="Arial"/>
        </w:rPr>
        <w:t xml:space="preserve">Остали тренинзи (навести све установе као и звања стечена похађањем тренинга): </w:t>
      </w:r>
    </w:p>
    <w:p w:rsidR="00B57234" w:rsidRDefault="00B57234" w:rsidP="00B57234">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B57234" w:rsidRDefault="00B57234" w:rsidP="00B57234">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B57234" w:rsidRPr="00B57234" w:rsidRDefault="00B57234" w:rsidP="00B57234">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136F1B" w:rsidRPr="00AC5350" w:rsidRDefault="00136F1B" w:rsidP="002E73DC">
      <w:pPr>
        <w:pStyle w:val="ListParagraph"/>
        <w:numPr>
          <w:ilvl w:val="0"/>
          <w:numId w:val="22"/>
        </w:numPr>
        <w:tabs>
          <w:tab w:val="left" w:pos="680"/>
        </w:tabs>
        <w:spacing w:after="120" w:line="240" w:lineRule="auto"/>
        <w:contextualSpacing w:val="0"/>
        <w:rPr>
          <w:rFonts w:ascii="Arial" w:hAnsi="Arial" w:cs="Arial"/>
        </w:rPr>
      </w:pPr>
      <w:r w:rsidRPr="00AC5350">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136F1B" w:rsidRPr="00AC5350" w:rsidTr="00B57ED0">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Писање</w:t>
            </w:r>
          </w:p>
        </w:tc>
      </w:tr>
      <w:tr w:rsidR="00136F1B" w:rsidRPr="00AC5350" w:rsidTr="00B5723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r>
      <w:tr w:rsidR="00136F1B" w:rsidRPr="00AC5350" w:rsidTr="00B5723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r>
      <w:tr w:rsidR="00136F1B" w:rsidRPr="00AC5350" w:rsidTr="00B57234">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36F1B" w:rsidRPr="00D32481" w:rsidRDefault="00136F1B" w:rsidP="00B57234">
            <w:pPr>
              <w:pStyle w:val="ArrialNarrow"/>
              <w:spacing w:after="0"/>
              <w:jc w:val="center"/>
              <w:rPr>
                <w:rFonts w:ascii="Arial" w:hAnsi="Arial" w:cs="Arial"/>
                <w:szCs w:val="22"/>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after="0"/>
              <w:jc w:val="center"/>
              <w:rPr>
                <w:rFonts w:ascii="Arial" w:hAnsi="Arial" w:cs="Arial"/>
                <w:szCs w:val="22"/>
              </w:rPr>
            </w:pPr>
          </w:p>
        </w:tc>
      </w:tr>
    </w:tbl>
    <w:p w:rsidR="00136F1B" w:rsidRPr="00AC5350" w:rsidRDefault="00136F1B" w:rsidP="002E73DC">
      <w:pPr>
        <w:pStyle w:val="ListParagraph"/>
        <w:numPr>
          <w:ilvl w:val="0"/>
          <w:numId w:val="22"/>
        </w:numPr>
        <w:tabs>
          <w:tab w:val="left" w:pos="680"/>
        </w:tabs>
        <w:spacing w:after="120" w:line="240" w:lineRule="auto"/>
        <w:contextualSpacing w:val="0"/>
        <w:rPr>
          <w:rFonts w:ascii="Arial" w:hAnsi="Arial" w:cs="Arial"/>
          <w:b/>
        </w:rPr>
      </w:pPr>
      <w:r w:rsidRPr="00AC5350">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lang w:val="sr-Cyrl-CS"/>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r w:rsidR="00136F1B" w:rsidRPr="00AC5350" w:rsidTr="00B57ED0">
        <w:trPr>
          <w:trHeight w:val="935"/>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136F1B" w:rsidRPr="00AC5350" w:rsidRDefault="00136F1B" w:rsidP="00B57234">
            <w:pPr>
              <w:pStyle w:val="ArrialNarrow"/>
              <w:spacing w:before="0" w:after="0"/>
              <w:rPr>
                <w:rFonts w:ascii="Arial" w:hAnsi="Arial" w:cs="Arial"/>
                <w:szCs w:val="22"/>
              </w:rPr>
            </w:pPr>
          </w:p>
        </w:tc>
      </w:tr>
    </w:tbl>
    <w:p w:rsidR="00136F1B" w:rsidRPr="00AC5350" w:rsidRDefault="00136F1B" w:rsidP="00136F1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lang w:val="sr-Cyrl-CS"/>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rPr>
          <w:trHeight w:val="935"/>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lastRenderedPageBreak/>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bl>
    <w:p w:rsidR="00136F1B" w:rsidRDefault="00136F1B" w:rsidP="00136F1B">
      <w:pPr>
        <w:rPr>
          <w:rFonts w:cs="Arial"/>
        </w:rPr>
      </w:pPr>
    </w:p>
    <w:p w:rsidR="00B077B9" w:rsidRPr="00AC5350" w:rsidRDefault="00B077B9" w:rsidP="00136F1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lang w:val="sr-Cyrl-CS"/>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r w:rsidR="00136F1B" w:rsidRPr="00AC5350" w:rsidTr="00B57ED0">
        <w:trPr>
          <w:trHeight w:val="68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rsidR="00136F1B" w:rsidRPr="00AC5350" w:rsidRDefault="00136F1B" w:rsidP="00B57234">
            <w:pPr>
              <w:pStyle w:val="ArrialNarrow"/>
              <w:spacing w:before="0" w:after="0"/>
              <w:jc w:val="left"/>
              <w:rPr>
                <w:rFonts w:ascii="Arial" w:hAnsi="Arial" w:cs="Arial"/>
                <w:szCs w:val="22"/>
              </w:rPr>
            </w:pPr>
          </w:p>
        </w:tc>
      </w:tr>
    </w:tbl>
    <w:p w:rsidR="00136F1B" w:rsidRPr="00AC5350" w:rsidRDefault="00136F1B" w:rsidP="00136F1B">
      <w:pPr>
        <w:rPr>
          <w:rFonts w:cs="Arial"/>
        </w:rPr>
      </w:pPr>
    </w:p>
    <w:p w:rsidR="00136F1B" w:rsidRDefault="00136F1B" w:rsidP="002E73DC">
      <w:pPr>
        <w:pStyle w:val="ListParagraph"/>
        <w:numPr>
          <w:ilvl w:val="0"/>
          <w:numId w:val="22"/>
        </w:numPr>
        <w:tabs>
          <w:tab w:val="left" w:pos="680"/>
        </w:tabs>
        <w:spacing w:after="120" w:line="240" w:lineRule="auto"/>
        <w:contextualSpacing w:val="0"/>
        <w:rPr>
          <w:rFonts w:ascii="Arial" w:hAnsi="Arial" w:cs="Arial"/>
        </w:rPr>
      </w:pPr>
      <w:r w:rsidRPr="00AC5350">
        <w:rPr>
          <w:rFonts w:ascii="Arial" w:hAnsi="Arial" w:cs="Arial"/>
        </w:rPr>
        <w:t>План ангажовања (листа задатака за које ће бити задужен):</w:t>
      </w:r>
    </w:p>
    <w:p w:rsidR="00B57ED0" w:rsidRDefault="00B57ED0" w:rsidP="00B57ED0">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B57ED0" w:rsidRPr="00B57ED0" w:rsidRDefault="00B57ED0" w:rsidP="00B57ED0">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rsidR="00136F1B" w:rsidRPr="00AC5350" w:rsidRDefault="00136F1B" w:rsidP="00136F1B">
      <w:pPr>
        <w:pStyle w:val="ListParagraph"/>
        <w:tabs>
          <w:tab w:val="left" w:pos="680"/>
        </w:tabs>
        <w:ind w:left="360"/>
        <w:rPr>
          <w:rFonts w:ascii="Arial" w:hAnsi="Arial" w:cs="Arial"/>
        </w:rPr>
      </w:pPr>
    </w:p>
    <w:p w:rsidR="00136F1B" w:rsidRPr="00AC5350" w:rsidRDefault="00136F1B" w:rsidP="002E73DC">
      <w:pPr>
        <w:pStyle w:val="ListParagraph"/>
        <w:numPr>
          <w:ilvl w:val="0"/>
          <w:numId w:val="22"/>
        </w:numPr>
        <w:tabs>
          <w:tab w:val="left" w:pos="680"/>
        </w:tabs>
        <w:spacing w:after="120" w:line="240" w:lineRule="auto"/>
        <w:contextualSpacing w:val="0"/>
        <w:rPr>
          <w:rFonts w:ascii="Arial" w:hAnsi="Arial" w:cs="Arial"/>
        </w:rPr>
      </w:pPr>
      <w:r w:rsidRPr="00AC5350">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r>
        <w:rPr>
          <w:rFonts w:ascii="Arial" w:hAnsi="Arial" w:cs="Arial"/>
          <w:lang w:val="sr-Cyrl-RS"/>
        </w:rPr>
        <w:t>:</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844"/>
      </w:tblGrid>
      <w:tr w:rsidR="00136F1B" w:rsidRPr="00AC5350" w:rsidTr="00B57ED0">
        <w:trPr>
          <w:trHeight w:val="381"/>
        </w:trPr>
        <w:tc>
          <w:tcPr>
            <w:tcW w:w="2336" w:type="pct"/>
            <w:shd w:val="clear" w:color="auto" w:fill="F2F2F2" w:themeFill="background1" w:themeFillShade="F2"/>
            <w:vAlign w:val="center"/>
          </w:tcPr>
          <w:p w:rsidR="00136F1B" w:rsidRPr="00AC5350" w:rsidRDefault="00136F1B" w:rsidP="00B57234">
            <w:pPr>
              <w:spacing w:before="0"/>
              <w:jc w:val="left"/>
              <w:rPr>
                <w:rFonts w:cs="Arial"/>
              </w:rPr>
            </w:pPr>
            <w:r w:rsidRPr="00AC5350">
              <w:rPr>
                <w:rFonts w:cs="Arial"/>
              </w:rPr>
              <w:t>Назив пројекта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452"/>
        </w:trPr>
        <w:tc>
          <w:tcPr>
            <w:tcW w:w="2336" w:type="pct"/>
            <w:shd w:val="clear" w:color="auto" w:fill="F2F2F2" w:themeFill="background1" w:themeFillShade="F2"/>
            <w:vAlign w:val="center"/>
          </w:tcPr>
          <w:p w:rsidR="00136F1B" w:rsidRPr="00AC5350" w:rsidRDefault="00136F1B" w:rsidP="00B57234">
            <w:pPr>
              <w:spacing w:before="0"/>
              <w:jc w:val="left"/>
              <w:rPr>
                <w:rFonts w:cs="Arial"/>
              </w:rPr>
            </w:pPr>
            <w:r>
              <w:rPr>
                <w:rFonts w:cs="Arial"/>
              </w:rPr>
              <w:t>Година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401"/>
        </w:trPr>
        <w:tc>
          <w:tcPr>
            <w:tcW w:w="2336" w:type="pct"/>
            <w:shd w:val="clear" w:color="auto" w:fill="F2F2F2" w:themeFill="background1" w:themeFillShade="F2"/>
            <w:vAlign w:val="center"/>
          </w:tcPr>
          <w:p w:rsidR="00136F1B" w:rsidRPr="00AC5350" w:rsidRDefault="00136F1B" w:rsidP="00B57234">
            <w:pPr>
              <w:spacing w:before="0"/>
              <w:jc w:val="left"/>
              <w:rPr>
                <w:rFonts w:cs="Arial"/>
              </w:rPr>
            </w:pPr>
            <w:r w:rsidRPr="00AC5350">
              <w:rPr>
                <w:rFonts w:cs="Arial"/>
              </w:rPr>
              <w:t>Место извршења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378"/>
        </w:trPr>
        <w:tc>
          <w:tcPr>
            <w:tcW w:w="2336" w:type="pct"/>
            <w:shd w:val="clear" w:color="auto" w:fill="F2F2F2" w:themeFill="background1" w:themeFillShade="F2"/>
            <w:vAlign w:val="center"/>
          </w:tcPr>
          <w:p w:rsidR="00136F1B" w:rsidRPr="00AC5350" w:rsidRDefault="00136F1B" w:rsidP="00B57234">
            <w:pPr>
              <w:spacing w:before="0"/>
              <w:jc w:val="left"/>
              <w:rPr>
                <w:rFonts w:cs="Arial"/>
                <w:u w:val="single"/>
              </w:rPr>
            </w:pPr>
            <w:r>
              <w:rPr>
                <w:rFonts w:cs="Arial"/>
              </w:rPr>
              <w:t>Клијент</w:t>
            </w:r>
            <w:r w:rsidRPr="00AC5350">
              <w:rPr>
                <w:rFonts w:cs="Arial"/>
              </w:rPr>
              <w:t xml:space="preserve"> </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401"/>
        </w:trPr>
        <w:tc>
          <w:tcPr>
            <w:tcW w:w="2336" w:type="pct"/>
            <w:shd w:val="clear" w:color="auto" w:fill="F2F2F2" w:themeFill="background1" w:themeFillShade="F2"/>
            <w:vAlign w:val="center"/>
          </w:tcPr>
          <w:p w:rsidR="00136F1B" w:rsidRPr="00AC5350" w:rsidRDefault="00136F1B" w:rsidP="00B57234">
            <w:pPr>
              <w:spacing w:before="0"/>
              <w:jc w:val="left"/>
              <w:rPr>
                <w:rFonts w:cs="Arial"/>
              </w:rPr>
            </w:pPr>
            <w:r w:rsidRPr="00AC5350">
              <w:rPr>
                <w:rFonts w:cs="Arial"/>
              </w:rPr>
              <w:t>Главне карактеристике пројекта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378"/>
        </w:trPr>
        <w:tc>
          <w:tcPr>
            <w:tcW w:w="2336" w:type="pct"/>
            <w:shd w:val="clear" w:color="auto" w:fill="F2F2F2" w:themeFill="background1" w:themeFillShade="F2"/>
            <w:vAlign w:val="center"/>
          </w:tcPr>
          <w:p w:rsidR="00136F1B" w:rsidRPr="00AC5350" w:rsidRDefault="00136F1B" w:rsidP="00B57234">
            <w:pPr>
              <w:spacing w:before="0"/>
              <w:jc w:val="left"/>
              <w:rPr>
                <w:rFonts w:cs="Arial"/>
                <w:u w:val="single"/>
              </w:rPr>
            </w:pPr>
            <w:r>
              <w:rPr>
                <w:rFonts w:cs="Arial"/>
              </w:rPr>
              <w:t>Позиција</w:t>
            </w:r>
          </w:p>
        </w:tc>
        <w:tc>
          <w:tcPr>
            <w:tcW w:w="2664" w:type="pct"/>
            <w:vAlign w:val="center"/>
          </w:tcPr>
          <w:p w:rsidR="00136F1B" w:rsidRPr="00AC5350" w:rsidRDefault="00136F1B" w:rsidP="00B57234">
            <w:pPr>
              <w:spacing w:before="0"/>
              <w:jc w:val="left"/>
              <w:rPr>
                <w:rFonts w:cs="Arial"/>
              </w:rPr>
            </w:pPr>
          </w:p>
        </w:tc>
      </w:tr>
      <w:tr w:rsidR="00136F1B" w:rsidRPr="00AC5350" w:rsidTr="00B57ED0">
        <w:trPr>
          <w:trHeight w:val="401"/>
        </w:trPr>
        <w:tc>
          <w:tcPr>
            <w:tcW w:w="2336" w:type="pct"/>
            <w:shd w:val="clear" w:color="auto" w:fill="F2F2F2" w:themeFill="background1" w:themeFillShade="F2"/>
            <w:vAlign w:val="center"/>
          </w:tcPr>
          <w:p w:rsidR="00136F1B" w:rsidRPr="00AC5350" w:rsidRDefault="00B57ED0" w:rsidP="00B57234">
            <w:pPr>
              <w:spacing w:before="0"/>
              <w:jc w:val="left"/>
              <w:rPr>
                <w:rFonts w:cs="Arial"/>
              </w:rPr>
            </w:pPr>
            <w:r>
              <w:rPr>
                <w:rFonts w:cs="Arial"/>
              </w:rPr>
              <w:t>Извршене активности</w:t>
            </w:r>
          </w:p>
        </w:tc>
        <w:tc>
          <w:tcPr>
            <w:tcW w:w="2664" w:type="pct"/>
            <w:vAlign w:val="center"/>
          </w:tcPr>
          <w:p w:rsidR="00136F1B" w:rsidRPr="00AC5350" w:rsidRDefault="00136F1B" w:rsidP="00B57234">
            <w:pPr>
              <w:spacing w:before="0"/>
              <w:jc w:val="left"/>
              <w:rPr>
                <w:rFonts w:cs="Arial"/>
              </w:rPr>
            </w:pPr>
          </w:p>
        </w:tc>
      </w:tr>
    </w:tbl>
    <w:p w:rsidR="00136F1B" w:rsidRPr="00AC5350" w:rsidRDefault="00136F1B" w:rsidP="00136F1B">
      <w:pPr>
        <w:pStyle w:val="ArrialNarrow"/>
        <w:rPr>
          <w:rFonts w:ascii="Arial" w:hAnsi="Arial" w:cs="Arial"/>
          <w:sz w:val="22"/>
          <w:szCs w:val="22"/>
        </w:rPr>
      </w:pPr>
    </w:p>
    <w:p w:rsidR="00136F1B" w:rsidRPr="005755BD" w:rsidRDefault="00136F1B" w:rsidP="00136F1B">
      <w:pPr>
        <w:pStyle w:val="ArrialNarrow"/>
        <w:rPr>
          <w:rFonts w:ascii="Arial" w:hAnsi="Arial" w:cs="Arial"/>
          <w:sz w:val="22"/>
          <w:szCs w:val="22"/>
          <w:lang w:val="sr-Cyrl-RS"/>
        </w:rPr>
      </w:pPr>
      <w:r w:rsidRPr="00AC5350">
        <w:rPr>
          <w:rFonts w:ascii="Arial" w:hAnsi="Arial" w:cs="Arial"/>
          <w:sz w:val="22"/>
          <w:szCs w:val="22"/>
        </w:rPr>
        <w:t>Датум</w:t>
      </w:r>
      <w:r>
        <w:rPr>
          <w:rFonts w:ascii="Arial" w:hAnsi="Arial" w:cs="Arial"/>
          <w:sz w:val="22"/>
          <w:szCs w:val="22"/>
          <w:lang w:val="sr-Cyrl-RS"/>
        </w:rPr>
        <w:t xml:space="preserve"> ____________________ </w:t>
      </w:r>
    </w:p>
    <w:p w:rsidR="00136F1B" w:rsidRDefault="00136F1B" w:rsidP="00136F1B">
      <w:pPr>
        <w:pStyle w:val="ArrialNarrow"/>
        <w:rPr>
          <w:rFonts w:ascii="Arial" w:hAnsi="Arial" w:cs="Arial"/>
          <w:sz w:val="22"/>
          <w:szCs w:val="22"/>
        </w:rPr>
      </w:pPr>
    </w:p>
    <w:p w:rsidR="00136F1B" w:rsidRPr="00AC5350" w:rsidRDefault="00136F1B" w:rsidP="00136F1B">
      <w:pPr>
        <w:pStyle w:val="ArrialNarrow"/>
        <w:rPr>
          <w:rFonts w:ascii="Arial" w:hAnsi="Arial" w:cs="Arial"/>
          <w:sz w:val="22"/>
          <w:szCs w:val="22"/>
          <w:u w:val="single"/>
        </w:rPr>
      </w:pPr>
      <w:r>
        <w:rPr>
          <w:rFonts w:ascii="Arial" w:hAnsi="Arial" w:cs="Arial"/>
          <w:sz w:val="22"/>
          <w:szCs w:val="22"/>
          <w:lang w:val="sr-Cyrl-RS"/>
        </w:rPr>
        <w:t xml:space="preserve">    Потпис запосленог</w:t>
      </w:r>
      <w:r w:rsidRPr="005755B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sr-Cyrl-RS"/>
        </w:rPr>
        <w:t xml:space="preserve">М.П.  </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 xml:space="preserve">    </w:t>
      </w:r>
      <w:r>
        <w:rPr>
          <w:rFonts w:ascii="Arial" w:hAnsi="Arial" w:cs="Arial"/>
          <w:sz w:val="22"/>
          <w:szCs w:val="22"/>
        </w:rPr>
        <w:t>Понуђач</w:t>
      </w:r>
      <w:r>
        <w:rPr>
          <w:rFonts w:ascii="Arial" w:hAnsi="Arial" w:cs="Arial"/>
          <w:sz w:val="22"/>
          <w:szCs w:val="22"/>
        </w:rPr>
        <w:tab/>
      </w:r>
      <w:r>
        <w:rPr>
          <w:rFonts w:ascii="Arial" w:hAnsi="Arial" w:cs="Arial"/>
          <w:sz w:val="22"/>
          <w:szCs w:val="22"/>
        </w:rPr>
        <w:tab/>
      </w:r>
    </w:p>
    <w:p w:rsidR="00136F1B" w:rsidRPr="005755BD" w:rsidRDefault="00136F1B" w:rsidP="00136F1B">
      <w:pPr>
        <w:pStyle w:val="ArrialNarrow"/>
        <w:rPr>
          <w:rFonts w:ascii="Arial" w:hAnsi="Arial" w:cs="Arial"/>
          <w:sz w:val="22"/>
          <w:szCs w:val="22"/>
          <w:lang w:val="sr-Cyrl-RS"/>
        </w:rPr>
      </w:pPr>
    </w:p>
    <w:p w:rsidR="00136F1B" w:rsidRPr="005755BD" w:rsidRDefault="00136F1B" w:rsidP="00136F1B">
      <w:pPr>
        <w:pStyle w:val="ArrialNarrow"/>
        <w:rPr>
          <w:rFonts w:ascii="Arial" w:hAnsi="Arial" w:cs="Arial"/>
          <w:sz w:val="22"/>
          <w:szCs w:val="22"/>
          <w:lang w:val="sr-Cyrl-RS"/>
        </w:rPr>
      </w:pPr>
      <w:r>
        <w:rPr>
          <w:rFonts w:ascii="Arial" w:hAnsi="Arial" w:cs="Arial"/>
          <w:sz w:val="22"/>
          <w:szCs w:val="22"/>
          <w:lang w:val="sr-Cyrl-RS"/>
        </w:rPr>
        <w:t>____________________</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________________________</w:t>
      </w:r>
    </w:p>
    <w:p w:rsidR="00136F1B" w:rsidRPr="00AC5350" w:rsidRDefault="00136F1B" w:rsidP="00136F1B">
      <w:pPr>
        <w:pStyle w:val="ArrialNarrow"/>
        <w:rPr>
          <w:rFonts w:ascii="Arial" w:hAnsi="Arial" w:cs="Arial"/>
          <w:sz w:val="22"/>
          <w:szCs w:val="22"/>
          <w:u w:val="single"/>
        </w:rPr>
      </w:pPr>
    </w:p>
    <w:p w:rsidR="00310541" w:rsidRDefault="00310541" w:rsidP="007B3717">
      <w:pPr>
        <w:pStyle w:val="KDObrazac"/>
        <w:rPr>
          <w:sz w:val="24"/>
          <w:szCs w:val="24"/>
        </w:rPr>
      </w:pPr>
    </w:p>
    <w:p w:rsidR="00A82A17" w:rsidRPr="00043799" w:rsidRDefault="00A82A17" w:rsidP="00A82A17">
      <w:pPr>
        <w:tabs>
          <w:tab w:val="left" w:pos="680"/>
        </w:tabs>
        <w:suppressAutoHyphens/>
        <w:spacing w:before="0" w:after="120"/>
        <w:jc w:val="left"/>
        <w:rPr>
          <w:rFonts w:eastAsia="TimesNewRomanPS-BoldMT" w:cs="Arial"/>
          <w:b/>
          <w:bCs/>
          <w:u w:val="single"/>
          <w:lang w:val="sr-Cyrl-CS" w:eastAsia="ar-SA"/>
        </w:rPr>
      </w:pPr>
      <w:r w:rsidRPr="00043799">
        <w:rPr>
          <w:rFonts w:eastAsia="TimesNewRomanPS-BoldMT" w:cs="Arial"/>
          <w:b/>
          <w:bCs/>
          <w:u w:val="single"/>
          <w:lang w:val="sr-Cyrl-CS" w:eastAsia="ar-SA"/>
        </w:rPr>
        <w:t>Напомена:</w:t>
      </w:r>
      <w:r w:rsidRPr="00043799">
        <w:rPr>
          <w:rFonts w:eastAsia="TimesNewRomanPS-BoldMT" w:cs="Arial"/>
          <w:bCs/>
          <w:u w:val="single"/>
          <w:lang w:val="sr-Cyrl-CS" w:eastAsia="ar-SA"/>
        </w:rPr>
        <w:t xml:space="preserve"> </w:t>
      </w:r>
      <w:r w:rsidRPr="00043799">
        <w:rPr>
          <w:rFonts w:eastAsia="TimesNewRomanPS-BoldMT" w:cs="Arial"/>
          <w:b/>
          <w:bCs/>
          <w:u w:val="single"/>
          <w:lang w:val="sr-Cyrl-CS" w:eastAsia="ar-SA"/>
        </w:rPr>
        <w:t>дата радна биографија мора бити праћена Изјавом датог лица и Понуђача да је иста истинита и тачна.</w:t>
      </w:r>
    </w:p>
    <w:p w:rsidR="00310541" w:rsidRDefault="00310541" w:rsidP="007B3717">
      <w:pPr>
        <w:pStyle w:val="KDObrazac"/>
        <w:rPr>
          <w:sz w:val="24"/>
          <w:szCs w:val="24"/>
        </w:rPr>
      </w:pPr>
    </w:p>
    <w:p w:rsidR="00310541" w:rsidRDefault="00310541" w:rsidP="007B3717">
      <w:pPr>
        <w:pStyle w:val="KDObrazac"/>
        <w:rPr>
          <w:sz w:val="24"/>
          <w:szCs w:val="24"/>
        </w:rPr>
      </w:pPr>
    </w:p>
    <w:p w:rsidR="005C322F" w:rsidRDefault="005C322F" w:rsidP="00EE34DD">
      <w:pPr>
        <w:pStyle w:val="KDObrazac"/>
        <w:jc w:val="both"/>
        <w:rPr>
          <w:sz w:val="24"/>
          <w:szCs w:val="24"/>
        </w:rPr>
        <w:sectPr w:rsidR="005C322F" w:rsidSect="00293A5A">
          <w:footnotePr>
            <w:pos w:val="beneathText"/>
          </w:footnotePr>
          <w:pgSz w:w="11909" w:h="16834" w:code="9"/>
          <w:pgMar w:top="1440" w:right="1440" w:bottom="1134" w:left="1440" w:header="142" w:footer="436" w:gutter="0"/>
          <w:cols w:space="708"/>
          <w:titlePg/>
          <w:docGrid w:linePitch="360"/>
        </w:sectPr>
      </w:pP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C20ABC" w:rsidRPr="00E96F13" w:rsidRDefault="00A82A17" w:rsidP="00C20ABC">
      <w:pPr>
        <w:pStyle w:val="KDObrazac"/>
        <w:spacing w:before="0"/>
        <w:rPr>
          <w:sz w:val="24"/>
          <w:szCs w:val="24"/>
          <w:lang w:val="ru-RU"/>
        </w:rPr>
      </w:pPr>
      <w:r>
        <w:rPr>
          <w:sz w:val="24"/>
          <w:szCs w:val="24"/>
          <w:lang w:val="ru-RU"/>
        </w:rPr>
        <w:t>ОБРАЗАЦ 7.1</w:t>
      </w:r>
      <w:r w:rsidR="00C20ABC" w:rsidRPr="00E96F13">
        <w:rPr>
          <w:sz w:val="24"/>
          <w:szCs w:val="24"/>
          <w:lang w:val="ru-RU"/>
        </w:rPr>
        <w:t>.</w:t>
      </w:r>
    </w:p>
    <w:p w:rsidR="00C20ABC" w:rsidRPr="00EC5BB4" w:rsidRDefault="00C20ABC" w:rsidP="00C20ABC">
      <w:pPr>
        <w:rPr>
          <w:rFonts w:cs="Arial"/>
          <w:sz w:val="24"/>
          <w:szCs w:val="24"/>
          <w:lang w:val="ru-RU"/>
        </w:rPr>
      </w:pPr>
    </w:p>
    <w:p w:rsidR="00C20ABC" w:rsidRPr="00781B02" w:rsidRDefault="00C20ABC" w:rsidP="00C20ABC">
      <w:pPr>
        <w:jc w:val="center"/>
        <w:rPr>
          <w:b/>
          <w:lang w:val="ru-RU"/>
        </w:rPr>
      </w:pPr>
      <w:r>
        <w:rPr>
          <w:b/>
          <w:lang w:val="ru-RU"/>
        </w:rPr>
        <w:t xml:space="preserve">ИЗЈАВА О ИСТИНИТОСТИ РАДНЕ БИОГРАФИЈЕ </w:t>
      </w:r>
    </w:p>
    <w:p w:rsidR="00C20ABC" w:rsidRPr="00E96F13" w:rsidRDefault="00C20ABC" w:rsidP="00C20ABC">
      <w:pPr>
        <w:rPr>
          <w:lang w:val="sr-Cyrl-CS"/>
        </w:rPr>
      </w:pPr>
    </w:p>
    <w:p w:rsidR="00C20ABC" w:rsidRPr="00A82A17" w:rsidRDefault="00C20ABC" w:rsidP="00C20ABC">
      <w:pPr>
        <w:rPr>
          <w:lang w:val="sr-Cyrl-CS"/>
        </w:rPr>
      </w:pPr>
      <w:r>
        <w:rPr>
          <w:lang w:val="sr-Cyrl-CS"/>
        </w:rPr>
        <w:t xml:space="preserve">У вези са Позивом за подношење понуда за јавну </w:t>
      </w:r>
      <w:r w:rsidR="00A82A17">
        <w:rPr>
          <w:lang w:val="sr-Cyrl-CS"/>
        </w:rPr>
        <w:t>набавку  услуга бр. ЈН/1000/0014/2018</w:t>
      </w:r>
      <w:r>
        <w:rPr>
          <w:lang w:val="sr-Cyrl-CS"/>
        </w:rPr>
        <w:t xml:space="preserve"> </w:t>
      </w:r>
      <w:r w:rsidRPr="00C73D40">
        <w:rPr>
          <w:bCs/>
          <w:lang w:val="sr-Cyrl-CS"/>
        </w:rPr>
        <w:t>услуга</w:t>
      </w:r>
      <w:r w:rsidR="00A82A17">
        <w:rPr>
          <w:bCs/>
          <w:lang w:val="sr-Cyrl-CS"/>
        </w:rPr>
        <w:t xml:space="preserve"> Ангажовање ПР Агенције за праћење активности и пословних резултата ЈП ЕПС.</w:t>
      </w:r>
      <w:r w:rsidRPr="00C73D40">
        <w:rPr>
          <w:lang w:val="sr-Cyrl-CS"/>
        </w:rPr>
        <w:t>“</w:t>
      </w:r>
      <w:r>
        <w:rPr>
          <w:lang w:val="sr-Cyrl-CS"/>
        </w:rPr>
        <w:t xml:space="preserve"> у Јавном предузећу Електропривреда Србије Београд, под кривичном и материјалном и моралном одговорношћу изјављујемо  да су подаци  наведени у радној биографији  ____________________ </w:t>
      </w:r>
      <w:r w:rsidRPr="00C73D40">
        <w:rPr>
          <w:i/>
          <w:lang w:val="sr-Cyrl-CS"/>
        </w:rPr>
        <w:t>(уписати Име и Презиме)</w:t>
      </w:r>
      <w:r>
        <w:rPr>
          <w:i/>
          <w:lang w:val="sr-Cyrl-CS"/>
        </w:rPr>
        <w:t xml:space="preserve"> </w:t>
      </w:r>
      <w:r w:rsidRPr="00C73D40">
        <w:rPr>
          <w:lang w:val="sr-Cyrl-CS"/>
        </w:rPr>
        <w:t>истинити.</w:t>
      </w:r>
    </w:p>
    <w:p w:rsidR="00C20ABC" w:rsidRPr="00E96F13" w:rsidRDefault="00C20ABC" w:rsidP="00C20ABC">
      <w:pPr>
        <w:rPr>
          <w:lang w:val="sr-Cyrl-CS"/>
        </w:rPr>
      </w:pPr>
    </w:p>
    <w:p w:rsidR="00C20ABC" w:rsidRDefault="00C20ABC" w:rsidP="00C20ABC">
      <w:pPr>
        <w:rPr>
          <w:lang w:val="sr-Cyrl-CS"/>
        </w:rPr>
      </w:pPr>
    </w:p>
    <w:p w:rsidR="00C20ABC" w:rsidRDefault="00C20ABC" w:rsidP="00C20ABC">
      <w:pPr>
        <w:rPr>
          <w:lang w:val="sr-Cyrl-CS"/>
        </w:rPr>
      </w:pPr>
      <w:r>
        <w:rPr>
          <w:lang w:val="sr-Cyrl-CS"/>
        </w:rPr>
        <w:t>Име и Презиме лица: ____________________</w:t>
      </w:r>
    </w:p>
    <w:p w:rsidR="00C20ABC" w:rsidRDefault="00C20ABC" w:rsidP="00C20ABC">
      <w:pPr>
        <w:rPr>
          <w:lang w:val="sr-Cyrl-CS"/>
        </w:rPr>
      </w:pPr>
    </w:p>
    <w:p w:rsidR="00C20ABC" w:rsidRDefault="00C20ABC" w:rsidP="00C20ABC">
      <w:pPr>
        <w:rPr>
          <w:lang w:val="sr-Cyrl-CS"/>
        </w:rPr>
      </w:pPr>
    </w:p>
    <w:p w:rsidR="00C20ABC" w:rsidRDefault="00C20ABC" w:rsidP="00C20ABC">
      <w:pPr>
        <w:rPr>
          <w:lang w:val="sr-Cyrl-CS"/>
        </w:rPr>
      </w:pPr>
    </w:p>
    <w:p w:rsidR="00C20ABC" w:rsidRDefault="00C20ABC" w:rsidP="00C20ABC">
      <w:pPr>
        <w:rPr>
          <w:lang w:val="sr-Cyrl-CS"/>
        </w:rPr>
      </w:pPr>
    </w:p>
    <w:p w:rsidR="00C20ABC" w:rsidRDefault="00C20ABC" w:rsidP="00C20ABC">
      <w:pPr>
        <w:spacing w:before="0"/>
        <w:rPr>
          <w:lang w:val="sr-Cyrl-CS"/>
        </w:rPr>
      </w:pPr>
      <w:r>
        <w:rPr>
          <w:lang w:val="sr-Cyrl-CS"/>
        </w:rPr>
        <w:t>____________________</w:t>
      </w:r>
    </w:p>
    <w:p w:rsidR="00C20ABC" w:rsidRDefault="00C20ABC" w:rsidP="00C20ABC">
      <w:pPr>
        <w:spacing w:before="0"/>
        <w:rPr>
          <w:lang w:val="sr-Cyrl-CS"/>
        </w:rPr>
      </w:pPr>
      <w:r>
        <w:rPr>
          <w:lang w:val="sr-Cyrl-CS"/>
        </w:rPr>
        <w:t>Потпис лица</w:t>
      </w:r>
    </w:p>
    <w:p w:rsidR="00C20ABC" w:rsidRDefault="00C20ABC" w:rsidP="00C20ABC">
      <w:pPr>
        <w:spacing w:before="0"/>
        <w:rPr>
          <w:lang w:val="sr-Cyrl-CS"/>
        </w:rPr>
      </w:pPr>
    </w:p>
    <w:p w:rsidR="00C20ABC" w:rsidRDefault="00C20ABC" w:rsidP="00C20ABC">
      <w:pPr>
        <w:spacing w:before="0"/>
        <w:rPr>
          <w:lang w:val="sr-Cyrl-CS"/>
        </w:rPr>
      </w:pPr>
    </w:p>
    <w:p w:rsidR="00C20ABC" w:rsidRDefault="00C20ABC" w:rsidP="00C20ABC">
      <w:pPr>
        <w:spacing w:before="0"/>
        <w:rPr>
          <w:lang w:val="sr-Cyrl-CS"/>
        </w:rPr>
      </w:pPr>
      <w:r>
        <w:rPr>
          <w:lang w:val="sr-Cyrl-CS"/>
        </w:rPr>
        <w:t>_____________________</w:t>
      </w:r>
    </w:p>
    <w:p w:rsidR="00C20ABC" w:rsidRDefault="00C20ABC" w:rsidP="00C20ABC">
      <w:pPr>
        <w:spacing w:before="0"/>
        <w:rPr>
          <w:lang w:val="sr-Cyrl-CS"/>
        </w:rPr>
      </w:pPr>
      <w:r>
        <w:rPr>
          <w:lang w:val="sr-Cyrl-CS"/>
        </w:rPr>
        <w:t>Потпис овлашћеног лица понуђача</w:t>
      </w: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A82A17" w:rsidRDefault="00A82A17" w:rsidP="00EE34DD">
      <w:pPr>
        <w:pStyle w:val="KDObrazac"/>
        <w:rPr>
          <w:sz w:val="24"/>
          <w:szCs w:val="24"/>
          <w:lang w:val="sr-Cyrl-RS"/>
        </w:rPr>
      </w:pPr>
    </w:p>
    <w:p w:rsidR="00A82A17" w:rsidRDefault="00A82A17" w:rsidP="00EE34DD">
      <w:pPr>
        <w:pStyle w:val="KDObrazac"/>
        <w:rPr>
          <w:sz w:val="24"/>
          <w:szCs w:val="24"/>
          <w:lang w:val="sr-Cyrl-RS"/>
        </w:rPr>
      </w:pPr>
    </w:p>
    <w:p w:rsidR="00A82A17" w:rsidRDefault="00A82A17" w:rsidP="00EE34DD">
      <w:pPr>
        <w:pStyle w:val="KDObrazac"/>
        <w:rPr>
          <w:sz w:val="24"/>
          <w:szCs w:val="24"/>
          <w:lang w:val="sr-Cyrl-RS"/>
        </w:rPr>
      </w:pPr>
    </w:p>
    <w:p w:rsidR="00A82A17" w:rsidRDefault="00A82A17" w:rsidP="00EE34DD">
      <w:pPr>
        <w:pStyle w:val="KDObrazac"/>
        <w:rPr>
          <w:sz w:val="24"/>
          <w:szCs w:val="24"/>
          <w:lang w:val="sr-Cyrl-RS"/>
        </w:rPr>
      </w:pPr>
    </w:p>
    <w:p w:rsidR="00A82A17" w:rsidRDefault="00A82A17" w:rsidP="00EE34DD">
      <w:pPr>
        <w:pStyle w:val="KDObrazac"/>
        <w:rPr>
          <w:sz w:val="24"/>
          <w:szCs w:val="24"/>
          <w:lang w:val="sr-Cyrl-RS"/>
        </w:rPr>
      </w:pPr>
    </w:p>
    <w:p w:rsidR="00C20ABC" w:rsidRDefault="00C20ABC" w:rsidP="00EE34DD">
      <w:pPr>
        <w:pStyle w:val="KDObrazac"/>
        <w:rPr>
          <w:sz w:val="24"/>
          <w:szCs w:val="24"/>
          <w:lang w:val="sr-Cyrl-RS"/>
        </w:rPr>
      </w:pPr>
    </w:p>
    <w:p w:rsidR="00C20ABC" w:rsidRDefault="00C20ABC" w:rsidP="00EE34DD">
      <w:pPr>
        <w:pStyle w:val="KDObrazac"/>
        <w:rPr>
          <w:sz w:val="24"/>
          <w:szCs w:val="24"/>
          <w:lang w:val="sr-Cyrl-RS"/>
        </w:rPr>
      </w:pPr>
    </w:p>
    <w:p w:rsidR="00310541" w:rsidRPr="00310541" w:rsidRDefault="004B4764" w:rsidP="00EE34DD">
      <w:pPr>
        <w:pStyle w:val="KDObrazac"/>
        <w:rPr>
          <w:sz w:val="24"/>
          <w:szCs w:val="24"/>
          <w:lang w:val="sr-Cyrl-RS"/>
        </w:rPr>
      </w:pPr>
      <w:r>
        <w:rPr>
          <w:sz w:val="24"/>
          <w:szCs w:val="24"/>
          <w:lang w:val="sr-Cyrl-RS"/>
        </w:rPr>
        <w:lastRenderedPageBreak/>
        <w:t xml:space="preserve">Образац </w:t>
      </w:r>
      <w:r w:rsidR="006B677B">
        <w:rPr>
          <w:sz w:val="24"/>
          <w:szCs w:val="24"/>
          <w:lang w:val="sr-Cyrl-RS"/>
        </w:rPr>
        <w:t>8</w:t>
      </w:r>
    </w:p>
    <w:p w:rsidR="007B3717" w:rsidRDefault="007B3717" w:rsidP="007E7BB8">
      <w:pPr>
        <w:spacing w:before="0"/>
        <w:jc w:val="center"/>
        <w:rPr>
          <w:rFonts w:cs="Arial"/>
          <w:b/>
          <w:sz w:val="24"/>
          <w:szCs w:val="24"/>
        </w:rPr>
      </w:pPr>
    </w:p>
    <w:p w:rsidR="003F1084" w:rsidRPr="003F1084" w:rsidRDefault="003F1084" w:rsidP="003F1084">
      <w:pPr>
        <w:spacing w:before="0"/>
        <w:jc w:val="center"/>
        <w:rPr>
          <w:rFonts w:cs="Arial"/>
          <w:b/>
          <w:sz w:val="24"/>
          <w:szCs w:val="24"/>
        </w:rPr>
      </w:pPr>
      <w:r w:rsidRPr="003F1084">
        <w:rPr>
          <w:rFonts w:cs="Arial"/>
          <w:b/>
          <w:sz w:val="24"/>
          <w:szCs w:val="24"/>
        </w:rPr>
        <w:t>ОБРАЗАЦ ТРОШКОВА ПРИПРЕМЕ ПОНУДЕ</w:t>
      </w:r>
    </w:p>
    <w:p w:rsidR="003F1084" w:rsidRPr="003F1084" w:rsidRDefault="003F1084" w:rsidP="003F1084">
      <w:pPr>
        <w:spacing w:after="120"/>
        <w:jc w:val="center"/>
        <w:rPr>
          <w:rFonts w:cs="Arial"/>
          <w:sz w:val="24"/>
          <w:szCs w:val="24"/>
          <w:lang w:val="sr-Cyrl-RS"/>
        </w:rPr>
      </w:pPr>
      <w:r w:rsidRPr="003F1084">
        <w:rPr>
          <w:rFonts w:cs="Arial"/>
          <w:sz w:val="24"/>
          <w:szCs w:val="24"/>
        </w:rPr>
        <w:t xml:space="preserve">за јавну набавку </w:t>
      </w:r>
      <w:r w:rsidRPr="003F1084">
        <w:rPr>
          <w:rFonts w:cs="Arial"/>
          <w:sz w:val="24"/>
          <w:szCs w:val="24"/>
          <w:lang w:val="sr-Cyrl-RS"/>
        </w:rPr>
        <w:t>услуге</w:t>
      </w:r>
    </w:p>
    <w:p w:rsidR="003F1084" w:rsidRDefault="003F1084" w:rsidP="003F1084">
      <w:pPr>
        <w:spacing w:after="120"/>
        <w:jc w:val="center"/>
        <w:rPr>
          <w:rFonts w:cs="Arial"/>
          <w:b/>
          <w:sz w:val="24"/>
          <w:szCs w:val="24"/>
          <w:lang w:val="sr-Cyrl-RS"/>
        </w:rPr>
      </w:pPr>
      <w:r w:rsidRPr="00B57ED0">
        <w:rPr>
          <w:b/>
          <w:bCs/>
          <w:lang w:val="sr-Cyrl-RS" w:eastAsia="ar-SA"/>
        </w:rPr>
        <w:t xml:space="preserve"> </w:t>
      </w:r>
      <w:r w:rsidR="00B57ED0" w:rsidRPr="00B57ED0">
        <w:rPr>
          <w:b/>
          <w:bCs/>
          <w:lang w:val="sr-Cyrl-RS" w:eastAsia="ar-SA"/>
        </w:rPr>
        <w:t>,,</w:t>
      </w:r>
      <w:r w:rsidR="006B677B" w:rsidRPr="006B677B">
        <w:rPr>
          <w:rFonts w:cs="Arial"/>
          <w:lang w:val="sr-Latn-RS"/>
        </w:rPr>
        <w:t xml:space="preserve"> </w:t>
      </w:r>
      <w:r w:rsidR="00D632FD" w:rsidRPr="00D632FD">
        <w:rPr>
          <w:rFonts w:cs="Arial"/>
          <w:b/>
          <w:sz w:val="24"/>
          <w:szCs w:val="24"/>
          <w:lang w:val="sr-Latn-RS"/>
        </w:rPr>
        <w:t>Aнгажовање ПР агенције за праћење активности и пословних резултата ЈП ЕПС</w:t>
      </w:r>
      <w:r w:rsidR="00B57ED0">
        <w:rPr>
          <w:rFonts w:cs="Arial"/>
          <w:b/>
          <w:sz w:val="24"/>
          <w:szCs w:val="24"/>
          <w:lang w:val="sr-Cyrl-RS"/>
        </w:rPr>
        <w:t>“</w:t>
      </w:r>
    </w:p>
    <w:p w:rsidR="003F1084" w:rsidRPr="003F1084" w:rsidRDefault="003F1084" w:rsidP="003F1084">
      <w:pPr>
        <w:spacing w:after="120"/>
        <w:rPr>
          <w:rFonts w:cs="Arial"/>
          <w:sz w:val="24"/>
          <w:szCs w:val="24"/>
          <w:lang w:val="ru-RU"/>
        </w:rPr>
      </w:pPr>
      <w:r w:rsidRPr="003F1084">
        <w:rPr>
          <w:rFonts w:cs="Arial"/>
          <w:sz w:val="24"/>
          <w:szCs w:val="24"/>
        </w:rPr>
        <w:t>ЈН/10</w:t>
      </w:r>
      <w:r>
        <w:rPr>
          <w:rFonts w:cs="Arial"/>
          <w:sz w:val="24"/>
          <w:szCs w:val="24"/>
        </w:rPr>
        <w:t>00/00</w:t>
      </w:r>
      <w:r w:rsidR="006B677B">
        <w:rPr>
          <w:rFonts w:cs="Arial"/>
          <w:sz w:val="24"/>
          <w:szCs w:val="24"/>
          <w:lang w:val="sr-Cyrl-RS"/>
        </w:rPr>
        <w:t>13</w:t>
      </w:r>
      <w:r w:rsidR="006B677B">
        <w:rPr>
          <w:rFonts w:cs="Arial"/>
          <w:sz w:val="24"/>
          <w:szCs w:val="24"/>
        </w:rPr>
        <w:t>/2018</w:t>
      </w:r>
      <w:r w:rsidRPr="003F1084">
        <w:rPr>
          <w:rFonts w:cs="Arial"/>
          <w:sz w:val="24"/>
          <w:szCs w:val="24"/>
        </w:rPr>
        <w:t xml:space="preserve"> </w:t>
      </w:r>
      <w:r w:rsidRPr="003F1084">
        <w:rPr>
          <w:rFonts w:cs="Arial"/>
          <w:sz w:val="24"/>
          <w:szCs w:val="24"/>
          <w:lang w:val="sr-Cyrl-RS"/>
        </w:rPr>
        <w:t>н</w:t>
      </w:r>
      <w:r w:rsidRPr="003F1084">
        <w:rPr>
          <w:rFonts w:cs="Arial"/>
          <w:sz w:val="24"/>
          <w:szCs w:val="24"/>
          <w:lang w:val="ru-RU"/>
        </w:rPr>
        <w:t xml:space="preserve">а основу члана 88. став 1. Закона о јавним набавкама („Службени гласник РС“, бр.124/12, 14/15 и 68/15), (даље Закон),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F1084" w:rsidRPr="003F1084" w:rsidRDefault="003F1084" w:rsidP="003F1084">
      <w:pPr>
        <w:tabs>
          <w:tab w:val="left" w:pos="0"/>
        </w:tabs>
        <w:rPr>
          <w:rFonts w:cs="Arial"/>
          <w:sz w:val="24"/>
          <w:szCs w:val="24"/>
          <w:lang w:val="ru-RU"/>
        </w:rPr>
      </w:pPr>
    </w:p>
    <w:p w:rsidR="003F1084" w:rsidRPr="003F1084" w:rsidRDefault="003F1084" w:rsidP="003F1084">
      <w:pPr>
        <w:tabs>
          <w:tab w:val="left" w:pos="0"/>
        </w:tabs>
        <w:jc w:val="center"/>
        <w:rPr>
          <w:rFonts w:cs="Arial"/>
          <w:sz w:val="24"/>
          <w:szCs w:val="24"/>
          <w:lang w:val="ru-RU"/>
        </w:rPr>
      </w:pPr>
      <w:r w:rsidRPr="003F108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3F1084" w:rsidRPr="003F1084" w:rsidTr="00B16C24">
        <w:trPr>
          <w:trHeight w:val="749"/>
          <w:tblCellSpacing w:w="20" w:type="dxa"/>
        </w:trPr>
        <w:tc>
          <w:tcPr>
            <w:tcW w:w="5789" w:type="dxa"/>
            <w:shd w:val="clear" w:color="auto" w:fill="F2F2F2" w:themeFill="background1" w:themeFillShade="F2"/>
            <w:vAlign w:val="center"/>
          </w:tcPr>
          <w:p w:rsidR="003F1084" w:rsidRPr="003F1084" w:rsidRDefault="003F1084" w:rsidP="003F1084">
            <w:pPr>
              <w:jc w:val="center"/>
              <w:rPr>
                <w:rFonts w:cs="Arial"/>
                <w:color w:val="00B0F0"/>
                <w:sz w:val="24"/>
                <w:szCs w:val="24"/>
              </w:rPr>
            </w:pPr>
            <w:r w:rsidRPr="003F1084">
              <w:rPr>
                <w:rFonts w:cs="Arial"/>
                <w:sz w:val="24"/>
                <w:szCs w:val="24"/>
              </w:rPr>
              <w:t>Трошкови прибављања средстава обезбеђења</w:t>
            </w:r>
          </w:p>
        </w:tc>
        <w:tc>
          <w:tcPr>
            <w:tcW w:w="3181" w:type="dxa"/>
            <w:shd w:val="clear" w:color="auto" w:fill="auto"/>
          </w:tcPr>
          <w:p w:rsidR="003F1084" w:rsidRPr="003F1084" w:rsidRDefault="003F1084" w:rsidP="003F1084">
            <w:pPr>
              <w:rPr>
                <w:rFonts w:cs="Arial"/>
                <w:sz w:val="24"/>
                <w:szCs w:val="24"/>
              </w:rPr>
            </w:pPr>
          </w:p>
          <w:p w:rsidR="003F1084" w:rsidRPr="003F1084" w:rsidRDefault="003F1084" w:rsidP="003F1084">
            <w:pPr>
              <w:rPr>
                <w:rFonts w:cs="Arial"/>
                <w:sz w:val="24"/>
                <w:szCs w:val="24"/>
              </w:rPr>
            </w:pPr>
            <w:r w:rsidRPr="003F1084">
              <w:rPr>
                <w:rFonts w:cs="Arial"/>
                <w:sz w:val="24"/>
                <w:szCs w:val="24"/>
              </w:rPr>
              <w:t xml:space="preserve">__________ динара </w:t>
            </w:r>
          </w:p>
        </w:tc>
      </w:tr>
      <w:tr w:rsidR="003F1084" w:rsidRPr="003F1084" w:rsidTr="00B16C24">
        <w:trPr>
          <w:trHeight w:val="307"/>
          <w:tblCellSpacing w:w="20" w:type="dxa"/>
        </w:trPr>
        <w:tc>
          <w:tcPr>
            <w:tcW w:w="5789" w:type="dxa"/>
            <w:shd w:val="clear" w:color="auto" w:fill="F2F2F2" w:themeFill="background1" w:themeFillShade="F2"/>
            <w:vAlign w:val="center"/>
          </w:tcPr>
          <w:p w:rsidR="003F1084" w:rsidRPr="003F1084" w:rsidRDefault="003F1084" w:rsidP="003F1084">
            <w:pPr>
              <w:jc w:val="center"/>
              <w:rPr>
                <w:rFonts w:cs="Arial"/>
                <w:sz w:val="24"/>
                <w:szCs w:val="24"/>
              </w:rPr>
            </w:pPr>
            <w:r w:rsidRPr="003F1084">
              <w:rPr>
                <w:rFonts w:cs="Arial"/>
                <w:sz w:val="24"/>
                <w:szCs w:val="24"/>
              </w:rPr>
              <w:t>Укупни трошкови без ПДВ</w:t>
            </w:r>
          </w:p>
        </w:tc>
        <w:tc>
          <w:tcPr>
            <w:tcW w:w="3181" w:type="dxa"/>
            <w:shd w:val="clear" w:color="auto" w:fill="auto"/>
          </w:tcPr>
          <w:p w:rsidR="003F1084" w:rsidRPr="003F1084" w:rsidRDefault="003F1084" w:rsidP="003F1084">
            <w:pPr>
              <w:rPr>
                <w:rFonts w:cs="Arial"/>
                <w:sz w:val="24"/>
                <w:szCs w:val="24"/>
              </w:rPr>
            </w:pPr>
          </w:p>
          <w:p w:rsidR="003F1084" w:rsidRPr="003F1084" w:rsidRDefault="003F1084" w:rsidP="003F1084">
            <w:pPr>
              <w:rPr>
                <w:rFonts w:cs="Arial"/>
                <w:sz w:val="24"/>
                <w:szCs w:val="24"/>
              </w:rPr>
            </w:pPr>
            <w:r w:rsidRPr="003F1084">
              <w:rPr>
                <w:rFonts w:cs="Arial"/>
                <w:sz w:val="24"/>
                <w:szCs w:val="24"/>
              </w:rPr>
              <w:t>__________ динара</w:t>
            </w:r>
          </w:p>
        </w:tc>
      </w:tr>
      <w:tr w:rsidR="003F1084" w:rsidRPr="003F1084" w:rsidTr="00B16C24">
        <w:trPr>
          <w:trHeight w:val="433"/>
          <w:tblCellSpacing w:w="20" w:type="dxa"/>
        </w:trPr>
        <w:tc>
          <w:tcPr>
            <w:tcW w:w="5789" w:type="dxa"/>
            <w:shd w:val="clear" w:color="auto" w:fill="F2F2F2" w:themeFill="background1" w:themeFillShade="F2"/>
            <w:vAlign w:val="center"/>
          </w:tcPr>
          <w:p w:rsidR="003F1084" w:rsidRPr="003F1084" w:rsidRDefault="003F1084" w:rsidP="003F1084">
            <w:pPr>
              <w:autoSpaceDE w:val="0"/>
              <w:autoSpaceDN w:val="0"/>
              <w:adjustRightInd w:val="0"/>
              <w:jc w:val="center"/>
              <w:rPr>
                <w:rFonts w:cs="Arial"/>
                <w:sz w:val="24"/>
                <w:szCs w:val="24"/>
              </w:rPr>
            </w:pPr>
            <w:r w:rsidRPr="003F1084">
              <w:rPr>
                <w:rFonts w:cs="Arial"/>
                <w:sz w:val="24"/>
                <w:szCs w:val="24"/>
              </w:rPr>
              <w:t>ПДВ</w:t>
            </w:r>
          </w:p>
        </w:tc>
        <w:tc>
          <w:tcPr>
            <w:tcW w:w="3181" w:type="dxa"/>
            <w:shd w:val="clear" w:color="auto" w:fill="auto"/>
          </w:tcPr>
          <w:p w:rsidR="003F1084" w:rsidRPr="003F1084" w:rsidRDefault="003F1084" w:rsidP="003F1084">
            <w:pPr>
              <w:rPr>
                <w:rFonts w:cs="Arial"/>
                <w:sz w:val="24"/>
                <w:szCs w:val="24"/>
              </w:rPr>
            </w:pPr>
          </w:p>
          <w:p w:rsidR="003F1084" w:rsidRPr="003F1084" w:rsidRDefault="003F1084" w:rsidP="003F1084">
            <w:pPr>
              <w:rPr>
                <w:rFonts w:cs="Arial"/>
                <w:sz w:val="24"/>
                <w:szCs w:val="24"/>
              </w:rPr>
            </w:pPr>
            <w:r w:rsidRPr="003F1084">
              <w:rPr>
                <w:rFonts w:cs="Arial"/>
                <w:sz w:val="24"/>
                <w:szCs w:val="24"/>
              </w:rPr>
              <w:t>__________ динара</w:t>
            </w:r>
          </w:p>
        </w:tc>
      </w:tr>
      <w:tr w:rsidR="003F1084" w:rsidRPr="003F1084" w:rsidTr="00B16C24">
        <w:trPr>
          <w:trHeight w:val="190"/>
          <w:tblCellSpacing w:w="20" w:type="dxa"/>
        </w:trPr>
        <w:tc>
          <w:tcPr>
            <w:tcW w:w="5789" w:type="dxa"/>
            <w:shd w:val="clear" w:color="auto" w:fill="F2F2F2" w:themeFill="background1" w:themeFillShade="F2"/>
            <w:vAlign w:val="center"/>
          </w:tcPr>
          <w:p w:rsidR="003F1084" w:rsidRPr="003F1084" w:rsidRDefault="003F1084" w:rsidP="003F1084">
            <w:pPr>
              <w:jc w:val="center"/>
              <w:rPr>
                <w:rFonts w:cs="Arial"/>
                <w:sz w:val="24"/>
                <w:szCs w:val="24"/>
              </w:rPr>
            </w:pPr>
            <w:r w:rsidRPr="003F1084">
              <w:rPr>
                <w:rFonts w:cs="Arial"/>
                <w:sz w:val="24"/>
                <w:szCs w:val="24"/>
              </w:rPr>
              <w:t>Укупни  трошкови са ПДВ</w:t>
            </w:r>
          </w:p>
        </w:tc>
        <w:tc>
          <w:tcPr>
            <w:tcW w:w="3181" w:type="dxa"/>
            <w:shd w:val="clear" w:color="auto" w:fill="auto"/>
          </w:tcPr>
          <w:p w:rsidR="003F1084" w:rsidRPr="003F1084" w:rsidRDefault="003F1084" w:rsidP="003F1084">
            <w:pPr>
              <w:rPr>
                <w:rFonts w:cs="Arial"/>
                <w:sz w:val="24"/>
                <w:szCs w:val="24"/>
              </w:rPr>
            </w:pPr>
          </w:p>
          <w:p w:rsidR="003F1084" w:rsidRPr="003F1084" w:rsidRDefault="003F1084" w:rsidP="003F1084">
            <w:pPr>
              <w:rPr>
                <w:rFonts w:cs="Arial"/>
                <w:sz w:val="24"/>
                <w:szCs w:val="24"/>
              </w:rPr>
            </w:pPr>
            <w:r w:rsidRPr="003F1084">
              <w:rPr>
                <w:rFonts w:cs="Arial"/>
                <w:sz w:val="24"/>
                <w:szCs w:val="24"/>
              </w:rPr>
              <w:t>__________ динара</w:t>
            </w:r>
          </w:p>
        </w:tc>
      </w:tr>
    </w:tbl>
    <w:p w:rsidR="003F1084" w:rsidRPr="003F1084" w:rsidRDefault="003F1084" w:rsidP="003F1084">
      <w:pPr>
        <w:tabs>
          <w:tab w:val="left" w:pos="0"/>
        </w:tabs>
        <w:rPr>
          <w:rFonts w:cs="Arial"/>
          <w:sz w:val="24"/>
          <w:szCs w:val="24"/>
          <w:lang w:val="ru-RU"/>
        </w:rPr>
      </w:pPr>
      <w:r w:rsidRPr="003F108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3F1084" w:rsidRPr="003F1084" w:rsidRDefault="003F1084" w:rsidP="003F1084">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3F1084" w:rsidRPr="003F1084" w:rsidTr="00B16C24">
        <w:trPr>
          <w:jc w:val="center"/>
        </w:trPr>
        <w:tc>
          <w:tcPr>
            <w:tcW w:w="3072" w:type="dxa"/>
          </w:tcPr>
          <w:p w:rsidR="003F1084" w:rsidRPr="003F1084" w:rsidRDefault="003F1084" w:rsidP="003F1084">
            <w:pPr>
              <w:spacing w:before="0"/>
              <w:jc w:val="center"/>
              <w:rPr>
                <w:rFonts w:cs="Arial"/>
                <w:sz w:val="24"/>
                <w:szCs w:val="24"/>
              </w:rPr>
            </w:pPr>
            <w:r w:rsidRPr="003F1084">
              <w:rPr>
                <w:rFonts w:cs="Arial"/>
                <w:sz w:val="24"/>
                <w:szCs w:val="24"/>
              </w:rPr>
              <w:t>Датум</w:t>
            </w:r>
          </w:p>
        </w:tc>
        <w:tc>
          <w:tcPr>
            <w:tcW w:w="2127" w:type="dxa"/>
          </w:tcPr>
          <w:p w:rsidR="003F1084" w:rsidRPr="003F1084" w:rsidRDefault="003F1084" w:rsidP="003F1084">
            <w:pPr>
              <w:spacing w:before="0"/>
              <w:jc w:val="center"/>
              <w:rPr>
                <w:rFonts w:cs="Arial"/>
                <w:sz w:val="24"/>
                <w:szCs w:val="24"/>
                <w:lang w:val="ru-RU"/>
              </w:rPr>
            </w:pPr>
          </w:p>
        </w:tc>
        <w:tc>
          <w:tcPr>
            <w:tcW w:w="4022" w:type="dxa"/>
          </w:tcPr>
          <w:p w:rsidR="003F1084" w:rsidRPr="003F1084" w:rsidRDefault="003F1084" w:rsidP="003F1084">
            <w:pPr>
              <w:spacing w:before="0"/>
              <w:jc w:val="center"/>
              <w:rPr>
                <w:rFonts w:cs="Arial"/>
                <w:sz w:val="24"/>
                <w:szCs w:val="24"/>
                <w:lang w:val="sr-Cyrl-CS"/>
              </w:rPr>
            </w:pPr>
            <w:r w:rsidRPr="003F1084">
              <w:rPr>
                <w:rFonts w:cs="Arial"/>
                <w:sz w:val="24"/>
                <w:szCs w:val="24"/>
                <w:lang w:val="sr-Cyrl-CS"/>
              </w:rPr>
              <w:t>П</w:t>
            </w:r>
            <w:r w:rsidRPr="003F1084">
              <w:rPr>
                <w:rFonts w:cs="Arial"/>
                <w:sz w:val="24"/>
                <w:szCs w:val="24"/>
              </w:rPr>
              <w:t>онуђач</w:t>
            </w:r>
          </w:p>
        </w:tc>
      </w:tr>
      <w:tr w:rsidR="003F1084" w:rsidRPr="003F1084" w:rsidTr="00B16C24">
        <w:trPr>
          <w:jc w:val="center"/>
        </w:trPr>
        <w:tc>
          <w:tcPr>
            <w:tcW w:w="3072" w:type="dxa"/>
          </w:tcPr>
          <w:p w:rsidR="003F1084" w:rsidRPr="003F1084" w:rsidRDefault="003F1084" w:rsidP="003F1084">
            <w:pPr>
              <w:spacing w:before="0"/>
              <w:jc w:val="center"/>
              <w:rPr>
                <w:rFonts w:cs="Arial"/>
                <w:sz w:val="24"/>
                <w:szCs w:val="24"/>
              </w:rPr>
            </w:pPr>
          </w:p>
        </w:tc>
        <w:tc>
          <w:tcPr>
            <w:tcW w:w="2127" w:type="dxa"/>
          </w:tcPr>
          <w:p w:rsidR="003F1084" w:rsidRPr="003F1084" w:rsidRDefault="003F1084" w:rsidP="003F1084">
            <w:pPr>
              <w:spacing w:before="0"/>
              <w:jc w:val="center"/>
              <w:rPr>
                <w:rFonts w:cs="Arial"/>
                <w:sz w:val="24"/>
                <w:szCs w:val="24"/>
              </w:rPr>
            </w:pPr>
            <w:r w:rsidRPr="003F1084">
              <w:rPr>
                <w:rFonts w:cs="Arial"/>
                <w:sz w:val="24"/>
                <w:szCs w:val="24"/>
              </w:rPr>
              <w:t>М.П.</w:t>
            </w:r>
          </w:p>
        </w:tc>
        <w:tc>
          <w:tcPr>
            <w:tcW w:w="4022" w:type="dxa"/>
          </w:tcPr>
          <w:p w:rsidR="003F1084" w:rsidRPr="003F1084" w:rsidRDefault="003F1084" w:rsidP="003F1084">
            <w:pPr>
              <w:spacing w:before="0"/>
              <w:jc w:val="center"/>
              <w:rPr>
                <w:rFonts w:cs="Arial"/>
                <w:sz w:val="24"/>
                <w:szCs w:val="24"/>
                <w:lang w:val="ru-RU"/>
              </w:rPr>
            </w:pPr>
          </w:p>
        </w:tc>
      </w:tr>
      <w:tr w:rsidR="003F1084" w:rsidRPr="003F1084" w:rsidTr="00B16C24">
        <w:trPr>
          <w:jc w:val="center"/>
        </w:trPr>
        <w:tc>
          <w:tcPr>
            <w:tcW w:w="3072" w:type="dxa"/>
            <w:tcBorders>
              <w:bottom w:val="single" w:sz="4" w:space="0" w:color="auto"/>
            </w:tcBorders>
          </w:tcPr>
          <w:p w:rsidR="003F1084" w:rsidRPr="003F1084" w:rsidRDefault="003F1084" w:rsidP="003F1084">
            <w:pPr>
              <w:spacing w:before="0"/>
              <w:jc w:val="center"/>
              <w:rPr>
                <w:rFonts w:cs="Arial"/>
                <w:sz w:val="24"/>
                <w:szCs w:val="24"/>
              </w:rPr>
            </w:pPr>
          </w:p>
        </w:tc>
        <w:tc>
          <w:tcPr>
            <w:tcW w:w="2127" w:type="dxa"/>
          </w:tcPr>
          <w:p w:rsidR="003F1084" w:rsidRPr="003F1084" w:rsidRDefault="003F1084" w:rsidP="003F1084">
            <w:pPr>
              <w:spacing w:before="0"/>
              <w:jc w:val="center"/>
              <w:rPr>
                <w:rFonts w:cs="Arial"/>
                <w:sz w:val="24"/>
                <w:szCs w:val="24"/>
                <w:lang w:val="ru-RU"/>
              </w:rPr>
            </w:pPr>
          </w:p>
        </w:tc>
        <w:tc>
          <w:tcPr>
            <w:tcW w:w="4022" w:type="dxa"/>
            <w:tcBorders>
              <w:bottom w:val="single" w:sz="4" w:space="0" w:color="auto"/>
            </w:tcBorders>
          </w:tcPr>
          <w:p w:rsidR="003F1084" w:rsidRPr="003F1084" w:rsidRDefault="003F1084" w:rsidP="003F1084">
            <w:pPr>
              <w:spacing w:before="0"/>
              <w:jc w:val="center"/>
              <w:rPr>
                <w:rFonts w:cs="Arial"/>
                <w:sz w:val="24"/>
                <w:szCs w:val="24"/>
                <w:lang w:val="ru-RU"/>
              </w:rPr>
            </w:pPr>
          </w:p>
        </w:tc>
      </w:tr>
      <w:tr w:rsidR="003F1084" w:rsidRPr="003F1084" w:rsidTr="00B16C24">
        <w:trPr>
          <w:trHeight w:val="389"/>
          <w:jc w:val="center"/>
        </w:trPr>
        <w:tc>
          <w:tcPr>
            <w:tcW w:w="3072" w:type="dxa"/>
            <w:tcBorders>
              <w:top w:val="single" w:sz="4" w:space="0" w:color="auto"/>
            </w:tcBorders>
          </w:tcPr>
          <w:p w:rsidR="003F1084" w:rsidRPr="003F1084" w:rsidRDefault="003F1084" w:rsidP="003F1084">
            <w:pPr>
              <w:spacing w:before="0"/>
              <w:jc w:val="center"/>
              <w:rPr>
                <w:rFonts w:cs="Arial"/>
                <w:sz w:val="24"/>
                <w:szCs w:val="24"/>
              </w:rPr>
            </w:pPr>
          </w:p>
        </w:tc>
        <w:tc>
          <w:tcPr>
            <w:tcW w:w="2127" w:type="dxa"/>
          </w:tcPr>
          <w:p w:rsidR="003F1084" w:rsidRPr="003F1084" w:rsidRDefault="003F1084" w:rsidP="003F1084">
            <w:pPr>
              <w:spacing w:before="0"/>
              <w:jc w:val="center"/>
              <w:rPr>
                <w:rFonts w:cs="Arial"/>
                <w:sz w:val="24"/>
                <w:szCs w:val="24"/>
                <w:lang w:val="ru-RU"/>
              </w:rPr>
            </w:pPr>
          </w:p>
        </w:tc>
        <w:tc>
          <w:tcPr>
            <w:tcW w:w="4022" w:type="dxa"/>
            <w:tcBorders>
              <w:top w:val="single" w:sz="4" w:space="0" w:color="auto"/>
            </w:tcBorders>
          </w:tcPr>
          <w:p w:rsidR="003F1084" w:rsidRPr="003F1084" w:rsidRDefault="003F1084" w:rsidP="003F1084">
            <w:pPr>
              <w:spacing w:before="0"/>
              <w:jc w:val="center"/>
              <w:rPr>
                <w:rFonts w:cs="Arial"/>
                <w:sz w:val="24"/>
                <w:szCs w:val="24"/>
                <w:lang w:val="ru-RU"/>
              </w:rPr>
            </w:pPr>
          </w:p>
        </w:tc>
      </w:tr>
    </w:tbl>
    <w:p w:rsidR="003F1084" w:rsidRPr="003F1084" w:rsidRDefault="003F1084" w:rsidP="003F1084">
      <w:pPr>
        <w:tabs>
          <w:tab w:val="left" w:pos="0"/>
        </w:tabs>
        <w:spacing w:before="0"/>
        <w:rPr>
          <w:rFonts w:cs="Arial"/>
          <w:b/>
          <w:i/>
          <w:sz w:val="24"/>
          <w:szCs w:val="24"/>
          <w:lang w:val="ru-RU"/>
        </w:rPr>
      </w:pPr>
    </w:p>
    <w:p w:rsidR="003F1084" w:rsidRPr="003F1084" w:rsidRDefault="003F1084" w:rsidP="003F1084">
      <w:pPr>
        <w:tabs>
          <w:tab w:val="left" w:pos="0"/>
        </w:tabs>
        <w:spacing w:before="0"/>
        <w:rPr>
          <w:rFonts w:cs="Arial"/>
          <w:b/>
          <w:i/>
          <w:sz w:val="24"/>
          <w:szCs w:val="24"/>
          <w:lang w:val="ru-RU"/>
        </w:rPr>
      </w:pPr>
    </w:p>
    <w:p w:rsidR="003F1084" w:rsidRPr="003F1084" w:rsidRDefault="003F1084" w:rsidP="003F1084">
      <w:pPr>
        <w:tabs>
          <w:tab w:val="left" w:pos="0"/>
        </w:tabs>
        <w:spacing w:before="0"/>
        <w:rPr>
          <w:rFonts w:cs="Arial"/>
          <w:b/>
          <w:i/>
          <w:sz w:val="24"/>
          <w:szCs w:val="24"/>
          <w:lang w:val="ru-RU"/>
        </w:rPr>
      </w:pPr>
    </w:p>
    <w:p w:rsidR="003F1084" w:rsidRPr="003F1084" w:rsidRDefault="003F1084" w:rsidP="003F1084">
      <w:pPr>
        <w:tabs>
          <w:tab w:val="left" w:pos="0"/>
        </w:tabs>
        <w:spacing w:before="0"/>
        <w:rPr>
          <w:rFonts w:cs="Arial"/>
          <w:b/>
          <w:i/>
          <w:sz w:val="24"/>
          <w:szCs w:val="24"/>
          <w:u w:val="single"/>
          <w:lang w:val="ru-RU"/>
        </w:rPr>
      </w:pPr>
      <w:r w:rsidRPr="003F1084">
        <w:rPr>
          <w:rFonts w:cs="Arial"/>
          <w:b/>
          <w:i/>
          <w:sz w:val="24"/>
          <w:szCs w:val="24"/>
          <w:u w:val="single"/>
          <w:lang w:val="ru-RU"/>
        </w:rPr>
        <w:t>Напомена</w:t>
      </w:r>
    </w:p>
    <w:p w:rsidR="003F1084" w:rsidRPr="003F1084" w:rsidRDefault="003F1084" w:rsidP="003F1084">
      <w:pPr>
        <w:spacing w:before="0"/>
        <w:rPr>
          <w:rFonts w:cs="Arial"/>
          <w:sz w:val="20"/>
          <w:szCs w:val="20"/>
          <w:lang w:val="ru-RU"/>
        </w:rPr>
      </w:pPr>
      <w:r w:rsidRPr="003F1084">
        <w:rPr>
          <w:rFonts w:cs="Arial"/>
          <w:sz w:val="24"/>
          <w:szCs w:val="24"/>
          <w:lang w:val="ru-RU"/>
        </w:rPr>
        <w:t>-</w:t>
      </w:r>
      <w:r w:rsidRPr="003F1084">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3F1084" w:rsidRPr="003F1084" w:rsidRDefault="003F1084" w:rsidP="003F1084">
      <w:pPr>
        <w:tabs>
          <w:tab w:val="left" w:pos="0"/>
        </w:tabs>
        <w:spacing w:before="0"/>
        <w:rPr>
          <w:rFonts w:cs="Arial"/>
          <w:sz w:val="20"/>
          <w:szCs w:val="20"/>
          <w:lang w:val="ru-RU"/>
        </w:rPr>
      </w:pPr>
      <w:r w:rsidRPr="003F1084">
        <w:rPr>
          <w:rFonts w:cs="Arial"/>
          <w:sz w:val="20"/>
          <w:szCs w:val="20"/>
        </w:rPr>
        <w:t>-</w:t>
      </w:r>
      <w:r w:rsidRPr="003F1084">
        <w:rPr>
          <w:rFonts w:cs="Arial"/>
          <w:sz w:val="20"/>
          <w:szCs w:val="20"/>
          <w:lang w:val="sr-Latn-CS"/>
        </w:rPr>
        <w:t>остале трошкове припреме и подношења понуде</w:t>
      </w:r>
      <w:r w:rsidRPr="003F1084">
        <w:rPr>
          <w:rFonts w:cs="Arial"/>
          <w:sz w:val="20"/>
          <w:szCs w:val="20"/>
          <w:lang w:val="ru-RU"/>
        </w:rPr>
        <w:t xml:space="preserve"> сноси искључиво понуђач и не може тражити од наручиоца накнаду трошкова (члан 88. став 2. Закона) </w:t>
      </w:r>
    </w:p>
    <w:p w:rsidR="003F1084" w:rsidRPr="003F1084" w:rsidRDefault="003F1084" w:rsidP="003F1084">
      <w:pPr>
        <w:spacing w:before="0"/>
        <w:rPr>
          <w:rFonts w:cs="Arial"/>
          <w:sz w:val="20"/>
          <w:szCs w:val="20"/>
          <w:lang w:val="ru-RU"/>
        </w:rPr>
      </w:pPr>
      <w:r w:rsidRPr="003F1084">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F14FA7" w:rsidRDefault="003F1084" w:rsidP="00D632FD">
      <w:pPr>
        <w:pStyle w:val="KDObrazac"/>
        <w:rPr>
          <w:sz w:val="24"/>
          <w:szCs w:val="24"/>
        </w:rPr>
      </w:pPr>
      <w:r w:rsidRPr="003F1084">
        <w:rPr>
          <w:rFonts w:eastAsia="TimesNewRomanPS-BoldMT"/>
          <w:b w:val="0"/>
          <w:sz w:val="20"/>
          <w:szCs w:val="20"/>
          <w:lang w:val="ru-RU"/>
        </w:rPr>
        <w:t xml:space="preserve">-Уколико </w:t>
      </w:r>
      <w:r w:rsidRPr="003F1084">
        <w:rPr>
          <w:rFonts w:eastAsia="TimesNewRomanPS-BoldMT"/>
          <w:b w:val="0"/>
          <w:sz w:val="20"/>
          <w:szCs w:val="20"/>
          <w:lang w:val="sr-Cyrl-CS"/>
        </w:rPr>
        <w:t>група понуђача подноси заједничку понуду овај образац потписује и оверава Носилац посла</w:t>
      </w:r>
      <w:r w:rsidRPr="003F1084">
        <w:rPr>
          <w:rFonts w:eastAsia="TimesNewRomanPS-BoldMT"/>
          <w:b w:val="0"/>
          <w:sz w:val="20"/>
          <w:szCs w:val="20"/>
          <w:lang w:val="ru-RU"/>
        </w:rPr>
        <w:t xml:space="preserve">.Уколико понуђач подноси понуду са подизвођачем овај образац потписује и оверава печатом понуђач. </w:t>
      </w:r>
      <w:r w:rsidR="007E7BB8" w:rsidRPr="0042687E">
        <w:rPr>
          <w:sz w:val="20"/>
          <w:szCs w:val="20"/>
          <w:lang w:val="sr-Latn-CS"/>
        </w:rPr>
        <w:br w:type="page"/>
      </w:r>
    </w:p>
    <w:p w:rsidR="00F14FA7" w:rsidRDefault="00F14FA7" w:rsidP="007B3717">
      <w:pPr>
        <w:pStyle w:val="KDObrazac"/>
        <w:rPr>
          <w:sz w:val="24"/>
          <w:szCs w:val="24"/>
        </w:rPr>
      </w:pPr>
    </w:p>
    <w:p w:rsidR="007B3717" w:rsidRPr="00823FC7" w:rsidRDefault="005722F6" w:rsidP="007B3717">
      <w:pPr>
        <w:pStyle w:val="KDObrazac"/>
        <w:rPr>
          <w:sz w:val="24"/>
          <w:szCs w:val="24"/>
          <w:lang w:val="sr-Cyrl-RS"/>
        </w:rPr>
      </w:pPr>
      <w:r>
        <w:rPr>
          <w:sz w:val="24"/>
          <w:szCs w:val="24"/>
        </w:rPr>
        <w:t>Прилог 1</w:t>
      </w: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5722F6">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C5BB4" w:rsidRDefault="00932668" w:rsidP="005722F6">
            <w:pPr>
              <w:pStyle w:val="NoSpacing"/>
              <w:spacing w:before="0"/>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C5BB4" w:rsidRDefault="00932668" w:rsidP="005722F6">
            <w:pPr>
              <w:pStyle w:val="NoSpacing"/>
              <w:spacing w:before="0"/>
              <w:rPr>
                <w:rFonts w:cs="Arial"/>
                <w:szCs w:val="24"/>
              </w:rPr>
            </w:pPr>
            <w:r w:rsidRPr="00EC5BB4">
              <w:rPr>
                <w:rFonts w:cs="Arial"/>
                <w:szCs w:val="24"/>
              </w:rPr>
              <w:t>НАЗИВ И СЕДИШТЕ ЧЛАНА ГРУПЕ ПОНУЂАЧА</w:t>
            </w: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Default="00932668" w:rsidP="00781B02"/>
    <w:p w:rsidR="005722F6" w:rsidRDefault="005722F6" w:rsidP="00781B02"/>
    <w:p w:rsidR="005722F6" w:rsidRPr="00781B02" w:rsidRDefault="005722F6" w:rsidP="00781B02"/>
    <w:p w:rsidR="00823FC7" w:rsidRDefault="005722F6" w:rsidP="00823FC7">
      <w:pPr>
        <w:jc w:val="right"/>
        <w:rPr>
          <w:rFonts w:cs="Arial"/>
          <w:b/>
          <w:sz w:val="24"/>
          <w:szCs w:val="24"/>
          <w:lang w:val="ru-RU"/>
        </w:rPr>
      </w:pPr>
      <w:r>
        <w:rPr>
          <w:rFonts w:cs="Arial"/>
          <w:b/>
          <w:sz w:val="24"/>
          <w:szCs w:val="24"/>
          <w:lang w:val="ru-RU"/>
        </w:rPr>
        <w:t>Прилог 2</w:t>
      </w:r>
    </w:p>
    <w:p w:rsidR="009C4277" w:rsidRPr="009C4277" w:rsidRDefault="009C4277" w:rsidP="00823FC7">
      <w:pPr>
        <w:jc w:val="right"/>
        <w:rPr>
          <w:rFonts w:cs="Arial"/>
          <w:b/>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 --  …………………………………………………………………………........................</w:t>
      </w:r>
    </w:p>
    <w:p w:rsidR="00823FC7" w:rsidRPr="009C4277" w:rsidRDefault="00823FC7" w:rsidP="00823FC7">
      <w:pPr>
        <w:spacing w:before="0"/>
        <w:rPr>
          <w:rFonts w:cs="Arial"/>
          <w:sz w:val="24"/>
          <w:szCs w:val="24"/>
          <w:lang w:val="ru-RU"/>
        </w:rPr>
      </w:pPr>
      <w:r w:rsidRPr="009C4277">
        <w:rPr>
          <w:rFonts w:cs="Arial"/>
          <w:sz w:val="24"/>
          <w:szCs w:val="24"/>
          <w:lang w:val="ru-RU"/>
        </w:rPr>
        <w:t>(назив и седиште Понуђача)</w:t>
      </w:r>
    </w:p>
    <w:p w:rsidR="00823FC7" w:rsidRPr="009C4277" w:rsidRDefault="00823FC7" w:rsidP="00823FC7">
      <w:pPr>
        <w:spacing w:before="0"/>
        <w:rPr>
          <w:rFonts w:cs="Arial"/>
          <w:sz w:val="24"/>
          <w:szCs w:val="24"/>
          <w:lang w:val="ru-RU"/>
        </w:rPr>
      </w:pPr>
      <w:r w:rsidRPr="009C4277">
        <w:rPr>
          <w:rFonts w:cs="Arial"/>
          <w:sz w:val="24"/>
          <w:szCs w:val="24"/>
          <w:lang w:val="ru-RU"/>
        </w:rPr>
        <w:t>МАТИЧНИ БРОЈ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ТЕКУЋИ РАЧУН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ПИБ ДУЖНИКА (Понуђача): ........................................................................................</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и з д а ј е  д а н а ............................ године</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p>
    <w:p w:rsidR="00823FC7" w:rsidRPr="009C4277" w:rsidRDefault="00823FC7" w:rsidP="00823FC7">
      <w:pPr>
        <w:spacing w:before="0"/>
        <w:jc w:val="center"/>
        <w:rPr>
          <w:rFonts w:cs="Arial"/>
          <w:sz w:val="24"/>
          <w:szCs w:val="24"/>
          <w:lang w:val="ru-RU"/>
        </w:rPr>
      </w:pPr>
      <w:r w:rsidRPr="009C4277">
        <w:rPr>
          <w:rFonts w:cs="Arial"/>
          <w:sz w:val="24"/>
          <w:szCs w:val="24"/>
          <w:lang w:val="ru-RU"/>
        </w:rPr>
        <w:t>МЕНИЧНО ПИСМО – ОВЛАШЋЕЊЕ ЗА КОРИСНИКА  БЛАНКО</w:t>
      </w:r>
      <w:r w:rsidR="00030E95">
        <w:rPr>
          <w:rFonts w:cs="Arial"/>
          <w:sz w:val="24"/>
          <w:szCs w:val="24"/>
          <w:lang w:val="ru-RU"/>
        </w:rPr>
        <w:t xml:space="preserve"> </w:t>
      </w:r>
      <w:r w:rsidRPr="009C4277">
        <w:rPr>
          <w:rFonts w:cs="Arial"/>
          <w:sz w:val="24"/>
          <w:szCs w:val="24"/>
          <w:lang w:val="ru-RU"/>
        </w:rPr>
        <w:t>СОПСТВЕНЕ МЕНИЦЕ</w:t>
      </w:r>
    </w:p>
    <w:p w:rsidR="00823FC7" w:rsidRPr="009C4277" w:rsidRDefault="00823FC7" w:rsidP="00823FC7">
      <w:pPr>
        <w:spacing w:before="0"/>
        <w:jc w:val="center"/>
        <w:rPr>
          <w:rFonts w:cs="Arial"/>
          <w:sz w:val="24"/>
          <w:szCs w:val="24"/>
          <w:lang w:val="ru-RU"/>
        </w:rPr>
      </w:pPr>
    </w:p>
    <w:p w:rsidR="00823FC7" w:rsidRPr="009C4277" w:rsidRDefault="00823FC7" w:rsidP="00823FC7">
      <w:pPr>
        <w:pStyle w:val="Bodytext60"/>
        <w:shd w:val="clear" w:color="auto" w:fill="auto"/>
        <w:tabs>
          <w:tab w:val="left" w:pos="1418"/>
          <w:tab w:val="left" w:leader="underscore" w:pos="9244"/>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КОРИСНИК - ПОВЕРИЛАЦ:Јавно предузеће „Е</w:t>
      </w:r>
      <w:r w:rsidR="004F4013">
        <w:rPr>
          <w:rFonts w:cs="Arial"/>
          <w:b w:val="0"/>
          <w:bCs w:val="0"/>
          <w:sz w:val="24"/>
          <w:szCs w:val="24"/>
          <w:lang w:val="ru-RU"/>
        </w:rPr>
        <w:t>лектроприведа Србије“ Београд, у</w:t>
      </w:r>
      <w:r w:rsidRPr="009C4277">
        <w:rPr>
          <w:rFonts w:cs="Arial"/>
          <w:b w:val="0"/>
          <w:bCs w:val="0"/>
          <w:sz w:val="24"/>
          <w:szCs w:val="24"/>
          <w:lang w:val="ru-RU"/>
        </w:rPr>
        <w:t xml:space="preserve">лица </w:t>
      </w:r>
      <w:r w:rsidR="004F4013">
        <w:rPr>
          <w:rFonts w:cs="Arial"/>
          <w:b w:val="0"/>
          <w:bCs w:val="0"/>
          <w:sz w:val="24"/>
          <w:szCs w:val="24"/>
          <w:lang w:val="ru-RU"/>
        </w:rPr>
        <w:t>Балканска број 13</w:t>
      </w:r>
      <w:r w:rsidRPr="009C4277">
        <w:rPr>
          <w:rFonts w:cs="Arial"/>
          <w:b w:val="0"/>
          <w:bCs w:val="0"/>
          <w:sz w:val="24"/>
          <w:szCs w:val="24"/>
          <w:lang w:val="ru-RU"/>
        </w:rPr>
        <w:t xml:space="preserve">, 11000 Београд, Матични број 20053658, ПИБ 103920327, бр. Тек. рачуна: 160-700-13 Banka Intesa, </w:t>
      </w:r>
    </w:p>
    <w:p w:rsidR="00823FC7" w:rsidRPr="009C4277" w:rsidRDefault="00823FC7" w:rsidP="00823FC7">
      <w:pPr>
        <w:pStyle w:val="Bodytext60"/>
        <w:shd w:val="clear" w:color="auto" w:fill="auto"/>
        <w:tabs>
          <w:tab w:val="left" w:pos="1418"/>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ab/>
      </w:r>
    </w:p>
    <w:p w:rsidR="00823FC7" w:rsidRPr="009C4277" w:rsidRDefault="00823FC7" w:rsidP="00823FC7">
      <w:pPr>
        <w:spacing w:before="0"/>
        <w:rPr>
          <w:rFonts w:cs="Arial"/>
          <w:sz w:val="24"/>
          <w:szCs w:val="24"/>
          <w:lang w:val="ru-RU"/>
        </w:rPr>
      </w:pPr>
      <w:r w:rsidRPr="009C4277">
        <w:rPr>
          <w:rFonts w:cs="Arial"/>
          <w:sz w:val="24"/>
          <w:szCs w:val="24"/>
          <w:lang w:val="ru-RU"/>
        </w:rPr>
        <w:t>Прeдajeмo вaм блaнкo сопствену мeницу за озбиљност понуде која је неопозива, без права протеста и наплатива на први позив.</w:t>
      </w:r>
    </w:p>
    <w:p w:rsidR="00823FC7" w:rsidRPr="009C4277" w:rsidRDefault="00823FC7" w:rsidP="00823FC7">
      <w:pPr>
        <w:spacing w:before="0"/>
        <w:rPr>
          <w:rFonts w:cs="Arial"/>
          <w:sz w:val="24"/>
          <w:szCs w:val="24"/>
          <w:lang w:val="ru-RU"/>
        </w:rPr>
      </w:pPr>
      <w:r w:rsidRPr="009C4277">
        <w:rPr>
          <w:rFonts w:cs="Arial"/>
          <w:sz w:val="24"/>
          <w:szCs w:val="24"/>
          <w:lang w:val="ru-RU"/>
        </w:rPr>
        <w:t>Овлaшћуjeмo Пoвeриoцa, дa прeдaту мeницу брoj _________________________(уписати сeриjски брoj мeницe) мoжe пoпунити у изнoсу 10% oд врeднoсти пoнудe бeз ПДВ, зa oзбиљнoст пoнудe сa рoкoм вaжења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823FC7" w:rsidRPr="009C4277" w:rsidRDefault="00823FC7" w:rsidP="00823FC7">
      <w:pPr>
        <w:spacing w:before="0"/>
        <w:rPr>
          <w:rFonts w:cs="Arial"/>
          <w:sz w:val="24"/>
          <w:szCs w:val="24"/>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Истовремено Oвлaшћуjeмo Пoвeриoцa дa пoпуни мeницу зa нaплaту нa изнoс oд __% (уписати проценат)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________________________________(унeти oдгoвaрajућe пoдaткe дужникa – издaвaoцa мeницe – нaзив, мeстo и aдрeсу) кoд бaнкe, a у кoрист пoвeриoцa. ______________________________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Дужник сeoдричe прaвa нa пoвлaчeњeoвoг oвлaшћeњa, нa сaстaвљaњe пригoвoрa нa зaдужeњe и нa стoрнирaњe зaдужeњa пooвoм oснoву зa нaплaту.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Meницaje вaжeћa и у случajу дa дoђe дo прoмeнe лицaoвлaшћeнoг зa зaступaњe Дужникa, стaтусних прoмeнa илии oснивaњa нoвих прaвних субjeкaтaoд стрaнe </w:t>
      </w:r>
      <w:r w:rsidRPr="009C4277">
        <w:rPr>
          <w:rFonts w:ascii="Arial" w:hAnsi="Arial" w:cs="Arial"/>
          <w:color w:val="auto"/>
          <w:lang w:val="ru-RU"/>
        </w:rPr>
        <w:lastRenderedPageBreak/>
        <w:t xml:space="preserve">дужникa. Meницa je пoтписaнa oд стрaнe oвлaшћeнoг лицa зa зaступaњe Дужникa ________________________ (унeти имe и прeзимeoвлaшћeнoг лицa).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Oвo мeничнo писмo – oвлaшћeњe сaчињeнo</w:t>
      </w:r>
      <w:r w:rsidR="00597ED6">
        <w:rPr>
          <w:rFonts w:ascii="Arial" w:hAnsi="Arial" w:cs="Arial"/>
          <w:color w:val="auto"/>
          <w:lang w:val="ru-RU"/>
        </w:rPr>
        <w:t xml:space="preserve"> </w:t>
      </w:r>
      <w:r w:rsidRPr="009C4277">
        <w:rPr>
          <w:rFonts w:ascii="Arial" w:hAnsi="Arial" w:cs="Arial"/>
          <w:color w:val="auto"/>
          <w:lang w:val="ru-RU"/>
        </w:rPr>
        <w:t xml:space="preserve">je у 2 (двa) истoвeтнa примeркa, oд кojих je 1 (jeдaн) примeрaк зa Пoвeриoцa, a 1 (jeдaн) зaдржaвa Дужник.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_______________________ Издaвaлaц мeницe</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Услoви мeничнe oбaвeзe:</w:t>
      </w:r>
    </w:p>
    <w:p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823FC7" w:rsidRPr="009C4277" w:rsidRDefault="00823FC7" w:rsidP="00823FC7">
      <w:pPr>
        <w:spacing w:before="0"/>
        <w:ind w:left="720"/>
        <w:jc w:val="cente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Датум:</w:t>
            </w:r>
          </w:p>
        </w:tc>
        <w:tc>
          <w:tcPr>
            <w:tcW w:w="2127" w:type="dxa"/>
          </w:tcPr>
          <w:p w:rsidR="00823FC7" w:rsidRPr="009C4277" w:rsidRDefault="00823FC7" w:rsidP="00B441F1">
            <w:pPr>
              <w:spacing w:before="0"/>
              <w:jc w:val="center"/>
              <w:rPr>
                <w:rFonts w:cs="Arial"/>
                <w:sz w:val="24"/>
                <w:szCs w:val="24"/>
                <w:lang w:val="ru-RU"/>
              </w:rPr>
            </w:pPr>
          </w:p>
        </w:tc>
        <w:tc>
          <w:tcPr>
            <w:tcW w:w="402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Понуђач:</w:t>
            </w:r>
          </w:p>
        </w:tc>
      </w:tr>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М.П.</w:t>
            </w:r>
          </w:p>
        </w:tc>
        <w:tc>
          <w:tcPr>
            <w:tcW w:w="4022" w:type="dxa"/>
          </w:tcPr>
          <w:p w:rsidR="00823FC7" w:rsidRPr="009C4277" w:rsidRDefault="00823FC7" w:rsidP="00B441F1">
            <w:pPr>
              <w:spacing w:before="0"/>
              <w:jc w:val="center"/>
              <w:rPr>
                <w:rFonts w:cs="Arial"/>
                <w:sz w:val="24"/>
                <w:szCs w:val="24"/>
                <w:lang w:val="ru-RU"/>
              </w:rPr>
            </w:pPr>
          </w:p>
        </w:tc>
      </w:tr>
      <w:tr w:rsidR="00823FC7" w:rsidRPr="009C4277" w:rsidTr="00B441F1">
        <w:trPr>
          <w:jc w:val="center"/>
        </w:trPr>
        <w:tc>
          <w:tcPr>
            <w:tcW w:w="3882" w:type="dxa"/>
            <w:tcBorders>
              <w:bottom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bottom w:val="single" w:sz="4" w:space="0" w:color="auto"/>
            </w:tcBorders>
          </w:tcPr>
          <w:p w:rsidR="00823FC7" w:rsidRPr="009C4277" w:rsidRDefault="00823FC7" w:rsidP="00B441F1">
            <w:pPr>
              <w:spacing w:before="0"/>
              <w:jc w:val="center"/>
              <w:rPr>
                <w:rFonts w:cs="Arial"/>
                <w:sz w:val="24"/>
                <w:szCs w:val="24"/>
                <w:lang w:val="ru-RU"/>
              </w:rPr>
            </w:pPr>
          </w:p>
        </w:tc>
      </w:tr>
      <w:tr w:rsidR="00823FC7" w:rsidRPr="009C4277" w:rsidTr="00B441F1">
        <w:trPr>
          <w:trHeight w:val="389"/>
          <w:jc w:val="center"/>
        </w:trPr>
        <w:tc>
          <w:tcPr>
            <w:tcW w:w="3882" w:type="dxa"/>
            <w:tcBorders>
              <w:top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top w:val="single" w:sz="4" w:space="0" w:color="auto"/>
            </w:tcBorders>
          </w:tcPr>
          <w:p w:rsidR="00823FC7" w:rsidRPr="009C4277" w:rsidRDefault="00823FC7" w:rsidP="00B441F1">
            <w:pPr>
              <w:spacing w:before="0"/>
              <w:jc w:val="center"/>
              <w:rPr>
                <w:rFonts w:cs="Arial"/>
                <w:sz w:val="24"/>
                <w:szCs w:val="24"/>
                <w:lang w:val="ru-RU"/>
              </w:rPr>
            </w:pPr>
          </w:p>
        </w:tc>
      </w:tr>
    </w:tbl>
    <w:p w:rsidR="00823FC7" w:rsidRPr="009C4277" w:rsidRDefault="00823FC7" w:rsidP="00823FC7">
      <w:pPr>
        <w:spacing w:before="0"/>
        <w:ind w:firstLine="720"/>
        <w:rPr>
          <w:rFonts w:cs="Arial"/>
          <w:sz w:val="24"/>
          <w:szCs w:val="24"/>
          <w:lang w:val="ru-RU"/>
        </w:rPr>
      </w:pPr>
    </w:p>
    <w:p w:rsidR="00823FC7" w:rsidRPr="009C4277" w:rsidRDefault="00823FC7" w:rsidP="00823FC7">
      <w:pPr>
        <w:spacing w:before="0"/>
        <w:ind w:firstLine="720"/>
        <w:rPr>
          <w:rFonts w:cs="Arial"/>
          <w:sz w:val="24"/>
          <w:szCs w:val="24"/>
          <w:lang w:val="ru-RU"/>
        </w:rPr>
      </w:pPr>
    </w:p>
    <w:p w:rsidR="00823FC7" w:rsidRPr="009C4277" w:rsidRDefault="00823FC7" w:rsidP="00823FC7">
      <w:pPr>
        <w:spacing w:before="0"/>
        <w:ind w:firstLine="720"/>
        <w:rPr>
          <w:rFonts w:cs="Arial"/>
          <w:sz w:val="24"/>
          <w:szCs w:val="24"/>
          <w:lang w:val="ru-RU"/>
        </w:rPr>
      </w:pPr>
      <w:r w:rsidRPr="009C4277">
        <w:rPr>
          <w:rFonts w:cs="Arial"/>
          <w:sz w:val="24"/>
          <w:szCs w:val="24"/>
          <w:lang w:val="ru-RU"/>
        </w:rPr>
        <w:t>Прилог:</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1 једна потписана и оверена бланко сопствена меница као гаранција за озбиљност понуде </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r w:rsidRPr="00293A5A">
        <w:rPr>
          <w:rFonts w:ascii="Arial" w:eastAsia="Times New Roman" w:hAnsi="Arial" w:cs="Arial"/>
          <w:b/>
          <w:sz w:val="24"/>
          <w:szCs w:val="24"/>
          <w:lang w:val="ru-RU"/>
        </w:rPr>
        <w:t>потребно је да се поклапају датум са меничног овлашћења и датум овере банке на фотокопији депо картона</w:t>
      </w:r>
      <w:r w:rsidRPr="009C4277">
        <w:rPr>
          <w:rFonts w:ascii="Arial" w:eastAsia="Times New Roman" w:hAnsi="Arial" w:cs="Arial"/>
          <w:sz w:val="24"/>
          <w:szCs w:val="24"/>
          <w:lang w:val="ru-RU"/>
        </w:rPr>
        <w:t>)</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ОП обрасца</w:t>
      </w:r>
    </w:p>
    <w:p w:rsidR="00823FC7" w:rsidRPr="009C4277" w:rsidRDefault="00823FC7" w:rsidP="00510441">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10441" w:rsidRPr="00510441">
        <w:rPr>
          <w:rFonts w:ascii="Arial" w:eastAsia="Times New Roman"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80/15,76/2016,82/17)</w:t>
      </w:r>
    </w:p>
    <w:p w:rsidR="00823FC7" w:rsidRPr="009C4277" w:rsidRDefault="00823FC7" w:rsidP="00823FC7">
      <w:pPr>
        <w:pStyle w:val="ListParagraph"/>
        <w:spacing w:before="0" w:after="0" w:line="240" w:lineRule="auto"/>
        <w:rPr>
          <w:rFonts w:ascii="Arial" w:eastAsia="Times New Roman" w:hAnsi="Arial" w:cs="Arial"/>
          <w:sz w:val="24"/>
          <w:szCs w:val="24"/>
          <w:lang w:val="ru-RU"/>
        </w:rPr>
      </w:pPr>
    </w:p>
    <w:p w:rsidR="00823FC7" w:rsidRPr="009C4277" w:rsidRDefault="00823FC7" w:rsidP="00823FC7">
      <w:pPr>
        <w:pStyle w:val="ListParagraph"/>
        <w:spacing w:before="0" w:after="0" w:line="240" w:lineRule="auto"/>
        <w:rPr>
          <w:rFonts w:ascii="Arial" w:eastAsia="Times New Roman" w:hAnsi="Arial" w:cs="Arial"/>
          <w:sz w:val="24"/>
          <w:szCs w:val="24"/>
          <w:lang w:val="ru-RU"/>
        </w:rPr>
      </w:pPr>
    </w:p>
    <w:p w:rsidR="005C322F" w:rsidRPr="00332D45" w:rsidRDefault="00823FC7" w:rsidP="00332D45">
      <w:pPr>
        <w:pStyle w:val="ListParagraph"/>
        <w:spacing w:before="0" w:after="0" w:line="240" w:lineRule="auto"/>
        <w:rPr>
          <w:rFonts w:ascii="Arial" w:eastAsia="Times New Roman" w:hAnsi="Arial" w:cs="Arial"/>
          <w:sz w:val="24"/>
          <w:szCs w:val="24"/>
          <w:lang w:val="ru-RU"/>
        </w:rPr>
        <w:sectPr w:rsidR="005C322F" w:rsidRPr="00332D45" w:rsidSect="00293A5A">
          <w:footnotePr>
            <w:pos w:val="beneathText"/>
          </w:footnotePr>
          <w:pgSz w:w="11909" w:h="16834" w:code="9"/>
          <w:pgMar w:top="1440" w:right="1440" w:bottom="1134" w:left="1440" w:header="142" w:footer="436" w:gutter="0"/>
          <w:cols w:space="708"/>
          <w:titlePg/>
          <w:docGrid w:linePitch="360"/>
        </w:sectPr>
      </w:pPr>
      <w:r w:rsidRPr="009C4277">
        <w:rPr>
          <w:rFonts w:ascii="Arial" w:eastAsia="Times New Roman" w:hAnsi="Arial" w:cs="Arial"/>
          <w:sz w:val="24"/>
          <w:szCs w:val="24"/>
          <w:lang w:val="ru-RU"/>
        </w:rPr>
        <w:t>Менично писмо у складу са садржином овог Прил</w:t>
      </w:r>
      <w:r w:rsidR="00332D45">
        <w:rPr>
          <w:rFonts w:ascii="Arial" w:eastAsia="Times New Roman" w:hAnsi="Arial" w:cs="Arial"/>
          <w:sz w:val="24"/>
          <w:szCs w:val="24"/>
          <w:lang w:val="ru-RU"/>
        </w:rPr>
        <w:t>ога се</w:t>
      </w:r>
      <w:r w:rsidR="0034748E">
        <w:rPr>
          <w:rFonts w:ascii="Arial" w:eastAsia="Times New Roman" w:hAnsi="Arial" w:cs="Arial"/>
          <w:sz w:val="24"/>
          <w:szCs w:val="24"/>
          <w:lang w:val="ru-RU"/>
        </w:rPr>
        <w:t xml:space="preserve"> доставља у оквиру понуде</w:t>
      </w:r>
    </w:p>
    <w:p w:rsidR="00343A18" w:rsidRPr="00293A5A" w:rsidRDefault="0034748E" w:rsidP="0034748E">
      <w:pPr>
        <w:pStyle w:val="KDPodnaslov1"/>
        <w:spacing w:before="0"/>
        <w:contextualSpacing/>
        <w:rPr>
          <w:rFonts w:cs="Arial"/>
          <w:sz w:val="24"/>
          <w:szCs w:val="24"/>
        </w:rPr>
      </w:pPr>
      <w:bookmarkStart w:id="266" w:name="_Toc442559948"/>
      <w:r>
        <w:rPr>
          <w:rFonts w:cs="Arial"/>
          <w:sz w:val="24"/>
          <w:szCs w:val="24"/>
          <w:lang w:val="sr-Cyrl-RS"/>
        </w:rPr>
        <w:lastRenderedPageBreak/>
        <w:t xml:space="preserve">8 </w:t>
      </w:r>
      <w:r w:rsidR="00343A18" w:rsidRPr="00EC5BB4">
        <w:rPr>
          <w:rFonts w:cs="Arial"/>
          <w:sz w:val="24"/>
          <w:szCs w:val="24"/>
        </w:rPr>
        <w:t>МОДЕЛ УГОВОРА</w:t>
      </w:r>
      <w:bookmarkEnd w:id="266"/>
    </w:p>
    <w:p w:rsidR="00343A18" w:rsidRPr="00293A5A" w:rsidRDefault="00343A18" w:rsidP="00001C25">
      <w:pPr>
        <w:pStyle w:val="KDParagraf"/>
        <w:spacing w:before="0"/>
        <w:contextualSpacing/>
        <w:rPr>
          <w:rFonts w:cs="Arial"/>
          <w:i/>
          <w:szCs w:val="24"/>
        </w:rPr>
      </w:pPr>
      <w:r w:rsidRPr="00293A5A">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001C25">
      <w:pPr>
        <w:pStyle w:val="KDParagraf"/>
        <w:spacing w:before="0"/>
        <w:contextualSpacing/>
        <w:rPr>
          <w:rFonts w:cs="Arial"/>
          <w:color w:val="000000"/>
          <w:sz w:val="24"/>
          <w:szCs w:val="24"/>
        </w:rPr>
      </w:pPr>
    </w:p>
    <w:p w:rsidR="00EE793E" w:rsidRPr="00EE793E" w:rsidRDefault="00EE793E" w:rsidP="00001C25">
      <w:pPr>
        <w:pStyle w:val="KDParagraf"/>
        <w:spacing w:before="0"/>
        <w:contextualSpacing/>
        <w:rPr>
          <w:rFonts w:cs="Arial"/>
          <w:b/>
          <w:sz w:val="24"/>
          <w:szCs w:val="24"/>
        </w:rPr>
      </w:pPr>
      <w:r w:rsidRPr="00EE793E">
        <w:rPr>
          <w:rFonts w:cs="Arial"/>
          <w:b/>
          <w:sz w:val="24"/>
          <w:szCs w:val="24"/>
        </w:rPr>
        <w:t>Уговорне стране:</w:t>
      </w:r>
    </w:p>
    <w:p w:rsidR="00EE793E" w:rsidRPr="00EE793E" w:rsidRDefault="00EE793E" w:rsidP="00001C25">
      <w:pPr>
        <w:pStyle w:val="KDParagraf"/>
        <w:spacing w:before="0"/>
        <w:contextualSpacing/>
        <w:rPr>
          <w:rFonts w:cs="Arial"/>
          <w:b/>
          <w:sz w:val="24"/>
          <w:szCs w:val="24"/>
        </w:rPr>
      </w:pPr>
    </w:p>
    <w:p w:rsidR="00EE793E" w:rsidRPr="00EE793E" w:rsidRDefault="00EE793E" w:rsidP="00001C25">
      <w:pPr>
        <w:pStyle w:val="KDParagraf"/>
        <w:spacing w:before="0"/>
        <w:contextualSpacing/>
        <w:rPr>
          <w:rFonts w:cs="Arial"/>
          <w:sz w:val="24"/>
          <w:szCs w:val="24"/>
        </w:rPr>
      </w:pPr>
      <w:r w:rsidRPr="00C64A78">
        <w:rPr>
          <w:rFonts w:cs="Arial"/>
          <w:b/>
          <w:sz w:val="24"/>
          <w:szCs w:val="24"/>
        </w:rPr>
        <w:t>КОРИСНИК УСЛУГ</w:t>
      </w:r>
      <w:r w:rsidR="00C75B70">
        <w:rPr>
          <w:rFonts w:cs="Arial"/>
          <w:b/>
          <w:sz w:val="24"/>
          <w:szCs w:val="24"/>
        </w:rPr>
        <w:t>А</w:t>
      </w:r>
      <w:r w:rsidRPr="00EE793E">
        <w:rPr>
          <w:rFonts w:cs="Arial"/>
          <w:sz w:val="24"/>
          <w:szCs w:val="24"/>
        </w:rPr>
        <w:t xml:space="preserve">: </w:t>
      </w:r>
    </w:p>
    <w:p w:rsidR="00EE793E" w:rsidRPr="00EE793E" w:rsidRDefault="00EE793E" w:rsidP="00001C25">
      <w:pPr>
        <w:pStyle w:val="KDParagraf"/>
        <w:spacing w:before="0"/>
        <w:contextualSpacing/>
        <w:rPr>
          <w:rFonts w:cs="Arial"/>
          <w:sz w:val="24"/>
          <w:szCs w:val="24"/>
        </w:rPr>
      </w:pPr>
    </w:p>
    <w:p w:rsidR="00EE793E" w:rsidRPr="00EE793E" w:rsidRDefault="002A4678" w:rsidP="00001C25">
      <w:pPr>
        <w:pStyle w:val="KDParagraf"/>
        <w:spacing w:before="0"/>
        <w:contextualSpacing/>
        <w:rPr>
          <w:rFonts w:cs="Arial"/>
          <w:sz w:val="24"/>
          <w:szCs w:val="24"/>
        </w:rPr>
      </w:pPr>
      <w:r>
        <w:rPr>
          <w:rFonts w:cs="Arial"/>
          <w:sz w:val="24"/>
          <w:szCs w:val="24"/>
          <w:lang w:val="sr-Cyrl-RS"/>
        </w:rPr>
        <w:t>1.</w:t>
      </w:r>
      <w:r w:rsidR="00EE793E" w:rsidRPr="005722F6">
        <w:rPr>
          <w:rFonts w:cs="Arial"/>
          <w:b/>
          <w:sz w:val="24"/>
          <w:szCs w:val="24"/>
        </w:rPr>
        <w:t>Јавно предузеће „Електропривреда Србије“ Београд</w:t>
      </w:r>
      <w:r w:rsidR="007B76AB">
        <w:rPr>
          <w:rFonts w:cs="Arial"/>
          <w:sz w:val="24"/>
          <w:szCs w:val="24"/>
        </w:rPr>
        <w:t>, у</w:t>
      </w:r>
      <w:r w:rsidR="00EE793E" w:rsidRPr="00EE793E">
        <w:rPr>
          <w:rFonts w:cs="Arial"/>
          <w:sz w:val="24"/>
          <w:szCs w:val="24"/>
        </w:rPr>
        <w:t xml:space="preserve">лица </w:t>
      </w:r>
      <w:r w:rsidR="007B76AB">
        <w:rPr>
          <w:rFonts w:cs="Arial"/>
          <w:sz w:val="24"/>
          <w:szCs w:val="24"/>
          <w:lang w:val="sr-Cyrl-RS"/>
        </w:rPr>
        <w:t>Балканска</w:t>
      </w:r>
      <w:r w:rsidR="007B76AB">
        <w:rPr>
          <w:rFonts w:cs="Arial"/>
          <w:sz w:val="24"/>
          <w:szCs w:val="24"/>
        </w:rPr>
        <w:t xml:space="preserve"> бр. 13</w:t>
      </w:r>
      <w:r w:rsidR="00EE793E" w:rsidRPr="00EE793E">
        <w:rPr>
          <w:rFonts w:cs="Arial"/>
          <w:sz w:val="24"/>
          <w:szCs w:val="24"/>
        </w:rPr>
        <w:t>,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w:t>
      </w:r>
      <w:r w:rsidR="00C75B70">
        <w:rPr>
          <w:rFonts w:cs="Arial"/>
          <w:sz w:val="24"/>
          <w:szCs w:val="24"/>
        </w:rPr>
        <w:t xml:space="preserve">Корисник услуга </w:t>
      </w:r>
      <w:r w:rsidR="00EE793E" w:rsidRPr="00EE793E">
        <w:rPr>
          <w:rFonts w:cs="Arial"/>
          <w:sz w:val="24"/>
          <w:szCs w:val="24"/>
        </w:rPr>
        <w:t xml:space="preserve">)  </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и</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C64A78">
        <w:rPr>
          <w:rFonts w:cs="Arial"/>
          <w:b/>
          <w:sz w:val="24"/>
          <w:szCs w:val="24"/>
        </w:rPr>
        <w:t>ПРУЖАЛАЦ УСЛУГ</w:t>
      </w:r>
      <w:r w:rsidR="00C75B70">
        <w:rPr>
          <w:rFonts w:cs="Arial"/>
          <w:b/>
          <w:sz w:val="24"/>
          <w:szCs w:val="24"/>
        </w:rPr>
        <w:t>А</w:t>
      </w:r>
      <w:r w:rsidR="005722F6">
        <w:rPr>
          <w:rFonts w:cs="Arial"/>
          <w:sz w:val="24"/>
          <w:szCs w:val="24"/>
        </w:rPr>
        <w:t>:</w:t>
      </w:r>
      <w:r w:rsidRPr="00EE793E">
        <w:rPr>
          <w:rFonts w:cs="Arial"/>
          <w:sz w:val="24"/>
          <w:szCs w:val="24"/>
        </w:rPr>
        <w:t xml:space="preserve"> </w:t>
      </w:r>
    </w:p>
    <w:p w:rsidR="00EE793E" w:rsidRPr="00EE793E" w:rsidRDefault="00EE793E" w:rsidP="00001C25">
      <w:pPr>
        <w:pStyle w:val="KDParagraf"/>
        <w:spacing w:before="0"/>
        <w:contextualSpacing/>
        <w:rPr>
          <w:rFonts w:cs="Arial"/>
          <w:sz w:val="24"/>
          <w:szCs w:val="24"/>
        </w:rPr>
      </w:pPr>
    </w:p>
    <w:p w:rsidR="00EE793E" w:rsidRPr="00EE793E" w:rsidRDefault="002A4678" w:rsidP="00001C25">
      <w:pPr>
        <w:pStyle w:val="KDParagraf"/>
        <w:spacing w:before="0"/>
        <w:contextualSpacing/>
        <w:rPr>
          <w:rFonts w:cs="Arial"/>
          <w:sz w:val="24"/>
          <w:szCs w:val="24"/>
        </w:rPr>
      </w:pPr>
      <w:r>
        <w:rPr>
          <w:rFonts w:cs="Arial"/>
          <w:sz w:val="24"/>
          <w:szCs w:val="24"/>
          <w:lang w:val="sr-Cyrl-RS"/>
        </w:rPr>
        <w:t>2.</w:t>
      </w:r>
      <w:r w:rsidR="00EE793E" w:rsidRPr="00EE793E">
        <w:rPr>
          <w:rFonts w:cs="Arial"/>
          <w:sz w:val="24"/>
          <w:szCs w:val="24"/>
        </w:rPr>
        <w:t>________________</w:t>
      </w:r>
      <w:r w:rsidR="00770DDF">
        <w:rPr>
          <w:rFonts w:cs="Arial"/>
          <w:sz w:val="24"/>
          <w:szCs w:val="24"/>
          <w:lang w:val="sr-Cyrl-RS"/>
        </w:rPr>
        <w:t>________</w:t>
      </w:r>
      <w:r w:rsidR="00EE793E" w:rsidRPr="00EE793E">
        <w:rPr>
          <w:rFonts w:cs="Arial"/>
          <w:sz w:val="24"/>
          <w:szCs w:val="24"/>
        </w:rPr>
        <w:t>_ (назив Пружаоца услуг</w:t>
      </w:r>
      <w:r w:rsidR="00F2130B">
        <w:rPr>
          <w:rFonts w:cs="Arial"/>
          <w:sz w:val="24"/>
          <w:szCs w:val="24"/>
          <w:lang w:val="sr-Cyrl-RS"/>
        </w:rPr>
        <w:t>а</w:t>
      </w:r>
      <w:r w:rsidR="00EE793E" w:rsidRPr="00EE793E">
        <w:rPr>
          <w:rFonts w:cs="Arial"/>
          <w:sz w:val="24"/>
          <w:szCs w:val="24"/>
        </w:rPr>
        <w:t xml:space="preserve">) из ________(седиште), ул. ____________(назив улице), бр.____, </w:t>
      </w:r>
      <w:r w:rsidR="00770DDF">
        <w:rPr>
          <w:rFonts w:cs="Arial"/>
          <w:sz w:val="24"/>
          <w:szCs w:val="24"/>
        </w:rPr>
        <w:t>матични број: ___________, ПИБ</w:t>
      </w:r>
      <w:r w:rsidR="00EE793E" w:rsidRPr="00EE793E">
        <w:rPr>
          <w:rFonts w:cs="Arial"/>
          <w:sz w:val="24"/>
          <w:szCs w:val="24"/>
        </w:rPr>
        <w:t>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w:t>
      </w:r>
      <w:r w:rsidR="00770DDF">
        <w:rPr>
          <w:rFonts w:cs="Arial"/>
          <w:sz w:val="24"/>
          <w:szCs w:val="24"/>
        </w:rPr>
        <w:t>упе понуђача)</w:t>
      </w:r>
      <w:r w:rsidR="00EE793E" w:rsidRPr="00EE793E">
        <w:rPr>
          <w:rFonts w:cs="Arial"/>
          <w:sz w:val="24"/>
          <w:szCs w:val="24"/>
        </w:rPr>
        <w:t xml:space="preserve"> (у даљем тексту: </w:t>
      </w:r>
      <w:r w:rsidR="00C75B70">
        <w:rPr>
          <w:rFonts w:cs="Arial"/>
          <w:sz w:val="24"/>
          <w:szCs w:val="24"/>
        </w:rPr>
        <w:t xml:space="preserve">Пружалац услуга </w:t>
      </w:r>
      <w:r w:rsidR="00EE793E" w:rsidRPr="00EE793E">
        <w:rPr>
          <w:rFonts w:cs="Arial"/>
          <w:sz w:val="24"/>
          <w:szCs w:val="24"/>
        </w:rPr>
        <w:t xml:space="preserve">) </w:t>
      </w:r>
    </w:p>
    <w:p w:rsidR="00EE793E" w:rsidRPr="00EE793E" w:rsidRDefault="00EE793E" w:rsidP="00001C25">
      <w:pPr>
        <w:pStyle w:val="KDParagraf"/>
        <w:spacing w:before="0"/>
        <w:contextualSpacing/>
        <w:rPr>
          <w:rFonts w:cs="Arial"/>
          <w:sz w:val="24"/>
          <w:szCs w:val="24"/>
        </w:rPr>
      </w:pPr>
    </w:p>
    <w:p w:rsidR="00E55D40" w:rsidRPr="005722F6" w:rsidRDefault="00E55D40" w:rsidP="00001C25">
      <w:pPr>
        <w:pStyle w:val="KDParagraf"/>
        <w:spacing w:before="0"/>
        <w:contextualSpacing/>
        <w:rPr>
          <w:rFonts w:cs="Arial"/>
          <w:sz w:val="24"/>
          <w:szCs w:val="24"/>
          <w:lang w:val="sr-Cyrl-RS"/>
        </w:rPr>
      </w:pPr>
      <w:r>
        <w:rPr>
          <w:rFonts w:cs="Arial"/>
          <w:sz w:val="24"/>
          <w:szCs w:val="24"/>
          <w:lang w:val="sr-Cyrl-RS"/>
        </w:rPr>
        <w:t>Док су чланови групе/подизвођач:</w:t>
      </w:r>
    </w:p>
    <w:p w:rsidR="00E55D40" w:rsidRPr="00014835" w:rsidRDefault="00E55D40" w:rsidP="00001C25">
      <w:pPr>
        <w:spacing w:before="0"/>
        <w:ind w:right="-421"/>
        <w:contextualSpacing/>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_из</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00770DDF">
        <w:rPr>
          <w:sz w:val="24"/>
          <w:szCs w:val="24"/>
          <w:lang w:val="sr-Cyrl-RS"/>
        </w:rPr>
        <w:t xml:space="preserve"> </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xml:space="preserve"> (члан групе понуђача или подизвођач)</w:t>
      </w:r>
    </w:p>
    <w:p w:rsidR="00E55D40" w:rsidRDefault="00E55D40" w:rsidP="00001C25">
      <w:pPr>
        <w:spacing w:before="0"/>
        <w:ind w:right="-421"/>
        <w:contextualSpacing/>
        <w:rPr>
          <w:rFonts w:eastAsia="Calibri"/>
          <w:sz w:val="24"/>
          <w:szCs w:val="24"/>
          <w:lang w:val="ru-RU"/>
        </w:rPr>
      </w:pPr>
      <w:r>
        <w:rPr>
          <w:rFonts w:eastAsia="Calibri"/>
          <w:sz w:val="24"/>
          <w:szCs w:val="24"/>
          <w:lang w:val="ru-RU"/>
        </w:rPr>
        <w:t>2б)______________</w:t>
      </w:r>
      <w:r w:rsidRPr="0010159C">
        <w:rPr>
          <w:rFonts w:eastAsia="Calibri"/>
          <w:sz w:val="24"/>
          <w:szCs w:val="24"/>
          <w:lang w:val="ru-RU"/>
        </w:rPr>
        <w:t>_из</w:t>
      </w:r>
      <w:r w:rsidRPr="0010159C">
        <w:rPr>
          <w:rFonts w:eastAsia="Calibri"/>
          <w:sz w:val="24"/>
          <w:szCs w:val="24"/>
          <w:lang w:val="ru-RU"/>
        </w:rPr>
        <w:tab/>
        <w:t>_____________, улица _</w:t>
      </w:r>
      <w:r w:rsidR="00770DDF">
        <w:rPr>
          <w:rFonts w:eastAsia="Calibri"/>
          <w:sz w:val="24"/>
          <w:szCs w:val="24"/>
          <w:lang w:val="ru-RU"/>
        </w:rPr>
        <w:t>__________________ бр. ___, ПИБ</w:t>
      </w:r>
      <w:r w:rsidRPr="0010159C">
        <w:rPr>
          <w:rFonts w:eastAsia="Calibri"/>
          <w:sz w:val="24"/>
          <w:szCs w:val="24"/>
          <w:lang w:val="ru-RU"/>
        </w:rPr>
        <w:t xml:space="preserve">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00770DDF">
        <w:rPr>
          <w:sz w:val="24"/>
          <w:szCs w:val="24"/>
          <w:lang w:val="sr-Cyrl-RS"/>
        </w:rPr>
        <w:t xml:space="preserve"> </w:t>
      </w:r>
      <w:r w:rsidRPr="0010159C">
        <w:rPr>
          <w:rFonts w:eastAsia="Calibri"/>
          <w:sz w:val="24"/>
          <w:szCs w:val="24"/>
          <w:lang w:val="ru-RU"/>
        </w:rPr>
        <w:t>кога заступа ___</w:t>
      </w:r>
      <w:r w:rsidR="00770DDF">
        <w:rPr>
          <w:rFonts w:eastAsia="Calibri"/>
          <w:sz w:val="24"/>
          <w:szCs w:val="24"/>
          <w:lang w:val="ru-RU"/>
        </w:rPr>
        <w:t>____________________</w:t>
      </w:r>
      <w:r w:rsidRPr="0010159C">
        <w:rPr>
          <w:rFonts w:eastAsia="Calibri"/>
          <w:sz w:val="24"/>
          <w:szCs w:val="24"/>
          <w:lang w:val="ru-RU"/>
        </w:rPr>
        <w:t xml:space="preserve"> (члан групе понуђача или подизвођач)</w:t>
      </w:r>
    </w:p>
    <w:p w:rsidR="00E55D40" w:rsidRDefault="00E55D40"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(у даљем тексту заједно</w:t>
      </w:r>
      <w:r w:rsidR="00D71B26">
        <w:rPr>
          <w:rFonts w:cs="Arial"/>
          <w:sz w:val="24"/>
          <w:szCs w:val="24"/>
          <w:lang w:val="sr-Cyrl-RS"/>
        </w:rPr>
        <w:t xml:space="preserve"> названи</w:t>
      </w:r>
      <w:r w:rsidRPr="00EE793E">
        <w:rPr>
          <w:rFonts w:cs="Arial"/>
          <w:sz w:val="24"/>
          <w:szCs w:val="24"/>
        </w:rPr>
        <w:t>: Уговорне стране)</w:t>
      </w:r>
    </w:p>
    <w:p w:rsidR="00EE793E" w:rsidRPr="00EE793E" w:rsidRDefault="00EE793E" w:rsidP="00001C25">
      <w:pPr>
        <w:pStyle w:val="KDParagraf"/>
        <w:spacing w:before="0"/>
        <w:contextualSpacing/>
        <w:rPr>
          <w:rFonts w:cs="Arial"/>
          <w:sz w:val="24"/>
          <w:szCs w:val="24"/>
        </w:rPr>
      </w:pPr>
    </w:p>
    <w:p w:rsidR="00343A18" w:rsidRPr="00EE793E" w:rsidRDefault="00EE793E" w:rsidP="00001C25">
      <w:pPr>
        <w:pStyle w:val="KDParagraf"/>
        <w:spacing w:before="0"/>
        <w:contextualSpacing/>
        <w:rPr>
          <w:rFonts w:cs="Arial"/>
          <w:sz w:val="24"/>
          <w:szCs w:val="24"/>
        </w:rPr>
      </w:pPr>
      <w:r w:rsidRPr="00EE793E">
        <w:rPr>
          <w:rFonts w:cs="Arial"/>
          <w:sz w:val="24"/>
          <w:szCs w:val="24"/>
        </w:rPr>
        <w:t>закључиле су у Београду,</w:t>
      </w:r>
    </w:p>
    <w:p w:rsidR="00EE793E" w:rsidRDefault="00EE793E" w:rsidP="00001C25">
      <w:pPr>
        <w:pStyle w:val="KDParagraf"/>
        <w:spacing w:before="0"/>
        <w:contextualSpacing/>
        <w:rPr>
          <w:rFonts w:cs="Arial"/>
          <w:b/>
          <w:sz w:val="24"/>
          <w:szCs w:val="24"/>
        </w:rPr>
      </w:pPr>
    </w:p>
    <w:p w:rsidR="00EE793E" w:rsidRPr="00EE793E" w:rsidRDefault="00EE793E" w:rsidP="00001C25">
      <w:pPr>
        <w:pStyle w:val="KDParagraf"/>
        <w:spacing w:before="0"/>
        <w:contextualSpacing/>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Default="00EE793E" w:rsidP="00001C25">
      <w:pPr>
        <w:pStyle w:val="KDParagraf"/>
        <w:spacing w:before="0"/>
        <w:contextualSpacing/>
        <w:rPr>
          <w:rFonts w:cs="Arial"/>
          <w:b/>
          <w:sz w:val="24"/>
          <w:szCs w:val="24"/>
        </w:rPr>
      </w:pPr>
      <w:r w:rsidRPr="00447498">
        <w:rPr>
          <w:rFonts w:cs="Arial"/>
          <w:b/>
          <w:sz w:val="24"/>
          <w:szCs w:val="24"/>
        </w:rPr>
        <w:t>УВОДНЕ ОДРЕДБЕ</w:t>
      </w:r>
    </w:p>
    <w:p w:rsidR="00770DDF" w:rsidRPr="00770DDF" w:rsidRDefault="00770DDF" w:rsidP="00001C25">
      <w:pPr>
        <w:pStyle w:val="KDParagraf"/>
        <w:spacing w:before="0"/>
        <w:contextualSpacing/>
        <w:rPr>
          <w:rFonts w:cs="Arial"/>
          <w:b/>
          <w:sz w:val="24"/>
          <w:szCs w:val="24"/>
        </w:rPr>
      </w:pPr>
    </w:p>
    <w:p w:rsidR="00D71B26" w:rsidRDefault="00D71B26" w:rsidP="00001C25">
      <w:pPr>
        <w:spacing w:before="0"/>
        <w:contextualSpacing/>
        <w:rPr>
          <w:sz w:val="24"/>
          <w:szCs w:val="24"/>
        </w:rPr>
      </w:pPr>
      <w:r w:rsidRPr="00D71B26">
        <w:rPr>
          <w:sz w:val="24"/>
          <w:szCs w:val="24"/>
        </w:rPr>
        <w:t>Уговорне стране</w:t>
      </w:r>
      <w:r w:rsidRPr="00D71B26">
        <w:rPr>
          <w:sz w:val="24"/>
          <w:szCs w:val="24"/>
          <w:lang w:val="sr-Cyrl-RS"/>
        </w:rPr>
        <w:t xml:space="preserve"> сагласно</w:t>
      </w:r>
      <w:r w:rsidRPr="00D71B26">
        <w:rPr>
          <w:sz w:val="24"/>
          <w:szCs w:val="24"/>
        </w:rPr>
        <w:t xml:space="preserve"> констатују:</w:t>
      </w:r>
    </w:p>
    <w:p w:rsidR="00F2130B" w:rsidRPr="00D71B26" w:rsidRDefault="00F2130B" w:rsidP="00001C25">
      <w:pPr>
        <w:spacing w:before="0"/>
        <w:contextualSpacing/>
        <w:rPr>
          <w:sz w:val="24"/>
          <w:szCs w:val="24"/>
        </w:rPr>
      </w:pPr>
    </w:p>
    <w:p w:rsidR="00D31400" w:rsidRPr="008D7F61" w:rsidRDefault="00D71B26" w:rsidP="002E73DC">
      <w:pPr>
        <w:numPr>
          <w:ilvl w:val="0"/>
          <w:numId w:val="20"/>
        </w:numPr>
        <w:spacing w:before="0"/>
        <w:ind w:left="284" w:hanging="284"/>
        <w:contextualSpacing/>
        <w:rPr>
          <w:rFonts w:eastAsia="Calibri"/>
          <w:sz w:val="24"/>
          <w:szCs w:val="24"/>
          <w:lang w:val="ru-RU"/>
        </w:rPr>
      </w:pPr>
      <w:r w:rsidRPr="007B76AB">
        <w:rPr>
          <w:rFonts w:eastAsia="Calibri"/>
          <w:sz w:val="24"/>
          <w:szCs w:val="24"/>
          <w:lang w:val="ru-RU"/>
        </w:rPr>
        <w:t>да је Наручилац (у даљем тексту: Корисник услуга) у складу са Конкурсном документацијом</w:t>
      </w:r>
      <w:r w:rsidR="00770DDF" w:rsidRPr="007B76AB">
        <w:rPr>
          <w:rFonts w:eastAsia="Calibri"/>
          <w:sz w:val="24"/>
          <w:szCs w:val="24"/>
          <w:lang w:val="ru-RU"/>
        </w:rPr>
        <w:t>,</w:t>
      </w:r>
      <w:r w:rsidRPr="007B76AB">
        <w:rPr>
          <w:rFonts w:eastAsia="Calibri"/>
          <w:sz w:val="24"/>
          <w:szCs w:val="24"/>
          <w:lang w:val="ru-RU"/>
        </w:rPr>
        <w:t xml:space="preserve"> а сагласно члану 32. Закона о јавним набавкама („Сл.гласник РС“, бр.124/2012,14/2015 и 68/2015), (даље: Закон</w:t>
      </w:r>
      <w:r w:rsidR="00770DDF" w:rsidRPr="007B76AB">
        <w:rPr>
          <w:rFonts w:eastAsia="Calibri"/>
          <w:sz w:val="24"/>
          <w:szCs w:val="24"/>
          <w:lang w:val="ru-RU"/>
        </w:rPr>
        <w:t xml:space="preserve">) спровео отворени поступак </w:t>
      </w:r>
      <w:r w:rsidR="009D4D1F">
        <w:rPr>
          <w:rFonts w:eastAsia="Calibri"/>
          <w:sz w:val="24"/>
          <w:szCs w:val="24"/>
          <w:lang w:val="ru-RU"/>
        </w:rPr>
        <w:t xml:space="preserve">за јавну набавку </w:t>
      </w:r>
      <w:r w:rsidR="00770DDF" w:rsidRPr="007B76AB">
        <w:rPr>
          <w:rFonts w:eastAsia="Calibri"/>
          <w:sz w:val="24"/>
          <w:szCs w:val="24"/>
          <w:lang w:val="ru-RU"/>
        </w:rPr>
        <w:t xml:space="preserve">бр. </w:t>
      </w:r>
      <w:r w:rsidRPr="007B76AB">
        <w:rPr>
          <w:rFonts w:eastAsia="Calibri"/>
          <w:sz w:val="24"/>
          <w:szCs w:val="24"/>
          <w:lang w:val="ru-RU"/>
        </w:rPr>
        <w:t>ЈН/1000/00</w:t>
      </w:r>
      <w:r w:rsidR="00CA3BA8">
        <w:rPr>
          <w:rFonts w:eastAsia="Calibri"/>
          <w:sz w:val="24"/>
          <w:szCs w:val="24"/>
          <w:lang w:val="ru-RU"/>
        </w:rPr>
        <w:t>14</w:t>
      </w:r>
      <w:r w:rsidR="007B76AB">
        <w:rPr>
          <w:rFonts w:eastAsia="Calibri"/>
          <w:sz w:val="24"/>
          <w:szCs w:val="24"/>
          <w:lang w:val="ru-RU"/>
        </w:rPr>
        <w:t>/2018</w:t>
      </w:r>
      <w:r w:rsidRPr="007B76AB">
        <w:rPr>
          <w:rFonts w:eastAsia="Calibri"/>
          <w:sz w:val="24"/>
          <w:szCs w:val="24"/>
          <w:lang w:val="ru-RU"/>
        </w:rPr>
        <w:t xml:space="preserve">, ради набавке услуга и то </w:t>
      </w:r>
      <w:r w:rsidR="00554D2C">
        <w:rPr>
          <w:rFonts w:eastAsia="Calibri"/>
          <w:sz w:val="24"/>
          <w:szCs w:val="24"/>
          <w:lang w:val="sr-Latn-RS"/>
        </w:rPr>
        <w:t>„</w:t>
      </w:r>
      <w:r w:rsidR="00CA3BA8" w:rsidRPr="00AA795E">
        <w:rPr>
          <w:rFonts w:eastAsia="TimesNewRomanPS-BoldMT" w:cs="Arial"/>
          <w:bCs/>
          <w:color w:val="000000"/>
          <w:sz w:val="24"/>
          <w:szCs w:val="24"/>
        </w:rPr>
        <w:t>Aнгажовање ПР агенције за праћење активности и пословних резултата ЈП ЕПС</w:t>
      </w:r>
      <w:r w:rsidR="007B76AB">
        <w:rPr>
          <w:rFonts w:cs="Arial"/>
          <w:bCs/>
          <w:sz w:val="24"/>
          <w:szCs w:val="24"/>
          <w:lang w:val="sr-Latn-RS"/>
        </w:rPr>
        <w:t xml:space="preserve">“ </w:t>
      </w:r>
    </w:p>
    <w:p w:rsidR="00D71B26" w:rsidRPr="007B76AB" w:rsidRDefault="00D71B26" w:rsidP="002E73DC">
      <w:pPr>
        <w:numPr>
          <w:ilvl w:val="0"/>
          <w:numId w:val="20"/>
        </w:numPr>
        <w:spacing w:before="0"/>
        <w:ind w:left="284" w:hanging="284"/>
        <w:contextualSpacing/>
        <w:rPr>
          <w:rFonts w:eastAsia="Calibri"/>
          <w:sz w:val="24"/>
          <w:szCs w:val="24"/>
          <w:lang w:val="ru-RU"/>
        </w:rPr>
      </w:pPr>
      <w:r w:rsidRPr="007B76AB">
        <w:rPr>
          <w:rFonts w:eastAsia="Calibri"/>
          <w:sz w:val="24"/>
          <w:szCs w:val="24"/>
          <w:lang w:val="ru-RU"/>
        </w:rPr>
        <w:lastRenderedPageBreak/>
        <w:t>да је Позив за подношење понуда у вези са предметном јавном набавком објављен на Порталу јавних набавки као и на интернет страници Корисника услуга и на Порталу Службених гласила и база прописа,</w:t>
      </w:r>
    </w:p>
    <w:p w:rsidR="00864801" w:rsidRDefault="00D71B26" w:rsidP="002E73DC">
      <w:pPr>
        <w:numPr>
          <w:ilvl w:val="0"/>
          <w:numId w:val="20"/>
        </w:numPr>
        <w:spacing w:before="0"/>
        <w:ind w:left="284" w:hanging="284"/>
        <w:contextualSpacing/>
        <w:rPr>
          <w:rFonts w:eastAsia="Calibri"/>
          <w:sz w:val="24"/>
          <w:szCs w:val="24"/>
          <w:lang w:val="ru-RU"/>
        </w:rPr>
      </w:pPr>
      <w:r w:rsidRPr="00D71B26">
        <w:rPr>
          <w:rFonts w:eastAsia="Calibri"/>
          <w:sz w:val="24"/>
          <w:szCs w:val="24"/>
          <w:lang w:val="ru-RU"/>
        </w:rPr>
        <w:t xml:space="preserve">да Понуда Понуђача (у даљем тексту: </w:t>
      </w:r>
      <w:r w:rsidR="00C75B70">
        <w:rPr>
          <w:rFonts w:eastAsia="Calibri"/>
          <w:sz w:val="24"/>
          <w:szCs w:val="24"/>
          <w:lang w:val="ru-RU"/>
        </w:rPr>
        <w:t xml:space="preserve">Пружалац услуга </w:t>
      </w:r>
      <w:r w:rsidRPr="00D71B26">
        <w:rPr>
          <w:rFonts w:eastAsia="Calibri"/>
          <w:sz w:val="24"/>
          <w:szCs w:val="24"/>
          <w:lang w:val="ru-RU"/>
        </w:rPr>
        <w:t>), која је заведена код Корисника услуга под бројем ________ од ____________. године, у п</w:t>
      </w:r>
      <w:r w:rsidR="00770DDF">
        <w:rPr>
          <w:rFonts w:eastAsia="Calibri"/>
          <w:sz w:val="24"/>
          <w:szCs w:val="24"/>
          <w:lang w:val="ru-RU"/>
        </w:rPr>
        <w:t>отпуности одговара захтеву Кори</w:t>
      </w:r>
      <w:r w:rsidRPr="00D71B26">
        <w:rPr>
          <w:rFonts w:eastAsia="Calibri"/>
          <w:sz w:val="24"/>
          <w:szCs w:val="24"/>
          <w:lang w:val="ru-RU"/>
        </w:rPr>
        <w:t>с</w:t>
      </w:r>
      <w:r w:rsidR="00770DDF">
        <w:rPr>
          <w:rFonts w:eastAsia="Calibri"/>
          <w:sz w:val="24"/>
          <w:szCs w:val="24"/>
          <w:lang w:val="ru-RU"/>
        </w:rPr>
        <w:t>н</w:t>
      </w:r>
      <w:r w:rsidRPr="00D71B26">
        <w:rPr>
          <w:rFonts w:eastAsia="Calibri"/>
          <w:sz w:val="24"/>
          <w:szCs w:val="24"/>
          <w:lang w:val="ru-RU"/>
        </w:rPr>
        <w:t>ика услуг</w:t>
      </w:r>
      <w:r w:rsidR="00D00798">
        <w:rPr>
          <w:rFonts w:eastAsia="Calibri"/>
          <w:sz w:val="24"/>
          <w:szCs w:val="24"/>
          <w:lang w:val="ru-RU"/>
        </w:rPr>
        <w:t>а</w:t>
      </w:r>
      <w:r w:rsidRPr="00D71B26">
        <w:rPr>
          <w:rFonts w:eastAsia="Calibri"/>
          <w:sz w:val="24"/>
          <w:szCs w:val="24"/>
          <w:lang w:val="ru-RU"/>
        </w:rPr>
        <w:t xml:space="preserve"> из Позива за подношење понуда и Конкурсне документације,</w:t>
      </w:r>
    </w:p>
    <w:p w:rsidR="00EE793E" w:rsidRPr="00864801" w:rsidRDefault="00D71B26" w:rsidP="002E73DC">
      <w:pPr>
        <w:numPr>
          <w:ilvl w:val="0"/>
          <w:numId w:val="20"/>
        </w:numPr>
        <w:spacing w:before="0"/>
        <w:ind w:left="284" w:hanging="284"/>
        <w:contextualSpacing/>
        <w:rPr>
          <w:rFonts w:eastAsia="Calibri"/>
          <w:sz w:val="24"/>
          <w:szCs w:val="24"/>
          <w:lang w:val="ru-RU"/>
        </w:rPr>
      </w:pPr>
      <w:r w:rsidRPr="00864801">
        <w:rPr>
          <w:sz w:val="24"/>
          <w:szCs w:val="24"/>
          <w:lang w:val="ru-RU"/>
        </w:rPr>
        <w:t>да је Корисник услуга својом Одлуком о додели уговора бр. ____________ од __.__._____. године изабрао понуду Пружаоца услуг</w:t>
      </w:r>
      <w:r w:rsidR="00D31400">
        <w:rPr>
          <w:sz w:val="24"/>
          <w:szCs w:val="24"/>
          <w:lang w:val="ru-RU"/>
        </w:rPr>
        <w:t>а</w:t>
      </w:r>
      <w:r w:rsidRPr="00864801">
        <w:rPr>
          <w:sz w:val="24"/>
          <w:szCs w:val="24"/>
          <w:lang w:val="ru-RU"/>
        </w:rPr>
        <w:t xml:space="preserve"> </w:t>
      </w:r>
      <w:r w:rsidR="00D00798">
        <w:rPr>
          <w:sz w:val="24"/>
          <w:szCs w:val="24"/>
          <w:lang w:val="ru-RU"/>
        </w:rPr>
        <w:t xml:space="preserve">за реализацију услуге </w:t>
      </w:r>
      <w:r w:rsidR="00D00798" w:rsidRPr="007B76AB">
        <w:rPr>
          <w:rFonts w:eastAsia="Calibri"/>
          <w:sz w:val="24"/>
          <w:szCs w:val="24"/>
          <w:lang w:val="ru-RU"/>
        </w:rPr>
        <w:t>ЈН/1000/00</w:t>
      </w:r>
      <w:r w:rsidR="00CA3BA8">
        <w:rPr>
          <w:rFonts w:eastAsia="Calibri"/>
          <w:sz w:val="24"/>
          <w:szCs w:val="24"/>
          <w:lang w:val="ru-RU"/>
        </w:rPr>
        <w:t>14</w:t>
      </w:r>
      <w:r w:rsidR="00D00798">
        <w:rPr>
          <w:rFonts w:eastAsia="Calibri"/>
          <w:sz w:val="24"/>
          <w:szCs w:val="24"/>
          <w:lang w:val="ru-RU"/>
        </w:rPr>
        <w:t>/2018</w:t>
      </w:r>
      <w:r w:rsidRPr="00864801">
        <w:rPr>
          <w:sz w:val="24"/>
          <w:szCs w:val="24"/>
          <w:lang w:val="ru-RU"/>
        </w:rPr>
        <w:t>.</w:t>
      </w:r>
    </w:p>
    <w:p w:rsidR="00D71B26" w:rsidRPr="00EE793E" w:rsidRDefault="00D71B26"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b/>
          <w:sz w:val="24"/>
          <w:szCs w:val="24"/>
        </w:rPr>
      </w:pPr>
      <w:r w:rsidRPr="00C64A78">
        <w:rPr>
          <w:rFonts w:cs="Arial"/>
          <w:b/>
          <w:sz w:val="24"/>
          <w:szCs w:val="24"/>
        </w:rPr>
        <w:t>ПРЕДМЕТ УГОВОРА</w:t>
      </w:r>
    </w:p>
    <w:p w:rsidR="00EE793E" w:rsidRPr="00EE793E" w:rsidRDefault="00EE793E" w:rsidP="00FC720F">
      <w:pPr>
        <w:pStyle w:val="KDParagraf"/>
        <w:spacing w:before="0"/>
        <w:contextualSpacing/>
        <w:jc w:val="center"/>
        <w:rPr>
          <w:rFonts w:cs="Arial"/>
          <w:sz w:val="24"/>
          <w:szCs w:val="24"/>
        </w:rPr>
      </w:pPr>
      <w:r w:rsidRPr="00C64A78">
        <w:rPr>
          <w:rFonts w:cs="Arial"/>
          <w:b/>
          <w:sz w:val="24"/>
          <w:szCs w:val="24"/>
        </w:rPr>
        <w:t>Члан 1</w:t>
      </w:r>
      <w:r w:rsidRPr="00EE793E">
        <w:rPr>
          <w:rFonts w:cs="Arial"/>
          <w:sz w:val="24"/>
          <w:szCs w:val="24"/>
        </w:rPr>
        <w:t>.</w:t>
      </w:r>
    </w:p>
    <w:p w:rsidR="00864801" w:rsidRPr="00864801" w:rsidRDefault="00864801" w:rsidP="00001C25">
      <w:pPr>
        <w:spacing w:before="0"/>
        <w:contextualSpacing/>
        <w:rPr>
          <w:rFonts w:eastAsia="Calibri"/>
          <w:sz w:val="24"/>
          <w:szCs w:val="24"/>
          <w:lang w:val="sr-Cyrl-RS"/>
        </w:rPr>
      </w:pPr>
      <w:r w:rsidRPr="00864801">
        <w:rPr>
          <w:rFonts w:eastAsia="Calibri"/>
          <w:sz w:val="24"/>
          <w:szCs w:val="24"/>
          <w:lang w:val="ru-RU"/>
        </w:rPr>
        <w:t>Предмет овог Уговора о пружању услуг</w:t>
      </w:r>
      <w:r w:rsidR="00D00798">
        <w:rPr>
          <w:rFonts w:eastAsia="Calibri"/>
          <w:sz w:val="24"/>
          <w:szCs w:val="24"/>
          <w:lang w:val="ru-RU"/>
        </w:rPr>
        <w:t>е</w:t>
      </w:r>
      <w:r w:rsidRPr="00864801">
        <w:rPr>
          <w:rFonts w:eastAsia="Calibri"/>
          <w:sz w:val="24"/>
          <w:szCs w:val="24"/>
          <w:lang w:val="ru-RU"/>
        </w:rPr>
        <w:t xml:space="preserve"> (даље: Уговор) је </w:t>
      </w:r>
      <w:r w:rsidR="004B4751">
        <w:rPr>
          <w:rFonts w:eastAsia="Calibri"/>
          <w:sz w:val="24"/>
          <w:szCs w:val="24"/>
          <w:lang w:val="sr-Cyrl-RS"/>
        </w:rPr>
        <w:t>пружање</w:t>
      </w:r>
      <w:r w:rsidRPr="00864801">
        <w:rPr>
          <w:rFonts w:eastAsia="Calibri"/>
          <w:sz w:val="24"/>
          <w:szCs w:val="24"/>
          <w:lang w:val="ru-RU"/>
        </w:rPr>
        <w:t xml:space="preserve"> Услуге</w:t>
      </w:r>
      <w:r w:rsidR="0054336E">
        <w:rPr>
          <w:rFonts w:eastAsia="Calibri"/>
          <w:sz w:val="24"/>
          <w:szCs w:val="24"/>
          <w:lang w:val="sr-Latn-RS"/>
        </w:rPr>
        <w:t xml:space="preserve"> „</w:t>
      </w:r>
      <w:r w:rsidR="00CD290D">
        <w:rPr>
          <w:rFonts w:cs="Arial"/>
          <w:bCs/>
          <w:sz w:val="24"/>
          <w:szCs w:val="24"/>
          <w:lang w:val="sr-Cyrl-RS"/>
        </w:rPr>
        <w:t>Ангажовање ПР агенције за праћење активности и посло</w:t>
      </w:r>
      <w:r w:rsidR="00554D2C">
        <w:rPr>
          <w:rFonts w:cs="Arial"/>
          <w:bCs/>
          <w:sz w:val="24"/>
          <w:szCs w:val="24"/>
          <w:lang w:val="sr-Latn-RS"/>
        </w:rPr>
        <w:t>v</w:t>
      </w:r>
      <w:r w:rsidR="00CD290D">
        <w:rPr>
          <w:rFonts w:cs="Arial"/>
          <w:bCs/>
          <w:sz w:val="24"/>
          <w:szCs w:val="24"/>
          <w:lang w:val="sr-Cyrl-RS"/>
        </w:rPr>
        <w:t>них резултата ЈП ЕПС</w:t>
      </w:r>
      <w:r w:rsidR="0054336E" w:rsidRPr="0054336E">
        <w:rPr>
          <w:rFonts w:cs="Arial"/>
          <w:bCs/>
          <w:sz w:val="24"/>
          <w:szCs w:val="24"/>
          <w:lang w:val="sr-Cyrl-RS"/>
        </w:rPr>
        <w:t xml:space="preserve"> </w:t>
      </w:r>
      <w:r w:rsidRPr="00864801">
        <w:rPr>
          <w:rFonts w:cs="Arial"/>
          <w:sz w:val="24"/>
          <w:szCs w:val="24"/>
          <w:lang w:val="sr-Cyrl-RS"/>
        </w:rPr>
        <w:t>"</w:t>
      </w:r>
      <w:r w:rsidRPr="00864801">
        <w:rPr>
          <w:rFonts w:eastAsia="Calibri"/>
          <w:sz w:val="24"/>
          <w:szCs w:val="24"/>
        </w:rPr>
        <w:t xml:space="preserve"> </w:t>
      </w:r>
      <w:r w:rsidRPr="00864801">
        <w:rPr>
          <w:rFonts w:cs="Arial"/>
          <w:sz w:val="24"/>
          <w:szCs w:val="24"/>
        </w:rPr>
        <w:t>(у даљем тексту: Услуга)</w:t>
      </w:r>
      <w:r w:rsidRPr="00864801">
        <w:rPr>
          <w:rFonts w:eastAsia="Calibri"/>
          <w:sz w:val="24"/>
          <w:szCs w:val="24"/>
          <w:lang w:val="sr-Cyrl-RS"/>
        </w:rPr>
        <w:t>.</w:t>
      </w:r>
    </w:p>
    <w:p w:rsidR="00864801" w:rsidRPr="00864801" w:rsidRDefault="00864801" w:rsidP="00001C25">
      <w:pPr>
        <w:spacing w:before="0"/>
        <w:contextualSpacing/>
        <w:rPr>
          <w:rFonts w:eastAsia="Calibri"/>
          <w:sz w:val="24"/>
          <w:szCs w:val="24"/>
          <w:lang w:val="sr-Cyrl-RS"/>
        </w:rPr>
      </w:pPr>
    </w:p>
    <w:p w:rsidR="00864801" w:rsidRPr="00864801" w:rsidRDefault="00C75B70" w:rsidP="00001C25">
      <w:pPr>
        <w:spacing w:before="0"/>
        <w:contextualSpacing/>
        <w:rPr>
          <w:rFonts w:eastAsia="Calibri"/>
          <w:sz w:val="24"/>
          <w:szCs w:val="24"/>
          <w:lang w:val="sr-Cyrl-CS"/>
        </w:rPr>
      </w:pPr>
      <w:r>
        <w:rPr>
          <w:rFonts w:eastAsia="Calibri"/>
          <w:sz w:val="24"/>
          <w:szCs w:val="24"/>
        </w:rPr>
        <w:t xml:space="preserve">Пружалац услуга </w:t>
      </w:r>
      <w:r w:rsidR="00864801" w:rsidRPr="00864801">
        <w:rPr>
          <w:rFonts w:eastAsia="Calibri"/>
          <w:sz w:val="24"/>
          <w:szCs w:val="24"/>
          <w:lang w:val="sr-Cyrl-RS"/>
        </w:rPr>
        <w:t xml:space="preserve"> </w:t>
      </w:r>
      <w:r w:rsidR="00864801" w:rsidRPr="00864801">
        <w:rPr>
          <w:rFonts w:eastAsia="Calibri"/>
          <w:sz w:val="24"/>
          <w:szCs w:val="24"/>
        </w:rPr>
        <w:t>се обавезује да за потребе Корисника услуга</w:t>
      </w:r>
      <w:r w:rsidR="00864801" w:rsidRPr="00864801">
        <w:rPr>
          <w:rFonts w:eastAsia="Calibri"/>
          <w:sz w:val="24"/>
          <w:szCs w:val="24"/>
          <w:lang w:val="sr-Cyrl-RS"/>
        </w:rPr>
        <w:t>, пружи уговорену Услугу</w:t>
      </w:r>
      <w:r w:rsidR="00864801" w:rsidRPr="00864801">
        <w:rPr>
          <w:rFonts w:eastAsia="Calibri"/>
          <w:sz w:val="24"/>
          <w:szCs w:val="24"/>
        </w:rPr>
        <w:t xml:space="preserve"> из става 1.</w:t>
      </w:r>
      <w:r w:rsidR="00864801" w:rsidRPr="00864801">
        <w:rPr>
          <w:rFonts w:eastAsia="Calibri"/>
          <w:sz w:val="24"/>
          <w:szCs w:val="24"/>
          <w:lang w:val="sr-Cyrl-RS"/>
        </w:rPr>
        <w:t xml:space="preserve"> </w:t>
      </w:r>
      <w:r w:rsidR="00864801" w:rsidRPr="00864801">
        <w:rPr>
          <w:rFonts w:eastAsia="Calibri"/>
          <w:sz w:val="24"/>
          <w:szCs w:val="24"/>
        </w:rPr>
        <w:t xml:space="preserve">овог члана, </w:t>
      </w:r>
      <w:r w:rsidR="00864801" w:rsidRPr="00864801">
        <w:rPr>
          <w:rFonts w:eastAsia="Calibri"/>
          <w:sz w:val="24"/>
          <w:szCs w:val="24"/>
          <w:lang w:val="sr-Cyrl-CS"/>
        </w:rPr>
        <w:t>а према захтевима и условима из Конкурсне документације Корисника услуга</w:t>
      </w:r>
      <w:r w:rsidR="00D31400">
        <w:rPr>
          <w:rFonts w:eastAsia="Calibri"/>
          <w:sz w:val="24"/>
          <w:szCs w:val="24"/>
          <w:lang w:val="sr-Cyrl-CS"/>
        </w:rPr>
        <w:t xml:space="preserve"> за јавну набавку број</w:t>
      </w:r>
      <w:r w:rsidR="00D31400" w:rsidRPr="00D31400">
        <w:rPr>
          <w:rFonts w:eastAsia="Calibri"/>
          <w:sz w:val="24"/>
          <w:szCs w:val="24"/>
          <w:lang w:val="ru-RU"/>
        </w:rPr>
        <w:t xml:space="preserve"> </w:t>
      </w:r>
      <w:r w:rsidR="00D31400" w:rsidRPr="007B76AB">
        <w:rPr>
          <w:rFonts w:eastAsia="Calibri"/>
          <w:sz w:val="24"/>
          <w:szCs w:val="24"/>
          <w:lang w:val="ru-RU"/>
        </w:rPr>
        <w:t>ЈН/1000/00</w:t>
      </w:r>
      <w:r w:rsidR="00CA3BA8">
        <w:rPr>
          <w:rFonts w:eastAsia="Calibri"/>
          <w:sz w:val="24"/>
          <w:szCs w:val="24"/>
          <w:lang w:val="ru-RU"/>
        </w:rPr>
        <w:t>14</w:t>
      </w:r>
      <w:r w:rsidR="00D31400">
        <w:rPr>
          <w:rFonts w:eastAsia="Calibri"/>
          <w:sz w:val="24"/>
          <w:szCs w:val="24"/>
          <w:lang w:val="ru-RU"/>
        </w:rPr>
        <w:t>/2018</w:t>
      </w:r>
      <w:r w:rsidR="00D31400">
        <w:rPr>
          <w:rFonts w:eastAsia="Calibri"/>
          <w:sz w:val="24"/>
          <w:szCs w:val="24"/>
          <w:lang w:val="sr-Cyrl-CS"/>
        </w:rPr>
        <w:t xml:space="preserve"> </w:t>
      </w:r>
      <w:r w:rsidR="00864801" w:rsidRPr="00864801">
        <w:rPr>
          <w:rFonts w:eastAsia="Calibri"/>
          <w:sz w:val="24"/>
          <w:szCs w:val="24"/>
          <w:lang w:val="sr-Cyrl-CS"/>
        </w:rPr>
        <w:t>, техничке спецификације, понуде Пружаоца ус</w:t>
      </w:r>
      <w:r w:rsidR="00864801" w:rsidRPr="0055275E">
        <w:rPr>
          <w:rFonts w:eastAsia="Calibri"/>
          <w:sz w:val="24"/>
          <w:szCs w:val="24"/>
          <w:lang w:val="sr-Cyrl-CS"/>
        </w:rPr>
        <w:t>луге</w:t>
      </w:r>
      <w:r w:rsidR="00864801" w:rsidRPr="00864801">
        <w:rPr>
          <w:rFonts w:eastAsia="Calibri"/>
          <w:sz w:val="24"/>
          <w:szCs w:val="24"/>
          <w:lang w:val="sr-Cyrl-CS"/>
        </w:rPr>
        <w:t xml:space="preserve">, број ______________од _____________године и Обрасца структуре цене </w:t>
      </w:r>
      <w:r w:rsidR="00864801" w:rsidRPr="00864801">
        <w:rPr>
          <w:rFonts w:eastAsia="Calibri"/>
          <w:sz w:val="24"/>
          <w:szCs w:val="24"/>
        </w:rPr>
        <w:t xml:space="preserve">који као Прилози 1, 2 </w:t>
      </w:r>
      <w:r w:rsidR="00D31400">
        <w:rPr>
          <w:rFonts w:eastAsia="Calibri"/>
          <w:sz w:val="24"/>
          <w:szCs w:val="24"/>
          <w:lang w:val="sr-Cyrl-RS"/>
        </w:rPr>
        <w:t>,</w:t>
      </w:r>
      <w:r w:rsidR="00864801" w:rsidRPr="00864801">
        <w:rPr>
          <w:rFonts w:eastAsia="Calibri"/>
          <w:sz w:val="24"/>
          <w:szCs w:val="24"/>
        </w:rPr>
        <w:t xml:space="preserve"> 3</w:t>
      </w:r>
      <w:r w:rsidR="00D31400">
        <w:rPr>
          <w:rFonts w:eastAsia="Calibri"/>
          <w:sz w:val="24"/>
          <w:szCs w:val="24"/>
          <w:lang w:val="sr-Cyrl-RS"/>
        </w:rPr>
        <w:t xml:space="preserve"> и 4 </w:t>
      </w:r>
      <w:r w:rsidR="00864801" w:rsidRPr="00864801">
        <w:rPr>
          <w:rFonts w:eastAsia="Calibri"/>
          <w:sz w:val="24"/>
          <w:szCs w:val="24"/>
        </w:rPr>
        <w:t xml:space="preserve"> чине </w:t>
      </w:r>
      <w:r w:rsidR="00864801" w:rsidRPr="00864801">
        <w:rPr>
          <w:rFonts w:eastAsia="Calibri"/>
          <w:sz w:val="24"/>
          <w:szCs w:val="24"/>
          <w:lang w:val="sr-Cyrl-CS"/>
        </w:rPr>
        <w:t>саставни део овог Уговора.</w:t>
      </w:r>
    </w:p>
    <w:p w:rsidR="00864801" w:rsidRDefault="00864801" w:rsidP="00001C25">
      <w:pPr>
        <w:pStyle w:val="KDParagraf"/>
        <w:spacing w:before="0"/>
        <w:contextualSpacing/>
        <w:rPr>
          <w:rFonts w:cs="Arial"/>
          <w:b/>
          <w:sz w:val="24"/>
          <w:szCs w:val="24"/>
        </w:rPr>
      </w:pPr>
    </w:p>
    <w:p w:rsidR="00864801" w:rsidRPr="00864801" w:rsidRDefault="00864801" w:rsidP="00001C25">
      <w:pPr>
        <w:spacing w:before="0"/>
        <w:contextualSpacing/>
        <w:jc w:val="left"/>
        <w:rPr>
          <w:b/>
          <w:sz w:val="24"/>
          <w:szCs w:val="24"/>
          <w:lang w:val="sr-Cyrl-RS"/>
        </w:rPr>
      </w:pPr>
      <w:r w:rsidRPr="00864801">
        <w:rPr>
          <w:b/>
          <w:sz w:val="24"/>
          <w:szCs w:val="24"/>
          <w:lang w:val="sr-Cyrl-RS"/>
        </w:rPr>
        <w:t>ВРЕДНОСТ УГОВОРА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Члан 2</w:t>
      </w:r>
      <w:r w:rsidRPr="00EE793E">
        <w:rPr>
          <w:rFonts w:cs="Arial"/>
          <w:sz w:val="24"/>
          <w:szCs w:val="24"/>
        </w:rPr>
        <w:t>.</w:t>
      </w:r>
    </w:p>
    <w:p w:rsidR="00EE793E" w:rsidRDefault="00864801" w:rsidP="00001C25">
      <w:pPr>
        <w:pStyle w:val="KDParagraf"/>
        <w:spacing w:before="0"/>
        <w:contextualSpacing/>
        <w:rPr>
          <w:rFonts w:cs="Arial"/>
          <w:sz w:val="24"/>
          <w:szCs w:val="24"/>
          <w:lang w:val="sr-Cyrl-RS"/>
        </w:rPr>
      </w:pPr>
      <w:r w:rsidRPr="00864801">
        <w:rPr>
          <w:rFonts w:cs="Arial"/>
          <w:sz w:val="24"/>
          <w:szCs w:val="24"/>
        </w:rPr>
        <w:t>Укупна вреднос</w:t>
      </w:r>
      <w:r w:rsidR="00D36CC4">
        <w:rPr>
          <w:rFonts w:cs="Arial"/>
          <w:sz w:val="24"/>
          <w:szCs w:val="24"/>
          <w:lang w:val="sr-Cyrl-RS"/>
        </w:rPr>
        <w:t>т</w:t>
      </w:r>
      <w:r w:rsidR="00EE793E" w:rsidRPr="00EE793E">
        <w:rPr>
          <w:rFonts w:cs="Arial"/>
          <w:sz w:val="24"/>
          <w:szCs w:val="24"/>
        </w:rPr>
        <w:t xml:space="preserve"> овог Уговора износи __________________ (словима: _</w:t>
      </w:r>
      <w:r w:rsidR="00D71B26">
        <w:rPr>
          <w:rFonts w:cs="Arial"/>
          <w:sz w:val="24"/>
          <w:szCs w:val="24"/>
        </w:rPr>
        <w:t>_______________________) динара</w:t>
      </w:r>
      <w:r w:rsidR="00EE793E" w:rsidRPr="00EE793E">
        <w:rPr>
          <w:rFonts w:cs="Arial"/>
          <w:sz w:val="24"/>
          <w:szCs w:val="24"/>
        </w:rPr>
        <w:t xml:space="preserve"> </w:t>
      </w:r>
      <w:r w:rsidR="00510441">
        <w:rPr>
          <w:rFonts w:cs="Arial"/>
          <w:sz w:val="24"/>
          <w:szCs w:val="24"/>
          <w:lang w:val="sr-Cyrl-RS"/>
        </w:rPr>
        <w:t>/еур</w:t>
      </w:r>
      <w:r w:rsidR="000D7E4D">
        <w:rPr>
          <w:rFonts w:cs="Arial"/>
          <w:sz w:val="24"/>
          <w:szCs w:val="24"/>
          <w:lang w:val="sr-Cyrl-RS"/>
        </w:rPr>
        <w:t xml:space="preserve"> </w:t>
      </w:r>
      <w:r w:rsidR="00EE793E" w:rsidRPr="00EE793E">
        <w:rPr>
          <w:rFonts w:cs="Arial"/>
          <w:sz w:val="24"/>
          <w:szCs w:val="24"/>
        </w:rPr>
        <w:t>без пореза на додату вредност.</w:t>
      </w:r>
    </w:p>
    <w:p w:rsidR="000D7E4D" w:rsidRPr="00927AA1" w:rsidRDefault="00510441" w:rsidP="00001C25">
      <w:pPr>
        <w:pStyle w:val="KDParagraf"/>
        <w:spacing w:before="0"/>
        <w:contextualSpacing/>
        <w:rPr>
          <w:rFonts w:cs="Arial"/>
          <w:i/>
          <w:sz w:val="24"/>
          <w:szCs w:val="24"/>
        </w:rPr>
      </w:pPr>
      <w:r w:rsidRPr="00510441">
        <w:rPr>
          <w:rFonts w:cs="Arial"/>
          <w:i/>
          <w:sz w:val="24"/>
          <w:szCs w:val="24"/>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E793E" w:rsidRPr="00EE793E" w:rsidRDefault="00EE793E" w:rsidP="00001C25">
      <w:pPr>
        <w:pStyle w:val="KDParagraf"/>
        <w:spacing w:before="0"/>
        <w:contextualSpacing/>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2355DE" w:rsidRPr="002C49AE" w:rsidRDefault="002355DE" w:rsidP="00001C25">
      <w:pPr>
        <w:pStyle w:val="KDParagraf"/>
        <w:spacing w:before="0"/>
        <w:contextualSpacing/>
        <w:rPr>
          <w:rFonts w:cs="Arial"/>
          <w:b/>
          <w:i/>
          <w:color w:val="00B0F0"/>
          <w:sz w:val="24"/>
          <w:szCs w:val="24"/>
        </w:rPr>
      </w:pPr>
    </w:p>
    <w:p w:rsidR="00864801" w:rsidRPr="00864801" w:rsidRDefault="00864801" w:rsidP="00001C25">
      <w:pPr>
        <w:spacing w:before="0"/>
        <w:contextualSpacing/>
        <w:rPr>
          <w:rFonts w:eastAsia="Calibri"/>
          <w:sz w:val="24"/>
          <w:szCs w:val="24"/>
          <w:lang w:val="sr-Cyrl-RS"/>
        </w:rPr>
      </w:pPr>
      <w:r w:rsidRPr="00864801">
        <w:rPr>
          <w:rFonts w:eastAsia="Calibri"/>
          <w:sz w:val="24"/>
          <w:szCs w:val="24"/>
          <w:lang w:val="sr-Cyrl-RS"/>
        </w:rPr>
        <w:t xml:space="preserve">Цена је фиксна за </w:t>
      </w:r>
      <w:r w:rsidR="004B4751">
        <w:rPr>
          <w:rFonts w:eastAsia="Calibri"/>
          <w:sz w:val="24"/>
          <w:szCs w:val="24"/>
          <w:lang w:val="sr-Cyrl-RS"/>
        </w:rPr>
        <w:t>време</w:t>
      </w:r>
      <w:r w:rsidRPr="00864801">
        <w:rPr>
          <w:rFonts w:eastAsia="Calibri"/>
          <w:sz w:val="24"/>
          <w:szCs w:val="24"/>
          <w:lang w:val="sr-Cyrl-RS"/>
        </w:rPr>
        <w:t xml:space="preserve"> важења овог Уговора. </w:t>
      </w:r>
    </w:p>
    <w:p w:rsidR="00441E81" w:rsidRDefault="00441E81" w:rsidP="00001C25">
      <w:pPr>
        <w:pStyle w:val="KDParagraf"/>
        <w:spacing w:before="0"/>
        <w:contextualSpacing/>
        <w:rPr>
          <w:rFonts w:cs="Arial"/>
          <w:sz w:val="24"/>
          <w:szCs w:val="24"/>
          <w:lang w:val="sr-Cyrl-RS"/>
        </w:rPr>
      </w:pPr>
    </w:p>
    <w:p w:rsidR="00004584" w:rsidRPr="00004584" w:rsidRDefault="00004584" w:rsidP="00004584">
      <w:pPr>
        <w:ind w:left="-450" w:right="-421"/>
        <w:rPr>
          <w:rFonts w:eastAsia="Calibri"/>
          <w:b/>
          <w:color w:val="4F81BD" w:themeColor="accent1"/>
          <w:sz w:val="24"/>
          <w:szCs w:val="24"/>
          <w:lang w:val="sr-Cyrl-RS"/>
        </w:rPr>
      </w:pPr>
      <w:r w:rsidRPr="00004584">
        <w:rPr>
          <w:rFonts w:eastAsia="Calibri"/>
          <w:b/>
          <w:color w:val="4F81BD" w:themeColor="accent1"/>
          <w:sz w:val="24"/>
          <w:szCs w:val="24"/>
          <w:lang w:val="sr-Cyrl-R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004584" w:rsidRPr="00004584" w:rsidRDefault="00004584" w:rsidP="00004584">
      <w:pPr>
        <w:ind w:left="-450" w:right="-421"/>
        <w:rPr>
          <w:rFonts w:eastAsia="Calibri"/>
          <w:color w:val="4F81BD" w:themeColor="accent1"/>
          <w:sz w:val="24"/>
          <w:szCs w:val="24"/>
          <w:lang w:val="sr-Cyrl-RS"/>
        </w:rPr>
      </w:pPr>
      <w:r w:rsidRPr="00004584">
        <w:rPr>
          <w:rFonts w:eastAsia="Calibri"/>
          <w:color w:val="4F81BD" w:themeColor="accent1"/>
          <w:sz w:val="24"/>
          <w:szCs w:val="24"/>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rsidR="00004584" w:rsidRPr="00004584" w:rsidRDefault="00004584" w:rsidP="00004584">
      <w:pPr>
        <w:ind w:left="-450" w:right="-421"/>
        <w:rPr>
          <w:rFonts w:eastAsia="Calibri"/>
          <w:color w:val="4F81BD" w:themeColor="accent1"/>
          <w:sz w:val="24"/>
          <w:szCs w:val="24"/>
          <w:lang w:val="sr-Cyrl-RS"/>
        </w:rPr>
      </w:pPr>
      <w:r w:rsidRPr="00004584">
        <w:rPr>
          <w:rFonts w:eastAsia="Calibri"/>
          <w:color w:val="4F81BD" w:themeColor="accent1"/>
          <w:sz w:val="24"/>
          <w:szCs w:val="24"/>
          <w:lang w:val="sr-Cyrl-RS"/>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004584" w:rsidRPr="00004584" w:rsidRDefault="00004584" w:rsidP="00004584">
      <w:pPr>
        <w:ind w:left="-450" w:right="-421"/>
        <w:rPr>
          <w:rFonts w:eastAsia="Calibri"/>
          <w:color w:val="4F81BD" w:themeColor="accent1"/>
          <w:sz w:val="24"/>
          <w:szCs w:val="24"/>
          <w:lang w:val="sr-Cyrl-RS"/>
        </w:rPr>
      </w:pPr>
      <w:r w:rsidRPr="00004584">
        <w:rPr>
          <w:rFonts w:eastAsia="Calibri"/>
          <w:color w:val="4F81BD" w:themeColor="accent1"/>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004584" w:rsidRPr="00004584" w:rsidRDefault="00004584" w:rsidP="00004584">
      <w:pPr>
        <w:ind w:left="-450" w:right="-421"/>
        <w:rPr>
          <w:rFonts w:eastAsia="Calibri"/>
          <w:b/>
          <w:color w:val="4F81BD" w:themeColor="accent1"/>
          <w:sz w:val="24"/>
          <w:szCs w:val="24"/>
          <w:lang w:val="sr-Cyrl-RS"/>
        </w:rPr>
      </w:pPr>
      <w:r w:rsidRPr="00004584">
        <w:rPr>
          <w:rFonts w:eastAsia="Calibri"/>
          <w:b/>
          <w:color w:val="4F81BD" w:themeColor="accent1"/>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004584" w:rsidRPr="00004584" w:rsidRDefault="00004584" w:rsidP="00004584">
      <w:pPr>
        <w:ind w:left="-450" w:right="-421"/>
        <w:rPr>
          <w:rFonts w:eastAsia="Calibri"/>
          <w:color w:val="4F81BD" w:themeColor="accent1"/>
          <w:sz w:val="24"/>
          <w:szCs w:val="24"/>
          <w:lang w:val="sr-Cyrl-RS"/>
        </w:rPr>
      </w:pPr>
      <w:r w:rsidRPr="00004584">
        <w:rPr>
          <w:rFonts w:eastAsia="Calibri"/>
          <w:color w:val="4F81BD" w:themeColor="accent1"/>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004584" w:rsidRPr="00004584" w:rsidRDefault="00004584" w:rsidP="00004584">
      <w:pPr>
        <w:spacing w:before="0"/>
        <w:ind w:left="-450" w:right="-421"/>
        <w:rPr>
          <w:rFonts w:eastAsia="Calibri"/>
          <w:color w:val="4F81BD" w:themeColor="accent1"/>
          <w:sz w:val="24"/>
          <w:szCs w:val="24"/>
          <w:lang w:val="sr-Cyrl-RS"/>
        </w:rPr>
      </w:pPr>
      <w:r w:rsidRPr="00004584">
        <w:rPr>
          <w:rFonts w:eastAsia="Calibri"/>
          <w:color w:val="4F81BD" w:themeColor="accent1"/>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004584" w:rsidRPr="00004584" w:rsidRDefault="00004584" w:rsidP="00004584">
      <w:pPr>
        <w:ind w:left="-450" w:right="-421"/>
        <w:rPr>
          <w:rFonts w:eastAsia="Calibri"/>
          <w:color w:val="4F81BD" w:themeColor="accent1"/>
          <w:sz w:val="24"/>
          <w:szCs w:val="24"/>
          <w:lang w:val="sr-Cyrl-RS"/>
        </w:rPr>
      </w:pPr>
      <w:r w:rsidRPr="00004584">
        <w:rPr>
          <w:rFonts w:eastAsia="Calibri"/>
          <w:color w:val="4F81BD" w:themeColor="accent1"/>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004584" w:rsidRPr="00441E81" w:rsidRDefault="00004584" w:rsidP="00001C25">
      <w:pPr>
        <w:pStyle w:val="KDParagraf"/>
        <w:spacing w:before="0"/>
        <w:contextualSpacing/>
        <w:rPr>
          <w:rFonts w:cs="Arial"/>
          <w:sz w:val="24"/>
          <w:szCs w:val="24"/>
          <w:lang w:val="sr-Cyrl-RS"/>
        </w:rPr>
      </w:pPr>
    </w:p>
    <w:p w:rsidR="00D36CC4" w:rsidRPr="00A01D62" w:rsidRDefault="00D36CC4" w:rsidP="00001C25">
      <w:pPr>
        <w:spacing w:before="0"/>
        <w:contextualSpacing/>
        <w:jc w:val="left"/>
        <w:rPr>
          <w:b/>
          <w:sz w:val="24"/>
          <w:szCs w:val="24"/>
        </w:rPr>
      </w:pPr>
      <w:r>
        <w:rPr>
          <w:b/>
          <w:sz w:val="24"/>
          <w:szCs w:val="24"/>
          <w:lang w:val="sr-Cyrl-RS"/>
        </w:rPr>
        <w:t>УСЛОВИ И НАЧИН</w:t>
      </w:r>
      <w:r>
        <w:rPr>
          <w:b/>
          <w:sz w:val="24"/>
          <w:szCs w:val="24"/>
        </w:rPr>
        <w:t xml:space="preserve"> ПЛАЋАЊА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Члан 3</w:t>
      </w:r>
      <w:r w:rsidRPr="00EE793E">
        <w:rPr>
          <w:rFonts w:cs="Arial"/>
          <w:sz w:val="24"/>
          <w:szCs w:val="24"/>
        </w:rPr>
        <w:t>.</w:t>
      </w:r>
    </w:p>
    <w:p w:rsidR="009F5647" w:rsidRDefault="00C75B70" w:rsidP="00001C25">
      <w:pPr>
        <w:pStyle w:val="KDParagraf"/>
        <w:spacing w:before="0"/>
        <w:contextualSpacing/>
        <w:rPr>
          <w:rFonts w:cs="Arial"/>
          <w:sz w:val="24"/>
          <w:szCs w:val="24"/>
        </w:rPr>
      </w:pPr>
      <w:r>
        <w:rPr>
          <w:rFonts w:cs="Arial"/>
          <w:sz w:val="24"/>
          <w:szCs w:val="24"/>
        </w:rPr>
        <w:t xml:space="preserve">Корисник услуга </w:t>
      </w:r>
      <w:r w:rsidR="00EE793E" w:rsidRPr="00EE793E">
        <w:rPr>
          <w:rFonts w:cs="Arial"/>
          <w:sz w:val="24"/>
          <w:szCs w:val="24"/>
        </w:rPr>
        <w:t xml:space="preserve"> се обавезује да Пружаоцу услуга плати извршену Услугу</w:t>
      </w:r>
      <w:r w:rsidR="0054336E">
        <w:rPr>
          <w:rFonts w:cs="Arial"/>
          <w:sz w:val="24"/>
          <w:szCs w:val="24"/>
          <w:lang w:val="sr-Cyrl-RS"/>
        </w:rPr>
        <w:t xml:space="preserve"> под следећим условима:</w:t>
      </w:r>
      <w:r w:rsidR="00EE793E" w:rsidRPr="00EE793E">
        <w:rPr>
          <w:rFonts w:cs="Arial"/>
          <w:sz w:val="24"/>
          <w:szCs w:val="24"/>
        </w:rPr>
        <w:t xml:space="preserve"> </w:t>
      </w:r>
    </w:p>
    <w:p w:rsidR="000D7E4D" w:rsidRDefault="000D7E4D" w:rsidP="00001C25">
      <w:pPr>
        <w:pStyle w:val="KDParagraf"/>
        <w:spacing w:before="0"/>
        <w:contextualSpacing/>
        <w:rPr>
          <w:rFonts w:cs="Arial"/>
          <w:sz w:val="24"/>
          <w:szCs w:val="24"/>
        </w:rPr>
      </w:pPr>
    </w:p>
    <w:p w:rsidR="00CA3BA8" w:rsidRDefault="0054336E" w:rsidP="0054336E">
      <w:pPr>
        <w:tabs>
          <w:tab w:val="left" w:pos="270"/>
        </w:tabs>
        <w:spacing w:before="0" w:after="200" w:line="276" w:lineRule="auto"/>
        <w:contextualSpacing/>
        <w:rPr>
          <w:rFonts w:cs="Arial"/>
          <w:sz w:val="24"/>
          <w:szCs w:val="24"/>
          <w:lang w:val="sr-Cyrl-RS"/>
        </w:rPr>
      </w:pPr>
      <w:r w:rsidRPr="00782277">
        <w:rPr>
          <w:rFonts w:cs="Arial"/>
          <w:sz w:val="24"/>
          <w:szCs w:val="24"/>
          <w:lang w:val="sr-Cyrl-RS"/>
        </w:rPr>
        <w:t>-</w:t>
      </w:r>
      <w:r w:rsidRPr="00782277">
        <w:rPr>
          <w:rFonts w:cs="Arial"/>
          <w:sz w:val="24"/>
          <w:szCs w:val="24"/>
        </w:rPr>
        <w:t xml:space="preserve"> </w:t>
      </w:r>
      <w:r w:rsidRPr="00782277">
        <w:rPr>
          <w:rFonts w:cs="Arial"/>
          <w:sz w:val="24"/>
          <w:szCs w:val="24"/>
          <w:lang w:val="sr-Cyrl-RS"/>
        </w:rPr>
        <w:t>У</w:t>
      </w:r>
      <w:r w:rsidRPr="00782277">
        <w:rPr>
          <w:rFonts w:cs="Arial"/>
          <w:sz w:val="24"/>
          <w:szCs w:val="24"/>
        </w:rPr>
        <w:t xml:space="preserve"> року </w:t>
      </w:r>
      <w:r w:rsidRPr="00F34AEB">
        <w:rPr>
          <w:rFonts w:cs="Arial"/>
          <w:sz w:val="24"/>
          <w:szCs w:val="24"/>
          <w:lang w:val="sr-Cyrl-RS"/>
        </w:rPr>
        <w:t>до</w:t>
      </w:r>
      <w:r>
        <w:rPr>
          <w:rFonts w:cs="Arial"/>
          <w:sz w:val="24"/>
          <w:szCs w:val="24"/>
          <w:lang w:val="sr-Cyrl-RS"/>
        </w:rPr>
        <w:t xml:space="preserve"> </w:t>
      </w:r>
      <w:r w:rsidRPr="00782277">
        <w:rPr>
          <w:rFonts w:cs="Arial"/>
          <w:sz w:val="24"/>
          <w:szCs w:val="24"/>
        </w:rPr>
        <w:t xml:space="preserve">45 </w:t>
      </w:r>
      <w:r>
        <w:rPr>
          <w:rFonts w:cs="Arial"/>
          <w:sz w:val="24"/>
          <w:szCs w:val="24"/>
          <w:lang w:val="sr-Cyrl-RS"/>
        </w:rPr>
        <w:t>(словима: четрдесетпет)</w:t>
      </w:r>
      <w:r w:rsidRPr="00782277">
        <w:rPr>
          <w:rFonts w:cs="Arial"/>
          <w:sz w:val="24"/>
          <w:szCs w:val="24"/>
          <w:lang w:val="sr-Cyrl-RS"/>
        </w:rPr>
        <w:t xml:space="preserve"> </w:t>
      </w:r>
      <w:r w:rsidR="00A81E28">
        <w:rPr>
          <w:rFonts w:cs="Arial"/>
          <w:sz w:val="24"/>
          <w:szCs w:val="24"/>
          <w:lang w:val="sr-Cyrl-RS"/>
        </w:rPr>
        <w:t xml:space="preserve">дана </w:t>
      </w:r>
      <w:r w:rsidRPr="00782277">
        <w:rPr>
          <w:rFonts w:cs="Arial"/>
          <w:sz w:val="24"/>
          <w:szCs w:val="24"/>
        </w:rPr>
        <w:t>од дана достављања</w:t>
      </w:r>
      <w:r w:rsidRPr="00782277">
        <w:rPr>
          <w:rFonts w:cs="Arial"/>
          <w:sz w:val="24"/>
          <w:szCs w:val="24"/>
          <w:lang w:val="sr-Cyrl-RS"/>
        </w:rPr>
        <w:t xml:space="preserve"> исправн</w:t>
      </w:r>
      <w:r w:rsidR="000D7E4D">
        <w:rPr>
          <w:rFonts w:cs="Arial"/>
          <w:sz w:val="24"/>
          <w:szCs w:val="24"/>
          <w:lang w:val="sr-Cyrl-RS"/>
        </w:rPr>
        <w:t>ог</w:t>
      </w:r>
      <w:r w:rsidRPr="00782277">
        <w:rPr>
          <w:rFonts w:cs="Arial"/>
          <w:sz w:val="24"/>
          <w:szCs w:val="24"/>
        </w:rPr>
        <w:t xml:space="preserve"> </w:t>
      </w:r>
      <w:r w:rsidR="00510441">
        <w:rPr>
          <w:rFonts w:cs="Arial"/>
          <w:sz w:val="24"/>
          <w:szCs w:val="24"/>
          <w:lang w:val="sr-Cyrl-RS"/>
        </w:rPr>
        <w:t>рачуна</w:t>
      </w:r>
      <w:r w:rsidRPr="00782277">
        <w:rPr>
          <w:rFonts w:cs="Arial"/>
          <w:sz w:val="24"/>
          <w:szCs w:val="24"/>
          <w:lang w:val="sr-Cyrl-RS"/>
        </w:rPr>
        <w:t>,</w:t>
      </w:r>
      <w:r w:rsidRPr="00782277">
        <w:rPr>
          <w:rFonts w:cs="Arial"/>
          <w:sz w:val="24"/>
          <w:szCs w:val="24"/>
        </w:rPr>
        <w:t xml:space="preserve"> испостављен</w:t>
      </w:r>
      <w:r w:rsidR="000D7E4D">
        <w:rPr>
          <w:rFonts w:cs="Arial"/>
          <w:sz w:val="24"/>
          <w:szCs w:val="24"/>
          <w:lang w:val="sr-Cyrl-RS"/>
        </w:rPr>
        <w:t>ог</w:t>
      </w:r>
      <w:r w:rsidRPr="00782277">
        <w:rPr>
          <w:rFonts w:cs="Arial"/>
          <w:sz w:val="24"/>
          <w:szCs w:val="24"/>
        </w:rPr>
        <w:t xml:space="preserve"> на основу </w:t>
      </w:r>
      <w:r w:rsidR="00A741D3">
        <w:rPr>
          <w:rFonts w:cs="Arial"/>
          <w:sz w:val="24"/>
          <w:szCs w:val="24"/>
          <w:lang w:val="sr-Cyrl-RS"/>
        </w:rPr>
        <w:t>п</w:t>
      </w:r>
      <w:r w:rsidRPr="00782277">
        <w:rPr>
          <w:rFonts w:cs="Arial"/>
          <w:sz w:val="24"/>
          <w:szCs w:val="24"/>
        </w:rPr>
        <w:t xml:space="preserve">рихваћеног и обострано потписаног </w:t>
      </w:r>
      <w:r w:rsidR="00CA3BA8">
        <w:rPr>
          <w:rFonts w:cs="Arial"/>
          <w:sz w:val="24"/>
          <w:szCs w:val="24"/>
          <w:lang w:val="sr-Cyrl-RS"/>
        </w:rPr>
        <w:t xml:space="preserve">Месечног </w:t>
      </w:r>
      <w:r w:rsidR="00CA3BA8">
        <w:rPr>
          <w:rFonts w:cs="Arial"/>
          <w:sz w:val="24"/>
          <w:szCs w:val="24"/>
        </w:rPr>
        <w:t>и</w:t>
      </w:r>
      <w:r w:rsidRPr="00782277">
        <w:rPr>
          <w:rFonts w:cs="Arial"/>
          <w:sz w:val="24"/>
          <w:szCs w:val="24"/>
        </w:rPr>
        <w:t>звештаја</w:t>
      </w:r>
      <w:r w:rsidR="00AC4689">
        <w:rPr>
          <w:rFonts w:cs="Arial"/>
          <w:sz w:val="24"/>
          <w:szCs w:val="24"/>
          <w:lang w:val="sr-Cyrl-RS"/>
        </w:rPr>
        <w:t xml:space="preserve"> </w:t>
      </w:r>
      <w:r w:rsidR="00CA3BA8">
        <w:rPr>
          <w:rFonts w:cs="Arial"/>
          <w:sz w:val="24"/>
          <w:szCs w:val="24"/>
          <w:lang w:val="sr-Cyrl-RS"/>
        </w:rPr>
        <w:t>о пруженој услузи</w:t>
      </w:r>
      <w:r w:rsidR="00A741D3">
        <w:rPr>
          <w:rFonts w:cs="Arial"/>
          <w:sz w:val="24"/>
          <w:szCs w:val="24"/>
          <w:lang w:val="sr-Cyrl-RS"/>
        </w:rPr>
        <w:t>;</w:t>
      </w:r>
    </w:p>
    <w:p w:rsidR="0054336E" w:rsidRDefault="0054336E" w:rsidP="0054336E">
      <w:pPr>
        <w:tabs>
          <w:tab w:val="left" w:pos="270"/>
        </w:tabs>
        <w:spacing w:before="0" w:after="200" w:line="276" w:lineRule="auto"/>
        <w:contextualSpacing/>
        <w:rPr>
          <w:rFonts w:cs="Arial"/>
          <w:sz w:val="24"/>
          <w:szCs w:val="24"/>
          <w:lang w:val="sr-Cyrl-RS"/>
        </w:rPr>
      </w:pPr>
      <w:r w:rsidRPr="00782277">
        <w:rPr>
          <w:rFonts w:cs="Arial"/>
          <w:sz w:val="24"/>
          <w:szCs w:val="24"/>
          <w:lang w:val="sr-Cyrl-RS"/>
        </w:rPr>
        <w:t xml:space="preserve"> </w:t>
      </w:r>
    </w:p>
    <w:p w:rsidR="0054336E" w:rsidRDefault="0054336E" w:rsidP="0054336E">
      <w:pPr>
        <w:tabs>
          <w:tab w:val="left" w:pos="270"/>
        </w:tabs>
        <w:spacing w:before="0" w:after="200" w:line="276" w:lineRule="auto"/>
        <w:contextualSpacing/>
        <w:rPr>
          <w:rFonts w:cs="Arial"/>
          <w:sz w:val="24"/>
          <w:szCs w:val="24"/>
          <w:lang w:val="sr-Cyrl-RS"/>
        </w:rPr>
      </w:pPr>
      <w:r>
        <w:rPr>
          <w:rFonts w:cs="Arial"/>
          <w:sz w:val="24"/>
          <w:szCs w:val="24"/>
          <w:lang w:val="sr-Cyrl-RS"/>
        </w:rPr>
        <w:t xml:space="preserve">- </w:t>
      </w:r>
      <w:r w:rsidRPr="00782277">
        <w:rPr>
          <w:rFonts w:cs="Arial"/>
          <w:sz w:val="24"/>
          <w:szCs w:val="24"/>
          <w:lang w:val="sr-Cyrl-RS"/>
        </w:rPr>
        <w:t>У</w:t>
      </w:r>
      <w:r w:rsidRPr="00782277">
        <w:rPr>
          <w:rFonts w:cs="Arial"/>
          <w:sz w:val="24"/>
          <w:szCs w:val="24"/>
        </w:rPr>
        <w:t xml:space="preserve"> року </w:t>
      </w:r>
      <w:r w:rsidRPr="00F34AEB">
        <w:rPr>
          <w:rFonts w:cs="Arial"/>
          <w:sz w:val="24"/>
          <w:szCs w:val="24"/>
          <w:lang w:val="sr-Cyrl-RS"/>
        </w:rPr>
        <w:t>до</w:t>
      </w:r>
      <w:r>
        <w:rPr>
          <w:rFonts w:cs="Arial"/>
          <w:sz w:val="24"/>
          <w:szCs w:val="24"/>
          <w:lang w:val="sr-Cyrl-RS"/>
        </w:rPr>
        <w:t xml:space="preserve"> </w:t>
      </w:r>
      <w:r w:rsidRPr="00782277">
        <w:rPr>
          <w:rFonts w:cs="Arial"/>
          <w:sz w:val="24"/>
          <w:szCs w:val="24"/>
        </w:rPr>
        <w:t xml:space="preserve">45 </w:t>
      </w:r>
      <w:r>
        <w:rPr>
          <w:rFonts w:cs="Arial"/>
          <w:sz w:val="24"/>
          <w:szCs w:val="24"/>
          <w:lang w:val="sr-Cyrl-RS"/>
        </w:rPr>
        <w:t>(словима: четрдесетпет)</w:t>
      </w:r>
      <w:r w:rsidR="0055275E">
        <w:rPr>
          <w:rFonts w:cs="Arial"/>
          <w:sz w:val="24"/>
          <w:szCs w:val="24"/>
          <w:lang w:val="sr-Cyrl-RS"/>
        </w:rPr>
        <w:t xml:space="preserve"> </w:t>
      </w:r>
      <w:r w:rsidR="00A81E28">
        <w:rPr>
          <w:rFonts w:cs="Arial"/>
          <w:sz w:val="24"/>
          <w:szCs w:val="24"/>
          <w:lang w:val="sr-Cyrl-RS"/>
        </w:rPr>
        <w:t>дана</w:t>
      </w:r>
      <w:r w:rsidRPr="00782277">
        <w:rPr>
          <w:rFonts w:cs="Arial"/>
          <w:sz w:val="24"/>
          <w:szCs w:val="24"/>
          <w:lang w:val="sr-Cyrl-RS"/>
        </w:rPr>
        <w:t xml:space="preserve"> </w:t>
      </w:r>
      <w:r w:rsidRPr="00782277">
        <w:rPr>
          <w:rFonts w:cs="Arial"/>
          <w:sz w:val="24"/>
          <w:szCs w:val="24"/>
        </w:rPr>
        <w:t>од дана достављања</w:t>
      </w:r>
      <w:r w:rsidRPr="00782277">
        <w:rPr>
          <w:rFonts w:cs="Arial"/>
          <w:sz w:val="24"/>
          <w:szCs w:val="24"/>
          <w:lang w:val="sr-Cyrl-RS"/>
        </w:rPr>
        <w:t xml:space="preserve"> исправн</w:t>
      </w:r>
      <w:r w:rsidR="000D7E4D">
        <w:rPr>
          <w:rFonts w:cs="Arial"/>
          <w:sz w:val="24"/>
          <w:szCs w:val="24"/>
          <w:lang w:val="sr-Cyrl-RS"/>
        </w:rPr>
        <w:t>ог</w:t>
      </w:r>
      <w:r w:rsidRPr="00782277">
        <w:rPr>
          <w:rFonts w:cs="Arial"/>
          <w:sz w:val="24"/>
          <w:szCs w:val="24"/>
        </w:rPr>
        <w:t xml:space="preserve"> </w:t>
      </w:r>
      <w:r w:rsidR="00510441">
        <w:rPr>
          <w:rFonts w:cs="Arial"/>
          <w:sz w:val="24"/>
          <w:szCs w:val="24"/>
          <w:lang w:val="sr-Cyrl-RS"/>
        </w:rPr>
        <w:t>-рачуна</w:t>
      </w:r>
      <w:r w:rsidRPr="00782277">
        <w:rPr>
          <w:rFonts w:cs="Arial"/>
          <w:sz w:val="24"/>
          <w:szCs w:val="24"/>
          <w:lang w:val="sr-Cyrl-RS"/>
        </w:rPr>
        <w:t>,</w:t>
      </w:r>
      <w:r w:rsidRPr="00782277">
        <w:rPr>
          <w:rFonts w:cs="Arial"/>
          <w:sz w:val="24"/>
          <w:szCs w:val="24"/>
        </w:rPr>
        <w:t xml:space="preserve"> испостављен</w:t>
      </w:r>
      <w:r w:rsidR="000D7E4D">
        <w:rPr>
          <w:rFonts w:cs="Arial"/>
          <w:sz w:val="24"/>
          <w:szCs w:val="24"/>
          <w:lang w:val="sr-Cyrl-RS"/>
        </w:rPr>
        <w:t>ог</w:t>
      </w:r>
      <w:r w:rsidRPr="00782277">
        <w:rPr>
          <w:rFonts w:cs="Arial"/>
          <w:sz w:val="24"/>
          <w:szCs w:val="24"/>
        </w:rPr>
        <w:t xml:space="preserve"> на основу </w:t>
      </w:r>
      <w:r w:rsidR="00A741D3">
        <w:rPr>
          <w:rFonts w:cs="Arial"/>
          <w:sz w:val="24"/>
          <w:szCs w:val="24"/>
          <w:lang w:val="sr-Cyrl-RS"/>
        </w:rPr>
        <w:t>п</w:t>
      </w:r>
      <w:r w:rsidRPr="00782277">
        <w:rPr>
          <w:rFonts w:cs="Arial"/>
          <w:sz w:val="24"/>
          <w:szCs w:val="24"/>
        </w:rPr>
        <w:t>рихваћеног и обострано потписаног Извештаја</w:t>
      </w:r>
      <w:r w:rsidR="00CA3BA8">
        <w:rPr>
          <w:rFonts w:cs="Arial"/>
          <w:sz w:val="24"/>
          <w:szCs w:val="24"/>
          <w:lang w:val="sr-Cyrl-RS"/>
        </w:rPr>
        <w:t xml:space="preserve"> о кризном ПР-у</w:t>
      </w:r>
      <w:r w:rsidRPr="00782277">
        <w:rPr>
          <w:rFonts w:cs="Arial"/>
          <w:sz w:val="24"/>
          <w:szCs w:val="24"/>
          <w:lang w:val="sr-Cyrl-RS"/>
        </w:rPr>
        <w:t>,</w:t>
      </w:r>
      <w:r w:rsidRPr="00782277">
        <w:rPr>
          <w:rFonts w:cs="Arial"/>
          <w:sz w:val="24"/>
          <w:szCs w:val="24"/>
        </w:rPr>
        <w:t xml:space="preserve"> </w:t>
      </w:r>
      <w:r w:rsidRPr="00782277">
        <w:rPr>
          <w:rFonts w:cs="Arial"/>
          <w:sz w:val="24"/>
          <w:szCs w:val="24"/>
          <w:lang w:val="sr-Cyrl-RS"/>
        </w:rPr>
        <w:t>а</w:t>
      </w:r>
      <w:r w:rsidRPr="00782277">
        <w:rPr>
          <w:rFonts w:cs="Arial"/>
          <w:sz w:val="24"/>
          <w:szCs w:val="24"/>
        </w:rPr>
        <w:t xml:space="preserve"> </w:t>
      </w:r>
      <w:r w:rsidRPr="00782277">
        <w:rPr>
          <w:rFonts w:cs="Arial"/>
          <w:sz w:val="24"/>
          <w:szCs w:val="24"/>
          <w:lang w:val="sr-Cyrl-RS"/>
        </w:rPr>
        <w:t>н</w:t>
      </w:r>
      <w:r w:rsidRPr="00782277">
        <w:rPr>
          <w:rFonts w:cs="Arial"/>
          <w:sz w:val="24"/>
          <w:szCs w:val="24"/>
        </w:rPr>
        <w:t xml:space="preserve">акон </w:t>
      </w:r>
      <w:r w:rsidR="000171B3">
        <w:rPr>
          <w:rFonts w:cs="Arial"/>
          <w:sz w:val="24"/>
          <w:szCs w:val="24"/>
          <w:lang w:val="sr-Cyrl-RS"/>
        </w:rPr>
        <w:t xml:space="preserve">одзива на </w:t>
      </w:r>
      <w:r w:rsidR="00CA3BA8">
        <w:rPr>
          <w:rFonts w:cs="Arial"/>
          <w:sz w:val="24"/>
          <w:szCs w:val="24"/>
          <w:lang w:val="sr-Cyrl-RS"/>
        </w:rPr>
        <w:t>кризн</w:t>
      </w:r>
      <w:r w:rsidR="000171B3">
        <w:rPr>
          <w:rFonts w:cs="Arial"/>
          <w:sz w:val="24"/>
          <w:szCs w:val="24"/>
          <w:lang w:val="sr-Cyrl-RS"/>
        </w:rPr>
        <w:t>у</w:t>
      </w:r>
      <w:r w:rsidR="00CA3BA8">
        <w:rPr>
          <w:rFonts w:cs="Arial"/>
          <w:sz w:val="24"/>
          <w:szCs w:val="24"/>
          <w:lang w:val="sr-Cyrl-RS"/>
        </w:rPr>
        <w:t xml:space="preserve"> ситуациј</w:t>
      </w:r>
      <w:r w:rsidR="000171B3">
        <w:rPr>
          <w:rFonts w:cs="Arial"/>
          <w:sz w:val="24"/>
          <w:szCs w:val="24"/>
          <w:lang w:val="sr-Cyrl-RS"/>
        </w:rPr>
        <w:t>у</w:t>
      </w:r>
      <w:r w:rsidR="00A741D3">
        <w:rPr>
          <w:rFonts w:cs="Arial"/>
          <w:sz w:val="24"/>
          <w:szCs w:val="24"/>
          <w:lang w:val="sr-Cyrl-RS"/>
        </w:rPr>
        <w:t>.</w:t>
      </w:r>
    </w:p>
    <w:p w:rsidR="00E34369" w:rsidRPr="00627471" w:rsidRDefault="00E34369" w:rsidP="00627471">
      <w:pPr>
        <w:pStyle w:val="KDParagraf"/>
        <w:spacing w:before="0"/>
        <w:contextualSpacing/>
        <w:rPr>
          <w:rStyle w:val="bumpedfont15"/>
          <w:rFonts w:eastAsia="Calibri" w:cs="Arial"/>
          <w:sz w:val="24"/>
          <w:szCs w:val="24"/>
          <w:lang w:val="sr-Cyrl-RS"/>
        </w:rPr>
      </w:pPr>
      <w:r>
        <w:rPr>
          <w:rStyle w:val="bumpedfont15"/>
          <w:sz w:val="24"/>
          <w:szCs w:val="24"/>
          <w:lang w:val="sr-Cyrl-RS"/>
        </w:rPr>
        <w:t>Услуга кризно ПР-а</w:t>
      </w:r>
      <w:r w:rsidRPr="00FA0EFB">
        <w:rPr>
          <w:rStyle w:val="bumpedfont15"/>
          <w:sz w:val="24"/>
          <w:szCs w:val="24"/>
          <w:lang w:val="sr-Cyrl-RS"/>
        </w:rPr>
        <w:t xml:space="preserve"> не улази у месечне извештаје, плаћање ће се вршити на основу посебних извештаја за </w:t>
      </w:r>
      <w:r w:rsidR="00627471">
        <w:rPr>
          <w:rStyle w:val="bumpedfont15"/>
          <w:sz w:val="24"/>
          <w:szCs w:val="24"/>
          <w:lang w:val="sr-Cyrl-RS"/>
        </w:rPr>
        <w:t xml:space="preserve">услуге пружене из ове области </w:t>
      </w:r>
      <w:r w:rsidRPr="00FA0EFB">
        <w:rPr>
          <w:rStyle w:val="bumpedfont15"/>
          <w:sz w:val="24"/>
          <w:szCs w:val="24"/>
          <w:lang w:val="sr-Cyrl-RS"/>
        </w:rPr>
        <w:t xml:space="preserve">који ће Пружалац услуге доставити </w:t>
      </w:r>
      <w:r w:rsidR="00627471">
        <w:rPr>
          <w:rStyle w:val="bumpedfont15"/>
          <w:sz w:val="24"/>
          <w:szCs w:val="24"/>
          <w:lang w:val="sr-Cyrl-RS"/>
        </w:rPr>
        <w:t>Кориснику услуге</w:t>
      </w:r>
      <w:r>
        <w:rPr>
          <w:rStyle w:val="bumpedfont15"/>
          <w:sz w:val="24"/>
          <w:szCs w:val="24"/>
          <w:lang w:val="sr-Cyrl-RS"/>
        </w:rPr>
        <w:t xml:space="preserve"> након реализоване услуге кризног ПР-а, у року од максимум </w:t>
      </w:r>
      <w:r w:rsidR="003D1694">
        <w:rPr>
          <w:rStyle w:val="bumpedfont15"/>
          <w:sz w:val="24"/>
          <w:szCs w:val="24"/>
          <w:lang w:val="sr-Cyrl-RS"/>
        </w:rPr>
        <w:t xml:space="preserve">2 (словима: </w:t>
      </w:r>
      <w:r>
        <w:rPr>
          <w:rStyle w:val="bumpedfont15"/>
          <w:sz w:val="24"/>
          <w:szCs w:val="24"/>
          <w:lang w:val="sr-Cyrl-RS"/>
        </w:rPr>
        <w:t>два</w:t>
      </w:r>
      <w:r w:rsidR="003D1694">
        <w:rPr>
          <w:rStyle w:val="bumpedfont15"/>
          <w:sz w:val="24"/>
          <w:szCs w:val="24"/>
          <w:lang w:val="sr-Cyrl-RS"/>
        </w:rPr>
        <w:t>)</w:t>
      </w:r>
      <w:r>
        <w:rPr>
          <w:rStyle w:val="bumpedfont15"/>
          <w:sz w:val="24"/>
          <w:szCs w:val="24"/>
          <w:lang w:val="sr-Cyrl-RS"/>
        </w:rPr>
        <w:t xml:space="preserve"> дана од </w:t>
      </w:r>
      <w:r w:rsidR="000171B3">
        <w:rPr>
          <w:rStyle w:val="bumpedfont15"/>
          <w:sz w:val="24"/>
          <w:szCs w:val="24"/>
          <w:lang w:val="sr-Cyrl-RS"/>
        </w:rPr>
        <w:t xml:space="preserve">одзива на  </w:t>
      </w:r>
      <w:r>
        <w:rPr>
          <w:rStyle w:val="bumpedfont15"/>
          <w:sz w:val="24"/>
          <w:szCs w:val="24"/>
          <w:lang w:val="sr-Cyrl-RS"/>
        </w:rPr>
        <w:t>кризн</w:t>
      </w:r>
      <w:r w:rsidR="000171B3">
        <w:rPr>
          <w:rStyle w:val="bumpedfont15"/>
          <w:sz w:val="24"/>
          <w:szCs w:val="24"/>
          <w:lang w:val="sr-Cyrl-RS"/>
        </w:rPr>
        <w:t>у</w:t>
      </w:r>
      <w:r>
        <w:rPr>
          <w:rStyle w:val="bumpedfont15"/>
          <w:sz w:val="24"/>
          <w:szCs w:val="24"/>
          <w:lang w:val="sr-Cyrl-RS"/>
        </w:rPr>
        <w:t xml:space="preserve"> ситуациј</w:t>
      </w:r>
      <w:r w:rsidR="000171B3">
        <w:rPr>
          <w:rStyle w:val="bumpedfont15"/>
          <w:sz w:val="24"/>
          <w:szCs w:val="24"/>
          <w:lang w:val="sr-Cyrl-RS"/>
        </w:rPr>
        <w:t>у</w:t>
      </w:r>
      <w:r w:rsidR="00627471">
        <w:rPr>
          <w:rStyle w:val="bumpedfont15"/>
          <w:sz w:val="24"/>
          <w:szCs w:val="24"/>
          <w:lang w:val="sr-Cyrl-RS"/>
        </w:rPr>
        <w:t>.</w:t>
      </w:r>
    </w:p>
    <w:p w:rsidR="00E34369" w:rsidRPr="00CA3BA8" w:rsidRDefault="00E34369" w:rsidP="0054336E">
      <w:pPr>
        <w:tabs>
          <w:tab w:val="left" w:pos="270"/>
        </w:tabs>
        <w:spacing w:before="0" w:after="200" w:line="276" w:lineRule="auto"/>
        <w:contextualSpacing/>
        <w:rPr>
          <w:rFonts w:cs="Arial"/>
          <w:sz w:val="24"/>
          <w:szCs w:val="24"/>
          <w:lang w:val="sr-Cyrl-RS"/>
        </w:rPr>
      </w:pPr>
    </w:p>
    <w:p w:rsidR="00D36CC4" w:rsidRDefault="00D36CC4" w:rsidP="00001C25">
      <w:pPr>
        <w:pStyle w:val="KDParagraf"/>
        <w:spacing w:before="0"/>
        <w:contextualSpacing/>
        <w:rPr>
          <w:rFonts w:eastAsia="Calibri" w:cs="Arial"/>
          <w:sz w:val="24"/>
          <w:szCs w:val="24"/>
          <w:lang w:val="sr-Cyrl-RS"/>
        </w:rPr>
      </w:pPr>
      <w:r w:rsidRPr="00D36CC4">
        <w:rPr>
          <w:rFonts w:eastAsia="Calibri" w:cs="Arial"/>
          <w:sz w:val="24"/>
          <w:szCs w:val="24"/>
          <w:lang w:val="sr-Cyrl-RS"/>
        </w:rPr>
        <w:t xml:space="preserve">Уз рачун који гласи и доставља се на адресу </w:t>
      </w:r>
      <w:r w:rsidR="00C75B70">
        <w:rPr>
          <w:rFonts w:eastAsia="Calibri" w:cs="Arial"/>
          <w:sz w:val="24"/>
          <w:szCs w:val="24"/>
          <w:lang w:val="sr-Cyrl-RS"/>
        </w:rPr>
        <w:t>Корисника услуга</w:t>
      </w:r>
      <w:r w:rsidR="000D7E4D">
        <w:rPr>
          <w:rFonts w:eastAsia="Calibri" w:cs="Arial"/>
          <w:sz w:val="24"/>
          <w:szCs w:val="24"/>
          <w:lang w:val="sr-Cyrl-RS"/>
        </w:rPr>
        <w:t>:</w:t>
      </w:r>
      <w:r w:rsidRPr="00D36CC4">
        <w:rPr>
          <w:rFonts w:eastAsia="Calibri" w:cs="Arial"/>
          <w:sz w:val="24"/>
          <w:szCs w:val="24"/>
          <w:lang w:val="sr-Cyrl-RS"/>
        </w:rPr>
        <w:t xml:space="preserve"> Јавно предузеће „Ел</w:t>
      </w:r>
      <w:r w:rsidR="0054336E">
        <w:rPr>
          <w:rFonts w:eastAsia="Calibri" w:cs="Arial"/>
          <w:sz w:val="24"/>
          <w:szCs w:val="24"/>
          <w:lang w:val="sr-Cyrl-RS"/>
        </w:rPr>
        <w:t>ектропривреда Србије“ Београд, у</w:t>
      </w:r>
      <w:r w:rsidRPr="00D36CC4">
        <w:rPr>
          <w:rFonts w:eastAsia="Calibri" w:cs="Arial"/>
          <w:sz w:val="24"/>
          <w:szCs w:val="24"/>
          <w:lang w:val="sr-Cyrl-RS"/>
        </w:rPr>
        <w:t xml:space="preserve">лица </w:t>
      </w:r>
      <w:r w:rsidR="0054336E">
        <w:rPr>
          <w:rFonts w:eastAsia="Calibri" w:cs="Arial"/>
          <w:sz w:val="24"/>
          <w:szCs w:val="24"/>
          <w:lang w:val="sr-Cyrl-RS"/>
        </w:rPr>
        <w:t>Балканска број 13</w:t>
      </w:r>
      <w:r w:rsidRPr="00D36CC4">
        <w:rPr>
          <w:rFonts w:eastAsia="Calibri" w:cs="Arial"/>
          <w:sz w:val="24"/>
          <w:szCs w:val="24"/>
          <w:lang w:val="sr-Cyrl-RS"/>
        </w:rPr>
        <w:t>, 11000 Београд, ПИБ 103920327</w:t>
      </w:r>
      <w:r w:rsidRPr="00004584">
        <w:rPr>
          <w:rFonts w:eastAsia="Calibri" w:cs="Arial"/>
          <w:sz w:val="24"/>
          <w:szCs w:val="24"/>
          <w:lang w:val="sr-Cyrl-RS"/>
        </w:rPr>
        <w:t>,</w:t>
      </w:r>
      <w:r w:rsidR="003E1ED2" w:rsidRPr="003E1ED2">
        <w:rPr>
          <w:rFonts w:eastAsia="Calibri" w:cs="Arial"/>
          <w:sz w:val="24"/>
          <w:szCs w:val="24"/>
          <w:lang w:val="sr-Cyrl-RS"/>
        </w:rPr>
        <w:t xml:space="preserve"> </w:t>
      </w:r>
      <w:r w:rsidR="003E1ED2">
        <w:rPr>
          <w:rFonts w:eastAsia="Calibri" w:cs="Arial"/>
          <w:sz w:val="24"/>
          <w:szCs w:val="24"/>
          <w:lang w:val="sr-Cyrl-RS"/>
        </w:rPr>
        <w:t>Пружалац услуге</w:t>
      </w:r>
      <w:r w:rsidR="003E1ED2" w:rsidRPr="00D36CC4">
        <w:rPr>
          <w:rFonts w:eastAsia="Calibri" w:cs="Arial"/>
          <w:sz w:val="24"/>
          <w:szCs w:val="24"/>
          <w:lang w:val="sr-Cyrl-RS"/>
        </w:rPr>
        <w:t xml:space="preserve"> је у обавези да д</w:t>
      </w:r>
      <w:r w:rsidR="003E1ED2">
        <w:rPr>
          <w:rFonts w:eastAsia="Calibri" w:cs="Arial"/>
          <w:sz w:val="24"/>
          <w:szCs w:val="24"/>
          <w:lang w:val="sr-Cyrl-RS"/>
        </w:rPr>
        <w:t xml:space="preserve">остави број уговора и </w:t>
      </w:r>
      <w:r w:rsidR="00CA3BA8">
        <w:rPr>
          <w:rFonts w:cs="Arial"/>
          <w:sz w:val="24"/>
          <w:szCs w:val="24"/>
          <w:lang w:val="sr-Cyrl-RS"/>
        </w:rPr>
        <w:t>Месечни и</w:t>
      </w:r>
      <w:r w:rsidR="003E1ED2">
        <w:rPr>
          <w:rFonts w:cs="Arial"/>
          <w:sz w:val="24"/>
          <w:szCs w:val="24"/>
          <w:lang w:val="sr-Cyrl-RS"/>
        </w:rPr>
        <w:t xml:space="preserve">звештај о извршеним услугама </w:t>
      </w:r>
      <w:r w:rsidR="003E1ED2" w:rsidRPr="00D36CC4">
        <w:rPr>
          <w:rFonts w:eastAsia="Calibri" w:cs="Arial"/>
          <w:sz w:val="24"/>
          <w:szCs w:val="24"/>
          <w:lang w:val="sr-Cyrl-RS"/>
        </w:rPr>
        <w:t xml:space="preserve">обострано потписан од стране овлашћених лица </w:t>
      </w:r>
      <w:r w:rsidR="003E1ED2">
        <w:rPr>
          <w:rFonts w:eastAsia="Calibri" w:cs="Arial"/>
          <w:sz w:val="24"/>
          <w:szCs w:val="24"/>
          <w:lang w:val="sr-Cyrl-RS"/>
        </w:rPr>
        <w:t>наручиоца</w:t>
      </w:r>
      <w:r w:rsidR="003E1ED2" w:rsidRPr="00D36CC4">
        <w:rPr>
          <w:rFonts w:eastAsia="Calibri" w:cs="Arial"/>
          <w:sz w:val="24"/>
          <w:szCs w:val="24"/>
          <w:lang w:val="sr-Cyrl-RS"/>
        </w:rPr>
        <w:t xml:space="preserve"> и овлашћених лица </w:t>
      </w:r>
      <w:r w:rsidR="003E1ED2">
        <w:rPr>
          <w:rFonts w:eastAsia="Calibri" w:cs="Arial"/>
          <w:sz w:val="24"/>
          <w:szCs w:val="24"/>
          <w:lang w:val="sr-Cyrl-RS"/>
        </w:rPr>
        <w:t>понуђача</w:t>
      </w:r>
      <w:r w:rsidR="00CA3BA8">
        <w:rPr>
          <w:rFonts w:eastAsia="Calibri" w:cs="Arial"/>
          <w:sz w:val="24"/>
          <w:szCs w:val="24"/>
          <w:lang w:val="sr-Cyrl-RS"/>
        </w:rPr>
        <w:t>, као и Извештај о Кризном ПР-у.</w:t>
      </w:r>
    </w:p>
    <w:p w:rsidR="0055275E" w:rsidRDefault="0055275E" w:rsidP="00001C25">
      <w:pPr>
        <w:pStyle w:val="KDParagraf"/>
        <w:spacing w:before="0"/>
        <w:contextualSpacing/>
        <w:rPr>
          <w:rFonts w:eastAsia="Calibri" w:cs="Arial"/>
          <w:sz w:val="24"/>
          <w:szCs w:val="24"/>
          <w:lang w:val="sr-Cyrl-RS"/>
        </w:rPr>
      </w:pPr>
    </w:p>
    <w:p w:rsidR="0055275E" w:rsidRPr="0055275E" w:rsidRDefault="0055275E" w:rsidP="0055275E">
      <w:pPr>
        <w:rPr>
          <w:rFonts w:eastAsia="Calibri" w:cs="Arial"/>
          <w:sz w:val="24"/>
          <w:szCs w:val="24"/>
          <w:lang w:val="sr-Cyrl-RS"/>
        </w:rPr>
      </w:pPr>
      <w:r w:rsidRPr="0055275E">
        <w:rPr>
          <w:rFonts w:eastAsia="Calibri" w:cs="Arial"/>
          <w:sz w:val="24"/>
          <w:szCs w:val="24"/>
          <w:lang w:val="sr-Cyrl-RS"/>
        </w:rPr>
        <w:t xml:space="preserve">У испостављеном рачуну, Пружалац услуга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w:t>
      </w:r>
      <w:r w:rsidRPr="0055275E">
        <w:rPr>
          <w:rFonts w:eastAsia="Calibri" w:cs="Arial"/>
          <w:sz w:val="24"/>
          <w:szCs w:val="24"/>
          <w:lang w:val="sr-Cyrl-RS"/>
        </w:rPr>
        <w:lastRenderedPageBreak/>
        <w:t>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5275E" w:rsidRPr="00D36CC4" w:rsidRDefault="0055275E" w:rsidP="00001C25">
      <w:pPr>
        <w:pStyle w:val="KDParagraf"/>
        <w:spacing w:before="0"/>
        <w:contextualSpacing/>
        <w:rPr>
          <w:rFonts w:eastAsia="Calibri" w:cs="Arial"/>
          <w:sz w:val="24"/>
          <w:szCs w:val="24"/>
          <w:lang w:val="sr-Cyrl-RS"/>
        </w:rPr>
      </w:pPr>
    </w:p>
    <w:p w:rsidR="00D36CC4" w:rsidRPr="00D36CC4" w:rsidRDefault="00D36CC4" w:rsidP="00001C25">
      <w:pPr>
        <w:pStyle w:val="KDParagraf"/>
        <w:spacing w:before="0"/>
        <w:contextualSpacing/>
        <w:rPr>
          <w:rFonts w:eastAsia="Calibri" w:cs="Arial"/>
          <w:sz w:val="24"/>
          <w:szCs w:val="24"/>
          <w:lang w:val="sr-Cyrl-RS"/>
        </w:rPr>
      </w:pPr>
    </w:p>
    <w:p w:rsidR="00EE793E" w:rsidRDefault="00D36CC4" w:rsidP="00001C25">
      <w:pPr>
        <w:pStyle w:val="KDParagraf"/>
        <w:spacing w:before="0"/>
        <w:contextualSpacing/>
        <w:rPr>
          <w:rFonts w:eastAsia="Calibri" w:cs="Arial"/>
          <w:sz w:val="24"/>
          <w:szCs w:val="24"/>
          <w:lang w:val="sr-Cyrl-RS"/>
        </w:rPr>
      </w:pPr>
      <w:r w:rsidRPr="00D36CC4">
        <w:rPr>
          <w:rFonts w:eastAsia="Calibri" w:cs="Arial"/>
          <w:sz w:val="24"/>
          <w:szCs w:val="24"/>
          <w:lang w:val="sr-Cyrl-RS"/>
        </w:rPr>
        <w:t>Плаћање укупно уговорене цене извршиће се у динарима, на рачун Пружаоца услуга бр._________________који се води код _____________ банке.</w:t>
      </w:r>
    </w:p>
    <w:p w:rsidR="00510441" w:rsidRDefault="00510441" w:rsidP="00001C25">
      <w:pPr>
        <w:pStyle w:val="KDParagraf"/>
        <w:spacing w:before="0"/>
        <w:contextualSpacing/>
        <w:rPr>
          <w:rFonts w:eastAsia="Calibri" w:cs="Arial"/>
          <w:sz w:val="24"/>
          <w:szCs w:val="24"/>
          <w:lang w:val="sr-Cyrl-RS"/>
        </w:rPr>
      </w:pPr>
      <w:r>
        <w:rPr>
          <w:rFonts w:eastAsia="Calibri" w:cs="Arial"/>
          <w:sz w:val="24"/>
          <w:szCs w:val="24"/>
          <w:lang w:val="sr-Cyrl-RS"/>
        </w:rPr>
        <w:t>Плаћање страном Пружаоцу услуге извршиће се у девизном знаку на девизни рачун код пословне банке према инструкцијама у рачуну.</w:t>
      </w:r>
    </w:p>
    <w:p w:rsidR="00D01713" w:rsidRDefault="00D01713" w:rsidP="00001C25">
      <w:pPr>
        <w:pStyle w:val="KDParagraf"/>
        <w:spacing w:before="0"/>
        <w:contextualSpacing/>
        <w:rPr>
          <w:rFonts w:eastAsia="Calibri" w:cs="Arial"/>
          <w:sz w:val="24"/>
          <w:szCs w:val="24"/>
          <w:lang w:val="sr-Cyrl-RS"/>
        </w:rPr>
      </w:pPr>
    </w:p>
    <w:p w:rsidR="00D01713" w:rsidRDefault="00D01713" w:rsidP="00001C25">
      <w:pPr>
        <w:pStyle w:val="KDParagraf"/>
        <w:spacing w:before="0"/>
        <w:contextualSpacing/>
        <w:rPr>
          <w:rFonts w:eastAsia="Calibri" w:cs="Arial"/>
          <w:sz w:val="24"/>
          <w:szCs w:val="24"/>
          <w:lang w:val="sr-Cyrl-RS"/>
        </w:rPr>
      </w:pPr>
    </w:p>
    <w:p w:rsidR="00D01713" w:rsidRPr="00D01713" w:rsidRDefault="00D01713" w:rsidP="00001C25">
      <w:pPr>
        <w:pStyle w:val="KDParagraf"/>
        <w:spacing w:before="0"/>
        <w:contextualSpacing/>
        <w:rPr>
          <w:rFonts w:cs="Arial"/>
          <w:b/>
          <w:sz w:val="24"/>
          <w:szCs w:val="24"/>
          <w:lang w:val="sr-Cyrl-RS"/>
        </w:rPr>
      </w:pPr>
      <w:r w:rsidRPr="00D01713">
        <w:rPr>
          <w:rFonts w:cs="Arial"/>
          <w:b/>
          <w:sz w:val="24"/>
          <w:szCs w:val="24"/>
          <w:lang w:val="sr-Cyrl-RS"/>
        </w:rPr>
        <w:t>ИЗВЕШТАЈИ И КОРЕСПОДЕНЦИЈА</w:t>
      </w:r>
    </w:p>
    <w:p w:rsidR="00D01713" w:rsidRDefault="00D01713" w:rsidP="00001C25">
      <w:pPr>
        <w:pStyle w:val="KDParagraf"/>
        <w:spacing w:before="0"/>
        <w:contextualSpacing/>
        <w:rPr>
          <w:rFonts w:cs="Arial"/>
          <w:b/>
          <w:sz w:val="24"/>
          <w:szCs w:val="24"/>
        </w:rPr>
      </w:pPr>
      <w:r w:rsidRPr="00D01713">
        <w:rPr>
          <w:rFonts w:cs="Arial"/>
          <w:b/>
          <w:sz w:val="24"/>
          <w:szCs w:val="24"/>
          <w:lang w:val="sr-Cyrl-RS"/>
        </w:rPr>
        <w:t xml:space="preserve">                                                             Члан 4.</w:t>
      </w:r>
      <w:r w:rsidR="0078253D" w:rsidRPr="00D01713">
        <w:rPr>
          <w:rFonts w:cs="Arial"/>
          <w:b/>
          <w:sz w:val="24"/>
          <w:szCs w:val="24"/>
        </w:rPr>
        <w:tab/>
      </w:r>
    </w:p>
    <w:p w:rsidR="00D01713" w:rsidRDefault="00D01713" w:rsidP="00D01713">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D01713" w:rsidRPr="00EE793E" w:rsidRDefault="00D01713" w:rsidP="00D01713">
      <w:pPr>
        <w:pStyle w:val="KDParagraf"/>
        <w:spacing w:before="0"/>
        <w:rPr>
          <w:rFonts w:cs="Arial"/>
          <w:sz w:val="24"/>
          <w:szCs w:val="24"/>
        </w:rPr>
      </w:pPr>
    </w:p>
    <w:p w:rsidR="00D01713" w:rsidRPr="00CA3BA8" w:rsidRDefault="00CA3BA8" w:rsidP="00D01713">
      <w:pPr>
        <w:pStyle w:val="KDParagraf"/>
        <w:spacing w:before="0"/>
        <w:rPr>
          <w:rFonts w:cs="Arial"/>
          <w:sz w:val="24"/>
          <w:szCs w:val="24"/>
        </w:rPr>
      </w:pPr>
      <w:r>
        <w:rPr>
          <w:rFonts w:cs="Arial"/>
          <w:sz w:val="24"/>
          <w:szCs w:val="24"/>
        </w:rPr>
        <w:t>-</w:t>
      </w:r>
      <w:r>
        <w:rPr>
          <w:rFonts w:cs="Arial"/>
          <w:sz w:val="24"/>
          <w:szCs w:val="24"/>
          <w:lang w:val="sr-Cyrl-RS"/>
        </w:rPr>
        <w:t xml:space="preserve"> Месечне и</w:t>
      </w:r>
      <w:r w:rsidR="00D01713" w:rsidRPr="00EE793E">
        <w:rPr>
          <w:rFonts w:cs="Arial"/>
          <w:sz w:val="24"/>
          <w:szCs w:val="24"/>
        </w:rPr>
        <w:t>звештај</w:t>
      </w:r>
      <w:r w:rsidR="00D01713">
        <w:rPr>
          <w:rFonts w:cs="Arial"/>
          <w:sz w:val="24"/>
          <w:szCs w:val="24"/>
          <w:lang w:val="sr-Cyrl-RS"/>
        </w:rPr>
        <w:t>е</w:t>
      </w:r>
      <w:r w:rsidR="00D01713" w:rsidRPr="00EE793E">
        <w:rPr>
          <w:rFonts w:cs="Arial"/>
          <w:sz w:val="24"/>
          <w:szCs w:val="24"/>
        </w:rPr>
        <w:t xml:space="preserve"> </w:t>
      </w:r>
      <w:r w:rsidR="00D01713">
        <w:rPr>
          <w:rFonts w:cs="Arial"/>
          <w:sz w:val="24"/>
          <w:szCs w:val="24"/>
          <w:lang w:val="sr-Cyrl-RS"/>
        </w:rPr>
        <w:t xml:space="preserve"> о извршеним услугама </w:t>
      </w:r>
      <w:r w:rsidR="00D01713" w:rsidRPr="00EE793E">
        <w:rPr>
          <w:rFonts w:cs="Arial"/>
          <w:sz w:val="24"/>
          <w:szCs w:val="24"/>
        </w:rPr>
        <w:t xml:space="preserve">и </w:t>
      </w:r>
      <w:r w:rsidR="00D01713">
        <w:rPr>
          <w:rFonts w:cs="Arial"/>
          <w:sz w:val="24"/>
          <w:szCs w:val="24"/>
          <w:lang w:val="sr-Cyrl-RS"/>
        </w:rPr>
        <w:t xml:space="preserve">припадајуће рачуне </w:t>
      </w:r>
    </w:p>
    <w:p w:rsidR="00CA3BA8" w:rsidRDefault="00CA3BA8" w:rsidP="00D01713">
      <w:pPr>
        <w:pStyle w:val="KDParagraf"/>
        <w:spacing w:before="0"/>
        <w:rPr>
          <w:rFonts w:cs="Arial"/>
          <w:sz w:val="24"/>
          <w:szCs w:val="24"/>
          <w:lang w:val="sr-Cyrl-RS"/>
        </w:rPr>
      </w:pPr>
      <w:r>
        <w:rPr>
          <w:rFonts w:cs="Arial"/>
          <w:sz w:val="24"/>
          <w:szCs w:val="24"/>
          <w:lang w:val="sr-Cyrl-RS"/>
        </w:rPr>
        <w:t>- Извештаје о Кризном ПР-у и припадајуће рачуне</w:t>
      </w:r>
    </w:p>
    <w:p w:rsidR="00D01713" w:rsidRPr="00EE793E" w:rsidRDefault="00D01713" w:rsidP="00D01713">
      <w:pPr>
        <w:pStyle w:val="KDParagraf"/>
        <w:spacing w:before="0"/>
        <w:rPr>
          <w:rFonts w:cs="Arial"/>
          <w:sz w:val="24"/>
          <w:szCs w:val="24"/>
        </w:rPr>
      </w:pPr>
    </w:p>
    <w:p w:rsidR="00D01713" w:rsidRDefault="00CA3BA8" w:rsidP="00D01713">
      <w:pPr>
        <w:pStyle w:val="KDParagraf"/>
        <w:spacing w:before="0"/>
        <w:rPr>
          <w:rFonts w:cs="Arial"/>
          <w:sz w:val="24"/>
          <w:szCs w:val="24"/>
          <w:lang w:val="sr-Cyrl-RS"/>
        </w:rPr>
      </w:pPr>
      <w:r>
        <w:rPr>
          <w:rFonts w:cs="Arial"/>
          <w:sz w:val="24"/>
          <w:szCs w:val="24"/>
          <w:lang w:val="sr-Cyrl-RS"/>
        </w:rPr>
        <w:t>Месечни и</w:t>
      </w:r>
      <w:r w:rsidR="00D01713">
        <w:rPr>
          <w:rFonts w:cs="Arial"/>
          <w:sz w:val="24"/>
          <w:szCs w:val="24"/>
          <w:lang w:val="sr-Cyrl-RS"/>
        </w:rPr>
        <w:t>звештај</w:t>
      </w:r>
      <w:r w:rsidR="00D01713" w:rsidRPr="00EE793E">
        <w:rPr>
          <w:rFonts w:cs="Arial"/>
          <w:sz w:val="24"/>
          <w:szCs w:val="24"/>
        </w:rPr>
        <w:t xml:space="preserve"> </w:t>
      </w:r>
      <w:r w:rsidR="00D01713" w:rsidRPr="0028309A">
        <w:rPr>
          <w:rFonts w:cs="Arial"/>
          <w:sz w:val="24"/>
          <w:szCs w:val="24"/>
        </w:rPr>
        <w:t>о извр</w:t>
      </w:r>
      <w:r w:rsidR="00D01713">
        <w:rPr>
          <w:rFonts w:cs="Arial"/>
          <w:sz w:val="24"/>
          <w:szCs w:val="24"/>
          <w:lang w:val="sr-Cyrl-RS"/>
        </w:rPr>
        <w:t>ш</w:t>
      </w:r>
      <w:r w:rsidR="00D01713" w:rsidRPr="0028309A">
        <w:rPr>
          <w:rFonts w:cs="Arial"/>
          <w:sz w:val="24"/>
          <w:szCs w:val="24"/>
        </w:rPr>
        <w:t xml:space="preserve">еним услугама  </w:t>
      </w:r>
      <w:r w:rsidR="00D01713" w:rsidRPr="00EE793E">
        <w:rPr>
          <w:rFonts w:cs="Arial"/>
          <w:sz w:val="24"/>
          <w:szCs w:val="24"/>
        </w:rPr>
        <w:t>из става 1. овог члана обавезно садржи: преглед активности везаних за пружање Услуге</w:t>
      </w:r>
      <w:r>
        <w:rPr>
          <w:rFonts w:cs="Arial"/>
          <w:sz w:val="24"/>
          <w:szCs w:val="24"/>
          <w:lang w:val="sr-Cyrl-RS"/>
        </w:rPr>
        <w:t>.</w:t>
      </w:r>
    </w:p>
    <w:p w:rsidR="00CA3BA8" w:rsidRPr="00CA3BA8" w:rsidRDefault="00CA3BA8" w:rsidP="00D01713">
      <w:pPr>
        <w:pStyle w:val="KDParagraf"/>
        <w:spacing w:before="0"/>
        <w:rPr>
          <w:rFonts w:cs="Arial"/>
          <w:sz w:val="24"/>
          <w:szCs w:val="24"/>
          <w:lang w:val="sr-Cyrl-RS"/>
        </w:rPr>
      </w:pPr>
      <w:r>
        <w:rPr>
          <w:rFonts w:cs="Arial"/>
          <w:sz w:val="24"/>
          <w:szCs w:val="24"/>
          <w:lang w:val="sr-Cyrl-RS"/>
        </w:rPr>
        <w:t>Извештај о кризном ПР-у из става 1. овог члана обавезно мора да садржи преглед предузетих активности насталих након кризне ситуације и Извештај мора бити доставњен најкасније два дана од настанка ситуације.</w:t>
      </w:r>
    </w:p>
    <w:p w:rsidR="00D01713" w:rsidRPr="00EE793E" w:rsidRDefault="00D01713" w:rsidP="00D01713">
      <w:pPr>
        <w:pStyle w:val="KDParagraf"/>
        <w:spacing w:before="0"/>
        <w:rPr>
          <w:rFonts w:cs="Arial"/>
          <w:sz w:val="24"/>
          <w:szCs w:val="24"/>
        </w:rPr>
      </w:pPr>
    </w:p>
    <w:p w:rsidR="00D01713" w:rsidRPr="00EE793E" w:rsidRDefault="00D01713" w:rsidP="00D01713">
      <w:pPr>
        <w:pStyle w:val="KDParagraf"/>
        <w:spacing w:before="0"/>
        <w:rPr>
          <w:rFonts w:cs="Arial"/>
          <w:sz w:val="24"/>
          <w:szCs w:val="24"/>
        </w:rPr>
      </w:pPr>
      <w:r w:rsidRPr="00EE793E">
        <w:rPr>
          <w:rFonts w:cs="Arial"/>
          <w:sz w:val="24"/>
          <w:szCs w:val="24"/>
        </w:rPr>
        <w:t>Пружалац услуге доставља Кориснику услуге потписан</w:t>
      </w:r>
      <w:r w:rsidR="00004584">
        <w:rPr>
          <w:rFonts w:cs="Arial"/>
          <w:sz w:val="24"/>
          <w:szCs w:val="24"/>
          <w:lang w:val="sr-Cyrl-RS"/>
        </w:rPr>
        <w:t xml:space="preserve"> </w:t>
      </w:r>
      <w:r w:rsidR="00CA3BA8">
        <w:rPr>
          <w:rFonts w:cs="Arial"/>
          <w:sz w:val="24"/>
          <w:szCs w:val="24"/>
          <w:lang w:val="sr-Cyrl-RS"/>
        </w:rPr>
        <w:t>Месечни</w:t>
      </w:r>
      <w:r>
        <w:rPr>
          <w:rFonts w:cs="Arial"/>
          <w:sz w:val="24"/>
          <w:szCs w:val="24"/>
          <w:lang w:val="sr-Cyrl-RS"/>
        </w:rPr>
        <w:t xml:space="preserve"> </w:t>
      </w:r>
      <w:r w:rsidRPr="00EE793E">
        <w:rPr>
          <w:rFonts w:cs="Arial"/>
          <w:sz w:val="24"/>
          <w:szCs w:val="24"/>
        </w:rPr>
        <w:t>извештај</w:t>
      </w:r>
      <w:r w:rsidRPr="0028309A">
        <w:t xml:space="preserve"> </w:t>
      </w:r>
      <w:r w:rsidRPr="0028309A">
        <w:rPr>
          <w:rFonts w:cs="Arial"/>
          <w:sz w:val="24"/>
          <w:szCs w:val="24"/>
        </w:rPr>
        <w:t>о извр</w:t>
      </w:r>
      <w:r>
        <w:rPr>
          <w:rFonts w:cs="Arial"/>
          <w:sz w:val="24"/>
          <w:szCs w:val="24"/>
          <w:lang w:val="sr-Cyrl-RS"/>
        </w:rPr>
        <w:t>ш</w:t>
      </w:r>
      <w:r>
        <w:rPr>
          <w:rFonts w:cs="Arial"/>
          <w:sz w:val="24"/>
          <w:szCs w:val="24"/>
        </w:rPr>
        <w:t xml:space="preserve">еним услугама </w:t>
      </w:r>
      <w:r w:rsidR="00004584">
        <w:rPr>
          <w:rFonts w:cs="Arial"/>
          <w:sz w:val="24"/>
          <w:szCs w:val="24"/>
          <w:lang w:val="sr-Cyrl-RS"/>
        </w:rPr>
        <w:t xml:space="preserve">и њима припадајуће рачуне </w:t>
      </w:r>
      <w:r w:rsidRPr="00EE793E">
        <w:rPr>
          <w:rFonts w:cs="Arial"/>
          <w:sz w:val="24"/>
          <w:szCs w:val="24"/>
        </w:rPr>
        <w:t xml:space="preserve">у </w:t>
      </w:r>
      <w:r>
        <w:rPr>
          <w:rFonts w:cs="Arial"/>
          <w:sz w:val="24"/>
          <w:szCs w:val="24"/>
          <w:lang w:val="sr-Cyrl-RS"/>
        </w:rPr>
        <w:t>2</w:t>
      </w:r>
      <w:r w:rsidRPr="00EE793E">
        <w:rPr>
          <w:rFonts w:cs="Arial"/>
          <w:sz w:val="24"/>
          <w:szCs w:val="24"/>
        </w:rPr>
        <w:t xml:space="preserve"> (словима: </w:t>
      </w:r>
      <w:r>
        <w:rPr>
          <w:rFonts w:cs="Arial"/>
          <w:sz w:val="24"/>
          <w:szCs w:val="24"/>
          <w:lang w:val="sr-Cyrl-RS"/>
        </w:rPr>
        <w:t>два</w:t>
      </w:r>
      <w:r w:rsidRPr="00EE793E">
        <w:rPr>
          <w:rFonts w:cs="Arial"/>
          <w:sz w:val="24"/>
          <w:szCs w:val="24"/>
        </w:rPr>
        <w:t xml:space="preserve">) </w:t>
      </w:r>
      <w:r w:rsidR="00CA3BA8">
        <w:rPr>
          <w:rFonts w:cs="Arial"/>
          <w:sz w:val="24"/>
          <w:szCs w:val="24"/>
        </w:rPr>
        <w:t>примерка о реализованим услугама, као и Извешта</w:t>
      </w:r>
      <w:r w:rsidR="003D1694">
        <w:rPr>
          <w:rFonts w:cs="Arial"/>
          <w:sz w:val="24"/>
          <w:szCs w:val="24"/>
          <w:lang w:val="sr-Cyrl-RS"/>
        </w:rPr>
        <w:t>ј</w:t>
      </w:r>
      <w:r w:rsidR="00CA3BA8">
        <w:rPr>
          <w:rFonts w:cs="Arial"/>
          <w:sz w:val="24"/>
          <w:szCs w:val="24"/>
        </w:rPr>
        <w:t xml:space="preserve"> о кризном ПР-у и </w:t>
      </w:r>
      <w:r w:rsidR="003D1694">
        <w:rPr>
          <w:rFonts w:cs="Arial"/>
          <w:sz w:val="24"/>
          <w:szCs w:val="24"/>
          <w:lang w:val="sr-Cyrl-RS"/>
        </w:rPr>
        <w:t>њ</w:t>
      </w:r>
      <w:r w:rsidR="00CA3BA8">
        <w:rPr>
          <w:rFonts w:cs="Arial"/>
          <w:sz w:val="24"/>
          <w:szCs w:val="24"/>
        </w:rPr>
        <w:t>ему припадајуће рачуне у 2(словима: два) примерка.</w:t>
      </w:r>
    </w:p>
    <w:p w:rsidR="00D01713" w:rsidRPr="00EE793E" w:rsidRDefault="00D01713" w:rsidP="00D01713">
      <w:pPr>
        <w:pStyle w:val="KDParagraf"/>
        <w:spacing w:before="0"/>
        <w:rPr>
          <w:rFonts w:cs="Arial"/>
          <w:sz w:val="24"/>
          <w:szCs w:val="24"/>
        </w:rPr>
      </w:pPr>
    </w:p>
    <w:p w:rsidR="00D01713" w:rsidRPr="00EE793E" w:rsidRDefault="00D01713" w:rsidP="00D01713">
      <w:pPr>
        <w:pStyle w:val="KDParagraf"/>
        <w:spacing w:before="0"/>
        <w:rPr>
          <w:rFonts w:cs="Arial"/>
          <w:sz w:val="24"/>
          <w:szCs w:val="24"/>
        </w:rPr>
      </w:pPr>
      <w:r w:rsidRPr="00EE793E">
        <w:rPr>
          <w:rFonts w:cs="Arial"/>
          <w:sz w:val="24"/>
          <w:szCs w:val="24"/>
        </w:rPr>
        <w:t>Корисник услуге има право да, након пријема</w:t>
      </w:r>
      <w:r>
        <w:rPr>
          <w:rFonts w:cs="Arial"/>
          <w:sz w:val="24"/>
          <w:szCs w:val="24"/>
          <w:lang w:val="sr-Cyrl-RS"/>
        </w:rPr>
        <w:t xml:space="preserve"> </w:t>
      </w:r>
      <w:r w:rsidR="00CA3BA8">
        <w:rPr>
          <w:rFonts w:cs="Arial"/>
          <w:sz w:val="24"/>
          <w:szCs w:val="24"/>
          <w:lang w:val="sr-Cyrl-RS"/>
        </w:rPr>
        <w:t>Месечног</w:t>
      </w:r>
      <w:r w:rsidRPr="00EE793E">
        <w:rPr>
          <w:rFonts w:cs="Arial"/>
          <w:sz w:val="24"/>
          <w:szCs w:val="24"/>
        </w:rPr>
        <w:t xml:space="preserve"> </w:t>
      </w:r>
      <w:r>
        <w:rPr>
          <w:rFonts w:cs="Arial"/>
          <w:sz w:val="24"/>
          <w:szCs w:val="24"/>
          <w:lang w:val="sr-Cyrl-RS"/>
        </w:rPr>
        <w:t>И</w:t>
      </w:r>
      <w:r w:rsidRPr="00EE793E">
        <w:rPr>
          <w:rFonts w:cs="Arial"/>
          <w:sz w:val="24"/>
          <w:szCs w:val="24"/>
        </w:rPr>
        <w:t>звештаја</w:t>
      </w:r>
      <w:r w:rsidRPr="0028309A">
        <w:t xml:space="preserve"> </w:t>
      </w:r>
      <w:r w:rsidRPr="0028309A">
        <w:rPr>
          <w:rFonts w:cs="Arial"/>
          <w:sz w:val="24"/>
          <w:szCs w:val="24"/>
        </w:rPr>
        <w:t>о извр</w:t>
      </w:r>
      <w:r>
        <w:rPr>
          <w:rFonts w:cs="Arial"/>
          <w:sz w:val="24"/>
          <w:szCs w:val="24"/>
          <w:lang w:val="sr-Cyrl-RS"/>
        </w:rPr>
        <w:t>ш</w:t>
      </w:r>
      <w:r w:rsidRPr="0028309A">
        <w:rPr>
          <w:rFonts w:cs="Arial"/>
          <w:sz w:val="24"/>
          <w:szCs w:val="24"/>
        </w:rPr>
        <w:t>еним услугама</w:t>
      </w:r>
      <w:r w:rsidR="006F368F">
        <w:rPr>
          <w:rFonts w:cs="Arial"/>
          <w:sz w:val="24"/>
          <w:szCs w:val="24"/>
          <w:lang w:val="sr-Cyrl-RS"/>
        </w:rPr>
        <w:t xml:space="preserve"> и И</w:t>
      </w:r>
      <w:r w:rsidR="004F2D33">
        <w:rPr>
          <w:rFonts w:cs="Arial"/>
          <w:sz w:val="24"/>
          <w:szCs w:val="24"/>
          <w:lang w:val="sr-Cyrl-RS"/>
        </w:rPr>
        <w:t>зв</w:t>
      </w:r>
      <w:r w:rsidR="006F368F">
        <w:rPr>
          <w:rFonts w:cs="Arial"/>
          <w:sz w:val="24"/>
          <w:szCs w:val="24"/>
          <w:lang w:val="sr-Cyrl-RS"/>
        </w:rPr>
        <w:t>ештаја о кризном</w:t>
      </w:r>
      <w:r w:rsidR="00CA3BA8">
        <w:rPr>
          <w:rFonts w:cs="Arial"/>
          <w:sz w:val="24"/>
          <w:szCs w:val="24"/>
          <w:lang w:val="sr-Cyrl-RS"/>
        </w:rPr>
        <w:t xml:space="preserve"> ПР-у</w:t>
      </w:r>
      <w:r w:rsidRPr="0028309A">
        <w:rPr>
          <w:rFonts w:cs="Arial"/>
          <w:sz w:val="24"/>
          <w:szCs w:val="24"/>
        </w:rPr>
        <w:t xml:space="preserve"> </w:t>
      </w:r>
      <w:r w:rsidRPr="00EE793E">
        <w:rPr>
          <w:rFonts w:cs="Arial"/>
          <w:sz w:val="24"/>
          <w:szCs w:val="24"/>
        </w:rPr>
        <w:t xml:space="preserve">достави примедбе Пружаоцу услуге у писаном облику или да достављени извештај прихвати и одобри у писаном облику. </w:t>
      </w:r>
    </w:p>
    <w:p w:rsidR="00D01713" w:rsidRPr="00EE793E" w:rsidRDefault="00D01713" w:rsidP="00D01713">
      <w:pPr>
        <w:pStyle w:val="KDParagraf"/>
        <w:spacing w:before="0"/>
        <w:rPr>
          <w:rFonts w:cs="Arial"/>
          <w:sz w:val="24"/>
          <w:szCs w:val="24"/>
        </w:rPr>
      </w:pPr>
    </w:p>
    <w:p w:rsidR="00D01713" w:rsidRDefault="00D01713" w:rsidP="00D01713">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реализациј</w:t>
      </w:r>
      <w:r>
        <w:rPr>
          <w:rFonts w:cs="Arial"/>
          <w:sz w:val="24"/>
          <w:szCs w:val="24"/>
          <w:lang w:val="sr-Cyrl-RS"/>
        </w:rPr>
        <w:t>е</w:t>
      </w:r>
      <w:r w:rsidRPr="00EE793E">
        <w:rPr>
          <w:rFonts w:cs="Arial"/>
          <w:sz w:val="24"/>
          <w:szCs w:val="24"/>
        </w:rPr>
        <w:t xml:space="preserve"> Уговора на страни Корисника услуге.</w:t>
      </w:r>
    </w:p>
    <w:p w:rsidR="00004584" w:rsidRDefault="00004584" w:rsidP="00D01713">
      <w:pPr>
        <w:pStyle w:val="KDParagraf"/>
        <w:spacing w:before="0"/>
        <w:rPr>
          <w:rFonts w:cs="Arial"/>
          <w:sz w:val="24"/>
          <w:szCs w:val="24"/>
        </w:rPr>
      </w:pPr>
    </w:p>
    <w:p w:rsidR="00004584" w:rsidRDefault="00004584" w:rsidP="00004584">
      <w:pPr>
        <w:rPr>
          <w:sz w:val="24"/>
          <w:szCs w:val="24"/>
        </w:rPr>
      </w:pPr>
      <w:r>
        <w:rPr>
          <w:sz w:val="24"/>
          <w:szCs w:val="24"/>
        </w:rPr>
        <w:t>Пружалац услуге доставља Кориснику услуге рачун за део услуге који је реализовао по прихваћеном извештају најкасније 8. (словима:ос</w:t>
      </w:r>
      <w:r>
        <w:rPr>
          <w:sz w:val="24"/>
          <w:szCs w:val="24"/>
          <w:lang w:val="sr-Cyrl-RS"/>
        </w:rPr>
        <w:t>ам</w:t>
      </w:r>
      <w:r>
        <w:rPr>
          <w:sz w:val="24"/>
          <w:szCs w:val="24"/>
        </w:rPr>
        <w:t xml:space="preserve">) дана </w:t>
      </w:r>
      <w:r>
        <w:rPr>
          <w:sz w:val="24"/>
          <w:szCs w:val="24"/>
          <w:lang w:val="sr-Cyrl-RS"/>
        </w:rPr>
        <w:t>од прихваћеног и обострано потписаног извештаја</w:t>
      </w:r>
      <w:r>
        <w:rPr>
          <w:sz w:val="24"/>
          <w:szCs w:val="24"/>
        </w:rPr>
        <w:t>.</w:t>
      </w:r>
    </w:p>
    <w:p w:rsidR="00004584" w:rsidRDefault="00004584" w:rsidP="00004584">
      <w:pPr>
        <w:pStyle w:val="CommentText"/>
        <w:rPr>
          <w:lang w:val="sr-Cyrl-RS"/>
        </w:rPr>
      </w:pPr>
    </w:p>
    <w:p w:rsidR="003E1ED2" w:rsidRPr="003E1ED2" w:rsidRDefault="003E1ED2" w:rsidP="003E1ED2">
      <w:pPr>
        <w:jc w:val="center"/>
        <w:rPr>
          <w:rFonts w:cs="Arial"/>
          <w:sz w:val="24"/>
          <w:szCs w:val="24"/>
          <w:lang w:val="sr-Cyrl-RS"/>
        </w:rPr>
      </w:pPr>
      <w:r>
        <w:rPr>
          <w:b/>
          <w:bCs/>
          <w:sz w:val="24"/>
          <w:szCs w:val="24"/>
          <w:lang w:val="sr-Cyrl-RS"/>
        </w:rPr>
        <w:t>Члан 5.</w:t>
      </w:r>
    </w:p>
    <w:p w:rsidR="003E1ED2" w:rsidRDefault="003E1ED2" w:rsidP="003E1ED2">
      <w:pPr>
        <w:rPr>
          <w:rFonts w:ascii="Calibri" w:hAnsi="Calibri"/>
          <w:sz w:val="24"/>
          <w:szCs w:val="24"/>
          <w:lang w:val="sr-Cyrl-RS"/>
        </w:rPr>
      </w:pPr>
      <w:r>
        <w:rPr>
          <w:sz w:val="24"/>
          <w:szCs w:val="24"/>
          <w:lang w:val="sr-Cyrl-RS"/>
        </w:rPr>
        <w:t>Адресе Уговорних страна за пријем писмена и поште, су следеће:</w:t>
      </w:r>
    </w:p>
    <w:p w:rsidR="003E1ED2" w:rsidRDefault="003E1ED2" w:rsidP="003E1ED2">
      <w:pPr>
        <w:rPr>
          <w:sz w:val="24"/>
          <w:szCs w:val="24"/>
          <w:lang w:val="sr-Cyrl-RS"/>
        </w:rPr>
      </w:pPr>
      <w:r>
        <w:rPr>
          <w:sz w:val="24"/>
          <w:szCs w:val="24"/>
          <w:lang w:val="sr-Cyrl-RS"/>
        </w:rPr>
        <w:lastRenderedPageBreak/>
        <w:t>Корисник услуга: Јавно предузеће „Електропривреда Србије“ Београд, Улица Балканска 13, 11000 Београд</w:t>
      </w:r>
    </w:p>
    <w:p w:rsidR="003E1ED2" w:rsidRDefault="003E1ED2" w:rsidP="003E1ED2">
      <w:pPr>
        <w:rPr>
          <w:sz w:val="24"/>
          <w:szCs w:val="24"/>
          <w:lang w:val="sr-Cyrl-RS"/>
        </w:rPr>
      </w:pPr>
      <w:r>
        <w:rPr>
          <w:sz w:val="24"/>
          <w:szCs w:val="24"/>
          <w:lang w:val="sr-Cyrl-RS"/>
        </w:rPr>
        <w:t xml:space="preserve">          </w:t>
      </w:r>
    </w:p>
    <w:p w:rsidR="003E1ED2" w:rsidRDefault="003E1ED2" w:rsidP="003E1ED2">
      <w:pPr>
        <w:rPr>
          <w:sz w:val="24"/>
          <w:szCs w:val="24"/>
          <w:lang w:val="sr-Cyrl-RS"/>
        </w:rPr>
      </w:pPr>
      <w:r>
        <w:rPr>
          <w:sz w:val="24"/>
          <w:szCs w:val="24"/>
          <w:lang w:val="sr-Cyrl-RS"/>
        </w:rPr>
        <w:t>Пружалац услуга: ________________________________</w:t>
      </w:r>
    </w:p>
    <w:p w:rsidR="00004584" w:rsidRDefault="00004584" w:rsidP="00D01713">
      <w:pPr>
        <w:pStyle w:val="KDParagraf"/>
        <w:spacing w:before="0"/>
        <w:rPr>
          <w:rFonts w:cs="Arial"/>
          <w:sz w:val="24"/>
          <w:szCs w:val="24"/>
        </w:rPr>
      </w:pPr>
    </w:p>
    <w:p w:rsidR="00692C01" w:rsidRPr="00D01713" w:rsidRDefault="0078253D" w:rsidP="00001C25">
      <w:pPr>
        <w:pStyle w:val="KDParagraf"/>
        <w:spacing w:before="0"/>
        <w:contextualSpacing/>
        <w:rPr>
          <w:rFonts w:cs="Arial"/>
          <w:b/>
          <w:sz w:val="24"/>
          <w:szCs w:val="24"/>
        </w:rPr>
      </w:pPr>
      <w:r w:rsidRPr="00D01713">
        <w:rPr>
          <w:rFonts w:cs="Arial"/>
          <w:b/>
          <w:sz w:val="24"/>
          <w:szCs w:val="24"/>
        </w:rPr>
        <w:tab/>
      </w:r>
      <w:r w:rsidRPr="00D01713">
        <w:rPr>
          <w:rFonts w:cs="Arial"/>
          <w:b/>
          <w:sz w:val="24"/>
          <w:szCs w:val="24"/>
        </w:rPr>
        <w:tab/>
      </w:r>
      <w:r w:rsidRPr="00D01713">
        <w:rPr>
          <w:rFonts w:cs="Arial"/>
          <w:b/>
          <w:sz w:val="24"/>
          <w:szCs w:val="24"/>
        </w:rPr>
        <w:tab/>
      </w:r>
    </w:p>
    <w:p w:rsidR="00864801" w:rsidRPr="00864801" w:rsidRDefault="00864801" w:rsidP="00001C25">
      <w:pPr>
        <w:spacing w:before="0"/>
        <w:contextualSpacing/>
        <w:jc w:val="left"/>
        <w:rPr>
          <w:b/>
          <w:sz w:val="24"/>
          <w:szCs w:val="24"/>
          <w:lang w:val="sr-Cyrl-RS"/>
        </w:rPr>
      </w:pPr>
      <w:r w:rsidRPr="00864801">
        <w:rPr>
          <w:b/>
          <w:sz w:val="24"/>
          <w:szCs w:val="24"/>
        </w:rPr>
        <w:t xml:space="preserve">РОК И МЕСТО </w:t>
      </w:r>
      <w:r w:rsidRPr="00864801">
        <w:rPr>
          <w:b/>
          <w:sz w:val="24"/>
          <w:szCs w:val="24"/>
          <w:lang w:val="sr-Cyrl-RS"/>
        </w:rPr>
        <w:t>ПРУЖАЊА УСЛУГЕ</w:t>
      </w:r>
    </w:p>
    <w:p w:rsidR="00864801" w:rsidRPr="00864801" w:rsidRDefault="00864801" w:rsidP="00001C25">
      <w:pPr>
        <w:spacing w:before="0"/>
        <w:contextualSpacing/>
        <w:jc w:val="center"/>
        <w:rPr>
          <w:b/>
          <w:sz w:val="24"/>
          <w:szCs w:val="24"/>
        </w:rPr>
      </w:pPr>
      <w:r w:rsidRPr="00864801">
        <w:rPr>
          <w:b/>
          <w:sz w:val="24"/>
          <w:szCs w:val="24"/>
        </w:rPr>
        <w:t xml:space="preserve">Члан </w:t>
      </w:r>
      <w:r w:rsidR="003E1ED2">
        <w:rPr>
          <w:b/>
          <w:sz w:val="24"/>
          <w:szCs w:val="24"/>
          <w:lang w:val="sr-Cyrl-RS"/>
        </w:rPr>
        <w:t>6</w:t>
      </w:r>
      <w:r w:rsidRPr="00FC720F">
        <w:rPr>
          <w:sz w:val="24"/>
          <w:szCs w:val="24"/>
        </w:rPr>
        <w:t>.</w:t>
      </w:r>
    </w:p>
    <w:p w:rsidR="00B57ED0" w:rsidRPr="00EE793E" w:rsidRDefault="00B57ED0" w:rsidP="00001C25">
      <w:pPr>
        <w:pStyle w:val="KDParagraf"/>
        <w:spacing w:before="0"/>
        <w:contextualSpacing/>
        <w:rPr>
          <w:rFonts w:cs="Arial"/>
          <w:sz w:val="24"/>
          <w:szCs w:val="24"/>
        </w:rPr>
      </w:pPr>
    </w:p>
    <w:p w:rsidR="00067D0F" w:rsidRPr="00AC4689" w:rsidRDefault="001A202C" w:rsidP="00067D0F">
      <w:pPr>
        <w:widowControl w:val="0"/>
        <w:tabs>
          <w:tab w:val="left" w:pos="567"/>
        </w:tabs>
        <w:autoSpaceDE w:val="0"/>
        <w:spacing w:before="0"/>
        <w:ind w:right="75"/>
        <w:contextualSpacing/>
        <w:rPr>
          <w:rStyle w:val="bumpedfont15"/>
          <w:rFonts w:eastAsia="Calibri"/>
          <w:sz w:val="24"/>
          <w:szCs w:val="24"/>
        </w:rPr>
      </w:pPr>
      <w:r>
        <w:rPr>
          <w:rStyle w:val="bumpedfont15"/>
          <w:rFonts w:eastAsia="Calibri"/>
          <w:sz w:val="24"/>
          <w:lang w:val="sr-Cyrl-RS"/>
        </w:rPr>
        <w:t>Пружалац услуге је дужан да У</w:t>
      </w:r>
      <w:r w:rsidR="00067D0F" w:rsidRPr="00AC4689">
        <w:rPr>
          <w:rStyle w:val="bumpedfont15"/>
          <w:rFonts w:eastAsia="Calibri"/>
          <w:sz w:val="24"/>
        </w:rPr>
        <w:t>слуге изврш</w:t>
      </w:r>
      <w:r>
        <w:rPr>
          <w:rStyle w:val="bumpedfont15"/>
          <w:rFonts w:eastAsia="Calibri"/>
          <w:sz w:val="24"/>
          <w:lang w:val="sr-Cyrl-RS"/>
        </w:rPr>
        <w:t>ава</w:t>
      </w:r>
      <w:r w:rsidR="00067D0F" w:rsidRPr="00AC4689">
        <w:rPr>
          <w:rStyle w:val="bumpedfont15"/>
          <w:rFonts w:eastAsia="Calibri"/>
          <w:sz w:val="24"/>
        </w:rPr>
        <w:t xml:space="preserve"> сукцесивно, на месечном нивоу у периоду од 12</w:t>
      </w:r>
      <w:r w:rsidR="00A82A17">
        <w:rPr>
          <w:rStyle w:val="bumpedfont15"/>
          <w:rFonts w:eastAsia="Calibri"/>
          <w:sz w:val="24"/>
          <w:lang w:val="sr-Cyrl-RS"/>
        </w:rPr>
        <w:t xml:space="preserve"> </w:t>
      </w:r>
      <w:r w:rsidR="00067D0F" w:rsidRPr="00AC4689">
        <w:rPr>
          <w:rStyle w:val="bumpedfont15"/>
          <w:rFonts w:eastAsia="Calibri"/>
          <w:sz w:val="24"/>
        </w:rPr>
        <w:t xml:space="preserve">(словима: дванаест) месеци од ступања Уговора </w:t>
      </w:r>
      <w:r w:rsidR="00067D0F" w:rsidRPr="00AC4689">
        <w:rPr>
          <w:rStyle w:val="bumpedfont15"/>
          <w:rFonts w:eastAsia="Calibri"/>
          <w:sz w:val="24"/>
          <w:szCs w:val="24"/>
        </w:rPr>
        <w:t xml:space="preserve">на снагу. </w:t>
      </w:r>
    </w:p>
    <w:p w:rsidR="00067D0F" w:rsidRPr="00FA0EFB" w:rsidRDefault="00550376" w:rsidP="00067D0F">
      <w:pPr>
        <w:rPr>
          <w:rStyle w:val="bumpedfont15"/>
          <w:rFonts w:eastAsia="Calibri"/>
          <w:sz w:val="24"/>
          <w:szCs w:val="24"/>
          <w:lang w:val="sr-Cyrl-RS"/>
        </w:rPr>
      </w:pPr>
      <w:r>
        <w:rPr>
          <w:rStyle w:val="bumpedfont15"/>
          <w:rFonts w:eastAsia="Calibri"/>
          <w:sz w:val="24"/>
          <w:szCs w:val="24"/>
          <w:lang w:val="sr-Cyrl-RS"/>
        </w:rPr>
        <w:t xml:space="preserve">Пружалац услуге је дужан да се за пружање </w:t>
      </w:r>
      <w:r w:rsidR="001A202C">
        <w:rPr>
          <w:rStyle w:val="bumpedfont15"/>
          <w:rFonts w:eastAsia="Calibri"/>
          <w:sz w:val="24"/>
          <w:szCs w:val="24"/>
          <w:lang w:val="sr-Cyrl-RS"/>
        </w:rPr>
        <w:t xml:space="preserve">услуге </w:t>
      </w:r>
      <w:r w:rsidR="00067D0F" w:rsidRPr="00FA0EFB">
        <w:rPr>
          <w:rStyle w:val="bumpedfont15"/>
          <w:rFonts w:eastAsia="Calibri"/>
          <w:sz w:val="24"/>
          <w:szCs w:val="24"/>
          <w:lang w:val="sr-Cyrl-RS"/>
        </w:rPr>
        <w:t xml:space="preserve">кризног ПР </w:t>
      </w:r>
      <w:r>
        <w:rPr>
          <w:rStyle w:val="bumpedfont15"/>
          <w:rFonts w:eastAsia="Calibri"/>
          <w:sz w:val="24"/>
          <w:szCs w:val="24"/>
          <w:lang w:val="sr-Cyrl-RS"/>
        </w:rPr>
        <w:t>одазове</w:t>
      </w:r>
      <w:r w:rsidR="00EB4656">
        <w:rPr>
          <w:rStyle w:val="bumpedfont15"/>
          <w:rFonts w:eastAsia="Calibri"/>
          <w:sz w:val="24"/>
          <w:szCs w:val="24"/>
          <w:lang w:val="sr-Cyrl-RS"/>
        </w:rPr>
        <w:t xml:space="preserve"> на позив надлежног Сектора за односе с јавношћу Корисника услуге</w:t>
      </w:r>
      <w:r w:rsidR="00DF677F">
        <w:rPr>
          <w:rStyle w:val="bumpedfont15"/>
          <w:rFonts w:eastAsia="Calibri"/>
          <w:sz w:val="24"/>
          <w:szCs w:val="24"/>
          <w:lang w:val="sr-Cyrl-RS"/>
        </w:rPr>
        <w:t xml:space="preserve"> </w:t>
      </w:r>
      <w:r>
        <w:rPr>
          <w:rStyle w:val="bumpedfont15"/>
          <w:rFonts w:eastAsia="Calibri"/>
          <w:sz w:val="24"/>
          <w:szCs w:val="24"/>
          <w:lang w:val="sr-Cyrl-RS"/>
        </w:rPr>
        <w:t>у року од</w:t>
      </w:r>
      <w:r w:rsidR="00067D0F" w:rsidRPr="00FA0EFB">
        <w:rPr>
          <w:rStyle w:val="bumpedfont15"/>
          <w:rFonts w:eastAsia="Calibri"/>
          <w:sz w:val="24"/>
          <w:szCs w:val="24"/>
          <w:lang w:val="sr-Cyrl-RS"/>
        </w:rPr>
        <w:t xml:space="preserve"> максим</w:t>
      </w:r>
      <w:r>
        <w:rPr>
          <w:rStyle w:val="bumpedfont15"/>
          <w:rFonts w:eastAsia="Calibri"/>
          <w:sz w:val="24"/>
          <w:szCs w:val="24"/>
          <w:lang w:val="sr-Cyrl-RS"/>
        </w:rPr>
        <w:t>ално</w:t>
      </w:r>
      <w:r w:rsidR="00067D0F" w:rsidRPr="00FA0EFB">
        <w:rPr>
          <w:rStyle w:val="bumpedfont15"/>
          <w:rFonts w:eastAsia="Calibri"/>
          <w:sz w:val="24"/>
          <w:szCs w:val="24"/>
          <w:lang w:val="sr-Cyrl-RS"/>
        </w:rPr>
        <w:t xml:space="preserve"> 30 </w:t>
      </w:r>
      <w:r>
        <w:rPr>
          <w:rStyle w:val="bumpedfont15"/>
          <w:rFonts w:eastAsia="Calibri"/>
          <w:sz w:val="24"/>
          <w:szCs w:val="24"/>
          <w:lang w:val="sr-Cyrl-RS"/>
        </w:rPr>
        <w:t xml:space="preserve">(словима: тридесет) </w:t>
      </w:r>
      <w:r w:rsidR="00067D0F" w:rsidRPr="00FA0EFB">
        <w:rPr>
          <w:rStyle w:val="bumpedfont15"/>
          <w:rFonts w:eastAsia="Calibri"/>
          <w:sz w:val="24"/>
          <w:szCs w:val="24"/>
          <w:lang w:val="sr-Cyrl-RS"/>
        </w:rPr>
        <w:t>минута</w:t>
      </w:r>
      <w:r>
        <w:rPr>
          <w:rStyle w:val="bumpedfont15"/>
          <w:rFonts w:eastAsia="Calibri"/>
          <w:sz w:val="24"/>
          <w:szCs w:val="24"/>
          <w:lang w:val="sr-Cyrl-RS"/>
        </w:rPr>
        <w:t xml:space="preserve"> од</w:t>
      </w:r>
      <w:r w:rsidR="00067D0F" w:rsidRPr="00FA0EFB">
        <w:rPr>
          <w:rStyle w:val="bumpedfont15"/>
          <w:rFonts w:eastAsia="Calibri"/>
          <w:sz w:val="24"/>
          <w:szCs w:val="24"/>
          <w:lang w:val="sr-Cyrl-RS"/>
        </w:rPr>
        <w:t>, а</w:t>
      </w:r>
      <w:r>
        <w:rPr>
          <w:rStyle w:val="bumpedfont15"/>
          <w:rFonts w:eastAsia="Calibri"/>
          <w:sz w:val="24"/>
          <w:szCs w:val="24"/>
          <w:lang w:val="sr-Cyrl-RS"/>
        </w:rPr>
        <w:t xml:space="preserve"> да услугу кризног ПР</w:t>
      </w:r>
      <w:r w:rsidR="00067D0F" w:rsidRPr="00FA0EFB">
        <w:rPr>
          <w:rStyle w:val="bumpedfont15"/>
          <w:rFonts w:eastAsia="Calibri"/>
          <w:sz w:val="24"/>
          <w:szCs w:val="24"/>
          <w:lang w:val="sr-Cyrl-RS"/>
        </w:rPr>
        <w:t xml:space="preserve"> </w:t>
      </w:r>
      <w:r>
        <w:rPr>
          <w:rStyle w:val="bumpedfont15"/>
          <w:rFonts w:eastAsia="Calibri"/>
          <w:sz w:val="24"/>
          <w:szCs w:val="24"/>
          <w:lang w:val="sr-Cyrl-RS"/>
        </w:rPr>
        <w:t xml:space="preserve">пружи у року од </w:t>
      </w:r>
      <w:r w:rsidR="00067D0F" w:rsidRPr="00FA0EFB">
        <w:rPr>
          <w:rStyle w:val="bumpedfont15"/>
          <w:rFonts w:eastAsia="Calibri"/>
          <w:sz w:val="24"/>
          <w:szCs w:val="24"/>
          <w:lang w:val="sr-Cyrl-RS"/>
        </w:rPr>
        <w:t xml:space="preserve"> 90 </w:t>
      </w:r>
      <w:r>
        <w:rPr>
          <w:rStyle w:val="bumpedfont15"/>
          <w:rFonts w:eastAsia="Calibri"/>
          <w:sz w:val="24"/>
          <w:szCs w:val="24"/>
          <w:lang w:val="sr-Cyrl-RS"/>
        </w:rPr>
        <w:t xml:space="preserve">(словима: деведесет) </w:t>
      </w:r>
      <w:r w:rsidR="00067D0F" w:rsidRPr="00FA0EFB">
        <w:rPr>
          <w:rStyle w:val="bumpedfont15"/>
          <w:rFonts w:eastAsia="Calibri"/>
          <w:sz w:val="24"/>
          <w:szCs w:val="24"/>
          <w:lang w:val="sr-Cyrl-RS"/>
        </w:rPr>
        <w:t>минута</w:t>
      </w:r>
      <w:r w:rsidR="00067D0F">
        <w:rPr>
          <w:rStyle w:val="bumpedfont15"/>
          <w:rFonts w:eastAsia="Calibri"/>
          <w:sz w:val="24"/>
          <w:szCs w:val="24"/>
          <w:lang w:val="sr-Cyrl-RS"/>
        </w:rPr>
        <w:t xml:space="preserve"> од </w:t>
      </w:r>
      <w:r w:rsidR="00EB4656">
        <w:rPr>
          <w:rStyle w:val="bumpedfont15"/>
          <w:rFonts w:eastAsia="Calibri"/>
          <w:sz w:val="24"/>
          <w:szCs w:val="24"/>
          <w:lang w:val="sr-Cyrl-RS"/>
        </w:rPr>
        <w:t>упућеног позива</w:t>
      </w:r>
      <w:r w:rsidR="00067D0F">
        <w:rPr>
          <w:rStyle w:val="bumpedfont15"/>
          <w:rFonts w:eastAsia="Calibri"/>
          <w:sz w:val="24"/>
          <w:szCs w:val="24"/>
          <w:lang w:val="sr-Cyrl-RS"/>
        </w:rPr>
        <w:t>.</w:t>
      </w:r>
    </w:p>
    <w:p w:rsidR="00067D0F" w:rsidRDefault="00067D0F" w:rsidP="00067D0F">
      <w:pPr>
        <w:spacing w:before="0"/>
        <w:rPr>
          <w:rFonts w:cs="Arial"/>
          <w:sz w:val="24"/>
          <w:szCs w:val="24"/>
          <w:lang w:val="sr-Cyrl-RS"/>
        </w:rPr>
      </w:pPr>
    </w:p>
    <w:p w:rsidR="00001C25" w:rsidRDefault="00150490" w:rsidP="00001C25">
      <w:pPr>
        <w:pStyle w:val="KDParagraf"/>
        <w:spacing w:before="0"/>
        <w:contextualSpacing/>
        <w:rPr>
          <w:rFonts w:cs="Arial"/>
          <w:sz w:val="24"/>
          <w:szCs w:val="24"/>
          <w:lang w:val="sr-Cyrl-RS"/>
        </w:rPr>
      </w:pPr>
      <w:r>
        <w:rPr>
          <w:rFonts w:cs="Arial"/>
          <w:sz w:val="24"/>
          <w:szCs w:val="24"/>
          <w:lang w:val="sr-Cyrl-RS"/>
        </w:rPr>
        <w:t>Место пружања услуге је Управа ЈП ЕПС, Балканска бр.13</w:t>
      </w:r>
    </w:p>
    <w:p w:rsidR="00150490" w:rsidRPr="00150490" w:rsidRDefault="00150490" w:rsidP="00001C25">
      <w:pPr>
        <w:pStyle w:val="KDParagraf"/>
        <w:spacing w:before="0"/>
        <w:contextualSpacing/>
        <w:rPr>
          <w:rFonts w:cs="Arial"/>
          <w:sz w:val="24"/>
          <w:szCs w:val="24"/>
          <w:lang w:val="sr-Cyrl-RS"/>
        </w:rPr>
      </w:pPr>
    </w:p>
    <w:p w:rsidR="000A57D7" w:rsidRPr="00C64A78" w:rsidRDefault="00EE793E" w:rsidP="00001C25">
      <w:pPr>
        <w:pStyle w:val="KDParagraf"/>
        <w:spacing w:before="0"/>
        <w:contextualSpacing/>
        <w:rPr>
          <w:rFonts w:cs="Arial"/>
          <w:b/>
          <w:sz w:val="24"/>
          <w:szCs w:val="24"/>
        </w:rPr>
      </w:pPr>
      <w:r w:rsidRPr="00C64A78">
        <w:rPr>
          <w:rFonts w:cs="Arial"/>
          <w:b/>
          <w:sz w:val="24"/>
          <w:szCs w:val="24"/>
        </w:rPr>
        <w:t>ОБАВЕЗЕ КОРИСНИКА УСЛУГ</w:t>
      </w:r>
      <w:r w:rsidR="002E47FC">
        <w:rPr>
          <w:rFonts w:cs="Arial"/>
          <w:b/>
          <w:sz w:val="24"/>
          <w:szCs w:val="24"/>
          <w:lang w:val="sr-Cyrl-RS"/>
        </w:rPr>
        <w:t>А</w:t>
      </w:r>
      <w:r w:rsidRPr="00C64A78">
        <w:rPr>
          <w:rFonts w:cs="Arial"/>
          <w:b/>
          <w:sz w:val="24"/>
          <w:szCs w:val="24"/>
        </w:rPr>
        <w:t xml:space="preserve"> </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3E1ED2">
        <w:rPr>
          <w:rFonts w:cs="Arial"/>
          <w:b/>
          <w:sz w:val="24"/>
          <w:szCs w:val="24"/>
          <w:lang w:val="sr-Cyrl-RS"/>
        </w:rPr>
        <w:t>7</w:t>
      </w:r>
      <w:r w:rsidRPr="00EE793E">
        <w:rPr>
          <w:rFonts w:cs="Arial"/>
          <w:sz w:val="24"/>
          <w:szCs w:val="24"/>
        </w:rPr>
        <w:t>.</w:t>
      </w:r>
    </w:p>
    <w:p w:rsidR="00DA353A" w:rsidRPr="003B0C22" w:rsidRDefault="00DA353A" w:rsidP="00DA353A">
      <w:pPr>
        <w:pStyle w:val="KDParagraf"/>
        <w:spacing w:before="0"/>
        <w:rPr>
          <w:rFonts w:cs="Arial"/>
          <w:sz w:val="24"/>
          <w:szCs w:val="24"/>
          <w:lang w:val="sr-Cyrl-CS"/>
        </w:rPr>
      </w:pPr>
      <w:r w:rsidRPr="003B0C22">
        <w:rPr>
          <w:rFonts w:cs="Arial"/>
          <w:sz w:val="24"/>
          <w:szCs w:val="24"/>
          <w:lang w:val="sr-Cyrl-CS"/>
        </w:rPr>
        <w:t xml:space="preserve">Корисник </w:t>
      </w:r>
      <w:r w:rsidR="00C81E7A" w:rsidRPr="003B0C22">
        <w:rPr>
          <w:rFonts w:cs="Arial"/>
          <w:sz w:val="24"/>
          <w:szCs w:val="24"/>
          <w:lang w:val="sr-Cyrl-CS"/>
        </w:rPr>
        <w:t>услуг</w:t>
      </w:r>
      <w:r w:rsidR="00C81E7A">
        <w:rPr>
          <w:rFonts w:cs="Arial"/>
          <w:sz w:val="24"/>
          <w:szCs w:val="24"/>
          <w:lang w:val="sr-Cyrl-CS"/>
        </w:rPr>
        <w:t>а</w:t>
      </w:r>
      <w:r w:rsidR="00C81E7A" w:rsidRPr="003B0C22">
        <w:rPr>
          <w:rFonts w:cs="Arial"/>
          <w:sz w:val="24"/>
          <w:szCs w:val="24"/>
          <w:lang w:val="sr-Cyrl-CS"/>
        </w:rPr>
        <w:t xml:space="preserve"> </w:t>
      </w:r>
      <w:r w:rsidRPr="003B0C22">
        <w:rPr>
          <w:rFonts w:cs="Arial"/>
          <w:sz w:val="24"/>
          <w:szCs w:val="24"/>
          <w:lang w:val="sr-Cyrl-CS"/>
        </w:rPr>
        <w:t>се обавезује да Пружаоцу услу</w:t>
      </w:r>
      <w:r w:rsidRPr="00C81E7A">
        <w:rPr>
          <w:rFonts w:cs="Arial"/>
          <w:sz w:val="24"/>
          <w:szCs w:val="24"/>
          <w:lang w:val="sr-Cyrl-CS"/>
        </w:rPr>
        <w:t>г</w:t>
      </w:r>
      <w:r w:rsidR="00C81E7A" w:rsidRPr="00C81E7A">
        <w:rPr>
          <w:rFonts w:cs="Arial"/>
          <w:sz w:val="24"/>
          <w:szCs w:val="24"/>
          <w:lang w:val="sr-Cyrl-CS"/>
        </w:rPr>
        <w:t>а</w:t>
      </w:r>
      <w:r w:rsidRPr="003B0C22">
        <w:rPr>
          <w:rFonts w:cs="Arial"/>
          <w:sz w:val="24"/>
          <w:szCs w:val="24"/>
          <w:lang w:val="sr-Cyrl-CS"/>
        </w:rPr>
        <w:t xml:space="preserve"> изврши исплату цене Услуге из члана 2. у складу са извршеним </w:t>
      </w:r>
      <w:r w:rsidRPr="00C45806">
        <w:rPr>
          <w:rFonts w:cs="Arial"/>
          <w:sz w:val="24"/>
          <w:szCs w:val="24"/>
          <w:lang w:val="sr-Cyrl-CS"/>
        </w:rPr>
        <w:t>активностима из Прилога 3 овог</w:t>
      </w:r>
      <w:r w:rsidRPr="003B0C22">
        <w:rPr>
          <w:rFonts w:cs="Arial"/>
          <w:sz w:val="24"/>
          <w:szCs w:val="24"/>
          <w:lang w:val="sr-Cyrl-CS"/>
        </w:rPr>
        <w:t xml:space="preserve"> Уговора, на начин и у роковима </w:t>
      </w:r>
      <w:r w:rsidRPr="00C45806">
        <w:rPr>
          <w:rFonts w:cs="Arial"/>
          <w:sz w:val="24"/>
          <w:szCs w:val="24"/>
          <w:lang w:val="sr-Cyrl-CS"/>
        </w:rPr>
        <w:t xml:space="preserve">утврђеним чланом </w:t>
      </w:r>
      <w:r>
        <w:rPr>
          <w:rFonts w:cs="Arial"/>
          <w:sz w:val="24"/>
          <w:szCs w:val="24"/>
          <w:lang w:val="sr-Cyrl-CS"/>
        </w:rPr>
        <w:t>3</w:t>
      </w:r>
      <w:r w:rsidRPr="00C45806">
        <w:rPr>
          <w:rFonts w:cs="Arial"/>
          <w:sz w:val="24"/>
          <w:szCs w:val="24"/>
          <w:lang w:val="sr-Cyrl-CS"/>
        </w:rPr>
        <w:t>. овог</w:t>
      </w:r>
      <w:r w:rsidRPr="003B0C22">
        <w:rPr>
          <w:rFonts w:cs="Arial"/>
          <w:sz w:val="24"/>
          <w:szCs w:val="24"/>
          <w:lang w:val="sr-Cyrl-CS"/>
        </w:rPr>
        <w:t xml:space="preserve"> Уговора. </w:t>
      </w:r>
    </w:p>
    <w:p w:rsidR="00DA353A" w:rsidRPr="003B0C22" w:rsidRDefault="00DA353A" w:rsidP="00DA353A">
      <w:pPr>
        <w:pStyle w:val="KDParagraf"/>
        <w:spacing w:before="0"/>
        <w:rPr>
          <w:rFonts w:cs="Arial"/>
          <w:sz w:val="24"/>
          <w:szCs w:val="24"/>
          <w:lang w:val="sr-Cyrl-CS"/>
        </w:rPr>
      </w:pPr>
    </w:p>
    <w:p w:rsidR="00DA353A" w:rsidRPr="003B0C22" w:rsidRDefault="00DA353A" w:rsidP="00DA353A">
      <w:pPr>
        <w:pStyle w:val="KDParagraf"/>
        <w:spacing w:before="0"/>
        <w:rPr>
          <w:rFonts w:cs="Arial"/>
          <w:sz w:val="24"/>
          <w:szCs w:val="24"/>
          <w:lang w:val="sr-Cyrl-CS"/>
        </w:rPr>
      </w:pPr>
      <w:r w:rsidRPr="003B0C22">
        <w:rPr>
          <w:rFonts w:cs="Arial"/>
          <w:sz w:val="24"/>
          <w:szCs w:val="24"/>
          <w:lang w:val="sr-Cyrl-CS"/>
        </w:rPr>
        <w:t xml:space="preserve">Све исплате по основу овог Уговора биће извршене на рачун Пружаоца услуге: </w:t>
      </w:r>
      <w:r w:rsidRPr="003B0C22">
        <w:rPr>
          <w:rFonts w:cs="Arial"/>
          <w:sz w:val="24"/>
          <w:szCs w:val="24"/>
          <w:lang w:val="sr-Cyrl-CS"/>
        </w:rPr>
        <w:tab/>
      </w:r>
    </w:p>
    <w:p w:rsidR="00DA353A" w:rsidRPr="00BE7D2B" w:rsidRDefault="001A202C" w:rsidP="00DA353A">
      <w:pPr>
        <w:pStyle w:val="KDParagraf"/>
        <w:spacing w:before="0"/>
        <w:rPr>
          <w:rFonts w:cs="Arial"/>
          <w:sz w:val="24"/>
          <w:szCs w:val="24"/>
          <w:lang w:val="sr-Cyrl-CS"/>
        </w:rPr>
      </w:pPr>
      <w:r w:rsidRPr="00BE7D2B">
        <w:rPr>
          <w:rFonts w:cs="Arial"/>
          <w:sz w:val="24"/>
          <w:szCs w:val="24"/>
          <w:lang w:val="sr-Cyrl-CS"/>
        </w:rPr>
        <w:t>Б</w:t>
      </w:r>
      <w:r w:rsidR="00DA353A" w:rsidRPr="00BE7D2B">
        <w:rPr>
          <w:rFonts w:cs="Arial"/>
          <w:sz w:val="24"/>
          <w:szCs w:val="24"/>
          <w:lang w:val="sr-Cyrl-CS"/>
        </w:rPr>
        <w:t>р</w:t>
      </w:r>
      <w:r>
        <w:rPr>
          <w:rFonts w:cs="Arial"/>
          <w:sz w:val="24"/>
          <w:szCs w:val="24"/>
          <w:lang w:val="sr-Cyrl-CS"/>
        </w:rPr>
        <w:t>.</w:t>
      </w:r>
      <w:r w:rsidR="00DA353A" w:rsidRPr="00BE7D2B">
        <w:rPr>
          <w:rFonts w:cs="Arial"/>
          <w:sz w:val="24"/>
          <w:szCs w:val="24"/>
          <w:lang w:val="sr-Cyrl-CS"/>
        </w:rPr>
        <w:t xml:space="preserve"> рачуна: _____________________________ код банке:____________ </w:t>
      </w:r>
    </w:p>
    <w:p w:rsidR="00DA353A" w:rsidRDefault="00DA353A" w:rsidP="00DA353A">
      <w:pPr>
        <w:pStyle w:val="KDParagraf"/>
        <w:spacing w:before="0"/>
        <w:rPr>
          <w:rFonts w:cs="Arial"/>
          <w:sz w:val="24"/>
          <w:szCs w:val="24"/>
          <w:lang w:val="sr-Cyrl-CS"/>
        </w:rPr>
      </w:pPr>
    </w:p>
    <w:p w:rsidR="00DA353A" w:rsidRDefault="00DA353A" w:rsidP="00DA353A">
      <w:pPr>
        <w:pStyle w:val="KDParagraf"/>
        <w:spacing w:before="0"/>
        <w:rPr>
          <w:rFonts w:cs="Arial"/>
          <w:sz w:val="24"/>
          <w:szCs w:val="24"/>
          <w:lang w:val="sr-Cyrl-CS"/>
        </w:rPr>
      </w:pPr>
    </w:p>
    <w:p w:rsidR="00DA353A" w:rsidRDefault="00DA353A" w:rsidP="00DA353A">
      <w:pPr>
        <w:pStyle w:val="KDParagraf"/>
        <w:spacing w:before="0"/>
        <w:jc w:val="center"/>
        <w:rPr>
          <w:rFonts w:cs="Arial"/>
          <w:sz w:val="24"/>
          <w:szCs w:val="24"/>
        </w:rPr>
      </w:pPr>
      <w:r w:rsidRPr="00C64A78">
        <w:rPr>
          <w:rFonts w:cs="Arial"/>
          <w:b/>
          <w:sz w:val="24"/>
          <w:szCs w:val="24"/>
        </w:rPr>
        <w:t xml:space="preserve">Члан </w:t>
      </w:r>
      <w:r w:rsidR="003E1ED2">
        <w:rPr>
          <w:rFonts w:cs="Arial"/>
          <w:b/>
          <w:sz w:val="24"/>
          <w:szCs w:val="24"/>
          <w:lang w:val="sr-Cyrl-RS"/>
        </w:rPr>
        <w:t>8</w:t>
      </w:r>
      <w:r w:rsidRPr="00EE793E">
        <w:rPr>
          <w:rFonts w:cs="Arial"/>
          <w:sz w:val="24"/>
          <w:szCs w:val="24"/>
        </w:rPr>
        <w:t>.</w:t>
      </w:r>
    </w:p>
    <w:p w:rsidR="00DA353A" w:rsidRPr="00BE7D2B" w:rsidRDefault="00DA353A" w:rsidP="00DA353A">
      <w:pPr>
        <w:pStyle w:val="KDParagraf"/>
        <w:spacing w:before="0"/>
        <w:rPr>
          <w:rFonts w:cs="Arial"/>
          <w:sz w:val="24"/>
          <w:szCs w:val="24"/>
          <w:lang w:val="sr-Cyrl-CS"/>
        </w:rPr>
      </w:pPr>
    </w:p>
    <w:p w:rsidR="00DA353A" w:rsidRPr="00BE7D2B" w:rsidRDefault="00DA353A" w:rsidP="00DA353A">
      <w:pPr>
        <w:pStyle w:val="KDParagraf"/>
        <w:spacing w:before="0"/>
        <w:rPr>
          <w:rFonts w:cs="Arial"/>
          <w:sz w:val="24"/>
          <w:szCs w:val="24"/>
          <w:lang w:val="sr-Cyrl-CS"/>
        </w:rPr>
      </w:pPr>
      <w:r w:rsidRPr="00BE7D2B">
        <w:rPr>
          <w:rFonts w:cs="Arial"/>
          <w:sz w:val="24"/>
          <w:szCs w:val="24"/>
          <w:lang w:val="sr-Cyrl-C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DA353A" w:rsidRPr="00BE7D2B" w:rsidRDefault="00DA353A" w:rsidP="00DA353A">
      <w:pPr>
        <w:pStyle w:val="KDParagraf"/>
        <w:spacing w:before="0"/>
        <w:rPr>
          <w:rFonts w:cs="Arial"/>
          <w:sz w:val="24"/>
          <w:szCs w:val="24"/>
          <w:lang w:val="sr-Cyrl-CS"/>
        </w:rPr>
      </w:pPr>
    </w:p>
    <w:p w:rsidR="00DA353A" w:rsidRPr="00C74625" w:rsidRDefault="00DA353A" w:rsidP="00DA353A">
      <w:pPr>
        <w:pStyle w:val="KDParagraf"/>
        <w:spacing w:before="0"/>
        <w:rPr>
          <w:rFonts w:cs="Arial"/>
          <w:sz w:val="24"/>
          <w:szCs w:val="24"/>
          <w:lang w:val="sr-Cyrl-CS"/>
        </w:rPr>
      </w:pPr>
      <w:r w:rsidRPr="00C74625">
        <w:rPr>
          <w:rFonts w:cs="Arial"/>
          <w:sz w:val="24"/>
          <w:szCs w:val="24"/>
          <w:lang w:val="sr-Cyrl-CS"/>
        </w:rPr>
        <w:t>Корисник услуге има право да затражи од Пружаоца услуг</w:t>
      </w:r>
      <w:r>
        <w:rPr>
          <w:rFonts w:cs="Arial"/>
          <w:sz w:val="24"/>
          <w:szCs w:val="24"/>
          <w:lang w:val="sr-Cyrl-CS"/>
        </w:rPr>
        <w:t>е</w:t>
      </w:r>
      <w:r w:rsidRPr="00C74625">
        <w:rPr>
          <w:rFonts w:cs="Arial"/>
          <w:sz w:val="24"/>
          <w:szCs w:val="24"/>
          <w:lang w:val="sr-Cyrl-C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DA353A" w:rsidRPr="00C74625" w:rsidRDefault="00DA353A" w:rsidP="00DA353A">
      <w:pPr>
        <w:pStyle w:val="KDParagraf"/>
        <w:spacing w:before="0"/>
        <w:rPr>
          <w:rFonts w:cs="Arial"/>
          <w:sz w:val="24"/>
          <w:szCs w:val="24"/>
          <w:lang w:val="sr-Cyrl-CS"/>
        </w:rPr>
      </w:pPr>
    </w:p>
    <w:p w:rsidR="00DA353A" w:rsidRPr="00EE793E" w:rsidRDefault="00DA353A" w:rsidP="00DA353A">
      <w:pPr>
        <w:pStyle w:val="KDParagraf"/>
        <w:spacing w:before="0"/>
        <w:jc w:val="center"/>
        <w:rPr>
          <w:rFonts w:cs="Arial"/>
          <w:sz w:val="24"/>
          <w:szCs w:val="24"/>
        </w:rPr>
      </w:pPr>
      <w:r w:rsidRPr="00C64A78">
        <w:rPr>
          <w:rFonts w:cs="Arial"/>
          <w:b/>
          <w:sz w:val="24"/>
          <w:szCs w:val="24"/>
        </w:rPr>
        <w:t xml:space="preserve">Члан </w:t>
      </w:r>
      <w:r w:rsidR="003E1ED2">
        <w:rPr>
          <w:rFonts w:cs="Arial"/>
          <w:b/>
          <w:sz w:val="24"/>
          <w:szCs w:val="24"/>
          <w:lang w:val="sr-Cyrl-RS"/>
        </w:rPr>
        <w:t>9</w:t>
      </w:r>
      <w:r w:rsidRPr="00EE793E">
        <w:rPr>
          <w:rFonts w:cs="Arial"/>
          <w:sz w:val="24"/>
          <w:szCs w:val="24"/>
        </w:rPr>
        <w:t>.</w:t>
      </w:r>
    </w:p>
    <w:p w:rsidR="00DA353A" w:rsidRPr="00C74625" w:rsidRDefault="00DA353A" w:rsidP="00DA353A">
      <w:pPr>
        <w:pStyle w:val="KDParagraf"/>
        <w:spacing w:before="0"/>
        <w:rPr>
          <w:rFonts w:cs="Arial"/>
          <w:sz w:val="24"/>
          <w:szCs w:val="24"/>
          <w:lang w:val="sr-Cyrl-CS"/>
        </w:rPr>
      </w:pPr>
    </w:p>
    <w:p w:rsidR="00DA353A" w:rsidRPr="00F86D82" w:rsidRDefault="00DA353A" w:rsidP="00DA353A">
      <w:pPr>
        <w:pStyle w:val="KDParagraf"/>
        <w:spacing w:before="0"/>
        <w:rPr>
          <w:rFonts w:cs="Arial"/>
          <w:sz w:val="24"/>
          <w:szCs w:val="24"/>
          <w:lang w:val="sr-Cyrl-CS"/>
        </w:rPr>
      </w:pPr>
      <w:r w:rsidRPr="00F86D82">
        <w:rPr>
          <w:rFonts w:cs="Arial"/>
          <w:sz w:val="24"/>
          <w:szCs w:val="24"/>
          <w:lang w:val="sr-Cyrl-C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Default="00EE793E" w:rsidP="00001C25">
      <w:pPr>
        <w:pStyle w:val="KDParagraf"/>
        <w:spacing w:before="0"/>
        <w:contextualSpacing/>
        <w:rPr>
          <w:rFonts w:cs="Arial"/>
          <w:sz w:val="24"/>
          <w:szCs w:val="24"/>
        </w:rPr>
      </w:pPr>
    </w:p>
    <w:p w:rsidR="007E3E3C" w:rsidRPr="00EE793E" w:rsidRDefault="007E3E3C" w:rsidP="00001C25">
      <w:pPr>
        <w:pStyle w:val="KDParagraf"/>
        <w:spacing w:before="0"/>
        <w:contextualSpacing/>
        <w:rPr>
          <w:rFonts w:cs="Arial"/>
          <w:sz w:val="24"/>
          <w:szCs w:val="24"/>
        </w:rPr>
      </w:pPr>
    </w:p>
    <w:p w:rsidR="00EE793E" w:rsidRPr="00C64A78" w:rsidRDefault="00EE793E" w:rsidP="00001C25">
      <w:pPr>
        <w:pStyle w:val="KDParagraf"/>
        <w:spacing w:before="0"/>
        <w:contextualSpacing/>
        <w:rPr>
          <w:rFonts w:cs="Arial"/>
          <w:b/>
          <w:sz w:val="24"/>
          <w:szCs w:val="24"/>
        </w:rPr>
      </w:pPr>
      <w:r w:rsidRPr="00CD048C">
        <w:rPr>
          <w:rFonts w:cs="Arial"/>
          <w:b/>
          <w:sz w:val="24"/>
          <w:szCs w:val="24"/>
        </w:rPr>
        <w:t>ОБАВЕЗЕ ПРУЖАОЦА УСЛУГ</w:t>
      </w:r>
      <w:r w:rsidR="002E47FC">
        <w:rPr>
          <w:rFonts w:cs="Arial"/>
          <w:b/>
          <w:sz w:val="24"/>
          <w:szCs w:val="24"/>
          <w:lang w:val="sr-Cyrl-RS"/>
        </w:rPr>
        <w:t>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3E1ED2">
        <w:rPr>
          <w:rFonts w:cs="Arial"/>
          <w:b/>
          <w:sz w:val="24"/>
          <w:szCs w:val="24"/>
          <w:lang w:val="sr-Cyrl-RS"/>
        </w:rPr>
        <w:t>10</w:t>
      </w:r>
      <w:r w:rsidRPr="00EE793E">
        <w:rPr>
          <w:rFonts w:cs="Arial"/>
          <w:sz w:val="24"/>
          <w:szCs w:val="24"/>
        </w:rPr>
        <w:t>.</w:t>
      </w:r>
    </w:p>
    <w:p w:rsidR="00DA353A" w:rsidRPr="00FA460D" w:rsidRDefault="00DA353A" w:rsidP="00DA353A">
      <w:pPr>
        <w:pStyle w:val="KDParagraf"/>
        <w:spacing w:before="0"/>
        <w:rPr>
          <w:rFonts w:cs="Arial"/>
          <w:sz w:val="24"/>
          <w:szCs w:val="24"/>
        </w:rPr>
      </w:pPr>
    </w:p>
    <w:p w:rsidR="000E7E89" w:rsidRPr="000E7E89" w:rsidRDefault="000E7E89" w:rsidP="000E7E89">
      <w:pPr>
        <w:tabs>
          <w:tab w:val="left" w:pos="992"/>
        </w:tabs>
        <w:spacing w:before="0"/>
        <w:rPr>
          <w:rFonts w:cs="Arial"/>
          <w:sz w:val="24"/>
          <w:szCs w:val="24"/>
        </w:rPr>
      </w:pPr>
      <w:r w:rsidRPr="000E7E89">
        <w:rPr>
          <w:rFonts w:cs="Arial"/>
          <w:sz w:val="24"/>
          <w:szCs w:val="24"/>
        </w:rPr>
        <w:t>Пружаоц услуге је у обавези да изврши услугу у складу са Пројектним задатком из Конкурсне документације, тј да у периоду важења Уговора за Корисника услуге врши:</w:t>
      </w:r>
    </w:p>
    <w:p w:rsidR="000E7E89" w:rsidRPr="000E7E89" w:rsidRDefault="000E7E89" w:rsidP="000E7E89">
      <w:pPr>
        <w:tabs>
          <w:tab w:val="left" w:pos="992"/>
        </w:tabs>
        <w:spacing w:before="0"/>
        <w:rPr>
          <w:rFonts w:cs="Arial"/>
          <w:sz w:val="24"/>
          <w:szCs w:val="24"/>
        </w:rPr>
      </w:pPr>
      <w:r w:rsidRPr="000E7E89">
        <w:rPr>
          <w:rFonts w:cs="Arial"/>
          <w:sz w:val="24"/>
          <w:szCs w:val="24"/>
        </w:rPr>
        <w:t>-</w:t>
      </w:r>
      <w:r w:rsidRPr="000E7E89">
        <w:rPr>
          <w:rFonts w:cs="Arial"/>
          <w:sz w:val="24"/>
          <w:szCs w:val="24"/>
        </w:rPr>
        <w:tab/>
        <w:t>Стратешког планирања</w:t>
      </w:r>
    </w:p>
    <w:p w:rsidR="000E7E89" w:rsidRPr="000E7E89" w:rsidRDefault="000E7E89" w:rsidP="000E7E89">
      <w:pPr>
        <w:tabs>
          <w:tab w:val="left" w:pos="992"/>
        </w:tabs>
        <w:spacing w:before="0"/>
        <w:rPr>
          <w:rFonts w:cs="Arial"/>
          <w:sz w:val="24"/>
          <w:szCs w:val="24"/>
        </w:rPr>
      </w:pPr>
      <w:r w:rsidRPr="000E7E89">
        <w:rPr>
          <w:rFonts w:cs="Arial"/>
          <w:sz w:val="24"/>
          <w:szCs w:val="24"/>
        </w:rPr>
        <w:t>-</w:t>
      </w:r>
      <w:r w:rsidRPr="000E7E89">
        <w:rPr>
          <w:rFonts w:cs="Arial"/>
          <w:sz w:val="24"/>
          <w:szCs w:val="24"/>
        </w:rPr>
        <w:tab/>
        <w:t xml:space="preserve">Праћење објава у медијима </w:t>
      </w:r>
    </w:p>
    <w:p w:rsidR="000E7E89" w:rsidRPr="000E7E89" w:rsidRDefault="000E7E89" w:rsidP="000E7E89">
      <w:pPr>
        <w:tabs>
          <w:tab w:val="left" w:pos="992"/>
        </w:tabs>
        <w:spacing w:before="0"/>
        <w:rPr>
          <w:rFonts w:cs="Arial"/>
          <w:sz w:val="24"/>
          <w:szCs w:val="24"/>
        </w:rPr>
      </w:pPr>
      <w:r w:rsidRPr="000E7E89">
        <w:rPr>
          <w:rFonts w:cs="Arial"/>
          <w:sz w:val="24"/>
          <w:szCs w:val="24"/>
        </w:rPr>
        <w:t>-</w:t>
      </w:r>
      <w:r w:rsidRPr="000E7E89">
        <w:rPr>
          <w:rFonts w:cs="Arial"/>
          <w:sz w:val="24"/>
          <w:szCs w:val="24"/>
        </w:rPr>
        <w:tab/>
        <w:t>Организацију догађаја</w:t>
      </w:r>
    </w:p>
    <w:p w:rsidR="000E7E89" w:rsidRPr="000E7E89" w:rsidRDefault="000E7E89" w:rsidP="000E7E89">
      <w:pPr>
        <w:tabs>
          <w:tab w:val="left" w:pos="992"/>
        </w:tabs>
        <w:spacing w:before="0"/>
        <w:rPr>
          <w:rFonts w:cs="Arial"/>
          <w:sz w:val="24"/>
          <w:szCs w:val="24"/>
        </w:rPr>
      </w:pPr>
      <w:r w:rsidRPr="000E7E89">
        <w:rPr>
          <w:rFonts w:cs="Arial"/>
          <w:sz w:val="24"/>
          <w:szCs w:val="24"/>
        </w:rPr>
        <w:t>-</w:t>
      </w:r>
      <w:r w:rsidRPr="000E7E89">
        <w:rPr>
          <w:rFonts w:cs="Arial"/>
          <w:sz w:val="24"/>
          <w:szCs w:val="24"/>
        </w:rPr>
        <w:tab/>
        <w:t>Кризни ПР</w:t>
      </w:r>
    </w:p>
    <w:p w:rsidR="000E7E89" w:rsidRPr="000E7E89" w:rsidRDefault="000E7E89" w:rsidP="000E7E89">
      <w:pPr>
        <w:tabs>
          <w:tab w:val="left" w:pos="992"/>
        </w:tabs>
        <w:spacing w:before="0"/>
        <w:rPr>
          <w:rFonts w:cs="Arial"/>
          <w:sz w:val="24"/>
          <w:szCs w:val="24"/>
        </w:rPr>
      </w:pPr>
    </w:p>
    <w:p w:rsidR="00DF677F" w:rsidRPr="006447C1" w:rsidRDefault="000E7E89" w:rsidP="00DF677F">
      <w:pPr>
        <w:tabs>
          <w:tab w:val="left" w:pos="992"/>
        </w:tabs>
        <w:spacing w:before="0"/>
        <w:rPr>
          <w:rFonts w:eastAsia="Calibri"/>
          <w:sz w:val="24"/>
          <w:szCs w:val="24"/>
          <w:lang w:val="sr-Cyrl-RS"/>
        </w:rPr>
      </w:pPr>
      <w:r w:rsidRPr="000E7E89">
        <w:rPr>
          <w:rFonts w:cs="Arial"/>
          <w:sz w:val="24"/>
          <w:szCs w:val="24"/>
        </w:rPr>
        <w:t>Пружалац услуге је дужан да на Кризни ПР одговори</w:t>
      </w:r>
      <w:r w:rsidR="00DF677F" w:rsidRPr="00DF677F">
        <w:rPr>
          <w:rStyle w:val="bumpedfont15"/>
          <w:rFonts w:eastAsia="Calibri"/>
          <w:sz w:val="24"/>
          <w:szCs w:val="24"/>
          <w:lang w:val="sr-Cyrl-RS"/>
        </w:rPr>
        <w:t xml:space="preserve"> </w:t>
      </w:r>
      <w:r w:rsidR="00DF677F">
        <w:rPr>
          <w:rStyle w:val="bumpedfont15"/>
          <w:rFonts w:eastAsia="Calibri"/>
          <w:sz w:val="24"/>
          <w:szCs w:val="24"/>
          <w:lang w:val="sr-Cyrl-RS"/>
        </w:rPr>
        <w:t>на позив надлежног Сектора за односе с јавношћу Корисника услуге</w:t>
      </w:r>
      <w:r w:rsidRPr="000E7E89">
        <w:rPr>
          <w:rFonts w:cs="Arial"/>
          <w:sz w:val="24"/>
          <w:szCs w:val="24"/>
        </w:rPr>
        <w:t xml:space="preserve"> у року од максимум 30 (словима: тридесет) минута, а поступање по кризној ситуацији је 90 (словима: деведесет) минута од </w:t>
      </w:r>
      <w:r w:rsidR="00DF677F">
        <w:rPr>
          <w:rStyle w:val="bumpedfont15"/>
          <w:rFonts w:eastAsia="Calibri"/>
          <w:sz w:val="24"/>
          <w:szCs w:val="24"/>
          <w:lang w:val="sr-Cyrl-RS"/>
        </w:rPr>
        <w:t>од упућеног позива.</w:t>
      </w:r>
    </w:p>
    <w:p w:rsidR="00EE793E" w:rsidRDefault="00FC720F" w:rsidP="00001C25">
      <w:pPr>
        <w:pStyle w:val="KDParagraf"/>
        <w:spacing w:before="0"/>
        <w:contextualSpacing/>
        <w:jc w:val="center"/>
        <w:rPr>
          <w:rFonts w:cs="Arial"/>
          <w:sz w:val="24"/>
          <w:szCs w:val="24"/>
        </w:rPr>
      </w:pPr>
      <w:r>
        <w:rPr>
          <w:rFonts w:cs="Arial"/>
          <w:b/>
          <w:sz w:val="24"/>
          <w:szCs w:val="24"/>
        </w:rPr>
        <w:t xml:space="preserve">Члан </w:t>
      </w:r>
      <w:r w:rsidR="00D01713">
        <w:rPr>
          <w:rFonts w:cs="Arial"/>
          <w:b/>
          <w:sz w:val="24"/>
          <w:szCs w:val="24"/>
          <w:lang w:val="sr-Cyrl-RS"/>
        </w:rPr>
        <w:t>1</w:t>
      </w:r>
      <w:r w:rsidR="003E1ED2">
        <w:rPr>
          <w:rFonts w:cs="Arial"/>
          <w:b/>
          <w:sz w:val="24"/>
          <w:szCs w:val="24"/>
          <w:lang w:val="sr-Cyrl-RS"/>
        </w:rPr>
        <w:t>1</w:t>
      </w:r>
      <w:r w:rsidR="00EE793E"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3D1694" w:rsidRDefault="003D1694"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16C24" w:rsidRDefault="00B16C24" w:rsidP="00001C25">
      <w:pPr>
        <w:pStyle w:val="KDParagraf"/>
        <w:spacing w:before="0"/>
        <w:contextualSpacing/>
        <w:rPr>
          <w:rFonts w:cs="Arial"/>
          <w:sz w:val="24"/>
          <w:szCs w:val="24"/>
        </w:rPr>
      </w:pPr>
    </w:p>
    <w:p w:rsidR="00DA353A" w:rsidRDefault="00DA353A" w:rsidP="00001C25">
      <w:pPr>
        <w:pStyle w:val="KDParagraf"/>
        <w:spacing w:before="0"/>
        <w:contextualSpacing/>
        <w:rPr>
          <w:rFonts w:cs="Arial"/>
          <w:sz w:val="24"/>
          <w:szCs w:val="24"/>
        </w:rPr>
      </w:pPr>
    </w:p>
    <w:p w:rsidR="00B16C24" w:rsidRPr="00C64A78" w:rsidRDefault="00B16C24" w:rsidP="00001C25">
      <w:pPr>
        <w:pStyle w:val="KDParagraf"/>
        <w:spacing w:before="0"/>
        <w:contextualSpacing/>
        <w:rPr>
          <w:rFonts w:cs="Arial"/>
          <w:b/>
          <w:sz w:val="24"/>
          <w:szCs w:val="24"/>
        </w:rPr>
      </w:pPr>
      <w:r w:rsidRPr="00C64A78">
        <w:rPr>
          <w:rFonts w:cs="Arial"/>
          <w:b/>
          <w:sz w:val="24"/>
          <w:szCs w:val="24"/>
        </w:rPr>
        <w:t>ОВЛАШЋЕНИ ПРЕДСТАВНИЦИ ЗА ПРАЋЕЊЕ УГОВОРА</w:t>
      </w:r>
    </w:p>
    <w:p w:rsidR="00B16C24" w:rsidRPr="00EE793E" w:rsidRDefault="00B16C24" w:rsidP="00001C25">
      <w:pPr>
        <w:pStyle w:val="KDParagraf"/>
        <w:spacing w:before="0"/>
        <w:contextualSpacing/>
        <w:jc w:val="center"/>
        <w:rPr>
          <w:rFonts w:cs="Arial"/>
          <w:sz w:val="24"/>
          <w:szCs w:val="24"/>
        </w:rPr>
      </w:pPr>
      <w:r w:rsidRPr="00C64A78">
        <w:rPr>
          <w:rFonts w:cs="Arial"/>
          <w:b/>
          <w:sz w:val="24"/>
          <w:szCs w:val="24"/>
        </w:rPr>
        <w:t xml:space="preserve">Члан </w:t>
      </w:r>
      <w:r w:rsidR="00DA353A">
        <w:rPr>
          <w:rFonts w:cs="Arial"/>
          <w:b/>
          <w:sz w:val="24"/>
          <w:szCs w:val="24"/>
        </w:rPr>
        <w:t>1</w:t>
      </w:r>
      <w:r w:rsidR="000E7E89">
        <w:rPr>
          <w:rFonts w:cs="Arial"/>
          <w:b/>
          <w:sz w:val="24"/>
          <w:szCs w:val="24"/>
          <w:lang w:val="sr-Cyrl-RS"/>
        </w:rPr>
        <w:t>2</w:t>
      </w:r>
      <w:r w:rsidRPr="006D08C9">
        <w:rPr>
          <w:rFonts w:cs="Arial"/>
          <w:sz w:val="24"/>
          <w:szCs w:val="24"/>
        </w:rPr>
        <w:t>.</w:t>
      </w:r>
    </w:p>
    <w:p w:rsidR="00B16C24" w:rsidRPr="00EE793E" w:rsidRDefault="00B16C24" w:rsidP="00001C25">
      <w:pPr>
        <w:pStyle w:val="KDParagraf"/>
        <w:spacing w:before="0"/>
        <w:contextualSpacing/>
        <w:rPr>
          <w:rFonts w:cs="Arial"/>
          <w:sz w:val="24"/>
          <w:szCs w:val="24"/>
        </w:rPr>
      </w:pPr>
      <w:r w:rsidRPr="00EE793E">
        <w:rPr>
          <w:rFonts w:cs="Arial"/>
          <w:sz w:val="24"/>
          <w:szCs w:val="24"/>
        </w:rPr>
        <w:t>Овлашћени представни</w:t>
      </w:r>
      <w:r w:rsidR="00C75B70">
        <w:rPr>
          <w:rFonts w:cs="Arial"/>
          <w:sz w:val="24"/>
          <w:szCs w:val="24"/>
        </w:rPr>
        <w:t>ци за праћење реализације Услуга</w:t>
      </w:r>
      <w:r w:rsidRPr="00EE793E">
        <w:rPr>
          <w:rFonts w:cs="Arial"/>
          <w:sz w:val="24"/>
          <w:szCs w:val="24"/>
        </w:rPr>
        <w:t xml:space="preserve"> из члана 1. овог Уговора су: </w:t>
      </w:r>
    </w:p>
    <w:p w:rsidR="00B16C24" w:rsidRPr="00001C25" w:rsidRDefault="00C75B70" w:rsidP="00001C25">
      <w:pPr>
        <w:pStyle w:val="KDParagraf"/>
        <w:spacing w:before="0"/>
        <w:contextualSpacing/>
        <w:rPr>
          <w:rFonts w:cs="Arial"/>
          <w:sz w:val="24"/>
          <w:szCs w:val="24"/>
          <w:lang w:val="sr-Cyrl-RS"/>
        </w:rPr>
      </w:pPr>
      <w:r>
        <w:rPr>
          <w:rFonts w:cs="Arial"/>
          <w:sz w:val="24"/>
          <w:szCs w:val="24"/>
        </w:rPr>
        <w:tab/>
        <w:t>- за Корисника услуга</w:t>
      </w:r>
      <w:r w:rsidR="00001C25">
        <w:rPr>
          <w:rFonts w:cs="Arial"/>
          <w:sz w:val="24"/>
          <w:szCs w:val="24"/>
        </w:rPr>
        <w:t xml:space="preserve">: </w:t>
      </w:r>
      <w:r w:rsidR="00293A5A">
        <w:rPr>
          <w:rFonts w:cs="Arial"/>
          <w:sz w:val="24"/>
          <w:szCs w:val="24"/>
          <w:lang w:val="sr-Cyrl-RS"/>
        </w:rPr>
        <w:t>______________</w:t>
      </w:r>
    </w:p>
    <w:p w:rsidR="00B16C24" w:rsidRPr="00EE793E" w:rsidRDefault="00C75B70" w:rsidP="00001C25">
      <w:pPr>
        <w:pStyle w:val="KDParagraf"/>
        <w:spacing w:before="0"/>
        <w:contextualSpacing/>
        <w:rPr>
          <w:rFonts w:cs="Arial"/>
          <w:sz w:val="24"/>
          <w:szCs w:val="24"/>
        </w:rPr>
      </w:pPr>
      <w:r>
        <w:rPr>
          <w:rFonts w:cs="Arial"/>
          <w:sz w:val="24"/>
          <w:szCs w:val="24"/>
        </w:rPr>
        <w:tab/>
        <w:t>- за Пружаоца услуга</w:t>
      </w:r>
      <w:r w:rsidR="00001C25">
        <w:rPr>
          <w:rFonts w:cs="Arial"/>
          <w:sz w:val="24"/>
          <w:szCs w:val="24"/>
        </w:rPr>
        <w:t xml:space="preserve">: </w:t>
      </w:r>
      <w:r w:rsidR="00B16C24" w:rsidRPr="00EE793E">
        <w:rPr>
          <w:rFonts w:cs="Arial"/>
          <w:sz w:val="24"/>
          <w:szCs w:val="24"/>
        </w:rPr>
        <w:t>_____</w:t>
      </w:r>
      <w:r w:rsidR="002063C2">
        <w:rPr>
          <w:rFonts w:cs="Arial"/>
          <w:sz w:val="24"/>
          <w:szCs w:val="24"/>
        </w:rPr>
        <w:t>_________</w:t>
      </w:r>
    </w:p>
    <w:p w:rsidR="00B16C24" w:rsidRPr="00EE793E" w:rsidRDefault="00B16C24" w:rsidP="00001C25">
      <w:pPr>
        <w:pStyle w:val="KDParagraf"/>
        <w:spacing w:before="0"/>
        <w:contextualSpacing/>
        <w:rPr>
          <w:rFonts w:cs="Arial"/>
          <w:sz w:val="24"/>
          <w:szCs w:val="24"/>
        </w:rPr>
      </w:pPr>
    </w:p>
    <w:p w:rsidR="00B16C24" w:rsidRPr="00EE793E" w:rsidRDefault="00B16C24" w:rsidP="00001C25">
      <w:pPr>
        <w:pStyle w:val="KDParagraf"/>
        <w:spacing w:before="0"/>
        <w:contextualSpacing/>
        <w:rPr>
          <w:rFonts w:cs="Arial"/>
          <w:sz w:val="24"/>
          <w:szCs w:val="24"/>
        </w:rPr>
      </w:pPr>
      <w:r w:rsidRPr="00EE793E">
        <w:rPr>
          <w:rFonts w:cs="Arial"/>
          <w:sz w:val="24"/>
          <w:szCs w:val="24"/>
        </w:rPr>
        <w:t xml:space="preserve">Овлашћења и дужности овлашћених представника  за праћење реализације овог Уговора су: </w:t>
      </w:r>
    </w:p>
    <w:p w:rsidR="00C75B70" w:rsidRDefault="00C75B70" w:rsidP="00001C25">
      <w:pPr>
        <w:pStyle w:val="KDParagraf"/>
        <w:spacing w:before="0"/>
        <w:contextualSpacing/>
        <w:rPr>
          <w:rFonts w:cs="Arial"/>
          <w:sz w:val="24"/>
          <w:szCs w:val="24"/>
        </w:rPr>
      </w:pPr>
      <w:r>
        <w:rPr>
          <w:rFonts w:cs="Arial"/>
          <w:sz w:val="24"/>
          <w:szCs w:val="24"/>
        </w:rPr>
        <w:t xml:space="preserve">- </w:t>
      </w:r>
      <w:r w:rsidR="001A202C">
        <w:rPr>
          <w:rFonts w:cs="Arial"/>
          <w:sz w:val="24"/>
          <w:szCs w:val="24"/>
          <w:lang w:val="sr-Cyrl-RS"/>
        </w:rPr>
        <w:t>д</w:t>
      </w:r>
      <w:r w:rsidR="00B16C24">
        <w:rPr>
          <w:rFonts w:cs="Arial"/>
          <w:sz w:val="24"/>
          <w:szCs w:val="24"/>
          <w:lang w:val="sr-Cyrl-RS"/>
        </w:rPr>
        <w:t xml:space="preserve">а </w:t>
      </w:r>
      <w:r w:rsidR="00B16C24" w:rsidRPr="00EE793E">
        <w:rPr>
          <w:rFonts w:cs="Arial"/>
          <w:sz w:val="24"/>
          <w:szCs w:val="24"/>
        </w:rPr>
        <w:t xml:space="preserve">сачине, потпишу и верификују </w:t>
      </w:r>
      <w:r w:rsidR="00F0712F">
        <w:rPr>
          <w:rFonts w:eastAsia="Calibri" w:cs="Arial"/>
          <w:sz w:val="24"/>
          <w:szCs w:val="24"/>
          <w:lang w:val="sr-Cyrl-RS"/>
        </w:rPr>
        <w:t>Месечни извештај о извршеној услузи и Извештај о Кризном ПР-у</w:t>
      </w:r>
      <w:r w:rsidR="00AB3FC4">
        <w:rPr>
          <w:rFonts w:eastAsia="Calibri" w:cs="Arial"/>
          <w:sz w:val="24"/>
          <w:szCs w:val="24"/>
        </w:rPr>
        <w:t xml:space="preserve"> </w:t>
      </w:r>
      <w:r w:rsidR="00B16C24" w:rsidRPr="00EE793E">
        <w:rPr>
          <w:rFonts w:cs="Arial"/>
          <w:sz w:val="24"/>
          <w:szCs w:val="24"/>
        </w:rPr>
        <w:t>(без примедби);</w:t>
      </w:r>
    </w:p>
    <w:p w:rsidR="00B16C24" w:rsidRDefault="00C75B70" w:rsidP="00001C25">
      <w:pPr>
        <w:pStyle w:val="KDParagraf"/>
        <w:spacing w:before="0"/>
        <w:contextualSpacing/>
        <w:rPr>
          <w:rFonts w:cs="Arial"/>
          <w:sz w:val="24"/>
          <w:szCs w:val="24"/>
        </w:rPr>
      </w:pPr>
      <w:r>
        <w:rPr>
          <w:rFonts w:cs="Arial"/>
          <w:sz w:val="24"/>
          <w:szCs w:val="24"/>
          <w:lang w:val="sr-Cyrl-RS"/>
        </w:rPr>
        <w:t xml:space="preserve">- </w:t>
      </w:r>
      <w:r w:rsidR="001A202C">
        <w:rPr>
          <w:rFonts w:cs="Arial"/>
          <w:sz w:val="24"/>
          <w:szCs w:val="24"/>
          <w:lang w:val="sr-Cyrl-RS"/>
        </w:rPr>
        <w:t>д</w:t>
      </w:r>
      <w:r>
        <w:rPr>
          <w:rFonts w:cs="Arial"/>
          <w:sz w:val="24"/>
          <w:szCs w:val="24"/>
          <w:lang w:val="sr-Cyrl-RS"/>
        </w:rPr>
        <w:t xml:space="preserve">а </w:t>
      </w:r>
      <w:r w:rsidR="00B16C24" w:rsidRPr="00EE793E">
        <w:rPr>
          <w:rFonts w:cs="Arial"/>
          <w:sz w:val="24"/>
          <w:szCs w:val="24"/>
        </w:rPr>
        <w:t>извршавају и друге дужности везане за реализацију предмета овог Уговора, по потреби.</w:t>
      </w:r>
    </w:p>
    <w:p w:rsidR="00001C25" w:rsidRPr="00001C25" w:rsidRDefault="00001C25" w:rsidP="00001C25">
      <w:pPr>
        <w:pStyle w:val="KDParagraf"/>
        <w:spacing w:before="0"/>
        <w:contextualSpacing/>
        <w:rPr>
          <w:rFonts w:cs="Arial"/>
          <w:sz w:val="24"/>
          <w:szCs w:val="24"/>
        </w:rPr>
      </w:pPr>
    </w:p>
    <w:p w:rsidR="00B16C24" w:rsidRPr="00C64A78" w:rsidRDefault="00B16C24" w:rsidP="00001C25">
      <w:pPr>
        <w:pStyle w:val="KDParagraf"/>
        <w:spacing w:before="0"/>
        <w:contextualSpacing/>
        <w:rPr>
          <w:rFonts w:cs="Arial"/>
          <w:b/>
          <w:sz w:val="24"/>
          <w:szCs w:val="24"/>
        </w:rPr>
      </w:pPr>
      <w:r w:rsidRPr="00C64A78">
        <w:rPr>
          <w:rFonts w:cs="Arial"/>
          <w:b/>
          <w:sz w:val="24"/>
          <w:szCs w:val="24"/>
        </w:rPr>
        <w:t>ИЗВРШИОЦИ</w:t>
      </w:r>
      <w:r w:rsidRPr="00C64A78">
        <w:rPr>
          <w:rFonts w:cs="Arial"/>
          <w:b/>
          <w:sz w:val="24"/>
          <w:szCs w:val="24"/>
        </w:rPr>
        <w:tab/>
      </w:r>
    </w:p>
    <w:p w:rsidR="00B16C24" w:rsidRPr="00EE793E" w:rsidRDefault="00B16C24" w:rsidP="00001C25">
      <w:pPr>
        <w:pStyle w:val="KDParagraf"/>
        <w:spacing w:before="0"/>
        <w:contextualSpacing/>
        <w:jc w:val="center"/>
        <w:rPr>
          <w:rFonts w:cs="Arial"/>
          <w:sz w:val="24"/>
          <w:szCs w:val="24"/>
        </w:rPr>
      </w:pPr>
      <w:r w:rsidRPr="00C64A78">
        <w:rPr>
          <w:rFonts w:cs="Arial"/>
          <w:b/>
          <w:sz w:val="24"/>
          <w:szCs w:val="24"/>
        </w:rPr>
        <w:t>Члан 1</w:t>
      </w:r>
      <w:r w:rsidR="000E7E89">
        <w:rPr>
          <w:rFonts w:cs="Arial"/>
          <w:b/>
          <w:sz w:val="24"/>
          <w:szCs w:val="24"/>
          <w:lang w:val="sr-Cyrl-RS"/>
        </w:rPr>
        <w:t>3</w:t>
      </w:r>
      <w:r w:rsidRPr="00EE793E">
        <w:rPr>
          <w:rFonts w:cs="Arial"/>
          <w:sz w:val="24"/>
          <w:szCs w:val="24"/>
        </w:rPr>
        <w:t>.</w:t>
      </w:r>
    </w:p>
    <w:p w:rsidR="00B16C24" w:rsidRPr="00EE793E" w:rsidRDefault="00B16C24" w:rsidP="00001C25">
      <w:pPr>
        <w:pStyle w:val="KDParagraf"/>
        <w:spacing w:before="0"/>
        <w:contextualSpacing/>
        <w:rPr>
          <w:rFonts w:cs="Arial"/>
          <w:sz w:val="24"/>
          <w:szCs w:val="24"/>
        </w:rPr>
      </w:pPr>
      <w:r w:rsidRPr="00EE793E">
        <w:rPr>
          <w:rFonts w:cs="Arial"/>
          <w:sz w:val="24"/>
          <w:szCs w:val="24"/>
        </w:rPr>
        <w:t>Извршиоци су ангажован</w:t>
      </w:r>
      <w:r w:rsidR="00C75B70">
        <w:rPr>
          <w:rFonts w:cs="Arial"/>
          <w:sz w:val="24"/>
          <w:szCs w:val="24"/>
        </w:rPr>
        <w:t>а лица од стране Пружаоца услуга</w:t>
      </w:r>
      <w:r w:rsidRPr="00EE793E">
        <w:rPr>
          <w:rFonts w:cs="Arial"/>
          <w:sz w:val="24"/>
          <w:szCs w:val="24"/>
        </w:rPr>
        <w:t>.</w:t>
      </w:r>
    </w:p>
    <w:p w:rsidR="00B16C24" w:rsidRPr="00EE793E" w:rsidRDefault="00B16C24" w:rsidP="00001C25">
      <w:pPr>
        <w:pStyle w:val="KDParagraf"/>
        <w:spacing w:before="0"/>
        <w:contextualSpacing/>
        <w:rPr>
          <w:rFonts w:cs="Arial"/>
          <w:sz w:val="24"/>
          <w:szCs w:val="24"/>
        </w:rPr>
      </w:pPr>
    </w:p>
    <w:p w:rsidR="00B16C24" w:rsidRPr="004E1B68" w:rsidRDefault="00C75B70" w:rsidP="00001C25">
      <w:pPr>
        <w:pStyle w:val="KDParagraf"/>
        <w:spacing w:before="0"/>
        <w:contextualSpacing/>
        <w:rPr>
          <w:rFonts w:cs="Arial"/>
          <w:sz w:val="24"/>
          <w:szCs w:val="24"/>
        </w:rPr>
      </w:pPr>
      <w:r>
        <w:rPr>
          <w:rFonts w:cs="Arial"/>
          <w:sz w:val="24"/>
          <w:szCs w:val="24"/>
        </w:rPr>
        <w:t xml:space="preserve">Пружалац услуга </w:t>
      </w:r>
      <w:r w:rsidR="00B16C24">
        <w:rPr>
          <w:rFonts w:cs="Arial"/>
          <w:sz w:val="24"/>
          <w:szCs w:val="24"/>
        </w:rPr>
        <w:t xml:space="preserve"> доставља </w:t>
      </w:r>
      <w:r>
        <w:rPr>
          <w:rFonts w:cs="Arial"/>
          <w:sz w:val="24"/>
          <w:szCs w:val="24"/>
        </w:rPr>
        <w:t xml:space="preserve">Кориснику услуга </w:t>
      </w:r>
      <w:r w:rsidR="00B16C24" w:rsidRPr="00EE793E">
        <w:rPr>
          <w:rFonts w:cs="Arial"/>
          <w:sz w:val="24"/>
          <w:szCs w:val="24"/>
        </w:rPr>
        <w:t>Списак извршилаца, са наведеним квалификацијама свих извршилаца и прецизно дефинисаним активности које обављају у извршавању Услуг</w:t>
      </w:r>
      <w:r>
        <w:rPr>
          <w:rFonts w:cs="Arial"/>
          <w:sz w:val="24"/>
          <w:szCs w:val="24"/>
          <w:lang w:val="sr-Cyrl-RS"/>
        </w:rPr>
        <w:t>а</w:t>
      </w:r>
      <w:r w:rsidR="00B16C24" w:rsidRPr="00EE793E">
        <w:rPr>
          <w:rFonts w:cs="Arial"/>
          <w:sz w:val="24"/>
          <w:szCs w:val="24"/>
        </w:rPr>
        <w:t xml:space="preserve">, са којим списком је сагласан </w:t>
      </w:r>
      <w:r>
        <w:rPr>
          <w:rFonts w:cs="Arial"/>
          <w:sz w:val="24"/>
          <w:szCs w:val="24"/>
        </w:rPr>
        <w:t xml:space="preserve">Корисник услуга </w:t>
      </w:r>
      <w:r w:rsidR="00B16C24">
        <w:rPr>
          <w:rFonts w:cs="Arial"/>
          <w:sz w:val="24"/>
          <w:szCs w:val="24"/>
        </w:rPr>
        <w:t xml:space="preserve"> (Списак извршилаца дат је </w:t>
      </w:r>
      <w:r w:rsidR="00B16C24" w:rsidRPr="00EE793E">
        <w:rPr>
          <w:rFonts w:cs="Arial"/>
          <w:sz w:val="24"/>
          <w:szCs w:val="24"/>
        </w:rPr>
        <w:t xml:space="preserve">у Прилогу </w:t>
      </w:r>
      <w:r w:rsidR="00B16C24">
        <w:rPr>
          <w:rFonts w:cs="Arial"/>
          <w:sz w:val="24"/>
          <w:szCs w:val="24"/>
        </w:rPr>
        <w:t>5</w:t>
      </w:r>
      <w:r w:rsidR="00B16C24" w:rsidRPr="00EE793E">
        <w:rPr>
          <w:rFonts w:cs="Arial"/>
          <w:sz w:val="24"/>
          <w:szCs w:val="24"/>
        </w:rPr>
        <w:t xml:space="preserve"> овог Уговора)</w:t>
      </w:r>
      <w:r w:rsidR="00B16C24">
        <w:rPr>
          <w:rFonts w:cs="Arial"/>
          <w:sz w:val="24"/>
          <w:szCs w:val="24"/>
          <w:lang w:val="sr-Cyrl-RS"/>
        </w:rPr>
        <w:t>.</w:t>
      </w:r>
    </w:p>
    <w:p w:rsidR="00B16C24" w:rsidRPr="00884F6E" w:rsidRDefault="00B16C24" w:rsidP="00001C25">
      <w:pPr>
        <w:pStyle w:val="KDParagraf"/>
        <w:spacing w:before="0"/>
        <w:contextualSpacing/>
        <w:rPr>
          <w:rFonts w:cs="Arial"/>
          <w:sz w:val="24"/>
          <w:szCs w:val="24"/>
          <w:lang w:val="sr-Cyrl-RS"/>
        </w:rPr>
      </w:pPr>
    </w:p>
    <w:p w:rsidR="00B16C24" w:rsidRPr="00EE793E" w:rsidRDefault="007D0133" w:rsidP="00001C25">
      <w:pPr>
        <w:pStyle w:val="KDParagraf"/>
        <w:spacing w:before="0"/>
        <w:contextualSpacing/>
        <w:rPr>
          <w:rFonts w:cs="Arial"/>
          <w:sz w:val="24"/>
          <w:szCs w:val="24"/>
        </w:rPr>
      </w:pPr>
      <w:r>
        <w:rPr>
          <w:rFonts w:cs="Arial"/>
          <w:sz w:val="24"/>
          <w:szCs w:val="24"/>
        </w:rPr>
        <w:lastRenderedPageBreak/>
        <w:t>Уколико се током извршења Услуга</w:t>
      </w:r>
      <w:r w:rsidR="00B16C24" w:rsidRPr="00EE793E">
        <w:rPr>
          <w:rFonts w:cs="Arial"/>
          <w:sz w:val="24"/>
          <w:szCs w:val="24"/>
        </w:rPr>
        <w:t>, појави оправдана потреба за замен</w:t>
      </w:r>
      <w:r>
        <w:rPr>
          <w:rFonts w:cs="Arial"/>
          <w:sz w:val="24"/>
          <w:szCs w:val="24"/>
        </w:rPr>
        <w:t xml:space="preserve">ом једног или више извршилаца, </w:t>
      </w:r>
      <w:r w:rsidR="00B16C24" w:rsidRPr="00EE793E">
        <w:rPr>
          <w:rFonts w:cs="Arial"/>
          <w:sz w:val="24"/>
          <w:szCs w:val="24"/>
        </w:rPr>
        <w:t>као и на необразложе</w:t>
      </w:r>
      <w:r>
        <w:rPr>
          <w:rFonts w:cs="Arial"/>
          <w:sz w:val="24"/>
          <w:szCs w:val="24"/>
        </w:rPr>
        <w:t>н захтев Корисника услуга</w:t>
      </w:r>
      <w:r w:rsidR="00B16C24" w:rsidRPr="00EE793E">
        <w:rPr>
          <w:rFonts w:cs="Arial"/>
          <w:sz w:val="24"/>
          <w:szCs w:val="24"/>
        </w:rPr>
        <w:t xml:space="preserve"> </w:t>
      </w:r>
      <w:r w:rsidR="00C75B70">
        <w:rPr>
          <w:rFonts w:cs="Arial"/>
          <w:sz w:val="24"/>
          <w:szCs w:val="24"/>
        </w:rPr>
        <w:t xml:space="preserve">Пружалац услуга </w:t>
      </w:r>
      <w:r w:rsidR="00B16C24" w:rsidRPr="00EE793E">
        <w:rPr>
          <w:rFonts w:cs="Arial"/>
          <w:sz w:val="24"/>
          <w:szCs w:val="24"/>
        </w:rPr>
        <w:t>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cs="Arial"/>
          <w:sz w:val="24"/>
          <w:szCs w:val="24"/>
          <w:lang w:val="sr-Cyrl-RS"/>
        </w:rPr>
        <w:t>а</w:t>
      </w:r>
      <w:r w:rsidR="00B16C24" w:rsidRPr="00EE793E">
        <w:rPr>
          <w:rFonts w:cs="Arial"/>
          <w:sz w:val="24"/>
          <w:szCs w:val="24"/>
        </w:rPr>
        <w:t>.</w:t>
      </w:r>
    </w:p>
    <w:p w:rsidR="00B16C24" w:rsidRPr="00EE793E" w:rsidRDefault="00B16C24" w:rsidP="00001C25">
      <w:pPr>
        <w:pStyle w:val="KDParagraf"/>
        <w:spacing w:before="0"/>
        <w:contextualSpacing/>
        <w:rPr>
          <w:rFonts w:cs="Arial"/>
          <w:sz w:val="24"/>
          <w:szCs w:val="24"/>
        </w:rPr>
      </w:pPr>
    </w:p>
    <w:p w:rsidR="00B16C24" w:rsidRDefault="00B16C24" w:rsidP="00001C25">
      <w:pPr>
        <w:pStyle w:val="KDParagraf"/>
        <w:spacing w:before="0"/>
        <w:contextualSpacing/>
        <w:rPr>
          <w:rFonts w:cs="Arial"/>
          <w:sz w:val="24"/>
          <w:szCs w:val="24"/>
        </w:rPr>
      </w:pPr>
      <w:r w:rsidRPr="00EE793E">
        <w:rPr>
          <w:rFonts w:cs="Arial"/>
          <w:sz w:val="24"/>
          <w:szCs w:val="24"/>
        </w:rPr>
        <w:t xml:space="preserve">Ако </w:t>
      </w:r>
      <w:r w:rsidR="00C75B70">
        <w:rPr>
          <w:rFonts w:cs="Arial"/>
          <w:sz w:val="24"/>
          <w:szCs w:val="24"/>
        </w:rPr>
        <w:t xml:space="preserve">Пружалац услуга </w:t>
      </w:r>
      <w:r w:rsidRPr="00EE793E">
        <w:rPr>
          <w:rFonts w:cs="Arial"/>
          <w:sz w:val="24"/>
          <w:szCs w:val="24"/>
        </w:rPr>
        <w:t>мора да повуче или замени било ког извр</w:t>
      </w:r>
      <w:r w:rsidR="007D0133">
        <w:rPr>
          <w:rFonts w:cs="Arial"/>
          <w:sz w:val="24"/>
          <w:szCs w:val="24"/>
        </w:rPr>
        <w:t>шиоца Услуга</w:t>
      </w:r>
      <w:r w:rsidRPr="00EE793E">
        <w:rPr>
          <w:rFonts w:cs="Arial"/>
          <w:sz w:val="24"/>
          <w:szCs w:val="24"/>
        </w:rPr>
        <w:t xml:space="preserve"> за време трајања овог Уговора, све трошкове који настану таквом заменом сноси </w:t>
      </w:r>
      <w:r w:rsidR="00C75B70">
        <w:rPr>
          <w:rFonts w:cs="Arial"/>
          <w:sz w:val="24"/>
          <w:szCs w:val="24"/>
        </w:rPr>
        <w:t>Пружалац услуга</w:t>
      </w:r>
      <w:r w:rsidRPr="00EE793E">
        <w:rPr>
          <w:rFonts w:cs="Arial"/>
          <w:sz w:val="24"/>
          <w:szCs w:val="24"/>
        </w:rPr>
        <w:t>.</w:t>
      </w:r>
    </w:p>
    <w:p w:rsidR="00A741D3" w:rsidRDefault="00A741D3" w:rsidP="00001C25">
      <w:pPr>
        <w:spacing w:before="0"/>
        <w:contextualSpacing/>
        <w:rPr>
          <w:b/>
          <w:lang w:val="sr-Cyrl-RS" w:eastAsia="ar-SA"/>
        </w:rPr>
      </w:pPr>
    </w:p>
    <w:p w:rsidR="00B16C24" w:rsidRPr="00E511B3" w:rsidRDefault="00A741D3" w:rsidP="00001C25">
      <w:pPr>
        <w:spacing w:before="0"/>
        <w:contextualSpacing/>
        <w:rPr>
          <w:b/>
          <w:lang w:val="sr-Cyrl-RS" w:eastAsia="ar-SA"/>
        </w:rPr>
      </w:pPr>
      <w:r w:rsidRPr="00E511B3">
        <w:rPr>
          <w:b/>
          <w:lang w:val="sr-Cyrl-RS" w:eastAsia="ar-SA"/>
        </w:rPr>
        <w:t xml:space="preserve">КВАЛИТАТИВНИ И КВАНТИТАТИВНИ ПРИЈЕМ </w:t>
      </w:r>
    </w:p>
    <w:p w:rsidR="00A741D3" w:rsidRPr="00E511B3" w:rsidRDefault="00A82F40" w:rsidP="00E511B3">
      <w:pPr>
        <w:pStyle w:val="KDParagraf"/>
        <w:spacing w:before="0"/>
        <w:contextualSpacing/>
        <w:jc w:val="center"/>
        <w:rPr>
          <w:rFonts w:cs="Arial"/>
          <w:b/>
          <w:sz w:val="24"/>
          <w:szCs w:val="24"/>
          <w:lang w:val="sr-Cyrl-RS"/>
        </w:rPr>
      </w:pPr>
      <w:r>
        <w:rPr>
          <w:rFonts w:cs="Arial"/>
          <w:b/>
          <w:sz w:val="24"/>
          <w:szCs w:val="24"/>
          <w:lang w:val="sr-Cyrl-RS"/>
        </w:rPr>
        <w:t>Члан 14.</w:t>
      </w:r>
    </w:p>
    <w:p w:rsidR="00F45B0B" w:rsidRPr="00E511B3" w:rsidRDefault="00A82F40" w:rsidP="00001C25">
      <w:pPr>
        <w:pStyle w:val="KDParagraf"/>
        <w:spacing w:before="0"/>
        <w:contextualSpacing/>
        <w:rPr>
          <w:rFonts w:cs="Arial"/>
          <w:sz w:val="24"/>
          <w:szCs w:val="24"/>
        </w:rPr>
      </w:pPr>
      <w:r>
        <w:rPr>
          <w:rFonts w:cs="Arial"/>
          <w:sz w:val="24"/>
          <w:szCs w:val="24"/>
          <w:lang w:val="sr-Cyrl-RS"/>
        </w:rPr>
        <w:t>Корисник услуге</w:t>
      </w:r>
      <w:r w:rsidR="00F45B0B" w:rsidRPr="00E511B3">
        <w:rPr>
          <w:rFonts w:cs="Arial"/>
          <w:sz w:val="24"/>
          <w:szCs w:val="24"/>
        </w:rPr>
        <w:t xml:space="preserve"> је у обавези да изврши квалитативан и квантитативан пријем предмета Услуге у погледу квалитета и обима Услуге. Квалитативни  и квантитативни пријем Услуге биће </w:t>
      </w:r>
      <w:r>
        <w:rPr>
          <w:rFonts w:cs="Arial"/>
          <w:sz w:val="24"/>
          <w:szCs w:val="24"/>
          <w:lang w:val="sr-Cyrl-RS"/>
        </w:rPr>
        <w:t>извршен</w:t>
      </w:r>
      <w:r w:rsidR="00F45B0B" w:rsidRPr="00E511B3">
        <w:rPr>
          <w:rFonts w:cs="Arial"/>
          <w:sz w:val="24"/>
          <w:szCs w:val="24"/>
        </w:rPr>
        <w:t xml:space="preserve"> кроз достављање Meсечних извештаја о извршеним услугама </w:t>
      </w:r>
      <w:r w:rsidRPr="00A82F40">
        <w:rPr>
          <w:rFonts w:cs="Arial"/>
          <w:sz w:val="24"/>
          <w:szCs w:val="24"/>
        </w:rPr>
        <w:t>као и Извештаја о кризном  ПР-у без п</w:t>
      </w:r>
      <w:r w:rsidR="004F2D33">
        <w:rPr>
          <w:rFonts w:cs="Arial"/>
          <w:sz w:val="24"/>
          <w:szCs w:val="24"/>
        </w:rPr>
        <w:t>римедби који морају бити обостран</w:t>
      </w:r>
      <w:r w:rsidRPr="00A82F40">
        <w:rPr>
          <w:rFonts w:cs="Arial"/>
          <w:sz w:val="24"/>
          <w:szCs w:val="24"/>
        </w:rPr>
        <w:t>о потписани.</w:t>
      </w:r>
    </w:p>
    <w:p w:rsidR="00F45B0B" w:rsidRDefault="00F45B0B" w:rsidP="00001C25">
      <w:pPr>
        <w:pStyle w:val="KDParagraf"/>
        <w:spacing w:before="0"/>
        <w:contextualSpacing/>
        <w:rPr>
          <w:rFonts w:cs="Arial"/>
          <w:b/>
          <w:sz w:val="24"/>
          <w:szCs w:val="24"/>
        </w:rPr>
      </w:pPr>
    </w:p>
    <w:p w:rsidR="00EE793E" w:rsidRPr="00C64A78" w:rsidRDefault="00EE793E" w:rsidP="00001C25">
      <w:pPr>
        <w:pStyle w:val="KDParagraf"/>
        <w:spacing w:before="0"/>
        <w:contextualSpacing/>
        <w:rPr>
          <w:rFonts w:cs="Arial"/>
          <w:b/>
          <w:sz w:val="24"/>
          <w:szCs w:val="24"/>
        </w:rPr>
      </w:pPr>
      <w:r w:rsidRPr="00C64A78">
        <w:rPr>
          <w:rFonts w:cs="Arial"/>
          <w:b/>
          <w:sz w:val="24"/>
          <w:szCs w:val="24"/>
        </w:rPr>
        <w:t xml:space="preserve">СРЕДСТВА ФИНАНСИЈСКОГ ОБЕЗБЕЂЕЊА </w:t>
      </w:r>
    </w:p>
    <w:p w:rsidR="00EE793E" w:rsidRPr="00EE793E" w:rsidRDefault="00EE793E" w:rsidP="00293A5A">
      <w:pPr>
        <w:pStyle w:val="KDParagraf"/>
        <w:spacing w:before="0"/>
        <w:contextualSpacing/>
        <w:jc w:val="center"/>
        <w:rPr>
          <w:rFonts w:cs="Arial"/>
          <w:sz w:val="24"/>
          <w:szCs w:val="24"/>
        </w:rPr>
      </w:pPr>
      <w:r w:rsidRPr="00C64A78">
        <w:rPr>
          <w:rFonts w:cs="Arial"/>
          <w:b/>
          <w:sz w:val="24"/>
          <w:szCs w:val="24"/>
        </w:rPr>
        <w:t>Члан 1</w:t>
      </w:r>
      <w:r w:rsidR="00A82F40">
        <w:rPr>
          <w:rFonts w:cs="Arial"/>
          <w:b/>
          <w:sz w:val="24"/>
          <w:szCs w:val="24"/>
          <w:lang w:val="sr-Cyrl-RS"/>
        </w:rPr>
        <w:t>5</w:t>
      </w:r>
      <w:r w:rsidRPr="00EE793E">
        <w:rPr>
          <w:rFonts w:cs="Arial"/>
          <w:sz w:val="24"/>
          <w:szCs w:val="24"/>
        </w:rPr>
        <w:t>.</w:t>
      </w:r>
    </w:p>
    <w:p w:rsidR="00A82A17" w:rsidRPr="00A82A17" w:rsidRDefault="00A82A17" w:rsidP="00A82A17">
      <w:pPr>
        <w:pStyle w:val="KDParagraf"/>
        <w:contextualSpacing/>
        <w:rPr>
          <w:rFonts w:cs="Arial"/>
          <w:b/>
          <w:sz w:val="24"/>
          <w:szCs w:val="24"/>
        </w:rPr>
      </w:pPr>
      <w:r w:rsidRPr="00A82A17">
        <w:rPr>
          <w:rFonts w:cs="Arial"/>
          <w:b/>
          <w:sz w:val="24"/>
          <w:szCs w:val="24"/>
        </w:rPr>
        <w:t>Банкарска гаранција за добро извршење посла</w:t>
      </w:r>
    </w:p>
    <w:p w:rsidR="00A82A17" w:rsidRPr="00A82A17" w:rsidRDefault="00A82A17" w:rsidP="00A82A17">
      <w:pPr>
        <w:pStyle w:val="KDParagraf"/>
        <w:spacing w:before="0"/>
        <w:contextualSpacing/>
        <w:rPr>
          <w:rFonts w:cs="Arial"/>
          <w:sz w:val="24"/>
          <w:szCs w:val="24"/>
        </w:rPr>
      </w:pPr>
      <w:r w:rsidRPr="00A82A17">
        <w:rPr>
          <w:rFonts w:cs="Arial"/>
          <w:sz w:val="24"/>
          <w:szCs w:val="24"/>
        </w:rPr>
        <w:t xml:space="preserve">Продавац је дужан да у тренутку закључења </w:t>
      </w:r>
      <w:r>
        <w:rPr>
          <w:rFonts w:cs="Arial"/>
          <w:sz w:val="24"/>
          <w:szCs w:val="24"/>
          <w:lang w:val="sr-Cyrl-RS"/>
        </w:rPr>
        <w:t xml:space="preserve">Уговора </w:t>
      </w:r>
      <w:r w:rsidRPr="00A82A17">
        <w:rPr>
          <w:rFonts w:cs="Arial"/>
          <w:sz w:val="24"/>
          <w:szCs w:val="24"/>
        </w:rPr>
        <w:t xml:space="preserve">а најкасније у року од 10 (словима:десет) дана од дана обостраног потписивања </w:t>
      </w:r>
      <w:r>
        <w:rPr>
          <w:rFonts w:cs="Arial"/>
          <w:sz w:val="24"/>
          <w:szCs w:val="24"/>
          <w:lang w:val="sr-Cyrl-RS"/>
        </w:rPr>
        <w:t>Уговора</w:t>
      </w:r>
      <w:r w:rsidRPr="00A82A17">
        <w:rPr>
          <w:rFonts w:cs="Arial"/>
          <w:sz w:val="24"/>
          <w:szCs w:val="24"/>
        </w:rPr>
        <w:t xml:space="preserve"> од законских заступника страна</w:t>
      </w:r>
      <w:r>
        <w:rPr>
          <w:rFonts w:cs="Arial"/>
          <w:sz w:val="24"/>
          <w:szCs w:val="24"/>
        </w:rPr>
        <w:t xml:space="preserve"> у Уговору</w:t>
      </w:r>
      <w:r w:rsidRPr="00A82A17">
        <w:rPr>
          <w:rFonts w:cs="Arial"/>
          <w:sz w:val="24"/>
          <w:szCs w:val="24"/>
        </w:rPr>
        <w:t>,а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Банкарску гаранцију за добро извршење посла</w:t>
      </w:r>
      <w:r>
        <w:rPr>
          <w:rFonts w:cs="Arial"/>
          <w:sz w:val="24"/>
          <w:szCs w:val="24"/>
          <w:lang w:val="sr-Cyrl-RS"/>
        </w:rPr>
        <w:t xml:space="preserve"> </w:t>
      </w:r>
      <w:r>
        <w:rPr>
          <w:rFonts w:cs="Arial"/>
          <w:sz w:val="24"/>
          <w:szCs w:val="24"/>
        </w:rPr>
        <w:t xml:space="preserve">Корисник услуге </w:t>
      </w:r>
      <w:r w:rsidRPr="00A82A17">
        <w:rPr>
          <w:rFonts w:cs="Arial"/>
          <w:sz w:val="24"/>
          <w:szCs w:val="24"/>
        </w:rPr>
        <w:t>.</w:t>
      </w:r>
    </w:p>
    <w:p w:rsidR="00A82A17" w:rsidRPr="00A82A17" w:rsidRDefault="00A82A17" w:rsidP="00A82A17">
      <w:pPr>
        <w:pStyle w:val="KDParagraf"/>
        <w:spacing w:before="0"/>
        <w:contextualSpacing/>
        <w:rPr>
          <w:rFonts w:cs="Arial"/>
          <w:sz w:val="24"/>
          <w:szCs w:val="24"/>
        </w:rPr>
      </w:pPr>
      <w:r>
        <w:rPr>
          <w:rFonts w:cs="Arial"/>
          <w:sz w:val="24"/>
          <w:szCs w:val="24"/>
          <w:lang w:val="sr-Cyrl-RS"/>
        </w:rPr>
        <w:t xml:space="preserve">Пружалац услуге </w:t>
      </w:r>
      <w:r w:rsidRPr="00A82A17">
        <w:rPr>
          <w:rFonts w:cs="Arial"/>
          <w:sz w:val="24"/>
          <w:szCs w:val="24"/>
        </w:rPr>
        <w:t xml:space="preserve">је дужан да </w:t>
      </w:r>
      <w:r>
        <w:rPr>
          <w:rFonts w:cs="Arial"/>
          <w:sz w:val="24"/>
          <w:szCs w:val="24"/>
          <w:lang w:val="sr-Cyrl-RS"/>
        </w:rPr>
        <w:t xml:space="preserve">Кориснику услуге </w:t>
      </w:r>
      <w:r w:rsidRPr="00A82A17">
        <w:rPr>
          <w:rFonts w:cs="Arial"/>
          <w:sz w:val="24"/>
          <w:szCs w:val="24"/>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Pr>
          <w:rFonts w:cs="Arial"/>
          <w:sz w:val="24"/>
          <w:szCs w:val="24"/>
          <w:lang w:val="sr-Cyrl-RS"/>
        </w:rPr>
        <w:t xml:space="preserve">Уговора </w:t>
      </w:r>
      <w:r w:rsidRPr="00A82A17">
        <w:rPr>
          <w:rFonts w:cs="Arial"/>
          <w:sz w:val="24"/>
          <w:szCs w:val="24"/>
        </w:rPr>
        <w:t xml:space="preserve">без ПДВ. </w:t>
      </w:r>
    </w:p>
    <w:p w:rsidR="00A82A17" w:rsidRPr="00A82A17" w:rsidRDefault="00A82A17" w:rsidP="00A82A17">
      <w:pPr>
        <w:pStyle w:val="KDParagraf"/>
        <w:spacing w:before="0"/>
        <w:contextualSpacing/>
        <w:rPr>
          <w:rFonts w:cs="Arial"/>
          <w:sz w:val="24"/>
          <w:szCs w:val="24"/>
        </w:rPr>
      </w:pPr>
      <w:r w:rsidRPr="00A82A17">
        <w:rPr>
          <w:rFonts w:cs="Arial"/>
          <w:sz w:val="24"/>
          <w:szCs w:val="24"/>
        </w:rPr>
        <w:t>Банкарска гаранција мора трајати најмање 20 (словима:двадесет) календарских дана дуже од рока одређеног за коначно извршење посла.</w:t>
      </w:r>
    </w:p>
    <w:p w:rsidR="00A82A17" w:rsidRPr="00A82A17" w:rsidRDefault="00A82A17" w:rsidP="00A82A17">
      <w:pPr>
        <w:pStyle w:val="KDParagraf"/>
        <w:spacing w:before="0"/>
        <w:contextualSpacing/>
        <w:rPr>
          <w:rFonts w:cs="Arial"/>
          <w:sz w:val="24"/>
          <w:szCs w:val="24"/>
        </w:rPr>
      </w:pPr>
      <w:r w:rsidRPr="00A82A17">
        <w:rPr>
          <w:rFonts w:cs="Arial"/>
          <w:sz w:val="24"/>
          <w:szCs w:val="24"/>
        </w:rPr>
        <w:t xml:space="preserve">Ако се за време трајања </w:t>
      </w:r>
      <w:r>
        <w:rPr>
          <w:rFonts w:cs="Arial"/>
          <w:sz w:val="24"/>
          <w:szCs w:val="24"/>
          <w:lang w:val="sr-Cyrl-RS"/>
        </w:rPr>
        <w:t xml:space="preserve">Уговора </w:t>
      </w:r>
      <w:r w:rsidRPr="00A82A17">
        <w:rPr>
          <w:rFonts w:cs="Arial"/>
          <w:sz w:val="24"/>
          <w:szCs w:val="24"/>
        </w:rPr>
        <w:t>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82A17" w:rsidRPr="00A82A17" w:rsidRDefault="00A82A17" w:rsidP="00A82A17">
      <w:pPr>
        <w:pStyle w:val="KDParagraf"/>
        <w:spacing w:before="0"/>
        <w:contextualSpacing/>
        <w:rPr>
          <w:rFonts w:cs="Arial"/>
          <w:sz w:val="24"/>
          <w:szCs w:val="24"/>
        </w:rPr>
      </w:pPr>
      <w:r>
        <w:rPr>
          <w:rFonts w:cs="Arial"/>
          <w:sz w:val="24"/>
          <w:szCs w:val="24"/>
          <w:lang w:val="sr-Cyrl-RS"/>
        </w:rPr>
        <w:t xml:space="preserve">Корисник услуге </w:t>
      </w:r>
      <w:r w:rsidRPr="00A82A17">
        <w:rPr>
          <w:rFonts w:cs="Arial"/>
          <w:sz w:val="24"/>
          <w:szCs w:val="24"/>
        </w:rPr>
        <w:t xml:space="preserve">ће уновчити дату банкарску гаранцију за добро извршење посла у случају да </w:t>
      </w:r>
      <w:r>
        <w:rPr>
          <w:rFonts w:cs="Arial"/>
          <w:sz w:val="24"/>
          <w:szCs w:val="24"/>
        </w:rPr>
        <w:t xml:space="preserve">Пружалац </w:t>
      </w:r>
      <w:r>
        <w:rPr>
          <w:rFonts w:cs="Arial"/>
          <w:sz w:val="24"/>
          <w:szCs w:val="24"/>
          <w:lang w:val="sr-Cyrl-RS"/>
        </w:rPr>
        <w:t>услуге</w:t>
      </w:r>
      <w:r w:rsidRPr="00A82A17">
        <w:rPr>
          <w:rFonts w:cs="Arial"/>
          <w:sz w:val="24"/>
          <w:szCs w:val="24"/>
        </w:rPr>
        <w:t xml:space="preserve"> буде извршавао своје уговорне обавезе у роковима и на начин предвиђен </w:t>
      </w:r>
      <w:r>
        <w:rPr>
          <w:rFonts w:cs="Arial"/>
          <w:sz w:val="24"/>
          <w:szCs w:val="24"/>
        </w:rPr>
        <w:t>Уговором.</w:t>
      </w:r>
    </w:p>
    <w:p w:rsidR="00A82A17" w:rsidRPr="00A82A17" w:rsidRDefault="00A82A17" w:rsidP="00A82A17">
      <w:pPr>
        <w:pStyle w:val="KDParagraf"/>
        <w:spacing w:before="0"/>
        <w:contextualSpacing/>
        <w:rPr>
          <w:rFonts w:cs="Arial"/>
          <w:sz w:val="24"/>
          <w:szCs w:val="24"/>
        </w:rPr>
      </w:pPr>
      <w:r w:rsidRPr="00A82A1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82A17" w:rsidRPr="00A82A17" w:rsidRDefault="00A82A17" w:rsidP="00A82A17">
      <w:pPr>
        <w:pStyle w:val="KDParagraf"/>
        <w:spacing w:before="0"/>
        <w:contextualSpacing/>
        <w:rPr>
          <w:rFonts w:cs="Arial"/>
          <w:sz w:val="24"/>
          <w:szCs w:val="24"/>
        </w:rPr>
      </w:pPr>
      <w:r w:rsidRPr="00A82A1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рада арбитраже у Београду, уз примену њеног Правилника и процесног и материјалног права Републике Србије.</w:t>
      </w:r>
    </w:p>
    <w:p w:rsidR="00A82A17" w:rsidRPr="00A82A17" w:rsidRDefault="00A82A17" w:rsidP="00A82A17">
      <w:pPr>
        <w:pStyle w:val="KDParagraf"/>
        <w:spacing w:before="0"/>
        <w:contextualSpacing/>
        <w:rPr>
          <w:rFonts w:cs="Arial"/>
          <w:sz w:val="24"/>
          <w:szCs w:val="24"/>
        </w:rPr>
      </w:pPr>
      <w:r w:rsidRPr="00A82A17">
        <w:rPr>
          <w:rFonts w:cs="Arial"/>
          <w:sz w:val="24"/>
          <w:szCs w:val="24"/>
        </w:rPr>
        <w:lastRenderedPageBreak/>
        <w:t xml:space="preserve">У случају да </w:t>
      </w:r>
      <w:r w:rsidRPr="00A82A17">
        <w:rPr>
          <w:rFonts w:cs="Arial"/>
          <w:sz w:val="24"/>
          <w:szCs w:val="24"/>
          <w:lang w:val="sr-Cyrl-RS"/>
        </w:rPr>
        <w:t>Пружалац услуге</w:t>
      </w:r>
      <w:r w:rsidRPr="00A82A17">
        <w:rPr>
          <w:rFonts w:cs="Arial"/>
          <w:sz w:val="24"/>
          <w:szCs w:val="24"/>
        </w:rPr>
        <w:t xml:space="preserve"> поднесе банкарску гаранцију стране банке, </w:t>
      </w:r>
      <w:r>
        <w:rPr>
          <w:rFonts w:cs="Arial"/>
          <w:sz w:val="24"/>
          <w:szCs w:val="24"/>
          <w:lang w:val="sr-Cyrl-RS"/>
        </w:rPr>
        <w:t xml:space="preserve">Пружалац услуге </w:t>
      </w:r>
      <w:r w:rsidRPr="00A82A17">
        <w:rPr>
          <w:rFonts w:cs="Arial"/>
          <w:sz w:val="24"/>
          <w:szCs w:val="24"/>
        </w:rPr>
        <w:t>може поднети гаранцију стране банке само ако је тој банци додељен кредитни рејтинг.</w:t>
      </w:r>
    </w:p>
    <w:p w:rsidR="00A82A17" w:rsidRPr="00A82A17" w:rsidRDefault="00A82A17" w:rsidP="00A82A17">
      <w:pPr>
        <w:pStyle w:val="KDParagraf"/>
        <w:spacing w:before="0"/>
        <w:contextualSpacing/>
        <w:rPr>
          <w:rFonts w:cs="Arial"/>
          <w:sz w:val="24"/>
          <w:szCs w:val="24"/>
        </w:rPr>
      </w:pPr>
      <w:r w:rsidRPr="00A82A17">
        <w:rPr>
          <w:rFonts w:cs="Arial"/>
          <w:sz w:val="24"/>
          <w:szCs w:val="24"/>
        </w:rPr>
        <w:t>Банкарска гаранција се не може уступити  и  није преносива без сагласности уговорних страна и емисионе банке.</w:t>
      </w:r>
    </w:p>
    <w:p w:rsidR="00A82A17" w:rsidRPr="00A82A17" w:rsidRDefault="00A82A17" w:rsidP="00A82A17">
      <w:pPr>
        <w:pStyle w:val="KDParagraf"/>
        <w:spacing w:before="0"/>
        <w:contextualSpacing/>
        <w:rPr>
          <w:rFonts w:cs="Arial"/>
          <w:sz w:val="24"/>
          <w:szCs w:val="24"/>
        </w:rPr>
      </w:pPr>
      <w:r w:rsidRPr="00A82A17">
        <w:rPr>
          <w:rFonts w:cs="Arial"/>
          <w:sz w:val="24"/>
          <w:szCs w:val="24"/>
        </w:rPr>
        <w:t>На ову  банкарску гарнцију примењују се Једнообразна правила за гаранције на позив ( URDG 758) Међународне трговинске коморе у Паризу.</w:t>
      </w:r>
    </w:p>
    <w:p w:rsidR="00A82A17" w:rsidRDefault="00A82A17" w:rsidP="00001C25">
      <w:pPr>
        <w:pStyle w:val="KDParagraf"/>
        <w:spacing w:before="0"/>
        <w:contextualSpacing/>
        <w:rPr>
          <w:rFonts w:cs="Arial"/>
          <w:sz w:val="24"/>
          <w:szCs w:val="24"/>
        </w:rPr>
      </w:pPr>
      <w:r w:rsidRPr="00A82A17">
        <w:rPr>
          <w:rFonts w:cs="Arial"/>
          <w:sz w:val="24"/>
          <w:szCs w:val="24"/>
        </w:rPr>
        <w:t>Ова гаранција истиче на наведени датум,без обзира да ли је овај документ враћен или није.</w:t>
      </w:r>
    </w:p>
    <w:p w:rsidR="00A82A17" w:rsidRPr="00D42846" w:rsidRDefault="00A82A17" w:rsidP="00A82A17">
      <w:pPr>
        <w:spacing w:before="0"/>
        <w:jc w:val="center"/>
        <w:rPr>
          <w:sz w:val="24"/>
          <w:szCs w:val="24"/>
        </w:rPr>
      </w:pPr>
      <w:r w:rsidRPr="00A01D62">
        <w:rPr>
          <w:b/>
          <w:sz w:val="24"/>
          <w:szCs w:val="24"/>
        </w:rPr>
        <w:t>Члан 1</w:t>
      </w:r>
      <w:r w:rsidR="00A82F40">
        <w:rPr>
          <w:b/>
          <w:sz w:val="24"/>
          <w:szCs w:val="24"/>
          <w:lang w:val="sr-Cyrl-RS"/>
        </w:rPr>
        <w:t>6</w:t>
      </w:r>
      <w:r w:rsidRPr="00A23B33">
        <w:rPr>
          <w:sz w:val="24"/>
          <w:szCs w:val="24"/>
        </w:rPr>
        <w:t>.</w:t>
      </w:r>
    </w:p>
    <w:p w:rsidR="00A82A17" w:rsidRPr="00A23B33" w:rsidRDefault="00A82A17" w:rsidP="00A82A17">
      <w:pPr>
        <w:spacing w:before="0"/>
        <w:rPr>
          <w:sz w:val="24"/>
          <w:szCs w:val="24"/>
        </w:rPr>
      </w:pPr>
      <w:r w:rsidRPr="00A23B33">
        <w:rPr>
          <w:sz w:val="24"/>
          <w:szCs w:val="24"/>
        </w:rPr>
        <w:t>Достављање средстава финансијског обезбеђења из члана</w:t>
      </w:r>
      <w:r>
        <w:rPr>
          <w:sz w:val="24"/>
          <w:szCs w:val="24"/>
          <w:lang w:val="sr-Cyrl-RS"/>
        </w:rPr>
        <w:t xml:space="preserve"> </w:t>
      </w:r>
      <w:r>
        <w:rPr>
          <w:sz w:val="24"/>
          <w:szCs w:val="24"/>
        </w:rPr>
        <w:t>1</w:t>
      </w:r>
      <w:r w:rsidR="00F0712F">
        <w:rPr>
          <w:sz w:val="24"/>
          <w:szCs w:val="24"/>
          <w:lang w:val="sr-Cyrl-RS"/>
        </w:rPr>
        <w:t>4</w:t>
      </w:r>
      <w:r w:rsidRPr="00A23B33">
        <w:rPr>
          <w:sz w:val="24"/>
          <w:szCs w:val="24"/>
        </w:rPr>
        <w:t>.</w:t>
      </w:r>
      <w:r>
        <w:rPr>
          <w:sz w:val="24"/>
          <w:szCs w:val="24"/>
          <w:lang w:val="sr-Cyrl-RS"/>
        </w:rPr>
        <w:t xml:space="preserve"> Уговора </w:t>
      </w:r>
      <w:r w:rsidRPr="00A23B33">
        <w:rPr>
          <w:sz w:val="24"/>
          <w:szCs w:val="24"/>
        </w:rPr>
        <w:t xml:space="preserve"> представља одложни услов, тако да правно дејство овог </w:t>
      </w:r>
      <w:r>
        <w:rPr>
          <w:sz w:val="24"/>
          <w:szCs w:val="24"/>
          <w:lang w:val="sr-Cyrl-RS"/>
        </w:rPr>
        <w:t>Уговора</w:t>
      </w:r>
      <w:r w:rsidRPr="00A23B33">
        <w:rPr>
          <w:sz w:val="24"/>
          <w:szCs w:val="24"/>
        </w:rPr>
        <w:t xml:space="preserve"> не настаје док се одложни услов не испуни.</w:t>
      </w:r>
    </w:p>
    <w:p w:rsidR="00A82A17" w:rsidRPr="00E52B87" w:rsidRDefault="00A82A17" w:rsidP="00A82A17">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rPr>
        <w:t xml:space="preserve">ружалац услуге </w:t>
      </w:r>
      <w:r w:rsidRPr="00A23B33">
        <w:rPr>
          <w:sz w:val="24"/>
          <w:szCs w:val="24"/>
        </w:rPr>
        <w:t xml:space="preserve"> одбио да закључи </w:t>
      </w:r>
      <w:r>
        <w:rPr>
          <w:sz w:val="24"/>
          <w:szCs w:val="24"/>
          <w:lang w:val="sr-Cyrl-RS"/>
        </w:rPr>
        <w:t xml:space="preserve">Уговора и Корисник услуге  ће реализовати </w:t>
      </w:r>
      <w:r w:rsidR="001A202C">
        <w:rPr>
          <w:sz w:val="24"/>
          <w:szCs w:val="24"/>
          <w:lang w:val="sr-Cyrl-RS"/>
        </w:rPr>
        <w:t xml:space="preserve">средство финансијског обезбеђења </w:t>
      </w:r>
      <w:r>
        <w:rPr>
          <w:sz w:val="24"/>
          <w:szCs w:val="24"/>
          <w:lang w:val="sr-Cyrl-RS"/>
        </w:rPr>
        <w:t xml:space="preserve"> за озбиљност Понуде.</w:t>
      </w:r>
    </w:p>
    <w:p w:rsidR="00A82A17" w:rsidRDefault="00A82A17" w:rsidP="00001C25">
      <w:pPr>
        <w:pStyle w:val="KDParagraf"/>
        <w:spacing w:before="0"/>
        <w:contextualSpacing/>
        <w:rPr>
          <w:rFonts w:cs="Arial"/>
          <w:sz w:val="24"/>
          <w:szCs w:val="24"/>
        </w:rPr>
      </w:pPr>
    </w:p>
    <w:p w:rsidR="00001C25" w:rsidRPr="00B16C24" w:rsidRDefault="00F93E06" w:rsidP="00001C25">
      <w:pPr>
        <w:pStyle w:val="KDParagraf"/>
        <w:spacing w:before="0"/>
        <w:contextualSpacing/>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EE793E" w:rsidRPr="00C36E7F" w:rsidRDefault="00EE793E" w:rsidP="00001C25">
      <w:pPr>
        <w:pStyle w:val="KDParagraf"/>
        <w:spacing w:before="0"/>
        <w:contextualSpacing/>
        <w:rPr>
          <w:rFonts w:cs="Arial"/>
          <w:b/>
          <w:sz w:val="24"/>
          <w:szCs w:val="24"/>
        </w:rPr>
      </w:pPr>
      <w:r w:rsidRPr="00C36E7F">
        <w:rPr>
          <w:rFonts w:cs="Arial"/>
          <w:b/>
          <w:sz w:val="24"/>
          <w:szCs w:val="24"/>
        </w:rPr>
        <w:t xml:space="preserve">ИНТЕЛЕКТУАЛНА СВОЈИНА </w:t>
      </w:r>
    </w:p>
    <w:p w:rsidR="00EE793E" w:rsidRPr="00001C25" w:rsidRDefault="00EE793E" w:rsidP="00001C25">
      <w:pPr>
        <w:pStyle w:val="KDParagraf"/>
        <w:spacing w:before="0"/>
        <w:contextualSpacing/>
        <w:jc w:val="center"/>
        <w:rPr>
          <w:rFonts w:cs="Arial"/>
          <w:b/>
          <w:sz w:val="24"/>
          <w:szCs w:val="24"/>
        </w:rPr>
      </w:pPr>
      <w:r w:rsidRPr="006D08C9">
        <w:rPr>
          <w:rFonts w:cs="Arial"/>
          <w:b/>
          <w:sz w:val="24"/>
          <w:szCs w:val="24"/>
        </w:rPr>
        <w:t xml:space="preserve">Члан </w:t>
      </w:r>
      <w:r w:rsidR="00DA353A">
        <w:rPr>
          <w:rFonts w:cs="Arial"/>
          <w:b/>
          <w:sz w:val="24"/>
          <w:szCs w:val="24"/>
        </w:rPr>
        <w:t>1</w:t>
      </w:r>
      <w:r w:rsidR="00A82F40">
        <w:rPr>
          <w:rFonts w:cs="Arial"/>
          <w:b/>
          <w:sz w:val="24"/>
          <w:szCs w:val="24"/>
          <w:lang w:val="sr-Cyrl-RS"/>
        </w:rPr>
        <w:t>7</w:t>
      </w:r>
      <w:r w:rsidRPr="006D08C9">
        <w:rPr>
          <w:rFonts w:cs="Arial"/>
          <w:b/>
          <w:sz w:val="24"/>
          <w:szCs w:val="24"/>
        </w:rPr>
        <w:t>.</w:t>
      </w:r>
    </w:p>
    <w:p w:rsidR="00B16C24" w:rsidRDefault="00B16C24" w:rsidP="00001C25">
      <w:pPr>
        <w:spacing w:before="0"/>
        <w:contextualSpacing/>
        <w:rPr>
          <w:sz w:val="24"/>
          <w:szCs w:val="24"/>
          <w:lang w:val="sr-Cyrl-CS"/>
        </w:rPr>
      </w:pPr>
      <w:r>
        <w:rPr>
          <w:sz w:val="24"/>
          <w:szCs w:val="24"/>
          <w:lang w:val="sr-Cyrl-CS"/>
        </w:rPr>
        <w:t>Овим Уговором  Пружалац услуга гарантује Кориснику услуга</w:t>
      </w:r>
      <w:r w:rsidRPr="005A6221">
        <w:rPr>
          <w:sz w:val="24"/>
          <w:szCs w:val="24"/>
          <w:lang w:val="sr-Cyrl-CS"/>
        </w:rPr>
        <w:t xml:space="preserve"> да је власник и/или  искључиви носилац права интелектуалне својине на предметним Услугама, и </w:t>
      </w:r>
      <w:r>
        <w:rPr>
          <w:sz w:val="24"/>
          <w:szCs w:val="24"/>
          <w:lang w:val="sr-Cyrl-CS"/>
        </w:rPr>
        <w:t>да ће заштитити Корисника услуга</w:t>
      </w:r>
      <w:r w:rsidRPr="005A6221">
        <w:rPr>
          <w:sz w:val="24"/>
          <w:szCs w:val="24"/>
          <w:lang w:val="sr-Cyrl-CS"/>
        </w:rPr>
        <w:t xml:space="preserve"> у случају евентуалних захтева трећих лица по основу ауторског права и права интелектуалне својине.</w:t>
      </w:r>
    </w:p>
    <w:p w:rsidR="00B16C24" w:rsidRPr="005A6221" w:rsidRDefault="00B16C24" w:rsidP="00001C25">
      <w:pPr>
        <w:spacing w:before="0"/>
        <w:contextualSpacing/>
        <w:rPr>
          <w:sz w:val="24"/>
          <w:szCs w:val="24"/>
          <w:lang w:val="sr-Cyrl-CS"/>
        </w:rPr>
      </w:pPr>
    </w:p>
    <w:p w:rsidR="00B16C24" w:rsidRPr="005A6221" w:rsidRDefault="00C75B70" w:rsidP="00001C25">
      <w:pPr>
        <w:spacing w:before="0"/>
        <w:contextualSpacing/>
        <w:rPr>
          <w:sz w:val="24"/>
          <w:szCs w:val="24"/>
          <w:lang w:val="sr-Cyrl-CS"/>
        </w:rPr>
      </w:pPr>
      <w:r>
        <w:rPr>
          <w:sz w:val="24"/>
          <w:szCs w:val="24"/>
          <w:lang w:val="sr-Cyrl-CS"/>
        </w:rPr>
        <w:t>Пружалац услуга</w:t>
      </w:r>
      <w:r w:rsidR="00B16C24" w:rsidRPr="005A6221">
        <w:rPr>
          <w:sz w:val="24"/>
          <w:szCs w:val="24"/>
          <w:lang w:val="sr-Cyrl-CS"/>
        </w:rPr>
        <w:t xml:space="preserve">, који користи интелектуалну својину трећих лица (без обзира о каквој врсти интелектуалне својине је </w:t>
      </w:r>
      <w:r w:rsidR="00B16C24">
        <w:rPr>
          <w:sz w:val="24"/>
          <w:szCs w:val="24"/>
          <w:lang w:val="sr-Cyrl-CS"/>
        </w:rPr>
        <w:t>реч), гарантује Кориснику услуга</w:t>
      </w:r>
      <w:r w:rsidR="00B16C24" w:rsidRPr="005A6221">
        <w:rPr>
          <w:sz w:val="24"/>
          <w:szCs w:val="24"/>
          <w:lang w:val="sr-Cyrl-CS"/>
        </w:rPr>
        <w:t xml:space="preserve"> да је носилац права или да има законито право на коришћење и/или употребу такве интелектуалне својине.</w:t>
      </w:r>
    </w:p>
    <w:p w:rsidR="00B16C24" w:rsidRPr="005A6221" w:rsidRDefault="00B16C24" w:rsidP="00001C25">
      <w:pPr>
        <w:spacing w:before="0"/>
        <w:contextualSpacing/>
        <w:rPr>
          <w:sz w:val="24"/>
          <w:szCs w:val="24"/>
          <w:lang w:val="sr-Cyrl-CS"/>
        </w:rPr>
      </w:pPr>
    </w:p>
    <w:p w:rsidR="00B16C24" w:rsidRDefault="00B16C24" w:rsidP="00001C25">
      <w:pPr>
        <w:spacing w:before="0"/>
        <w:contextualSpacing/>
        <w:rPr>
          <w:sz w:val="24"/>
          <w:szCs w:val="24"/>
          <w:lang w:val="sr-Cyrl-CS"/>
        </w:rPr>
      </w:pPr>
      <w:r>
        <w:rPr>
          <w:sz w:val="24"/>
          <w:szCs w:val="24"/>
          <w:lang w:val="sr-Cyrl-CS"/>
        </w:rPr>
        <w:t>Е</w:t>
      </w:r>
      <w:r w:rsidRPr="005A6221">
        <w:rPr>
          <w:sz w:val="24"/>
          <w:szCs w:val="24"/>
          <w:lang w:val="sr-Cyrl-CS"/>
        </w:rPr>
        <w:t>вентуалну одговорност за повреду заштићених права интелектуалне својине трећих лица, у целости сноси Пружалац услуг</w:t>
      </w:r>
      <w:r>
        <w:rPr>
          <w:sz w:val="24"/>
          <w:szCs w:val="24"/>
          <w:lang w:val="sr-Cyrl-CS"/>
        </w:rPr>
        <w:t>а</w:t>
      </w:r>
      <w:r w:rsidRPr="005A6221">
        <w:rPr>
          <w:sz w:val="24"/>
          <w:szCs w:val="24"/>
          <w:lang w:val="sr-Cyrl-CS"/>
        </w:rPr>
        <w:t>.</w:t>
      </w:r>
    </w:p>
    <w:p w:rsidR="00B16C24" w:rsidRPr="005A6221" w:rsidRDefault="00B16C24" w:rsidP="00001C25">
      <w:pPr>
        <w:spacing w:before="0"/>
        <w:contextualSpacing/>
        <w:rPr>
          <w:sz w:val="24"/>
          <w:szCs w:val="24"/>
          <w:lang w:val="sr-Cyrl-CS"/>
        </w:rPr>
      </w:pPr>
    </w:p>
    <w:p w:rsidR="00B16C24" w:rsidRDefault="00B16C24" w:rsidP="00001C25">
      <w:pPr>
        <w:spacing w:before="0"/>
        <w:contextualSpacing/>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sz w:val="24"/>
          <w:szCs w:val="24"/>
          <w:lang w:val="sr-Cyrl-CS"/>
        </w:rPr>
        <w:t>.</w:t>
      </w:r>
    </w:p>
    <w:p w:rsidR="00C81E7A" w:rsidRDefault="00C81E7A" w:rsidP="00001C25">
      <w:pPr>
        <w:spacing w:before="0"/>
        <w:contextualSpacing/>
        <w:rPr>
          <w:sz w:val="24"/>
          <w:szCs w:val="24"/>
          <w:lang w:val="sr-Cyrl-CS"/>
        </w:rPr>
      </w:pPr>
    </w:p>
    <w:p w:rsidR="00C81E7A" w:rsidRDefault="00C81E7A" w:rsidP="00001C25">
      <w:pPr>
        <w:spacing w:before="0"/>
        <w:contextualSpacing/>
        <w:rPr>
          <w:sz w:val="24"/>
          <w:szCs w:val="24"/>
          <w:lang w:val="sr-Cyrl-CS"/>
        </w:rPr>
      </w:pPr>
    </w:p>
    <w:p w:rsidR="00C81E7A" w:rsidRPr="00D01713" w:rsidRDefault="00C81E7A" w:rsidP="00C81E7A">
      <w:pPr>
        <w:pStyle w:val="KDParagraf"/>
        <w:spacing w:before="0"/>
        <w:contextualSpacing/>
        <w:jc w:val="center"/>
        <w:rPr>
          <w:lang w:val="sr-Cyrl-RS"/>
        </w:rPr>
      </w:pPr>
      <w:r w:rsidRPr="00C81E7A">
        <w:rPr>
          <w:b/>
          <w:sz w:val="24"/>
          <w:szCs w:val="24"/>
          <w:lang w:val="sr-Cyrl-CS"/>
        </w:rPr>
        <w:t>Ч</w:t>
      </w:r>
      <w:r w:rsidRPr="00C81E7A">
        <w:rPr>
          <w:rFonts w:cs="Arial"/>
          <w:b/>
          <w:sz w:val="24"/>
          <w:szCs w:val="24"/>
        </w:rPr>
        <w:t>лан</w:t>
      </w:r>
      <w:r w:rsidR="003E1ED2">
        <w:rPr>
          <w:rFonts w:cs="Arial"/>
          <w:b/>
          <w:sz w:val="24"/>
          <w:szCs w:val="24"/>
          <w:lang w:val="sr-Cyrl-RS"/>
        </w:rPr>
        <w:t xml:space="preserve"> </w:t>
      </w:r>
      <w:r w:rsidR="00D01713">
        <w:rPr>
          <w:rFonts w:cs="Arial"/>
          <w:b/>
          <w:sz w:val="24"/>
          <w:szCs w:val="24"/>
          <w:lang w:val="sr-Cyrl-RS"/>
        </w:rPr>
        <w:t>1</w:t>
      </w:r>
      <w:r w:rsidR="00A82F40">
        <w:rPr>
          <w:rFonts w:cs="Arial"/>
          <w:b/>
          <w:sz w:val="24"/>
          <w:szCs w:val="24"/>
          <w:lang w:val="sr-Cyrl-RS"/>
        </w:rPr>
        <w:t>8</w:t>
      </w:r>
      <w:r w:rsidR="00D01713">
        <w:rPr>
          <w:rFonts w:cs="Arial"/>
          <w:b/>
          <w:sz w:val="24"/>
          <w:szCs w:val="24"/>
          <w:lang w:val="sr-Cyrl-RS"/>
        </w:rPr>
        <w:t>.</w:t>
      </w:r>
    </w:p>
    <w:p w:rsidR="00C81E7A" w:rsidRPr="001F0B82" w:rsidRDefault="00C81E7A" w:rsidP="00C81E7A">
      <w:pPr>
        <w:spacing w:before="0"/>
        <w:contextualSpacing/>
        <w:rPr>
          <w:rFonts w:cs="Arial"/>
          <w:noProof/>
          <w:sz w:val="24"/>
          <w:szCs w:val="24"/>
          <w:lang w:val="sr-Cyrl-RS"/>
        </w:rPr>
      </w:pPr>
      <w:r>
        <w:rPr>
          <w:rFonts w:cs="Arial"/>
          <w:noProof/>
          <w:sz w:val="24"/>
          <w:szCs w:val="24"/>
          <w:lang w:val="sr-Cyrl-RS"/>
        </w:rPr>
        <w:t>Пружалац услуга</w:t>
      </w:r>
      <w:r w:rsidRPr="001F0B82">
        <w:rPr>
          <w:rFonts w:cs="Arial"/>
          <w:noProof/>
          <w:sz w:val="24"/>
          <w:szCs w:val="24"/>
          <w:lang w:val="sr-Cyrl-RS"/>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rsidR="00C81E7A" w:rsidRDefault="00C81E7A" w:rsidP="00C81E7A">
      <w:pPr>
        <w:spacing w:before="0"/>
        <w:contextualSpacing/>
        <w:rPr>
          <w:rFonts w:cs="Arial"/>
          <w:noProof/>
          <w:sz w:val="24"/>
          <w:szCs w:val="24"/>
          <w:lang w:val="sr-Cyrl-RS"/>
        </w:rPr>
      </w:pPr>
      <w:r>
        <w:rPr>
          <w:rFonts w:cs="Arial"/>
          <w:noProof/>
          <w:sz w:val="24"/>
          <w:szCs w:val="24"/>
          <w:lang w:val="sr-Cyrl-RS"/>
        </w:rPr>
        <w:t>Пружалац услуга</w:t>
      </w:r>
      <w:r w:rsidRPr="001F0B82">
        <w:rPr>
          <w:rFonts w:cs="Arial"/>
          <w:noProof/>
          <w:sz w:val="24"/>
          <w:szCs w:val="24"/>
          <w:lang w:val="sr-Cyrl-RS"/>
        </w:rPr>
        <w:t xml:space="preserve"> је дужан да поседује полису осигурања од одговорности из делатности за штете причињене трећим лицима.</w:t>
      </w:r>
    </w:p>
    <w:p w:rsidR="00C81E7A" w:rsidRPr="001F0B82" w:rsidRDefault="00C81E7A" w:rsidP="00C81E7A">
      <w:pPr>
        <w:spacing w:before="0"/>
        <w:contextualSpacing/>
        <w:rPr>
          <w:rFonts w:cs="Arial"/>
          <w:noProof/>
          <w:sz w:val="24"/>
          <w:szCs w:val="24"/>
          <w:lang w:val="sr-Cyrl-RS"/>
        </w:rPr>
      </w:pPr>
    </w:p>
    <w:p w:rsidR="00B16C24" w:rsidRDefault="00C81E7A" w:rsidP="00001C25">
      <w:pPr>
        <w:spacing w:before="0"/>
        <w:contextualSpacing/>
        <w:rPr>
          <w:sz w:val="24"/>
          <w:szCs w:val="24"/>
          <w:lang w:val="sr-Cyrl-CS"/>
        </w:rPr>
      </w:pPr>
      <w:r w:rsidRPr="001F0B82">
        <w:rPr>
          <w:rFonts w:cs="Arial"/>
          <w:noProof/>
          <w:sz w:val="24"/>
          <w:szCs w:val="24"/>
          <w:lang w:val="sr-Cyrl-RS"/>
        </w:rPr>
        <w:t>Осигурања из става 1. овог члана, трајаће до завршетка пружања и/или извршења Услуга које су предмет овог Уговора.</w:t>
      </w:r>
    </w:p>
    <w:p w:rsidR="00EE793E" w:rsidRPr="00293A5A" w:rsidRDefault="00EE793E" w:rsidP="00001C25">
      <w:pPr>
        <w:pStyle w:val="KDParagraf"/>
        <w:spacing w:before="0"/>
        <w:contextualSpacing/>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001C25">
      <w:pPr>
        <w:pStyle w:val="KDParagraf"/>
        <w:spacing w:before="0"/>
        <w:contextualSpacing/>
        <w:jc w:val="center"/>
        <w:rPr>
          <w:rFonts w:cs="Arial"/>
          <w:sz w:val="24"/>
          <w:szCs w:val="24"/>
        </w:rPr>
      </w:pPr>
      <w:r w:rsidRPr="006D08C9">
        <w:rPr>
          <w:rFonts w:cs="Arial"/>
          <w:b/>
          <w:sz w:val="24"/>
          <w:szCs w:val="24"/>
        </w:rPr>
        <w:t xml:space="preserve">Члан </w:t>
      </w:r>
      <w:r w:rsidR="00FC720F">
        <w:rPr>
          <w:rFonts w:cs="Arial"/>
          <w:b/>
          <w:sz w:val="24"/>
          <w:szCs w:val="24"/>
          <w:lang w:val="sr-Cyrl-RS"/>
        </w:rPr>
        <w:t>1</w:t>
      </w:r>
      <w:r w:rsidR="00A82F40">
        <w:rPr>
          <w:rFonts w:cs="Arial"/>
          <w:b/>
          <w:sz w:val="24"/>
          <w:szCs w:val="24"/>
          <w:lang w:val="sr-Cyrl-RS"/>
        </w:rPr>
        <w:t>9</w:t>
      </w:r>
      <w:r w:rsidRPr="006D08C9">
        <w:rPr>
          <w:rFonts w:cs="Arial"/>
          <w:sz w:val="24"/>
          <w:szCs w:val="24"/>
        </w:rPr>
        <w:t>.</w:t>
      </w:r>
    </w:p>
    <w:p w:rsid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сматра се закљученим када га потпишу </w:t>
      </w:r>
      <w:r w:rsidR="00EB2594">
        <w:rPr>
          <w:rFonts w:cs="Arial"/>
          <w:sz w:val="24"/>
          <w:szCs w:val="24"/>
          <w:lang w:val="sr-Cyrl-RS"/>
        </w:rPr>
        <w:t>законски заступници</w:t>
      </w:r>
      <w:r w:rsidRPr="00EE793E">
        <w:rPr>
          <w:rFonts w:cs="Arial"/>
          <w:sz w:val="24"/>
          <w:szCs w:val="24"/>
        </w:rPr>
        <w:t xml:space="preserve"> Уговорних страна.</w:t>
      </w:r>
    </w:p>
    <w:p w:rsidR="00145952" w:rsidRPr="00EE793E" w:rsidRDefault="00145952"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ступа на снагу када </w:t>
      </w:r>
      <w:r w:rsidR="00C75B70">
        <w:rPr>
          <w:rFonts w:cs="Arial"/>
          <w:sz w:val="24"/>
          <w:szCs w:val="24"/>
        </w:rPr>
        <w:t xml:space="preserve">Пружалац услуга </w:t>
      </w:r>
      <w:r w:rsidRPr="00EE793E">
        <w:rPr>
          <w:rFonts w:cs="Arial"/>
          <w:sz w:val="24"/>
          <w:szCs w:val="24"/>
        </w:rPr>
        <w:t xml:space="preserve"> у складу са роковима из члана </w:t>
      </w:r>
      <w:r w:rsidRPr="00884F6E">
        <w:rPr>
          <w:rFonts w:cs="Arial"/>
          <w:sz w:val="24"/>
          <w:szCs w:val="24"/>
        </w:rPr>
        <w:t>1</w:t>
      </w:r>
      <w:r w:rsidR="00F0712F">
        <w:rPr>
          <w:rFonts w:cs="Arial"/>
          <w:sz w:val="24"/>
          <w:szCs w:val="24"/>
          <w:lang w:val="sr-Cyrl-RS"/>
        </w:rPr>
        <w:t>4</w:t>
      </w:r>
      <w:r w:rsidR="003D1694">
        <w:rPr>
          <w:rFonts w:cs="Arial"/>
          <w:sz w:val="24"/>
          <w:szCs w:val="24"/>
          <w:lang w:val="sr-Cyrl-RS"/>
        </w:rPr>
        <w:t>.</w:t>
      </w:r>
      <w:r w:rsidRPr="00EE793E">
        <w:rPr>
          <w:rFonts w:cs="Arial"/>
          <w:sz w:val="24"/>
          <w:szCs w:val="24"/>
        </w:rPr>
        <w:t xml:space="preserve"> овог Уговора достави средства финансијског обезбеђења. </w:t>
      </w:r>
    </w:p>
    <w:p w:rsidR="00293A5A" w:rsidRPr="00EE793E" w:rsidRDefault="00293A5A" w:rsidP="00001C25">
      <w:pPr>
        <w:pStyle w:val="KDParagraf"/>
        <w:spacing w:before="0"/>
        <w:contextualSpacing/>
        <w:rPr>
          <w:rFonts w:cs="Arial"/>
          <w:sz w:val="24"/>
          <w:szCs w:val="24"/>
        </w:rPr>
      </w:pP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A82F40">
        <w:rPr>
          <w:rFonts w:cs="Arial"/>
          <w:b/>
          <w:sz w:val="24"/>
          <w:szCs w:val="24"/>
          <w:lang w:val="sr-Cyrl-RS"/>
        </w:rPr>
        <w:t>20</w:t>
      </w:r>
      <w:r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rsidR="00145952" w:rsidRDefault="00EE793E" w:rsidP="00001C25">
      <w:pPr>
        <w:pStyle w:val="KDParagraf"/>
        <w:spacing w:before="0"/>
        <w:contextualSpacing/>
        <w:rPr>
          <w:rFonts w:cs="Arial"/>
          <w:sz w:val="24"/>
          <w:szCs w:val="24"/>
          <w:lang w:val="sr-Cyrl-RS"/>
        </w:rPr>
      </w:pPr>
      <w:r w:rsidRPr="00EE793E">
        <w:rPr>
          <w:rFonts w:cs="Arial"/>
          <w:sz w:val="24"/>
          <w:szCs w:val="24"/>
        </w:rPr>
        <w:t>Обавезе по  овом Уговору које доспевају у наредној години, Корис</w:t>
      </w:r>
      <w:r w:rsidR="007D0133">
        <w:rPr>
          <w:rFonts w:cs="Arial"/>
          <w:sz w:val="24"/>
          <w:szCs w:val="24"/>
          <w:lang w:val="sr-Cyrl-RS"/>
        </w:rPr>
        <w:t>н</w:t>
      </w:r>
      <w:r w:rsidR="007D0133">
        <w:rPr>
          <w:rFonts w:cs="Arial"/>
          <w:sz w:val="24"/>
          <w:szCs w:val="24"/>
        </w:rPr>
        <w:t>ик услуга</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w:t>
      </w:r>
      <w:r w:rsidR="00B16C24">
        <w:rPr>
          <w:rFonts w:cs="Arial"/>
          <w:sz w:val="24"/>
          <w:szCs w:val="24"/>
        </w:rPr>
        <w:t>ће се плаћати уговорене обавезе</w:t>
      </w:r>
      <w:r w:rsidR="00B16C24">
        <w:rPr>
          <w:rFonts w:cs="Arial"/>
          <w:sz w:val="24"/>
          <w:szCs w:val="24"/>
          <w:lang w:val="sr-Cyrl-RS"/>
        </w:rPr>
        <w:t>.</w:t>
      </w:r>
    </w:p>
    <w:p w:rsidR="00145952" w:rsidRPr="00145952" w:rsidRDefault="00145952" w:rsidP="00001C25">
      <w:pPr>
        <w:pStyle w:val="KDParagraf"/>
        <w:spacing w:before="0"/>
        <w:contextualSpacing/>
        <w:rPr>
          <w:rFonts w:cs="Arial"/>
          <w:sz w:val="24"/>
          <w:szCs w:val="24"/>
          <w:lang w:val="sr-Cyrl-RS"/>
        </w:rPr>
      </w:pPr>
    </w:p>
    <w:p w:rsidR="00EE793E" w:rsidRPr="00EE793E" w:rsidRDefault="00DA353A" w:rsidP="00001C25">
      <w:pPr>
        <w:pStyle w:val="KDParagraf"/>
        <w:spacing w:before="0"/>
        <w:contextualSpacing/>
        <w:jc w:val="center"/>
        <w:rPr>
          <w:rFonts w:cs="Arial"/>
          <w:sz w:val="24"/>
          <w:szCs w:val="24"/>
        </w:rPr>
      </w:pPr>
      <w:r>
        <w:rPr>
          <w:rFonts w:cs="Arial"/>
          <w:b/>
          <w:sz w:val="24"/>
          <w:szCs w:val="24"/>
        </w:rPr>
        <w:t xml:space="preserve">Члан </w:t>
      </w:r>
      <w:r w:rsidR="00EE44B2">
        <w:rPr>
          <w:rFonts w:cs="Arial"/>
          <w:b/>
          <w:sz w:val="24"/>
          <w:szCs w:val="24"/>
          <w:lang w:val="sr-Cyrl-RS"/>
        </w:rPr>
        <w:t>2</w:t>
      </w:r>
      <w:r w:rsidR="00A82F40">
        <w:rPr>
          <w:rFonts w:cs="Arial"/>
          <w:b/>
          <w:sz w:val="24"/>
          <w:szCs w:val="24"/>
          <w:lang w:val="sr-Cyrl-RS"/>
        </w:rPr>
        <w:t>1</w:t>
      </w:r>
      <w:r w:rsidR="0084682C">
        <w:rPr>
          <w:rFonts w:cs="Arial"/>
          <w:b/>
          <w:sz w:val="24"/>
          <w:szCs w:val="24"/>
          <w:lang w:val="sr-Cyrl-RS"/>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и његови </w:t>
      </w:r>
      <w:r w:rsidRPr="00B871C6">
        <w:rPr>
          <w:rFonts w:cs="Arial"/>
          <w:sz w:val="24"/>
          <w:szCs w:val="24"/>
        </w:rPr>
        <w:t>Прилози</w:t>
      </w:r>
      <w:r w:rsidRPr="00EE793E">
        <w:rPr>
          <w:rFonts w:cs="Arial"/>
          <w:sz w:val="24"/>
          <w:szCs w:val="24"/>
        </w:rPr>
        <w:t xml:space="preserve"> сачињени су на српском језику. </w:t>
      </w:r>
    </w:p>
    <w:p w:rsidR="007D0133" w:rsidRDefault="00EE793E" w:rsidP="00001C25">
      <w:pPr>
        <w:pStyle w:val="KDParagraf"/>
        <w:spacing w:before="0"/>
        <w:contextualSpacing/>
        <w:rPr>
          <w:rFonts w:cs="Arial"/>
          <w:sz w:val="24"/>
          <w:szCs w:val="24"/>
        </w:rPr>
      </w:pPr>
      <w:r w:rsidRPr="00EE793E">
        <w:rPr>
          <w:rFonts w:cs="Arial"/>
          <w:sz w:val="24"/>
          <w:szCs w:val="24"/>
        </w:rPr>
        <w:t>На овај Уговор примењују се закони Републике Србије.</w:t>
      </w:r>
    </w:p>
    <w:p w:rsidR="00EE793E" w:rsidRDefault="00EE793E" w:rsidP="00001C25">
      <w:pPr>
        <w:pStyle w:val="KDParagraf"/>
        <w:spacing w:before="0"/>
        <w:contextualSpacing/>
        <w:rPr>
          <w:rFonts w:cs="Arial"/>
          <w:sz w:val="24"/>
          <w:szCs w:val="24"/>
          <w:lang w:val="sr-Cyrl-RS"/>
        </w:rPr>
      </w:pPr>
    </w:p>
    <w:p w:rsidR="007F24B8" w:rsidRPr="001F0B82" w:rsidRDefault="007F24B8" w:rsidP="007F24B8">
      <w:pPr>
        <w:tabs>
          <w:tab w:val="left" w:pos="567"/>
        </w:tabs>
        <w:spacing w:before="0"/>
        <w:contextualSpacing/>
        <w:rPr>
          <w:rFonts w:cs="Arial"/>
          <w:b/>
          <w:sz w:val="24"/>
          <w:szCs w:val="24"/>
          <w:lang w:val="sr-Cyrl-RS"/>
        </w:rPr>
      </w:pPr>
      <w:r w:rsidRPr="001F0B82">
        <w:rPr>
          <w:rFonts w:cs="Arial"/>
          <w:b/>
          <w:sz w:val="24"/>
          <w:szCs w:val="24"/>
          <w:lang w:val="sr-Cyrl-RS"/>
        </w:rPr>
        <w:t>ПОВЕРЉИВОСТ</w:t>
      </w:r>
    </w:p>
    <w:p w:rsidR="007F24B8" w:rsidRPr="001F0B82" w:rsidRDefault="007F24B8" w:rsidP="007F24B8">
      <w:pPr>
        <w:tabs>
          <w:tab w:val="left" w:pos="567"/>
        </w:tabs>
        <w:spacing w:before="0"/>
        <w:contextualSpacing/>
        <w:jc w:val="center"/>
        <w:rPr>
          <w:rFonts w:cs="Arial"/>
          <w:sz w:val="24"/>
          <w:szCs w:val="24"/>
          <w:lang w:val="sr-Cyrl-RS"/>
        </w:rPr>
      </w:pPr>
      <w:r w:rsidRPr="001F0B82">
        <w:rPr>
          <w:rFonts w:cs="Arial"/>
          <w:b/>
          <w:sz w:val="24"/>
          <w:szCs w:val="24"/>
          <w:lang w:val="sr-Cyrl-RS"/>
        </w:rPr>
        <w:t xml:space="preserve">Члан </w:t>
      </w:r>
      <w:r w:rsidR="00EE44B2">
        <w:rPr>
          <w:rFonts w:cs="Arial"/>
          <w:b/>
          <w:sz w:val="24"/>
          <w:szCs w:val="24"/>
          <w:lang w:val="sr-Cyrl-RS"/>
        </w:rPr>
        <w:t>2</w:t>
      </w:r>
      <w:r w:rsidR="00A82F40">
        <w:rPr>
          <w:rFonts w:cs="Arial"/>
          <w:b/>
          <w:sz w:val="24"/>
          <w:szCs w:val="24"/>
          <w:lang w:val="sr-Cyrl-RS"/>
        </w:rPr>
        <w:t>2</w:t>
      </w:r>
      <w:r w:rsidR="00D01713">
        <w:rPr>
          <w:rFonts w:cs="Arial"/>
          <w:b/>
          <w:sz w:val="24"/>
          <w:szCs w:val="24"/>
          <w:lang w:val="sr-Cyrl-RS"/>
        </w:rPr>
        <w:t>.</w:t>
      </w:r>
    </w:p>
    <w:p w:rsidR="007F24B8" w:rsidRPr="001F0B82" w:rsidRDefault="00D742BA" w:rsidP="007F24B8">
      <w:pPr>
        <w:tabs>
          <w:tab w:val="left" w:pos="567"/>
        </w:tabs>
        <w:spacing w:before="0"/>
        <w:contextualSpacing/>
        <w:rPr>
          <w:rFonts w:cs="Arial"/>
          <w:sz w:val="24"/>
          <w:szCs w:val="24"/>
          <w:lang w:val="sr-Cyrl-RS"/>
        </w:rPr>
      </w:pPr>
      <w:r>
        <w:rPr>
          <w:rFonts w:cs="Arial"/>
          <w:sz w:val="24"/>
          <w:szCs w:val="24"/>
          <w:lang w:val="sr-Cyrl-RS"/>
        </w:rPr>
        <w:t>Пружалац услуга</w:t>
      </w:r>
      <w:r w:rsidR="007F24B8" w:rsidRPr="001F0B82">
        <w:rPr>
          <w:rFonts w:cs="Arial"/>
          <w:sz w:val="24"/>
          <w:szCs w:val="24"/>
          <w:lang w:val="sr-Cyrl-RS"/>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6 уз овај Уговор. </w:t>
      </w:r>
    </w:p>
    <w:p w:rsidR="007F24B8" w:rsidRPr="001F0B82" w:rsidRDefault="007F24B8" w:rsidP="007F24B8">
      <w:pPr>
        <w:tabs>
          <w:tab w:val="left" w:pos="567"/>
        </w:tabs>
        <w:spacing w:before="0"/>
        <w:contextualSpacing/>
        <w:rPr>
          <w:rFonts w:cs="Arial"/>
          <w:sz w:val="24"/>
          <w:szCs w:val="24"/>
          <w:lang w:val="sr-Cyrl-RS"/>
        </w:rPr>
      </w:pPr>
    </w:p>
    <w:p w:rsidR="007F24B8" w:rsidRPr="001F0B82" w:rsidRDefault="007F24B8" w:rsidP="007F24B8">
      <w:pPr>
        <w:tabs>
          <w:tab w:val="left" w:pos="567"/>
        </w:tabs>
        <w:spacing w:before="0"/>
        <w:contextualSpacing/>
        <w:rPr>
          <w:rFonts w:cs="Arial"/>
          <w:sz w:val="24"/>
          <w:szCs w:val="24"/>
          <w:lang w:val="sr-Cyrl-RS"/>
        </w:rPr>
      </w:pPr>
      <w:r w:rsidRPr="001F0B82">
        <w:rPr>
          <w:rFonts w:cs="Arial"/>
          <w:sz w:val="24"/>
          <w:szCs w:val="24"/>
          <w:lang w:val="sr-Cyrl-RS"/>
        </w:rPr>
        <w:t>Информације, подаци и документација које је Корисни</w:t>
      </w:r>
      <w:r w:rsidR="00D742BA">
        <w:rPr>
          <w:rFonts w:cs="Arial"/>
          <w:sz w:val="24"/>
          <w:szCs w:val="24"/>
          <w:lang w:val="sr-Cyrl-RS"/>
        </w:rPr>
        <w:t>к услуга доставио Пружаоцу услуга</w:t>
      </w:r>
      <w:r w:rsidRPr="001F0B82">
        <w:rPr>
          <w:rFonts w:cs="Arial"/>
          <w:sz w:val="24"/>
          <w:szCs w:val="24"/>
          <w:lang w:val="sr-Cyrl-RS"/>
        </w:rPr>
        <w:t xml:space="preserve"> у извршавању предме</w:t>
      </w:r>
      <w:r w:rsidR="00D742BA">
        <w:rPr>
          <w:rFonts w:cs="Arial"/>
          <w:sz w:val="24"/>
          <w:szCs w:val="24"/>
          <w:lang w:val="sr-Cyrl-RS"/>
        </w:rPr>
        <w:t>та овог Уговора, Пружалац услуга</w:t>
      </w:r>
      <w:r w:rsidRPr="001F0B82">
        <w:rPr>
          <w:rFonts w:cs="Arial"/>
          <w:sz w:val="24"/>
          <w:szCs w:val="24"/>
          <w:lang w:val="sr-Cyrl-RS"/>
        </w:rPr>
        <w:t xml:space="preserve"> не може стављати на располагање трећим лицима, без претходне пис</w:t>
      </w:r>
      <w:r w:rsidR="00D742BA">
        <w:rPr>
          <w:rFonts w:cs="Arial"/>
          <w:sz w:val="24"/>
          <w:szCs w:val="24"/>
          <w:lang w:val="sr-Cyrl-RS"/>
        </w:rPr>
        <w:t>ане сагласности Корисника услуга</w:t>
      </w:r>
      <w:r w:rsidRPr="001F0B82">
        <w:rPr>
          <w:rFonts w:cs="Arial"/>
          <w:sz w:val="24"/>
          <w:szCs w:val="24"/>
          <w:lang w:val="sr-Cyrl-RS"/>
        </w:rPr>
        <w:t xml:space="preserve">. </w:t>
      </w:r>
    </w:p>
    <w:p w:rsidR="007F24B8" w:rsidRPr="008D7F61" w:rsidRDefault="007F24B8" w:rsidP="00001C25">
      <w:pPr>
        <w:pStyle w:val="KDParagraf"/>
        <w:spacing w:before="0"/>
        <w:contextualSpacing/>
        <w:rPr>
          <w:rFonts w:cs="Arial"/>
          <w:sz w:val="24"/>
          <w:szCs w:val="24"/>
          <w:lang w:val="sr-Cyrl-RS"/>
        </w:rPr>
      </w:pPr>
    </w:p>
    <w:p w:rsidR="00A96BCA" w:rsidRPr="00C64A78" w:rsidRDefault="00EE793E" w:rsidP="00001C25">
      <w:pPr>
        <w:pStyle w:val="KDParagraf"/>
        <w:spacing w:before="0"/>
        <w:contextualSpacing/>
        <w:rPr>
          <w:rFonts w:cs="Arial"/>
          <w:b/>
          <w:sz w:val="24"/>
          <w:szCs w:val="24"/>
        </w:rPr>
      </w:pPr>
      <w:r w:rsidRPr="00C64A78">
        <w:rPr>
          <w:rFonts w:cs="Arial"/>
          <w:b/>
          <w:sz w:val="24"/>
          <w:szCs w:val="24"/>
        </w:rPr>
        <w:t>ВИША СИЛА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EE44B2">
        <w:rPr>
          <w:rFonts w:cs="Arial"/>
          <w:b/>
          <w:sz w:val="24"/>
          <w:szCs w:val="24"/>
          <w:lang w:val="sr-Cyrl-RS"/>
        </w:rPr>
        <w:t>2</w:t>
      </w:r>
      <w:r w:rsidR="00A82F40">
        <w:rPr>
          <w:rFonts w:cs="Arial"/>
          <w:b/>
          <w:sz w:val="24"/>
          <w:szCs w:val="24"/>
          <w:lang w:val="sr-Cyrl-RS"/>
        </w:rPr>
        <w:t>3</w:t>
      </w:r>
      <w:r w:rsidR="00D01713">
        <w:rPr>
          <w:rFonts w:cs="Arial"/>
          <w:b/>
          <w:sz w:val="24"/>
          <w:szCs w:val="24"/>
          <w:lang w:val="sr-Cyrl-RS"/>
        </w:rPr>
        <w:t>.</w:t>
      </w:r>
    </w:p>
    <w:p w:rsidR="00823FC7" w:rsidRDefault="00823FC7" w:rsidP="00001C25">
      <w:pPr>
        <w:spacing w:before="0"/>
        <w:contextualSpacing/>
        <w:rPr>
          <w:rFonts w:cs="Arial"/>
          <w:sz w:val="24"/>
          <w:szCs w:val="24"/>
        </w:rPr>
      </w:pPr>
      <w:r w:rsidRPr="00C36E7F">
        <w:rPr>
          <w:rFonts w:cs="Arial"/>
          <w:sz w:val="24"/>
          <w:szCs w:val="24"/>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w:t>
      </w:r>
      <w:r w:rsidR="00210F39">
        <w:rPr>
          <w:rFonts w:cs="Arial"/>
          <w:sz w:val="24"/>
          <w:szCs w:val="24"/>
        </w:rPr>
        <w:t xml:space="preserve">еизвршење уговорених обавеза </w:t>
      </w:r>
      <w:r w:rsidRPr="00C36E7F">
        <w:rPr>
          <w:rFonts w:cs="Arial"/>
          <w:sz w:val="24"/>
          <w:szCs w:val="24"/>
        </w:rPr>
        <w:t xml:space="preserve">за ону </w:t>
      </w:r>
      <w:r w:rsidR="00210F39">
        <w:rPr>
          <w:rFonts w:cs="Arial"/>
          <w:sz w:val="24"/>
          <w:szCs w:val="24"/>
          <w:lang w:val="sr-Cyrl-RS"/>
        </w:rPr>
        <w:t xml:space="preserve">Уговорну </w:t>
      </w:r>
      <w:r w:rsidRPr="00C36E7F">
        <w:rPr>
          <w:rFonts w:cs="Arial"/>
          <w:sz w:val="24"/>
          <w:szCs w:val="24"/>
        </w:rPr>
        <w:t>страну код које је наступио случај више силе, или обе</w:t>
      </w:r>
      <w:r w:rsidR="00210F39">
        <w:rPr>
          <w:rFonts w:cs="Arial"/>
          <w:sz w:val="24"/>
          <w:szCs w:val="24"/>
          <w:lang w:val="sr-Cyrl-RS"/>
        </w:rPr>
        <w:t xml:space="preserve"> Уговорне </w:t>
      </w:r>
      <w:r w:rsidRPr="00C36E7F">
        <w:rPr>
          <w:rFonts w:cs="Arial"/>
          <w:sz w:val="24"/>
          <w:szCs w:val="24"/>
        </w:rPr>
        <w:t xml:space="preserve">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7D0133" w:rsidRPr="00C36E7F" w:rsidRDefault="007D0133" w:rsidP="00001C25">
      <w:pPr>
        <w:spacing w:before="0"/>
        <w:contextualSpacing/>
        <w:rPr>
          <w:rFonts w:cs="Arial"/>
          <w:sz w:val="24"/>
          <w:szCs w:val="24"/>
        </w:rPr>
      </w:pPr>
    </w:p>
    <w:p w:rsidR="00823FC7" w:rsidRDefault="00823FC7" w:rsidP="00001C25">
      <w:pPr>
        <w:spacing w:before="0"/>
        <w:contextualSpacing/>
        <w:rPr>
          <w:rFonts w:cs="Arial"/>
          <w:sz w:val="24"/>
          <w:szCs w:val="24"/>
          <w:lang w:val="sr-Cyrl-RS"/>
        </w:rPr>
      </w:pPr>
      <w:r w:rsidRPr="00C36E7F">
        <w:rPr>
          <w:rFont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w:t>
      </w:r>
      <w:r w:rsidR="007D0133">
        <w:rPr>
          <w:rFonts w:cs="Arial"/>
          <w:sz w:val="24"/>
          <w:szCs w:val="24"/>
          <w:lang w:val="sr-Cyrl-RS"/>
        </w:rPr>
        <w:t xml:space="preserve"> </w:t>
      </w:r>
      <w:r w:rsidRPr="00C36E7F">
        <w:rPr>
          <w:rFonts w:cs="Arial"/>
          <w:sz w:val="24"/>
          <w:szCs w:val="24"/>
        </w:rPr>
        <w:t>четрдесетосам) часова, од часа наступања случаја више силе, писаним путем обавести другу</w:t>
      </w:r>
      <w:r w:rsidR="00210F39">
        <w:rPr>
          <w:rFonts w:cs="Arial"/>
          <w:sz w:val="24"/>
          <w:szCs w:val="24"/>
          <w:lang w:val="sr-Cyrl-RS"/>
        </w:rPr>
        <w:t xml:space="preserve"> Уговорну</w:t>
      </w:r>
      <w:r w:rsidRPr="00C36E7F">
        <w:rPr>
          <w:rFonts w:cs="Arial"/>
          <w:sz w:val="24"/>
          <w:szCs w:val="24"/>
        </w:rPr>
        <w:t xml:space="preserve"> страну о настанку више силе и њеном процењеном или очекиваном трајању, уз достављање доказа о постојању више силе.</w:t>
      </w:r>
    </w:p>
    <w:p w:rsidR="007D0133" w:rsidRPr="007D0133" w:rsidRDefault="007D0133" w:rsidP="00001C25">
      <w:pPr>
        <w:spacing w:before="0"/>
        <w:contextualSpacing/>
        <w:rPr>
          <w:rFonts w:cs="Arial"/>
          <w:sz w:val="24"/>
          <w:szCs w:val="24"/>
          <w:lang w:val="sr-Cyrl-RS"/>
        </w:rPr>
      </w:pPr>
    </w:p>
    <w:p w:rsidR="00823FC7" w:rsidRDefault="00823FC7" w:rsidP="00001C25">
      <w:pPr>
        <w:spacing w:before="0"/>
        <w:contextualSpacing/>
        <w:rPr>
          <w:rFonts w:cs="Arial"/>
          <w:sz w:val="24"/>
          <w:szCs w:val="24"/>
        </w:rPr>
      </w:pPr>
      <w:r w:rsidRPr="00C36E7F">
        <w:rPr>
          <w:rFonts w:cs="Arial"/>
          <w:sz w:val="24"/>
          <w:szCs w:val="24"/>
        </w:rPr>
        <w:t xml:space="preserve">За време трајања више силе свака Уговорна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w:t>
      </w:r>
      <w:r w:rsidRPr="00C36E7F">
        <w:rPr>
          <w:rFonts w:cs="Arial"/>
          <w:sz w:val="24"/>
          <w:szCs w:val="24"/>
        </w:rPr>
        <w:lastRenderedPageBreak/>
        <w:t>да надокнади друга страна, ни за време трајања више силе, ни по њеном престанку.</w:t>
      </w:r>
    </w:p>
    <w:p w:rsidR="007D0133" w:rsidRPr="00C36E7F" w:rsidRDefault="007D0133" w:rsidP="00001C25">
      <w:pPr>
        <w:spacing w:before="0"/>
        <w:contextualSpacing/>
        <w:rPr>
          <w:rFonts w:cs="Arial"/>
          <w:sz w:val="24"/>
          <w:szCs w:val="24"/>
        </w:rPr>
      </w:pPr>
    </w:p>
    <w:p w:rsidR="00823FC7" w:rsidRPr="00C36E7F" w:rsidRDefault="00823FC7" w:rsidP="00001C25">
      <w:pPr>
        <w:spacing w:before="0"/>
        <w:contextualSpacing/>
        <w:rPr>
          <w:rFonts w:cs="Arial"/>
          <w:sz w:val="24"/>
          <w:szCs w:val="24"/>
        </w:rPr>
      </w:pPr>
      <w:r w:rsidRPr="00C36E7F">
        <w:rPr>
          <w:rFonts w:cs="Arial"/>
          <w:sz w:val="24"/>
          <w:szCs w:val="24"/>
        </w:rPr>
        <w:t>Уколико деловање више силе траје дуже од 30 (словима:</w:t>
      </w:r>
      <w:r w:rsidR="007D0133">
        <w:rPr>
          <w:rFonts w:cs="Arial"/>
          <w:sz w:val="24"/>
          <w:szCs w:val="24"/>
          <w:lang w:val="sr-Cyrl-RS"/>
        </w:rPr>
        <w:t xml:space="preserve"> </w:t>
      </w:r>
      <w:r w:rsidRPr="00C36E7F">
        <w:rPr>
          <w:rFonts w:cs="Arial"/>
          <w:sz w:val="24"/>
          <w:szCs w:val="24"/>
        </w:rPr>
        <w:t>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EE793E" w:rsidRPr="00EE793E" w:rsidRDefault="00EE793E" w:rsidP="00001C25">
      <w:pPr>
        <w:pStyle w:val="KDParagraf"/>
        <w:spacing w:before="0"/>
        <w:contextualSpacing/>
        <w:rPr>
          <w:rFonts w:cs="Arial"/>
          <w:sz w:val="24"/>
          <w:szCs w:val="24"/>
        </w:rPr>
      </w:pPr>
    </w:p>
    <w:p w:rsidR="00EE793E" w:rsidRPr="00C64A78" w:rsidRDefault="00EE793E" w:rsidP="00001C25">
      <w:pPr>
        <w:pStyle w:val="KDParagraf"/>
        <w:spacing w:before="0"/>
        <w:contextualSpacing/>
        <w:rPr>
          <w:rFonts w:cs="Arial"/>
          <w:b/>
          <w:sz w:val="24"/>
          <w:szCs w:val="24"/>
        </w:rPr>
      </w:pPr>
      <w:r w:rsidRPr="00C64A78">
        <w:rPr>
          <w:rFonts w:cs="Arial"/>
          <w:b/>
          <w:sz w:val="24"/>
          <w:szCs w:val="24"/>
        </w:rPr>
        <w:t>НАКНАДА ШТЕТЕ</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EE44B2">
        <w:rPr>
          <w:rFonts w:cs="Arial"/>
          <w:b/>
          <w:sz w:val="24"/>
          <w:szCs w:val="24"/>
          <w:lang w:val="sr-Cyrl-RS"/>
        </w:rPr>
        <w:t>2</w:t>
      </w:r>
      <w:r w:rsidR="00A82F40">
        <w:rPr>
          <w:rFonts w:cs="Arial"/>
          <w:b/>
          <w:sz w:val="24"/>
          <w:szCs w:val="24"/>
          <w:lang w:val="sr-Cyrl-RS"/>
        </w:rPr>
        <w:t>4</w:t>
      </w:r>
      <w:r w:rsidRPr="006D08C9">
        <w:rPr>
          <w:rFonts w:cs="Arial"/>
          <w:sz w:val="24"/>
          <w:szCs w:val="24"/>
        </w:rPr>
        <w:t>.</w:t>
      </w:r>
    </w:p>
    <w:p w:rsidR="00EE793E" w:rsidRPr="00EE793E" w:rsidRDefault="00C75B70" w:rsidP="00001C25">
      <w:pPr>
        <w:pStyle w:val="KDParagraf"/>
        <w:spacing w:before="0"/>
        <w:contextualSpacing/>
        <w:rPr>
          <w:rFonts w:cs="Arial"/>
          <w:sz w:val="24"/>
          <w:szCs w:val="24"/>
        </w:rPr>
      </w:pPr>
      <w:r>
        <w:rPr>
          <w:rFonts w:cs="Arial"/>
          <w:sz w:val="24"/>
          <w:szCs w:val="24"/>
        </w:rPr>
        <w:t xml:space="preserve">Пружалац услуга </w:t>
      </w:r>
      <w:r w:rsidR="00EE793E" w:rsidRPr="00EE793E">
        <w:rPr>
          <w:rFonts w:cs="Arial"/>
          <w:sz w:val="24"/>
          <w:szCs w:val="24"/>
        </w:rPr>
        <w:t xml:space="preserve">је у складу са ЗОО одговоран за штету коју је претрпео </w:t>
      </w:r>
      <w:r>
        <w:rPr>
          <w:rFonts w:cs="Arial"/>
          <w:sz w:val="24"/>
          <w:szCs w:val="24"/>
        </w:rPr>
        <w:t xml:space="preserve">Корисник услуга </w:t>
      </w:r>
      <w:r w:rsidR="00EE793E" w:rsidRPr="00EE793E">
        <w:rPr>
          <w:rFonts w:cs="Arial"/>
          <w:sz w:val="24"/>
          <w:szCs w:val="24"/>
        </w:rPr>
        <w:t xml:space="preserve"> неиспуњењем, делимичним испуњењем или задоцњењем у испуњењу обавеза преузетих овим Уговором.</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Уколико </w:t>
      </w:r>
      <w:r w:rsidR="00C75B70">
        <w:rPr>
          <w:rFonts w:cs="Arial"/>
          <w:sz w:val="24"/>
          <w:szCs w:val="24"/>
        </w:rPr>
        <w:t xml:space="preserve">Корисник услуга </w:t>
      </w:r>
      <w:r w:rsidRPr="00EE793E">
        <w:rPr>
          <w:rFonts w:cs="Arial"/>
          <w:sz w:val="24"/>
          <w:szCs w:val="24"/>
        </w:rPr>
        <w:t>претрпи штету због чињ</w:t>
      </w:r>
      <w:r w:rsidR="007D0133">
        <w:rPr>
          <w:rFonts w:cs="Arial"/>
          <w:sz w:val="24"/>
          <w:szCs w:val="24"/>
        </w:rPr>
        <w:t>ења или нечињења Пружаоца услуга</w:t>
      </w:r>
      <w:r w:rsidRPr="00EE793E">
        <w:rPr>
          <w:rFonts w:cs="Arial"/>
          <w:sz w:val="24"/>
          <w:szCs w:val="24"/>
        </w:rPr>
        <w:t xml:space="preserve"> и уколико се Уговорне стране сагласе око основа и висине претрпљене штете, </w:t>
      </w:r>
      <w:r w:rsidR="00C75B70">
        <w:rPr>
          <w:rFonts w:cs="Arial"/>
          <w:sz w:val="24"/>
          <w:szCs w:val="24"/>
        </w:rPr>
        <w:t xml:space="preserve">Пружалац услуга </w:t>
      </w:r>
      <w:r w:rsidRPr="00EE793E">
        <w:rPr>
          <w:rFonts w:cs="Arial"/>
          <w:sz w:val="24"/>
          <w:szCs w:val="24"/>
        </w:rPr>
        <w:t xml:space="preserve">је сагласан да </w:t>
      </w:r>
      <w:r w:rsidR="00C75B70">
        <w:rPr>
          <w:rFonts w:cs="Arial"/>
          <w:sz w:val="24"/>
          <w:szCs w:val="24"/>
        </w:rPr>
        <w:t xml:space="preserve">Кориснику услуга </w:t>
      </w:r>
      <w:r w:rsidRPr="00EE793E">
        <w:rPr>
          <w:rFonts w:cs="Arial"/>
          <w:sz w:val="24"/>
          <w:szCs w:val="24"/>
        </w:rPr>
        <w:t xml:space="preserve">исту накнади, тако што </w:t>
      </w:r>
      <w:r w:rsidR="00C75B70">
        <w:rPr>
          <w:rFonts w:cs="Arial"/>
          <w:sz w:val="24"/>
          <w:szCs w:val="24"/>
        </w:rPr>
        <w:t xml:space="preserve">Корисник услуга </w:t>
      </w:r>
      <w:r w:rsidRPr="00EE793E">
        <w:rPr>
          <w:rFonts w:cs="Arial"/>
          <w:sz w:val="24"/>
          <w:szCs w:val="24"/>
        </w:rPr>
        <w:t>има право на наплату накнаде штете без посебног обавештења Пружаоца услуг</w:t>
      </w:r>
      <w:r w:rsidR="00DD64C6">
        <w:rPr>
          <w:rFonts w:cs="Arial"/>
          <w:sz w:val="24"/>
          <w:szCs w:val="24"/>
          <w:lang w:val="sr-Cyrl-RS"/>
        </w:rPr>
        <w:t>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EE793E" w:rsidRPr="00EE793E" w:rsidRDefault="00EE793E"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7D0133">
        <w:rPr>
          <w:rFonts w:cs="Arial"/>
          <w:sz w:val="24"/>
          <w:szCs w:val="24"/>
        </w:rPr>
        <w:t>услуга на страни Пружаоца услуга</w:t>
      </w:r>
      <w:r w:rsidRPr="00EE793E">
        <w:rPr>
          <w:rFonts w:cs="Arial"/>
          <w:sz w:val="24"/>
          <w:szCs w:val="24"/>
        </w:rPr>
        <w:t xml:space="preserve">. </w:t>
      </w:r>
    </w:p>
    <w:p w:rsidR="007D0133" w:rsidRPr="00EE793E" w:rsidRDefault="007D0133"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На</w:t>
      </w:r>
      <w:r w:rsidR="00210F39">
        <w:rPr>
          <w:rFonts w:cs="Arial"/>
          <w:sz w:val="24"/>
          <w:szCs w:val="24"/>
        </w:rPr>
        <w:t xml:space="preserve">ведена ограничавања/искључивања одговорности се не </w:t>
      </w:r>
      <w:r w:rsidRPr="00EE793E">
        <w:rPr>
          <w:rFonts w:cs="Arial"/>
          <w:sz w:val="24"/>
          <w:szCs w:val="24"/>
        </w:rPr>
        <w:t xml:space="preserve">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D01713">
        <w:rPr>
          <w:rFonts w:cs="Arial"/>
          <w:sz w:val="24"/>
          <w:szCs w:val="24"/>
        </w:rPr>
        <w:t xml:space="preserve">члана </w:t>
      </w:r>
      <w:r w:rsidR="00210F39" w:rsidRPr="00D01713">
        <w:rPr>
          <w:rFonts w:cs="Arial"/>
          <w:sz w:val="24"/>
          <w:szCs w:val="24"/>
          <w:lang w:val="sr-Cyrl-RS"/>
        </w:rPr>
        <w:t>1</w:t>
      </w:r>
      <w:r w:rsidR="00D01713" w:rsidRPr="00D01713">
        <w:rPr>
          <w:rFonts w:cs="Arial"/>
          <w:sz w:val="24"/>
          <w:szCs w:val="24"/>
          <w:lang w:val="sr-Cyrl-RS"/>
        </w:rPr>
        <w:t>5</w:t>
      </w:r>
      <w:r w:rsidRPr="00D01713">
        <w:rPr>
          <w:rFonts w:cs="Arial"/>
          <w:sz w:val="24"/>
          <w:szCs w:val="24"/>
        </w:rPr>
        <w:t>.</w:t>
      </w:r>
      <w:r w:rsidRPr="00EE793E">
        <w:rPr>
          <w:rFonts w:cs="Arial"/>
          <w:sz w:val="24"/>
          <w:szCs w:val="24"/>
        </w:rPr>
        <w:t xml:space="preserve"> овог Уговора.</w:t>
      </w:r>
    </w:p>
    <w:p w:rsidR="00EE793E" w:rsidRPr="00EE793E" w:rsidRDefault="00EE793E" w:rsidP="00001C25">
      <w:pPr>
        <w:pStyle w:val="KDParagraf"/>
        <w:spacing w:before="0"/>
        <w:contextualSpacing/>
        <w:rPr>
          <w:rFonts w:cs="Arial"/>
          <w:sz w:val="24"/>
          <w:szCs w:val="24"/>
        </w:rPr>
      </w:pPr>
    </w:p>
    <w:p w:rsidR="00A96BCA" w:rsidRPr="00C64A78" w:rsidRDefault="00EE793E" w:rsidP="00001C25">
      <w:pPr>
        <w:pStyle w:val="KDParagraf"/>
        <w:spacing w:before="0"/>
        <w:contextualSpacing/>
        <w:rPr>
          <w:rFonts w:cs="Arial"/>
          <w:b/>
          <w:sz w:val="24"/>
          <w:szCs w:val="24"/>
        </w:rPr>
      </w:pPr>
      <w:r w:rsidRPr="00C64A78">
        <w:rPr>
          <w:rFonts w:cs="Arial"/>
          <w:b/>
          <w:sz w:val="24"/>
          <w:szCs w:val="24"/>
        </w:rPr>
        <w:t>УГОВОРНА КАЗНА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EE44B2">
        <w:rPr>
          <w:rFonts w:cs="Arial"/>
          <w:b/>
          <w:sz w:val="24"/>
          <w:szCs w:val="24"/>
          <w:lang w:val="sr-Cyrl-RS"/>
        </w:rPr>
        <w:t>2</w:t>
      </w:r>
      <w:r w:rsidR="00A82F40">
        <w:rPr>
          <w:rFonts w:cs="Arial"/>
          <w:b/>
          <w:sz w:val="24"/>
          <w:szCs w:val="24"/>
          <w:lang w:val="sr-Cyrl-RS"/>
        </w:rPr>
        <w:t>5</w:t>
      </w:r>
      <w:r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У случају да </w:t>
      </w:r>
      <w:r w:rsidR="007D0133">
        <w:rPr>
          <w:rFonts w:cs="Arial"/>
          <w:sz w:val="24"/>
          <w:szCs w:val="24"/>
        </w:rPr>
        <w:t>Пружалац услуга</w:t>
      </w:r>
      <w:r w:rsidRPr="00EE793E">
        <w:rPr>
          <w:rFonts w:cs="Arial"/>
          <w:sz w:val="24"/>
          <w:szCs w:val="24"/>
        </w:rPr>
        <w:t xml:space="preserve">, својом кривицом, не изврши/ не пружи о року уговорене Услуге, </w:t>
      </w:r>
      <w:r w:rsidR="00C75B70">
        <w:rPr>
          <w:rFonts w:cs="Arial"/>
          <w:sz w:val="24"/>
          <w:szCs w:val="24"/>
        </w:rPr>
        <w:t xml:space="preserve">Пружалац услуга </w:t>
      </w:r>
      <w:r w:rsidRPr="00EE793E">
        <w:rPr>
          <w:rFonts w:cs="Arial"/>
          <w:sz w:val="24"/>
          <w:szCs w:val="24"/>
        </w:rPr>
        <w:t xml:space="preserve"> је дужан да плати </w:t>
      </w:r>
      <w:r w:rsidR="00C75B70">
        <w:rPr>
          <w:rFonts w:cs="Arial"/>
          <w:sz w:val="24"/>
          <w:szCs w:val="24"/>
        </w:rPr>
        <w:t xml:space="preserve">Кориснику услуга </w:t>
      </w:r>
      <w:r w:rsidRPr="00EE793E">
        <w:rPr>
          <w:rFonts w:cs="Arial"/>
          <w:sz w:val="24"/>
          <w:szCs w:val="24"/>
        </w:rPr>
        <w:t xml:space="preserve">уговорне пенале, у износу од 0,2% од </w:t>
      </w:r>
      <w:r w:rsidR="00F8122D">
        <w:rPr>
          <w:rFonts w:cs="Arial"/>
          <w:sz w:val="24"/>
          <w:szCs w:val="24"/>
          <w:lang w:val="sr-Cyrl-RS"/>
        </w:rPr>
        <w:t>уговорене вредности</w:t>
      </w:r>
      <w:r w:rsidR="00F8122D" w:rsidRPr="00EE793E">
        <w:rPr>
          <w:rFonts w:cs="Arial"/>
          <w:sz w:val="24"/>
          <w:szCs w:val="24"/>
        </w:rPr>
        <w:t xml:space="preserve"> </w:t>
      </w:r>
      <w:r w:rsidRPr="00EE793E">
        <w:rPr>
          <w:rFonts w:cs="Arial"/>
          <w:sz w:val="24"/>
          <w:szCs w:val="24"/>
        </w:rPr>
        <w:t xml:space="preserve">из члана 2. став 1. овог Уговора за сваки започети дан кашњења, у максималном износу од 10% од </w:t>
      </w:r>
      <w:r w:rsidR="00F8122D">
        <w:rPr>
          <w:rFonts w:cs="Arial"/>
          <w:sz w:val="24"/>
          <w:szCs w:val="24"/>
          <w:lang w:val="sr-Cyrl-RS"/>
        </w:rPr>
        <w:t>уговорене вредности</w:t>
      </w:r>
      <w:r w:rsidR="00F8122D" w:rsidRPr="00EE793E">
        <w:rPr>
          <w:rFonts w:cs="Arial"/>
          <w:sz w:val="24"/>
          <w:szCs w:val="24"/>
        </w:rPr>
        <w:t xml:space="preserve"> </w:t>
      </w:r>
      <w:r w:rsidRPr="00EE793E">
        <w:rPr>
          <w:rFonts w:cs="Arial"/>
          <w:sz w:val="24"/>
          <w:szCs w:val="24"/>
        </w:rPr>
        <w:t xml:space="preserve">из члана 2. став 1. овог Уговора без пореза на додату вредност. </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w:t>
      </w:r>
      <w:r w:rsidR="007D0133">
        <w:rPr>
          <w:rFonts w:cs="Arial"/>
          <w:sz w:val="24"/>
          <w:szCs w:val="24"/>
        </w:rPr>
        <w:t>ачуна од стране Корисника услуга</w:t>
      </w:r>
      <w:r w:rsidRPr="00EE793E">
        <w:rPr>
          <w:rFonts w:cs="Arial"/>
          <w:sz w:val="24"/>
          <w:szCs w:val="24"/>
        </w:rPr>
        <w:t xml:space="preserve"> за уговорне пенале.</w:t>
      </w:r>
    </w:p>
    <w:p w:rsidR="00EE793E" w:rsidRPr="00EE793E" w:rsidRDefault="00EE793E" w:rsidP="00001C25">
      <w:pPr>
        <w:pStyle w:val="KDParagraf"/>
        <w:spacing w:before="0"/>
        <w:contextualSpacing/>
        <w:rPr>
          <w:rFonts w:cs="Arial"/>
          <w:sz w:val="24"/>
          <w:szCs w:val="24"/>
        </w:rPr>
      </w:pPr>
    </w:p>
    <w:p w:rsidR="00EE793E" w:rsidRDefault="00EE793E" w:rsidP="00001C25">
      <w:pPr>
        <w:pStyle w:val="KDParagraf"/>
        <w:spacing w:before="0"/>
        <w:contextualSpacing/>
        <w:rPr>
          <w:rFonts w:cs="Arial"/>
          <w:sz w:val="24"/>
          <w:szCs w:val="24"/>
        </w:rPr>
      </w:pPr>
      <w:r w:rsidRPr="00EE793E">
        <w:rPr>
          <w:rFonts w:cs="Arial"/>
          <w:sz w:val="24"/>
          <w:szCs w:val="24"/>
        </w:rPr>
        <w:t xml:space="preserve">Уколико </w:t>
      </w:r>
      <w:r w:rsidR="00C75B70">
        <w:rPr>
          <w:rFonts w:cs="Arial"/>
          <w:sz w:val="24"/>
          <w:szCs w:val="24"/>
        </w:rPr>
        <w:t xml:space="preserve">Корисник услуга </w:t>
      </w:r>
      <w:r w:rsidR="00210F39">
        <w:rPr>
          <w:rFonts w:cs="Arial"/>
          <w:sz w:val="24"/>
          <w:szCs w:val="24"/>
        </w:rPr>
        <w:t xml:space="preserve"> услед кашњења из става </w:t>
      </w:r>
      <w:r w:rsidRPr="00EE793E">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441C33" w:rsidRDefault="00441C33" w:rsidP="00001C25">
      <w:pPr>
        <w:pStyle w:val="KDParagraf"/>
        <w:spacing w:before="0"/>
        <w:contextualSpacing/>
        <w:rPr>
          <w:rFonts w:cs="Arial"/>
          <w:sz w:val="24"/>
          <w:szCs w:val="24"/>
        </w:rPr>
      </w:pPr>
    </w:p>
    <w:p w:rsidR="00441C33" w:rsidRPr="00441C33" w:rsidRDefault="00441C33" w:rsidP="00441C33">
      <w:pPr>
        <w:spacing w:before="0"/>
        <w:ind w:right="54"/>
        <w:rPr>
          <w:rFonts w:cs="Arial"/>
          <w:b/>
          <w:sz w:val="24"/>
          <w:szCs w:val="24"/>
          <w:lang w:val="sr-Cyrl-RS"/>
        </w:rPr>
      </w:pPr>
      <w:r w:rsidRPr="00441C33">
        <w:rPr>
          <w:rFonts w:cs="Arial"/>
          <w:b/>
          <w:sz w:val="24"/>
          <w:szCs w:val="24"/>
          <w:lang w:val="sr-Cyrl-RS"/>
        </w:rPr>
        <w:lastRenderedPageBreak/>
        <w:t xml:space="preserve">ИЗМЕНЕ ТОКОМ ТРАЈАЊА </w:t>
      </w:r>
      <w:r>
        <w:rPr>
          <w:rFonts w:cs="Arial"/>
          <w:b/>
          <w:sz w:val="24"/>
          <w:szCs w:val="24"/>
          <w:lang w:val="sr-Cyrl-RS"/>
        </w:rPr>
        <w:t>УГОВОРА</w:t>
      </w:r>
    </w:p>
    <w:p w:rsidR="00441C33" w:rsidRPr="00441C33" w:rsidRDefault="00441C33" w:rsidP="00441C33">
      <w:pPr>
        <w:spacing w:before="0"/>
        <w:ind w:right="54"/>
        <w:jc w:val="center"/>
        <w:rPr>
          <w:rFonts w:cs="Arial"/>
          <w:b/>
          <w:sz w:val="24"/>
          <w:szCs w:val="24"/>
          <w:lang w:val="sr-Cyrl-RS"/>
        </w:rPr>
      </w:pPr>
      <w:r>
        <w:rPr>
          <w:rFonts w:cs="Arial"/>
          <w:b/>
          <w:sz w:val="24"/>
          <w:szCs w:val="24"/>
          <w:lang w:val="sr-Cyrl-RS"/>
        </w:rPr>
        <w:t xml:space="preserve">Члан </w:t>
      </w:r>
      <w:r w:rsidR="00EE44B2">
        <w:rPr>
          <w:rFonts w:cs="Arial"/>
          <w:b/>
          <w:sz w:val="24"/>
          <w:szCs w:val="24"/>
          <w:lang w:val="sr-Cyrl-RS"/>
        </w:rPr>
        <w:t>2</w:t>
      </w:r>
      <w:r w:rsidR="00A82F40">
        <w:rPr>
          <w:rFonts w:cs="Arial"/>
          <w:b/>
          <w:sz w:val="24"/>
          <w:szCs w:val="24"/>
          <w:lang w:val="sr-Cyrl-RS"/>
        </w:rPr>
        <w:t>6</w:t>
      </w:r>
      <w:r w:rsidRPr="00441C33">
        <w:rPr>
          <w:rFonts w:cs="Arial"/>
          <w:b/>
          <w:sz w:val="24"/>
          <w:szCs w:val="24"/>
          <w:lang w:val="sr-Cyrl-RS"/>
        </w:rPr>
        <w:t>.</w:t>
      </w:r>
    </w:p>
    <w:p w:rsidR="00441C33" w:rsidRDefault="00441C33" w:rsidP="00441C33">
      <w:pPr>
        <w:spacing w:before="0"/>
        <w:contextualSpacing/>
        <w:rPr>
          <w:sz w:val="24"/>
          <w:szCs w:val="24"/>
          <w:lang w:val="sr-Cyrl-CS"/>
        </w:rPr>
      </w:pPr>
      <w:r>
        <w:rPr>
          <w:sz w:val="24"/>
          <w:szCs w:val="24"/>
          <w:lang w:val="sr-Cyrl-CS"/>
        </w:rPr>
        <w:t>Уговорне с</w:t>
      </w:r>
      <w:r w:rsidRPr="00A23B33">
        <w:rPr>
          <w:sz w:val="24"/>
          <w:szCs w:val="24"/>
          <w:lang w:val="sr-Cyrl-CS"/>
        </w:rPr>
        <w:t xml:space="preserve">тране су сагласне да се евентуалне измене и допуне овог </w:t>
      </w:r>
      <w:r>
        <w:rPr>
          <w:sz w:val="24"/>
          <w:szCs w:val="24"/>
          <w:lang w:val="sr-Cyrl-CS"/>
        </w:rPr>
        <w:t>Уговора</w:t>
      </w:r>
      <w:r w:rsidRPr="00A23B33">
        <w:rPr>
          <w:sz w:val="24"/>
          <w:szCs w:val="24"/>
          <w:lang w:val="sr-Cyrl-CS"/>
        </w:rPr>
        <w:t xml:space="preserve"> изврше у писаној форми – закључивањем анекса у складу са прописима о јавним набавкама</w:t>
      </w:r>
      <w:r w:rsidR="000427BA">
        <w:rPr>
          <w:sz w:val="24"/>
          <w:szCs w:val="24"/>
          <w:lang w:val="sr-Cyrl-CS"/>
        </w:rPr>
        <w:t xml:space="preserve"> </w:t>
      </w:r>
      <w:r w:rsidR="00FF6D45">
        <w:rPr>
          <w:sz w:val="24"/>
          <w:szCs w:val="24"/>
          <w:lang w:val="sr-Cyrl-CS"/>
        </w:rPr>
        <w:t>према члану</w:t>
      </w:r>
      <w:r w:rsidR="006A350E">
        <w:rPr>
          <w:sz w:val="24"/>
          <w:szCs w:val="24"/>
        </w:rPr>
        <w:t xml:space="preserve"> </w:t>
      </w:r>
      <w:r w:rsidR="00FF6D45">
        <w:rPr>
          <w:sz w:val="24"/>
          <w:szCs w:val="24"/>
          <w:lang w:val="sr-Cyrl-CS"/>
        </w:rPr>
        <w:t>115</w:t>
      </w:r>
      <w:r w:rsidR="0069250F">
        <w:rPr>
          <w:sz w:val="24"/>
          <w:szCs w:val="24"/>
          <w:lang w:val="sr-Cyrl-CS"/>
        </w:rPr>
        <w:t>.</w:t>
      </w:r>
      <w:r w:rsidR="00FF6D45">
        <w:rPr>
          <w:sz w:val="24"/>
          <w:szCs w:val="24"/>
          <w:lang w:val="sr-Cyrl-CS"/>
        </w:rPr>
        <w:t xml:space="preserve">  Закона</w:t>
      </w:r>
      <w:r w:rsidR="001739DD">
        <w:rPr>
          <w:sz w:val="24"/>
          <w:szCs w:val="24"/>
          <w:lang w:val="sr-Cyrl-CS"/>
        </w:rPr>
        <w:t>.</w:t>
      </w:r>
    </w:p>
    <w:p w:rsidR="00441C33" w:rsidRPr="00A23B33" w:rsidRDefault="00441C33" w:rsidP="00441C33">
      <w:pPr>
        <w:spacing w:before="0"/>
        <w:contextualSpacing/>
        <w:rPr>
          <w:sz w:val="24"/>
          <w:szCs w:val="24"/>
          <w:lang w:eastAsia="sr-Latn-CS"/>
        </w:rPr>
      </w:pPr>
    </w:p>
    <w:p w:rsidR="00441C33" w:rsidRPr="00231BED" w:rsidRDefault="00441C33" w:rsidP="00441C33">
      <w:pPr>
        <w:spacing w:before="0"/>
        <w:contextualSpacing/>
        <w:rPr>
          <w:sz w:val="24"/>
          <w:szCs w:val="24"/>
          <w:lang w:val="sr-Cyrl-RS"/>
        </w:rPr>
      </w:pPr>
      <w:r w:rsidRPr="00A23B33">
        <w:rPr>
          <w:sz w:val="24"/>
          <w:szCs w:val="24"/>
        </w:rPr>
        <w:t>К</w:t>
      </w:r>
      <w:r>
        <w:rPr>
          <w:sz w:val="24"/>
          <w:szCs w:val="24"/>
          <w:lang w:val="sr-Cyrl-RS"/>
        </w:rPr>
        <w:t>орисник</w:t>
      </w:r>
      <w:r w:rsidRPr="00A61830">
        <w:rPr>
          <w:sz w:val="24"/>
          <w:szCs w:val="24"/>
          <w:lang w:val="sr-Cyrl-RS"/>
        </w:rPr>
        <w:t xml:space="preserve"> услуг</w:t>
      </w:r>
      <w:r w:rsidR="001739DD">
        <w:rPr>
          <w:sz w:val="24"/>
          <w:szCs w:val="24"/>
          <w:lang w:val="sr-Cyrl-RS"/>
        </w:rPr>
        <w:t>а</w:t>
      </w:r>
      <w:r w:rsidRPr="00A23B33">
        <w:rPr>
          <w:sz w:val="24"/>
          <w:szCs w:val="24"/>
        </w:rPr>
        <w:t xml:space="preserve"> може, након закључења </w:t>
      </w:r>
      <w:r>
        <w:rPr>
          <w:sz w:val="24"/>
          <w:szCs w:val="24"/>
          <w:lang w:val="sr-Cyrl-RS"/>
        </w:rPr>
        <w:t>Уговора</w:t>
      </w:r>
      <w:r w:rsidRPr="00A23B33">
        <w:rPr>
          <w:sz w:val="24"/>
          <w:szCs w:val="24"/>
        </w:rPr>
        <w:t xml:space="preserve">, повећати обим предмета </w:t>
      </w:r>
      <w:r>
        <w:rPr>
          <w:sz w:val="24"/>
          <w:szCs w:val="24"/>
          <w:lang w:val="sr-Cyrl-RS"/>
        </w:rPr>
        <w:t>Уговора</w:t>
      </w:r>
      <w:r w:rsidRPr="00A23B33">
        <w:rPr>
          <w:sz w:val="24"/>
          <w:szCs w:val="24"/>
        </w:rPr>
        <w:t xml:space="preserve">, с тим да се вредност </w:t>
      </w:r>
      <w:r>
        <w:rPr>
          <w:sz w:val="24"/>
          <w:szCs w:val="24"/>
          <w:lang w:val="sr-Cyrl-RS"/>
        </w:rPr>
        <w:t>Уговора</w:t>
      </w:r>
      <w:r w:rsidRPr="00A61830">
        <w:rPr>
          <w:sz w:val="24"/>
          <w:szCs w:val="24"/>
        </w:rPr>
        <w:t xml:space="preserve"> може повећати максимално до 5% од укупно </w:t>
      </w:r>
      <w:r>
        <w:rPr>
          <w:sz w:val="24"/>
          <w:szCs w:val="24"/>
          <w:lang w:val="sr-Cyrl-RS"/>
        </w:rPr>
        <w:t>уговорене вредности</w:t>
      </w:r>
      <w:r w:rsidRPr="00A61830">
        <w:rPr>
          <w:sz w:val="24"/>
          <w:szCs w:val="24"/>
        </w:rPr>
        <w:t xml:space="preserve"> из члана </w:t>
      </w:r>
      <w:r w:rsidR="001739DD">
        <w:rPr>
          <w:sz w:val="24"/>
          <w:szCs w:val="24"/>
          <w:lang w:val="sr-Cyrl-RS"/>
        </w:rPr>
        <w:t>2</w:t>
      </w:r>
      <w:r w:rsidRPr="00A61830">
        <w:rPr>
          <w:sz w:val="24"/>
          <w:szCs w:val="24"/>
        </w:rPr>
        <w:t>.</w:t>
      </w:r>
      <w:r w:rsidR="0069250F">
        <w:rPr>
          <w:sz w:val="24"/>
          <w:szCs w:val="24"/>
          <w:lang w:val="sr-Cyrl-RS"/>
        </w:rPr>
        <w:t xml:space="preserve"> овог </w:t>
      </w:r>
      <w:r w:rsidR="001739DD">
        <w:rPr>
          <w:sz w:val="24"/>
          <w:szCs w:val="24"/>
          <w:lang w:val="sr-Cyrl-RS"/>
        </w:rPr>
        <w:t>Уговора.</w:t>
      </w:r>
    </w:p>
    <w:p w:rsidR="00441C33" w:rsidRPr="00A61830" w:rsidRDefault="00441C33" w:rsidP="00441C33">
      <w:pPr>
        <w:spacing w:before="0"/>
        <w:contextualSpacing/>
        <w:rPr>
          <w:sz w:val="24"/>
          <w:szCs w:val="24"/>
        </w:rPr>
      </w:pPr>
    </w:p>
    <w:p w:rsidR="00441C33" w:rsidRDefault="00441C33" w:rsidP="00441C33">
      <w:pPr>
        <w:spacing w:before="0"/>
        <w:contextualSpacing/>
        <w:rPr>
          <w:sz w:val="24"/>
          <w:szCs w:val="24"/>
        </w:rPr>
      </w:pPr>
      <w:r w:rsidRPr="00A61830">
        <w:rPr>
          <w:sz w:val="24"/>
          <w:szCs w:val="24"/>
        </w:rPr>
        <w:t>К</w:t>
      </w:r>
      <w:r w:rsidRPr="00A61830">
        <w:rPr>
          <w:sz w:val="24"/>
          <w:szCs w:val="24"/>
          <w:lang w:val="sr-Cyrl-RS"/>
        </w:rPr>
        <w:t>орисник</w:t>
      </w:r>
      <w:r>
        <w:rPr>
          <w:sz w:val="24"/>
          <w:szCs w:val="24"/>
          <w:lang w:val="sr-Cyrl-RS"/>
        </w:rPr>
        <w:t xml:space="preserve"> </w:t>
      </w:r>
      <w:r w:rsidRPr="00A61830">
        <w:rPr>
          <w:sz w:val="24"/>
          <w:szCs w:val="24"/>
          <w:lang w:val="sr-Cyrl-RS"/>
        </w:rPr>
        <w:t>услуг</w:t>
      </w:r>
      <w:r w:rsidR="001739DD">
        <w:rPr>
          <w:sz w:val="24"/>
          <w:szCs w:val="24"/>
          <w:lang w:val="sr-Cyrl-RS"/>
        </w:rPr>
        <w:t>а</w:t>
      </w:r>
      <w:r w:rsidRPr="00A61830">
        <w:rPr>
          <w:sz w:val="24"/>
          <w:szCs w:val="24"/>
        </w:rPr>
        <w:t xml:space="preserve"> може да дозволи промену цене или других битних елемената </w:t>
      </w:r>
      <w:r>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Pr>
          <w:sz w:val="24"/>
          <w:szCs w:val="24"/>
          <w:lang w:val="sr-Cyrl-RS"/>
        </w:rPr>
        <w:t xml:space="preserve"> Уговорне</w:t>
      </w:r>
      <w:r w:rsidRPr="00A23B33">
        <w:rPr>
          <w:sz w:val="24"/>
          <w:szCs w:val="24"/>
        </w:rPr>
        <w:t xml:space="preserve"> стране или се због њих не може остварити сврха овог </w:t>
      </w:r>
      <w:r>
        <w:rPr>
          <w:sz w:val="24"/>
          <w:szCs w:val="24"/>
          <w:lang w:val="sr-Cyrl-RS"/>
        </w:rPr>
        <w:t>Уговора</w:t>
      </w:r>
      <w:r w:rsidRPr="00A23B33">
        <w:rPr>
          <w:sz w:val="24"/>
          <w:szCs w:val="24"/>
        </w:rPr>
        <w:t>.</w:t>
      </w:r>
    </w:p>
    <w:p w:rsidR="00441C33" w:rsidRPr="00A23B33" w:rsidRDefault="00441C33" w:rsidP="00441C33">
      <w:pPr>
        <w:spacing w:before="0"/>
        <w:contextualSpacing/>
        <w:rPr>
          <w:sz w:val="24"/>
          <w:szCs w:val="24"/>
        </w:rPr>
      </w:pPr>
    </w:p>
    <w:p w:rsidR="00441C33" w:rsidRDefault="00441C33" w:rsidP="00441C33">
      <w:pPr>
        <w:spacing w:before="0"/>
        <w:contextualSpacing/>
        <w:rPr>
          <w:sz w:val="24"/>
          <w:szCs w:val="24"/>
          <w:lang w:val="sr-Cyrl-RS" w:eastAsia="sr-Latn-CS"/>
        </w:rPr>
      </w:pPr>
      <w:r w:rsidRPr="00A23B33">
        <w:rPr>
          <w:sz w:val="24"/>
          <w:szCs w:val="24"/>
          <w:lang w:eastAsia="sr-Latn-CS"/>
        </w:rPr>
        <w:t xml:space="preserve">Промена, односно усклађивање  цене у складу са одредбама овог </w:t>
      </w:r>
      <w:r>
        <w:rPr>
          <w:sz w:val="24"/>
          <w:szCs w:val="24"/>
          <w:lang w:val="sr-Cyrl-RS" w:eastAsia="sr-Latn-CS"/>
        </w:rPr>
        <w:t>Уговора</w:t>
      </w:r>
      <w:r w:rsidRPr="00A23B33">
        <w:rPr>
          <w:sz w:val="24"/>
          <w:szCs w:val="24"/>
          <w:lang w:eastAsia="sr-Latn-CS"/>
        </w:rPr>
        <w:t xml:space="preserve"> не представља промену самог </w:t>
      </w:r>
      <w:r>
        <w:rPr>
          <w:sz w:val="24"/>
          <w:szCs w:val="24"/>
          <w:lang w:val="sr-Cyrl-RS" w:eastAsia="sr-Latn-CS"/>
        </w:rPr>
        <w:t>Уговора</w:t>
      </w:r>
      <w:r w:rsidRPr="00A23B33">
        <w:rPr>
          <w:sz w:val="24"/>
          <w:szCs w:val="24"/>
          <w:lang w:val="sr-Cyrl-RS" w:eastAsia="sr-Latn-CS"/>
        </w:rPr>
        <w:t>.</w:t>
      </w:r>
    </w:p>
    <w:p w:rsidR="00EE793E" w:rsidRPr="00EE793E" w:rsidRDefault="00EE793E" w:rsidP="00001C25">
      <w:pPr>
        <w:pStyle w:val="KDParagraf"/>
        <w:spacing w:before="0"/>
        <w:contextualSpacing/>
        <w:rPr>
          <w:rFonts w:cs="Arial"/>
          <w:sz w:val="24"/>
          <w:szCs w:val="24"/>
        </w:rPr>
      </w:pPr>
    </w:p>
    <w:p w:rsidR="00EE793E" w:rsidRPr="00C64A78" w:rsidRDefault="00EE793E" w:rsidP="00001C25">
      <w:pPr>
        <w:pStyle w:val="KDParagraf"/>
        <w:spacing w:before="0"/>
        <w:contextualSpacing/>
        <w:rPr>
          <w:rFonts w:cs="Arial"/>
          <w:b/>
          <w:sz w:val="24"/>
          <w:szCs w:val="24"/>
        </w:rPr>
      </w:pPr>
      <w:r w:rsidRPr="00C92EF5">
        <w:rPr>
          <w:rFonts w:cs="Arial"/>
          <w:b/>
          <w:sz w:val="24"/>
          <w:szCs w:val="24"/>
        </w:rPr>
        <w:t>РАСКИД УГОВОРА</w:t>
      </w: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EE44B2">
        <w:rPr>
          <w:rFonts w:cs="Arial"/>
          <w:b/>
          <w:sz w:val="24"/>
          <w:szCs w:val="24"/>
          <w:lang w:val="sr-Cyrl-RS"/>
        </w:rPr>
        <w:t>2</w:t>
      </w:r>
      <w:r w:rsidR="00A82F40">
        <w:rPr>
          <w:rFonts w:cs="Arial"/>
          <w:b/>
          <w:sz w:val="24"/>
          <w:szCs w:val="24"/>
          <w:lang w:val="sr-Cyrl-RS"/>
        </w:rPr>
        <w:t>7</w:t>
      </w:r>
      <w:r w:rsidR="00DA353A">
        <w:rPr>
          <w:rFonts w:cs="Arial"/>
          <w:b/>
          <w:sz w:val="24"/>
          <w:szCs w:val="24"/>
          <w:lang w:val="sr-Cyrl-RS"/>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Свака </w:t>
      </w:r>
      <w:r w:rsidR="005A3FEC" w:rsidRPr="00EE793E">
        <w:rPr>
          <w:rFonts w:cs="Arial"/>
          <w:sz w:val="24"/>
          <w:szCs w:val="24"/>
        </w:rPr>
        <w:t>Уговорн</w:t>
      </w:r>
      <w:r w:rsidR="005A3FEC">
        <w:rPr>
          <w:rFonts w:cs="Arial"/>
          <w:sz w:val="24"/>
          <w:szCs w:val="24"/>
          <w:lang w:val="sr-Cyrl-RS"/>
        </w:rPr>
        <w:t>а</w:t>
      </w:r>
      <w:r w:rsidR="005A3FEC" w:rsidRPr="00EE793E">
        <w:rPr>
          <w:rFonts w:cs="Arial"/>
          <w:sz w:val="24"/>
          <w:szCs w:val="24"/>
        </w:rPr>
        <w:t xml:space="preserve"> стран</w:t>
      </w:r>
      <w:r w:rsidR="005A3FEC">
        <w:rPr>
          <w:rFonts w:cs="Arial"/>
          <w:sz w:val="24"/>
          <w:szCs w:val="24"/>
          <w:lang w:val="sr-Cyrl-RS"/>
        </w:rPr>
        <w:t>а</w:t>
      </w:r>
      <w:r w:rsidR="005A3FEC" w:rsidRPr="00EE793E">
        <w:rPr>
          <w:rFonts w:cs="Arial"/>
          <w:sz w:val="24"/>
          <w:szCs w:val="24"/>
        </w:rPr>
        <w:t xml:space="preserve"> </w:t>
      </w:r>
      <w:r w:rsidRPr="00EE793E">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001C25">
      <w:pPr>
        <w:pStyle w:val="KDParagraf"/>
        <w:spacing w:before="0"/>
        <w:contextualSpacing/>
        <w:rPr>
          <w:rFonts w:cs="Arial"/>
          <w:sz w:val="24"/>
          <w:szCs w:val="24"/>
        </w:rPr>
      </w:pPr>
    </w:p>
    <w:p w:rsidR="00EE793E" w:rsidRPr="00EE793E" w:rsidRDefault="00C75B70" w:rsidP="00001C25">
      <w:pPr>
        <w:pStyle w:val="KDParagraf"/>
        <w:spacing w:before="0"/>
        <w:contextualSpacing/>
        <w:rPr>
          <w:rFonts w:cs="Arial"/>
          <w:sz w:val="24"/>
          <w:szCs w:val="24"/>
        </w:rPr>
      </w:pPr>
      <w:r>
        <w:rPr>
          <w:rFonts w:cs="Arial"/>
          <w:sz w:val="24"/>
          <w:szCs w:val="24"/>
        </w:rPr>
        <w:t xml:space="preserve">Корисник услуга </w:t>
      </w:r>
      <w:r w:rsidR="00EE793E" w:rsidRPr="00EE793E">
        <w:rPr>
          <w:rFonts w:cs="Arial"/>
          <w:sz w:val="24"/>
          <w:szCs w:val="24"/>
        </w:rPr>
        <w:t xml:space="preserve"> може једнострано раскинути овај Уговор пре истека рока услед престанка потребе за ангажовањем Пружаоца услуг</w:t>
      </w:r>
      <w:r w:rsidR="00AF7787">
        <w:rPr>
          <w:rFonts w:cs="Arial"/>
          <w:sz w:val="24"/>
          <w:szCs w:val="24"/>
          <w:lang w:val="sr-Cyrl-RS"/>
        </w:rPr>
        <w:t>а</w:t>
      </w:r>
      <w:r w:rsidR="00EE793E" w:rsidRPr="00EE793E">
        <w:rPr>
          <w:rFonts w:cs="Arial"/>
          <w:sz w:val="24"/>
          <w:szCs w:val="24"/>
        </w:rPr>
        <w:t>, достављањем писане изјаве о једностраном раскиду Уговора Пружаоцу услуг</w:t>
      </w:r>
      <w:r w:rsidR="00AF7787">
        <w:rPr>
          <w:rFonts w:cs="Arial"/>
          <w:sz w:val="24"/>
          <w:szCs w:val="24"/>
          <w:lang w:val="sr-Cyrl-RS"/>
        </w:rPr>
        <w:t>а</w:t>
      </w:r>
      <w:r w:rsidR="00EE793E" w:rsidRPr="00EE793E">
        <w:rPr>
          <w:rFonts w:cs="Arial"/>
          <w:sz w:val="24"/>
          <w:szCs w:val="24"/>
        </w:rPr>
        <w:t xml:space="preserve"> и уз поштовање отказног рока од 15 (словима: петнаест) дана од дана достављања писане изјаве.</w:t>
      </w:r>
    </w:p>
    <w:p w:rsidR="00293A5A" w:rsidRPr="00EE793E" w:rsidRDefault="00293A5A" w:rsidP="00001C25">
      <w:pPr>
        <w:pStyle w:val="KDParagraf"/>
        <w:spacing w:before="0"/>
        <w:contextualSpacing/>
        <w:rPr>
          <w:rFonts w:cs="Arial"/>
          <w:sz w:val="24"/>
          <w:szCs w:val="24"/>
        </w:rPr>
      </w:pPr>
    </w:p>
    <w:p w:rsidR="00EE793E" w:rsidRPr="00001C25" w:rsidRDefault="00EE793E" w:rsidP="00001C25">
      <w:pPr>
        <w:pStyle w:val="KDParagraf"/>
        <w:spacing w:before="0"/>
        <w:contextualSpacing/>
        <w:rPr>
          <w:rFonts w:cs="Arial"/>
          <w:b/>
          <w:sz w:val="24"/>
          <w:szCs w:val="24"/>
        </w:rPr>
      </w:pPr>
      <w:r w:rsidRPr="00C64A78">
        <w:rPr>
          <w:rFonts w:cs="Arial"/>
          <w:b/>
          <w:sz w:val="24"/>
          <w:szCs w:val="24"/>
        </w:rPr>
        <w:t>ЗАВРШНЕ ОДРЕДБЕ</w:t>
      </w:r>
    </w:p>
    <w:p w:rsidR="00293A5A" w:rsidRDefault="00EE793E" w:rsidP="00293A5A">
      <w:pPr>
        <w:pStyle w:val="KDParagraf"/>
        <w:spacing w:before="0"/>
        <w:contextualSpacing/>
        <w:jc w:val="center"/>
        <w:rPr>
          <w:rFonts w:cs="Arial"/>
          <w:sz w:val="24"/>
          <w:szCs w:val="24"/>
        </w:rPr>
      </w:pPr>
      <w:r w:rsidRPr="00C64A78">
        <w:rPr>
          <w:rFonts w:cs="Arial"/>
          <w:b/>
          <w:sz w:val="24"/>
          <w:szCs w:val="24"/>
        </w:rPr>
        <w:t xml:space="preserve">Члан </w:t>
      </w:r>
      <w:r w:rsidR="00EE44B2">
        <w:rPr>
          <w:rFonts w:cs="Arial"/>
          <w:b/>
          <w:sz w:val="24"/>
          <w:szCs w:val="24"/>
          <w:lang w:val="sr-Cyrl-RS"/>
        </w:rPr>
        <w:t>2</w:t>
      </w:r>
      <w:r w:rsidR="00A82F40">
        <w:rPr>
          <w:rFonts w:cs="Arial"/>
          <w:b/>
          <w:sz w:val="24"/>
          <w:szCs w:val="24"/>
          <w:lang w:val="sr-Cyrl-RS"/>
        </w:rPr>
        <w:t>8</w:t>
      </w:r>
      <w:r w:rsidRPr="006D08C9">
        <w:rPr>
          <w:rFonts w:cs="Arial"/>
          <w:sz w:val="24"/>
          <w:szCs w:val="24"/>
        </w:rPr>
        <w:t>.</w:t>
      </w:r>
    </w:p>
    <w:p w:rsidR="00C92EF5" w:rsidRPr="00293A5A" w:rsidRDefault="00C92EF5" w:rsidP="00293A5A">
      <w:pPr>
        <w:pStyle w:val="KDParagraf"/>
        <w:spacing w:before="0"/>
        <w:contextualSpacing/>
        <w:rPr>
          <w:rFonts w:cs="Arial"/>
          <w:sz w:val="24"/>
          <w:szCs w:val="24"/>
        </w:rPr>
      </w:pPr>
      <w:r w:rsidRPr="0070221D">
        <w:rPr>
          <w:rFonts w:cs="Arial"/>
          <w:sz w:val="24"/>
          <w:szCs w:val="24"/>
          <w:lang w:val="ru-RU"/>
        </w:rPr>
        <w:t xml:space="preserve">Уколико у току трајања обавеза из овог </w:t>
      </w:r>
      <w:r w:rsidRPr="0070221D">
        <w:rPr>
          <w:rFonts w:cs="Arial"/>
          <w:sz w:val="24"/>
          <w:szCs w:val="24"/>
          <w:lang w:val="sr-Cyrl-RS"/>
        </w:rPr>
        <w:t>Уговора</w:t>
      </w:r>
      <w:r w:rsidRPr="0070221D">
        <w:rPr>
          <w:rFonts w:cs="Arial"/>
          <w:sz w:val="24"/>
          <w:szCs w:val="24"/>
          <w:lang w:val="ru-RU"/>
        </w:rPr>
        <w:t xml:space="preserve"> дође до статусних промена код Уговорних страна, права и обавезе прелазе на одговарајућег правног следбеника.</w:t>
      </w:r>
    </w:p>
    <w:p w:rsidR="00C92EF5" w:rsidRDefault="00C92EF5" w:rsidP="00293A5A">
      <w:pPr>
        <w:spacing w:before="0"/>
        <w:contextualSpacing/>
        <w:rPr>
          <w:rFonts w:cs="Arial"/>
          <w:sz w:val="24"/>
          <w:szCs w:val="24"/>
          <w:lang w:val="ru-RU"/>
        </w:rPr>
      </w:pPr>
      <w:r w:rsidRPr="0070221D">
        <w:rPr>
          <w:rFonts w:cs="Arial"/>
          <w:sz w:val="24"/>
          <w:szCs w:val="24"/>
          <w:lang w:val="ru-RU"/>
        </w:rPr>
        <w:t xml:space="preserve">Након закључења и ступања на снагу овог Уговора, </w:t>
      </w:r>
      <w:r w:rsidR="00C75B70">
        <w:rPr>
          <w:rFonts w:cs="Arial"/>
          <w:sz w:val="24"/>
          <w:szCs w:val="24"/>
          <w:lang w:val="ru-RU"/>
        </w:rPr>
        <w:t>Корисник услуга</w:t>
      </w:r>
      <w:r w:rsidRPr="0070221D">
        <w:rPr>
          <w:rFonts w:cs="Arial"/>
          <w:sz w:val="24"/>
          <w:szCs w:val="24"/>
          <w:lang w:val="ru-RU"/>
        </w:rPr>
        <w:t xml:space="preserve"> може да дозволи, а Пр</w:t>
      </w:r>
      <w:r w:rsidRPr="0070221D">
        <w:rPr>
          <w:rFonts w:cs="Arial"/>
          <w:sz w:val="24"/>
          <w:szCs w:val="24"/>
          <w:lang w:val="sr-Cyrl-RS"/>
        </w:rPr>
        <w:t>ужалац услуг</w:t>
      </w:r>
      <w:r w:rsidR="00D742BA">
        <w:rPr>
          <w:rFonts w:cs="Arial"/>
          <w:sz w:val="24"/>
          <w:szCs w:val="24"/>
          <w:lang w:val="sr-Cyrl-RS"/>
        </w:rPr>
        <w:t>а</w:t>
      </w:r>
      <w:r w:rsidRPr="0070221D">
        <w:rPr>
          <w:rFonts w:cs="Arial"/>
          <w:sz w:val="24"/>
          <w:szCs w:val="24"/>
          <w:lang w:val="ru-RU"/>
        </w:rPr>
        <w:t xml:space="preserve"> је обавезан да прихвати промену страна због статусних промена код Корисника </w:t>
      </w:r>
      <w:r w:rsidR="007D0133">
        <w:rPr>
          <w:rFonts w:cs="Arial"/>
          <w:sz w:val="24"/>
          <w:szCs w:val="24"/>
          <w:lang w:val="sr-Cyrl-RS"/>
        </w:rPr>
        <w:t>услуга</w:t>
      </w:r>
      <w:r w:rsidRPr="0070221D">
        <w:rPr>
          <w:rFonts w:cs="Arial"/>
          <w:sz w:val="24"/>
          <w:szCs w:val="24"/>
          <w:lang w:val="ru-RU"/>
        </w:rPr>
        <w:t>, у складу са Уговором о статусној промени.</w:t>
      </w:r>
    </w:p>
    <w:p w:rsidR="003D1694" w:rsidRPr="00E511B3" w:rsidRDefault="003D1694" w:rsidP="00E511B3">
      <w:pPr>
        <w:spacing w:before="0"/>
        <w:contextualSpacing/>
        <w:jc w:val="center"/>
        <w:rPr>
          <w:rFonts w:cs="Arial"/>
          <w:b/>
          <w:sz w:val="24"/>
          <w:szCs w:val="24"/>
          <w:lang w:val="ru-RU"/>
        </w:rPr>
      </w:pPr>
      <w:r w:rsidRPr="00E511B3">
        <w:rPr>
          <w:rFonts w:cs="Arial"/>
          <w:b/>
          <w:sz w:val="24"/>
          <w:szCs w:val="24"/>
          <w:lang w:val="ru-RU"/>
        </w:rPr>
        <w:t>Члан 2</w:t>
      </w:r>
      <w:r w:rsidR="00A82F40">
        <w:rPr>
          <w:rFonts w:cs="Arial"/>
          <w:b/>
          <w:sz w:val="24"/>
          <w:szCs w:val="24"/>
          <w:lang w:val="ru-RU"/>
        </w:rPr>
        <w:t>9</w:t>
      </w:r>
      <w:r w:rsidRPr="00E511B3">
        <w:rPr>
          <w:rFonts w:cs="Arial"/>
          <w:b/>
          <w:sz w:val="24"/>
          <w:szCs w:val="24"/>
          <w:lang w:val="ru-RU"/>
        </w:rPr>
        <w:t>.</w:t>
      </w:r>
    </w:p>
    <w:p w:rsidR="00C92EF5" w:rsidRPr="0070221D" w:rsidRDefault="00C92EF5" w:rsidP="00001C25">
      <w:pPr>
        <w:pStyle w:val="KDParagraf"/>
        <w:spacing w:before="0"/>
        <w:contextualSpacing/>
        <w:rPr>
          <w:rFonts w:cs="Arial"/>
          <w:sz w:val="24"/>
          <w:szCs w:val="24"/>
        </w:rPr>
      </w:pPr>
      <w:r w:rsidRPr="0070221D">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70221D">
        <w:rPr>
          <w:rFonts w:cs="Arial"/>
          <w:sz w:val="24"/>
          <w:szCs w:val="24"/>
          <w:lang w:val="sr-Cyrl-RS"/>
        </w:rPr>
        <w:t>т</w:t>
      </w:r>
      <w:r w:rsidRPr="0070221D">
        <w:rPr>
          <w:rFonts w:cs="Arial"/>
          <w:sz w:val="24"/>
          <w:szCs w:val="24"/>
        </w:rPr>
        <w:t>ране.</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A82F40">
        <w:rPr>
          <w:rFonts w:cs="Arial"/>
          <w:b/>
          <w:sz w:val="24"/>
          <w:szCs w:val="24"/>
          <w:lang w:val="sr-Cyrl-RS"/>
        </w:rPr>
        <w:t>30</w:t>
      </w:r>
      <w:r w:rsidRPr="006D08C9">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001C25">
      <w:pPr>
        <w:pStyle w:val="KDParagraf"/>
        <w:spacing w:before="0"/>
        <w:contextualSpacing/>
        <w:rPr>
          <w:rFonts w:cs="Arial"/>
          <w:sz w:val="24"/>
          <w:szCs w:val="24"/>
        </w:rPr>
      </w:pP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3D1694">
        <w:rPr>
          <w:rFonts w:cs="Arial"/>
          <w:b/>
          <w:sz w:val="24"/>
          <w:szCs w:val="24"/>
          <w:lang w:val="sr-Cyrl-RS"/>
        </w:rPr>
        <w:t>3</w:t>
      </w:r>
      <w:r w:rsidR="00A82F40">
        <w:rPr>
          <w:rFonts w:cs="Arial"/>
          <w:b/>
          <w:sz w:val="24"/>
          <w:szCs w:val="24"/>
          <w:lang w:val="sr-Cyrl-RS"/>
        </w:rPr>
        <w:t>1</w:t>
      </w:r>
      <w:r w:rsidRPr="006D08C9">
        <w:rPr>
          <w:rFonts w:cs="Arial"/>
          <w:sz w:val="24"/>
          <w:szCs w:val="24"/>
        </w:rPr>
        <w:t>.</w:t>
      </w:r>
    </w:p>
    <w:p w:rsidR="00C92EF5" w:rsidRDefault="00C92EF5" w:rsidP="00001C25">
      <w:pPr>
        <w:pStyle w:val="KDParagraf"/>
        <w:spacing w:before="0"/>
        <w:contextualSpacing/>
        <w:rPr>
          <w:rFonts w:cs="Arial"/>
          <w:i/>
          <w:sz w:val="24"/>
          <w:szCs w:val="24"/>
        </w:rPr>
      </w:pPr>
      <w:r w:rsidRPr="00927AA1">
        <w:rPr>
          <w:rFonts w:cs="Arial"/>
          <w:sz w:val="24"/>
          <w:szCs w:val="24"/>
        </w:rPr>
        <w:t xml:space="preserve">Сви неспоразуми који настану из овог Уговора и поводом њега </w:t>
      </w:r>
      <w:r w:rsidRPr="00927AA1">
        <w:rPr>
          <w:rFonts w:cs="Arial"/>
          <w:sz w:val="24"/>
          <w:szCs w:val="24"/>
          <w:lang w:val="sr-Cyrl-RS"/>
        </w:rPr>
        <w:t xml:space="preserve">Уговорне </w:t>
      </w:r>
      <w:r w:rsidRPr="00927AA1">
        <w:rPr>
          <w:rFonts w:cs="Arial"/>
          <w:sz w:val="24"/>
          <w:szCs w:val="24"/>
        </w:rPr>
        <w:t xml:space="preserve">стране ће решити споразумно, а уколико у томе не успеју </w:t>
      </w:r>
      <w:r w:rsidRPr="00927AA1">
        <w:rPr>
          <w:rFonts w:cs="Arial"/>
          <w:sz w:val="24"/>
          <w:szCs w:val="24"/>
          <w:lang w:val="sr-Cyrl-RS"/>
        </w:rPr>
        <w:t>Уговорне с</w:t>
      </w:r>
      <w:r w:rsidRPr="00927AA1">
        <w:rPr>
          <w:rFonts w:cs="Arial"/>
          <w:sz w:val="24"/>
          <w:szCs w:val="24"/>
        </w:rPr>
        <w:t>тране су сагласне да сваки спор настао из овог Уговора буде коначно решен од стране стварно надлежног суда у Београду</w:t>
      </w:r>
      <w:r w:rsidRPr="00B16C24">
        <w:rPr>
          <w:rFonts w:cs="Arial"/>
          <w:i/>
          <w:color w:val="1F497D" w:themeColor="text2"/>
          <w:sz w:val="24"/>
          <w:szCs w:val="24"/>
        </w:rPr>
        <w:t xml:space="preserve">/(Сталне арбитраже при Привредној комори Србије, уз примену њеног Правилника (напомена: коначан текст у Уговору зависи од тога да ли је домаћи или страни </w:t>
      </w:r>
      <w:r w:rsidR="00C75B70">
        <w:rPr>
          <w:rFonts w:cs="Arial"/>
          <w:i/>
          <w:color w:val="1F497D" w:themeColor="text2"/>
          <w:sz w:val="24"/>
          <w:szCs w:val="24"/>
        </w:rPr>
        <w:t xml:space="preserve">Пружалац услуга </w:t>
      </w:r>
      <w:r w:rsidRPr="00B16C24">
        <w:rPr>
          <w:rFonts w:cs="Arial"/>
          <w:i/>
          <w:color w:val="1F497D" w:themeColor="text2"/>
          <w:sz w:val="24"/>
          <w:szCs w:val="24"/>
        </w:rPr>
        <w:t>)</w:t>
      </w:r>
      <w:r w:rsidRPr="00B16C24">
        <w:rPr>
          <w:rFonts w:cs="Arial"/>
          <w:i/>
          <w:sz w:val="24"/>
          <w:szCs w:val="24"/>
        </w:rPr>
        <w:t>.</w:t>
      </w:r>
    </w:p>
    <w:p w:rsidR="00934100" w:rsidRPr="00B16C24" w:rsidRDefault="00934100" w:rsidP="00001C25">
      <w:pPr>
        <w:pStyle w:val="KDParagraf"/>
        <w:spacing w:before="0"/>
        <w:contextualSpacing/>
        <w:rPr>
          <w:rFonts w:cs="Arial"/>
          <w:i/>
          <w:sz w:val="24"/>
          <w:szCs w:val="24"/>
        </w:rPr>
      </w:pPr>
    </w:p>
    <w:p w:rsidR="00EE793E" w:rsidRPr="00927AA1" w:rsidRDefault="00C92EF5" w:rsidP="00001C25">
      <w:pPr>
        <w:pStyle w:val="KDParagraf"/>
        <w:spacing w:before="0"/>
        <w:contextualSpacing/>
        <w:rPr>
          <w:rFonts w:cs="Arial"/>
          <w:sz w:val="24"/>
          <w:szCs w:val="24"/>
          <w:lang w:val="sr-Cyrl-RS"/>
        </w:rPr>
      </w:pPr>
      <w:r w:rsidRPr="00927AA1">
        <w:rPr>
          <w:rFonts w:cs="Arial"/>
          <w:sz w:val="24"/>
          <w:szCs w:val="24"/>
        </w:rPr>
        <w:t>У случају спора примењује се материјално и процесно право Републике Србије, а поступак се води на српском језику</w:t>
      </w:r>
      <w:r w:rsidR="006B2BF7">
        <w:rPr>
          <w:rFonts w:cs="Arial"/>
          <w:sz w:val="24"/>
          <w:szCs w:val="24"/>
          <w:lang w:val="sr-Cyrl-RS"/>
        </w:rPr>
        <w:t>.</w:t>
      </w:r>
    </w:p>
    <w:p w:rsidR="00C92EF5" w:rsidRDefault="00C92EF5" w:rsidP="00001C25">
      <w:pPr>
        <w:pStyle w:val="KDParagraf"/>
        <w:spacing w:before="0"/>
        <w:contextualSpacing/>
        <w:rPr>
          <w:rFonts w:cs="Arial"/>
          <w:b/>
          <w:sz w:val="24"/>
          <w:szCs w:val="24"/>
        </w:rPr>
      </w:pPr>
    </w:p>
    <w:p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EE44B2">
        <w:rPr>
          <w:rFonts w:cs="Arial"/>
          <w:b/>
          <w:sz w:val="24"/>
          <w:szCs w:val="24"/>
          <w:lang w:val="sr-Cyrl-RS"/>
        </w:rPr>
        <w:t>3</w:t>
      </w:r>
      <w:r w:rsidR="00A82F40">
        <w:rPr>
          <w:rFonts w:cs="Arial"/>
          <w:b/>
          <w:sz w:val="24"/>
          <w:szCs w:val="24"/>
          <w:lang w:val="sr-Cyrl-RS"/>
        </w:rPr>
        <w:t>2</w:t>
      </w:r>
      <w:r w:rsidRPr="006D08C9">
        <w:rPr>
          <w:rFonts w:cs="Arial"/>
          <w:sz w:val="24"/>
          <w:szCs w:val="24"/>
        </w:rPr>
        <w:t>.</w:t>
      </w:r>
    </w:p>
    <w:p w:rsidR="00293A5A" w:rsidRPr="00EE793E" w:rsidRDefault="00EE793E" w:rsidP="00001C25">
      <w:pPr>
        <w:pStyle w:val="KDParagraf"/>
        <w:spacing w:before="0"/>
        <w:contextualSpacing/>
        <w:rPr>
          <w:rFonts w:cs="Arial"/>
          <w:sz w:val="24"/>
          <w:szCs w:val="24"/>
        </w:rPr>
      </w:pPr>
      <w:r w:rsidRPr="00EE793E">
        <w:rPr>
          <w:rFonts w:cs="Arial"/>
          <w:sz w:val="24"/>
          <w:szCs w:val="24"/>
        </w:rPr>
        <w:t>Саставни део овог Уговора чине:</w:t>
      </w:r>
    </w:p>
    <w:p w:rsidR="00EE793E" w:rsidRPr="00EE793E" w:rsidRDefault="00D06CFD" w:rsidP="00001C25">
      <w:pPr>
        <w:pStyle w:val="KDParagraf"/>
        <w:spacing w:before="0"/>
        <w:contextualSpacing/>
        <w:rPr>
          <w:rFonts w:cs="Arial"/>
          <w:sz w:val="24"/>
          <w:szCs w:val="24"/>
        </w:rPr>
      </w:pPr>
      <w:r>
        <w:rPr>
          <w:rFonts w:cs="Arial"/>
          <w:sz w:val="24"/>
          <w:szCs w:val="24"/>
        </w:rPr>
        <w:t>Прилог број 1</w:t>
      </w:r>
      <w:r>
        <w:rPr>
          <w:rFonts w:cs="Arial"/>
          <w:sz w:val="24"/>
          <w:szCs w:val="24"/>
        </w:rPr>
        <w:tab/>
      </w:r>
      <w:r w:rsidR="00B16C24" w:rsidRPr="00B16C24">
        <w:rPr>
          <w:rFonts w:cs="Arial"/>
          <w:sz w:val="24"/>
          <w:szCs w:val="24"/>
        </w:rPr>
        <w:t xml:space="preserve">Конкурсна документација, Шифра на Порталу ЈН </w:t>
      </w:r>
      <w:r w:rsidR="00B16C24">
        <w:rPr>
          <w:rFonts w:cs="Arial"/>
          <w:sz w:val="24"/>
          <w:szCs w:val="24"/>
          <w:lang w:val="sr-Cyrl-RS"/>
        </w:rPr>
        <w:t>________</w:t>
      </w:r>
      <w:r w:rsidR="00EE793E"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Прилог број 2</w:t>
      </w:r>
      <w:r w:rsidRPr="00EE793E">
        <w:rPr>
          <w:rFonts w:cs="Arial"/>
          <w:sz w:val="24"/>
          <w:szCs w:val="24"/>
        </w:rPr>
        <w:tab/>
        <w:t>Понуда</w:t>
      </w:r>
      <w:r w:rsidR="007110FC">
        <w:rPr>
          <w:rFonts w:cs="Arial"/>
          <w:sz w:val="24"/>
          <w:szCs w:val="24"/>
          <w:lang w:val="sr-Cyrl-RS"/>
        </w:rPr>
        <w:t xml:space="preserve"> </w:t>
      </w:r>
      <w:r w:rsidR="00896563">
        <w:rPr>
          <w:rFonts w:cs="Arial"/>
          <w:sz w:val="24"/>
          <w:szCs w:val="24"/>
          <w:lang w:val="sr-Cyrl-RS"/>
        </w:rPr>
        <w:t>број</w:t>
      </w:r>
      <w:r w:rsidR="008178D6">
        <w:rPr>
          <w:rFonts w:cs="Arial"/>
          <w:sz w:val="24"/>
          <w:szCs w:val="24"/>
          <w:lang w:val="sr-Cyrl-RS"/>
        </w:rPr>
        <w:t>_____</w:t>
      </w:r>
      <w:r w:rsidR="00896563">
        <w:rPr>
          <w:rFonts w:cs="Arial"/>
          <w:sz w:val="24"/>
          <w:szCs w:val="24"/>
          <w:lang w:val="sr-Cyrl-RS"/>
        </w:rPr>
        <w:t xml:space="preserve">   од </w:t>
      </w:r>
      <w:r w:rsidR="008178D6">
        <w:rPr>
          <w:rFonts w:cs="Arial"/>
          <w:sz w:val="24"/>
          <w:szCs w:val="24"/>
          <w:lang w:val="sr-Cyrl-RS"/>
        </w:rPr>
        <w:t>______</w:t>
      </w:r>
      <w:r w:rsidRPr="00EE793E">
        <w:rPr>
          <w:rFonts w:cs="Arial"/>
          <w:sz w:val="24"/>
          <w:szCs w:val="24"/>
        </w:rPr>
        <w:tab/>
      </w:r>
    </w:p>
    <w:p w:rsidR="00EE793E" w:rsidRPr="00EE793E" w:rsidRDefault="00EE793E" w:rsidP="00001C25">
      <w:pPr>
        <w:pStyle w:val="KDParagraf"/>
        <w:spacing w:before="0"/>
        <w:contextualSpacing/>
        <w:rPr>
          <w:rFonts w:cs="Arial"/>
          <w:sz w:val="24"/>
          <w:szCs w:val="24"/>
        </w:rPr>
      </w:pPr>
      <w:r w:rsidRPr="00EE793E">
        <w:rPr>
          <w:rFonts w:cs="Arial"/>
          <w:sz w:val="24"/>
          <w:szCs w:val="24"/>
        </w:rPr>
        <w:t>Прилог број 3</w:t>
      </w:r>
      <w:r w:rsidRPr="00EE793E">
        <w:rPr>
          <w:rFonts w:cs="Arial"/>
          <w:sz w:val="24"/>
          <w:szCs w:val="24"/>
        </w:rPr>
        <w:tab/>
      </w:r>
      <w:r w:rsidR="00927AA1">
        <w:rPr>
          <w:rFonts w:cs="Arial"/>
          <w:sz w:val="24"/>
          <w:szCs w:val="24"/>
          <w:lang w:val="sr-Cyrl-RS"/>
        </w:rPr>
        <w:t>Техничка спецификација</w:t>
      </w:r>
      <w:r w:rsidRPr="00EE793E">
        <w:rPr>
          <w:rFonts w:cs="Arial"/>
          <w:sz w:val="24"/>
          <w:szCs w:val="24"/>
        </w:rPr>
        <w:t>;</w:t>
      </w:r>
    </w:p>
    <w:p w:rsidR="00EE793E" w:rsidRPr="00EE793E" w:rsidRDefault="00EE793E" w:rsidP="00001C25">
      <w:pPr>
        <w:pStyle w:val="KDParagraf"/>
        <w:spacing w:before="0"/>
        <w:contextualSpacing/>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D06CFD" w:rsidP="00001C25">
      <w:pPr>
        <w:pStyle w:val="KDParagraf"/>
        <w:spacing w:before="0"/>
        <w:contextualSpacing/>
        <w:rPr>
          <w:rFonts w:cs="Arial"/>
          <w:sz w:val="24"/>
          <w:szCs w:val="24"/>
        </w:rPr>
      </w:pPr>
      <w:r>
        <w:rPr>
          <w:rFonts w:cs="Arial"/>
          <w:sz w:val="24"/>
          <w:szCs w:val="24"/>
        </w:rPr>
        <w:t xml:space="preserve">Прилог број </w:t>
      </w:r>
      <w:r w:rsidR="00927AA1">
        <w:rPr>
          <w:rFonts w:cs="Arial"/>
          <w:sz w:val="24"/>
          <w:szCs w:val="24"/>
          <w:lang w:val="sr-Cyrl-RS"/>
        </w:rPr>
        <w:t>5</w:t>
      </w:r>
      <w:r>
        <w:rPr>
          <w:rFonts w:cs="Arial"/>
          <w:sz w:val="24"/>
          <w:szCs w:val="24"/>
        </w:rPr>
        <w:t xml:space="preserve">    </w:t>
      </w:r>
      <w:r w:rsidR="00881303">
        <w:rPr>
          <w:rFonts w:cs="Arial"/>
          <w:sz w:val="24"/>
          <w:szCs w:val="24"/>
        </w:rPr>
        <w:t xml:space="preserve">     </w:t>
      </w:r>
      <w:r w:rsidR="00770DDF">
        <w:rPr>
          <w:rFonts w:cs="Arial"/>
          <w:sz w:val="24"/>
          <w:szCs w:val="24"/>
        </w:rPr>
        <w:t>Списак извршилаца;</w:t>
      </w:r>
    </w:p>
    <w:p w:rsidR="00D06CFD" w:rsidRPr="00751EAC" w:rsidRDefault="00EE793E" w:rsidP="00001C25">
      <w:pPr>
        <w:pStyle w:val="KDParagraf"/>
        <w:spacing w:before="0"/>
        <w:contextualSpacing/>
        <w:rPr>
          <w:rFonts w:cs="Arial"/>
          <w:sz w:val="24"/>
          <w:szCs w:val="24"/>
        </w:rPr>
      </w:pPr>
      <w:r w:rsidRPr="00EE793E">
        <w:rPr>
          <w:rFonts w:cs="Arial"/>
          <w:sz w:val="24"/>
          <w:szCs w:val="24"/>
        </w:rPr>
        <w:t xml:space="preserve">Прилог број </w:t>
      </w:r>
      <w:r w:rsidR="00927AA1">
        <w:rPr>
          <w:rFonts w:cs="Arial"/>
          <w:sz w:val="24"/>
          <w:szCs w:val="24"/>
          <w:lang w:val="sr-Cyrl-RS"/>
        </w:rPr>
        <w:t>6</w:t>
      </w:r>
      <w:r w:rsidRPr="00EE793E">
        <w:rPr>
          <w:rFonts w:cs="Arial"/>
          <w:sz w:val="24"/>
          <w:szCs w:val="24"/>
        </w:rPr>
        <w:tab/>
        <w:t>Уговор о чувању пословне тајне и поверљивих информација;</w:t>
      </w:r>
    </w:p>
    <w:p w:rsidR="00E55D40" w:rsidRDefault="00E55D40" w:rsidP="00001C25">
      <w:pPr>
        <w:pStyle w:val="KDParagraf"/>
        <w:spacing w:before="0"/>
        <w:contextualSpacing/>
        <w:rPr>
          <w:rFonts w:cs="Arial"/>
          <w:sz w:val="24"/>
          <w:szCs w:val="24"/>
          <w:lang w:val="sr-Cyrl-RS"/>
        </w:rPr>
      </w:pPr>
      <w:r w:rsidRPr="00E55D40">
        <w:rPr>
          <w:rFonts w:cs="Arial"/>
          <w:sz w:val="24"/>
          <w:szCs w:val="24"/>
          <w:lang w:val="sr-Cyrl-RS"/>
        </w:rPr>
        <w:t xml:space="preserve">Прилог број </w:t>
      </w:r>
      <w:r w:rsidR="00770DDF">
        <w:rPr>
          <w:rFonts w:cs="Arial"/>
          <w:sz w:val="24"/>
          <w:szCs w:val="24"/>
          <w:lang w:val="sr-Cyrl-RS"/>
        </w:rPr>
        <w:t>7</w:t>
      </w:r>
      <w:r w:rsidR="00B16C24">
        <w:rPr>
          <w:rFonts w:cs="Arial"/>
          <w:sz w:val="24"/>
          <w:szCs w:val="24"/>
          <w:lang w:val="sr-Cyrl-RS"/>
        </w:rPr>
        <w:t xml:space="preserve">  </w:t>
      </w:r>
      <w:r w:rsidRPr="00E55D40">
        <w:rPr>
          <w:rFonts w:cs="Arial"/>
          <w:sz w:val="24"/>
          <w:szCs w:val="24"/>
          <w:lang w:val="sr-Cyrl-RS"/>
        </w:rPr>
        <w:t xml:space="preserve">       Средство финансијског обезбеђења</w:t>
      </w:r>
      <w:r w:rsidR="00751EAC">
        <w:rPr>
          <w:rFonts w:cs="Arial"/>
          <w:sz w:val="24"/>
          <w:szCs w:val="24"/>
          <w:lang w:val="sr-Cyrl-RS"/>
        </w:rPr>
        <w:t>;</w:t>
      </w:r>
    </w:p>
    <w:p w:rsidR="00FF6D45" w:rsidRDefault="00751EAC" w:rsidP="00001C25">
      <w:pPr>
        <w:pStyle w:val="KDParagraf"/>
        <w:spacing w:before="0"/>
        <w:contextualSpacing/>
        <w:rPr>
          <w:rFonts w:cs="Arial"/>
          <w:i/>
          <w:color w:val="1F497D" w:themeColor="text2"/>
          <w:sz w:val="24"/>
          <w:szCs w:val="24"/>
          <w:lang w:val="sr-Cyrl-RS"/>
        </w:rPr>
      </w:pPr>
      <w:r w:rsidRPr="00B16C24">
        <w:rPr>
          <w:rFonts w:cs="Arial"/>
          <w:i/>
          <w:color w:val="1F497D" w:themeColor="text2"/>
          <w:sz w:val="24"/>
          <w:szCs w:val="24"/>
        </w:rPr>
        <w:t xml:space="preserve">Прилог број </w:t>
      </w:r>
      <w:r w:rsidR="00770DDF">
        <w:rPr>
          <w:rFonts w:cs="Arial"/>
          <w:i/>
          <w:color w:val="1F497D" w:themeColor="text2"/>
          <w:sz w:val="24"/>
          <w:szCs w:val="24"/>
          <w:lang w:val="sr-Cyrl-RS"/>
        </w:rPr>
        <w:t>8</w:t>
      </w:r>
      <w:r w:rsidRPr="00B16C24">
        <w:rPr>
          <w:rFonts w:cs="Arial"/>
          <w:i/>
          <w:color w:val="1F497D" w:themeColor="text2"/>
          <w:sz w:val="24"/>
          <w:szCs w:val="24"/>
        </w:rPr>
        <w:t xml:space="preserve">         Споразум о заједничком извршењу услуге</w:t>
      </w:r>
      <w:r w:rsidR="00D24337">
        <w:rPr>
          <w:rFonts w:cs="Arial"/>
          <w:i/>
          <w:color w:val="1F497D" w:themeColor="text2"/>
          <w:sz w:val="24"/>
          <w:szCs w:val="24"/>
          <w:lang w:val="sr-Cyrl-RS"/>
        </w:rPr>
        <w:t xml:space="preserve"> бр.______ од</w:t>
      </w:r>
    </w:p>
    <w:p w:rsidR="00441C33" w:rsidRDefault="00441C33" w:rsidP="00001C25">
      <w:pPr>
        <w:spacing w:before="0"/>
        <w:contextualSpacing/>
        <w:jc w:val="center"/>
        <w:rPr>
          <w:b/>
          <w:sz w:val="24"/>
          <w:szCs w:val="24"/>
        </w:rPr>
      </w:pPr>
    </w:p>
    <w:p w:rsidR="00B16C24" w:rsidRDefault="00441C33" w:rsidP="00001C25">
      <w:pPr>
        <w:spacing w:before="0"/>
        <w:contextualSpacing/>
        <w:jc w:val="center"/>
        <w:rPr>
          <w:b/>
          <w:sz w:val="24"/>
          <w:szCs w:val="24"/>
        </w:rPr>
      </w:pPr>
      <w:r>
        <w:rPr>
          <w:b/>
          <w:sz w:val="24"/>
          <w:szCs w:val="24"/>
        </w:rPr>
        <w:t xml:space="preserve">Члан </w:t>
      </w:r>
      <w:r w:rsidR="00EE44B2">
        <w:rPr>
          <w:b/>
          <w:sz w:val="24"/>
          <w:szCs w:val="24"/>
          <w:lang w:val="sr-Cyrl-RS"/>
        </w:rPr>
        <w:t>3</w:t>
      </w:r>
      <w:r w:rsidR="00E511B3">
        <w:rPr>
          <w:b/>
          <w:sz w:val="24"/>
          <w:szCs w:val="24"/>
        </w:rPr>
        <w:t>3</w:t>
      </w:r>
      <w:r w:rsidR="00B16C24" w:rsidRPr="00A01D62">
        <w:rPr>
          <w:b/>
          <w:sz w:val="24"/>
          <w:szCs w:val="24"/>
        </w:rPr>
        <w:t>.</w:t>
      </w:r>
    </w:p>
    <w:p w:rsidR="00481DAF" w:rsidRPr="001F0B82" w:rsidRDefault="00481DAF" w:rsidP="00481DAF">
      <w:pPr>
        <w:tabs>
          <w:tab w:val="left" w:pos="567"/>
        </w:tabs>
        <w:spacing w:before="0"/>
        <w:contextualSpacing/>
        <w:rPr>
          <w:rFonts w:cs="Arial"/>
          <w:sz w:val="24"/>
          <w:szCs w:val="24"/>
          <w:lang w:val="sr-Cyrl-RS"/>
        </w:rPr>
      </w:pPr>
      <w:r w:rsidRPr="001F0B82">
        <w:rPr>
          <w:rFonts w:cs="Arial"/>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81DAF" w:rsidRPr="00A01D62" w:rsidRDefault="00481DAF" w:rsidP="00001C25">
      <w:pPr>
        <w:spacing w:before="0"/>
        <w:contextualSpacing/>
        <w:jc w:val="center"/>
        <w:rPr>
          <w:b/>
          <w:sz w:val="24"/>
          <w:szCs w:val="24"/>
        </w:rPr>
      </w:pPr>
    </w:p>
    <w:p w:rsidR="00B16C24" w:rsidRDefault="00B16C24" w:rsidP="00001C25">
      <w:pPr>
        <w:spacing w:before="0"/>
        <w:contextualSpacing/>
        <w:rPr>
          <w:sz w:val="24"/>
          <w:szCs w:val="24"/>
          <w:lang w:val="sr-Cyrl-CS"/>
        </w:rPr>
      </w:pPr>
      <w:r>
        <w:rPr>
          <w:sz w:val="24"/>
          <w:szCs w:val="24"/>
          <w:lang w:val="sr-Cyrl-CS"/>
        </w:rPr>
        <w:t>Уговорне с</w:t>
      </w:r>
      <w:r w:rsidRPr="00A23B33">
        <w:rPr>
          <w:sz w:val="24"/>
          <w:szCs w:val="24"/>
          <w:lang w:val="sr-Cyrl-CS"/>
        </w:rPr>
        <w:t xml:space="preserve">тране сагласно изјављују да су </w:t>
      </w:r>
      <w:r>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rsidR="00210F39" w:rsidRDefault="00210F39" w:rsidP="00001C25">
      <w:pPr>
        <w:spacing w:before="0"/>
        <w:contextualSpacing/>
        <w:jc w:val="center"/>
        <w:rPr>
          <w:b/>
          <w:sz w:val="24"/>
          <w:szCs w:val="24"/>
        </w:rPr>
      </w:pPr>
    </w:p>
    <w:p w:rsidR="00B16C24" w:rsidRPr="00A01D62" w:rsidRDefault="00441C33" w:rsidP="00001C25">
      <w:pPr>
        <w:spacing w:before="0"/>
        <w:contextualSpacing/>
        <w:jc w:val="center"/>
        <w:rPr>
          <w:b/>
          <w:sz w:val="24"/>
          <w:szCs w:val="24"/>
        </w:rPr>
      </w:pPr>
      <w:r>
        <w:rPr>
          <w:b/>
          <w:sz w:val="24"/>
          <w:szCs w:val="24"/>
        </w:rPr>
        <w:t xml:space="preserve">Члан </w:t>
      </w:r>
      <w:r w:rsidR="00EE44B2">
        <w:rPr>
          <w:b/>
          <w:sz w:val="24"/>
          <w:szCs w:val="24"/>
          <w:lang w:val="sr-Cyrl-RS"/>
        </w:rPr>
        <w:t>3</w:t>
      </w:r>
      <w:r w:rsidR="00E511B3">
        <w:rPr>
          <w:b/>
          <w:sz w:val="24"/>
          <w:szCs w:val="24"/>
        </w:rPr>
        <w:t>4</w:t>
      </w:r>
      <w:r w:rsidR="00B16C24" w:rsidRPr="00A01D62">
        <w:rPr>
          <w:b/>
          <w:sz w:val="24"/>
          <w:szCs w:val="24"/>
        </w:rPr>
        <w:t>.</w:t>
      </w:r>
    </w:p>
    <w:p w:rsidR="00CC5210" w:rsidRDefault="00B16C24" w:rsidP="002063C2">
      <w:pPr>
        <w:spacing w:before="0"/>
        <w:contextualSpacing/>
        <w:rPr>
          <w:rFonts w:cs="Arial"/>
          <w:sz w:val="24"/>
          <w:szCs w:val="24"/>
        </w:rPr>
      </w:pPr>
      <w:r>
        <w:rPr>
          <w:sz w:val="24"/>
          <w:szCs w:val="24"/>
          <w:lang w:val="sr-Cyrl-RS"/>
        </w:rPr>
        <w:t xml:space="preserve">Уговор </w:t>
      </w:r>
      <w:r w:rsidRPr="00A23B33">
        <w:rPr>
          <w:sz w:val="24"/>
          <w:szCs w:val="24"/>
        </w:rPr>
        <w:t>је сачињен у 6 (</w:t>
      </w:r>
      <w:r>
        <w:rPr>
          <w:sz w:val="24"/>
          <w:szCs w:val="24"/>
          <w:lang w:val="sr-Cyrl-RS"/>
        </w:rPr>
        <w:t xml:space="preserve">словима: </w:t>
      </w:r>
      <w:r w:rsidRPr="00A23B33">
        <w:rPr>
          <w:sz w:val="24"/>
          <w:szCs w:val="24"/>
        </w:rPr>
        <w:t>шест)</w:t>
      </w:r>
      <w:r>
        <w:rPr>
          <w:sz w:val="24"/>
          <w:szCs w:val="24"/>
        </w:rPr>
        <w:t xml:space="preserve"> истоветних примерка, од којих 3 (</w:t>
      </w:r>
      <w:r>
        <w:rPr>
          <w:sz w:val="24"/>
          <w:szCs w:val="24"/>
          <w:lang w:val="sr-Cyrl-RS"/>
        </w:rPr>
        <w:t xml:space="preserve">словима: </w:t>
      </w:r>
      <w:r>
        <w:rPr>
          <w:sz w:val="24"/>
          <w:szCs w:val="24"/>
        </w:rPr>
        <w:t>три</w:t>
      </w:r>
      <w:r w:rsidRPr="00A23B33">
        <w:rPr>
          <w:sz w:val="24"/>
          <w:szCs w:val="24"/>
        </w:rPr>
        <w:t>) примерка за Пр</w:t>
      </w:r>
      <w:r>
        <w:rPr>
          <w:sz w:val="24"/>
          <w:szCs w:val="24"/>
          <w:lang w:val="sr-Cyrl-RS"/>
        </w:rPr>
        <w:t xml:space="preserve">ужаоца услуге, а </w:t>
      </w:r>
      <w:r w:rsidRPr="00BF1D4D">
        <w:rPr>
          <w:sz w:val="24"/>
          <w:szCs w:val="24"/>
        </w:rPr>
        <w:t>3 (</w:t>
      </w:r>
      <w:r>
        <w:rPr>
          <w:sz w:val="24"/>
          <w:szCs w:val="24"/>
          <w:lang w:val="sr-Cyrl-RS"/>
        </w:rPr>
        <w:t xml:space="preserve">словима: </w:t>
      </w:r>
      <w:r w:rsidRPr="00BF1D4D">
        <w:rPr>
          <w:sz w:val="24"/>
          <w:szCs w:val="24"/>
        </w:rPr>
        <w:t xml:space="preserve">три) </w:t>
      </w:r>
      <w:r w:rsidRPr="00A23B33">
        <w:rPr>
          <w:sz w:val="24"/>
          <w:szCs w:val="24"/>
        </w:rPr>
        <w:t xml:space="preserve">за </w:t>
      </w:r>
      <w:r>
        <w:rPr>
          <w:sz w:val="24"/>
          <w:szCs w:val="24"/>
        </w:rPr>
        <w:t>Корисника услуге</w:t>
      </w:r>
      <w:r>
        <w:rPr>
          <w:sz w:val="24"/>
          <w:szCs w:val="24"/>
          <w:lang w:val="sr-Cyrl-RS"/>
        </w:rPr>
        <w:t>.</w:t>
      </w: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C75B70">
        <w:rPr>
          <w:rFonts w:cs="Arial"/>
          <w:b/>
          <w:sz w:val="24"/>
          <w:szCs w:val="24"/>
          <w:lang w:val="sr-Cyrl-RS"/>
        </w:rPr>
        <w:t xml:space="preserve">КОРИСНИК УСЛУГА </w:t>
      </w:r>
      <w:r>
        <w:rPr>
          <w:rFonts w:cs="Arial"/>
          <w:b/>
          <w:sz w:val="24"/>
          <w:szCs w:val="24"/>
          <w:lang w:val="sr-Cyrl-RS"/>
        </w:rPr>
        <w:t xml:space="preserve"> </w:t>
      </w:r>
      <w:r w:rsidR="00FC720F">
        <w:rPr>
          <w:rFonts w:cs="Arial"/>
          <w:b/>
          <w:sz w:val="24"/>
          <w:szCs w:val="24"/>
          <w:lang w:val="sr-Cyrl-RS"/>
        </w:rPr>
        <w:t xml:space="preserve">                                           </w:t>
      </w:r>
      <w:r w:rsidR="00934100">
        <w:rPr>
          <w:rFonts w:cs="Arial"/>
          <w:b/>
          <w:sz w:val="24"/>
          <w:szCs w:val="24"/>
          <w:lang w:val="sr-Cyrl-RS"/>
        </w:rPr>
        <w:t>ПРУЖАЛАЦ  УСЛУГА</w:t>
      </w:r>
    </w:p>
    <w:p w:rsidR="001463A3" w:rsidRPr="0070221D"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70221D">
        <w:rPr>
          <w:rFonts w:cs="Arial"/>
          <w:sz w:val="24"/>
          <w:szCs w:val="24"/>
          <w:lang w:val="sr-Cyrl-RS"/>
        </w:rPr>
        <w:t xml:space="preserve">Јавно предузеће </w:t>
      </w:r>
    </w:p>
    <w:p w:rsidR="00EE793E" w:rsidRPr="0070221D" w:rsidRDefault="008178D6" w:rsidP="00906791">
      <w:pPr>
        <w:pStyle w:val="KDParagraf"/>
        <w:tabs>
          <w:tab w:val="left" w:pos="6360"/>
        </w:tabs>
        <w:spacing w:before="0"/>
        <w:rPr>
          <w:rFonts w:cs="Arial"/>
          <w:sz w:val="24"/>
          <w:szCs w:val="24"/>
          <w:lang w:val="sr-Cyrl-RS"/>
        </w:rPr>
      </w:pPr>
      <w:r w:rsidRPr="0070221D">
        <w:rPr>
          <w:rFonts w:cs="Arial"/>
          <w:sz w:val="24"/>
          <w:szCs w:val="24"/>
          <w:lang w:val="sr-Cyrl-RS"/>
        </w:rPr>
        <w:t>,,</w:t>
      </w:r>
      <w:r w:rsidR="001463A3" w:rsidRPr="0070221D">
        <w:rPr>
          <w:rFonts w:cs="Arial"/>
          <w:sz w:val="24"/>
          <w:szCs w:val="24"/>
          <w:lang w:val="sr-Cyrl-RS"/>
        </w:rPr>
        <w:t>Електропривреда Србије</w:t>
      </w:r>
      <w:r w:rsidRPr="0070221D">
        <w:rPr>
          <w:rFonts w:cs="Arial"/>
          <w:sz w:val="24"/>
          <w:szCs w:val="24"/>
          <w:lang w:val="sr-Cyrl-RS"/>
        </w:rPr>
        <w:t>“</w:t>
      </w:r>
      <w:r w:rsidR="001463A3" w:rsidRPr="0070221D">
        <w:rPr>
          <w:rFonts w:cs="Arial"/>
          <w:sz w:val="24"/>
          <w:szCs w:val="24"/>
          <w:lang w:val="sr-Cyrl-RS"/>
        </w:rPr>
        <w:t xml:space="preserve"> Београд</w:t>
      </w:r>
      <w:r w:rsidR="00906791" w:rsidRPr="0070221D">
        <w:rPr>
          <w:rFonts w:cs="Arial"/>
          <w:sz w:val="24"/>
          <w:szCs w:val="24"/>
          <w:lang w:val="sr-Cyrl-RS"/>
        </w:rPr>
        <w:t xml:space="preserve">           </w:t>
      </w:r>
      <w:r w:rsidR="001463A3" w:rsidRPr="0070221D">
        <w:rPr>
          <w:rFonts w:cs="Arial"/>
          <w:sz w:val="24"/>
          <w:szCs w:val="24"/>
          <w:lang w:val="sr-Cyrl-RS"/>
        </w:rPr>
        <w:t xml:space="preserve">                </w:t>
      </w:r>
    </w:p>
    <w:p w:rsidR="00EE793E" w:rsidRPr="00CC5210" w:rsidRDefault="00906791" w:rsidP="00EE793E">
      <w:pPr>
        <w:pStyle w:val="KDParagraf"/>
        <w:spacing w:before="0"/>
        <w:rPr>
          <w:rFonts w:cs="Arial"/>
          <w:sz w:val="24"/>
          <w:szCs w:val="24"/>
          <w:lang w:val="sr-Cyrl-RS"/>
        </w:rPr>
      </w:pPr>
      <w:r w:rsidRPr="008178D6">
        <w:rPr>
          <w:rFonts w:cs="Arial"/>
          <w:sz w:val="24"/>
          <w:szCs w:val="24"/>
          <w:lang w:val="sr-Cyrl-RS"/>
        </w:rPr>
        <w:t xml:space="preserve">  </w:t>
      </w:r>
      <w:r w:rsidR="00CC5210" w:rsidRPr="008178D6">
        <w:rPr>
          <w:rFonts w:cs="Arial"/>
          <w:sz w:val="24"/>
          <w:szCs w:val="24"/>
          <w:lang w:val="sr-Cyrl-RS"/>
        </w:rPr>
        <w:t xml:space="preserve">          </w:t>
      </w:r>
      <w:r w:rsidR="00210F39">
        <w:rPr>
          <w:rFonts w:cs="Arial"/>
          <w:sz w:val="24"/>
          <w:szCs w:val="24"/>
          <w:lang w:val="sr-Cyrl-RS"/>
        </w:rPr>
        <w:t xml:space="preserve">                          </w:t>
      </w:r>
      <w:r w:rsidR="001463A3" w:rsidRPr="0070221D">
        <w:rPr>
          <w:rFonts w:cs="Arial"/>
          <w:sz w:val="24"/>
          <w:szCs w:val="24"/>
          <w:lang w:val="sr-Cyrl-RS"/>
        </w:rPr>
        <w:t xml:space="preserve">                              </w:t>
      </w:r>
      <w:r w:rsidR="00CC5210" w:rsidRPr="0070221D">
        <w:rPr>
          <w:rFonts w:cs="Arial"/>
          <w:sz w:val="24"/>
          <w:szCs w:val="24"/>
          <w:lang w:val="sr-Cyrl-RS"/>
        </w:rPr>
        <w:t xml:space="preserve">                            </w:t>
      </w:r>
      <w:r w:rsidR="00CC5210" w:rsidRPr="0070221D">
        <w:rPr>
          <w:rFonts w:cs="Arial"/>
          <w:sz w:val="24"/>
          <w:szCs w:val="24"/>
        </w:rPr>
        <w:t xml:space="preserve">  </w:t>
      </w:r>
      <w:r w:rsidR="00CC5210" w:rsidRPr="0070221D">
        <w:rPr>
          <w:rFonts w:cs="Arial"/>
          <w:sz w:val="24"/>
          <w:szCs w:val="24"/>
          <w:lang w:val="sr-Cyrl-RS"/>
        </w:rPr>
        <w:t xml:space="preserve"> </w:t>
      </w:r>
      <w:r w:rsidR="00934100">
        <w:rPr>
          <w:rFonts w:cs="Arial"/>
          <w:sz w:val="24"/>
          <w:szCs w:val="24"/>
          <w:lang w:val="sr-Cyrl-RS"/>
        </w:rPr>
        <w:t xml:space="preserve">  </w:t>
      </w:r>
      <w:r>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Pr="00E304E4"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8178D6" w:rsidRPr="0070221D">
        <w:rPr>
          <w:rFonts w:cs="Arial"/>
          <w:sz w:val="24"/>
          <w:szCs w:val="24"/>
          <w:lang w:val="sr-Cyrl-RS"/>
        </w:rPr>
        <w:t xml:space="preserve">Милорад Грчић                          </w:t>
      </w:r>
      <w:r w:rsidR="00FC720F">
        <w:rPr>
          <w:rFonts w:cs="Arial"/>
          <w:sz w:val="24"/>
          <w:szCs w:val="24"/>
          <w:lang w:val="sr-Cyrl-RS"/>
        </w:rPr>
        <w:t xml:space="preserve">                          </w:t>
      </w:r>
      <w:r w:rsidR="00FC720F" w:rsidRPr="00CC5210">
        <w:rPr>
          <w:rFonts w:cs="Arial"/>
          <w:sz w:val="24"/>
          <w:szCs w:val="24"/>
          <w:lang w:val="sr-Cyrl-RS"/>
        </w:rPr>
        <w:t>Име и презиме</w:t>
      </w:r>
      <w:r w:rsidR="00906791" w:rsidRPr="008178D6">
        <w:rPr>
          <w:rFonts w:cs="Arial"/>
          <w:sz w:val="24"/>
          <w:szCs w:val="24"/>
          <w:lang w:val="sr-Cyrl-RS"/>
        </w:rPr>
        <w:t xml:space="preserve">              </w:t>
      </w:r>
      <w:r w:rsidR="00CC5210" w:rsidRPr="00867288">
        <w:rPr>
          <w:rFonts w:cs="Arial"/>
          <w:sz w:val="24"/>
          <w:szCs w:val="24"/>
          <w:lang w:val="sr-Cyrl-RS"/>
        </w:rPr>
        <w:t xml:space="preserve">                                                </w:t>
      </w:r>
      <w:r w:rsidR="00906791" w:rsidRPr="00E304E4">
        <w:rPr>
          <w:rFonts w:cs="Arial"/>
          <w:sz w:val="24"/>
          <w:szCs w:val="24"/>
          <w:lang w:val="sr-Cyrl-RS"/>
        </w:rPr>
        <w:t xml:space="preserve"> </w:t>
      </w:r>
    </w:p>
    <w:p w:rsidR="00152AE1" w:rsidRDefault="00CC5210" w:rsidP="00293A5A">
      <w:pPr>
        <w:pStyle w:val="KDParagraf"/>
        <w:tabs>
          <w:tab w:val="left" w:pos="6315"/>
        </w:tabs>
        <w:spacing w:before="0"/>
        <w:rPr>
          <w:rFonts w:cs="Arial"/>
          <w:sz w:val="24"/>
          <w:szCs w:val="24"/>
          <w:lang w:val="sr-Cyrl-RS"/>
        </w:rPr>
      </w:pPr>
      <w:r w:rsidRPr="00E304E4">
        <w:rPr>
          <w:rFonts w:cs="Arial"/>
          <w:sz w:val="24"/>
          <w:szCs w:val="24"/>
          <w:lang w:val="sr-Cyrl-RS"/>
        </w:rPr>
        <w:t xml:space="preserve">      </w:t>
      </w:r>
      <w:r w:rsidR="008178D6" w:rsidRPr="00E304E4">
        <w:rPr>
          <w:rFonts w:cs="Arial"/>
          <w:sz w:val="24"/>
          <w:szCs w:val="24"/>
          <w:lang w:val="sr-Cyrl-RS"/>
        </w:rPr>
        <w:t xml:space="preserve">         </w:t>
      </w:r>
      <w:r w:rsidRPr="00E304E4">
        <w:rPr>
          <w:rFonts w:cs="Arial"/>
          <w:sz w:val="24"/>
          <w:szCs w:val="24"/>
          <w:lang w:val="sr-Cyrl-RS"/>
        </w:rPr>
        <w:t xml:space="preserve"> </w:t>
      </w:r>
      <w:r w:rsidR="00416557" w:rsidRPr="0070221D">
        <w:rPr>
          <w:rFonts w:cs="Arial"/>
          <w:sz w:val="24"/>
          <w:szCs w:val="24"/>
          <w:lang w:val="sr-Cyrl-RS"/>
        </w:rPr>
        <w:t>в</w:t>
      </w:r>
      <w:r w:rsidRPr="0070221D">
        <w:rPr>
          <w:rFonts w:cs="Arial"/>
          <w:sz w:val="24"/>
          <w:szCs w:val="24"/>
          <w:lang w:val="sr-Cyrl-RS"/>
        </w:rPr>
        <w:t>.д.</w:t>
      </w:r>
      <w:r w:rsidR="0069250F">
        <w:rPr>
          <w:rFonts w:cs="Arial"/>
          <w:sz w:val="24"/>
          <w:szCs w:val="24"/>
          <w:lang w:val="sr-Cyrl-RS"/>
        </w:rPr>
        <w:t xml:space="preserve"> </w:t>
      </w:r>
      <w:r w:rsidRPr="0070221D">
        <w:rPr>
          <w:rFonts w:cs="Arial"/>
          <w:sz w:val="24"/>
          <w:szCs w:val="24"/>
          <w:lang w:val="sr-Cyrl-RS"/>
        </w:rPr>
        <w:t>директора</w:t>
      </w:r>
      <w:r w:rsidRPr="00CC5210">
        <w:rPr>
          <w:rFonts w:cs="Arial"/>
          <w:b/>
          <w:sz w:val="24"/>
          <w:szCs w:val="24"/>
          <w:lang w:val="sr-Cyrl-RS"/>
        </w:rPr>
        <w:t xml:space="preserve"> </w:t>
      </w:r>
      <w:r w:rsidR="00293A5A">
        <w:rPr>
          <w:rFonts w:cs="Arial"/>
          <w:b/>
          <w:sz w:val="24"/>
          <w:szCs w:val="24"/>
          <w:lang w:val="sr-Cyrl-RS"/>
        </w:rPr>
        <w:t xml:space="preserve">                                                          </w:t>
      </w:r>
      <w:r>
        <w:rPr>
          <w:rFonts w:cs="Arial"/>
          <w:sz w:val="24"/>
          <w:szCs w:val="24"/>
        </w:rPr>
        <w:t xml:space="preserve"> </w:t>
      </w:r>
      <w:r w:rsidR="00293A5A">
        <w:rPr>
          <w:rFonts w:cs="Arial"/>
          <w:sz w:val="24"/>
          <w:szCs w:val="24"/>
          <w:lang w:val="sr-Cyrl-RS"/>
        </w:rPr>
        <w:t>функција</w:t>
      </w:r>
    </w:p>
    <w:p w:rsidR="00145952" w:rsidRDefault="00145952" w:rsidP="00293A5A">
      <w:pPr>
        <w:pStyle w:val="KDParagraf"/>
        <w:tabs>
          <w:tab w:val="left" w:pos="6315"/>
        </w:tabs>
        <w:spacing w:before="0"/>
        <w:rPr>
          <w:rFonts w:cs="Arial"/>
          <w:sz w:val="24"/>
          <w:szCs w:val="24"/>
          <w:lang w:val="sr-Cyrl-RS"/>
        </w:rPr>
      </w:pPr>
    </w:p>
    <w:p w:rsidR="00145952" w:rsidRDefault="00145952" w:rsidP="00293A5A">
      <w:pPr>
        <w:pStyle w:val="KDParagraf"/>
        <w:tabs>
          <w:tab w:val="left" w:pos="6315"/>
        </w:tabs>
        <w:spacing w:before="0"/>
        <w:rPr>
          <w:rFonts w:cs="Arial"/>
          <w:sz w:val="24"/>
          <w:szCs w:val="24"/>
          <w:lang w:val="sr-Cyrl-RS"/>
        </w:rPr>
      </w:pPr>
    </w:p>
    <w:p w:rsidR="00145952" w:rsidRDefault="00145952" w:rsidP="00293A5A">
      <w:pPr>
        <w:pStyle w:val="KDParagraf"/>
        <w:tabs>
          <w:tab w:val="left" w:pos="6315"/>
        </w:tabs>
        <w:spacing w:before="0"/>
        <w:rPr>
          <w:rFonts w:cs="Arial"/>
          <w:sz w:val="24"/>
          <w:szCs w:val="24"/>
        </w:rPr>
        <w:sectPr w:rsidR="00145952" w:rsidSect="00293A5A">
          <w:footnotePr>
            <w:pos w:val="beneathText"/>
          </w:footnotePr>
          <w:pgSz w:w="11909" w:h="16834" w:code="9"/>
          <w:pgMar w:top="1440" w:right="1440" w:bottom="1418" w:left="1440" w:header="142" w:footer="436" w:gutter="0"/>
          <w:cols w:space="708"/>
          <w:titlePg/>
          <w:docGrid w:linePitch="360"/>
        </w:sectPr>
      </w:pPr>
    </w:p>
    <w:p w:rsidR="00145952" w:rsidRPr="00231BED" w:rsidRDefault="00231BED" w:rsidP="00231BED">
      <w:pPr>
        <w:pStyle w:val="KDParagraf"/>
        <w:tabs>
          <w:tab w:val="left" w:pos="6315"/>
        </w:tabs>
        <w:spacing w:before="0"/>
        <w:jc w:val="right"/>
        <w:rPr>
          <w:rFonts w:cs="Arial"/>
          <w:b/>
          <w:sz w:val="24"/>
          <w:szCs w:val="24"/>
          <w:lang w:val="sr-Cyrl-RS"/>
        </w:rPr>
      </w:pPr>
      <w:r w:rsidRPr="00231BED">
        <w:rPr>
          <w:rFonts w:cs="Arial"/>
          <w:b/>
          <w:sz w:val="24"/>
          <w:szCs w:val="24"/>
          <w:lang w:val="sr-Cyrl-RS"/>
        </w:rPr>
        <w:lastRenderedPageBreak/>
        <w:t>Прилог бр. 6</w:t>
      </w:r>
    </w:p>
    <w:p w:rsidR="003A49ED" w:rsidRPr="00881303" w:rsidRDefault="00293A5A" w:rsidP="002E73DC">
      <w:pPr>
        <w:pStyle w:val="KDParagraf"/>
        <w:numPr>
          <w:ilvl w:val="0"/>
          <w:numId w:val="14"/>
        </w:numPr>
        <w:spacing w:before="0"/>
        <w:jc w:val="center"/>
        <w:rPr>
          <w:rFonts w:cs="Arial"/>
          <w:b/>
          <w:sz w:val="24"/>
          <w:szCs w:val="24"/>
        </w:rPr>
      </w:pPr>
      <w:r>
        <w:rPr>
          <w:rFonts w:cs="Arial"/>
          <w:b/>
          <w:sz w:val="24"/>
          <w:szCs w:val="24"/>
          <w:lang w:val="sr-Cyrl-RS"/>
        </w:rPr>
        <w:t xml:space="preserve"> </w:t>
      </w:r>
      <w:r w:rsidR="003A49ED" w:rsidRPr="00881303">
        <w:rPr>
          <w:rFonts w:cs="Arial"/>
          <w:b/>
          <w:sz w:val="24"/>
          <w:szCs w:val="24"/>
        </w:rPr>
        <w:t>МОДЕЛ УГОВОРА</w:t>
      </w:r>
    </w:p>
    <w:p w:rsidR="003A49ED" w:rsidRPr="00881303" w:rsidRDefault="003A49ED" w:rsidP="00C92EF5">
      <w:pPr>
        <w:pStyle w:val="KDParagraf"/>
        <w:spacing w:before="0"/>
        <w:jc w:val="center"/>
        <w:rPr>
          <w:rFonts w:cs="Arial"/>
          <w:b/>
          <w:sz w:val="24"/>
          <w:szCs w:val="24"/>
        </w:rPr>
      </w:pPr>
      <w:r w:rsidRPr="00881303">
        <w:rPr>
          <w:rFonts w:cs="Arial"/>
          <w:b/>
          <w:sz w:val="24"/>
          <w:szCs w:val="24"/>
        </w:rPr>
        <w:t>о чувању пословне тајне и поверљивих информација</w:t>
      </w:r>
    </w:p>
    <w:p w:rsidR="003A49ED" w:rsidRPr="00881303" w:rsidRDefault="003A49ED" w:rsidP="003A49ED">
      <w:pPr>
        <w:pStyle w:val="KDParagraf"/>
        <w:spacing w:before="0"/>
        <w:rPr>
          <w:rFonts w:cs="Arial"/>
          <w:b/>
          <w:sz w:val="24"/>
          <w:szCs w:val="24"/>
        </w:rPr>
      </w:pPr>
    </w:p>
    <w:p w:rsidR="003A49ED" w:rsidRPr="0070221D"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6726D4">
        <w:rPr>
          <w:rFonts w:cs="Arial"/>
          <w:sz w:val="24"/>
          <w:szCs w:val="24"/>
          <w:lang w:val="sr-Cyrl-RS"/>
        </w:rPr>
        <w:t xml:space="preserve">у Београду </w:t>
      </w:r>
      <w:r w:rsidRPr="003A49ED">
        <w:rPr>
          <w:rFonts w:cs="Arial"/>
          <w:sz w:val="24"/>
          <w:szCs w:val="24"/>
        </w:rPr>
        <w:t>између</w:t>
      </w:r>
      <w:r w:rsidR="006726D4">
        <w:rPr>
          <w:rFonts w:cs="Arial"/>
          <w:sz w:val="24"/>
          <w:szCs w:val="24"/>
          <w:lang w:val="sr-Cyrl-RS"/>
        </w:rPr>
        <w:t xml:space="preserve"> следећих уговорних страна:</w:t>
      </w:r>
    </w:p>
    <w:p w:rsidR="003A49ED" w:rsidRPr="003A49ED" w:rsidRDefault="003A49ED" w:rsidP="003A49ED">
      <w:pPr>
        <w:pStyle w:val="KDParagraf"/>
        <w:spacing w:before="0"/>
        <w:rPr>
          <w:rFonts w:cs="Arial"/>
          <w:sz w:val="24"/>
          <w:szCs w:val="24"/>
        </w:rPr>
      </w:pPr>
    </w:p>
    <w:p w:rsidR="00E518C1" w:rsidRPr="00700919" w:rsidRDefault="00E518C1" w:rsidP="002E73DC">
      <w:pPr>
        <w:numPr>
          <w:ilvl w:val="0"/>
          <w:numId w:val="21"/>
        </w:numPr>
        <w:spacing w:before="0"/>
        <w:ind w:left="0" w:firstLine="0"/>
        <w:contextualSpacing/>
        <w:rPr>
          <w:rFonts w:eastAsia="Calibri" w:cs="Arial"/>
          <w:sz w:val="24"/>
          <w:szCs w:val="24"/>
        </w:rPr>
      </w:pPr>
      <w:r w:rsidRPr="002506F5">
        <w:rPr>
          <w:rFonts w:eastAsia="Calibri" w:cs="Arial"/>
          <w:b/>
          <w:sz w:val="24"/>
          <w:szCs w:val="24"/>
        </w:rPr>
        <w:t>Јавног предузећа „Електропривреда Србије“ Београд</w:t>
      </w:r>
      <w:r w:rsidR="008A7348">
        <w:rPr>
          <w:rFonts w:eastAsia="Calibri" w:cs="Arial"/>
          <w:sz w:val="24"/>
          <w:szCs w:val="24"/>
        </w:rPr>
        <w:t>, у</w:t>
      </w:r>
      <w:r w:rsidRPr="00700919">
        <w:rPr>
          <w:rFonts w:eastAsia="Calibri" w:cs="Arial"/>
          <w:sz w:val="24"/>
          <w:szCs w:val="24"/>
        </w:rPr>
        <w:t xml:space="preserve">лица </w:t>
      </w:r>
      <w:r w:rsidR="008A7348">
        <w:rPr>
          <w:rFonts w:eastAsia="Calibri" w:cs="Arial"/>
          <w:sz w:val="24"/>
          <w:szCs w:val="24"/>
          <w:lang w:val="sr-Cyrl-RS"/>
        </w:rPr>
        <w:t>Балканска бр</w:t>
      </w:r>
      <w:r w:rsidR="008A7348">
        <w:rPr>
          <w:rFonts w:eastAsia="Calibri" w:cs="Arial"/>
          <w:sz w:val="24"/>
          <w:szCs w:val="24"/>
        </w:rPr>
        <w:t>. 13</w:t>
      </w:r>
      <w:r>
        <w:rPr>
          <w:rFonts w:eastAsia="Calibri" w:cs="Arial"/>
          <w:sz w:val="24"/>
          <w:szCs w:val="24"/>
        </w:rPr>
        <w:t xml:space="preserve">,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Pr>
          <w:rFonts w:eastAsia="Calibri" w:cs="Arial"/>
          <w:sz w:val="24"/>
          <w:szCs w:val="24"/>
          <w:lang w:val="sr-Cyrl-RS"/>
        </w:rPr>
        <w:t>Корисник услуга</w:t>
      </w:r>
      <w:r w:rsidRPr="00700919">
        <w:rPr>
          <w:rFonts w:eastAsia="Calibri" w:cs="Arial"/>
          <w:sz w:val="24"/>
          <w:szCs w:val="24"/>
        </w:rPr>
        <w:t xml:space="preserve">), </w:t>
      </w:r>
    </w:p>
    <w:p w:rsidR="00E518C1" w:rsidRPr="00700919" w:rsidRDefault="00E518C1" w:rsidP="00E518C1">
      <w:pPr>
        <w:spacing w:before="0"/>
        <w:contextualSpacing/>
        <w:rPr>
          <w:rFonts w:eastAsia="Calibri" w:cs="Arial"/>
          <w:sz w:val="24"/>
          <w:szCs w:val="24"/>
        </w:rPr>
      </w:pPr>
    </w:p>
    <w:p w:rsidR="00E518C1" w:rsidRPr="00700919" w:rsidRDefault="00E518C1" w:rsidP="00E518C1">
      <w:pPr>
        <w:spacing w:before="0"/>
        <w:rPr>
          <w:rFonts w:eastAsia="Calibri" w:cs="Arial"/>
          <w:sz w:val="24"/>
          <w:szCs w:val="24"/>
        </w:rPr>
      </w:pPr>
      <w:r w:rsidRPr="00700919">
        <w:rPr>
          <w:rFonts w:eastAsia="Calibri" w:cs="Arial"/>
          <w:sz w:val="24"/>
          <w:szCs w:val="24"/>
        </w:rPr>
        <w:t>и</w:t>
      </w:r>
    </w:p>
    <w:p w:rsidR="00E518C1" w:rsidRPr="00700919" w:rsidRDefault="00E518C1" w:rsidP="00E518C1">
      <w:pPr>
        <w:spacing w:before="0"/>
        <w:rPr>
          <w:rFonts w:eastAsia="Calibri" w:cs="Arial"/>
          <w:sz w:val="24"/>
          <w:szCs w:val="24"/>
        </w:rPr>
      </w:pPr>
    </w:p>
    <w:p w:rsidR="00934100" w:rsidRPr="00EE793E" w:rsidRDefault="00934100" w:rsidP="00934100">
      <w:pPr>
        <w:pStyle w:val="KDParagraf"/>
        <w:spacing w:before="0"/>
        <w:contextualSpacing/>
        <w:rPr>
          <w:rFonts w:cs="Arial"/>
          <w:sz w:val="24"/>
          <w:szCs w:val="24"/>
        </w:rPr>
      </w:pPr>
      <w:r>
        <w:rPr>
          <w:rFonts w:cs="Arial"/>
          <w:sz w:val="24"/>
          <w:szCs w:val="24"/>
          <w:lang w:val="sr-Cyrl-RS"/>
        </w:rPr>
        <w:t>2.</w:t>
      </w:r>
      <w:r w:rsidRPr="00EE793E">
        <w:rPr>
          <w:rFonts w:cs="Arial"/>
          <w:sz w:val="24"/>
          <w:szCs w:val="24"/>
        </w:rPr>
        <w:t>_________________ (назив Пружаоца услуг</w:t>
      </w:r>
      <w:r w:rsidR="006A2678">
        <w:rPr>
          <w:rFonts w:cs="Arial"/>
          <w:sz w:val="24"/>
          <w:szCs w:val="24"/>
          <w:lang w:val="sr-Cyrl-RS"/>
        </w:rPr>
        <w:t>а</w:t>
      </w:r>
      <w:r w:rsidRPr="00EE793E">
        <w:rPr>
          <w:rFonts w:cs="Arial"/>
          <w:sz w:val="24"/>
          <w:szCs w:val="24"/>
        </w:rPr>
        <w:t xml:space="preserve">)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w:t>
      </w:r>
      <w:r>
        <w:rPr>
          <w:rFonts w:cs="Arial"/>
          <w:sz w:val="24"/>
          <w:szCs w:val="24"/>
        </w:rPr>
        <w:t xml:space="preserve">Пружалац услуга </w:t>
      </w:r>
      <w:r w:rsidRPr="00EE793E">
        <w:rPr>
          <w:rFonts w:cs="Arial"/>
          <w:sz w:val="24"/>
          <w:szCs w:val="24"/>
        </w:rPr>
        <w:t xml:space="preserve">) </w:t>
      </w:r>
    </w:p>
    <w:p w:rsidR="00934100" w:rsidRPr="00EE793E" w:rsidRDefault="00934100" w:rsidP="00934100">
      <w:pPr>
        <w:pStyle w:val="KDParagraf"/>
        <w:spacing w:before="0"/>
        <w:contextualSpacing/>
        <w:rPr>
          <w:rFonts w:cs="Arial"/>
          <w:sz w:val="24"/>
          <w:szCs w:val="24"/>
        </w:rPr>
      </w:pPr>
    </w:p>
    <w:p w:rsidR="00934100" w:rsidRPr="005722F6" w:rsidRDefault="00934100" w:rsidP="00934100">
      <w:pPr>
        <w:pStyle w:val="KDParagraf"/>
        <w:spacing w:before="0"/>
        <w:contextualSpacing/>
        <w:rPr>
          <w:rFonts w:cs="Arial"/>
          <w:sz w:val="24"/>
          <w:szCs w:val="24"/>
          <w:lang w:val="sr-Cyrl-RS"/>
        </w:rPr>
      </w:pPr>
      <w:r>
        <w:rPr>
          <w:rFonts w:cs="Arial"/>
          <w:sz w:val="24"/>
          <w:szCs w:val="24"/>
          <w:lang w:val="sr-Cyrl-RS"/>
        </w:rPr>
        <w:t>Док су чланови групе/подизвођач:</w:t>
      </w:r>
    </w:p>
    <w:p w:rsidR="00934100" w:rsidRPr="00014835" w:rsidRDefault="00934100" w:rsidP="00934100">
      <w:pPr>
        <w:spacing w:before="0"/>
        <w:ind w:right="-421"/>
        <w:contextualSpacing/>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_из</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rsidR="00934100" w:rsidRDefault="00934100" w:rsidP="00934100">
      <w:pPr>
        <w:spacing w:before="0"/>
        <w:ind w:right="-421"/>
        <w:contextualSpacing/>
        <w:rPr>
          <w:rFonts w:eastAsia="Calibri"/>
          <w:sz w:val="24"/>
          <w:szCs w:val="24"/>
          <w:lang w:val="ru-RU"/>
        </w:rPr>
      </w:pPr>
      <w:r>
        <w:rPr>
          <w:rFonts w:eastAsia="Calibri"/>
          <w:sz w:val="24"/>
          <w:szCs w:val="24"/>
          <w:lang w:val="ru-RU"/>
        </w:rPr>
        <w:t>2б)______________</w:t>
      </w:r>
      <w:r w:rsidRPr="0010159C">
        <w:rPr>
          <w:rFonts w:eastAsia="Calibri"/>
          <w:sz w:val="24"/>
          <w:szCs w:val="24"/>
          <w:lang w:val="ru-RU"/>
        </w:rPr>
        <w:t>_из</w:t>
      </w:r>
      <w:r w:rsidRPr="0010159C">
        <w:rPr>
          <w:rFonts w:eastAsia="Calibri"/>
          <w:sz w:val="24"/>
          <w:szCs w:val="24"/>
          <w:lang w:val="ru-RU"/>
        </w:rPr>
        <w:tab/>
        <w:t xml:space="preserve">_____________, улица ___________________ бр. ___, ПИБ: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кога заступа _______________________, (члан групе понуђача или подизвођач)</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w:t>
      </w:r>
      <w:r w:rsidR="006726D4">
        <w:rPr>
          <w:rFonts w:cs="Arial"/>
          <w:sz w:val="24"/>
          <w:szCs w:val="24"/>
          <w:lang w:val="sr-Cyrl-RS"/>
        </w:rPr>
        <w:t>:</w:t>
      </w:r>
      <w:r w:rsidRPr="003A49ED">
        <w:rPr>
          <w:rFonts w:cs="Arial"/>
          <w:sz w:val="24"/>
          <w:szCs w:val="24"/>
        </w:rPr>
        <w:t xml:space="preserve"> Стране.</w:t>
      </w:r>
    </w:p>
    <w:p w:rsidR="003A49ED" w:rsidRPr="003A49ED" w:rsidRDefault="003A49ED" w:rsidP="003A49ED">
      <w:pPr>
        <w:pStyle w:val="KDParagraf"/>
        <w:spacing w:before="0"/>
        <w:rPr>
          <w:rFonts w:cs="Arial"/>
          <w:sz w:val="24"/>
          <w:szCs w:val="24"/>
        </w:rPr>
      </w:pPr>
    </w:p>
    <w:p w:rsidR="000A57D7" w:rsidRPr="00934100" w:rsidRDefault="006726D4" w:rsidP="003A49ED">
      <w:pPr>
        <w:pStyle w:val="KDParagraf"/>
        <w:spacing w:before="0"/>
        <w:rPr>
          <w:rFonts w:cs="Arial"/>
          <w:b/>
          <w:sz w:val="24"/>
          <w:szCs w:val="24"/>
        </w:rPr>
      </w:pPr>
      <w:r>
        <w:rPr>
          <w:rFonts w:cs="Arial"/>
          <w:sz w:val="24"/>
          <w:szCs w:val="24"/>
          <w:lang w:val="sr-Cyrl-RS"/>
        </w:rPr>
        <w:t xml:space="preserve">                                                                   </w:t>
      </w:r>
      <w:r w:rsidR="003A49ED" w:rsidRPr="0070221D">
        <w:rPr>
          <w:rFonts w:cs="Arial"/>
          <w:b/>
          <w:sz w:val="24"/>
          <w:szCs w:val="24"/>
        </w:rPr>
        <w:t>Члан 1.</w:t>
      </w:r>
    </w:p>
    <w:p w:rsidR="003A49ED" w:rsidRPr="003A49ED" w:rsidRDefault="003A49ED" w:rsidP="003A49ED">
      <w:pPr>
        <w:pStyle w:val="KDParagraf"/>
        <w:spacing w:before="0"/>
        <w:rPr>
          <w:rFonts w:cs="Arial"/>
          <w:sz w:val="24"/>
          <w:szCs w:val="24"/>
        </w:rPr>
      </w:pPr>
      <w:r w:rsidRPr="003A49ED">
        <w:rPr>
          <w:rFonts w:cs="Arial"/>
          <w:sz w:val="24"/>
          <w:szCs w:val="24"/>
        </w:rPr>
        <w:t>Стране су</w:t>
      </w:r>
      <w:r w:rsidR="00A13B39">
        <w:rPr>
          <w:rFonts w:cs="Arial"/>
          <w:sz w:val="24"/>
          <w:szCs w:val="24"/>
        </w:rPr>
        <w:t xml:space="preserve"> </w:t>
      </w:r>
      <w:r w:rsidR="00A13B39">
        <w:rPr>
          <w:rFonts w:cs="Arial"/>
          <w:sz w:val="24"/>
          <w:szCs w:val="24"/>
          <w:lang w:val="sr-Latn-RS"/>
        </w:rPr>
        <w:t xml:space="preserve">сагласне </w:t>
      </w:r>
      <w:r w:rsidRPr="003A49ED">
        <w:rPr>
          <w:rFonts w:cs="Arial"/>
          <w:sz w:val="24"/>
          <w:szCs w:val="24"/>
        </w:rPr>
        <w:t xml:space="preserve">да у вези са набавком </w:t>
      </w:r>
      <w:r>
        <w:rPr>
          <w:rFonts w:cs="Arial"/>
          <w:sz w:val="24"/>
          <w:szCs w:val="24"/>
          <w:lang w:val="sr-Cyrl-RS"/>
        </w:rPr>
        <w:t>услуга</w:t>
      </w:r>
      <w:r w:rsidR="007E3E3C">
        <w:rPr>
          <w:rFonts w:cs="Arial"/>
          <w:sz w:val="24"/>
          <w:szCs w:val="24"/>
        </w:rPr>
        <w:t xml:space="preserve"> </w:t>
      </w:r>
      <w:r w:rsidR="00C92EF5">
        <w:rPr>
          <w:rFonts w:cs="Arial"/>
          <w:sz w:val="24"/>
          <w:szCs w:val="24"/>
        </w:rPr>
        <w:t>„</w:t>
      </w:r>
      <w:r w:rsidR="000E7E89">
        <w:rPr>
          <w:rFonts w:cs="Arial"/>
          <w:sz w:val="24"/>
          <w:szCs w:val="24"/>
          <w:lang w:val="sr-Cyrl-RS"/>
        </w:rPr>
        <w:t>Ангажовање ПР агенције за праћење активности и пословних разултата ЈП ЕПС</w:t>
      </w:r>
      <w:r w:rsidRPr="003A49ED">
        <w:rPr>
          <w:rFonts w:cs="Arial"/>
          <w:sz w:val="24"/>
          <w:szCs w:val="24"/>
        </w:rPr>
        <w:t>“,</w:t>
      </w:r>
      <w:r w:rsidR="00C92EF5">
        <w:rPr>
          <w:rFonts w:cs="Arial"/>
          <w:sz w:val="24"/>
          <w:szCs w:val="24"/>
        </w:rPr>
        <w:t xml:space="preserve"> Јавна набавка број </w:t>
      </w:r>
      <w:r w:rsidR="00896332">
        <w:rPr>
          <w:rFonts w:cs="Arial"/>
          <w:sz w:val="24"/>
          <w:szCs w:val="24"/>
        </w:rPr>
        <w:t>ЈН/1000/00</w:t>
      </w:r>
      <w:r w:rsidR="000E7E89">
        <w:rPr>
          <w:rFonts w:cs="Arial"/>
          <w:sz w:val="24"/>
          <w:szCs w:val="24"/>
          <w:lang w:val="sr-Cyrl-RS"/>
        </w:rPr>
        <w:t>14</w:t>
      </w:r>
      <w:r w:rsidR="008A7348">
        <w:rPr>
          <w:rFonts w:cs="Arial"/>
          <w:sz w:val="24"/>
          <w:szCs w:val="24"/>
        </w:rPr>
        <w:t>/2018</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A63181" w:rsidRPr="00934100" w:rsidRDefault="003A49ED" w:rsidP="00934100">
      <w:pPr>
        <w:pStyle w:val="KDParagraf"/>
        <w:spacing w:before="0"/>
        <w:jc w:val="center"/>
        <w:rPr>
          <w:rFonts w:cs="Arial"/>
          <w:b/>
          <w:sz w:val="24"/>
          <w:szCs w:val="24"/>
        </w:rPr>
      </w:pPr>
      <w:r w:rsidRPr="00881303">
        <w:rPr>
          <w:rFonts w:cs="Arial"/>
          <w:b/>
          <w:sz w:val="24"/>
          <w:szCs w:val="24"/>
        </w:rPr>
        <w:t>Члан 2.</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w:t>
      </w:r>
      <w:r w:rsidR="00256D7C">
        <w:rPr>
          <w:rFonts w:cs="Arial"/>
          <w:sz w:val="24"/>
          <w:szCs w:val="24"/>
        </w:rPr>
        <w:t>економску корист, и која је од С</w:t>
      </w:r>
      <w:r w:rsidRPr="003A49ED">
        <w:rPr>
          <w:rFonts w:cs="Arial"/>
          <w:sz w:val="24"/>
          <w:szCs w:val="24"/>
        </w:rPr>
        <w:t xml:space="preserve">тране њеног држаоца заштићена одговарајућим мерама у складу са законом, </w:t>
      </w:r>
      <w:r w:rsidRPr="003A49ED">
        <w:rPr>
          <w:rFonts w:cs="Arial"/>
          <w:sz w:val="24"/>
          <w:szCs w:val="24"/>
        </w:rPr>
        <w:lastRenderedPageBreak/>
        <w:t>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A63181" w:rsidRPr="00934100" w:rsidRDefault="003A49ED" w:rsidP="00934100">
      <w:pPr>
        <w:pStyle w:val="KDParagraf"/>
        <w:spacing w:before="0"/>
        <w:jc w:val="center"/>
        <w:rPr>
          <w:rFonts w:cs="Arial"/>
          <w:b/>
          <w:sz w:val="24"/>
          <w:szCs w:val="24"/>
        </w:rPr>
      </w:pPr>
      <w:r w:rsidRPr="00881303">
        <w:rPr>
          <w:rFonts w:cs="Arial"/>
          <w:b/>
          <w:sz w:val="24"/>
          <w:szCs w:val="24"/>
        </w:rPr>
        <w:t>Члан 3.</w:t>
      </w: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Корисника</w:t>
      </w:r>
      <w:r w:rsidR="00491B6D">
        <w:rPr>
          <w:rFonts w:cs="Arial"/>
          <w:sz w:val="24"/>
          <w:szCs w:val="24"/>
          <w:lang w:val="sr-Cyrl-RS"/>
        </w:rPr>
        <w:t xml:space="preserve"> услуг</w:t>
      </w:r>
      <w:r w:rsidR="006A2678">
        <w:rPr>
          <w:rFonts w:cs="Arial"/>
          <w:sz w:val="24"/>
          <w:szCs w:val="24"/>
          <w:lang w:val="sr-Cyrl-RS"/>
        </w:rPr>
        <w:t>а</w:t>
      </w:r>
      <w:r>
        <w:rPr>
          <w:rFonts w:cs="Arial"/>
          <w:sz w:val="24"/>
          <w:szCs w:val="24"/>
          <w:lang w:val="sr-Cyrl-RS"/>
        </w:rPr>
        <w:t xml:space="preserve"> </w:t>
      </w:r>
      <w:r w:rsidRPr="003A49ED">
        <w:rPr>
          <w:rFonts w:cs="Arial"/>
          <w:sz w:val="24"/>
          <w:szCs w:val="24"/>
        </w:rPr>
        <w:t xml:space="preserve">и </w:t>
      </w:r>
      <w:r>
        <w:rPr>
          <w:rFonts w:cs="Arial"/>
          <w:sz w:val="24"/>
          <w:szCs w:val="24"/>
          <w:lang w:val="sr-Cyrl-RS"/>
        </w:rPr>
        <w:t xml:space="preserve">Пружаоца </w:t>
      </w:r>
      <w:r w:rsidR="00491B6D">
        <w:rPr>
          <w:rFonts w:cs="Arial"/>
          <w:sz w:val="24"/>
          <w:szCs w:val="24"/>
          <w:lang w:val="sr-Cyrl-RS"/>
        </w:rPr>
        <w:t>услуг</w:t>
      </w:r>
      <w:r w:rsidR="006A2678">
        <w:rPr>
          <w:rFonts w:cs="Arial"/>
          <w:sz w:val="24"/>
          <w:szCs w:val="24"/>
          <w:lang w:val="sr-Cyrl-RS"/>
        </w:rPr>
        <w:t>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признаје да је пословна тајна и</w:t>
      </w:r>
      <w:r w:rsidR="00256D7C">
        <w:rPr>
          <w:rFonts w:cs="Arial"/>
          <w:sz w:val="24"/>
          <w:szCs w:val="24"/>
        </w:rPr>
        <w:t>ли поверљива информација друге С</w:t>
      </w:r>
      <w:r w:rsidRPr="003A49ED">
        <w:rPr>
          <w:rFonts w:cs="Arial"/>
          <w:sz w:val="24"/>
          <w:szCs w:val="24"/>
        </w:rPr>
        <w:t>тране</w:t>
      </w:r>
      <w:r w:rsidR="00256D7C">
        <w:rPr>
          <w:rFonts w:cs="Arial"/>
          <w:sz w:val="24"/>
          <w:szCs w:val="24"/>
        </w:rPr>
        <w:t xml:space="preserve"> од суштинске вредности другој С</w:t>
      </w:r>
      <w:r w:rsidRPr="003A49ED">
        <w:rPr>
          <w:rFonts w:cs="Arial"/>
          <w:sz w:val="24"/>
          <w:szCs w:val="24"/>
        </w:rPr>
        <w:t>трани, чија би вредност била умањена ако би такв</w:t>
      </w:r>
      <w:r w:rsidR="00256D7C">
        <w:rPr>
          <w:rFonts w:cs="Arial"/>
          <w:sz w:val="24"/>
          <w:szCs w:val="24"/>
        </w:rPr>
        <w:t>а информација доспела до треће С</w:t>
      </w:r>
      <w:r w:rsidRPr="003A49ED">
        <w:rPr>
          <w:rFonts w:cs="Arial"/>
          <w:sz w:val="24"/>
          <w:szCs w:val="24"/>
        </w:rPr>
        <w:t xml:space="preserve">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256D7C" w:rsidP="003A49ED">
      <w:pPr>
        <w:pStyle w:val="KDParagraf"/>
        <w:spacing w:before="0"/>
        <w:rPr>
          <w:rFonts w:cs="Arial"/>
          <w:sz w:val="24"/>
          <w:szCs w:val="24"/>
        </w:rPr>
      </w:pPr>
      <w:r>
        <w:rPr>
          <w:rFonts w:cs="Arial"/>
          <w:sz w:val="24"/>
          <w:szCs w:val="24"/>
        </w:rPr>
        <w:t>•</w:t>
      </w:r>
      <w:r>
        <w:rPr>
          <w:rFonts w:cs="Arial"/>
          <w:sz w:val="24"/>
          <w:szCs w:val="24"/>
        </w:rPr>
        <w:tab/>
        <w:t>ниједна С</w:t>
      </w:r>
      <w:r w:rsidR="003A49ED" w:rsidRPr="003A49ED">
        <w:rPr>
          <w:rFonts w:cs="Arial"/>
          <w:sz w:val="24"/>
          <w:szCs w:val="24"/>
        </w:rPr>
        <w:t>трана неће користити пословну тајну и</w:t>
      </w:r>
      <w:r>
        <w:rPr>
          <w:rFonts w:cs="Arial"/>
          <w:sz w:val="24"/>
          <w:szCs w:val="24"/>
        </w:rPr>
        <w:t>ли поверљиве информације друге С</w:t>
      </w:r>
      <w:r w:rsidR="003A49ED" w:rsidRPr="003A49ED">
        <w:rPr>
          <w:rFonts w:cs="Arial"/>
          <w:sz w:val="24"/>
          <w:szCs w:val="24"/>
        </w:rPr>
        <w:t xml:space="preserve">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неће одавати ове информације трећој страни, осим з</w:t>
      </w:r>
      <w:r w:rsidR="00256D7C">
        <w:rPr>
          <w:rFonts w:cs="Arial"/>
          <w:sz w:val="24"/>
          <w:szCs w:val="24"/>
        </w:rPr>
        <w:t>апосленима и саветницима сваке С</w:t>
      </w:r>
      <w:r w:rsidRPr="003A49ED">
        <w:rPr>
          <w:rFonts w:cs="Arial"/>
          <w:sz w:val="24"/>
          <w:szCs w:val="24"/>
        </w:rPr>
        <w:t>тране којима су такве информације потребне (и подлежу ограниченој употреби и ограничењима одавања која су бар толико рестриктивна к</w:t>
      </w:r>
      <w:r w:rsidR="00256D7C">
        <w:rPr>
          <w:rFonts w:cs="Arial"/>
          <w:sz w:val="24"/>
          <w:szCs w:val="24"/>
        </w:rPr>
        <w:t>ао и она писмено извршавана од с</w:t>
      </w:r>
      <w:r w:rsidRPr="003A49ED">
        <w:rPr>
          <w:rFonts w:cs="Arial"/>
          <w:sz w:val="24"/>
          <w:szCs w:val="24"/>
        </w:rPr>
        <w:t xml:space="preserve">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w:t>
      </w:r>
      <w:r w:rsidR="00256D7C">
        <w:rPr>
          <w:rFonts w:cs="Arial"/>
          <w:sz w:val="24"/>
          <w:szCs w:val="24"/>
        </w:rPr>
        <w:t>ли поверљиве информације друге С</w:t>
      </w:r>
      <w:r w:rsidRPr="003A49ED">
        <w:rPr>
          <w:rFonts w:cs="Arial"/>
          <w:sz w:val="24"/>
          <w:szCs w:val="24"/>
        </w:rPr>
        <w:t>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4.</w:t>
      </w:r>
    </w:p>
    <w:p w:rsidR="003A49ED" w:rsidRPr="00256D7C" w:rsidRDefault="003A49ED" w:rsidP="003A49ED">
      <w:pPr>
        <w:pStyle w:val="KDParagraf"/>
        <w:spacing w:before="0"/>
        <w:rPr>
          <w:rFonts w:cs="Arial"/>
          <w:sz w:val="24"/>
          <w:szCs w:val="24"/>
          <w:lang w:val="sr-Cyrl-RS"/>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00256D7C">
        <w:rPr>
          <w:rFonts w:cs="Arial"/>
          <w:sz w:val="24"/>
          <w:szCs w:val="24"/>
          <w:lang w:val="sr-Cyrl-RS"/>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934100" w:rsidRDefault="00934100" w:rsidP="00652853">
      <w:pPr>
        <w:pStyle w:val="KDParagraf"/>
        <w:spacing w:before="0"/>
        <w:jc w:val="center"/>
        <w:rPr>
          <w:rFonts w:cs="Arial"/>
          <w:b/>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5.</w:t>
      </w: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6.</w:t>
      </w: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w:t>
      </w:r>
      <w:r w:rsidR="00256D7C">
        <w:rPr>
          <w:rFonts w:cs="Arial"/>
          <w:sz w:val="24"/>
          <w:szCs w:val="24"/>
        </w:rPr>
        <w:t>и директном доставом на адресу С</w:t>
      </w:r>
      <w:r w:rsidRPr="003A49ED">
        <w:rPr>
          <w:rFonts w:cs="Arial"/>
          <w:sz w:val="24"/>
          <w:szCs w:val="24"/>
        </w:rPr>
        <w:t>тране или путем електронске поште на контакте који су утврђени у складу са ставом 1. овог члана.</w:t>
      </w:r>
    </w:p>
    <w:p w:rsidR="000A57D7" w:rsidRPr="003A49ED" w:rsidRDefault="000A57D7"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7.</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8.</w:t>
      </w: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За К</w:t>
      </w:r>
      <w:r>
        <w:rPr>
          <w:rFonts w:cs="Arial"/>
          <w:sz w:val="24"/>
          <w:szCs w:val="24"/>
          <w:lang w:val="sr-Cyrl-RS"/>
        </w:rPr>
        <w:t xml:space="preserve">орисника </w:t>
      </w:r>
      <w:r w:rsidR="006726D4">
        <w:rPr>
          <w:rFonts w:cs="Arial"/>
          <w:sz w:val="24"/>
          <w:szCs w:val="24"/>
          <w:lang w:val="sr-Cyrl-RS"/>
        </w:rPr>
        <w:t>услуг</w:t>
      </w:r>
      <w:r w:rsidR="006A2678">
        <w:rPr>
          <w:rFonts w:cs="Arial"/>
          <w:sz w:val="24"/>
          <w:szCs w:val="24"/>
          <w:lang w:val="sr-Cyrl-RS"/>
        </w:rPr>
        <w:t>а</w:t>
      </w:r>
      <w:r w:rsidRPr="003A49ED">
        <w:rPr>
          <w:rFonts w:cs="Arial"/>
          <w:sz w:val="24"/>
          <w:szCs w:val="24"/>
        </w:rPr>
        <w:t>:</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rsidR="003A49ED" w:rsidRPr="00152AE1" w:rsidRDefault="003A49ED" w:rsidP="007E3E3C">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152AE1">
        <w:rPr>
          <w:rFonts w:cs="Arial"/>
          <w:sz w:val="24"/>
          <w:szCs w:val="24"/>
          <w:lang w:val="sr-Cyrl-RS"/>
        </w:rPr>
        <w:t xml:space="preserve"> Београд</w:t>
      </w:r>
    </w:p>
    <w:p w:rsidR="003A49ED" w:rsidRPr="003A49ED" w:rsidRDefault="006714B7" w:rsidP="007E3E3C">
      <w:pPr>
        <w:pStyle w:val="KDParagraf"/>
        <w:spacing w:before="0"/>
        <w:jc w:val="center"/>
        <w:rPr>
          <w:rFonts w:cs="Arial"/>
          <w:sz w:val="24"/>
          <w:szCs w:val="24"/>
        </w:rPr>
      </w:pPr>
      <w:r>
        <w:rPr>
          <w:rFonts w:cs="Arial"/>
          <w:sz w:val="24"/>
          <w:szCs w:val="24"/>
        </w:rPr>
        <w:t>у</w:t>
      </w:r>
      <w:r w:rsidR="003A49ED" w:rsidRPr="003A49ED">
        <w:rPr>
          <w:rFonts w:cs="Arial"/>
          <w:sz w:val="24"/>
          <w:szCs w:val="24"/>
        </w:rPr>
        <w:t xml:space="preserve">лица </w:t>
      </w:r>
      <w:r>
        <w:rPr>
          <w:rFonts w:cs="Arial"/>
          <w:sz w:val="24"/>
          <w:szCs w:val="24"/>
          <w:lang w:val="sr-Cyrl-RS"/>
        </w:rPr>
        <w:t>Балканска</w:t>
      </w:r>
      <w:r>
        <w:rPr>
          <w:rFonts w:cs="Arial"/>
          <w:sz w:val="24"/>
          <w:szCs w:val="24"/>
        </w:rPr>
        <w:t xml:space="preserve"> бр. 13,</w:t>
      </w:r>
      <w:r w:rsidR="003A49ED" w:rsidRPr="003A49ED">
        <w:rPr>
          <w:rFonts w:cs="Arial"/>
          <w:sz w:val="24"/>
          <w:szCs w:val="24"/>
        </w:rPr>
        <w:t xml:space="preserve"> Београд</w:t>
      </w:r>
    </w:p>
    <w:p w:rsidR="003A49ED" w:rsidRPr="003A49ED" w:rsidRDefault="003A49ED" w:rsidP="007E3E3C">
      <w:pPr>
        <w:pStyle w:val="KDParagraf"/>
        <w:spacing w:before="0"/>
        <w:jc w:val="center"/>
        <w:rPr>
          <w:rFonts w:cs="Arial"/>
          <w:sz w:val="24"/>
          <w:szCs w:val="24"/>
        </w:rPr>
      </w:pPr>
      <w:r w:rsidRPr="003A49ED">
        <w:rPr>
          <w:rFonts w:cs="Arial"/>
          <w:sz w:val="24"/>
          <w:szCs w:val="24"/>
        </w:rPr>
        <w:t>или:</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rsidR="003A49ED" w:rsidRPr="00152AE1" w:rsidRDefault="003A49ED" w:rsidP="007E3E3C">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152AE1">
        <w:rPr>
          <w:rFonts w:cs="Arial"/>
          <w:sz w:val="24"/>
          <w:szCs w:val="24"/>
          <w:lang w:val="sr-Cyrl-RS"/>
        </w:rPr>
        <w:t xml:space="preserve"> Београд</w:t>
      </w:r>
    </w:p>
    <w:p w:rsidR="003A49ED" w:rsidRPr="003A49ED" w:rsidRDefault="006714B7" w:rsidP="007E3E3C">
      <w:pPr>
        <w:pStyle w:val="KDParagraf"/>
        <w:spacing w:before="0"/>
        <w:jc w:val="center"/>
        <w:rPr>
          <w:rFonts w:cs="Arial"/>
          <w:sz w:val="24"/>
          <w:szCs w:val="24"/>
        </w:rPr>
      </w:pPr>
      <w:r>
        <w:rPr>
          <w:rFonts w:cs="Arial"/>
          <w:sz w:val="24"/>
          <w:szCs w:val="24"/>
        </w:rPr>
        <w:t>у</w:t>
      </w:r>
      <w:r w:rsidR="003A49ED" w:rsidRPr="003A49ED">
        <w:rPr>
          <w:rFonts w:cs="Arial"/>
          <w:sz w:val="24"/>
          <w:szCs w:val="24"/>
        </w:rPr>
        <w:t xml:space="preserve">лица </w:t>
      </w:r>
      <w:r>
        <w:rPr>
          <w:rFonts w:cs="Arial"/>
          <w:sz w:val="24"/>
          <w:szCs w:val="24"/>
          <w:lang w:val="sr-Cyrl-RS"/>
        </w:rPr>
        <w:t>Балканска</w:t>
      </w:r>
      <w:r>
        <w:rPr>
          <w:rFonts w:cs="Arial"/>
          <w:sz w:val="24"/>
          <w:szCs w:val="24"/>
        </w:rPr>
        <w:t xml:space="preserve"> бр. 13,</w:t>
      </w:r>
      <w:r w:rsidR="003A49ED" w:rsidRPr="003A49ED">
        <w:rPr>
          <w:rFonts w:cs="Arial"/>
          <w:sz w:val="24"/>
          <w:szCs w:val="24"/>
        </w:rPr>
        <w:t xml:space="preserve"> Београд</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 xml:space="preserve">ужаоца </w:t>
      </w:r>
      <w:r w:rsidR="006726D4">
        <w:rPr>
          <w:rFonts w:cs="Arial"/>
          <w:sz w:val="24"/>
          <w:szCs w:val="24"/>
          <w:lang w:val="sr-Cyrl-RS"/>
        </w:rPr>
        <w:t>услуг</w:t>
      </w:r>
      <w:r w:rsidR="006A2678">
        <w:rPr>
          <w:rFonts w:cs="Arial"/>
          <w:sz w:val="24"/>
          <w:szCs w:val="24"/>
          <w:lang w:val="sr-Cyrl-RS"/>
        </w:rPr>
        <w:t>а</w:t>
      </w:r>
      <w:r w:rsidRPr="003A49ED">
        <w:rPr>
          <w:rFonts w:cs="Arial"/>
          <w:sz w:val="24"/>
          <w:szCs w:val="24"/>
        </w:rPr>
        <w:t>:</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или:</w:t>
      </w:r>
    </w:p>
    <w:p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69250F">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9.</w:t>
      </w: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w:t>
      </w:r>
      <w:r w:rsidR="00256D7C">
        <w:rPr>
          <w:rFonts w:cs="Arial"/>
          <w:sz w:val="24"/>
          <w:szCs w:val="24"/>
        </w:rPr>
        <w:t>е и на пословну тајну којој су С</w:t>
      </w:r>
      <w:r w:rsidRPr="003A49ED">
        <w:rPr>
          <w:rFonts w:cs="Arial"/>
          <w:sz w:val="24"/>
          <w:szCs w:val="24"/>
        </w:rPr>
        <w:t>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10.</w:t>
      </w: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0A57D7" w:rsidRPr="003A49ED" w:rsidRDefault="003A49ED" w:rsidP="003A49ED">
      <w:pPr>
        <w:pStyle w:val="KDParagraf"/>
        <w:spacing w:before="0"/>
        <w:rPr>
          <w:rFonts w:cs="Arial"/>
          <w:sz w:val="24"/>
          <w:szCs w:val="24"/>
        </w:rPr>
      </w:pPr>
      <w:r w:rsidRPr="003A49ED">
        <w:rPr>
          <w:rFonts w:cs="Arial"/>
          <w:sz w:val="24"/>
          <w:szCs w:val="24"/>
        </w:rPr>
        <w:t xml:space="preserve">Најкасније у року од </w:t>
      </w:r>
      <w:r w:rsidR="00152AE1">
        <w:rPr>
          <w:rFonts w:cs="Arial"/>
          <w:sz w:val="24"/>
          <w:szCs w:val="24"/>
          <w:lang w:val="sr-Cyrl-RS"/>
        </w:rPr>
        <w:t>30</w:t>
      </w:r>
      <w:r w:rsidRPr="003A49ED">
        <w:rPr>
          <w:rFonts w:cs="Arial"/>
          <w:sz w:val="24"/>
          <w:szCs w:val="24"/>
        </w:rPr>
        <w:t xml:space="preserve"> (</w:t>
      </w:r>
      <w:r w:rsidR="00152AE1">
        <w:rPr>
          <w:rFonts w:cs="Arial"/>
          <w:sz w:val="24"/>
          <w:szCs w:val="24"/>
          <w:lang w:val="sr-Cyrl-RS"/>
        </w:rPr>
        <w:t>словима: тридесет</w:t>
      </w:r>
      <w:r w:rsidRPr="003A49ED">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w:t>
      </w:r>
      <w:r w:rsidRPr="003A49ED">
        <w:rPr>
          <w:rFonts w:cs="Arial"/>
          <w:sz w:val="24"/>
          <w:szCs w:val="24"/>
        </w:rPr>
        <w:lastRenderedPageBreak/>
        <w:t>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11.</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12.</w:t>
      </w: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726D4" w:rsidRPr="003A49ED" w:rsidRDefault="006726D4" w:rsidP="003A49ED">
      <w:pPr>
        <w:pStyle w:val="KDParagraf"/>
        <w:spacing w:before="0"/>
        <w:rPr>
          <w:rFonts w:cs="Arial"/>
          <w:sz w:val="24"/>
          <w:szCs w:val="24"/>
        </w:rPr>
      </w:pPr>
    </w:p>
    <w:p w:rsidR="006726D4" w:rsidRPr="00934100" w:rsidRDefault="006726D4" w:rsidP="006726D4">
      <w:pPr>
        <w:suppressAutoHyphens/>
        <w:spacing w:before="0"/>
        <w:rPr>
          <w:rFonts w:cs="Arial"/>
          <w:sz w:val="24"/>
          <w:lang w:val="sr-Cyrl-CS" w:eastAsia="ar-SA"/>
        </w:rPr>
      </w:pPr>
      <w:r w:rsidRPr="00934100">
        <w:rPr>
          <w:rFonts w:cs="Arial"/>
          <w:sz w:val="24"/>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13.</w:t>
      </w:r>
    </w:p>
    <w:p w:rsidR="006726D4" w:rsidRPr="00F529A7" w:rsidRDefault="003A49ED" w:rsidP="006726D4">
      <w:pPr>
        <w:suppressAutoHyphens/>
        <w:spacing w:before="0"/>
        <w:rPr>
          <w:rFonts w:cs="Arial"/>
          <w:lang w:val="sr-Cyrl-CS" w:eastAsia="ar-SA"/>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6726D4" w:rsidRPr="006726D4">
        <w:rPr>
          <w:rFonts w:cs="Arial"/>
          <w:lang w:val="sr-Cyrl-CS" w:eastAsia="ar-SA"/>
        </w:rPr>
        <w:t xml:space="preserve"> </w:t>
      </w:r>
      <w:r w:rsidR="006726D4" w:rsidRPr="00F529A7">
        <w:rPr>
          <w:rFonts w:cs="Arial"/>
          <w:lang w:val="sr-Cyrl-CS" w:eastAsia="ar-SA"/>
        </w:rPr>
        <w:t xml:space="preserve"> (</w:t>
      </w:r>
      <w:r w:rsidR="006726D4">
        <w:rPr>
          <w:rFonts w:cs="Arial"/>
          <w:lang w:val="sr-Cyrl-CS" w:eastAsia="ar-SA"/>
        </w:rPr>
        <w:t>Сталне</w:t>
      </w:r>
      <w:r w:rsidR="006726D4" w:rsidRPr="00F529A7">
        <w:rPr>
          <w:rFonts w:cs="Arial"/>
          <w:lang w:val="sr-Cyrl-CS" w:eastAsia="ar-SA"/>
        </w:rPr>
        <w:t xml:space="preserve"> арбитраже при Привредној комори Србије са местом арбитраже у Београду, уз примену њеног Правилника </w:t>
      </w:r>
      <w:r w:rsidR="006726D4" w:rsidRPr="00F529A7">
        <w:rPr>
          <w:rFonts w:cs="Arial"/>
          <w:i/>
          <w:color w:val="548DD4" w:themeColor="text2" w:themeTint="99"/>
          <w:lang w:val="sr-Cyrl-CS" w:eastAsia="ar-SA"/>
        </w:rPr>
        <w:t xml:space="preserve">[напомена: коначан текст у Уговору зависи од тога да ли је изабран домаћи или страни </w:t>
      </w:r>
      <w:r w:rsidR="00C75B70">
        <w:rPr>
          <w:rFonts w:cs="Arial"/>
          <w:i/>
          <w:color w:val="548DD4" w:themeColor="text2" w:themeTint="99"/>
          <w:lang w:val="sr-Cyrl-CS" w:eastAsia="ar-SA"/>
        </w:rPr>
        <w:t xml:space="preserve">Пружалац услуга </w:t>
      </w:r>
      <w:r w:rsidR="006726D4" w:rsidRPr="00F529A7">
        <w:rPr>
          <w:rFonts w:cs="Arial"/>
          <w:i/>
          <w:color w:val="548DD4" w:themeColor="text2" w:themeTint="99"/>
          <w:lang w:val="sr-Cyrl-CS" w:eastAsia="ar-SA"/>
        </w:rPr>
        <w:t>]</w:t>
      </w:r>
      <w:r w:rsidR="006726D4" w:rsidRPr="00F529A7">
        <w:rPr>
          <w:rFonts w:cs="Arial"/>
          <w:lang w:val="sr-Cyrl-CS" w:eastAsia="ar-SA"/>
        </w:rPr>
        <w:t>)</w:t>
      </w:r>
      <w:r w:rsidR="006726D4" w:rsidRPr="00F529A7">
        <w:rPr>
          <w:rFonts w:cs="Arial"/>
          <w:color w:val="548DD4" w:themeColor="text2" w:themeTint="99"/>
          <w:lang w:val="sr-Cyrl-CS" w:eastAsia="ar-SA"/>
        </w:rPr>
        <w:t>.</w:t>
      </w:r>
    </w:p>
    <w:p w:rsidR="003A49ED" w:rsidRPr="003A49ED" w:rsidRDefault="003A49ED" w:rsidP="003A49ED">
      <w:pPr>
        <w:pStyle w:val="KDParagraf"/>
        <w:spacing w:before="0"/>
        <w:rPr>
          <w:rFonts w:cs="Arial"/>
          <w:sz w:val="24"/>
          <w:szCs w:val="24"/>
        </w:rPr>
      </w:pPr>
      <w:r w:rsidRPr="003A49ED">
        <w:rPr>
          <w:rFonts w:cs="Arial"/>
          <w:sz w:val="24"/>
          <w:szCs w:val="24"/>
        </w:rPr>
        <w:t xml:space="preserve"> </w:t>
      </w: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14.</w:t>
      </w: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6726D4">
        <w:rPr>
          <w:rFonts w:cs="Arial"/>
          <w:sz w:val="24"/>
          <w:szCs w:val="24"/>
          <w:lang w:val="sr-Cyrl-RS"/>
        </w:rPr>
        <w:t>/законских заступника</w:t>
      </w:r>
      <w:r w:rsidRPr="003A49ED">
        <w:rPr>
          <w:rFonts w:cs="Arial"/>
          <w:sz w:val="24"/>
          <w:szCs w:val="24"/>
        </w:rPr>
        <w:t xml:space="preserve"> сваке од Страна.</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15.</w:t>
      </w:r>
    </w:p>
    <w:p w:rsidR="003A49ED" w:rsidRP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6726D4">
        <w:rPr>
          <w:rFonts w:cs="Arial"/>
          <w:sz w:val="24"/>
          <w:szCs w:val="24"/>
          <w:lang w:val="sr-Cyrl-RS"/>
        </w:rPr>
        <w:t xml:space="preserve"> ЗОО и </w:t>
      </w:r>
      <w:r w:rsidRPr="003A49ED">
        <w:rPr>
          <w:rFonts w:cs="Arial"/>
          <w:sz w:val="24"/>
          <w:szCs w:val="24"/>
        </w:rPr>
        <w:t xml:space="preserve">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16.</w:t>
      </w:r>
    </w:p>
    <w:p w:rsid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6726D4">
        <w:rPr>
          <w:rFonts w:cs="Arial"/>
          <w:sz w:val="24"/>
          <w:szCs w:val="24"/>
          <w:lang w:val="sr-Cyrl-RS"/>
        </w:rPr>
        <w:t xml:space="preserve">законски </w:t>
      </w:r>
      <w:r w:rsidRPr="003A49ED">
        <w:rPr>
          <w:rFonts w:cs="Arial"/>
          <w:sz w:val="24"/>
          <w:szCs w:val="24"/>
        </w:rPr>
        <w:t xml:space="preserve">заступници обе Стране, а ако га </w:t>
      </w:r>
      <w:r w:rsidR="006726D4">
        <w:rPr>
          <w:rFonts w:cs="Arial"/>
          <w:sz w:val="24"/>
          <w:szCs w:val="24"/>
          <w:lang w:val="sr-Cyrl-RS"/>
        </w:rPr>
        <w:t xml:space="preserve">законски </w:t>
      </w:r>
      <w:r w:rsidR="006726D4"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rsidR="00934100" w:rsidRPr="003A49ED" w:rsidRDefault="00934100"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0A57D7" w:rsidRPr="00934100" w:rsidRDefault="003A49ED" w:rsidP="00934100">
      <w:pPr>
        <w:pStyle w:val="KDParagraf"/>
        <w:spacing w:before="0"/>
        <w:jc w:val="center"/>
        <w:rPr>
          <w:rFonts w:cs="Arial"/>
          <w:b/>
          <w:sz w:val="24"/>
          <w:szCs w:val="24"/>
        </w:rPr>
      </w:pPr>
      <w:r w:rsidRPr="00881303">
        <w:rPr>
          <w:rFonts w:cs="Arial"/>
          <w:b/>
          <w:sz w:val="24"/>
          <w:szCs w:val="24"/>
        </w:rPr>
        <w:t>Члан 17.</w:t>
      </w: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934100">
        <w:rPr>
          <w:rFonts w:cs="Arial"/>
          <w:sz w:val="24"/>
          <w:szCs w:val="24"/>
          <w:lang w:val="sr-Cyrl-RS"/>
        </w:rPr>
        <w:t xml:space="preserve">словима: </w:t>
      </w:r>
      <w:r w:rsidRPr="003A49ED">
        <w:rPr>
          <w:rFonts w:cs="Arial"/>
          <w:sz w:val="24"/>
          <w:szCs w:val="24"/>
        </w:rPr>
        <w:t xml:space="preserve">шест) истоветних примерака од којих </w:t>
      </w:r>
      <w:r w:rsidR="006726D4">
        <w:rPr>
          <w:rFonts w:cs="Arial"/>
          <w:sz w:val="24"/>
          <w:szCs w:val="24"/>
          <w:lang w:val="sr-Cyrl-RS"/>
        </w:rPr>
        <w:t>3</w:t>
      </w:r>
      <w:r w:rsidR="006726D4" w:rsidRPr="003A49ED">
        <w:rPr>
          <w:rFonts w:cs="Arial"/>
          <w:sz w:val="24"/>
          <w:szCs w:val="24"/>
        </w:rPr>
        <w:t xml:space="preserve"> </w:t>
      </w:r>
      <w:r w:rsidRPr="003A49ED">
        <w:rPr>
          <w:rFonts w:cs="Arial"/>
          <w:sz w:val="24"/>
          <w:szCs w:val="24"/>
        </w:rPr>
        <w:t>(</w:t>
      </w:r>
      <w:r w:rsidR="00934100">
        <w:rPr>
          <w:rFonts w:cs="Arial"/>
          <w:sz w:val="24"/>
          <w:szCs w:val="24"/>
          <w:lang w:val="sr-Cyrl-RS"/>
        </w:rPr>
        <w:t xml:space="preserve">словима: </w:t>
      </w:r>
      <w:r w:rsidR="006726D4">
        <w:rPr>
          <w:rFonts w:cs="Arial"/>
          <w:sz w:val="24"/>
          <w:szCs w:val="24"/>
          <w:lang w:val="sr-Cyrl-RS"/>
        </w:rPr>
        <w:t>три</w:t>
      </w:r>
      <w:r w:rsidRPr="003A49ED">
        <w:rPr>
          <w:rFonts w:cs="Arial"/>
          <w:sz w:val="24"/>
          <w:szCs w:val="24"/>
        </w:rPr>
        <w:t xml:space="preserve">) примерка за </w:t>
      </w:r>
      <w:r w:rsidR="00934100">
        <w:rPr>
          <w:rFonts w:cs="Arial"/>
          <w:sz w:val="24"/>
          <w:szCs w:val="24"/>
          <w:lang w:val="sr-Cyrl-RS"/>
        </w:rPr>
        <w:t>Корисника услуга</w:t>
      </w:r>
      <w:r w:rsidR="006726D4" w:rsidRPr="003A49ED">
        <w:rPr>
          <w:rFonts w:cs="Arial"/>
          <w:sz w:val="24"/>
          <w:szCs w:val="24"/>
        </w:rPr>
        <w:t xml:space="preserve"> </w:t>
      </w:r>
      <w:r w:rsidR="006726D4">
        <w:rPr>
          <w:rFonts w:cs="Arial"/>
          <w:sz w:val="24"/>
          <w:szCs w:val="24"/>
          <w:lang w:val="sr-Cyrl-RS"/>
        </w:rPr>
        <w:t>и 3</w:t>
      </w:r>
      <w:r w:rsidR="00934100">
        <w:rPr>
          <w:rFonts w:cs="Arial"/>
          <w:sz w:val="24"/>
          <w:szCs w:val="24"/>
          <w:lang w:val="sr-Cyrl-RS"/>
        </w:rPr>
        <w:t xml:space="preserve"> </w:t>
      </w:r>
      <w:r w:rsidRPr="003A49ED">
        <w:rPr>
          <w:rFonts w:cs="Arial"/>
          <w:sz w:val="24"/>
          <w:szCs w:val="24"/>
        </w:rPr>
        <w:t>(</w:t>
      </w:r>
      <w:r w:rsidR="00934100">
        <w:rPr>
          <w:rFonts w:cs="Arial"/>
          <w:sz w:val="24"/>
          <w:szCs w:val="24"/>
          <w:lang w:val="sr-Cyrl-RS"/>
        </w:rPr>
        <w:t xml:space="preserve">словима: </w:t>
      </w:r>
      <w:r w:rsidR="006726D4">
        <w:rPr>
          <w:rFonts w:cs="Arial"/>
          <w:sz w:val="24"/>
          <w:szCs w:val="24"/>
          <w:lang w:val="sr-Cyrl-RS"/>
        </w:rPr>
        <w:t>три</w:t>
      </w:r>
      <w:r w:rsidRPr="003A49ED">
        <w:rPr>
          <w:rFonts w:cs="Arial"/>
          <w:sz w:val="24"/>
          <w:szCs w:val="24"/>
        </w:rPr>
        <w:t xml:space="preserve">) примерка за </w:t>
      </w:r>
      <w:r w:rsidR="00934100">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Default="006726D4"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934100" w:rsidRDefault="003A49ED" w:rsidP="003A49ED">
      <w:pPr>
        <w:pStyle w:val="KDParagraf"/>
        <w:spacing w:before="0"/>
        <w:rPr>
          <w:rFonts w:cs="Arial"/>
          <w:b/>
          <w:sz w:val="24"/>
          <w:szCs w:val="24"/>
          <w:lang w:val="sr-Cyrl-RS"/>
        </w:rPr>
      </w:pPr>
      <w:r w:rsidRPr="00914BAB">
        <w:rPr>
          <w:rFonts w:cs="Arial"/>
          <w:sz w:val="24"/>
          <w:szCs w:val="24"/>
        </w:rPr>
        <w:t xml:space="preserve">   </w:t>
      </w:r>
      <w:r w:rsidR="00C75B70" w:rsidRPr="00934100">
        <w:rPr>
          <w:rFonts w:cs="Arial"/>
          <w:b/>
          <w:sz w:val="24"/>
          <w:szCs w:val="24"/>
        </w:rPr>
        <w:t xml:space="preserve">КОРИСНИК УСЛУГА </w:t>
      </w:r>
      <w:r w:rsidR="006726D4" w:rsidRPr="00934100">
        <w:rPr>
          <w:rFonts w:cs="Arial"/>
          <w:b/>
          <w:sz w:val="24"/>
          <w:szCs w:val="24"/>
        </w:rPr>
        <w:t xml:space="preserve">                                                </w:t>
      </w:r>
      <w:r w:rsidR="00C75B70" w:rsidRPr="00934100">
        <w:rPr>
          <w:rFonts w:cs="Arial"/>
          <w:b/>
          <w:sz w:val="24"/>
          <w:szCs w:val="24"/>
          <w:lang w:val="sr-Cyrl-RS"/>
        </w:rPr>
        <w:t xml:space="preserve">ПРУЖАЛАЦ УСЛУГА </w:t>
      </w:r>
    </w:p>
    <w:p w:rsidR="00934100" w:rsidRDefault="00934100" w:rsidP="003A49ED">
      <w:pPr>
        <w:pStyle w:val="KDParagraf"/>
        <w:spacing w:before="0"/>
        <w:rPr>
          <w:rFonts w:cs="Arial"/>
          <w:sz w:val="24"/>
          <w:szCs w:val="24"/>
          <w:lang w:val="sr-Cyrl-RS"/>
        </w:rPr>
      </w:pPr>
      <w:r>
        <w:rPr>
          <w:rFonts w:cs="Arial"/>
          <w:sz w:val="24"/>
          <w:szCs w:val="24"/>
          <w:lang w:val="sr-Cyrl-RS"/>
        </w:rPr>
        <w:t xml:space="preserve">     </w:t>
      </w:r>
      <w:r w:rsidR="003A49ED" w:rsidRPr="003A49ED">
        <w:rPr>
          <w:rFonts w:cs="Arial"/>
          <w:sz w:val="24"/>
          <w:szCs w:val="24"/>
        </w:rPr>
        <w:t>Ј</w:t>
      </w:r>
      <w:r w:rsidR="006726D4">
        <w:rPr>
          <w:rFonts w:cs="Arial"/>
          <w:sz w:val="24"/>
          <w:szCs w:val="24"/>
          <w:lang w:val="sr-Cyrl-RS"/>
        </w:rPr>
        <w:t>авно предузеће</w:t>
      </w:r>
    </w:p>
    <w:p w:rsidR="003A49ED" w:rsidRPr="00934100" w:rsidRDefault="003A49ED" w:rsidP="003A49ED">
      <w:pPr>
        <w:pStyle w:val="KDParagraf"/>
        <w:spacing w:before="0"/>
        <w:rPr>
          <w:rFonts w:cs="Arial"/>
          <w:sz w:val="24"/>
          <w:szCs w:val="24"/>
          <w:lang w:val="sr-Cyrl-RS"/>
        </w:rPr>
      </w:pPr>
      <w:r w:rsidRPr="003A49ED">
        <w:rPr>
          <w:rFonts w:cs="Arial"/>
          <w:sz w:val="24"/>
          <w:szCs w:val="24"/>
        </w:rPr>
        <w:t xml:space="preserve">„Електропривреда Србије“                           </w:t>
      </w:r>
      <w:r w:rsidR="00934100">
        <w:rPr>
          <w:rFonts w:cs="Arial"/>
          <w:sz w:val="24"/>
          <w:szCs w:val="24"/>
          <w:lang w:val="sr-Cyrl-RS"/>
        </w:rPr>
        <w:t xml:space="preserve">                              Назив</w:t>
      </w:r>
    </w:p>
    <w:p w:rsidR="003A49ED" w:rsidRDefault="00934100" w:rsidP="003A49ED">
      <w:pPr>
        <w:pStyle w:val="KDParagraf"/>
        <w:spacing w:before="0"/>
        <w:rPr>
          <w:rFonts w:cs="Arial"/>
          <w:sz w:val="24"/>
          <w:szCs w:val="24"/>
          <w:lang w:val="sr-Cyrl-RS"/>
        </w:rPr>
      </w:pPr>
      <w:r>
        <w:rPr>
          <w:rFonts w:cs="Arial"/>
          <w:sz w:val="24"/>
          <w:szCs w:val="24"/>
          <w:lang w:val="sr-Cyrl-RS"/>
        </w:rPr>
        <w:t xml:space="preserve">        </w:t>
      </w:r>
      <w:r w:rsidR="006726D4">
        <w:rPr>
          <w:rFonts w:cs="Arial"/>
          <w:sz w:val="24"/>
          <w:szCs w:val="24"/>
          <w:lang w:val="sr-Cyrl-RS"/>
        </w:rPr>
        <w:t xml:space="preserve"> </w:t>
      </w:r>
      <w:r>
        <w:rPr>
          <w:rFonts w:cs="Arial"/>
          <w:sz w:val="24"/>
          <w:szCs w:val="24"/>
          <w:lang w:val="sr-Cyrl-RS"/>
        </w:rPr>
        <w:t xml:space="preserve">    </w:t>
      </w:r>
      <w:r w:rsidR="006726D4">
        <w:rPr>
          <w:rFonts w:cs="Arial"/>
          <w:sz w:val="24"/>
          <w:szCs w:val="24"/>
          <w:lang w:val="sr-Cyrl-RS"/>
        </w:rPr>
        <w:t>Београд</w:t>
      </w:r>
    </w:p>
    <w:p w:rsidR="00934100" w:rsidRPr="0070221D" w:rsidRDefault="00934100" w:rsidP="003A49ED">
      <w:pPr>
        <w:pStyle w:val="KDParagraf"/>
        <w:spacing w:before="0"/>
        <w:rPr>
          <w:rFonts w:cs="Arial"/>
          <w:sz w:val="24"/>
          <w:szCs w:val="24"/>
          <w:lang w:val="sr-Cyrl-RS"/>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                                            ____________________ </w:t>
      </w:r>
    </w:p>
    <w:p w:rsidR="003A49ED" w:rsidRDefault="003A49ED" w:rsidP="003A49ED">
      <w:pPr>
        <w:pStyle w:val="KDParagraf"/>
        <w:spacing w:before="0"/>
        <w:rPr>
          <w:rFonts w:cs="Arial"/>
          <w:sz w:val="24"/>
          <w:szCs w:val="24"/>
        </w:rPr>
      </w:pPr>
      <w:r w:rsidRPr="003A49ED">
        <w:rPr>
          <w:rFonts w:cs="Arial"/>
          <w:sz w:val="24"/>
          <w:szCs w:val="24"/>
        </w:rPr>
        <w:t xml:space="preserve">   </w:t>
      </w:r>
      <w:r w:rsidR="006726D4">
        <w:rPr>
          <w:rFonts w:cs="Arial"/>
          <w:sz w:val="24"/>
          <w:szCs w:val="24"/>
          <w:lang w:val="sr-Cyrl-RS"/>
        </w:rPr>
        <w:t>Милорад Грчић</w:t>
      </w:r>
      <w:r w:rsidRPr="003A49ED">
        <w:rPr>
          <w:rFonts w:cs="Arial"/>
          <w:sz w:val="24"/>
          <w:szCs w:val="24"/>
        </w:rPr>
        <w:t xml:space="preserve">                                                 име и презиме овлашћеног</w:t>
      </w:r>
      <w:r w:rsidR="00115D2E">
        <w:rPr>
          <w:rFonts w:cs="Arial"/>
          <w:sz w:val="24"/>
          <w:szCs w:val="24"/>
          <w:lang w:val="sr-Cyrl-RS"/>
        </w:rPr>
        <w:t xml:space="preserve"> </w:t>
      </w:r>
      <w:r w:rsidRPr="003A49ED">
        <w:rPr>
          <w:rFonts w:cs="Arial"/>
          <w:sz w:val="24"/>
          <w:szCs w:val="24"/>
        </w:rPr>
        <w:t>лица</w:t>
      </w:r>
    </w:p>
    <w:p w:rsidR="003A49ED" w:rsidRPr="003A49ED" w:rsidRDefault="00934100" w:rsidP="003A49ED">
      <w:pPr>
        <w:pStyle w:val="KDParagraf"/>
        <w:spacing w:before="0"/>
        <w:rPr>
          <w:rFonts w:cs="Arial"/>
          <w:sz w:val="24"/>
          <w:szCs w:val="24"/>
        </w:rPr>
      </w:pPr>
      <w:r>
        <w:rPr>
          <w:rFonts w:cs="Arial"/>
          <w:sz w:val="24"/>
          <w:szCs w:val="24"/>
        </w:rPr>
        <w:t xml:space="preserve">   </w:t>
      </w:r>
      <w:r w:rsidR="003A49ED" w:rsidRPr="003A49ED">
        <w:rPr>
          <w:rFonts w:cs="Arial"/>
          <w:sz w:val="24"/>
          <w:szCs w:val="24"/>
        </w:rPr>
        <w:t xml:space="preserve"> </w:t>
      </w:r>
      <w:r w:rsidR="006726D4">
        <w:rPr>
          <w:rFonts w:cs="Arial"/>
          <w:sz w:val="24"/>
          <w:szCs w:val="24"/>
          <w:lang w:val="sr-Cyrl-RS"/>
        </w:rPr>
        <w:t>в.д.</w:t>
      </w:r>
      <w:r w:rsidR="0069250F">
        <w:rPr>
          <w:rFonts w:cs="Arial"/>
          <w:sz w:val="24"/>
          <w:szCs w:val="24"/>
          <w:lang w:val="sr-Cyrl-RS"/>
        </w:rPr>
        <w:t xml:space="preserve"> </w:t>
      </w:r>
      <w:r w:rsidR="003A49ED" w:rsidRPr="003A49ED">
        <w:rPr>
          <w:rFonts w:cs="Arial"/>
          <w:sz w:val="24"/>
          <w:szCs w:val="24"/>
        </w:rPr>
        <w:t>директор</w:t>
      </w:r>
      <w:r w:rsidR="006726D4">
        <w:rPr>
          <w:rFonts w:cs="Arial"/>
          <w:sz w:val="24"/>
          <w:szCs w:val="24"/>
          <w:lang w:val="sr-Cyrl-RS"/>
        </w:rPr>
        <w:t>а</w:t>
      </w:r>
      <w:r w:rsidR="003A49ED" w:rsidRPr="003A49ED">
        <w:rPr>
          <w:rFonts w:cs="Arial"/>
          <w:sz w:val="24"/>
          <w:szCs w:val="24"/>
        </w:rPr>
        <w:t xml:space="preserve">                                      </w:t>
      </w:r>
      <w:r>
        <w:rPr>
          <w:rFonts w:cs="Arial"/>
          <w:sz w:val="24"/>
          <w:szCs w:val="24"/>
        </w:rPr>
        <w:t xml:space="preserve">                            </w:t>
      </w:r>
      <w:r w:rsidR="003A49ED" w:rsidRPr="003A49ED">
        <w:rPr>
          <w:rFonts w:cs="Arial"/>
          <w:sz w:val="24"/>
          <w:szCs w:val="24"/>
        </w:rPr>
        <w:t xml:space="preserve"> </w:t>
      </w:r>
      <w:r>
        <w:rPr>
          <w:rFonts w:cs="Arial"/>
          <w:sz w:val="24"/>
          <w:szCs w:val="24"/>
          <w:lang w:val="sr-Cyrl-RS"/>
        </w:rPr>
        <w:t xml:space="preserve"> </w:t>
      </w:r>
      <w:r w:rsidR="003A49ED" w:rsidRPr="003A49ED">
        <w:rPr>
          <w:rFonts w:cs="Arial"/>
          <w:sz w:val="24"/>
          <w:szCs w:val="24"/>
        </w:rPr>
        <w:t xml:space="preserve">функција     </w:t>
      </w:r>
    </w:p>
    <w:p w:rsidR="003A49ED" w:rsidRDefault="003A49ED" w:rsidP="003A49ED">
      <w:pPr>
        <w:pStyle w:val="KDParagraf"/>
        <w:spacing w:before="0"/>
        <w:rPr>
          <w:rFonts w:cs="Arial"/>
          <w:sz w:val="24"/>
          <w:szCs w:val="24"/>
        </w:rPr>
      </w:pPr>
    </w:p>
    <w:p w:rsidR="00A676E8" w:rsidRDefault="00A676E8"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sectPr w:rsidR="00C92EF5" w:rsidSect="00293A5A">
      <w:footnotePr>
        <w:pos w:val="beneathText"/>
      </w:footnotePr>
      <w:pgSz w:w="11909" w:h="16834" w:code="9"/>
      <w:pgMar w:top="1440" w:right="1440" w:bottom="1418"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DA" w:rsidRDefault="00566FDA">
      <w:r>
        <w:separator/>
      </w:r>
    </w:p>
    <w:p w:rsidR="00566FDA" w:rsidRDefault="00566FDA"/>
  </w:endnote>
  <w:endnote w:type="continuationSeparator" w:id="0">
    <w:p w:rsidR="00566FDA" w:rsidRDefault="00566FDA">
      <w:r>
        <w:continuationSeparator/>
      </w:r>
    </w:p>
    <w:p w:rsidR="00566FDA" w:rsidRDefault="00566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DC" w:rsidRDefault="006C4CD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4CDC" w:rsidRDefault="006C4CDC" w:rsidP="00841BE7">
    <w:pPr>
      <w:pStyle w:val="Footer"/>
      <w:ind w:right="360"/>
    </w:pPr>
  </w:p>
  <w:p w:rsidR="006C4CDC" w:rsidRDefault="006C4CD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DC" w:rsidRPr="00EC5BB4" w:rsidRDefault="006C4CD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5149">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5149">
      <w:rPr>
        <w:rStyle w:val="PageNumber"/>
        <w:rFonts w:cs="Arial"/>
        <w:b/>
        <w:noProof/>
        <w:szCs w:val="24"/>
      </w:rPr>
      <w:t>80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DC" w:rsidRPr="00EC5BB4" w:rsidRDefault="006C4CD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514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5149">
      <w:rPr>
        <w:rStyle w:val="PageNumber"/>
        <w:rFonts w:cs="Arial"/>
        <w:b/>
        <w:noProof/>
        <w:szCs w:val="24"/>
      </w:rPr>
      <w:t>80</w:t>
    </w:r>
    <w:r w:rsidRPr="00EC5BB4">
      <w:rPr>
        <w:rStyle w:val="PageNumber"/>
        <w:rFonts w:cs="Arial"/>
        <w:b/>
        <w:szCs w:val="24"/>
      </w:rPr>
      <w:fldChar w:fldCharType="end"/>
    </w:r>
  </w:p>
  <w:p w:rsidR="006C4CDC" w:rsidRDefault="006C4C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DA" w:rsidRDefault="00566FDA">
      <w:r>
        <w:separator/>
      </w:r>
    </w:p>
    <w:p w:rsidR="00566FDA" w:rsidRDefault="00566FDA"/>
  </w:footnote>
  <w:footnote w:type="continuationSeparator" w:id="0">
    <w:p w:rsidR="00566FDA" w:rsidRDefault="00566FDA">
      <w:r>
        <w:continuationSeparator/>
      </w:r>
    </w:p>
    <w:p w:rsidR="00566FDA" w:rsidRDefault="00566F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DC" w:rsidRDefault="006C4CDC" w:rsidP="004276AD">
    <w:pPr>
      <w:pStyle w:val="Header"/>
      <w:rPr>
        <w:sz w:val="20"/>
      </w:rPr>
    </w:pPr>
  </w:p>
  <w:p w:rsidR="006C4CDC" w:rsidRPr="00896332" w:rsidRDefault="006C4CDC" w:rsidP="00896332">
    <w:pPr>
      <w:pStyle w:val="Header"/>
      <w:rPr>
        <w:bCs/>
        <w:i/>
        <w:sz w:val="20"/>
        <w:szCs w:val="24"/>
        <w:lang w:val="sr-Cyrl-RS" w:eastAsia="en-US"/>
      </w:rPr>
    </w:pPr>
    <w:r w:rsidRPr="00896332">
      <w:rPr>
        <w:i/>
        <w:sz w:val="22"/>
        <w:szCs w:val="24"/>
      </w:rPr>
      <w:t xml:space="preserve">ЈП „Електропривреда Србије“ Београд </w:t>
    </w:r>
    <w:r>
      <w:rPr>
        <w:i/>
        <w:sz w:val="22"/>
        <w:szCs w:val="24"/>
      </w:rPr>
      <w:t xml:space="preserve">       </w:t>
    </w:r>
    <w:r w:rsidRPr="00896332">
      <w:rPr>
        <w:i/>
        <w:sz w:val="22"/>
        <w:szCs w:val="24"/>
      </w:rPr>
      <w:t>Конкурсна документација ЈН</w:t>
    </w:r>
    <w:r>
      <w:rPr>
        <w:i/>
        <w:sz w:val="22"/>
        <w:szCs w:val="24"/>
        <w:lang w:val="sr-Cyrl-RS"/>
      </w:rPr>
      <w:t>/1000/0014</w:t>
    </w:r>
    <w:r w:rsidRPr="00896332">
      <w:rPr>
        <w:i/>
        <w:sz w:val="22"/>
        <w:szCs w:val="24"/>
        <w:lang w:val="sr-Cyrl-RS"/>
      </w:rPr>
      <w:t>/201</w:t>
    </w:r>
    <w:r>
      <w:rPr>
        <w:i/>
        <w:sz w:val="22"/>
        <w:szCs w:val="24"/>
        <w:lang w:val="sr-Cyrl-RS"/>
      </w:rPr>
      <w:t>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DC" w:rsidRDefault="006C4CDC" w:rsidP="00896332">
    <w:pPr>
      <w:pStyle w:val="Header"/>
      <w:rPr>
        <w:i/>
        <w:sz w:val="22"/>
        <w:szCs w:val="24"/>
      </w:rPr>
    </w:pPr>
  </w:p>
  <w:p w:rsidR="006C4CDC" w:rsidRPr="00896332" w:rsidRDefault="006C4CDC" w:rsidP="00896332">
    <w:pPr>
      <w:pStyle w:val="Header"/>
      <w:rPr>
        <w:bCs/>
        <w:i/>
        <w:sz w:val="20"/>
        <w:szCs w:val="24"/>
        <w:lang w:val="sr-Cyrl-RS" w:eastAsia="en-US"/>
      </w:rPr>
    </w:pPr>
    <w:r w:rsidRPr="00896332">
      <w:rPr>
        <w:i/>
        <w:sz w:val="22"/>
        <w:szCs w:val="24"/>
      </w:rPr>
      <w:t xml:space="preserve">ЈП „Електропривреда Србије“ Београд </w:t>
    </w:r>
    <w:r>
      <w:rPr>
        <w:i/>
        <w:sz w:val="22"/>
        <w:szCs w:val="24"/>
      </w:rPr>
      <w:t xml:space="preserve">       </w:t>
    </w:r>
    <w:r w:rsidRPr="00896332">
      <w:rPr>
        <w:i/>
        <w:sz w:val="22"/>
        <w:szCs w:val="24"/>
      </w:rPr>
      <w:t>Конкурсна документација ЈН</w:t>
    </w:r>
    <w:r>
      <w:rPr>
        <w:i/>
        <w:sz w:val="22"/>
        <w:szCs w:val="24"/>
        <w:lang w:val="sr-Cyrl-RS"/>
      </w:rPr>
      <w:t>/1000/0014</w:t>
    </w:r>
    <w:r w:rsidRPr="00896332">
      <w:rPr>
        <w:i/>
        <w:sz w:val="22"/>
        <w:szCs w:val="24"/>
        <w:lang w:val="sr-Cyrl-RS"/>
      </w:rPr>
      <w:t>/201</w:t>
    </w:r>
    <w:r>
      <w:rPr>
        <w:i/>
        <w:sz w:val="22"/>
        <w:szCs w:val="24"/>
        <w:lang w:val="sr-Cyrl-RS"/>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E78C19E"/>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D03520B"/>
    <w:multiLevelType w:val="hybridMultilevel"/>
    <w:tmpl w:val="DDC0B120"/>
    <w:lvl w:ilvl="0" w:tplc="D0307E54">
      <w:start w:val="1"/>
      <w:numFmt w:val="decimal"/>
      <w:lvlText w:val="%1."/>
      <w:lvlJc w:val="left"/>
      <w:pPr>
        <w:ind w:left="644" w:hanging="360"/>
      </w:pPr>
      <w:rPr>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F8186E"/>
    <w:multiLevelType w:val="hybridMultilevel"/>
    <w:tmpl w:val="E594E358"/>
    <w:lvl w:ilvl="0" w:tplc="B5A61AC2">
      <w:start w:val="2"/>
      <w:numFmt w:val="bullet"/>
      <w:lvlText w:val="-"/>
      <w:lvlJc w:val="left"/>
      <w:pPr>
        <w:ind w:left="1038" w:hanging="360"/>
      </w:pPr>
      <w:rPr>
        <w:rFonts w:ascii="Times New Roman" w:hAnsi="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634A7E96"/>
    <w:lvl w:ilvl="0" w:tplc="BE6A660E">
      <w:start w:val="1"/>
      <w:numFmt w:val="bullet"/>
      <w:lvlText w:val=""/>
      <w:lvlJc w:val="left"/>
      <w:pPr>
        <w:ind w:left="1571" w:hanging="360"/>
      </w:pPr>
      <w:rPr>
        <w:rFonts w:ascii="Symbol" w:hAnsi="Symbol" w:hint="default"/>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7F5B5C"/>
    <w:multiLevelType w:val="hybridMultilevel"/>
    <w:tmpl w:val="3508EC12"/>
    <w:lvl w:ilvl="0" w:tplc="E84EA6CA">
      <w:start w:val="1"/>
      <w:numFmt w:val="decimal"/>
      <w:lvlText w:val="%1."/>
      <w:lvlJc w:val="left"/>
      <w:pPr>
        <w:ind w:left="1125" w:hanging="585"/>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EC24A6"/>
    <w:multiLevelType w:val="hybridMultilevel"/>
    <w:tmpl w:val="73B2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553641"/>
    <w:multiLevelType w:val="hybridMultilevel"/>
    <w:tmpl w:val="7B141954"/>
    <w:lvl w:ilvl="0" w:tplc="2B26A9E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48D72A7"/>
    <w:multiLevelType w:val="hybridMultilevel"/>
    <w:tmpl w:val="6076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DBF408A"/>
    <w:multiLevelType w:val="multilevel"/>
    <w:tmpl w:val="DDC6AD4E"/>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0032117"/>
    <w:multiLevelType w:val="hybridMultilevel"/>
    <w:tmpl w:val="6A32767A"/>
    <w:lvl w:ilvl="0" w:tplc="CF687374">
      <w:start w:val="2"/>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60F1E77"/>
    <w:multiLevelType w:val="hybridMultilevel"/>
    <w:tmpl w:val="FB6288DE"/>
    <w:lvl w:ilvl="0" w:tplc="7B74B204">
      <w:start w:val="1"/>
      <w:numFmt w:val="decimal"/>
      <w:lvlText w:val="%1."/>
      <w:lvlJc w:val="left"/>
      <w:pPr>
        <w:ind w:left="900" w:hanging="360"/>
      </w:pPr>
      <w:rPr>
        <w:rFonts w:eastAsia="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1D70566"/>
    <w:multiLevelType w:val="hybridMultilevel"/>
    <w:tmpl w:val="3864E6D4"/>
    <w:lvl w:ilvl="0" w:tplc="51AED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3886BE0"/>
    <w:multiLevelType w:val="hybridMultilevel"/>
    <w:tmpl w:val="DC5091FE"/>
    <w:lvl w:ilvl="0" w:tplc="0150C960">
      <w:start w:val="5"/>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2" w15:restartNumberingAfterBreak="0">
    <w:nsid w:val="44F2455D"/>
    <w:multiLevelType w:val="hybridMultilevel"/>
    <w:tmpl w:val="68A4EF3E"/>
    <w:lvl w:ilvl="0" w:tplc="CF687374">
      <w:start w:val="2"/>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528911AA"/>
    <w:multiLevelType w:val="multilevel"/>
    <w:tmpl w:val="DDC6AD4E"/>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76B7258"/>
    <w:multiLevelType w:val="hybridMultilevel"/>
    <w:tmpl w:val="EC40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9990291"/>
    <w:multiLevelType w:val="hybridMultilevel"/>
    <w:tmpl w:val="46D2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AA941D6"/>
    <w:multiLevelType w:val="hybridMultilevel"/>
    <w:tmpl w:val="8178762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782E1098">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93" w15:restartNumberingAfterBreak="0">
    <w:nsid w:val="5F6C793B"/>
    <w:multiLevelType w:val="hybridMultilevel"/>
    <w:tmpl w:val="59F69D2C"/>
    <w:lvl w:ilvl="0" w:tplc="38C4FEA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22A207E"/>
    <w:multiLevelType w:val="hybridMultilevel"/>
    <w:tmpl w:val="0B7AC388"/>
    <w:lvl w:ilvl="0" w:tplc="F89039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44E47FA"/>
    <w:multiLevelType w:val="hybridMultilevel"/>
    <w:tmpl w:val="17DCA47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A091D22"/>
    <w:multiLevelType w:val="hybridMultilevel"/>
    <w:tmpl w:val="B3B01D70"/>
    <w:lvl w:ilvl="0" w:tplc="CF687374">
      <w:start w:val="2"/>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2FF716E"/>
    <w:multiLevelType w:val="hybridMultilevel"/>
    <w:tmpl w:val="A5E85F0A"/>
    <w:lvl w:ilvl="0" w:tplc="CF687374">
      <w:start w:val="2"/>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4B6391A"/>
    <w:multiLevelType w:val="hybridMultilevel"/>
    <w:tmpl w:val="EE8C07DA"/>
    <w:lvl w:ilvl="0" w:tplc="9DB846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3B588F"/>
    <w:multiLevelType w:val="hybridMultilevel"/>
    <w:tmpl w:val="E502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69"/>
  </w:num>
  <w:num w:numId="3">
    <w:abstractNumId w:val="93"/>
  </w:num>
  <w:num w:numId="4">
    <w:abstractNumId w:val="59"/>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8"/>
  </w:num>
  <w:num w:numId="8">
    <w:abstractNumId w:val="76"/>
  </w:num>
  <w:num w:numId="9">
    <w:abstractNumId w:val="110"/>
  </w:num>
  <w:num w:numId="10">
    <w:abstractNumId w:val="79"/>
  </w:num>
  <w:num w:numId="11">
    <w:abstractNumId w:val="73"/>
  </w:num>
  <w:num w:numId="12">
    <w:abstractNumId w:val="64"/>
  </w:num>
  <w:num w:numId="13">
    <w:abstractNumId w:val="60"/>
  </w:num>
  <w:num w:numId="14">
    <w:abstractNumId w:val="68"/>
  </w:num>
  <w:num w:numId="15">
    <w:abstractNumId w:val="83"/>
  </w:num>
  <w:num w:numId="16">
    <w:abstractNumId w:val="61"/>
  </w:num>
  <w:num w:numId="17">
    <w:abstractNumId w:val="100"/>
  </w:num>
  <w:num w:numId="18">
    <w:abstractNumId w:val="71"/>
  </w:num>
  <w:num w:numId="19">
    <w:abstractNumId w:val="86"/>
  </w:num>
  <w:num w:numId="20">
    <w:abstractNumId w:val="50"/>
  </w:num>
  <w:num w:numId="21">
    <w:abstractNumId w:val="99"/>
  </w:num>
  <w:num w:numId="22">
    <w:abstractNumId w:val="51"/>
  </w:num>
  <w:num w:numId="23">
    <w:abstractNumId w:val="0"/>
    <w:lvlOverride w:ilvl="0">
      <w:lvl w:ilvl="0">
        <w:start w:val="65535"/>
        <w:numFmt w:val="bullet"/>
        <w:lvlText w:val="•"/>
        <w:legacy w:legacy="1" w:legacySpace="0" w:legacyIndent="360"/>
        <w:lvlJc w:val="left"/>
        <w:rPr>
          <w:rFonts w:ascii="Arial" w:hAnsi="Arial" w:cs="Arial" w:hint="default"/>
        </w:rPr>
      </w:lvl>
    </w:lvlOverride>
  </w:num>
  <w:num w:numId="24">
    <w:abstractNumId w:val="0"/>
    <w:lvlOverride w:ilvl="0">
      <w:lvl w:ilvl="0">
        <w:start w:val="65535"/>
        <w:numFmt w:val="bullet"/>
        <w:lvlText w:val="•"/>
        <w:legacy w:legacy="1" w:legacySpace="0" w:legacyIndent="350"/>
        <w:lvlJc w:val="left"/>
        <w:rPr>
          <w:rFonts w:ascii="Arial" w:hAnsi="Arial" w:cs="Arial" w:hint="default"/>
        </w:rPr>
      </w:lvl>
    </w:lvlOverride>
  </w:num>
  <w:num w:numId="25">
    <w:abstractNumId w:val="0"/>
    <w:lvlOverride w:ilvl="0">
      <w:lvl w:ilvl="0">
        <w:start w:val="65535"/>
        <w:numFmt w:val="bullet"/>
        <w:lvlText w:val="•"/>
        <w:legacy w:legacy="1" w:legacySpace="0" w:legacyIndent="351"/>
        <w:lvlJc w:val="left"/>
        <w:rPr>
          <w:rFonts w:ascii="Arial" w:hAnsi="Arial" w:cs="Arial" w:hint="default"/>
        </w:rPr>
      </w:lvl>
    </w:lvlOverride>
  </w:num>
  <w:num w:numId="26">
    <w:abstractNumId w:val="0"/>
    <w:lvlOverride w:ilvl="0">
      <w:lvl w:ilvl="0">
        <w:start w:val="65535"/>
        <w:numFmt w:val="bullet"/>
        <w:lvlText w:val="•"/>
        <w:legacy w:legacy="1" w:legacySpace="0" w:legacyIndent="355"/>
        <w:lvlJc w:val="left"/>
        <w:rPr>
          <w:rFonts w:ascii="Arial" w:hAnsi="Arial" w:cs="Arial" w:hint="default"/>
        </w:rPr>
      </w:lvl>
    </w:lvlOverride>
  </w:num>
  <w:num w:numId="27">
    <w:abstractNumId w:val="94"/>
  </w:num>
  <w:num w:numId="28">
    <w:abstractNumId w:val="87"/>
  </w:num>
  <w:num w:numId="29">
    <w:abstractNumId w:val="72"/>
  </w:num>
  <w:num w:numId="30">
    <w:abstractNumId w:val="89"/>
  </w:num>
  <w:num w:numId="31">
    <w:abstractNumId w:val="67"/>
  </w:num>
  <w:num w:numId="32">
    <w:abstractNumId w:val="81"/>
  </w:num>
  <w:num w:numId="33">
    <w:abstractNumId w:val="57"/>
  </w:num>
  <w:num w:numId="34">
    <w:abstractNumId w:val="91"/>
  </w:num>
  <w:num w:numId="35">
    <w:abstractNumId w:val="70"/>
  </w:num>
  <w:num w:numId="36">
    <w:abstractNumId w:val="103"/>
  </w:num>
  <w:num w:numId="37">
    <w:abstractNumId w:val="82"/>
  </w:num>
  <w:num w:numId="38">
    <w:abstractNumId w:val="98"/>
  </w:num>
  <w:num w:numId="39">
    <w:abstractNumId w:val="109"/>
  </w:num>
  <w:num w:numId="40">
    <w:abstractNumId w:val="75"/>
  </w:num>
  <w:num w:numId="41">
    <w:abstractNumId w:val="95"/>
  </w:num>
  <w:num w:numId="42">
    <w:abstractNumId w:val="53"/>
  </w:num>
  <w:num w:numId="43">
    <w:abstractNumId w:val="92"/>
  </w:num>
  <w:num w:numId="44">
    <w:abstractNumId w:val="80"/>
  </w:num>
  <w:num w:numId="45">
    <w:abstractNumId w:val="105"/>
  </w:num>
  <w:num w:numId="46">
    <w:abstractNumId w:val="84"/>
  </w:num>
  <w:num w:numId="47">
    <w:abstractNumId w:val="96"/>
  </w:num>
  <w:num w:numId="48">
    <w:abstractNumId w:val="101"/>
  </w:num>
  <w:num w:numId="49">
    <w:abstractNumId w:val="52"/>
  </w:num>
  <w:num w:numId="50">
    <w:abstractNumId w:val="74"/>
  </w:num>
  <w:num w:numId="51">
    <w:abstractNumId w:val="63"/>
  </w:num>
  <w:num w:numId="52">
    <w:abstractNumId w:val="7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6B"/>
    <w:rsid w:val="000003A7"/>
    <w:rsid w:val="0000063E"/>
    <w:rsid w:val="000006F6"/>
    <w:rsid w:val="00000822"/>
    <w:rsid w:val="0000099A"/>
    <w:rsid w:val="00001095"/>
    <w:rsid w:val="00001727"/>
    <w:rsid w:val="00001C25"/>
    <w:rsid w:val="000024F4"/>
    <w:rsid w:val="00002690"/>
    <w:rsid w:val="00002CF0"/>
    <w:rsid w:val="00003023"/>
    <w:rsid w:val="000035F7"/>
    <w:rsid w:val="000042FE"/>
    <w:rsid w:val="00004584"/>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E2"/>
    <w:rsid w:val="000167FC"/>
    <w:rsid w:val="00016FD0"/>
    <w:rsid w:val="000170DE"/>
    <w:rsid w:val="000171B3"/>
    <w:rsid w:val="00017C93"/>
    <w:rsid w:val="00017F00"/>
    <w:rsid w:val="000203EF"/>
    <w:rsid w:val="000205B9"/>
    <w:rsid w:val="00020603"/>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6F"/>
    <w:rsid w:val="00023308"/>
    <w:rsid w:val="00023BFF"/>
    <w:rsid w:val="00023D09"/>
    <w:rsid w:val="00023F86"/>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E95"/>
    <w:rsid w:val="0003103E"/>
    <w:rsid w:val="0003169E"/>
    <w:rsid w:val="000317BA"/>
    <w:rsid w:val="00031A78"/>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7BA"/>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324"/>
    <w:rsid w:val="000503F2"/>
    <w:rsid w:val="0005083D"/>
    <w:rsid w:val="00050CD6"/>
    <w:rsid w:val="00050FBE"/>
    <w:rsid w:val="0005127F"/>
    <w:rsid w:val="00051306"/>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C06"/>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1F29"/>
    <w:rsid w:val="00062080"/>
    <w:rsid w:val="0006233D"/>
    <w:rsid w:val="00062432"/>
    <w:rsid w:val="000628D0"/>
    <w:rsid w:val="00062E62"/>
    <w:rsid w:val="00062FA8"/>
    <w:rsid w:val="000635D5"/>
    <w:rsid w:val="00063C21"/>
    <w:rsid w:val="00063C5D"/>
    <w:rsid w:val="00063D1A"/>
    <w:rsid w:val="00063F0B"/>
    <w:rsid w:val="00063F3D"/>
    <w:rsid w:val="000641BD"/>
    <w:rsid w:val="0006434D"/>
    <w:rsid w:val="0006437F"/>
    <w:rsid w:val="00064690"/>
    <w:rsid w:val="000648A2"/>
    <w:rsid w:val="00065071"/>
    <w:rsid w:val="0006514D"/>
    <w:rsid w:val="00065368"/>
    <w:rsid w:val="00065849"/>
    <w:rsid w:val="00065DE7"/>
    <w:rsid w:val="000663EE"/>
    <w:rsid w:val="00066E57"/>
    <w:rsid w:val="0006783E"/>
    <w:rsid w:val="00067D0F"/>
    <w:rsid w:val="00067DF5"/>
    <w:rsid w:val="00070234"/>
    <w:rsid w:val="00070240"/>
    <w:rsid w:val="000706CF"/>
    <w:rsid w:val="000706E1"/>
    <w:rsid w:val="00071074"/>
    <w:rsid w:val="000711DD"/>
    <w:rsid w:val="000718B1"/>
    <w:rsid w:val="00072ABE"/>
    <w:rsid w:val="00073409"/>
    <w:rsid w:val="00073D60"/>
    <w:rsid w:val="00073EC5"/>
    <w:rsid w:val="0007456F"/>
    <w:rsid w:val="00074F21"/>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1F18"/>
    <w:rsid w:val="00082081"/>
    <w:rsid w:val="0008225F"/>
    <w:rsid w:val="0008265D"/>
    <w:rsid w:val="000826A8"/>
    <w:rsid w:val="00082792"/>
    <w:rsid w:val="0008290D"/>
    <w:rsid w:val="00082EB6"/>
    <w:rsid w:val="000832E3"/>
    <w:rsid w:val="000837B5"/>
    <w:rsid w:val="0008446C"/>
    <w:rsid w:val="00084C59"/>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192"/>
    <w:rsid w:val="00090246"/>
    <w:rsid w:val="00090362"/>
    <w:rsid w:val="000905C6"/>
    <w:rsid w:val="00090A5C"/>
    <w:rsid w:val="00090DF6"/>
    <w:rsid w:val="000912C2"/>
    <w:rsid w:val="00091388"/>
    <w:rsid w:val="000917DD"/>
    <w:rsid w:val="000919EB"/>
    <w:rsid w:val="00091BB0"/>
    <w:rsid w:val="0009245D"/>
    <w:rsid w:val="0009251A"/>
    <w:rsid w:val="000927C9"/>
    <w:rsid w:val="00092A5F"/>
    <w:rsid w:val="0009315D"/>
    <w:rsid w:val="00093300"/>
    <w:rsid w:val="000934CF"/>
    <w:rsid w:val="0009423C"/>
    <w:rsid w:val="0009435A"/>
    <w:rsid w:val="00094481"/>
    <w:rsid w:val="000945F3"/>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68"/>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180"/>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282"/>
    <w:rsid w:val="000C50A0"/>
    <w:rsid w:val="000C52FC"/>
    <w:rsid w:val="000C5468"/>
    <w:rsid w:val="000C547B"/>
    <w:rsid w:val="000C562B"/>
    <w:rsid w:val="000C5731"/>
    <w:rsid w:val="000C5D43"/>
    <w:rsid w:val="000C67B2"/>
    <w:rsid w:val="000C69E1"/>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D7E4D"/>
    <w:rsid w:val="000E0014"/>
    <w:rsid w:val="000E0637"/>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98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E89"/>
    <w:rsid w:val="000F0256"/>
    <w:rsid w:val="000F071C"/>
    <w:rsid w:val="000F0ACB"/>
    <w:rsid w:val="000F0C38"/>
    <w:rsid w:val="000F148E"/>
    <w:rsid w:val="000F162B"/>
    <w:rsid w:val="000F1885"/>
    <w:rsid w:val="000F1D3E"/>
    <w:rsid w:val="000F1D75"/>
    <w:rsid w:val="000F1F11"/>
    <w:rsid w:val="000F298E"/>
    <w:rsid w:val="000F2A7A"/>
    <w:rsid w:val="000F3138"/>
    <w:rsid w:val="000F33C3"/>
    <w:rsid w:val="000F3404"/>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7AD"/>
    <w:rsid w:val="000F79CB"/>
    <w:rsid w:val="00100252"/>
    <w:rsid w:val="00100827"/>
    <w:rsid w:val="00100DCC"/>
    <w:rsid w:val="00100F41"/>
    <w:rsid w:val="00101220"/>
    <w:rsid w:val="00101B4E"/>
    <w:rsid w:val="00102340"/>
    <w:rsid w:val="00102718"/>
    <w:rsid w:val="001029A5"/>
    <w:rsid w:val="00102AC1"/>
    <w:rsid w:val="00102E02"/>
    <w:rsid w:val="00102F65"/>
    <w:rsid w:val="001035B7"/>
    <w:rsid w:val="00103735"/>
    <w:rsid w:val="00103CC9"/>
    <w:rsid w:val="00103DD9"/>
    <w:rsid w:val="00103E5D"/>
    <w:rsid w:val="001040F2"/>
    <w:rsid w:val="0010451D"/>
    <w:rsid w:val="001047F0"/>
    <w:rsid w:val="00104B87"/>
    <w:rsid w:val="00104FAA"/>
    <w:rsid w:val="00105121"/>
    <w:rsid w:val="001054E1"/>
    <w:rsid w:val="001054FF"/>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434"/>
    <w:rsid w:val="001115F2"/>
    <w:rsid w:val="001117FD"/>
    <w:rsid w:val="00111C93"/>
    <w:rsid w:val="001120AD"/>
    <w:rsid w:val="001126B3"/>
    <w:rsid w:val="001126DB"/>
    <w:rsid w:val="00113410"/>
    <w:rsid w:val="00113968"/>
    <w:rsid w:val="001139E5"/>
    <w:rsid w:val="00113B67"/>
    <w:rsid w:val="00113B84"/>
    <w:rsid w:val="001146A1"/>
    <w:rsid w:val="001147C3"/>
    <w:rsid w:val="001148D5"/>
    <w:rsid w:val="00114995"/>
    <w:rsid w:val="00115226"/>
    <w:rsid w:val="00115D2E"/>
    <w:rsid w:val="001161CF"/>
    <w:rsid w:val="001162D0"/>
    <w:rsid w:val="00116570"/>
    <w:rsid w:val="001168C1"/>
    <w:rsid w:val="00116C7A"/>
    <w:rsid w:val="001170C9"/>
    <w:rsid w:val="00117C4F"/>
    <w:rsid w:val="00117C72"/>
    <w:rsid w:val="001205B3"/>
    <w:rsid w:val="001209B3"/>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165"/>
    <w:rsid w:val="001232EA"/>
    <w:rsid w:val="001235B2"/>
    <w:rsid w:val="00123BC5"/>
    <w:rsid w:val="001243C5"/>
    <w:rsid w:val="00124F3F"/>
    <w:rsid w:val="001252A3"/>
    <w:rsid w:val="0012576C"/>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476"/>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03"/>
    <w:rsid w:val="00133DB1"/>
    <w:rsid w:val="00133FA4"/>
    <w:rsid w:val="00134400"/>
    <w:rsid w:val="0013477A"/>
    <w:rsid w:val="00134C14"/>
    <w:rsid w:val="00134D46"/>
    <w:rsid w:val="001350CE"/>
    <w:rsid w:val="0013517D"/>
    <w:rsid w:val="001352E0"/>
    <w:rsid w:val="001353DA"/>
    <w:rsid w:val="0013566D"/>
    <w:rsid w:val="0013579A"/>
    <w:rsid w:val="001358EB"/>
    <w:rsid w:val="001364AE"/>
    <w:rsid w:val="001364B9"/>
    <w:rsid w:val="00136ED7"/>
    <w:rsid w:val="00136F1B"/>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52"/>
    <w:rsid w:val="001460FE"/>
    <w:rsid w:val="00146266"/>
    <w:rsid w:val="001463A3"/>
    <w:rsid w:val="0014649A"/>
    <w:rsid w:val="001465C5"/>
    <w:rsid w:val="00146A66"/>
    <w:rsid w:val="00146C4C"/>
    <w:rsid w:val="001474B6"/>
    <w:rsid w:val="00150490"/>
    <w:rsid w:val="001508B7"/>
    <w:rsid w:val="00150FCE"/>
    <w:rsid w:val="001510F7"/>
    <w:rsid w:val="0015110F"/>
    <w:rsid w:val="00151402"/>
    <w:rsid w:val="001515D2"/>
    <w:rsid w:val="00151D13"/>
    <w:rsid w:val="00151F32"/>
    <w:rsid w:val="00152656"/>
    <w:rsid w:val="0015293D"/>
    <w:rsid w:val="00152AE1"/>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00C"/>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9DD"/>
    <w:rsid w:val="00173CD8"/>
    <w:rsid w:val="00173D1D"/>
    <w:rsid w:val="00173DCE"/>
    <w:rsid w:val="001743E1"/>
    <w:rsid w:val="001744CC"/>
    <w:rsid w:val="001748A0"/>
    <w:rsid w:val="00174F50"/>
    <w:rsid w:val="0017562D"/>
    <w:rsid w:val="00175650"/>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29F"/>
    <w:rsid w:val="001853E1"/>
    <w:rsid w:val="00185747"/>
    <w:rsid w:val="0018582C"/>
    <w:rsid w:val="0018612E"/>
    <w:rsid w:val="00186174"/>
    <w:rsid w:val="001861CC"/>
    <w:rsid w:val="0018655D"/>
    <w:rsid w:val="00186B03"/>
    <w:rsid w:val="00186C27"/>
    <w:rsid w:val="00187A18"/>
    <w:rsid w:val="00187B57"/>
    <w:rsid w:val="0019038E"/>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E6"/>
    <w:rsid w:val="00193C15"/>
    <w:rsid w:val="00193D32"/>
    <w:rsid w:val="0019425A"/>
    <w:rsid w:val="001945D3"/>
    <w:rsid w:val="001945FA"/>
    <w:rsid w:val="001948C6"/>
    <w:rsid w:val="001948F8"/>
    <w:rsid w:val="00194903"/>
    <w:rsid w:val="00194C7D"/>
    <w:rsid w:val="001959B0"/>
    <w:rsid w:val="001959D0"/>
    <w:rsid w:val="00196151"/>
    <w:rsid w:val="00196726"/>
    <w:rsid w:val="00196727"/>
    <w:rsid w:val="00196864"/>
    <w:rsid w:val="00196D47"/>
    <w:rsid w:val="00196F49"/>
    <w:rsid w:val="00197578"/>
    <w:rsid w:val="0019781E"/>
    <w:rsid w:val="001979B1"/>
    <w:rsid w:val="001A01DA"/>
    <w:rsid w:val="001A046B"/>
    <w:rsid w:val="001A0798"/>
    <w:rsid w:val="001A0BD5"/>
    <w:rsid w:val="001A12ED"/>
    <w:rsid w:val="001A14E3"/>
    <w:rsid w:val="001A1593"/>
    <w:rsid w:val="001A172A"/>
    <w:rsid w:val="001A180B"/>
    <w:rsid w:val="001A202C"/>
    <w:rsid w:val="001A23A7"/>
    <w:rsid w:val="001A2760"/>
    <w:rsid w:val="001A287D"/>
    <w:rsid w:val="001A2F3C"/>
    <w:rsid w:val="001A2FA0"/>
    <w:rsid w:val="001A3616"/>
    <w:rsid w:val="001A36E6"/>
    <w:rsid w:val="001A375E"/>
    <w:rsid w:val="001A3F5B"/>
    <w:rsid w:val="001A40AC"/>
    <w:rsid w:val="001A4190"/>
    <w:rsid w:val="001A41BC"/>
    <w:rsid w:val="001A45F7"/>
    <w:rsid w:val="001A45FC"/>
    <w:rsid w:val="001A50D6"/>
    <w:rsid w:val="001A51EF"/>
    <w:rsid w:val="001A5293"/>
    <w:rsid w:val="001A555D"/>
    <w:rsid w:val="001A5652"/>
    <w:rsid w:val="001A56BF"/>
    <w:rsid w:val="001A5707"/>
    <w:rsid w:val="001A58BE"/>
    <w:rsid w:val="001A5971"/>
    <w:rsid w:val="001A5F0F"/>
    <w:rsid w:val="001A6457"/>
    <w:rsid w:val="001A706C"/>
    <w:rsid w:val="001A72BF"/>
    <w:rsid w:val="001A790E"/>
    <w:rsid w:val="001A7C5E"/>
    <w:rsid w:val="001A7FCA"/>
    <w:rsid w:val="001B0314"/>
    <w:rsid w:val="001B0370"/>
    <w:rsid w:val="001B048E"/>
    <w:rsid w:val="001B096F"/>
    <w:rsid w:val="001B0CC3"/>
    <w:rsid w:val="001B124A"/>
    <w:rsid w:val="001B13E1"/>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876"/>
    <w:rsid w:val="001C1BA6"/>
    <w:rsid w:val="001C1C80"/>
    <w:rsid w:val="001C234A"/>
    <w:rsid w:val="001C2554"/>
    <w:rsid w:val="001C2959"/>
    <w:rsid w:val="001C2D06"/>
    <w:rsid w:val="001C2DE2"/>
    <w:rsid w:val="001C30C8"/>
    <w:rsid w:val="001C3152"/>
    <w:rsid w:val="001C3413"/>
    <w:rsid w:val="001C3736"/>
    <w:rsid w:val="001C3BAF"/>
    <w:rsid w:val="001C3C76"/>
    <w:rsid w:val="001C3DD2"/>
    <w:rsid w:val="001C3F24"/>
    <w:rsid w:val="001C416A"/>
    <w:rsid w:val="001C45CF"/>
    <w:rsid w:val="001C4AC7"/>
    <w:rsid w:val="001C4B47"/>
    <w:rsid w:val="001C53FD"/>
    <w:rsid w:val="001C57BF"/>
    <w:rsid w:val="001C588D"/>
    <w:rsid w:val="001C599E"/>
    <w:rsid w:val="001C5A01"/>
    <w:rsid w:val="001C5CA1"/>
    <w:rsid w:val="001C5EBF"/>
    <w:rsid w:val="001C6B5D"/>
    <w:rsid w:val="001C73B1"/>
    <w:rsid w:val="001C74FB"/>
    <w:rsid w:val="001C777A"/>
    <w:rsid w:val="001C7790"/>
    <w:rsid w:val="001C7972"/>
    <w:rsid w:val="001C7B29"/>
    <w:rsid w:val="001C7B8E"/>
    <w:rsid w:val="001C7D60"/>
    <w:rsid w:val="001D04CF"/>
    <w:rsid w:val="001D09A6"/>
    <w:rsid w:val="001D09B2"/>
    <w:rsid w:val="001D1027"/>
    <w:rsid w:val="001D1509"/>
    <w:rsid w:val="001D1EB2"/>
    <w:rsid w:val="001D26F5"/>
    <w:rsid w:val="001D307C"/>
    <w:rsid w:val="001D32F5"/>
    <w:rsid w:val="001D33CD"/>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B5E"/>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07"/>
    <w:rsid w:val="001E577C"/>
    <w:rsid w:val="001E5DC4"/>
    <w:rsid w:val="001E6997"/>
    <w:rsid w:val="001E6C8B"/>
    <w:rsid w:val="001E6DC5"/>
    <w:rsid w:val="001E6E32"/>
    <w:rsid w:val="001E70CB"/>
    <w:rsid w:val="001E77A5"/>
    <w:rsid w:val="001F05D3"/>
    <w:rsid w:val="001F10C6"/>
    <w:rsid w:val="001F17A8"/>
    <w:rsid w:val="001F1802"/>
    <w:rsid w:val="001F18F4"/>
    <w:rsid w:val="001F1E98"/>
    <w:rsid w:val="001F2123"/>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62A"/>
    <w:rsid w:val="002028A7"/>
    <w:rsid w:val="00202CCD"/>
    <w:rsid w:val="00202CD8"/>
    <w:rsid w:val="002030A5"/>
    <w:rsid w:val="00204027"/>
    <w:rsid w:val="00204111"/>
    <w:rsid w:val="00204871"/>
    <w:rsid w:val="002049BE"/>
    <w:rsid w:val="00204E81"/>
    <w:rsid w:val="00204F32"/>
    <w:rsid w:val="0020596A"/>
    <w:rsid w:val="00205B96"/>
    <w:rsid w:val="00205C4A"/>
    <w:rsid w:val="002063C2"/>
    <w:rsid w:val="002067CF"/>
    <w:rsid w:val="00206ABA"/>
    <w:rsid w:val="00206AD0"/>
    <w:rsid w:val="00207151"/>
    <w:rsid w:val="0020735B"/>
    <w:rsid w:val="00207B1E"/>
    <w:rsid w:val="00207D08"/>
    <w:rsid w:val="00210557"/>
    <w:rsid w:val="00210A85"/>
    <w:rsid w:val="00210C31"/>
    <w:rsid w:val="00210F39"/>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D1F"/>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D78"/>
    <w:rsid w:val="002227E8"/>
    <w:rsid w:val="00222BA3"/>
    <w:rsid w:val="00222C12"/>
    <w:rsid w:val="00222E33"/>
    <w:rsid w:val="00222EC2"/>
    <w:rsid w:val="002231BA"/>
    <w:rsid w:val="002231ED"/>
    <w:rsid w:val="002232C0"/>
    <w:rsid w:val="002233C3"/>
    <w:rsid w:val="002234C5"/>
    <w:rsid w:val="00223749"/>
    <w:rsid w:val="00223A5B"/>
    <w:rsid w:val="0022470F"/>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BED"/>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E8A"/>
    <w:rsid w:val="00242F92"/>
    <w:rsid w:val="002430B1"/>
    <w:rsid w:val="002439FF"/>
    <w:rsid w:val="00243C78"/>
    <w:rsid w:val="00244361"/>
    <w:rsid w:val="002444EC"/>
    <w:rsid w:val="0024485F"/>
    <w:rsid w:val="00244A86"/>
    <w:rsid w:val="00245371"/>
    <w:rsid w:val="00245760"/>
    <w:rsid w:val="00245AAF"/>
    <w:rsid w:val="00245D8D"/>
    <w:rsid w:val="00245E38"/>
    <w:rsid w:val="0024604B"/>
    <w:rsid w:val="002462B4"/>
    <w:rsid w:val="002469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AB0"/>
    <w:rsid w:val="00253E9C"/>
    <w:rsid w:val="00254951"/>
    <w:rsid w:val="00254BA0"/>
    <w:rsid w:val="00254C8B"/>
    <w:rsid w:val="00254E43"/>
    <w:rsid w:val="00254E4B"/>
    <w:rsid w:val="00255371"/>
    <w:rsid w:val="00255515"/>
    <w:rsid w:val="00255CF9"/>
    <w:rsid w:val="00255FE0"/>
    <w:rsid w:val="002565E1"/>
    <w:rsid w:val="00256BFF"/>
    <w:rsid w:val="00256D75"/>
    <w:rsid w:val="00256D7C"/>
    <w:rsid w:val="002577A6"/>
    <w:rsid w:val="00257BCA"/>
    <w:rsid w:val="00257D8E"/>
    <w:rsid w:val="00257DB1"/>
    <w:rsid w:val="00260104"/>
    <w:rsid w:val="00260B87"/>
    <w:rsid w:val="00260CAF"/>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034"/>
    <w:rsid w:val="002731BE"/>
    <w:rsid w:val="0027356B"/>
    <w:rsid w:val="00273823"/>
    <w:rsid w:val="00273AC6"/>
    <w:rsid w:val="00274100"/>
    <w:rsid w:val="00274181"/>
    <w:rsid w:val="00274398"/>
    <w:rsid w:val="002745D0"/>
    <w:rsid w:val="0027488E"/>
    <w:rsid w:val="0027517B"/>
    <w:rsid w:val="00275620"/>
    <w:rsid w:val="00275968"/>
    <w:rsid w:val="00275A1C"/>
    <w:rsid w:val="00275F42"/>
    <w:rsid w:val="00276CBA"/>
    <w:rsid w:val="00276ED0"/>
    <w:rsid w:val="0027708B"/>
    <w:rsid w:val="00277323"/>
    <w:rsid w:val="00277438"/>
    <w:rsid w:val="0027775B"/>
    <w:rsid w:val="00277821"/>
    <w:rsid w:val="00277BF1"/>
    <w:rsid w:val="00280127"/>
    <w:rsid w:val="00280814"/>
    <w:rsid w:val="00280B9C"/>
    <w:rsid w:val="00280DAD"/>
    <w:rsid w:val="00280E34"/>
    <w:rsid w:val="00281098"/>
    <w:rsid w:val="002815D8"/>
    <w:rsid w:val="00281923"/>
    <w:rsid w:val="00281C44"/>
    <w:rsid w:val="00281CE1"/>
    <w:rsid w:val="00281EAD"/>
    <w:rsid w:val="0028205E"/>
    <w:rsid w:val="00282580"/>
    <w:rsid w:val="00282B11"/>
    <w:rsid w:val="00282B1F"/>
    <w:rsid w:val="00282B27"/>
    <w:rsid w:val="00282CE8"/>
    <w:rsid w:val="00282DE8"/>
    <w:rsid w:val="0028309A"/>
    <w:rsid w:val="0028381B"/>
    <w:rsid w:val="00283C93"/>
    <w:rsid w:val="0028412C"/>
    <w:rsid w:val="00284462"/>
    <w:rsid w:val="00284613"/>
    <w:rsid w:val="00284616"/>
    <w:rsid w:val="002851C1"/>
    <w:rsid w:val="002853AD"/>
    <w:rsid w:val="0028543A"/>
    <w:rsid w:val="0028544A"/>
    <w:rsid w:val="002855AD"/>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8AC"/>
    <w:rsid w:val="00293920"/>
    <w:rsid w:val="00293A5A"/>
    <w:rsid w:val="00293CD7"/>
    <w:rsid w:val="00293D60"/>
    <w:rsid w:val="00293EEA"/>
    <w:rsid w:val="00293F1B"/>
    <w:rsid w:val="00293F5E"/>
    <w:rsid w:val="00294082"/>
    <w:rsid w:val="00294DF0"/>
    <w:rsid w:val="00294EEE"/>
    <w:rsid w:val="00294F26"/>
    <w:rsid w:val="00294F7F"/>
    <w:rsid w:val="00295157"/>
    <w:rsid w:val="00295377"/>
    <w:rsid w:val="0029574B"/>
    <w:rsid w:val="00295C5A"/>
    <w:rsid w:val="00295D4D"/>
    <w:rsid w:val="00296016"/>
    <w:rsid w:val="002960CE"/>
    <w:rsid w:val="00296110"/>
    <w:rsid w:val="002963F0"/>
    <w:rsid w:val="00296950"/>
    <w:rsid w:val="00296972"/>
    <w:rsid w:val="0029701A"/>
    <w:rsid w:val="0029794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678"/>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D83"/>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B6B"/>
    <w:rsid w:val="002C00D1"/>
    <w:rsid w:val="002C042F"/>
    <w:rsid w:val="002C083C"/>
    <w:rsid w:val="002C0C5C"/>
    <w:rsid w:val="002C0D84"/>
    <w:rsid w:val="002C17DD"/>
    <w:rsid w:val="002C247D"/>
    <w:rsid w:val="002C2733"/>
    <w:rsid w:val="002C27C6"/>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8A5"/>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590"/>
    <w:rsid w:val="002E161E"/>
    <w:rsid w:val="002E1783"/>
    <w:rsid w:val="002E183C"/>
    <w:rsid w:val="002E1868"/>
    <w:rsid w:val="002E1904"/>
    <w:rsid w:val="002E1C8E"/>
    <w:rsid w:val="002E2018"/>
    <w:rsid w:val="002E2374"/>
    <w:rsid w:val="002E2F11"/>
    <w:rsid w:val="002E40BF"/>
    <w:rsid w:val="002E4258"/>
    <w:rsid w:val="002E47FC"/>
    <w:rsid w:val="002E5445"/>
    <w:rsid w:val="002E59D5"/>
    <w:rsid w:val="002E62CE"/>
    <w:rsid w:val="002E6567"/>
    <w:rsid w:val="002E6587"/>
    <w:rsid w:val="002E69ED"/>
    <w:rsid w:val="002E6CD1"/>
    <w:rsid w:val="002E6D79"/>
    <w:rsid w:val="002E73DC"/>
    <w:rsid w:val="002E75AC"/>
    <w:rsid w:val="002E763A"/>
    <w:rsid w:val="002F04E2"/>
    <w:rsid w:val="002F074E"/>
    <w:rsid w:val="002F099F"/>
    <w:rsid w:val="002F1040"/>
    <w:rsid w:val="002F13B3"/>
    <w:rsid w:val="002F1423"/>
    <w:rsid w:val="002F1788"/>
    <w:rsid w:val="002F1BC2"/>
    <w:rsid w:val="002F1C1B"/>
    <w:rsid w:val="002F1D84"/>
    <w:rsid w:val="002F1E22"/>
    <w:rsid w:val="002F2105"/>
    <w:rsid w:val="002F28B2"/>
    <w:rsid w:val="002F2DE5"/>
    <w:rsid w:val="002F2E6E"/>
    <w:rsid w:val="002F3DAD"/>
    <w:rsid w:val="002F45B3"/>
    <w:rsid w:val="002F48D1"/>
    <w:rsid w:val="002F4D92"/>
    <w:rsid w:val="002F4E5E"/>
    <w:rsid w:val="002F536E"/>
    <w:rsid w:val="002F53FF"/>
    <w:rsid w:val="002F725C"/>
    <w:rsid w:val="003003A5"/>
    <w:rsid w:val="00300AC5"/>
    <w:rsid w:val="00300AF6"/>
    <w:rsid w:val="0030144A"/>
    <w:rsid w:val="00302472"/>
    <w:rsid w:val="00302473"/>
    <w:rsid w:val="003024F5"/>
    <w:rsid w:val="0030251B"/>
    <w:rsid w:val="003025B9"/>
    <w:rsid w:val="003026CD"/>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5C4"/>
    <w:rsid w:val="00306B60"/>
    <w:rsid w:val="00306EB9"/>
    <w:rsid w:val="00306EDC"/>
    <w:rsid w:val="0030777F"/>
    <w:rsid w:val="0030789D"/>
    <w:rsid w:val="00307990"/>
    <w:rsid w:val="00307C0F"/>
    <w:rsid w:val="003100D8"/>
    <w:rsid w:val="00310541"/>
    <w:rsid w:val="00310554"/>
    <w:rsid w:val="003108C8"/>
    <w:rsid w:val="00310EB6"/>
    <w:rsid w:val="003110E5"/>
    <w:rsid w:val="00311126"/>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D87"/>
    <w:rsid w:val="00315E7F"/>
    <w:rsid w:val="00315EBA"/>
    <w:rsid w:val="00316135"/>
    <w:rsid w:val="00316899"/>
    <w:rsid w:val="003168CA"/>
    <w:rsid w:val="00316FE8"/>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67"/>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097"/>
    <w:rsid w:val="0032735C"/>
    <w:rsid w:val="0032749E"/>
    <w:rsid w:val="00327914"/>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2D45"/>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54"/>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48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90"/>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D88"/>
    <w:rsid w:val="00370E97"/>
    <w:rsid w:val="003713EF"/>
    <w:rsid w:val="003715D3"/>
    <w:rsid w:val="00371603"/>
    <w:rsid w:val="00371BC9"/>
    <w:rsid w:val="0037260A"/>
    <w:rsid w:val="00372D45"/>
    <w:rsid w:val="00372D56"/>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05"/>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554"/>
    <w:rsid w:val="003849FD"/>
    <w:rsid w:val="003851BF"/>
    <w:rsid w:val="003855EC"/>
    <w:rsid w:val="00385A49"/>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29"/>
    <w:rsid w:val="003918E7"/>
    <w:rsid w:val="00391CCF"/>
    <w:rsid w:val="00391D2E"/>
    <w:rsid w:val="00392978"/>
    <w:rsid w:val="00392CF4"/>
    <w:rsid w:val="00392DE4"/>
    <w:rsid w:val="00392E30"/>
    <w:rsid w:val="003934F1"/>
    <w:rsid w:val="0039363E"/>
    <w:rsid w:val="00393867"/>
    <w:rsid w:val="00394C47"/>
    <w:rsid w:val="00394DEF"/>
    <w:rsid w:val="00395178"/>
    <w:rsid w:val="00395306"/>
    <w:rsid w:val="00395F0F"/>
    <w:rsid w:val="00395FCD"/>
    <w:rsid w:val="00396044"/>
    <w:rsid w:val="00396048"/>
    <w:rsid w:val="00396079"/>
    <w:rsid w:val="003966DA"/>
    <w:rsid w:val="00396996"/>
    <w:rsid w:val="003969D8"/>
    <w:rsid w:val="00396E3A"/>
    <w:rsid w:val="00396E50"/>
    <w:rsid w:val="00396EC6"/>
    <w:rsid w:val="0039717D"/>
    <w:rsid w:val="0039726A"/>
    <w:rsid w:val="00397A48"/>
    <w:rsid w:val="00397DF3"/>
    <w:rsid w:val="00397F14"/>
    <w:rsid w:val="003A02E9"/>
    <w:rsid w:val="003A0CD6"/>
    <w:rsid w:val="003A120C"/>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8E0"/>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3D9"/>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39D"/>
    <w:rsid w:val="003D0A98"/>
    <w:rsid w:val="003D0AE4"/>
    <w:rsid w:val="003D0C59"/>
    <w:rsid w:val="003D0D36"/>
    <w:rsid w:val="003D0DE8"/>
    <w:rsid w:val="003D0F3F"/>
    <w:rsid w:val="003D1178"/>
    <w:rsid w:val="003D1474"/>
    <w:rsid w:val="003D169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115"/>
    <w:rsid w:val="003D73AF"/>
    <w:rsid w:val="003D7570"/>
    <w:rsid w:val="003D7DC1"/>
    <w:rsid w:val="003D7E7D"/>
    <w:rsid w:val="003E00B6"/>
    <w:rsid w:val="003E0474"/>
    <w:rsid w:val="003E04A3"/>
    <w:rsid w:val="003E0846"/>
    <w:rsid w:val="003E08C4"/>
    <w:rsid w:val="003E0C7C"/>
    <w:rsid w:val="003E0EC5"/>
    <w:rsid w:val="003E109F"/>
    <w:rsid w:val="003E140D"/>
    <w:rsid w:val="003E1697"/>
    <w:rsid w:val="003E1875"/>
    <w:rsid w:val="003E1D34"/>
    <w:rsid w:val="003E1D89"/>
    <w:rsid w:val="003E1ED2"/>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084"/>
    <w:rsid w:val="003F14D2"/>
    <w:rsid w:val="003F2182"/>
    <w:rsid w:val="003F21FF"/>
    <w:rsid w:val="003F2910"/>
    <w:rsid w:val="003F2EF6"/>
    <w:rsid w:val="003F3107"/>
    <w:rsid w:val="003F3479"/>
    <w:rsid w:val="003F348E"/>
    <w:rsid w:val="003F36EE"/>
    <w:rsid w:val="003F3999"/>
    <w:rsid w:val="003F3DBA"/>
    <w:rsid w:val="003F3E4B"/>
    <w:rsid w:val="003F4026"/>
    <w:rsid w:val="003F43F4"/>
    <w:rsid w:val="003F46E3"/>
    <w:rsid w:val="003F47EB"/>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7EA"/>
    <w:rsid w:val="00403B69"/>
    <w:rsid w:val="00403BD9"/>
    <w:rsid w:val="00403C47"/>
    <w:rsid w:val="00404731"/>
    <w:rsid w:val="00404DD4"/>
    <w:rsid w:val="00405684"/>
    <w:rsid w:val="00405E5E"/>
    <w:rsid w:val="004062E7"/>
    <w:rsid w:val="004065AE"/>
    <w:rsid w:val="00406CAB"/>
    <w:rsid w:val="00406F7D"/>
    <w:rsid w:val="0040775A"/>
    <w:rsid w:val="004077E5"/>
    <w:rsid w:val="00407861"/>
    <w:rsid w:val="00410307"/>
    <w:rsid w:val="004107FE"/>
    <w:rsid w:val="00410963"/>
    <w:rsid w:val="00411041"/>
    <w:rsid w:val="0041123A"/>
    <w:rsid w:val="004115F5"/>
    <w:rsid w:val="00411871"/>
    <w:rsid w:val="004118CB"/>
    <w:rsid w:val="00411DC3"/>
    <w:rsid w:val="004120AE"/>
    <w:rsid w:val="004125BD"/>
    <w:rsid w:val="004125D6"/>
    <w:rsid w:val="00412AC4"/>
    <w:rsid w:val="00412D8B"/>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55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D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42"/>
    <w:rsid w:val="004312D3"/>
    <w:rsid w:val="004317EF"/>
    <w:rsid w:val="00431B8E"/>
    <w:rsid w:val="004321E6"/>
    <w:rsid w:val="0043237C"/>
    <w:rsid w:val="00432535"/>
    <w:rsid w:val="00432657"/>
    <w:rsid w:val="004327B8"/>
    <w:rsid w:val="00432942"/>
    <w:rsid w:val="00432D69"/>
    <w:rsid w:val="0043312E"/>
    <w:rsid w:val="004331A7"/>
    <w:rsid w:val="00433673"/>
    <w:rsid w:val="00433784"/>
    <w:rsid w:val="004338C4"/>
    <w:rsid w:val="00433B83"/>
    <w:rsid w:val="0043431B"/>
    <w:rsid w:val="00434B16"/>
    <w:rsid w:val="00434E2E"/>
    <w:rsid w:val="004354FC"/>
    <w:rsid w:val="00435A98"/>
    <w:rsid w:val="00435C5B"/>
    <w:rsid w:val="00435E8C"/>
    <w:rsid w:val="00436336"/>
    <w:rsid w:val="004363D8"/>
    <w:rsid w:val="004364A0"/>
    <w:rsid w:val="0043654E"/>
    <w:rsid w:val="0043679B"/>
    <w:rsid w:val="004368FC"/>
    <w:rsid w:val="00436DA9"/>
    <w:rsid w:val="00436EE1"/>
    <w:rsid w:val="00437049"/>
    <w:rsid w:val="00437A68"/>
    <w:rsid w:val="00437B87"/>
    <w:rsid w:val="00437F73"/>
    <w:rsid w:val="00440A71"/>
    <w:rsid w:val="00440AD5"/>
    <w:rsid w:val="00441026"/>
    <w:rsid w:val="00441785"/>
    <w:rsid w:val="00441BAB"/>
    <w:rsid w:val="00441C33"/>
    <w:rsid w:val="00441E54"/>
    <w:rsid w:val="00441E81"/>
    <w:rsid w:val="0044217C"/>
    <w:rsid w:val="004424A0"/>
    <w:rsid w:val="004424DD"/>
    <w:rsid w:val="004425F5"/>
    <w:rsid w:val="0044289F"/>
    <w:rsid w:val="004433E9"/>
    <w:rsid w:val="004435FD"/>
    <w:rsid w:val="00443729"/>
    <w:rsid w:val="00443A6A"/>
    <w:rsid w:val="00443AD9"/>
    <w:rsid w:val="00443BFF"/>
    <w:rsid w:val="00443DBF"/>
    <w:rsid w:val="00444649"/>
    <w:rsid w:val="004448D7"/>
    <w:rsid w:val="004448E7"/>
    <w:rsid w:val="004456B0"/>
    <w:rsid w:val="0044590F"/>
    <w:rsid w:val="00445A55"/>
    <w:rsid w:val="00445E54"/>
    <w:rsid w:val="0044613E"/>
    <w:rsid w:val="004467B3"/>
    <w:rsid w:val="00446EC0"/>
    <w:rsid w:val="00447244"/>
    <w:rsid w:val="00447498"/>
    <w:rsid w:val="00447702"/>
    <w:rsid w:val="0044779D"/>
    <w:rsid w:val="00447B18"/>
    <w:rsid w:val="00447D24"/>
    <w:rsid w:val="00450C9B"/>
    <w:rsid w:val="00450EB3"/>
    <w:rsid w:val="00451105"/>
    <w:rsid w:val="004511D5"/>
    <w:rsid w:val="00451863"/>
    <w:rsid w:val="00451891"/>
    <w:rsid w:val="004518FA"/>
    <w:rsid w:val="004519B1"/>
    <w:rsid w:val="004519BB"/>
    <w:rsid w:val="00451F41"/>
    <w:rsid w:val="0045205E"/>
    <w:rsid w:val="0045246A"/>
    <w:rsid w:val="00452710"/>
    <w:rsid w:val="00452758"/>
    <w:rsid w:val="00452965"/>
    <w:rsid w:val="0045306E"/>
    <w:rsid w:val="00453275"/>
    <w:rsid w:val="004532CC"/>
    <w:rsid w:val="0045386F"/>
    <w:rsid w:val="00453A04"/>
    <w:rsid w:val="00453B90"/>
    <w:rsid w:val="0045469A"/>
    <w:rsid w:val="004552B7"/>
    <w:rsid w:val="004553E7"/>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61"/>
    <w:rsid w:val="004650BE"/>
    <w:rsid w:val="00465275"/>
    <w:rsid w:val="00465992"/>
    <w:rsid w:val="00465B0B"/>
    <w:rsid w:val="00465EF5"/>
    <w:rsid w:val="00466372"/>
    <w:rsid w:val="0046641A"/>
    <w:rsid w:val="00466485"/>
    <w:rsid w:val="004669D3"/>
    <w:rsid w:val="00466BD5"/>
    <w:rsid w:val="00467220"/>
    <w:rsid w:val="00467355"/>
    <w:rsid w:val="0046755D"/>
    <w:rsid w:val="00467C91"/>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B4"/>
    <w:rsid w:val="004764F9"/>
    <w:rsid w:val="0047652B"/>
    <w:rsid w:val="00476735"/>
    <w:rsid w:val="00476E54"/>
    <w:rsid w:val="0047715C"/>
    <w:rsid w:val="004772F7"/>
    <w:rsid w:val="0047743A"/>
    <w:rsid w:val="0047790C"/>
    <w:rsid w:val="00480077"/>
    <w:rsid w:val="00480907"/>
    <w:rsid w:val="00480A0F"/>
    <w:rsid w:val="004812AF"/>
    <w:rsid w:val="00481BC8"/>
    <w:rsid w:val="00481DAF"/>
    <w:rsid w:val="00482208"/>
    <w:rsid w:val="00482257"/>
    <w:rsid w:val="0048279A"/>
    <w:rsid w:val="0048289A"/>
    <w:rsid w:val="004829D9"/>
    <w:rsid w:val="00482D4C"/>
    <w:rsid w:val="00483AE2"/>
    <w:rsid w:val="00483BB4"/>
    <w:rsid w:val="00483CD8"/>
    <w:rsid w:val="00483EFF"/>
    <w:rsid w:val="00484042"/>
    <w:rsid w:val="00484F79"/>
    <w:rsid w:val="0048566A"/>
    <w:rsid w:val="00485720"/>
    <w:rsid w:val="0048599A"/>
    <w:rsid w:val="00485AB8"/>
    <w:rsid w:val="00485C55"/>
    <w:rsid w:val="00485F02"/>
    <w:rsid w:val="004861FC"/>
    <w:rsid w:val="004863B7"/>
    <w:rsid w:val="0048686C"/>
    <w:rsid w:val="00487309"/>
    <w:rsid w:val="004873A5"/>
    <w:rsid w:val="00487825"/>
    <w:rsid w:val="004905AB"/>
    <w:rsid w:val="00490B65"/>
    <w:rsid w:val="00490BD7"/>
    <w:rsid w:val="00490DA3"/>
    <w:rsid w:val="00490F97"/>
    <w:rsid w:val="004910E9"/>
    <w:rsid w:val="004913CE"/>
    <w:rsid w:val="00491B6D"/>
    <w:rsid w:val="00491E05"/>
    <w:rsid w:val="00491EFB"/>
    <w:rsid w:val="00491FDD"/>
    <w:rsid w:val="00492AC4"/>
    <w:rsid w:val="00492DD4"/>
    <w:rsid w:val="0049306E"/>
    <w:rsid w:val="0049324F"/>
    <w:rsid w:val="004933B3"/>
    <w:rsid w:val="004934A8"/>
    <w:rsid w:val="004938FD"/>
    <w:rsid w:val="004939D2"/>
    <w:rsid w:val="004942C8"/>
    <w:rsid w:val="004945E2"/>
    <w:rsid w:val="00494603"/>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97FF9"/>
    <w:rsid w:val="004A0A58"/>
    <w:rsid w:val="004A0B49"/>
    <w:rsid w:val="004A0E5D"/>
    <w:rsid w:val="004A12CB"/>
    <w:rsid w:val="004A1538"/>
    <w:rsid w:val="004A169D"/>
    <w:rsid w:val="004A1B21"/>
    <w:rsid w:val="004A20F9"/>
    <w:rsid w:val="004A23B2"/>
    <w:rsid w:val="004A2650"/>
    <w:rsid w:val="004A27AC"/>
    <w:rsid w:val="004A28A7"/>
    <w:rsid w:val="004A2E80"/>
    <w:rsid w:val="004A304D"/>
    <w:rsid w:val="004A34A8"/>
    <w:rsid w:val="004A375E"/>
    <w:rsid w:val="004A3EB1"/>
    <w:rsid w:val="004A41DC"/>
    <w:rsid w:val="004A491C"/>
    <w:rsid w:val="004A499B"/>
    <w:rsid w:val="004A4EE8"/>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0ECD"/>
    <w:rsid w:val="004B1425"/>
    <w:rsid w:val="004B143F"/>
    <w:rsid w:val="004B163D"/>
    <w:rsid w:val="004B19FF"/>
    <w:rsid w:val="004B1A93"/>
    <w:rsid w:val="004B1DD8"/>
    <w:rsid w:val="004B20FF"/>
    <w:rsid w:val="004B2200"/>
    <w:rsid w:val="004B25C8"/>
    <w:rsid w:val="004B2BFA"/>
    <w:rsid w:val="004B347E"/>
    <w:rsid w:val="004B3A94"/>
    <w:rsid w:val="004B4696"/>
    <w:rsid w:val="004B4751"/>
    <w:rsid w:val="004B4764"/>
    <w:rsid w:val="004B4A56"/>
    <w:rsid w:val="004B4FC8"/>
    <w:rsid w:val="004B5294"/>
    <w:rsid w:val="004B535C"/>
    <w:rsid w:val="004B54EA"/>
    <w:rsid w:val="004B5A0E"/>
    <w:rsid w:val="004B5A54"/>
    <w:rsid w:val="004B5C5A"/>
    <w:rsid w:val="004B5D05"/>
    <w:rsid w:val="004B5DC3"/>
    <w:rsid w:val="004B5ED3"/>
    <w:rsid w:val="004B62BF"/>
    <w:rsid w:val="004B6C38"/>
    <w:rsid w:val="004B6CC6"/>
    <w:rsid w:val="004B7035"/>
    <w:rsid w:val="004B70F6"/>
    <w:rsid w:val="004B71D0"/>
    <w:rsid w:val="004B7338"/>
    <w:rsid w:val="004B7987"/>
    <w:rsid w:val="004B7C4E"/>
    <w:rsid w:val="004C00C4"/>
    <w:rsid w:val="004C0776"/>
    <w:rsid w:val="004C09AE"/>
    <w:rsid w:val="004C0D89"/>
    <w:rsid w:val="004C11DA"/>
    <w:rsid w:val="004C17AC"/>
    <w:rsid w:val="004C1CDF"/>
    <w:rsid w:val="004C1F97"/>
    <w:rsid w:val="004C29D8"/>
    <w:rsid w:val="004C2BB8"/>
    <w:rsid w:val="004C2C09"/>
    <w:rsid w:val="004C2E90"/>
    <w:rsid w:val="004C3717"/>
    <w:rsid w:val="004C3B38"/>
    <w:rsid w:val="004C3CCD"/>
    <w:rsid w:val="004C40FA"/>
    <w:rsid w:val="004C45AC"/>
    <w:rsid w:val="004C4877"/>
    <w:rsid w:val="004C4B2E"/>
    <w:rsid w:val="004C4B92"/>
    <w:rsid w:val="004C4E61"/>
    <w:rsid w:val="004C50EA"/>
    <w:rsid w:val="004C57A6"/>
    <w:rsid w:val="004C5DFB"/>
    <w:rsid w:val="004C612A"/>
    <w:rsid w:val="004C6778"/>
    <w:rsid w:val="004C70B4"/>
    <w:rsid w:val="004C7474"/>
    <w:rsid w:val="004C75D3"/>
    <w:rsid w:val="004C7806"/>
    <w:rsid w:val="004C7C2B"/>
    <w:rsid w:val="004D015A"/>
    <w:rsid w:val="004D0497"/>
    <w:rsid w:val="004D06FD"/>
    <w:rsid w:val="004D0AA5"/>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B68"/>
    <w:rsid w:val="004E2137"/>
    <w:rsid w:val="004E2434"/>
    <w:rsid w:val="004E25C2"/>
    <w:rsid w:val="004E2917"/>
    <w:rsid w:val="004E297C"/>
    <w:rsid w:val="004E2C0C"/>
    <w:rsid w:val="004E2CD2"/>
    <w:rsid w:val="004E3430"/>
    <w:rsid w:val="004E3B14"/>
    <w:rsid w:val="004E4047"/>
    <w:rsid w:val="004E465A"/>
    <w:rsid w:val="004E469E"/>
    <w:rsid w:val="004E496A"/>
    <w:rsid w:val="004E4C69"/>
    <w:rsid w:val="004E4C8A"/>
    <w:rsid w:val="004E4EC2"/>
    <w:rsid w:val="004E53C5"/>
    <w:rsid w:val="004E5460"/>
    <w:rsid w:val="004E5665"/>
    <w:rsid w:val="004E5985"/>
    <w:rsid w:val="004E59EA"/>
    <w:rsid w:val="004E5C38"/>
    <w:rsid w:val="004E5F78"/>
    <w:rsid w:val="004E60E0"/>
    <w:rsid w:val="004E61F1"/>
    <w:rsid w:val="004E67C0"/>
    <w:rsid w:val="004E6CE6"/>
    <w:rsid w:val="004E725E"/>
    <w:rsid w:val="004E7380"/>
    <w:rsid w:val="004E7414"/>
    <w:rsid w:val="004E7466"/>
    <w:rsid w:val="004E75AB"/>
    <w:rsid w:val="004E75F9"/>
    <w:rsid w:val="004F01B7"/>
    <w:rsid w:val="004F0241"/>
    <w:rsid w:val="004F0358"/>
    <w:rsid w:val="004F069C"/>
    <w:rsid w:val="004F06EC"/>
    <w:rsid w:val="004F1238"/>
    <w:rsid w:val="004F141A"/>
    <w:rsid w:val="004F17E7"/>
    <w:rsid w:val="004F18B1"/>
    <w:rsid w:val="004F1A0A"/>
    <w:rsid w:val="004F1E87"/>
    <w:rsid w:val="004F1EB3"/>
    <w:rsid w:val="004F2D33"/>
    <w:rsid w:val="004F3373"/>
    <w:rsid w:val="004F3396"/>
    <w:rsid w:val="004F3781"/>
    <w:rsid w:val="004F3C59"/>
    <w:rsid w:val="004F3D64"/>
    <w:rsid w:val="004F4013"/>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02"/>
    <w:rsid w:val="00502D60"/>
    <w:rsid w:val="00502E1C"/>
    <w:rsid w:val="00503040"/>
    <w:rsid w:val="005033F0"/>
    <w:rsid w:val="0050381D"/>
    <w:rsid w:val="00503CAC"/>
    <w:rsid w:val="005040B8"/>
    <w:rsid w:val="00504358"/>
    <w:rsid w:val="005046A9"/>
    <w:rsid w:val="005047AE"/>
    <w:rsid w:val="00504863"/>
    <w:rsid w:val="005048EC"/>
    <w:rsid w:val="00505287"/>
    <w:rsid w:val="0050564F"/>
    <w:rsid w:val="00506033"/>
    <w:rsid w:val="005060FD"/>
    <w:rsid w:val="0050629D"/>
    <w:rsid w:val="00506AFC"/>
    <w:rsid w:val="00506EA2"/>
    <w:rsid w:val="00507883"/>
    <w:rsid w:val="00507896"/>
    <w:rsid w:val="00507C51"/>
    <w:rsid w:val="00507C67"/>
    <w:rsid w:val="005102CB"/>
    <w:rsid w:val="00510441"/>
    <w:rsid w:val="0051076C"/>
    <w:rsid w:val="005108B5"/>
    <w:rsid w:val="00510945"/>
    <w:rsid w:val="00511710"/>
    <w:rsid w:val="00511E05"/>
    <w:rsid w:val="00511FA0"/>
    <w:rsid w:val="0051241C"/>
    <w:rsid w:val="00512BED"/>
    <w:rsid w:val="00512CB3"/>
    <w:rsid w:val="005133AD"/>
    <w:rsid w:val="005134F6"/>
    <w:rsid w:val="005135F1"/>
    <w:rsid w:val="00514086"/>
    <w:rsid w:val="0051447F"/>
    <w:rsid w:val="00514481"/>
    <w:rsid w:val="005145C6"/>
    <w:rsid w:val="005147A8"/>
    <w:rsid w:val="00514BA1"/>
    <w:rsid w:val="00514C8A"/>
    <w:rsid w:val="00514CB3"/>
    <w:rsid w:val="00514EFD"/>
    <w:rsid w:val="0051544C"/>
    <w:rsid w:val="00515618"/>
    <w:rsid w:val="0051561A"/>
    <w:rsid w:val="005159C5"/>
    <w:rsid w:val="005160C0"/>
    <w:rsid w:val="00516502"/>
    <w:rsid w:val="00516699"/>
    <w:rsid w:val="00516B6B"/>
    <w:rsid w:val="00516BCE"/>
    <w:rsid w:val="005170F3"/>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86"/>
    <w:rsid w:val="005302BC"/>
    <w:rsid w:val="005309C9"/>
    <w:rsid w:val="00530A5C"/>
    <w:rsid w:val="00530AB7"/>
    <w:rsid w:val="00530BEF"/>
    <w:rsid w:val="0053102B"/>
    <w:rsid w:val="00531080"/>
    <w:rsid w:val="00531165"/>
    <w:rsid w:val="005317B7"/>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4F"/>
    <w:rsid w:val="00534C64"/>
    <w:rsid w:val="005355CF"/>
    <w:rsid w:val="0053569A"/>
    <w:rsid w:val="0053641D"/>
    <w:rsid w:val="005365A7"/>
    <w:rsid w:val="005366BD"/>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45C"/>
    <w:rsid w:val="005419DB"/>
    <w:rsid w:val="00541B8C"/>
    <w:rsid w:val="00541E19"/>
    <w:rsid w:val="00542127"/>
    <w:rsid w:val="00542354"/>
    <w:rsid w:val="00542429"/>
    <w:rsid w:val="00542457"/>
    <w:rsid w:val="005425D7"/>
    <w:rsid w:val="00542700"/>
    <w:rsid w:val="00543191"/>
    <w:rsid w:val="005431C8"/>
    <w:rsid w:val="00543210"/>
    <w:rsid w:val="0054336E"/>
    <w:rsid w:val="00543BC2"/>
    <w:rsid w:val="00543EB0"/>
    <w:rsid w:val="00544638"/>
    <w:rsid w:val="00544C24"/>
    <w:rsid w:val="00544CE8"/>
    <w:rsid w:val="00544D57"/>
    <w:rsid w:val="005450CD"/>
    <w:rsid w:val="005453B2"/>
    <w:rsid w:val="00545456"/>
    <w:rsid w:val="0054567E"/>
    <w:rsid w:val="00545C61"/>
    <w:rsid w:val="00545D25"/>
    <w:rsid w:val="00545E8E"/>
    <w:rsid w:val="00546265"/>
    <w:rsid w:val="005463B3"/>
    <w:rsid w:val="00546862"/>
    <w:rsid w:val="00547363"/>
    <w:rsid w:val="005474B1"/>
    <w:rsid w:val="00547506"/>
    <w:rsid w:val="00547654"/>
    <w:rsid w:val="00550376"/>
    <w:rsid w:val="00550552"/>
    <w:rsid w:val="00550BFA"/>
    <w:rsid w:val="00550FE2"/>
    <w:rsid w:val="0055106E"/>
    <w:rsid w:val="005519B6"/>
    <w:rsid w:val="00551C38"/>
    <w:rsid w:val="00552254"/>
    <w:rsid w:val="00552504"/>
    <w:rsid w:val="0055275E"/>
    <w:rsid w:val="00552974"/>
    <w:rsid w:val="00553412"/>
    <w:rsid w:val="00553487"/>
    <w:rsid w:val="00553AE8"/>
    <w:rsid w:val="00553BCF"/>
    <w:rsid w:val="00554209"/>
    <w:rsid w:val="005542FC"/>
    <w:rsid w:val="005545D8"/>
    <w:rsid w:val="005546B3"/>
    <w:rsid w:val="00554870"/>
    <w:rsid w:val="00554A9F"/>
    <w:rsid w:val="00554AAF"/>
    <w:rsid w:val="00554AE4"/>
    <w:rsid w:val="00554B71"/>
    <w:rsid w:val="00554CCD"/>
    <w:rsid w:val="00554D2C"/>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407"/>
    <w:rsid w:val="0056571E"/>
    <w:rsid w:val="00565922"/>
    <w:rsid w:val="00565F4F"/>
    <w:rsid w:val="00566390"/>
    <w:rsid w:val="00566C5B"/>
    <w:rsid w:val="00566D3C"/>
    <w:rsid w:val="00566D60"/>
    <w:rsid w:val="00566FDA"/>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2F6"/>
    <w:rsid w:val="005723A9"/>
    <w:rsid w:val="005724FE"/>
    <w:rsid w:val="0057279F"/>
    <w:rsid w:val="00572B5D"/>
    <w:rsid w:val="00572C64"/>
    <w:rsid w:val="00572F7C"/>
    <w:rsid w:val="005734E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10B"/>
    <w:rsid w:val="005805BD"/>
    <w:rsid w:val="00580C0C"/>
    <w:rsid w:val="00580CE9"/>
    <w:rsid w:val="00580CF6"/>
    <w:rsid w:val="0058114F"/>
    <w:rsid w:val="005811DF"/>
    <w:rsid w:val="00581333"/>
    <w:rsid w:val="00581406"/>
    <w:rsid w:val="00581443"/>
    <w:rsid w:val="005816EB"/>
    <w:rsid w:val="00581FAC"/>
    <w:rsid w:val="00582431"/>
    <w:rsid w:val="005829C3"/>
    <w:rsid w:val="0058323D"/>
    <w:rsid w:val="005832AA"/>
    <w:rsid w:val="005832F0"/>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0CEA"/>
    <w:rsid w:val="00591069"/>
    <w:rsid w:val="00591222"/>
    <w:rsid w:val="00591B88"/>
    <w:rsid w:val="00592C7D"/>
    <w:rsid w:val="00593106"/>
    <w:rsid w:val="0059310C"/>
    <w:rsid w:val="00593148"/>
    <w:rsid w:val="005933F4"/>
    <w:rsid w:val="00593434"/>
    <w:rsid w:val="00593825"/>
    <w:rsid w:val="00593EB1"/>
    <w:rsid w:val="00594D1F"/>
    <w:rsid w:val="00594F71"/>
    <w:rsid w:val="00595000"/>
    <w:rsid w:val="0059587B"/>
    <w:rsid w:val="005959ED"/>
    <w:rsid w:val="00595CDD"/>
    <w:rsid w:val="005969BC"/>
    <w:rsid w:val="00597748"/>
    <w:rsid w:val="005978EE"/>
    <w:rsid w:val="00597AD9"/>
    <w:rsid w:val="00597DB7"/>
    <w:rsid w:val="00597ED6"/>
    <w:rsid w:val="005A039C"/>
    <w:rsid w:val="005A05CB"/>
    <w:rsid w:val="005A06DD"/>
    <w:rsid w:val="005A0D1E"/>
    <w:rsid w:val="005A0DB1"/>
    <w:rsid w:val="005A0F05"/>
    <w:rsid w:val="005A12A9"/>
    <w:rsid w:val="005A157D"/>
    <w:rsid w:val="005A1927"/>
    <w:rsid w:val="005A1AB0"/>
    <w:rsid w:val="005A1C0B"/>
    <w:rsid w:val="005A1D01"/>
    <w:rsid w:val="005A200F"/>
    <w:rsid w:val="005A2380"/>
    <w:rsid w:val="005A2403"/>
    <w:rsid w:val="005A2831"/>
    <w:rsid w:val="005A2CE1"/>
    <w:rsid w:val="005A2F80"/>
    <w:rsid w:val="005A3029"/>
    <w:rsid w:val="005A30DE"/>
    <w:rsid w:val="005A3592"/>
    <w:rsid w:val="005A371A"/>
    <w:rsid w:val="005A3999"/>
    <w:rsid w:val="005A3E21"/>
    <w:rsid w:val="005A3FEC"/>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2E2"/>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5DD1"/>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7C"/>
    <w:rsid w:val="005C2A56"/>
    <w:rsid w:val="005C2EF7"/>
    <w:rsid w:val="005C301A"/>
    <w:rsid w:val="005C31BC"/>
    <w:rsid w:val="005C322F"/>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718"/>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149"/>
    <w:rsid w:val="005D5269"/>
    <w:rsid w:val="005D5348"/>
    <w:rsid w:val="005D5729"/>
    <w:rsid w:val="005D5883"/>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33"/>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32"/>
    <w:rsid w:val="006024E2"/>
    <w:rsid w:val="00602648"/>
    <w:rsid w:val="006028C9"/>
    <w:rsid w:val="00602A14"/>
    <w:rsid w:val="00602C05"/>
    <w:rsid w:val="00602F44"/>
    <w:rsid w:val="0060310B"/>
    <w:rsid w:val="00603188"/>
    <w:rsid w:val="00603394"/>
    <w:rsid w:val="006035CA"/>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7A"/>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B8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0D"/>
    <w:rsid w:val="00624DFF"/>
    <w:rsid w:val="00624FDC"/>
    <w:rsid w:val="006250FE"/>
    <w:rsid w:val="00625273"/>
    <w:rsid w:val="00625377"/>
    <w:rsid w:val="0062540E"/>
    <w:rsid w:val="006255A2"/>
    <w:rsid w:val="006255D2"/>
    <w:rsid w:val="0062562C"/>
    <w:rsid w:val="00625A32"/>
    <w:rsid w:val="00625A72"/>
    <w:rsid w:val="00626522"/>
    <w:rsid w:val="0062654B"/>
    <w:rsid w:val="00626858"/>
    <w:rsid w:val="00626C2D"/>
    <w:rsid w:val="00626DCA"/>
    <w:rsid w:val="00626FC9"/>
    <w:rsid w:val="00627471"/>
    <w:rsid w:val="006274B4"/>
    <w:rsid w:val="006274FB"/>
    <w:rsid w:val="00627A05"/>
    <w:rsid w:val="00630278"/>
    <w:rsid w:val="0063038F"/>
    <w:rsid w:val="00630421"/>
    <w:rsid w:val="00631036"/>
    <w:rsid w:val="00631454"/>
    <w:rsid w:val="006318B6"/>
    <w:rsid w:val="00631E7E"/>
    <w:rsid w:val="006327A1"/>
    <w:rsid w:val="006328D3"/>
    <w:rsid w:val="00632B19"/>
    <w:rsid w:val="00632FBA"/>
    <w:rsid w:val="00633020"/>
    <w:rsid w:val="00633DAC"/>
    <w:rsid w:val="00633DC1"/>
    <w:rsid w:val="00634169"/>
    <w:rsid w:val="00634B08"/>
    <w:rsid w:val="00634B29"/>
    <w:rsid w:val="00634B35"/>
    <w:rsid w:val="00634C74"/>
    <w:rsid w:val="00635397"/>
    <w:rsid w:val="00635958"/>
    <w:rsid w:val="00636780"/>
    <w:rsid w:val="00636897"/>
    <w:rsid w:val="006368C0"/>
    <w:rsid w:val="00636BB1"/>
    <w:rsid w:val="00636C2C"/>
    <w:rsid w:val="006374A2"/>
    <w:rsid w:val="006375A3"/>
    <w:rsid w:val="00637A09"/>
    <w:rsid w:val="00637AB7"/>
    <w:rsid w:val="00637C0F"/>
    <w:rsid w:val="00637DE0"/>
    <w:rsid w:val="006400DC"/>
    <w:rsid w:val="0064032E"/>
    <w:rsid w:val="006407FE"/>
    <w:rsid w:val="006408E0"/>
    <w:rsid w:val="00640FAD"/>
    <w:rsid w:val="00641947"/>
    <w:rsid w:val="00641ED3"/>
    <w:rsid w:val="00642267"/>
    <w:rsid w:val="00642389"/>
    <w:rsid w:val="00642650"/>
    <w:rsid w:val="00642798"/>
    <w:rsid w:val="00642B90"/>
    <w:rsid w:val="0064325D"/>
    <w:rsid w:val="00643A8E"/>
    <w:rsid w:val="00643D46"/>
    <w:rsid w:val="006441A1"/>
    <w:rsid w:val="00644370"/>
    <w:rsid w:val="006447C1"/>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853"/>
    <w:rsid w:val="00652887"/>
    <w:rsid w:val="00652A26"/>
    <w:rsid w:val="00652C13"/>
    <w:rsid w:val="00652CBC"/>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8F8"/>
    <w:rsid w:val="006669F0"/>
    <w:rsid w:val="00666A36"/>
    <w:rsid w:val="00666FF0"/>
    <w:rsid w:val="00667A08"/>
    <w:rsid w:val="00667E93"/>
    <w:rsid w:val="00670208"/>
    <w:rsid w:val="00670461"/>
    <w:rsid w:val="00670808"/>
    <w:rsid w:val="006709E5"/>
    <w:rsid w:val="00670C4B"/>
    <w:rsid w:val="00670DB0"/>
    <w:rsid w:val="006714B7"/>
    <w:rsid w:val="00671773"/>
    <w:rsid w:val="006720CE"/>
    <w:rsid w:val="00672264"/>
    <w:rsid w:val="006723DF"/>
    <w:rsid w:val="006726D4"/>
    <w:rsid w:val="00672C02"/>
    <w:rsid w:val="00672DAC"/>
    <w:rsid w:val="006734A8"/>
    <w:rsid w:val="0067367A"/>
    <w:rsid w:val="006738AD"/>
    <w:rsid w:val="00673B4A"/>
    <w:rsid w:val="00674172"/>
    <w:rsid w:val="006744BC"/>
    <w:rsid w:val="00674689"/>
    <w:rsid w:val="0067471F"/>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B6"/>
    <w:rsid w:val="00680E09"/>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6F1"/>
    <w:rsid w:val="0068778C"/>
    <w:rsid w:val="0068782F"/>
    <w:rsid w:val="00687EE4"/>
    <w:rsid w:val="00690255"/>
    <w:rsid w:val="0069089B"/>
    <w:rsid w:val="0069097C"/>
    <w:rsid w:val="006913BB"/>
    <w:rsid w:val="0069160E"/>
    <w:rsid w:val="00691ACB"/>
    <w:rsid w:val="00691F1E"/>
    <w:rsid w:val="0069229A"/>
    <w:rsid w:val="0069250F"/>
    <w:rsid w:val="00692C01"/>
    <w:rsid w:val="00692D14"/>
    <w:rsid w:val="006931FA"/>
    <w:rsid w:val="00693302"/>
    <w:rsid w:val="006936AF"/>
    <w:rsid w:val="00693989"/>
    <w:rsid w:val="006939B4"/>
    <w:rsid w:val="00693E1A"/>
    <w:rsid w:val="00693F07"/>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15E"/>
    <w:rsid w:val="006A0A56"/>
    <w:rsid w:val="006A0D89"/>
    <w:rsid w:val="006A0F23"/>
    <w:rsid w:val="006A0F2F"/>
    <w:rsid w:val="006A10D1"/>
    <w:rsid w:val="006A1120"/>
    <w:rsid w:val="006A1789"/>
    <w:rsid w:val="006A17A2"/>
    <w:rsid w:val="006A1CD1"/>
    <w:rsid w:val="006A2138"/>
    <w:rsid w:val="006A2678"/>
    <w:rsid w:val="006A296F"/>
    <w:rsid w:val="006A2F54"/>
    <w:rsid w:val="006A3059"/>
    <w:rsid w:val="006A3139"/>
    <w:rsid w:val="006A350E"/>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BF7"/>
    <w:rsid w:val="006B2DF7"/>
    <w:rsid w:val="006B3210"/>
    <w:rsid w:val="006B327C"/>
    <w:rsid w:val="006B348B"/>
    <w:rsid w:val="006B35EB"/>
    <w:rsid w:val="006B374C"/>
    <w:rsid w:val="006B38BA"/>
    <w:rsid w:val="006B40D5"/>
    <w:rsid w:val="006B420D"/>
    <w:rsid w:val="006B46A6"/>
    <w:rsid w:val="006B4846"/>
    <w:rsid w:val="006B4B7C"/>
    <w:rsid w:val="006B521C"/>
    <w:rsid w:val="006B556C"/>
    <w:rsid w:val="006B557B"/>
    <w:rsid w:val="006B5E95"/>
    <w:rsid w:val="006B627B"/>
    <w:rsid w:val="006B659A"/>
    <w:rsid w:val="006B6740"/>
    <w:rsid w:val="006B677B"/>
    <w:rsid w:val="006B736E"/>
    <w:rsid w:val="006C05A3"/>
    <w:rsid w:val="006C08E2"/>
    <w:rsid w:val="006C099B"/>
    <w:rsid w:val="006C0E01"/>
    <w:rsid w:val="006C0EF9"/>
    <w:rsid w:val="006C0FCB"/>
    <w:rsid w:val="006C1CEB"/>
    <w:rsid w:val="006C25DA"/>
    <w:rsid w:val="006C2E55"/>
    <w:rsid w:val="006C2F8C"/>
    <w:rsid w:val="006C3D5B"/>
    <w:rsid w:val="006C3E61"/>
    <w:rsid w:val="006C3E7E"/>
    <w:rsid w:val="006C3FDA"/>
    <w:rsid w:val="006C42F2"/>
    <w:rsid w:val="006C455A"/>
    <w:rsid w:val="006C4C6C"/>
    <w:rsid w:val="006C4CDC"/>
    <w:rsid w:val="006C54BD"/>
    <w:rsid w:val="006C5763"/>
    <w:rsid w:val="006C5787"/>
    <w:rsid w:val="006C598D"/>
    <w:rsid w:val="006C5BE0"/>
    <w:rsid w:val="006C5C97"/>
    <w:rsid w:val="006C5D2A"/>
    <w:rsid w:val="006C5F2E"/>
    <w:rsid w:val="006C62B6"/>
    <w:rsid w:val="006C6749"/>
    <w:rsid w:val="006C6AF1"/>
    <w:rsid w:val="006C7039"/>
    <w:rsid w:val="006C7060"/>
    <w:rsid w:val="006C769D"/>
    <w:rsid w:val="006D00E6"/>
    <w:rsid w:val="006D01C7"/>
    <w:rsid w:val="006D089A"/>
    <w:rsid w:val="006D08C9"/>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7E1"/>
    <w:rsid w:val="006D4977"/>
    <w:rsid w:val="006D5434"/>
    <w:rsid w:val="006D563E"/>
    <w:rsid w:val="006D582F"/>
    <w:rsid w:val="006D601C"/>
    <w:rsid w:val="006D615C"/>
    <w:rsid w:val="006D6772"/>
    <w:rsid w:val="006D6FBA"/>
    <w:rsid w:val="006D70F1"/>
    <w:rsid w:val="006D76B0"/>
    <w:rsid w:val="006D7DE0"/>
    <w:rsid w:val="006D7E43"/>
    <w:rsid w:val="006D7FFD"/>
    <w:rsid w:val="006E0A7E"/>
    <w:rsid w:val="006E0AB0"/>
    <w:rsid w:val="006E0EFC"/>
    <w:rsid w:val="006E0F67"/>
    <w:rsid w:val="006E0F8A"/>
    <w:rsid w:val="006E13B0"/>
    <w:rsid w:val="006E13C1"/>
    <w:rsid w:val="006E13C8"/>
    <w:rsid w:val="006E143E"/>
    <w:rsid w:val="006E17BF"/>
    <w:rsid w:val="006E1823"/>
    <w:rsid w:val="006E1932"/>
    <w:rsid w:val="006E21F3"/>
    <w:rsid w:val="006E27DD"/>
    <w:rsid w:val="006E2C8C"/>
    <w:rsid w:val="006E2D1F"/>
    <w:rsid w:val="006E2EEB"/>
    <w:rsid w:val="006E3145"/>
    <w:rsid w:val="006E3186"/>
    <w:rsid w:val="006E3215"/>
    <w:rsid w:val="006E34E1"/>
    <w:rsid w:val="006E3697"/>
    <w:rsid w:val="006E3F62"/>
    <w:rsid w:val="006E3FA4"/>
    <w:rsid w:val="006E40DA"/>
    <w:rsid w:val="006E4159"/>
    <w:rsid w:val="006E43B6"/>
    <w:rsid w:val="006E45E4"/>
    <w:rsid w:val="006E49FA"/>
    <w:rsid w:val="006E4A82"/>
    <w:rsid w:val="006E4B33"/>
    <w:rsid w:val="006E56A8"/>
    <w:rsid w:val="006E5C38"/>
    <w:rsid w:val="006E5CFB"/>
    <w:rsid w:val="006E5EEB"/>
    <w:rsid w:val="006E6D5E"/>
    <w:rsid w:val="006E6F46"/>
    <w:rsid w:val="006E73D8"/>
    <w:rsid w:val="006E7441"/>
    <w:rsid w:val="006E7512"/>
    <w:rsid w:val="006E798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A5"/>
    <w:rsid w:val="006F3560"/>
    <w:rsid w:val="006F35C3"/>
    <w:rsid w:val="006F368F"/>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857"/>
    <w:rsid w:val="00700E79"/>
    <w:rsid w:val="00701163"/>
    <w:rsid w:val="007014DA"/>
    <w:rsid w:val="007015A2"/>
    <w:rsid w:val="007017E1"/>
    <w:rsid w:val="007019B2"/>
    <w:rsid w:val="00701CC1"/>
    <w:rsid w:val="00701CE0"/>
    <w:rsid w:val="0070221D"/>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2C7"/>
    <w:rsid w:val="00706756"/>
    <w:rsid w:val="00706D83"/>
    <w:rsid w:val="00706E24"/>
    <w:rsid w:val="00706F57"/>
    <w:rsid w:val="007079CB"/>
    <w:rsid w:val="00707DD9"/>
    <w:rsid w:val="00707EEC"/>
    <w:rsid w:val="0071011B"/>
    <w:rsid w:val="00710304"/>
    <w:rsid w:val="00710339"/>
    <w:rsid w:val="00710E89"/>
    <w:rsid w:val="007110FC"/>
    <w:rsid w:val="0071137E"/>
    <w:rsid w:val="007116C0"/>
    <w:rsid w:val="007116E8"/>
    <w:rsid w:val="007116F8"/>
    <w:rsid w:val="0071231D"/>
    <w:rsid w:val="00712A1E"/>
    <w:rsid w:val="00712D22"/>
    <w:rsid w:val="00713006"/>
    <w:rsid w:val="00713067"/>
    <w:rsid w:val="0071311C"/>
    <w:rsid w:val="00713279"/>
    <w:rsid w:val="00713A8C"/>
    <w:rsid w:val="00713B67"/>
    <w:rsid w:val="00713C4F"/>
    <w:rsid w:val="00713E3E"/>
    <w:rsid w:val="00713E4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A41"/>
    <w:rsid w:val="00720FA3"/>
    <w:rsid w:val="00720FAB"/>
    <w:rsid w:val="00720FB7"/>
    <w:rsid w:val="00721732"/>
    <w:rsid w:val="00721793"/>
    <w:rsid w:val="007217B0"/>
    <w:rsid w:val="00721F60"/>
    <w:rsid w:val="00722152"/>
    <w:rsid w:val="007223C9"/>
    <w:rsid w:val="007226DA"/>
    <w:rsid w:val="007228FE"/>
    <w:rsid w:val="00722955"/>
    <w:rsid w:val="0072295D"/>
    <w:rsid w:val="00722ACB"/>
    <w:rsid w:val="00722C2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4"/>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143"/>
    <w:rsid w:val="0073540F"/>
    <w:rsid w:val="007358BC"/>
    <w:rsid w:val="007358C0"/>
    <w:rsid w:val="00735940"/>
    <w:rsid w:val="00735AF5"/>
    <w:rsid w:val="00735B55"/>
    <w:rsid w:val="00735FD8"/>
    <w:rsid w:val="00736018"/>
    <w:rsid w:val="0073668F"/>
    <w:rsid w:val="00736858"/>
    <w:rsid w:val="00737550"/>
    <w:rsid w:val="00737598"/>
    <w:rsid w:val="007377C4"/>
    <w:rsid w:val="00737BF7"/>
    <w:rsid w:val="007400B8"/>
    <w:rsid w:val="00740167"/>
    <w:rsid w:val="007407F7"/>
    <w:rsid w:val="00740954"/>
    <w:rsid w:val="00740FD5"/>
    <w:rsid w:val="00741046"/>
    <w:rsid w:val="00741BD5"/>
    <w:rsid w:val="00741CE7"/>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FC5"/>
    <w:rsid w:val="0074701B"/>
    <w:rsid w:val="00747325"/>
    <w:rsid w:val="00747611"/>
    <w:rsid w:val="00747669"/>
    <w:rsid w:val="007477B6"/>
    <w:rsid w:val="00750519"/>
    <w:rsid w:val="0075081F"/>
    <w:rsid w:val="0075083C"/>
    <w:rsid w:val="00750A33"/>
    <w:rsid w:val="00750AB5"/>
    <w:rsid w:val="0075140E"/>
    <w:rsid w:val="007515C1"/>
    <w:rsid w:val="007516E0"/>
    <w:rsid w:val="00751B9C"/>
    <w:rsid w:val="00751C9C"/>
    <w:rsid w:val="00751EAC"/>
    <w:rsid w:val="00752BF3"/>
    <w:rsid w:val="00752CD8"/>
    <w:rsid w:val="00752EAC"/>
    <w:rsid w:val="00753180"/>
    <w:rsid w:val="0075384F"/>
    <w:rsid w:val="0075390E"/>
    <w:rsid w:val="00753A3E"/>
    <w:rsid w:val="00753AEE"/>
    <w:rsid w:val="00753C2B"/>
    <w:rsid w:val="00753E01"/>
    <w:rsid w:val="00753FD4"/>
    <w:rsid w:val="007540D1"/>
    <w:rsid w:val="00754218"/>
    <w:rsid w:val="007543DA"/>
    <w:rsid w:val="007545CF"/>
    <w:rsid w:val="00754A3E"/>
    <w:rsid w:val="00754B7C"/>
    <w:rsid w:val="00754EF3"/>
    <w:rsid w:val="007550F3"/>
    <w:rsid w:val="0075530E"/>
    <w:rsid w:val="00755800"/>
    <w:rsid w:val="0075590C"/>
    <w:rsid w:val="00755DB0"/>
    <w:rsid w:val="00755FA2"/>
    <w:rsid w:val="0075646A"/>
    <w:rsid w:val="007565FA"/>
    <w:rsid w:val="007566B1"/>
    <w:rsid w:val="00756876"/>
    <w:rsid w:val="007569B5"/>
    <w:rsid w:val="00756A02"/>
    <w:rsid w:val="00757322"/>
    <w:rsid w:val="00757974"/>
    <w:rsid w:val="00757A7C"/>
    <w:rsid w:val="00757E98"/>
    <w:rsid w:val="00757EEA"/>
    <w:rsid w:val="00760071"/>
    <w:rsid w:val="00760114"/>
    <w:rsid w:val="00760321"/>
    <w:rsid w:val="00760642"/>
    <w:rsid w:val="0076075B"/>
    <w:rsid w:val="0076084E"/>
    <w:rsid w:val="00760851"/>
    <w:rsid w:val="00760B10"/>
    <w:rsid w:val="00760C7F"/>
    <w:rsid w:val="00760E58"/>
    <w:rsid w:val="00761016"/>
    <w:rsid w:val="00761464"/>
    <w:rsid w:val="0076162C"/>
    <w:rsid w:val="007616C4"/>
    <w:rsid w:val="00761811"/>
    <w:rsid w:val="007618BD"/>
    <w:rsid w:val="007618CB"/>
    <w:rsid w:val="00761C57"/>
    <w:rsid w:val="00761C73"/>
    <w:rsid w:val="00761E0A"/>
    <w:rsid w:val="007623AB"/>
    <w:rsid w:val="0076241B"/>
    <w:rsid w:val="0076262B"/>
    <w:rsid w:val="00762BBD"/>
    <w:rsid w:val="00763460"/>
    <w:rsid w:val="00763481"/>
    <w:rsid w:val="00763836"/>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DDF"/>
    <w:rsid w:val="00770F30"/>
    <w:rsid w:val="00771126"/>
    <w:rsid w:val="00771277"/>
    <w:rsid w:val="00771671"/>
    <w:rsid w:val="0077172B"/>
    <w:rsid w:val="00771762"/>
    <w:rsid w:val="007717B8"/>
    <w:rsid w:val="00771BF8"/>
    <w:rsid w:val="00771E42"/>
    <w:rsid w:val="007725F4"/>
    <w:rsid w:val="00772805"/>
    <w:rsid w:val="00772BD3"/>
    <w:rsid w:val="00772C9D"/>
    <w:rsid w:val="00773029"/>
    <w:rsid w:val="007737B3"/>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328"/>
    <w:rsid w:val="0078075B"/>
    <w:rsid w:val="00780A98"/>
    <w:rsid w:val="00780EC9"/>
    <w:rsid w:val="00780F5E"/>
    <w:rsid w:val="00781AC3"/>
    <w:rsid w:val="00781B02"/>
    <w:rsid w:val="0078253D"/>
    <w:rsid w:val="00782552"/>
    <w:rsid w:val="007826BF"/>
    <w:rsid w:val="007828C6"/>
    <w:rsid w:val="00782A09"/>
    <w:rsid w:val="00782F12"/>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593"/>
    <w:rsid w:val="007976DA"/>
    <w:rsid w:val="0079796E"/>
    <w:rsid w:val="00797AE8"/>
    <w:rsid w:val="00797B34"/>
    <w:rsid w:val="00797DFD"/>
    <w:rsid w:val="007A026A"/>
    <w:rsid w:val="007A0327"/>
    <w:rsid w:val="007A058F"/>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A0"/>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A96"/>
    <w:rsid w:val="007B2102"/>
    <w:rsid w:val="007B2128"/>
    <w:rsid w:val="007B235D"/>
    <w:rsid w:val="007B2459"/>
    <w:rsid w:val="007B2BAE"/>
    <w:rsid w:val="007B3264"/>
    <w:rsid w:val="007B338C"/>
    <w:rsid w:val="007B3717"/>
    <w:rsid w:val="007B3A0D"/>
    <w:rsid w:val="007B3EA3"/>
    <w:rsid w:val="007B4452"/>
    <w:rsid w:val="007B4799"/>
    <w:rsid w:val="007B48BB"/>
    <w:rsid w:val="007B4C68"/>
    <w:rsid w:val="007B5554"/>
    <w:rsid w:val="007B6B7C"/>
    <w:rsid w:val="007B6D4F"/>
    <w:rsid w:val="007B7529"/>
    <w:rsid w:val="007B76AB"/>
    <w:rsid w:val="007B78A6"/>
    <w:rsid w:val="007B7BDF"/>
    <w:rsid w:val="007B7F39"/>
    <w:rsid w:val="007C06A3"/>
    <w:rsid w:val="007C0E7C"/>
    <w:rsid w:val="007C1122"/>
    <w:rsid w:val="007C114C"/>
    <w:rsid w:val="007C1277"/>
    <w:rsid w:val="007C18A0"/>
    <w:rsid w:val="007C1AA5"/>
    <w:rsid w:val="007C1E51"/>
    <w:rsid w:val="007C1FBB"/>
    <w:rsid w:val="007C1FDE"/>
    <w:rsid w:val="007C2103"/>
    <w:rsid w:val="007C296C"/>
    <w:rsid w:val="007C2A93"/>
    <w:rsid w:val="007C2B9A"/>
    <w:rsid w:val="007C2C61"/>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6E"/>
    <w:rsid w:val="007C6AE0"/>
    <w:rsid w:val="007C752A"/>
    <w:rsid w:val="007C7BBC"/>
    <w:rsid w:val="007C7C75"/>
    <w:rsid w:val="007D0133"/>
    <w:rsid w:val="007D0134"/>
    <w:rsid w:val="007D0921"/>
    <w:rsid w:val="007D0C87"/>
    <w:rsid w:val="007D0DC2"/>
    <w:rsid w:val="007D106E"/>
    <w:rsid w:val="007D1350"/>
    <w:rsid w:val="007D14D6"/>
    <w:rsid w:val="007D1705"/>
    <w:rsid w:val="007D1834"/>
    <w:rsid w:val="007D1B28"/>
    <w:rsid w:val="007D1E12"/>
    <w:rsid w:val="007D21B5"/>
    <w:rsid w:val="007D2632"/>
    <w:rsid w:val="007D2C5A"/>
    <w:rsid w:val="007D2F55"/>
    <w:rsid w:val="007D2F59"/>
    <w:rsid w:val="007D35F4"/>
    <w:rsid w:val="007D4704"/>
    <w:rsid w:val="007D483E"/>
    <w:rsid w:val="007D49AB"/>
    <w:rsid w:val="007D4B1B"/>
    <w:rsid w:val="007D4DC0"/>
    <w:rsid w:val="007D4F30"/>
    <w:rsid w:val="007D5048"/>
    <w:rsid w:val="007D55AA"/>
    <w:rsid w:val="007D58F6"/>
    <w:rsid w:val="007D5AD5"/>
    <w:rsid w:val="007D5C36"/>
    <w:rsid w:val="007D5E0A"/>
    <w:rsid w:val="007D6544"/>
    <w:rsid w:val="007D6562"/>
    <w:rsid w:val="007D6726"/>
    <w:rsid w:val="007D6AC1"/>
    <w:rsid w:val="007D6F6C"/>
    <w:rsid w:val="007D747B"/>
    <w:rsid w:val="007D7C1F"/>
    <w:rsid w:val="007D7F79"/>
    <w:rsid w:val="007E0856"/>
    <w:rsid w:val="007E1181"/>
    <w:rsid w:val="007E1360"/>
    <w:rsid w:val="007E1C3A"/>
    <w:rsid w:val="007E1D4E"/>
    <w:rsid w:val="007E2195"/>
    <w:rsid w:val="007E255D"/>
    <w:rsid w:val="007E2D86"/>
    <w:rsid w:val="007E3266"/>
    <w:rsid w:val="007E361F"/>
    <w:rsid w:val="007E374E"/>
    <w:rsid w:val="007E3AF6"/>
    <w:rsid w:val="007E3E3C"/>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E7D21"/>
    <w:rsid w:val="007F04D6"/>
    <w:rsid w:val="007F06BC"/>
    <w:rsid w:val="007F08C9"/>
    <w:rsid w:val="007F08E5"/>
    <w:rsid w:val="007F0E24"/>
    <w:rsid w:val="007F1516"/>
    <w:rsid w:val="007F164E"/>
    <w:rsid w:val="007F2430"/>
    <w:rsid w:val="007F24B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D9F"/>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94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421"/>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889"/>
    <w:rsid w:val="008178D6"/>
    <w:rsid w:val="00817A1D"/>
    <w:rsid w:val="0082072C"/>
    <w:rsid w:val="00820A6A"/>
    <w:rsid w:val="00820AFC"/>
    <w:rsid w:val="00820B40"/>
    <w:rsid w:val="00820CDD"/>
    <w:rsid w:val="00820FE2"/>
    <w:rsid w:val="00821916"/>
    <w:rsid w:val="00821A0C"/>
    <w:rsid w:val="0082218F"/>
    <w:rsid w:val="00822656"/>
    <w:rsid w:val="008229B5"/>
    <w:rsid w:val="00822B25"/>
    <w:rsid w:val="00822F0D"/>
    <w:rsid w:val="00823171"/>
    <w:rsid w:val="0082353B"/>
    <w:rsid w:val="00823BE0"/>
    <w:rsid w:val="00823BFD"/>
    <w:rsid w:val="00823FC7"/>
    <w:rsid w:val="0082410A"/>
    <w:rsid w:val="0082469D"/>
    <w:rsid w:val="00824861"/>
    <w:rsid w:val="00824899"/>
    <w:rsid w:val="00824EF3"/>
    <w:rsid w:val="0082520C"/>
    <w:rsid w:val="008252C7"/>
    <w:rsid w:val="008254FC"/>
    <w:rsid w:val="00825598"/>
    <w:rsid w:val="0082595F"/>
    <w:rsid w:val="008260CD"/>
    <w:rsid w:val="00827120"/>
    <w:rsid w:val="00827257"/>
    <w:rsid w:val="00827D03"/>
    <w:rsid w:val="00830956"/>
    <w:rsid w:val="0083122D"/>
    <w:rsid w:val="0083139A"/>
    <w:rsid w:val="00831BD7"/>
    <w:rsid w:val="00832564"/>
    <w:rsid w:val="008337DE"/>
    <w:rsid w:val="00833911"/>
    <w:rsid w:val="00833A78"/>
    <w:rsid w:val="008340DA"/>
    <w:rsid w:val="00834673"/>
    <w:rsid w:val="00834839"/>
    <w:rsid w:val="00834929"/>
    <w:rsid w:val="00834A47"/>
    <w:rsid w:val="00834F58"/>
    <w:rsid w:val="00835FA9"/>
    <w:rsid w:val="00836D88"/>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77"/>
    <w:rsid w:val="00842CAD"/>
    <w:rsid w:val="00842E4F"/>
    <w:rsid w:val="00842F08"/>
    <w:rsid w:val="00842F4C"/>
    <w:rsid w:val="008433E4"/>
    <w:rsid w:val="008437B5"/>
    <w:rsid w:val="00843AEC"/>
    <w:rsid w:val="00844295"/>
    <w:rsid w:val="008443D9"/>
    <w:rsid w:val="00844872"/>
    <w:rsid w:val="00844A5E"/>
    <w:rsid w:val="00844C48"/>
    <w:rsid w:val="0084571A"/>
    <w:rsid w:val="008457D5"/>
    <w:rsid w:val="0084629B"/>
    <w:rsid w:val="0084679C"/>
    <w:rsid w:val="0084682C"/>
    <w:rsid w:val="00846B71"/>
    <w:rsid w:val="00846DA9"/>
    <w:rsid w:val="00847241"/>
    <w:rsid w:val="008475C9"/>
    <w:rsid w:val="008479E1"/>
    <w:rsid w:val="00847ABD"/>
    <w:rsid w:val="00847AE9"/>
    <w:rsid w:val="00847BAB"/>
    <w:rsid w:val="0085001C"/>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8F8"/>
    <w:rsid w:val="00853A8E"/>
    <w:rsid w:val="00853BB6"/>
    <w:rsid w:val="00853F14"/>
    <w:rsid w:val="00854058"/>
    <w:rsid w:val="0085405B"/>
    <w:rsid w:val="008540B6"/>
    <w:rsid w:val="00854335"/>
    <w:rsid w:val="00854CC9"/>
    <w:rsid w:val="00854DF0"/>
    <w:rsid w:val="00855752"/>
    <w:rsid w:val="00855AEF"/>
    <w:rsid w:val="00855EFC"/>
    <w:rsid w:val="00855F92"/>
    <w:rsid w:val="00856228"/>
    <w:rsid w:val="00856260"/>
    <w:rsid w:val="008564A4"/>
    <w:rsid w:val="008566A9"/>
    <w:rsid w:val="0085679E"/>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264"/>
    <w:rsid w:val="00863491"/>
    <w:rsid w:val="00863941"/>
    <w:rsid w:val="00863D13"/>
    <w:rsid w:val="00863D4C"/>
    <w:rsid w:val="00863E7C"/>
    <w:rsid w:val="00864009"/>
    <w:rsid w:val="0086416E"/>
    <w:rsid w:val="00864634"/>
    <w:rsid w:val="00864801"/>
    <w:rsid w:val="00864D7E"/>
    <w:rsid w:val="008650CF"/>
    <w:rsid w:val="00865ADC"/>
    <w:rsid w:val="00865EFB"/>
    <w:rsid w:val="0086622F"/>
    <w:rsid w:val="008667BE"/>
    <w:rsid w:val="00866B4E"/>
    <w:rsid w:val="00866BD3"/>
    <w:rsid w:val="0086708E"/>
    <w:rsid w:val="0086723C"/>
    <w:rsid w:val="00867279"/>
    <w:rsid w:val="00867288"/>
    <w:rsid w:val="0086756A"/>
    <w:rsid w:val="008675B0"/>
    <w:rsid w:val="0086784E"/>
    <w:rsid w:val="008678B4"/>
    <w:rsid w:val="00867AAE"/>
    <w:rsid w:val="0087005E"/>
    <w:rsid w:val="0087037D"/>
    <w:rsid w:val="008706F2"/>
    <w:rsid w:val="00870797"/>
    <w:rsid w:val="008709ED"/>
    <w:rsid w:val="00870AAE"/>
    <w:rsid w:val="00870AF0"/>
    <w:rsid w:val="0087107B"/>
    <w:rsid w:val="008713FD"/>
    <w:rsid w:val="008716C9"/>
    <w:rsid w:val="00871A56"/>
    <w:rsid w:val="00871C4A"/>
    <w:rsid w:val="00871D62"/>
    <w:rsid w:val="00871F24"/>
    <w:rsid w:val="008721DB"/>
    <w:rsid w:val="008723F2"/>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DFC"/>
    <w:rsid w:val="008770C4"/>
    <w:rsid w:val="008774EC"/>
    <w:rsid w:val="00877513"/>
    <w:rsid w:val="0087760F"/>
    <w:rsid w:val="00877BA7"/>
    <w:rsid w:val="00877D80"/>
    <w:rsid w:val="00877EFF"/>
    <w:rsid w:val="00877F45"/>
    <w:rsid w:val="00880A4D"/>
    <w:rsid w:val="00880C30"/>
    <w:rsid w:val="00880C65"/>
    <w:rsid w:val="00880E64"/>
    <w:rsid w:val="00881072"/>
    <w:rsid w:val="00881303"/>
    <w:rsid w:val="00881801"/>
    <w:rsid w:val="008821F5"/>
    <w:rsid w:val="008822F1"/>
    <w:rsid w:val="008824BD"/>
    <w:rsid w:val="008824F8"/>
    <w:rsid w:val="008826D7"/>
    <w:rsid w:val="00882AF6"/>
    <w:rsid w:val="0088310B"/>
    <w:rsid w:val="008837A7"/>
    <w:rsid w:val="00883E20"/>
    <w:rsid w:val="00884497"/>
    <w:rsid w:val="00884794"/>
    <w:rsid w:val="00884BCC"/>
    <w:rsid w:val="00884CF9"/>
    <w:rsid w:val="00884F52"/>
    <w:rsid w:val="00884F6E"/>
    <w:rsid w:val="00885A32"/>
    <w:rsid w:val="00885A94"/>
    <w:rsid w:val="00886010"/>
    <w:rsid w:val="008860FB"/>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8D"/>
    <w:rsid w:val="0089287C"/>
    <w:rsid w:val="00892AC9"/>
    <w:rsid w:val="00892FE1"/>
    <w:rsid w:val="00893261"/>
    <w:rsid w:val="0089332A"/>
    <w:rsid w:val="008933D2"/>
    <w:rsid w:val="00893519"/>
    <w:rsid w:val="0089361B"/>
    <w:rsid w:val="00893782"/>
    <w:rsid w:val="00893784"/>
    <w:rsid w:val="00893B89"/>
    <w:rsid w:val="0089457F"/>
    <w:rsid w:val="008946B6"/>
    <w:rsid w:val="008946F4"/>
    <w:rsid w:val="00894D7B"/>
    <w:rsid w:val="00894EAF"/>
    <w:rsid w:val="008950F2"/>
    <w:rsid w:val="008952FC"/>
    <w:rsid w:val="00895A90"/>
    <w:rsid w:val="00896332"/>
    <w:rsid w:val="00896563"/>
    <w:rsid w:val="00896A1D"/>
    <w:rsid w:val="00896DC8"/>
    <w:rsid w:val="00897218"/>
    <w:rsid w:val="00897674"/>
    <w:rsid w:val="00897711"/>
    <w:rsid w:val="008977B5"/>
    <w:rsid w:val="00897A36"/>
    <w:rsid w:val="00897D3B"/>
    <w:rsid w:val="008A0536"/>
    <w:rsid w:val="008A1111"/>
    <w:rsid w:val="008A17BE"/>
    <w:rsid w:val="008A1998"/>
    <w:rsid w:val="008A1EF4"/>
    <w:rsid w:val="008A22E4"/>
    <w:rsid w:val="008A2347"/>
    <w:rsid w:val="008A2AA5"/>
    <w:rsid w:val="008A2CDE"/>
    <w:rsid w:val="008A36DD"/>
    <w:rsid w:val="008A39A0"/>
    <w:rsid w:val="008A3A33"/>
    <w:rsid w:val="008A3BE1"/>
    <w:rsid w:val="008A3D50"/>
    <w:rsid w:val="008A3E0A"/>
    <w:rsid w:val="008A3E25"/>
    <w:rsid w:val="008A424E"/>
    <w:rsid w:val="008A4DD0"/>
    <w:rsid w:val="008A4F28"/>
    <w:rsid w:val="008A5791"/>
    <w:rsid w:val="008A57A2"/>
    <w:rsid w:val="008A5EF9"/>
    <w:rsid w:val="008A6413"/>
    <w:rsid w:val="008A6558"/>
    <w:rsid w:val="008A6C2B"/>
    <w:rsid w:val="008A71C9"/>
    <w:rsid w:val="008A7348"/>
    <w:rsid w:val="008A7C04"/>
    <w:rsid w:val="008A7E4C"/>
    <w:rsid w:val="008A7FB7"/>
    <w:rsid w:val="008B0035"/>
    <w:rsid w:val="008B0083"/>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6D9"/>
    <w:rsid w:val="008B4192"/>
    <w:rsid w:val="008B4533"/>
    <w:rsid w:val="008B46D9"/>
    <w:rsid w:val="008B4840"/>
    <w:rsid w:val="008B48B6"/>
    <w:rsid w:val="008B4B02"/>
    <w:rsid w:val="008B4F7E"/>
    <w:rsid w:val="008B517C"/>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C8F"/>
    <w:rsid w:val="008D5F13"/>
    <w:rsid w:val="008D60CF"/>
    <w:rsid w:val="008D6D61"/>
    <w:rsid w:val="008D71DE"/>
    <w:rsid w:val="008D71FC"/>
    <w:rsid w:val="008D7AB5"/>
    <w:rsid w:val="008D7F61"/>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6CD"/>
    <w:rsid w:val="008E388E"/>
    <w:rsid w:val="008E3DE9"/>
    <w:rsid w:val="008E3F37"/>
    <w:rsid w:val="008E42BF"/>
    <w:rsid w:val="008E449F"/>
    <w:rsid w:val="008E4DBF"/>
    <w:rsid w:val="008E528D"/>
    <w:rsid w:val="008E52D9"/>
    <w:rsid w:val="008E5400"/>
    <w:rsid w:val="008E583F"/>
    <w:rsid w:val="008E585A"/>
    <w:rsid w:val="008E5A86"/>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C8"/>
    <w:rsid w:val="008F4430"/>
    <w:rsid w:val="008F4598"/>
    <w:rsid w:val="008F4CC3"/>
    <w:rsid w:val="008F51D6"/>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CC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743"/>
    <w:rsid w:val="00912E0D"/>
    <w:rsid w:val="00912E2D"/>
    <w:rsid w:val="00913926"/>
    <w:rsid w:val="00913B1A"/>
    <w:rsid w:val="00913B82"/>
    <w:rsid w:val="0091448B"/>
    <w:rsid w:val="00914BAB"/>
    <w:rsid w:val="00914BEF"/>
    <w:rsid w:val="00915590"/>
    <w:rsid w:val="0091567A"/>
    <w:rsid w:val="00915B26"/>
    <w:rsid w:val="009168B5"/>
    <w:rsid w:val="00916E86"/>
    <w:rsid w:val="00917181"/>
    <w:rsid w:val="00917720"/>
    <w:rsid w:val="00917B98"/>
    <w:rsid w:val="00917F71"/>
    <w:rsid w:val="0092000A"/>
    <w:rsid w:val="0092014D"/>
    <w:rsid w:val="009204F5"/>
    <w:rsid w:val="009206AC"/>
    <w:rsid w:val="00920E0C"/>
    <w:rsid w:val="00920F20"/>
    <w:rsid w:val="00921474"/>
    <w:rsid w:val="009219F7"/>
    <w:rsid w:val="00921EEF"/>
    <w:rsid w:val="00921F64"/>
    <w:rsid w:val="00921FC1"/>
    <w:rsid w:val="00922240"/>
    <w:rsid w:val="009226C3"/>
    <w:rsid w:val="00922714"/>
    <w:rsid w:val="00922AFE"/>
    <w:rsid w:val="00922EDB"/>
    <w:rsid w:val="0092373B"/>
    <w:rsid w:val="00923B13"/>
    <w:rsid w:val="00923C4E"/>
    <w:rsid w:val="00924420"/>
    <w:rsid w:val="009244A0"/>
    <w:rsid w:val="009244BF"/>
    <w:rsid w:val="00924829"/>
    <w:rsid w:val="00925102"/>
    <w:rsid w:val="009251B4"/>
    <w:rsid w:val="00925825"/>
    <w:rsid w:val="00925B19"/>
    <w:rsid w:val="00925C46"/>
    <w:rsid w:val="00925CD9"/>
    <w:rsid w:val="00925E05"/>
    <w:rsid w:val="009266E2"/>
    <w:rsid w:val="00926734"/>
    <w:rsid w:val="0092680D"/>
    <w:rsid w:val="00926852"/>
    <w:rsid w:val="00926AE7"/>
    <w:rsid w:val="00926B3E"/>
    <w:rsid w:val="00926D25"/>
    <w:rsid w:val="0092701C"/>
    <w:rsid w:val="0092735A"/>
    <w:rsid w:val="00927AA1"/>
    <w:rsid w:val="00930400"/>
    <w:rsid w:val="0093067A"/>
    <w:rsid w:val="00930E9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100"/>
    <w:rsid w:val="00934C61"/>
    <w:rsid w:val="0093512C"/>
    <w:rsid w:val="009351B5"/>
    <w:rsid w:val="009355E8"/>
    <w:rsid w:val="00935B7F"/>
    <w:rsid w:val="00935DA9"/>
    <w:rsid w:val="00936709"/>
    <w:rsid w:val="00936F93"/>
    <w:rsid w:val="00937BA5"/>
    <w:rsid w:val="00940069"/>
    <w:rsid w:val="0094044D"/>
    <w:rsid w:val="0094057D"/>
    <w:rsid w:val="00940764"/>
    <w:rsid w:val="00940C74"/>
    <w:rsid w:val="00941558"/>
    <w:rsid w:val="00941CD4"/>
    <w:rsid w:val="0094234B"/>
    <w:rsid w:val="00942550"/>
    <w:rsid w:val="00942559"/>
    <w:rsid w:val="00942B95"/>
    <w:rsid w:val="0094344D"/>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6DB"/>
    <w:rsid w:val="009547A5"/>
    <w:rsid w:val="00955364"/>
    <w:rsid w:val="009558CB"/>
    <w:rsid w:val="00955B08"/>
    <w:rsid w:val="00955EB0"/>
    <w:rsid w:val="00956051"/>
    <w:rsid w:val="009565CC"/>
    <w:rsid w:val="00956BA6"/>
    <w:rsid w:val="00956DB4"/>
    <w:rsid w:val="009577E3"/>
    <w:rsid w:val="00957820"/>
    <w:rsid w:val="00957C05"/>
    <w:rsid w:val="00957C91"/>
    <w:rsid w:val="00957EA5"/>
    <w:rsid w:val="009605D4"/>
    <w:rsid w:val="00960DE8"/>
    <w:rsid w:val="00960F87"/>
    <w:rsid w:val="00960FF0"/>
    <w:rsid w:val="009612C1"/>
    <w:rsid w:val="0096133A"/>
    <w:rsid w:val="009613AD"/>
    <w:rsid w:val="00961503"/>
    <w:rsid w:val="0096182A"/>
    <w:rsid w:val="00961A1C"/>
    <w:rsid w:val="00961A80"/>
    <w:rsid w:val="00961A97"/>
    <w:rsid w:val="009622AB"/>
    <w:rsid w:val="00962337"/>
    <w:rsid w:val="00962793"/>
    <w:rsid w:val="009627E0"/>
    <w:rsid w:val="00962838"/>
    <w:rsid w:val="009629C2"/>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97"/>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2DB"/>
    <w:rsid w:val="0098440C"/>
    <w:rsid w:val="0098470B"/>
    <w:rsid w:val="00984938"/>
    <w:rsid w:val="0098526A"/>
    <w:rsid w:val="009852E2"/>
    <w:rsid w:val="00985529"/>
    <w:rsid w:val="00985669"/>
    <w:rsid w:val="00985FCA"/>
    <w:rsid w:val="0098669F"/>
    <w:rsid w:val="009867A8"/>
    <w:rsid w:val="00986F3D"/>
    <w:rsid w:val="00987082"/>
    <w:rsid w:val="00987239"/>
    <w:rsid w:val="0098738E"/>
    <w:rsid w:val="00987F9A"/>
    <w:rsid w:val="00990690"/>
    <w:rsid w:val="00990957"/>
    <w:rsid w:val="009915BC"/>
    <w:rsid w:val="00991890"/>
    <w:rsid w:val="009919AE"/>
    <w:rsid w:val="009919D9"/>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5DC7"/>
    <w:rsid w:val="009A61F4"/>
    <w:rsid w:val="009A630B"/>
    <w:rsid w:val="009A682F"/>
    <w:rsid w:val="009A68E3"/>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77"/>
    <w:rsid w:val="009C478F"/>
    <w:rsid w:val="009C4AAA"/>
    <w:rsid w:val="009C4AF7"/>
    <w:rsid w:val="009C4E00"/>
    <w:rsid w:val="009C51AF"/>
    <w:rsid w:val="009C52BB"/>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05"/>
    <w:rsid w:val="009D4035"/>
    <w:rsid w:val="009D42DA"/>
    <w:rsid w:val="009D4543"/>
    <w:rsid w:val="009D4B17"/>
    <w:rsid w:val="009D4B46"/>
    <w:rsid w:val="009D4D1F"/>
    <w:rsid w:val="009D518D"/>
    <w:rsid w:val="009D565E"/>
    <w:rsid w:val="009D5749"/>
    <w:rsid w:val="009D5973"/>
    <w:rsid w:val="009D5A6F"/>
    <w:rsid w:val="009D639F"/>
    <w:rsid w:val="009D6CE3"/>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A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70C"/>
    <w:rsid w:val="009E5DA0"/>
    <w:rsid w:val="009E64F6"/>
    <w:rsid w:val="009E68FE"/>
    <w:rsid w:val="009E69BC"/>
    <w:rsid w:val="009E6D10"/>
    <w:rsid w:val="009E6FF5"/>
    <w:rsid w:val="009E7811"/>
    <w:rsid w:val="009E793B"/>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532"/>
    <w:rsid w:val="009F35EB"/>
    <w:rsid w:val="009F3952"/>
    <w:rsid w:val="009F3A79"/>
    <w:rsid w:val="009F3EDD"/>
    <w:rsid w:val="009F4360"/>
    <w:rsid w:val="009F4383"/>
    <w:rsid w:val="009F4AF2"/>
    <w:rsid w:val="009F4E66"/>
    <w:rsid w:val="009F4EBD"/>
    <w:rsid w:val="009F5124"/>
    <w:rsid w:val="009F5647"/>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F0D"/>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664"/>
    <w:rsid w:val="00A107D3"/>
    <w:rsid w:val="00A1104B"/>
    <w:rsid w:val="00A11094"/>
    <w:rsid w:val="00A112B9"/>
    <w:rsid w:val="00A118E0"/>
    <w:rsid w:val="00A120B9"/>
    <w:rsid w:val="00A128FE"/>
    <w:rsid w:val="00A1319D"/>
    <w:rsid w:val="00A13254"/>
    <w:rsid w:val="00A13398"/>
    <w:rsid w:val="00A133B9"/>
    <w:rsid w:val="00A13B02"/>
    <w:rsid w:val="00A13B39"/>
    <w:rsid w:val="00A13C87"/>
    <w:rsid w:val="00A13CDA"/>
    <w:rsid w:val="00A14432"/>
    <w:rsid w:val="00A1452A"/>
    <w:rsid w:val="00A1486A"/>
    <w:rsid w:val="00A14F1F"/>
    <w:rsid w:val="00A1543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9FF"/>
    <w:rsid w:val="00A24A3E"/>
    <w:rsid w:val="00A24AA3"/>
    <w:rsid w:val="00A24D99"/>
    <w:rsid w:val="00A254DA"/>
    <w:rsid w:val="00A25735"/>
    <w:rsid w:val="00A257F5"/>
    <w:rsid w:val="00A25D00"/>
    <w:rsid w:val="00A25D78"/>
    <w:rsid w:val="00A26526"/>
    <w:rsid w:val="00A266F8"/>
    <w:rsid w:val="00A26F69"/>
    <w:rsid w:val="00A27030"/>
    <w:rsid w:val="00A308F9"/>
    <w:rsid w:val="00A310F5"/>
    <w:rsid w:val="00A311B7"/>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83E"/>
    <w:rsid w:val="00A37FA3"/>
    <w:rsid w:val="00A400D5"/>
    <w:rsid w:val="00A40992"/>
    <w:rsid w:val="00A41655"/>
    <w:rsid w:val="00A416A2"/>
    <w:rsid w:val="00A419B5"/>
    <w:rsid w:val="00A42020"/>
    <w:rsid w:val="00A4250B"/>
    <w:rsid w:val="00A42768"/>
    <w:rsid w:val="00A4277D"/>
    <w:rsid w:val="00A42845"/>
    <w:rsid w:val="00A42CD1"/>
    <w:rsid w:val="00A43292"/>
    <w:rsid w:val="00A433B2"/>
    <w:rsid w:val="00A43519"/>
    <w:rsid w:val="00A43EFF"/>
    <w:rsid w:val="00A444CB"/>
    <w:rsid w:val="00A4489B"/>
    <w:rsid w:val="00A4490C"/>
    <w:rsid w:val="00A44C4E"/>
    <w:rsid w:val="00A44E20"/>
    <w:rsid w:val="00A4548B"/>
    <w:rsid w:val="00A454CF"/>
    <w:rsid w:val="00A455C7"/>
    <w:rsid w:val="00A45AC3"/>
    <w:rsid w:val="00A45FBF"/>
    <w:rsid w:val="00A462FB"/>
    <w:rsid w:val="00A4634C"/>
    <w:rsid w:val="00A46E85"/>
    <w:rsid w:val="00A474CA"/>
    <w:rsid w:val="00A476AE"/>
    <w:rsid w:val="00A476E9"/>
    <w:rsid w:val="00A477F6"/>
    <w:rsid w:val="00A47C5B"/>
    <w:rsid w:val="00A47DC2"/>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39C"/>
    <w:rsid w:val="00A54741"/>
    <w:rsid w:val="00A54DDD"/>
    <w:rsid w:val="00A55057"/>
    <w:rsid w:val="00A556C3"/>
    <w:rsid w:val="00A5577F"/>
    <w:rsid w:val="00A55B9A"/>
    <w:rsid w:val="00A55C74"/>
    <w:rsid w:val="00A55C84"/>
    <w:rsid w:val="00A5645B"/>
    <w:rsid w:val="00A5665E"/>
    <w:rsid w:val="00A57439"/>
    <w:rsid w:val="00A5766B"/>
    <w:rsid w:val="00A57BF2"/>
    <w:rsid w:val="00A57FD3"/>
    <w:rsid w:val="00A60039"/>
    <w:rsid w:val="00A60088"/>
    <w:rsid w:val="00A60246"/>
    <w:rsid w:val="00A6075B"/>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3F"/>
    <w:rsid w:val="00A6544F"/>
    <w:rsid w:val="00A65652"/>
    <w:rsid w:val="00A658CA"/>
    <w:rsid w:val="00A65E60"/>
    <w:rsid w:val="00A65E78"/>
    <w:rsid w:val="00A660DB"/>
    <w:rsid w:val="00A661DE"/>
    <w:rsid w:val="00A66713"/>
    <w:rsid w:val="00A66901"/>
    <w:rsid w:val="00A66F6A"/>
    <w:rsid w:val="00A67031"/>
    <w:rsid w:val="00A676E8"/>
    <w:rsid w:val="00A67706"/>
    <w:rsid w:val="00A6780D"/>
    <w:rsid w:val="00A67D88"/>
    <w:rsid w:val="00A67E9D"/>
    <w:rsid w:val="00A702D2"/>
    <w:rsid w:val="00A70475"/>
    <w:rsid w:val="00A7145A"/>
    <w:rsid w:val="00A7147F"/>
    <w:rsid w:val="00A71584"/>
    <w:rsid w:val="00A71693"/>
    <w:rsid w:val="00A71A51"/>
    <w:rsid w:val="00A71E3B"/>
    <w:rsid w:val="00A726D1"/>
    <w:rsid w:val="00A72C8B"/>
    <w:rsid w:val="00A72F79"/>
    <w:rsid w:val="00A73048"/>
    <w:rsid w:val="00A73374"/>
    <w:rsid w:val="00A733E5"/>
    <w:rsid w:val="00A739DD"/>
    <w:rsid w:val="00A73C54"/>
    <w:rsid w:val="00A73F56"/>
    <w:rsid w:val="00A741D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C6A"/>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28"/>
    <w:rsid w:val="00A82A17"/>
    <w:rsid w:val="00A82C77"/>
    <w:rsid w:val="00A82F40"/>
    <w:rsid w:val="00A8303D"/>
    <w:rsid w:val="00A83780"/>
    <w:rsid w:val="00A842C1"/>
    <w:rsid w:val="00A8435C"/>
    <w:rsid w:val="00A84511"/>
    <w:rsid w:val="00A84512"/>
    <w:rsid w:val="00A84D17"/>
    <w:rsid w:val="00A852E5"/>
    <w:rsid w:val="00A85576"/>
    <w:rsid w:val="00A856EA"/>
    <w:rsid w:val="00A8574B"/>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6A7"/>
    <w:rsid w:val="00A93C9A"/>
    <w:rsid w:val="00A94394"/>
    <w:rsid w:val="00A9455F"/>
    <w:rsid w:val="00A9474D"/>
    <w:rsid w:val="00A94916"/>
    <w:rsid w:val="00A94F3C"/>
    <w:rsid w:val="00A955B0"/>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964"/>
    <w:rsid w:val="00AA5929"/>
    <w:rsid w:val="00AA6002"/>
    <w:rsid w:val="00AA65F6"/>
    <w:rsid w:val="00AA6AAA"/>
    <w:rsid w:val="00AA6D9C"/>
    <w:rsid w:val="00AA6DE0"/>
    <w:rsid w:val="00AA6F40"/>
    <w:rsid w:val="00AA795E"/>
    <w:rsid w:val="00AA7A21"/>
    <w:rsid w:val="00AA7FF9"/>
    <w:rsid w:val="00AB00B8"/>
    <w:rsid w:val="00AB021F"/>
    <w:rsid w:val="00AB02A1"/>
    <w:rsid w:val="00AB02C8"/>
    <w:rsid w:val="00AB0462"/>
    <w:rsid w:val="00AB0DB9"/>
    <w:rsid w:val="00AB1BF3"/>
    <w:rsid w:val="00AB204B"/>
    <w:rsid w:val="00AB2310"/>
    <w:rsid w:val="00AB270E"/>
    <w:rsid w:val="00AB2923"/>
    <w:rsid w:val="00AB2EF2"/>
    <w:rsid w:val="00AB3196"/>
    <w:rsid w:val="00AB33B7"/>
    <w:rsid w:val="00AB3921"/>
    <w:rsid w:val="00AB3AD1"/>
    <w:rsid w:val="00AB3E2C"/>
    <w:rsid w:val="00AB3F73"/>
    <w:rsid w:val="00AB3FC4"/>
    <w:rsid w:val="00AB416F"/>
    <w:rsid w:val="00AB4555"/>
    <w:rsid w:val="00AB4ACA"/>
    <w:rsid w:val="00AB51E6"/>
    <w:rsid w:val="00AB52C8"/>
    <w:rsid w:val="00AB559B"/>
    <w:rsid w:val="00AB5A3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F7A"/>
    <w:rsid w:val="00AC312A"/>
    <w:rsid w:val="00AC3B03"/>
    <w:rsid w:val="00AC41C5"/>
    <w:rsid w:val="00AC4689"/>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287"/>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7B"/>
    <w:rsid w:val="00AD6AF3"/>
    <w:rsid w:val="00AD6CD3"/>
    <w:rsid w:val="00AD6FB8"/>
    <w:rsid w:val="00AD7293"/>
    <w:rsid w:val="00AD72B0"/>
    <w:rsid w:val="00AD749B"/>
    <w:rsid w:val="00AD7607"/>
    <w:rsid w:val="00AD7E87"/>
    <w:rsid w:val="00AE03DB"/>
    <w:rsid w:val="00AE05BA"/>
    <w:rsid w:val="00AE0602"/>
    <w:rsid w:val="00AE067A"/>
    <w:rsid w:val="00AE0894"/>
    <w:rsid w:val="00AE08D6"/>
    <w:rsid w:val="00AE16FC"/>
    <w:rsid w:val="00AE1DB7"/>
    <w:rsid w:val="00AE1E83"/>
    <w:rsid w:val="00AE1FC9"/>
    <w:rsid w:val="00AE22C2"/>
    <w:rsid w:val="00AE22F6"/>
    <w:rsid w:val="00AE24E3"/>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787"/>
    <w:rsid w:val="00AF7BAE"/>
    <w:rsid w:val="00B00049"/>
    <w:rsid w:val="00B000D9"/>
    <w:rsid w:val="00B00168"/>
    <w:rsid w:val="00B00642"/>
    <w:rsid w:val="00B00978"/>
    <w:rsid w:val="00B00B81"/>
    <w:rsid w:val="00B00BBC"/>
    <w:rsid w:val="00B00D80"/>
    <w:rsid w:val="00B0106E"/>
    <w:rsid w:val="00B01607"/>
    <w:rsid w:val="00B0162D"/>
    <w:rsid w:val="00B0190C"/>
    <w:rsid w:val="00B02318"/>
    <w:rsid w:val="00B02666"/>
    <w:rsid w:val="00B02A05"/>
    <w:rsid w:val="00B02ADD"/>
    <w:rsid w:val="00B03820"/>
    <w:rsid w:val="00B03885"/>
    <w:rsid w:val="00B039B1"/>
    <w:rsid w:val="00B03DA4"/>
    <w:rsid w:val="00B041EF"/>
    <w:rsid w:val="00B0474A"/>
    <w:rsid w:val="00B04C78"/>
    <w:rsid w:val="00B04E74"/>
    <w:rsid w:val="00B05144"/>
    <w:rsid w:val="00B05298"/>
    <w:rsid w:val="00B05314"/>
    <w:rsid w:val="00B053B3"/>
    <w:rsid w:val="00B05487"/>
    <w:rsid w:val="00B055D9"/>
    <w:rsid w:val="00B05BBC"/>
    <w:rsid w:val="00B05FF1"/>
    <w:rsid w:val="00B061E1"/>
    <w:rsid w:val="00B065A0"/>
    <w:rsid w:val="00B068E1"/>
    <w:rsid w:val="00B06B82"/>
    <w:rsid w:val="00B06BDB"/>
    <w:rsid w:val="00B06E0C"/>
    <w:rsid w:val="00B06E45"/>
    <w:rsid w:val="00B0754C"/>
    <w:rsid w:val="00B077B9"/>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4EB1"/>
    <w:rsid w:val="00B154F0"/>
    <w:rsid w:val="00B15823"/>
    <w:rsid w:val="00B15BD5"/>
    <w:rsid w:val="00B15E46"/>
    <w:rsid w:val="00B16257"/>
    <w:rsid w:val="00B16538"/>
    <w:rsid w:val="00B16670"/>
    <w:rsid w:val="00B16C24"/>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03"/>
    <w:rsid w:val="00B22016"/>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825"/>
    <w:rsid w:val="00B24BAB"/>
    <w:rsid w:val="00B25024"/>
    <w:rsid w:val="00B251A5"/>
    <w:rsid w:val="00B259EF"/>
    <w:rsid w:val="00B25AFF"/>
    <w:rsid w:val="00B25D18"/>
    <w:rsid w:val="00B26013"/>
    <w:rsid w:val="00B26266"/>
    <w:rsid w:val="00B2672B"/>
    <w:rsid w:val="00B269FE"/>
    <w:rsid w:val="00B26A1E"/>
    <w:rsid w:val="00B270A3"/>
    <w:rsid w:val="00B3008E"/>
    <w:rsid w:val="00B30620"/>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BD"/>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97E"/>
    <w:rsid w:val="00B41A02"/>
    <w:rsid w:val="00B41D50"/>
    <w:rsid w:val="00B42245"/>
    <w:rsid w:val="00B427F9"/>
    <w:rsid w:val="00B42870"/>
    <w:rsid w:val="00B42911"/>
    <w:rsid w:val="00B42D76"/>
    <w:rsid w:val="00B42D7E"/>
    <w:rsid w:val="00B4336A"/>
    <w:rsid w:val="00B4353C"/>
    <w:rsid w:val="00B43811"/>
    <w:rsid w:val="00B438AC"/>
    <w:rsid w:val="00B43989"/>
    <w:rsid w:val="00B43DF8"/>
    <w:rsid w:val="00B43F78"/>
    <w:rsid w:val="00B441F1"/>
    <w:rsid w:val="00B44559"/>
    <w:rsid w:val="00B4469E"/>
    <w:rsid w:val="00B44E41"/>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D83"/>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234"/>
    <w:rsid w:val="00B57398"/>
    <w:rsid w:val="00B578A4"/>
    <w:rsid w:val="00B578B7"/>
    <w:rsid w:val="00B57A33"/>
    <w:rsid w:val="00B57ED0"/>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029"/>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969"/>
    <w:rsid w:val="00B7166F"/>
    <w:rsid w:val="00B71B46"/>
    <w:rsid w:val="00B72190"/>
    <w:rsid w:val="00B722F4"/>
    <w:rsid w:val="00B7243A"/>
    <w:rsid w:val="00B72DA0"/>
    <w:rsid w:val="00B72F2E"/>
    <w:rsid w:val="00B73336"/>
    <w:rsid w:val="00B7342A"/>
    <w:rsid w:val="00B73437"/>
    <w:rsid w:val="00B73930"/>
    <w:rsid w:val="00B73AF8"/>
    <w:rsid w:val="00B73F08"/>
    <w:rsid w:val="00B7442A"/>
    <w:rsid w:val="00B753FE"/>
    <w:rsid w:val="00B75414"/>
    <w:rsid w:val="00B76206"/>
    <w:rsid w:val="00B7660A"/>
    <w:rsid w:val="00B76796"/>
    <w:rsid w:val="00B76892"/>
    <w:rsid w:val="00B7694B"/>
    <w:rsid w:val="00B76BF6"/>
    <w:rsid w:val="00B77075"/>
    <w:rsid w:val="00B770A3"/>
    <w:rsid w:val="00B7727E"/>
    <w:rsid w:val="00B77668"/>
    <w:rsid w:val="00B77AE6"/>
    <w:rsid w:val="00B77EBF"/>
    <w:rsid w:val="00B80DC0"/>
    <w:rsid w:val="00B80FF5"/>
    <w:rsid w:val="00B81082"/>
    <w:rsid w:val="00B81086"/>
    <w:rsid w:val="00B813CF"/>
    <w:rsid w:val="00B81477"/>
    <w:rsid w:val="00B817DB"/>
    <w:rsid w:val="00B81A96"/>
    <w:rsid w:val="00B81B28"/>
    <w:rsid w:val="00B8233F"/>
    <w:rsid w:val="00B8253B"/>
    <w:rsid w:val="00B82B06"/>
    <w:rsid w:val="00B82EE8"/>
    <w:rsid w:val="00B83325"/>
    <w:rsid w:val="00B83552"/>
    <w:rsid w:val="00B835A8"/>
    <w:rsid w:val="00B83D49"/>
    <w:rsid w:val="00B84319"/>
    <w:rsid w:val="00B843F6"/>
    <w:rsid w:val="00B84B07"/>
    <w:rsid w:val="00B84CA1"/>
    <w:rsid w:val="00B84EF8"/>
    <w:rsid w:val="00B85291"/>
    <w:rsid w:val="00B853B6"/>
    <w:rsid w:val="00B85769"/>
    <w:rsid w:val="00B85FDC"/>
    <w:rsid w:val="00B85FFD"/>
    <w:rsid w:val="00B861E8"/>
    <w:rsid w:val="00B8655D"/>
    <w:rsid w:val="00B865AA"/>
    <w:rsid w:val="00B8691A"/>
    <w:rsid w:val="00B86A60"/>
    <w:rsid w:val="00B86E5B"/>
    <w:rsid w:val="00B871C6"/>
    <w:rsid w:val="00B8736D"/>
    <w:rsid w:val="00B87501"/>
    <w:rsid w:val="00B875C2"/>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793"/>
    <w:rsid w:val="00B93C84"/>
    <w:rsid w:val="00B93C85"/>
    <w:rsid w:val="00B93D8F"/>
    <w:rsid w:val="00B94202"/>
    <w:rsid w:val="00B9437A"/>
    <w:rsid w:val="00B944BA"/>
    <w:rsid w:val="00B95052"/>
    <w:rsid w:val="00B95417"/>
    <w:rsid w:val="00B95496"/>
    <w:rsid w:val="00B95B2D"/>
    <w:rsid w:val="00B95F09"/>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0A"/>
    <w:rsid w:val="00BA4B06"/>
    <w:rsid w:val="00BA4DDD"/>
    <w:rsid w:val="00BA6118"/>
    <w:rsid w:val="00BA6122"/>
    <w:rsid w:val="00BA6467"/>
    <w:rsid w:val="00BA6571"/>
    <w:rsid w:val="00BA657B"/>
    <w:rsid w:val="00BA7215"/>
    <w:rsid w:val="00BA75B0"/>
    <w:rsid w:val="00BA7962"/>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BE8"/>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52"/>
    <w:rsid w:val="00BC3868"/>
    <w:rsid w:val="00BC3BBF"/>
    <w:rsid w:val="00BC3CF0"/>
    <w:rsid w:val="00BC3E49"/>
    <w:rsid w:val="00BC40FB"/>
    <w:rsid w:val="00BC43FB"/>
    <w:rsid w:val="00BC478A"/>
    <w:rsid w:val="00BC4E75"/>
    <w:rsid w:val="00BC4FAE"/>
    <w:rsid w:val="00BC508A"/>
    <w:rsid w:val="00BC5200"/>
    <w:rsid w:val="00BC5476"/>
    <w:rsid w:val="00BC5559"/>
    <w:rsid w:val="00BC55C3"/>
    <w:rsid w:val="00BC59B6"/>
    <w:rsid w:val="00BC5AE1"/>
    <w:rsid w:val="00BC5B16"/>
    <w:rsid w:val="00BC5DC7"/>
    <w:rsid w:val="00BC62B6"/>
    <w:rsid w:val="00BC62E7"/>
    <w:rsid w:val="00BC6684"/>
    <w:rsid w:val="00BC6A42"/>
    <w:rsid w:val="00BC6C17"/>
    <w:rsid w:val="00BC6C75"/>
    <w:rsid w:val="00BC6D4E"/>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2F05"/>
    <w:rsid w:val="00BD3196"/>
    <w:rsid w:val="00BD331D"/>
    <w:rsid w:val="00BD3536"/>
    <w:rsid w:val="00BD3799"/>
    <w:rsid w:val="00BD3DC6"/>
    <w:rsid w:val="00BD427D"/>
    <w:rsid w:val="00BD45CB"/>
    <w:rsid w:val="00BD51AC"/>
    <w:rsid w:val="00BD51C4"/>
    <w:rsid w:val="00BD578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CE"/>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EF"/>
    <w:rsid w:val="00C02BC8"/>
    <w:rsid w:val="00C02C5E"/>
    <w:rsid w:val="00C0349D"/>
    <w:rsid w:val="00C03995"/>
    <w:rsid w:val="00C0454E"/>
    <w:rsid w:val="00C046AB"/>
    <w:rsid w:val="00C0486A"/>
    <w:rsid w:val="00C0520F"/>
    <w:rsid w:val="00C05537"/>
    <w:rsid w:val="00C055A3"/>
    <w:rsid w:val="00C056A3"/>
    <w:rsid w:val="00C05AE6"/>
    <w:rsid w:val="00C05BD6"/>
    <w:rsid w:val="00C0613B"/>
    <w:rsid w:val="00C06BFF"/>
    <w:rsid w:val="00C07A89"/>
    <w:rsid w:val="00C07E6D"/>
    <w:rsid w:val="00C10575"/>
    <w:rsid w:val="00C106F0"/>
    <w:rsid w:val="00C109DD"/>
    <w:rsid w:val="00C10BB5"/>
    <w:rsid w:val="00C10BDD"/>
    <w:rsid w:val="00C10FF4"/>
    <w:rsid w:val="00C1115D"/>
    <w:rsid w:val="00C11765"/>
    <w:rsid w:val="00C1177C"/>
    <w:rsid w:val="00C11D34"/>
    <w:rsid w:val="00C1261F"/>
    <w:rsid w:val="00C12C75"/>
    <w:rsid w:val="00C12EF4"/>
    <w:rsid w:val="00C12FD2"/>
    <w:rsid w:val="00C13193"/>
    <w:rsid w:val="00C13198"/>
    <w:rsid w:val="00C13396"/>
    <w:rsid w:val="00C1371F"/>
    <w:rsid w:val="00C138DE"/>
    <w:rsid w:val="00C13B1F"/>
    <w:rsid w:val="00C13BEF"/>
    <w:rsid w:val="00C13FEA"/>
    <w:rsid w:val="00C14152"/>
    <w:rsid w:val="00C14157"/>
    <w:rsid w:val="00C1425C"/>
    <w:rsid w:val="00C1530A"/>
    <w:rsid w:val="00C15545"/>
    <w:rsid w:val="00C158C6"/>
    <w:rsid w:val="00C16743"/>
    <w:rsid w:val="00C16FD9"/>
    <w:rsid w:val="00C172AB"/>
    <w:rsid w:val="00C17734"/>
    <w:rsid w:val="00C17816"/>
    <w:rsid w:val="00C20108"/>
    <w:rsid w:val="00C20287"/>
    <w:rsid w:val="00C204ED"/>
    <w:rsid w:val="00C20A8A"/>
    <w:rsid w:val="00C20ABC"/>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446"/>
    <w:rsid w:val="00C2448F"/>
    <w:rsid w:val="00C2471E"/>
    <w:rsid w:val="00C24C7C"/>
    <w:rsid w:val="00C264A6"/>
    <w:rsid w:val="00C26B46"/>
    <w:rsid w:val="00C26CDF"/>
    <w:rsid w:val="00C26DFA"/>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7F"/>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673"/>
    <w:rsid w:val="00C458A4"/>
    <w:rsid w:val="00C466C9"/>
    <w:rsid w:val="00C46AEC"/>
    <w:rsid w:val="00C46E9D"/>
    <w:rsid w:val="00C46FE3"/>
    <w:rsid w:val="00C472E0"/>
    <w:rsid w:val="00C4759A"/>
    <w:rsid w:val="00C478DD"/>
    <w:rsid w:val="00C47A96"/>
    <w:rsid w:val="00C47D48"/>
    <w:rsid w:val="00C47FA0"/>
    <w:rsid w:val="00C50E98"/>
    <w:rsid w:val="00C51192"/>
    <w:rsid w:val="00C51437"/>
    <w:rsid w:val="00C5147E"/>
    <w:rsid w:val="00C517B0"/>
    <w:rsid w:val="00C51953"/>
    <w:rsid w:val="00C51A3E"/>
    <w:rsid w:val="00C51B2A"/>
    <w:rsid w:val="00C51ECD"/>
    <w:rsid w:val="00C52268"/>
    <w:rsid w:val="00C524D4"/>
    <w:rsid w:val="00C52EDE"/>
    <w:rsid w:val="00C53940"/>
    <w:rsid w:val="00C53AC6"/>
    <w:rsid w:val="00C53B16"/>
    <w:rsid w:val="00C53BAE"/>
    <w:rsid w:val="00C53E36"/>
    <w:rsid w:val="00C53F69"/>
    <w:rsid w:val="00C53FA0"/>
    <w:rsid w:val="00C54780"/>
    <w:rsid w:val="00C5484C"/>
    <w:rsid w:val="00C54C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A1"/>
    <w:rsid w:val="00C65C25"/>
    <w:rsid w:val="00C65DCD"/>
    <w:rsid w:val="00C6628D"/>
    <w:rsid w:val="00C6641E"/>
    <w:rsid w:val="00C66456"/>
    <w:rsid w:val="00C668C8"/>
    <w:rsid w:val="00C66C13"/>
    <w:rsid w:val="00C672B0"/>
    <w:rsid w:val="00C6735D"/>
    <w:rsid w:val="00C6753B"/>
    <w:rsid w:val="00C70089"/>
    <w:rsid w:val="00C70265"/>
    <w:rsid w:val="00C703CD"/>
    <w:rsid w:val="00C70621"/>
    <w:rsid w:val="00C7065A"/>
    <w:rsid w:val="00C709DB"/>
    <w:rsid w:val="00C70EFC"/>
    <w:rsid w:val="00C71C0B"/>
    <w:rsid w:val="00C71F22"/>
    <w:rsid w:val="00C72034"/>
    <w:rsid w:val="00C7243C"/>
    <w:rsid w:val="00C72A79"/>
    <w:rsid w:val="00C73581"/>
    <w:rsid w:val="00C73E83"/>
    <w:rsid w:val="00C73FD2"/>
    <w:rsid w:val="00C740F9"/>
    <w:rsid w:val="00C742C7"/>
    <w:rsid w:val="00C74636"/>
    <w:rsid w:val="00C75B70"/>
    <w:rsid w:val="00C75F09"/>
    <w:rsid w:val="00C76219"/>
    <w:rsid w:val="00C76443"/>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1E7A"/>
    <w:rsid w:val="00C8251B"/>
    <w:rsid w:val="00C827C3"/>
    <w:rsid w:val="00C829FF"/>
    <w:rsid w:val="00C82BB5"/>
    <w:rsid w:val="00C8306F"/>
    <w:rsid w:val="00C83878"/>
    <w:rsid w:val="00C83F08"/>
    <w:rsid w:val="00C841BF"/>
    <w:rsid w:val="00C84580"/>
    <w:rsid w:val="00C849D5"/>
    <w:rsid w:val="00C84F89"/>
    <w:rsid w:val="00C85315"/>
    <w:rsid w:val="00C8533F"/>
    <w:rsid w:val="00C85479"/>
    <w:rsid w:val="00C85817"/>
    <w:rsid w:val="00C8595C"/>
    <w:rsid w:val="00C85C79"/>
    <w:rsid w:val="00C85CF3"/>
    <w:rsid w:val="00C85E66"/>
    <w:rsid w:val="00C8639F"/>
    <w:rsid w:val="00C867FD"/>
    <w:rsid w:val="00C86927"/>
    <w:rsid w:val="00C86BDE"/>
    <w:rsid w:val="00C86EFD"/>
    <w:rsid w:val="00C87184"/>
    <w:rsid w:val="00C872C3"/>
    <w:rsid w:val="00C87876"/>
    <w:rsid w:val="00C87E6D"/>
    <w:rsid w:val="00C90867"/>
    <w:rsid w:val="00C90E1F"/>
    <w:rsid w:val="00C91673"/>
    <w:rsid w:val="00C91D6C"/>
    <w:rsid w:val="00C922F5"/>
    <w:rsid w:val="00C926F6"/>
    <w:rsid w:val="00C927CE"/>
    <w:rsid w:val="00C92CB9"/>
    <w:rsid w:val="00C92EF5"/>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25C"/>
    <w:rsid w:val="00CA26BD"/>
    <w:rsid w:val="00CA2F5C"/>
    <w:rsid w:val="00CA302F"/>
    <w:rsid w:val="00CA35A0"/>
    <w:rsid w:val="00CA391C"/>
    <w:rsid w:val="00CA3AF5"/>
    <w:rsid w:val="00CA3BA8"/>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7DC"/>
    <w:rsid w:val="00CB0E0B"/>
    <w:rsid w:val="00CB1020"/>
    <w:rsid w:val="00CB11A2"/>
    <w:rsid w:val="00CB21B5"/>
    <w:rsid w:val="00CB29BE"/>
    <w:rsid w:val="00CB3041"/>
    <w:rsid w:val="00CB326E"/>
    <w:rsid w:val="00CB33A3"/>
    <w:rsid w:val="00CB3558"/>
    <w:rsid w:val="00CB35EE"/>
    <w:rsid w:val="00CB379A"/>
    <w:rsid w:val="00CB39A3"/>
    <w:rsid w:val="00CB3CE3"/>
    <w:rsid w:val="00CB3F62"/>
    <w:rsid w:val="00CB42AF"/>
    <w:rsid w:val="00CB4556"/>
    <w:rsid w:val="00CB46FE"/>
    <w:rsid w:val="00CB4D11"/>
    <w:rsid w:val="00CB4DFC"/>
    <w:rsid w:val="00CB533D"/>
    <w:rsid w:val="00CB64D7"/>
    <w:rsid w:val="00CB687A"/>
    <w:rsid w:val="00CB6A6C"/>
    <w:rsid w:val="00CB6AA6"/>
    <w:rsid w:val="00CB70C3"/>
    <w:rsid w:val="00CB716F"/>
    <w:rsid w:val="00CB738E"/>
    <w:rsid w:val="00CB7E30"/>
    <w:rsid w:val="00CC0370"/>
    <w:rsid w:val="00CC040E"/>
    <w:rsid w:val="00CC0C07"/>
    <w:rsid w:val="00CC22D3"/>
    <w:rsid w:val="00CC230A"/>
    <w:rsid w:val="00CC250B"/>
    <w:rsid w:val="00CC2ABB"/>
    <w:rsid w:val="00CC2D01"/>
    <w:rsid w:val="00CC2D23"/>
    <w:rsid w:val="00CC2EED"/>
    <w:rsid w:val="00CC3020"/>
    <w:rsid w:val="00CC303A"/>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8C"/>
    <w:rsid w:val="00CD04A2"/>
    <w:rsid w:val="00CD05C7"/>
    <w:rsid w:val="00CD0938"/>
    <w:rsid w:val="00CD0B0F"/>
    <w:rsid w:val="00CD0F0C"/>
    <w:rsid w:val="00CD0FE3"/>
    <w:rsid w:val="00CD10A1"/>
    <w:rsid w:val="00CD120D"/>
    <w:rsid w:val="00CD17EB"/>
    <w:rsid w:val="00CD2742"/>
    <w:rsid w:val="00CD290D"/>
    <w:rsid w:val="00CD2AFA"/>
    <w:rsid w:val="00CD2D36"/>
    <w:rsid w:val="00CD2F29"/>
    <w:rsid w:val="00CD3030"/>
    <w:rsid w:val="00CD31E2"/>
    <w:rsid w:val="00CD3911"/>
    <w:rsid w:val="00CD3DCE"/>
    <w:rsid w:val="00CD3DD2"/>
    <w:rsid w:val="00CD4106"/>
    <w:rsid w:val="00CD4140"/>
    <w:rsid w:val="00CD4B57"/>
    <w:rsid w:val="00CD4E93"/>
    <w:rsid w:val="00CD57D5"/>
    <w:rsid w:val="00CD6569"/>
    <w:rsid w:val="00CD6999"/>
    <w:rsid w:val="00CD6D99"/>
    <w:rsid w:val="00CD6ED3"/>
    <w:rsid w:val="00CD71F5"/>
    <w:rsid w:val="00CD7243"/>
    <w:rsid w:val="00CD7631"/>
    <w:rsid w:val="00CD7B72"/>
    <w:rsid w:val="00CD7FD7"/>
    <w:rsid w:val="00CE02CF"/>
    <w:rsid w:val="00CE0591"/>
    <w:rsid w:val="00CE103B"/>
    <w:rsid w:val="00CE114C"/>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A4"/>
    <w:rsid w:val="00CE3AE1"/>
    <w:rsid w:val="00CE3EA0"/>
    <w:rsid w:val="00CE3EDB"/>
    <w:rsid w:val="00CE4117"/>
    <w:rsid w:val="00CE4D4D"/>
    <w:rsid w:val="00CE4F20"/>
    <w:rsid w:val="00CE5342"/>
    <w:rsid w:val="00CE5447"/>
    <w:rsid w:val="00CE57FC"/>
    <w:rsid w:val="00CE5C30"/>
    <w:rsid w:val="00CE5E29"/>
    <w:rsid w:val="00CE65AE"/>
    <w:rsid w:val="00CE69B7"/>
    <w:rsid w:val="00CE6B89"/>
    <w:rsid w:val="00CE72F7"/>
    <w:rsid w:val="00CE7539"/>
    <w:rsid w:val="00CF014B"/>
    <w:rsid w:val="00CF063D"/>
    <w:rsid w:val="00CF0969"/>
    <w:rsid w:val="00CF0E9D"/>
    <w:rsid w:val="00CF0EB4"/>
    <w:rsid w:val="00CF12EE"/>
    <w:rsid w:val="00CF1739"/>
    <w:rsid w:val="00CF1909"/>
    <w:rsid w:val="00CF2640"/>
    <w:rsid w:val="00CF2649"/>
    <w:rsid w:val="00CF2B57"/>
    <w:rsid w:val="00CF2E09"/>
    <w:rsid w:val="00CF334E"/>
    <w:rsid w:val="00CF3BB9"/>
    <w:rsid w:val="00CF3D65"/>
    <w:rsid w:val="00CF41C3"/>
    <w:rsid w:val="00CF461E"/>
    <w:rsid w:val="00CF47C5"/>
    <w:rsid w:val="00CF5224"/>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798"/>
    <w:rsid w:val="00D00CEF"/>
    <w:rsid w:val="00D00DBD"/>
    <w:rsid w:val="00D00E1E"/>
    <w:rsid w:val="00D01601"/>
    <w:rsid w:val="00D01713"/>
    <w:rsid w:val="00D01A59"/>
    <w:rsid w:val="00D01AAB"/>
    <w:rsid w:val="00D020FB"/>
    <w:rsid w:val="00D02249"/>
    <w:rsid w:val="00D022EC"/>
    <w:rsid w:val="00D02E6D"/>
    <w:rsid w:val="00D0388F"/>
    <w:rsid w:val="00D039E8"/>
    <w:rsid w:val="00D03D5E"/>
    <w:rsid w:val="00D03E01"/>
    <w:rsid w:val="00D04130"/>
    <w:rsid w:val="00D04165"/>
    <w:rsid w:val="00D041E0"/>
    <w:rsid w:val="00D04306"/>
    <w:rsid w:val="00D048CA"/>
    <w:rsid w:val="00D049AB"/>
    <w:rsid w:val="00D05387"/>
    <w:rsid w:val="00D053CF"/>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12D"/>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79A"/>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337"/>
    <w:rsid w:val="00D2476F"/>
    <w:rsid w:val="00D24969"/>
    <w:rsid w:val="00D24C3F"/>
    <w:rsid w:val="00D24D47"/>
    <w:rsid w:val="00D24D65"/>
    <w:rsid w:val="00D25786"/>
    <w:rsid w:val="00D258BF"/>
    <w:rsid w:val="00D25B00"/>
    <w:rsid w:val="00D25C1F"/>
    <w:rsid w:val="00D25F7D"/>
    <w:rsid w:val="00D26447"/>
    <w:rsid w:val="00D26898"/>
    <w:rsid w:val="00D2689A"/>
    <w:rsid w:val="00D26D66"/>
    <w:rsid w:val="00D27361"/>
    <w:rsid w:val="00D273C7"/>
    <w:rsid w:val="00D2750A"/>
    <w:rsid w:val="00D279E1"/>
    <w:rsid w:val="00D279EA"/>
    <w:rsid w:val="00D30177"/>
    <w:rsid w:val="00D3017F"/>
    <w:rsid w:val="00D30598"/>
    <w:rsid w:val="00D30E90"/>
    <w:rsid w:val="00D30EBF"/>
    <w:rsid w:val="00D31213"/>
    <w:rsid w:val="00D31400"/>
    <w:rsid w:val="00D31828"/>
    <w:rsid w:val="00D3204F"/>
    <w:rsid w:val="00D32139"/>
    <w:rsid w:val="00D3284C"/>
    <w:rsid w:val="00D32883"/>
    <w:rsid w:val="00D328E8"/>
    <w:rsid w:val="00D329DB"/>
    <w:rsid w:val="00D333FA"/>
    <w:rsid w:val="00D34503"/>
    <w:rsid w:val="00D345A7"/>
    <w:rsid w:val="00D35C02"/>
    <w:rsid w:val="00D36101"/>
    <w:rsid w:val="00D36996"/>
    <w:rsid w:val="00D36CC4"/>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211"/>
    <w:rsid w:val="00D465BD"/>
    <w:rsid w:val="00D46844"/>
    <w:rsid w:val="00D4698D"/>
    <w:rsid w:val="00D46BF3"/>
    <w:rsid w:val="00D46ECF"/>
    <w:rsid w:val="00D47688"/>
    <w:rsid w:val="00D4771D"/>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FE9"/>
    <w:rsid w:val="00D54129"/>
    <w:rsid w:val="00D5451A"/>
    <w:rsid w:val="00D545B8"/>
    <w:rsid w:val="00D54619"/>
    <w:rsid w:val="00D547ED"/>
    <w:rsid w:val="00D54896"/>
    <w:rsid w:val="00D54985"/>
    <w:rsid w:val="00D550CD"/>
    <w:rsid w:val="00D55179"/>
    <w:rsid w:val="00D5564B"/>
    <w:rsid w:val="00D559FC"/>
    <w:rsid w:val="00D563CB"/>
    <w:rsid w:val="00D56844"/>
    <w:rsid w:val="00D56B3E"/>
    <w:rsid w:val="00D57107"/>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2B7"/>
    <w:rsid w:val="00D632FD"/>
    <w:rsid w:val="00D634A7"/>
    <w:rsid w:val="00D63B35"/>
    <w:rsid w:val="00D63B84"/>
    <w:rsid w:val="00D63DEC"/>
    <w:rsid w:val="00D644EF"/>
    <w:rsid w:val="00D64685"/>
    <w:rsid w:val="00D646CC"/>
    <w:rsid w:val="00D648C5"/>
    <w:rsid w:val="00D64D4E"/>
    <w:rsid w:val="00D65144"/>
    <w:rsid w:val="00D6548E"/>
    <w:rsid w:val="00D656B3"/>
    <w:rsid w:val="00D65BEB"/>
    <w:rsid w:val="00D65FBF"/>
    <w:rsid w:val="00D661A1"/>
    <w:rsid w:val="00D66B35"/>
    <w:rsid w:val="00D6737D"/>
    <w:rsid w:val="00D6769B"/>
    <w:rsid w:val="00D67757"/>
    <w:rsid w:val="00D67C01"/>
    <w:rsid w:val="00D67F8E"/>
    <w:rsid w:val="00D70F0C"/>
    <w:rsid w:val="00D710BD"/>
    <w:rsid w:val="00D711B7"/>
    <w:rsid w:val="00D7169A"/>
    <w:rsid w:val="00D71B26"/>
    <w:rsid w:val="00D72944"/>
    <w:rsid w:val="00D7302C"/>
    <w:rsid w:val="00D73495"/>
    <w:rsid w:val="00D73918"/>
    <w:rsid w:val="00D73E0F"/>
    <w:rsid w:val="00D741FC"/>
    <w:rsid w:val="00D742BA"/>
    <w:rsid w:val="00D7442C"/>
    <w:rsid w:val="00D744E5"/>
    <w:rsid w:val="00D74B3B"/>
    <w:rsid w:val="00D74BDE"/>
    <w:rsid w:val="00D75F90"/>
    <w:rsid w:val="00D7621C"/>
    <w:rsid w:val="00D766C5"/>
    <w:rsid w:val="00D766DC"/>
    <w:rsid w:val="00D77210"/>
    <w:rsid w:val="00D7774B"/>
    <w:rsid w:val="00D7780C"/>
    <w:rsid w:val="00D7796A"/>
    <w:rsid w:val="00D77B06"/>
    <w:rsid w:val="00D77D61"/>
    <w:rsid w:val="00D80316"/>
    <w:rsid w:val="00D8048D"/>
    <w:rsid w:val="00D805F5"/>
    <w:rsid w:val="00D809F9"/>
    <w:rsid w:val="00D80B14"/>
    <w:rsid w:val="00D80D10"/>
    <w:rsid w:val="00D80F88"/>
    <w:rsid w:val="00D8115A"/>
    <w:rsid w:val="00D81161"/>
    <w:rsid w:val="00D8131C"/>
    <w:rsid w:val="00D815AD"/>
    <w:rsid w:val="00D81CD6"/>
    <w:rsid w:val="00D81D84"/>
    <w:rsid w:val="00D821AB"/>
    <w:rsid w:val="00D825D6"/>
    <w:rsid w:val="00D828FC"/>
    <w:rsid w:val="00D82930"/>
    <w:rsid w:val="00D839ED"/>
    <w:rsid w:val="00D842AD"/>
    <w:rsid w:val="00D84599"/>
    <w:rsid w:val="00D846BA"/>
    <w:rsid w:val="00D846F0"/>
    <w:rsid w:val="00D8481B"/>
    <w:rsid w:val="00D84987"/>
    <w:rsid w:val="00D84CD2"/>
    <w:rsid w:val="00D84D38"/>
    <w:rsid w:val="00D8511B"/>
    <w:rsid w:val="00D85BDE"/>
    <w:rsid w:val="00D86811"/>
    <w:rsid w:val="00D8686F"/>
    <w:rsid w:val="00D869B0"/>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2B"/>
    <w:rsid w:val="00D94ACF"/>
    <w:rsid w:val="00D94B1C"/>
    <w:rsid w:val="00D94EA0"/>
    <w:rsid w:val="00D950AB"/>
    <w:rsid w:val="00D95747"/>
    <w:rsid w:val="00D95F02"/>
    <w:rsid w:val="00D964CE"/>
    <w:rsid w:val="00D96616"/>
    <w:rsid w:val="00D9668B"/>
    <w:rsid w:val="00D96707"/>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53A"/>
    <w:rsid w:val="00DA3995"/>
    <w:rsid w:val="00DA3C4E"/>
    <w:rsid w:val="00DA3EAE"/>
    <w:rsid w:val="00DA495A"/>
    <w:rsid w:val="00DA49E3"/>
    <w:rsid w:val="00DA4F39"/>
    <w:rsid w:val="00DA50CD"/>
    <w:rsid w:val="00DA50F0"/>
    <w:rsid w:val="00DA5249"/>
    <w:rsid w:val="00DA535C"/>
    <w:rsid w:val="00DA5820"/>
    <w:rsid w:val="00DA5BEA"/>
    <w:rsid w:val="00DA5D97"/>
    <w:rsid w:val="00DA65B3"/>
    <w:rsid w:val="00DA65E9"/>
    <w:rsid w:val="00DA672D"/>
    <w:rsid w:val="00DA6982"/>
    <w:rsid w:val="00DA6DB4"/>
    <w:rsid w:val="00DA72A8"/>
    <w:rsid w:val="00DA776C"/>
    <w:rsid w:val="00DA7973"/>
    <w:rsid w:val="00DA79A6"/>
    <w:rsid w:val="00DA7F0B"/>
    <w:rsid w:val="00DA7F21"/>
    <w:rsid w:val="00DB0C54"/>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1D"/>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1E"/>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32D"/>
    <w:rsid w:val="00DD2573"/>
    <w:rsid w:val="00DD2832"/>
    <w:rsid w:val="00DD2CD6"/>
    <w:rsid w:val="00DD3374"/>
    <w:rsid w:val="00DD37E7"/>
    <w:rsid w:val="00DD3A94"/>
    <w:rsid w:val="00DD3BA4"/>
    <w:rsid w:val="00DD3F25"/>
    <w:rsid w:val="00DD3F67"/>
    <w:rsid w:val="00DD4300"/>
    <w:rsid w:val="00DD476E"/>
    <w:rsid w:val="00DD4EE0"/>
    <w:rsid w:val="00DD548E"/>
    <w:rsid w:val="00DD55BA"/>
    <w:rsid w:val="00DD56EF"/>
    <w:rsid w:val="00DD5B94"/>
    <w:rsid w:val="00DD5EA7"/>
    <w:rsid w:val="00DD64C6"/>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C2A"/>
    <w:rsid w:val="00DE1DB9"/>
    <w:rsid w:val="00DE1EE6"/>
    <w:rsid w:val="00DE21B0"/>
    <w:rsid w:val="00DE2628"/>
    <w:rsid w:val="00DE2FCD"/>
    <w:rsid w:val="00DE306A"/>
    <w:rsid w:val="00DE3FC0"/>
    <w:rsid w:val="00DE4199"/>
    <w:rsid w:val="00DE45EA"/>
    <w:rsid w:val="00DE47BC"/>
    <w:rsid w:val="00DE485E"/>
    <w:rsid w:val="00DE49AB"/>
    <w:rsid w:val="00DE55E5"/>
    <w:rsid w:val="00DE56F2"/>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3FCB"/>
    <w:rsid w:val="00DF40BF"/>
    <w:rsid w:val="00DF4247"/>
    <w:rsid w:val="00DF44D9"/>
    <w:rsid w:val="00DF4505"/>
    <w:rsid w:val="00DF47FA"/>
    <w:rsid w:val="00DF4A78"/>
    <w:rsid w:val="00DF4AC3"/>
    <w:rsid w:val="00DF4B13"/>
    <w:rsid w:val="00DF505F"/>
    <w:rsid w:val="00DF5068"/>
    <w:rsid w:val="00DF5153"/>
    <w:rsid w:val="00DF598D"/>
    <w:rsid w:val="00DF5A1F"/>
    <w:rsid w:val="00DF6727"/>
    <w:rsid w:val="00DF677F"/>
    <w:rsid w:val="00DF6E5E"/>
    <w:rsid w:val="00DF70BD"/>
    <w:rsid w:val="00DF7D8E"/>
    <w:rsid w:val="00DF7ED4"/>
    <w:rsid w:val="00E0007D"/>
    <w:rsid w:val="00E0009D"/>
    <w:rsid w:val="00E00966"/>
    <w:rsid w:val="00E009E9"/>
    <w:rsid w:val="00E00DFA"/>
    <w:rsid w:val="00E0160E"/>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AAA"/>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D8B"/>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6CD"/>
    <w:rsid w:val="00E25A27"/>
    <w:rsid w:val="00E25DC7"/>
    <w:rsid w:val="00E25E25"/>
    <w:rsid w:val="00E26681"/>
    <w:rsid w:val="00E26A3B"/>
    <w:rsid w:val="00E26B84"/>
    <w:rsid w:val="00E26D5C"/>
    <w:rsid w:val="00E26DBC"/>
    <w:rsid w:val="00E2704F"/>
    <w:rsid w:val="00E272D2"/>
    <w:rsid w:val="00E277C7"/>
    <w:rsid w:val="00E279A4"/>
    <w:rsid w:val="00E27A6D"/>
    <w:rsid w:val="00E27B57"/>
    <w:rsid w:val="00E30094"/>
    <w:rsid w:val="00E3020B"/>
    <w:rsid w:val="00E304C6"/>
    <w:rsid w:val="00E304E4"/>
    <w:rsid w:val="00E30758"/>
    <w:rsid w:val="00E30960"/>
    <w:rsid w:val="00E30B4B"/>
    <w:rsid w:val="00E30B79"/>
    <w:rsid w:val="00E30CF4"/>
    <w:rsid w:val="00E30F60"/>
    <w:rsid w:val="00E31210"/>
    <w:rsid w:val="00E31629"/>
    <w:rsid w:val="00E31D64"/>
    <w:rsid w:val="00E31D86"/>
    <w:rsid w:val="00E322A1"/>
    <w:rsid w:val="00E324D8"/>
    <w:rsid w:val="00E33A7E"/>
    <w:rsid w:val="00E34279"/>
    <w:rsid w:val="00E34369"/>
    <w:rsid w:val="00E3438F"/>
    <w:rsid w:val="00E34AF4"/>
    <w:rsid w:val="00E34C2A"/>
    <w:rsid w:val="00E34CA3"/>
    <w:rsid w:val="00E34E3E"/>
    <w:rsid w:val="00E35470"/>
    <w:rsid w:val="00E354A4"/>
    <w:rsid w:val="00E359A5"/>
    <w:rsid w:val="00E35C75"/>
    <w:rsid w:val="00E35DCB"/>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B74"/>
    <w:rsid w:val="00E45232"/>
    <w:rsid w:val="00E45552"/>
    <w:rsid w:val="00E45A95"/>
    <w:rsid w:val="00E46086"/>
    <w:rsid w:val="00E46137"/>
    <w:rsid w:val="00E46697"/>
    <w:rsid w:val="00E46766"/>
    <w:rsid w:val="00E4685A"/>
    <w:rsid w:val="00E46993"/>
    <w:rsid w:val="00E46C98"/>
    <w:rsid w:val="00E47055"/>
    <w:rsid w:val="00E47133"/>
    <w:rsid w:val="00E47140"/>
    <w:rsid w:val="00E47185"/>
    <w:rsid w:val="00E47299"/>
    <w:rsid w:val="00E4759D"/>
    <w:rsid w:val="00E4764D"/>
    <w:rsid w:val="00E50E50"/>
    <w:rsid w:val="00E511B3"/>
    <w:rsid w:val="00E514C3"/>
    <w:rsid w:val="00E514E8"/>
    <w:rsid w:val="00E518C1"/>
    <w:rsid w:val="00E51FF0"/>
    <w:rsid w:val="00E52BEC"/>
    <w:rsid w:val="00E52C59"/>
    <w:rsid w:val="00E52D85"/>
    <w:rsid w:val="00E5377F"/>
    <w:rsid w:val="00E5439A"/>
    <w:rsid w:val="00E54496"/>
    <w:rsid w:val="00E54716"/>
    <w:rsid w:val="00E54F1C"/>
    <w:rsid w:val="00E54F2B"/>
    <w:rsid w:val="00E54F6D"/>
    <w:rsid w:val="00E5548B"/>
    <w:rsid w:val="00E55720"/>
    <w:rsid w:val="00E557CB"/>
    <w:rsid w:val="00E55B8F"/>
    <w:rsid w:val="00E55C0C"/>
    <w:rsid w:val="00E55D40"/>
    <w:rsid w:val="00E562D1"/>
    <w:rsid w:val="00E56365"/>
    <w:rsid w:val="00E5698F"/>
    <w:rsid w:val="00E56AAE"/>
    <w:rsid w:val="00E571CA"/>
    <w:rsid w:val="00E578FA"/>
    <w:rsid w:val="00E579F6"/>
    <w:rsid w:val="00E57D43"/>
    <w:rsid w:val="00E57E33"/>
    <w:rsid w:val="00E60307"/>
    <w:rsid w:val="00E60601"/>
    <w:rsid w:val="00E607A7"/>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320"/>
    <w:rsid w:val="00E678D0"/>
    <w:rsid w:val="00E67EB5"/>
    <w:rsid w:val="00E70508"/>
    <w:rsid w:val="00E70892"/>
    <w:rsid w:val="00E70DA1"/>
    <w:rsid w:val="00E71616"/>
    <w:rsid w:val="00E71697"/>
    <w:rsid w:val="00E7193C"/>
    <w:rsid w:val="00E71991"/>
    <w:rsid w:val="00E71B44"/>
    <w:rsid w:val="00E71C87"/>
    <w:rsid w:val="00E71D59"/>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105"/>
    <w:rsid w:val="00E83492"/>
    <w:rsid w:val="00E837C0"/>
    <w:rsid w:val="00E8464D"/>
    <w:rsid w:val="00E84F16"/>
    <w:rsid w:val="00E8519B"/>
    <w:rsid w:val="00E85281"/>
    <w:rsid w:val="00E85A88"/>
    <w:rsid w:val="00E85EB6"/>
    <w:rsid w:val="00E860EB"/>
    <w:rsid w:val="00E86317"/>
    <w:rsid w:val="00E86603"/>
    <w:rsid w:val="00E86CF9"/>
    <w:rsid w:val="00E876B2"/>
    <w:rsid w:val="00E90340"/>
    <w:rsid w:val="00E90551"/>
    <w:rsid w:val="00E9094B"/>
    <w:rsid w:val="00E90CE0"/>
    <w:rsid w:val="00E90FAC"/>
    <w:rsid w:val="00E9117D"/>
    <w:rsid w:val="00E913BF"/>
    <w:rsid w:val="00E916E8"/>
    <w:rsid w:val="00E91D4D"/>
    <w:rsid w:val="00E91F1C"/>
    <w:rsid w:val="00E92236"/>
    <w:rsid w:val="00E929E7"/>
    <w:rsid w:val="00E92B3F"/>
    <w:rsid w:val="00E92C81"/>
    <w:rsid w:val="00E930CA"/>
    <w:rsid w:val="00E933C5"/>
    <w:rsid w:val="00E93896"/>
    <w:rsid w:val="00E9390C"/>
    <w:rsid w:val="00E93F15"/>
    <w:rsid w:val="00E9408B"/>
    <w:rsid w:val="00E94461"/>
    <w:rsid w:val="00E9482E"/>
    <w:rsid w:val="00E94A5E"/>
    <w:rsid w:val="00E94CE9"/>
    <w:rsid w:val="00E94D3D"/>
    <w:rsid w:val="00E956FF"/>
    <w:rsid w:val="00E95AC3"/>
    <w:rsid w:val="00E95D52"/>
    <w:rsid w:val="00E96334"/>
    <w:rsid w:val="00E96537"/>
    <w:rsid w:val="00E96779"/>
    <w:rsid w:val="00E9690E"/>
    <w:rsid w:val="00E9783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BA5"/>
    <w:rsid w:val="00EA3D83"/>
    <w:rsid w:val="00EA3D97"/>
    <w:rsid w:val="00EA410E"/>
    <w:rsid w:val="00EA42DC"/>
    <w:rsid w:val="00EA4344"/>
    <w:rsid w:val="00EA47BA"/>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46"/>
    <w:rsid w:val="00EA789A"/>
    <w:rsid w:val="00EB0930"/>
    <w:rsid w:val="00EB0B72"/>
    <w:rsid w:val="00EB143C"/>
    <w:rsid w:val="00EB176C"/>
    <w:rsid w:val="00EB1EB4"/>
    <w:rsid w:val="00EB21D2"/>
    <w:rsid w:val="00EB2566"/>
    <w:rsid w:val="00EB256E"/>
    <w:rsid w:val="00EB2594"/>
    <w:rsid w:val="00EB281B"/>
    <w:rsid w:val="00EB2A1C"/>
    <w:rsid w:val="00EB2C6E"/>
    <w:rsid w:val="00EB2DF6"/>
    <w:rsid w:val="00EB2E41"/>
    <w:rsid w:val="00EB3596"/>
    <w:rsid w:val="00EB37F5"/>
    <w:rsid w:val="00EB4656"/>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2ED"/>
    <w:rsid w:val="00EC069A"/>
    <w:rsid w:val="00EC06AA"/>
    <w:rsid w:val="00EC0720"/>
    <w:rsid w:val="00EC1173"/>
    <w:rsid w:val="00EC11B6"/>
    <w:rsid w:val="00EC11CB"/>
    <w:rsid w:val="00EC1427"/>
    <w:rsid w:val="00EC148E"/>
    <w:rsid w:val="00EC1829"/>
    <w:rsid w:val="00EC19B4"/>
    <w:rsid w:val="00EC1D98"/>
    <w:rsid w:val="00EC1EB3"/>
    <w:rsid w:val="00EC2118"/>
    <w:rsid w:val="00EC23CE"/>
    <w:rsid w:val="00EC23E1"/>
    <w:rsid w:val="00EC2939"/>
    <w:rsid w:val="00EC2F36"/>
    <w:rsid w:val="00EC3105"/>
    <w:rsid w:val="00EC315F"/>
    <w:rsid w:val="00EC323C"/>
    <w:rsid w:val="00EC404C"/>
    <w:rsid w:val="00EC40F9"/>
    <w:rsid w:val="00EC4536"/>
    <w:rsid w:val="00EC4B14"/>
    <w:rsid w:val="00EC521B"/>
    <w:rsid w:val="00EC5229"/>
    <w:rsid w:val="00EC54F3"/>
    <w:rsid w:val="00EC5711"/>
    <w:rsid w:val="00EC5B9D"/>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741"/>
    <w:rsid w:val="00ED1C41"/>
    <w:rsid w:val="00ED248E"/>
    <w:rsid w:val="00ED2894"/>
    <w:rsid w:val="00ED2B45"/>
    <w:rsid w:val="00ED2E35"/>
    <w:rsid w:val="00ED3182"/>
    <w:rsid w:val="00ED3E9D"/>
    <w:rsid w:val="00ED3EE8"/>
    <w:rsid w:val="00ED476D"/>
    <w:rsid w:val="00ED50A6"/>
    <w:rsid w:val="00ED5108"/>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07D"/>
    <w:rsid w:val="00EE34DD"/>
    <w:rsid w:val="00EE3505"/>
    <w:rsid w:val="00EE35FB"/>
    <w:rsid w:val="00EE365B"/>
    <w:rsid w:val="00EE3678"/>
    <w:rsid w:val="00EE3EA2"/>
    <w:rsid w:val="00EE3F24"/>
    <w:rsid w:val="00EE435F"/>
    <w:rsid w:val="00EE4461"/>
    <w:rsid w:val="00EE44B2"/>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38C"/>
    <w:rsid w:val="00EE78E3"/>
    <w:rsid w:val="00EE793E"/>
    <w:rsid w:val="00EE7C88"/>
    <w:rsid w:val="00EF083A"/>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A11"/>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0D4"/>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3"/>
    <w:rsid w:val="00F064C6"/>
    <w:rsid w:val="00F0650F"/>
    <w:rsid w:val="00F066DE"/>
    <w:rsid w:val="00F069E5"/>
    <w:rsid w:val="00F0712F"/>
    <w:rsid w:val="00F073C3"/>
    <w:rsid w:val="00F077C4"/>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7"/>
    <w:rsid w:val="00F13B8A"/>
    <w:rsid w:val="00F13D3F"/>
    <w:rsid w:val="00F140C8"/>
    <w:rsid w:val="00F14109"/>
    <w:rsid w:val="00F1416F"/>
    <w:rsid w:val="00F14482"/>
    <w:rsid w:val="00F14515"/>
    <w:rsid w:val="00F145CF"/>
    <w:rsid w:val="00F14765"/>
    <w:rsid w:val="00F148C6"/>
    <w:rsid w:val="00F14932"/>
    <w:rsid w:val="00F14D09"/>
    <w:rsid w:val="00F14FA7"/>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2A1"/>
    <w:rsid w:val="00F2032A"/>
    <w:rsid w:val="00F2064D"/>
    <w:rsid w:val="00F20C03"/>
    <w:rsid w:val="00F2127F"/>
    <w:rsid w:val="00F2130B"/>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81"/>
    <w:rsid w:val="00F248DF"/>
    <w:rsid w:val="00F24F06"/>
    <w:rsid w:val="00F25056"/>
    <w:rsid w:val="00F25A87"/>
    <w:rsid w:val="00F25B1B"/>
    <w:rsid w:val="00F25D01"/>
    <w:rsid w:val="00F25EF4"/>
    <w:rsid w:val="00F26410"/>
    <w:rsid w:val="00F26B54"/>
    <w:rsid w:val="00F26D84"/>
    <w:rsid w:val="00F26FF0"/>
    <w:rsid w:val="00F271D4"/>
    <w:rsid w:val="00F275AD"/>
    <w:rsid w:val="00F2760A"/>
    <w:rsid w:val="00F27AC7"/>
    <w:rsid w:val="00F30179"/>
    <w:rsid w:val="00F30606"/>
    <w:rsid w:val="00F30651"/>
    <w:rsid w:val="00F30A56"/>
    <w:rsid w:val="00F31BD7"/>
    <w:rsid w:val="00F31E65"/>
    <w:rsid w:val="00F31F6A"/>
    <w:rsid w:val="00F321A3"/>
    <w:rsid w:val="00F326B4"/>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221"/>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E9"/>
    <w:rsid w:val="00F45B0B"/>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14B"/>
    <w:rsid w:val="00F5264D"/>
    <w:rsid w:val="00F5272D"/>
    <w:rsid w:val="00F53299"/>
    <w:rsid w:val="00F536C0"/>
    <w:rsid w:val="00F53CD4"/>
    <w:rsid w:val="00F54AEB"/>
    <w:rsid w:val="00F54D35"/>
    <w:rsid w:val="00F54D3A"/>
    <w:rsid w:val="00F55101"/>
    <w:rsid w:val="00F552BD"/>
    <w:rsid w:val="00F556C5"/>
    <w:rsid w:val="00F55B22"/>
    <w:rsid w:val="00F55CDD"/>
    <w:rsid w:val="00F560C3"/>
    <w:rsid w:val="00F56130"/>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3A"/>
    <w:rsid w:val="00F6175E"/>
    <w:rsid w:val="00F61919"/>
    <w:rsid w:val="00F6197F"/>
    <w:rsid w:val="00F622A9"/>
    <w:rsid w:val="00F62593"/>
    <w:rsid w:val="00F62DA1"/>
    <w:rsid w:val="00F63115"/>
    <w:rsid w:val="00F6325F"/>
    <w:rsid w:val="00F634B0"/>
    <w:rsid w:val="00F63718"/>
    <w:rsid w:val="00F6388D"/>
    <w:rsid w:val="00F63C26"/>
    <w:rsid w:val="00F6416F"/>
    <w:rsid w:val="00F64203"/>
    <w:rsid w:val="00F649F6"/>
    <w:rsid w:val="00F64BAD"/>
    <w:rsid w:val="00F64D10"/>
    <w:rsid w:val="00F64DA2"/>
    <w:rsid w:val="00F64EFC"/>
    <w:rsid w:val="00F655B8"/>
    <w:rsid w:val="00F657D5"/>
    <w:rsid w:val="00F657F0"/>
    <w:rsid w:val="00F657F8"/>
    <w:rsid w:val="00F65E2E"/>
    <w:rsid w:val="00F65E53"/>
    <w:rsid w:val="00F66069"/>
    <w:rsid w:val="00F6622F"/>
    <w:rsid w:val="00F6623B"/>
    <w:rsid w:val="00F666A7"/>
    <w:rsid w:val="00F66CDF"/>
    <w:rsid w:val="00F66E1D"/>
    <w:rsid w:val="00F67748"/>
    <w:rsid w:val="00F67891"/>
    <w:rsid w:val="00F67A3A"/>
    <w:rsid w:val="00F67A55"/>
    <w:rsid w:val="00F67EE2"/>
    <w:rsid w:val="00F7016D"/>
    <w:rsid w:val="00F70869"/>
    <w:rsid w:val="00F70BCF"/>
    <w:rsid w:val="00F70D79"/>
    <w:rsid w:val="00F70FA6"/>
    <w:rsid w:val="00F71209"/>
    <w:rsid w:val="00F71D97"/>
    <w:rsid w:val="00F71E5E"/>
    <w:rsid w:val="00F72157"/>
    <w:rsid w:val="00F721B7"/>
    <w:rsid w:val="00F72A8A"/>
    <w:rsid w:val="00F72D3D"/>
    <w:rsid w:val="00F73042"/>
    <w:rsid w:val="00F7306B"/>
    <w:rsid w:val="00F7344B"/>
    <w:rsid w:val="00F7363A"/>
    <w:rsid w:val="00F73F68"/>
    <w:rsid w:val="00F742B0"/>
    <w:rsid w:val="00F74460"/>
    <w:rsid w:val="00F745F7"/>
    <w:rsid w:val="00F747DB"/>
    <w:rsid w:val="00F74885"/>
    <w:rsid w:val="00F74FE8"/>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C3"/>
    <w:rsid w:val="00F80D25"/>
    <w:rsid w:val="00F80FFF"/>
    <w:rsid w:val="00F8122D"/>
    <w:rsid w:val="00F816C9"/>
    <w:rsid w:val="00F81904"/>
    <w:rsid w:val="00F81921"/>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7A6"/>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E06"/>
    <w:rsid w:val="00F9459A"/>
    <w:rsid w:val="00F946CA"/>
    <w:rsid w:val="00F94D16"/>
    <w:rsid w:val="00F94F42"/>
    <w:rsid w:val="00F95255"/>
    <w:rsid w:val="00F95394"/>
    <w:rsid w:val="00F956D5"/>
    <w:rsid w:val="00F9573B"/>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6DC"/>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A7F6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596"/>
    <w:rsid w:val="00FC6739"/>
    <w:rsid w:val="00FC68BA"/>
    <w:rsid w:val="00FC6A5C"/>
    <w:rsid w:val="00FC6C92"/>
    <w:rsid w:val="00FC70F1"/>
    <w:rsid w:val="00FC720F"/>
    <w:rsid w:val="00FC7212"/>
    <w:rsid w:val="00FC7857"/>
    <w:rsid w:val="00FC7F04"/>
    <w:rsid w:val="00FD0A1F"/>
    <w:rsid w:val="00FD0B28"/>
    <w:rsid w:val="00FD0BDB"/>
    <w:rsid w:val="00FD0C19"/>
    <w:rsid w:val="00FD0C58"/>
    <w:rsid w:val="00FD0D7F"/>
    <w:rsid w:val="00FD0F7A"/>
    <w:rsid w:val="00FD0FB0"/>
    <w:rsid w:val="00FD1964"/>
    <w:rsid w:val="00FD1FEF"/>
    <w:rsid w:val="00FD248E"/>
    <w:rsid w:val="00FD2771"/>
    <w:rsid w:val="00FD2AA4"/>
    <w:rsid w:val="00FD2E00"/>
    <w:rsid w:val="00FD3641"/>
    <w:rsid w:val="00FD3973"/>
    <w:rsid w:val="00FD40AE"/>
    <w:rsid w:val="00FD44E8"/>
    <w:rsid w:val="00FD4C1D"/>
    <w:rsid w:val="00FD4D68"/>
    <w:rsid w:val="00FD4E64"/>
    <w:rsid w:val="00FD504E"/>
    <w:rsid w:val="00FD516A"/>
    <w:rsid w:val="00FD51C7"/>
    <w:rsid w:val="00FD5422"/>
    <w:rsid w:val="00FD556F"/>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0BE8"/>
    <w:rsid w:val="00FE0FE8"/>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469"/>
    <w:rsid w:val="00FE4C19"/>
    <w:rsid w:val="00FE5122"/>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9B"/>
    <w:rsid w:val="00FF2B27"/>
    <w:rsid w:val="00FF301A"/>
    <w:rsid w:val="00FF3102"/>
    <w:rsid w:val="00FF31A1"/>
    <w:rsid w:val="00FF3447"/>
    <w:rsid w:val="00FF3601"/>
    <w:rsid w:val="00FF3CCB"/>
    <w:rsid w:val="00FF4510"/>
    <w:rsid w:val="00FF46C9"/>
    <w:rsid w:val="00FF4772"/>
    <w:rsid w:val="00FF4842"/>
    <w:rsid w:val="00FF4AF9"/>
    <w:rsid w:val="00FF4B27"/>
    <w:rsid w:val="00FF4BBC"/>
    <w:rsid w:val="00FF4CF1"/>
    <w:rsid w:val="00FF4E10"/>
    <w:rsid w:val="00FF4FB2"/>
    <w:rsid w:val="00FF53CC"/>
    <w:rsid w:val="00FF59A9"/>
    <w:rsid w:val="00FF59ED"/>
    <w:rsid w:val="00FF5A49"/>
    <w:rsid w:val="00FF5C49"/>
    <w:rsid w:val="00FF608F"/>
    <w:rsid w:val="00FF61E8"/>
    <w:rsid w:val="00FF6433"/>
    <w:rsid w:val="00FF6602"/>
    <w:rsid w:val="00FF6A0B"/>
    <w:rsid w:val="00FF6B7C"/>
    <w:rsid w:val="00FF6D45"/>
    <w:rsid w:val="00FF7003"/>
    <w:rsid w:val="00FF736E"/>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877C4"/>
  <w15:docId w15:val="{4497D8BC-B634-4C90-870B-E39E8F24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3D039D"/>
  </w:style>
  <w:style w:type="paragraph" w:customStyle="1" w:styleId="s7">
    <w:name w:val="s7"/>
    <w:basedOn w:val="Normal"/>
    <w:uiPriority w:val="99"/>
    <w:semiHidden/>
    <w:rsid w:val="003D039D"/>
    <w:pPr>
      <w:spacing w:before="100" w:beforeAutospacing="1" w:after="100" w:afterAutospacing="1"/>
      <w:jc w:val="left"/>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4460128">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2115023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9171410">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nina.nikolajevic@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nina.nikolaje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74B45-A37C-42EC-8915-2647668E3D03}"/>
</file>

<file path=customXml/itemProps10.xml><?xml version="1.0" encoding="utf-8"?>
<ds:datastoreItem xmlns:ds="http://schemas.openxmlformats.org/officeDocument/2006/customXml" ds:itemID="{1CBB024B-8F9C-415C-A926-60024B24D3DD}"/>
</file>

<file path=customXml/itemProps100.xml><?xml version="1.0" encoding="utf-8"?>
<ds:datastoreItem xmlns:ds="http://schemas.openxmlformats.org/officeDocument/2006/customXml" ds:itemID="{2F28FADF-7197-4B22-9604-44F8B30639FD}"/>
</file>

<file path=customXml/itemProps101.xml><?xml version="1.0" encoding="utf-8"?>
<ds:datastoreItem xmlns:ds="http://schemas.openxmlformats.org/officeDocument/2006/customXml" ds:itemID="{60A9C50E-F229-4A01-8D82-587D6A250626}"/>
</file>

<file path=customXml/itemProps102.xml><?xml version="1.0" encoding="utf-8"?>
<ds:datastoreItem xmlns:ds="http://schemas.openxmlformats.org/officeDocument/2006/customXml" ds:itemID="{C9B16511-C092-486B-8BD1-8C4767367273}"/>
</file>

<file path=customXml/itemProps103.xml><?xml version="1.0" encoding="utf-8"?>
<ds:datastoreItem xmlns:ds="http://schemas.openxmlformats.org/officeDocument/2006/customXml" ds:itemID="{8D473E77-16C4-4817-92B8-D9ED3D145AE6}"/>
</file>

<file path=customXml/itemProps104.xml><?xml version="1.0" encoding="utf-8"?>
<ds:datastoreItem xmlns:ds="http://schemas.openxmlformats.org/officeDocument/2006/customXml" ds:itemID="{567E3CBD-BD86-458E-A5EE-714E6A7C5B08}"/>
</file>

<file path=customXml/itemProps105.xml><?xml version="1.0" encoding="utf-8"?>
<ds:datastoreItem xmlns:ds="http://schemas.openxmlformats.org/officeDocument/2006/customXml" ds:itemID="{178B5F95-B4C8-4A6A-A435-BE994D50BB2E}"/>
</file>

<file path=customXml/itemProps106.xml><?xml version="1.0" encoding="utf-8"?>
<ds:datastoreItem xmlns:ds="http://schemas.openxmlformats.org/officeDocument/2006/customXml" ds:itemID="{FF557C62-5F9A-422C-A6E4-5BC75427BE45}"/>
</file>

<file path=customXml/itemProps107.xml><?xml version="1.0" encoding="utf-8"?>
<ds:datastoreItem xmlns:ds="http://schemas.openxmlformats.org/officeDocument/2006/customXml" ds:itemID="{23301E13-6AC1-4179-A197-376D281369AF}"/>
</file>

<file path=customXml/itemProps108.xml><?xml version="1.0" encoding="utf-8"?>
<ds:datastoreItem xmlns:ds="http://schemas.openxmlformats.org/officeDocument/2006/customXml" ds:itemID="{1086A319-D4D4-4497-9B60-F229337E2DB3}"/>
</file>

<file path=customXml/itemProps109.xml><?xml version="1.0" encoding="utf-8"?>
<ds:datastoreItem xmlns:ds="http://schemas.openxmlformats.org/officeDocument/2006/customXml" ds:itemID="{E12744C9-2B5B-4552-AF52-B1915204FF67}"/>
</file>

<file path=customXml/itemProps11.xml><?xml version="1.0" encoding="utf-8"?>
<ds:datastoreItem xmlns:ds="http://schemas.openxmlformats.org/officeDocument/2006/customXml" ds:itemID="{9E8BDB71-E01D-4092-B868-78DEE2F8CD13}"/>
</file>

<file path=customXml/itemProps110.xml><?xml version="1.0" encoding="utf-8"?>
<ds:datastoreItem xmlns:ds="http://schemas.openxmlformats.org/officeDocument/2006/customXml" ds:itemID="{5A38C2E9-C3F8-477C-A40C-CC0B9A42717E}"/>
</file>

<file path=customXml/itemProps111.xml><?xml version="1.0" encoding="utf-8"?>
<ds:datastoreItem xmlns:ds="http://schemas.openxmlformats.org/officeDocument/2006/customXml" ds:itemID="{52DBEBF2-C8EF-4685-A98A-CE7B30B14808}"/>
</file>

<file path=customXml/itemProps112.xml><?xml version="1.0" encoding="utf-8"?>
<ds:datastoreItem xmlns:ds="http://schemas.openxmlformats.org/officeDocument/2006/customXml" ds:itemID="{C4083EDA-556D-4300-BB4E-15173FEDAB38}"/>
</file>

<file path=customXml/itemProps113.xml><?xml version="1.0" encoding="utf-8"?>
<ds:datastoreItem xmlns:ds="http://schemas.openxmlformats.org/officeDocument/2006/customXml" ds:itemID="{1C4994FB-36B0-4F49-A70D-A859C4EDFAB7}"/>
</file>

<file path=customXml/itemProps114.xml><?xml version="1.0" encoding="utf-8"?>
<ds:datastoreItem xmlns:ds="http://schemas.openxmlformats.org/officeDocument/2006/customXml" ds:itemID="{29C0A39C-24BB-4725-987B-329AF41B8C47}"/>
</file>

<file path=customXml/itemProps115.xml><?xml version="1.0" encoding="utf-8"?>
<ds:datastoreItem xmlns:ds="http://schemas.openxmlformats.org/officeDocument/2006/customXml" ds:itemID="{97565A19-FFC0-436F-A025-6033D744A924}"/>
</file>

<file path=customXml/itemProps116.xml><?xml version="1.0" encoding="utf-8"?>
<ds:datastoreItem xmlns:ds="http://schemas.openxmlformats.org/officeDocument/2006/customXml" ds:itemID="{7CFBD00D-2AD1-4B23-80F3-546E3F3715B4}"/>
</file>

<file path=customXml/itemProps117.xml><?xml version="1.0" encoding="utf-8"?>
<ds:datastoreItem xmlns:ds="http://schemas.openxmlformats.org/officeDocument/2006/customXml" ds:itemID="{88007EA9-40DC-4A86-B86E-B49C7250F641}"/>
</file>

<file path=customXml/itemProps118.xml><?xml version="1.0" encoding="utf-8"?>
<ds:datastoreItem xmlns:ds="http://schemas.openxmlformats.org/officeDocument/2006/customXml" ds:itemID="{8F53B8E3-5C36-4F36-96D4-A59C937651A5}"/>
</file>

<file path=customXml/itemProps119.xml><?xml version="1.0" encoding="utf-8"?>
<ds:datastoreItem xmlns:ds="http://schemas.openxmlformats.org/officeDocument/2006/customXml" ds:itemID="{DCC5C618-1749-486F-9E96-699F41F09DDA}"/>
</file>

<file path=customXml/itemProps12.xml><?xml version="1.0" encoding="utf-8"?>
<ds:datastoreItem xmlns:ds="http://schemas.openxmlformats.org/officeDocument/2006/customXml" ds:itemID="{C9DAF2E0-2201-4261-80B9-F6A8CC37F62B}"/>
</file>

<file path=customXml/itemProps120.xml><?xml version="1.0" encoding="utf-8"?>
<ds:datastoreItem xmlns:ds="http://schemas.openxmlformats.org/officeDocument/2006/customXml" ds:itemID="{E746490B-A036-4715-8C2F-DF64A72A946B}"/>
</file>

<file path=customXml/itemProps121.xml><?xml version="1.0" encoding="utf-8"?>
<ds:datastoreItem xmlns:ds="http://schemas.openxmlformats.org/officeDocument/2006/customXml" ds:itemID="{23987A76-E95C-4D58-8A1A-F360B05628FC}"/>
</file>

<file path=customXml/itemProps122.xml><?xml version="1.0" encoding="utf-8"?>
<ds:datastoreItem xmlns:ds="http://schemas.openxmlformats.org/officeDocument/2006/customXml" ds:itemID="{BDA2CCD9-C69A-4FB3-8067-8AF8CA49F2C9}"/>
</file>

<file path=customXml/itemProps123.xml><?xml version="1.0" encoding="utf-8"?>
<ds:datastoreItem xmlns:ds="http://schemas.openxmlformats.org/officeDocument/2006/customXml" ds:itemID="{DF7DC7C3-5922-4B6D-914C-4AFAAFC282F6}"/>
</file>

<file path=customXml/itemProps124.xml><?xml version="1.0" encoding="utf-8"?>
<ds:datastoreItem xmlns:ds="http://schemas.openxmlformats.org/officeDocument/2006/customXml" ds:itemID="{008E7456-6D37-4E27-AD12-741B3D730F1C}"/>
</file>

<file path=customXml/itemProps125.xml><?xml version="1.0" encoding="utf-8"?>
<ds:datastoreItem xmlns:ds="http://schemas.openxmlformats.org/officeDocument/2006/customXml" ds:itemID="{2A291EE3-5FB7-4949-A81D-A702BB23E5F8}"/>
</file>

<file path=customXml/itemProps126.xml><?xml version="1.0" encoding="utf-8"?>
<ds:datastoreItem xmlns:ds="http://schemas.openxmlformats.org/officeDocument/2006/customXml" ds:itemID="{89E8F677-53A8-48DF-94B0-DAFC95E05FCA}"/>
</file>

<file path=customXml/itemProps127.xml><?xml version="1.0" encoding="utf-8"?>
<ds:datastoreItem xmlns:ds="http://schemas.openxmlformats.org/officeDocument/2006/customXml" ds:itemID="{07BFDFEF-66DF-4CFA-BB41-353116E22109}"/>
</file>

<file path=customXml/itemProps128.xml><?xml version="1.0" encoding="utf-8"?>
<ds:datastoreItem xmlns:ds="http://schemas.openxmlformats.org/officeDocument/2006/customXml" ds:itemID="{6CBD7E3E-7DB6-4C6D-A1FB-2CF091935F69}"/>
</file>

<file path=customXml/itemProps129.xml><?xml version="1.0" encoding="utf-8"?>
<ds:datastoreItem xmlns:ds="http://schemas.openxmlformats.org/officeDocument/2006/customXml" ds:itemID="{E26658F6-0911-4F17-B7FD-4437ADD6AA8E}"/>
</file>

<file path=customXml/itemProps13.xml><?xml version="1.0" encoding="utf-8"?>
<ds:datastoreItem xmlns:ds="http://schemas.openxmlformats.org/officeDocument/2006/customXml" ds:itemID="{0E6721E8-ECF2-4472-9132-8FC8CF6F490B}"/>
</file>

<file path=customXml/itemProps130.xml><?xml version="1.0" encoding="utf-8"?>
<ds:datastoreItem xmlns:ds="http://schemas.openxmlformats.org/officeDocument/2006/customXml" ds:itemID="{4A11BAFD-7CBD-4F9A-8E7A-38F0CF6089C3}"/>
</file>

<file path=customXml/itemProps131.xml><?xml version="1.0" encoding="utf-8"?>
<ds:datastoreItem xmlns:ds="http://schemas.openxmlformats.org/officeDocument/2006/customXml" ds:itemID="{82B8AC85-D8AB-4007-BE10-BD5704BAA3E6}"/>
</file>

<file path=customXml/itemProps132.xml><?xml version="1.0" encoding="utf-8"?>
<ds:datastoreItem xmlns:ds="http://schemas.openxmlformats.org/officeDocument/2006/customXml" ds:itemID="{6357C9DE-56EB-4683-AE0E-99628D3642FE}"/>
</file>

<file path=customXml/itemProps133.xml><?xml version="1.0" encoding="utf-8"?>
<ds:datastoreItem xmlns:ds="http://schemas.openxmlformats.org/officeDocument/2006/customXml" ds:itemID="{E63415EF-F08D-4012-B57A-7D5E6F3A3196}"/>
</file>

<file path=customXml/itemProps134.xml><?xml version="1.0" encoding="utf-8"?>
<ds:datastoreItem xmlns:ds="http://schemas.openxmlformats.org/officeDocument/2006/customXml" ds:itemID="{89EA8B33-772E-4FD8-8CC2-604142DA18EC}"/>
</file>

<file path=customXml/itemProps135.xml><?xml version="1.0" encoding="utf-8"?>
<ds:datastoreItem xmlns:ds="http://schemas.openxmlformats.org/officeDocument/2006/customXml" ds:itemID="{6DB319B3-1009-4E90-8C00-F10D57E4CA91}"/>
</file>

<file path=customXml/itemProps136.xml><?xml version="1.0" encoding="utf-8"?>
<ds:datastoreItem xmlns:ds="http://schemas.openxmlformats.org/officeDocument/2006/customXml" ds:itemID="{8547E346-9511-40C5-B27A-F890D7D4CBDE}"/>
</file>

<file path=customXml/itemProps137.xml><?xml version="1.0" encoding="utf-8"?>
<ds:datastoreItem xmlns:ds="http://schemas.openxmlformats.org/officeDocument/2006/customXml" ds:itemID="{ABE9876E-FAC2-47E2-B14B-4D5E780A75E4}"/>
</file>

<file path=customXml/itemProps138.xml><?xml version="1.0" encoding="utf-8"?>
<ds:datastoreItem xmlns:ds="http://schemas.openxmlformats.org/officeDocument/2006/customXml" ds:itemID="{E1228894-C3DE-4A1B-97A7-1AA5A5C3E7F4}"/>
</file>

<file path=customXml/itemProps139.xml><?xml version="1.0" encoding="utf-8"?>
<ds:datastoreItem xmlns:ds="http://schemas.openxmlformats.org/officeDocument/2006/customXml" ds:itemID="{CC6CC40A-B328-4FC1-AA12-59977EB45636}"/>
</file>

<file path=customXml/itemProps14.xml><?xml version="1.0" encoding="utf-8"?>
<ds:datastoreItem xmlns:ds="http://schemas.openxmlformats.org/officeDocument/2006/customXml" ds:itemID="{41352D33-D18F-4278-9962-B414E3391FF4}"/>
</file>

<file path=customXml/itemProps140.xml><?xml version="1.0" encoding="utf-8"?>
<ds:datastoreItem xmlns:ds="http://schemas.openxmlformats.org/officeDocument/2006/customXml" ds:itemID="{177B3E1D-9CF2-4F2B-A394-42B2426A27F4}"/>
</file>

<file path=customXml/itemProps141.xml><?xml version="1.0" encoding="utf-8"?>
<ds:datastoreItem xmlns:ds="http://schemas.openxmlformats.org/officeDocument/2006/customXml" ds:itemID="{F63FB8BF-A751-45F3-8402-62E087BEEA1A}"/>
</file>

<file path=customXml/itemProps142.xml><?xml version="1.0" encoding="utf-8"?>
<ds:datastoreItem xmlns:ds="http://schemas.openxmlformats.org/officeDocument/2006/customXml" ds:itemID="{8C68CBDB-A7E2-4C94-BD7D-7C2BBCC607DD}"/>
</file>

<file path=customXml/itemProps143.xml><?xml version="1.0" encoding="utf-8"?>
<ds:datastoreItem xmlns:ds="http://schemas.openxmlformats.org/officeDocument/2006/customXml" ds:itemID="{6FDE9787-3A80-4807-8951-6B4606AC31FE}"/>
</file>

<file path=customXml/itemProps144.xml><?xml version="1.0" encoding="utf-8"?>
<ds:datastoreItem xmlns:ds="http://schemas.openxmlformats.org/officeDocument/2006/customXml" ds:itemID="{18F19AD2-A4DF-4C5A-B7FB-DA4B44515681}"/>
</file>

<file path=customXml/itemProps145.xml><?xml version="1.0" encoding="utf-8"?>
<ds:datastoreItem xmlns:ds="http://schemas.openxmlformats.org/officeDocument/2006/customXml" ds:itemID="{FA720781-3A71-433E-9E5B-F22A05681163}"/>
</file>

<file path=customXml/itemProps146.xml><?xml version="1.0" encoding="utf-8"?>
<ds:datastoreItem xmlns:ds="http://schemas.openxmlformats.org/officeDocument/2006/customXml" ds:itemID="{10FE4443-7475-4A9B-A93B-47A7DEB21904}"/>
</file>

<file path=customXml/itemProps147.xml><?xml version="1.0" encoding="utf-8"?>
<ds:datastoreItem xmlns:ds="http://schemas.openxmlformats.org/officeDocument/2006/customXml" ds:itemID="{8ED7FFAE-039B-4FA7-9B79-1D1079E787DE}"/>
</file>

<file path=customXml/itemProps148.xml><?xml version="1.0" encoding="utf-8"?>
<ds:datastoreItem xmlns:ds="http://schemas.openxmlformats.org/officeDocument/2006/customXml" ds:itemID="{015E82B8-E15F-4F7C-89F0-31CBC257DBCD}"/>
</file>

<file path=customXml/itemProps149.xml><?xml version="1.0" encoding="utf-8"?>
<ds:datastoreItem xmlns:ds="http://schemas.openxmlformats.org/officeDocument/2006/customXml" ds:itemID="{AEDE8931-63E9-476C-8902-C16345521E81}"/>
</file>

<file path=customXml/itemProps15.xml><?xml version="1.0" encoding="utf-8"?>
<ds:datastoreItem xmlns:ds="http://schemas.openxmlformats.org/officeDocument/2006/customXml" ds:itemID="{F5DFC8EC-FA43-4030-89CA-F4E4FEC9F12A}"/>
</file>

<file path=customXml/itemProps150.xml><?xml version="1.0" encoding="utf-8"?>
<ds:datastoreItem xmlns:ds="http://schemas.openxmlformats.org/officeDocument/2006/customXml" ds:itemID="{4E034CD4-36A3-4464-BA7D-89D4F2AF1EF1}"/>
</file>

<file path=customXml/itemProps151.xml><?xml version="1.0" encoding="utf-8"?>
<ds:datastoreItem xmlns:ds="http://schemas.openxmlformats.org/officeDocument/2006/customXml" ds:itemID="{1046FA3C-A3EB-4BF3-B97C-E1A3EFA86D86}"/>
</file>

<file path=customXml/itemProps152.xml><?xml version="1.0" encoding="utf-8"?>
<ds:datastoreItem xmlns:ds="http://schemas.openxmlformats.org/officeDocument/2006/customXml" ds:itemID="{323AB067-DC05-446C-8988-44D5B81EF152}"/>
</file>

<file path=customXml/itemProps153.xml><?xml version="1.0" encoding="utf-8"?>
<ds:datastoreItem xmlns:ds="http://schemas.openxmlformats.org/officeDocument/2006/customXml" ds:itemID="{2038AD60-F911-4203-AFEE-9AD66D0963CA}"/>
</file>

<file path=customXml/itemProps154.xml><?xml version="1.0" encoding="utf-8"?>
<ds:datastoreItem xmlns:ds="http://schemas.openxmlformats.org/officeDocument/2006/customXml" ds:itemID="{A1E7EDC7-9A4B-4E7F-A4B5-16A3BEF93031}"/>
</file>

<file path=customXml/itemProps155.xml><?xml version="1.0" encoding="utf-8"?>
<ds:datastoreItem xmlns:ds="http://schemas.openxmlformats.org/officeDocument/2006/customXml" ds:itemID="{5BFE5FF7-A813-44F8-9FC3-2A380ADED12B}"/>
</file>

<file path=customXml/itemProps156.xml><?xml version="1.0" encoding="utf-8"?>
<ds:datastoreItem xmlns:ds="http://schemas.openxmlformats.org/officeDocument/2006/customXml" ds:itemID="{4E04F642-7159-4C8E-A859-7CA3AD8B50D1}"/>
</file>

<file path=customXml/itemProps157.xml><?xml version="1.0" encoding="utf-8"?>
<ds:datastoreItem xmlns:ds="http://schemas.openxmlformats.org/officeDocument/2006/customXml" ds:itemID="{A1348226-EC2F-4098-A58A-A48D1ADC6FEE}"/>
</file>

<file path=customXml/itemProps158.xml><?xml version="1.0" encoding="utf-8"?>
<ds:datastoreItem xmlns:ds="http://schemas.openxmlformats.org/officeDocument/2006/customXml" ds:itemID="{4B264AB1-5B83-40E8-9031-C3A8BC60BD6A}"/>
</file>

<file path=customXml/itemProps159.xml><?xml version="1.0" encoding="utf-8"?>
<ds:datastoreItem xmlns:ds="http://schemas.openxmlformats.org/officeDocument/2006/customXml" ds:itemID="{FD480449-F3C3-4A4B-8A36-3066BB7116C5}"/>
</file>

<file path=customXml/itemProps16.xml><?xml version="1.0" encoding="utf-8"?>
<ds:datastoreItem xmlns:ds="http://schemas.openxmlformats.org/officeDocument/2006/customXml" ds:itemID="{9B6D0C21-D718-4CCB-8EFB-9ED8C550785F}"/>
</file>

<file path=customXml/itemProps160.xml><?xml version="1.0" encoding="utf-8"?>
<ds:datastoreItem xmlns:ds="http://schemas.openxmlformats.org/officeDocument/2006/customXml" ds:itemID="{BB0E8B4E-8E8F-4FEC-AA8F-E97F89E2124F}"/>
</file>

<file path=customXml/itemProps17.xml><?xml version="1.0" encoding="utf-8"?>
<ds:datastoreItem xmlns:ds="http://schemas.openxmlformats.org/officeDocument/2006/customXml" ds:itemID="{B5FF5334-53C5-4B08-B2CB-B9EC15920905}"/>
</file>

<file path=customXml/itemProps18.xml><?xml version="1.0" encoding="utf-8"?>
<ds:datastoreItem xmlns:ds="http://schemas.openxmlformats.org/officeDocument/2006/customXml" ds:itemID="{401AF99B-F4E9-400B-8B31-48DA7449EC34}"/>
</file>

<file path=customXml/itemProps19.xml><?xml version="1.0" encoding="utf-8"?>
<ds:datastoreItem xmlns:ds="http://schemas.openxmlformats.org/officeDocument/2006/customXml" ds:itemID="{9A556C61-0CF6-474F-814D-C82D8718940C}"/>
</file>

<file path=customXml/itemProps2.xml><?xml version="1.0" encoding="utf-8"?>
<ds:datastoreItem xmlns:ds="http://schemas.openxmlformats.org/officeDocument/2006/customXml" ds:itemID="{E81BC030-9F8F-4157-8101-D6CFE3FC1E4B}"/>
</file>

<file path=customXml/itemProps20.xml><?xml version="1.0" encoding="utf-8"?>
<ds:datastoreItem xmlns:ds="http://schemas.openxmlformats.org/officeDocument/2006/customXml" ds:itemID="{48654A83-576B-4F4C-ADBD-7942A825AAE1}"/>
</file>

<file path=customXml/itemProps21.xml><?xml version="1.0" encoding="utf-8"?>
<ds:datastoreItem xmlns:ds="http://schemas.openxmlformats.org/officeDocument/2006/customXml" ds:itemID="{69B05CAE-6796-48A6-B628-CA37F9FF00FC}"/>
</file>

<file path=customXml/itemProps22.xml><?xml version="1.0" encoding="utf-8"?>
<ds:datastoreItem xmlns:ds="http://schemas.openxmlformats.org/officeDocument/2006/customXml" ds:itemID="{5CA7EC34-6092-4AAD-8C58-18AE4C2EF737}"/>
</file>

<file path=customXml/itemProps23.xml><?xml version="1.0" encoding="utf-8"?>
<ds:datastoreItem xmlns:ds="http://schemas.openxmlformats.org/officeDocument/2006/customXml" ds:itemID="{A8C130A3-3C7E-40FD-9A6E-9F0AAE6A7091}"/>
</file>

<file path=customXml/itemProps24.xml><?xml version="1.0" encoding="utf-8"?>
<ds:datastoreItem xmlns:ds="http://schemas.openxmlformats.org/officeDocument/2006/customXml" ds:itemID="{9319D2CE-AF52-4D26-85E9-5653BC0096D3}"/>
</file>

<file path=customXml/itemProps25.xml><?xml version="1.0" encoding="utf-8"?>
<ds:datastoreItem xmlns:ds="http://schemas.openxmlformats.org/officeDocument/2006/customXml" ds:itemID="{1A110D3D-1AC4-46B8-9A1D-10EB65630EE0}"/>
</file>

<file path=customXml/itemProps26.xml><?xml version="1.0" encoding="utf-8"?>
<ds:datastoreItem xmlns:ds="http://schemas.openxmlformats.org/officeDocument/2006/customXml" ds:itemID="{7B0CC317-543F-4DB7-915C-E509882CBD32}"/>
</file>

<file path=customXml/itemProps27.xml><?xml version="1.0" encoding="utf-8"?>
<ds:datastoreItem xmlns:ds="http://schemas.openxmlformats.org/officeDocument/2006/customXml" ds:itemID="{BDFD735B-B4A1-4578-A386-21081A4F6A0A}"/>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76A6BC9-6A00-44D5-A37F-2885DD914BDF}"/>
</file>

<file path=customXml/itemProps3.xml><?xml version="1.0" encoding="utf-8"?>
<ds:datastoreItem xmlns:ds="http://schemas.openxmlformats.org/officeDocument/2006/customXml" ds:itemID="{45E6CBD6-712A-4BBC-ADDB-E7098F8A35E1}"/>
</file>

<file path=customXml/itemProps30.xml><?xml version="1.0" encoding="utf-8"?>
<ds:datastoreItem xmlns:ds="http://schemas.openxmlformats.org/officeDocument/2006/customXml" ds:itemID="{2B8A5794-AD3B-41B5-B5FA-82BE3DFCAA80}"/>
</file>

<file path=customXml/itemProps31.xml><?xml version="1.0" encoding="utf-8"?>
<ds:datastoreItem xmlns:ds="http://schemas.openxmlformats.org/officeDocument/2006/customXml" ds:itemID="{5DE568C9-4246-4199-A4B0-BC6EBE219889}"/>
</file>

<file path=customXml/itemProps32.xml><?xml version="1.0" encoding="utf-8"?>
<ds:datastoreItem xmlns:ds="http://schemas.openxmlformats.org/officeDocument/2006/customXml" ds:itemID="{62AB61FD-2EE5-483B-B833-4C2E56BF1AB7}"/>
</file>

<file path=customXml/itemProps33.xml><?xml version="1.0" encoding="utf-8"?>
<ds:datastoreItem xmlns:ds="http://schemas.openxmlformats.org/officeDocument/2006/customXml" ds:itemID="{0D942B05-DC33-46E8-9041-CC86F5DD3EBA}"/>
</file>

<file path=customXml/itemProps34.xml><?xml version="1.0" encoding="utf-8"?>
<ds:datastoreItem xmlns:ds="http://schemas.openxmlformats.org/officeDocument/2006/customXml" ds:itemID="{04338AEB-A9A1-4AEF-A229-2E14AC17736E}"/>
</file>

<file path=customXml/itemProps35.xml><?xml version="1.0" encoding="utf-8"?>
<ds:datastoreItem xmlns:ds="http://schemas.openxmlformats.org/officeDocument/2006/customXml" ds:itemID="{0EE23425-163E-46B3-AEFC-0072F399C063}"/>
</file>

<file path=customXml/itemProps36.xml><?xml version="1.0" encoding="utf-8"?>
<ds:datastoreItem xmlns:ds="http://schemas.openxmlformats.org/officeDocument/2006/customXml" ds:itemID="{C9CFFC25-8D05-4F2A-80B8-3177C1434F8A}"/>
</file>

<file path=customXml/itemProps37.xml><?xml version="1.0" encoding="utf-8"?>
<ds:datastoreItem xmlns:ds="http://schemas.openxmlformats.org/officeDocument/2006/customXml" ds:itemID="{67977AB7-82C2-4DBC-90EC-02FE5F584337}"/>
</file>

<file path=customXml/itemProps38.xml><?xml version="1.0" encoding="utf-8"?>
<ds:datastoreItem xmlns:ds="http://schemas.openxmlformats.org/officeDocument/2006/customXml" ds:itemID="{174EA1E0-1534-4F25-A3B8-CE2E079BBBA1}"/>
</file>

<file path=customXml/itemProps39.xml><?xml version="1.0" encoding="utf-8"?>
<ds:datastoreItem xmlns:ds="http://schemas.openxmlformats.org/officeDocument/2006/customXml" ds:itemID="{4A7E9FEF-DE49-48C6-9154-49909996DD6E}"/>
</file>

<file path=customXml/itemProps4.xml><?xml version="1.0" encoding="utf-8"?>
<ds:datastoreItem xmlns:ds="http://schemas.openxmlformats.org/officeDocument/2006/customXml" ds:itemID="{92B96081-C3A8-4297-8997-5C3FDE4DC888}"/>
</file>

<file path=customXml/itemProps40.xml><?xml version="1.0" encoding="utf-8"?>
<ds:datastoreItem xmlns:ds="http://schemas.openxmlformats.org/officeDocument/2006/customXml" ds:itemID="{B0AE2C66-B19F-4AE7-B3F1-CFEF6B3F2ADD}"/>
</file>

<file path=customXml/itemProps41.xml><?xml version="1.0" encoding="utf-8"?>
<ds:datastoreItem xmlns:ds="http://schemas.openxmlformats.org/officeDocument/2006/customXml" ds:itemID="{68E14E92-5270-4321-80F9-4C213B11416A}"/>
</file>

<file path=customXml/itemProps42.xml><?xml version="1.0" encoding="utf-8"?>
<ds:datastoreItem xmlns:ds="http://schemas.openxmlformats.org/officeDocument/2006/customXml" ds:itemID="{51459C9E-1F0A-418F-855B-85FBE8E8C34C}"/>
</file>

<file path=customXml/itemProps43.xml><?xml version="1.0" encoding="utf-8"?>
<ds:datastoreItem xmlns:ds="http://schemas.openxmlformats.org/officeDocument/2006/customXml" ds:itemID="{1DAAB94E-4EF0-47B5-942C-E377276E7368}"/>
</file>

<file path=customXml/itemProps44.xml><?xml version="1.0" encoding="utf-8"?>
<ds:datastoreItem xmlns:ds="http://schemas.openxmlformats.org/officeDocument/2006/customXml" ds:itemID="{40F66126-7332-4B14-B523-01FCB33FC9AA}"/>
</file>

<file path=customXml/itemProps45.xml><?xml version="1.0" encoding="utf-8"?>
<ds:datastoreItem xmlns:ds="http://schemas.openxmlformats.org/officeDocument/2006/customXml" ds:itemID="{BE2EDA07-9220-4152-9397-3CC843E6D869}"/>
</file>

<file path=customXml/itemProps46.xml><?xml version="1.0" encoding="utf-8"?>
<ds:datastoreItem xmlns:ds="http://schemas.openxmlformats.org/officeDocument/2006/customXml" ds:itemID="{D1CE1EF5-7BDF-4BFF-9B8B-2A8780134E71}"/>
</file>

<file path=customXml/itemProps47.xml><?xml version="1.0" encoding="utf-8"?>
<ds:datastoreItem xmlns:ds="http://schemas.openxmlformats.org/officeDocument/2006/customXml" ds:itemID="{2EBD505C-439B-4822-BBB6-BA7AE9C40B5D}"/>
</file>

<file path=customXml/itemProps48.xml><?xml version="1.0" encoding="utf-8"?>
<ds:datastoreItem xmlns:ds="http://schemas.openxmlformats.org/officeDocument/2006/customXml" ds:itemID="{56173DFD-2274-4BF7-9BE1-F135FD2ED779}"/>
</file>

<file path=customXml/itemProps49.xml><?xml version="1.0" encoding="utf-8"?>
<ds:datastoreItem xmlns:ds="http://schemas.openxmlformats.org/officeDocument/2006/customXml" ds:itemID="{C50BDF93-8F24-4F6A-83E8-9AF000BDA7C5}"/>
</file>

<file path=customXml/itemProps5.xml><?xml version="1.0" encoding="utf-8"?>
<ds:datastoreItem xmlns:ds="http://schemas.openxmlformats.org/officeDocument/2006/customXml" ds:itemID="{E8B4E39B-C9A8-498F-A059-CE9E5C679714}"/>
</file>

<file path=customXml/itemProps50.xml><?xml version="1.0" encoding="utf-8"?>
<ds:datastoreItem xmlns:ds="http://schemas.openxmlformats.org/officeDocument/2006/customXml" ds:itemID="{72FF2532-16F3-444A-ABCB-547D7E3EB7EB}"/>
</file>

<file path=customXml/itemProps51.xml><?xml version="1.0" encoding="utf-8"?>
<ds:datastoreItem xmlns:ds="http://schemas.openxmlformats.org/officeDocument/2006/customXml" ds:itemID="{6A7BA391-8881-4A43-B572-2CA7FB855CFC}"/>
</file>

<file path=customXml/itemProps52.xml><?xml version="1.0" encoding="utf-8"?>
<ds:datastoreItem xmlns:ds="http://schemas.openxmlformats.org/officeDocument/2006/customXml" ds:itemID="{972A2C6B-C175-4F27-9FFA-BB544D6EADEC}"/>
</file>

<file path=customXml/itemProps53.xml><?xml version="1.0" encoding="utf-8"?>
<ds:datastoreItem xmlns:ds="http://schemas.openxmlformats.org/officeDocument/2006/customXml" ds:itemID="{1BB9AA6B-E7F4-4802-92B4-F479D4A31435}"/>
</file>

<file path=customXml/itemProps54.xml><?xml version="1.0" encoding="utf-8"?>
<ds:datastoreItem xmlns:ds="http://schemas.openxmlformats.org/officeDocument/2006/customXml" ds:itemID="{EEC8BBBB-E7BD-4F5F-9790-88514BF0D846}"/>
</file>

<file path=customXml/itemProps55.xml><?xml version="1.0" encoding="utf-8"?>
<ds:datastoreItem xmlns:ds="http://schemas.openxmlformats.org/officeDocument/2006/customXml" ds:itemID="{9A4B2581-8999-4150-8899-5524A41A2937}"/>
</file>

<file path=customXml/itemProps56.xml><?xml version="1.0" encoding="utf-8"?>
<ds:datastoreItem xmlns:ds="http://schemas.openxmlformats.org/officeDocument/2006/customXml" ds:itemID="{A72C7C10-0147-4A4E-97C3-DD6B5EC68728}"/>
</file>

<file path=customXml/itemProps57.xml><?xml version="1.0" encoding="utf-8"?>
<ds:datastoreItem xmlns:ds="http://schemas.openxmlformats.org/officeDocument/2006/customXml" ds:itemID="{F035F39C-55C0-442C-A9AA-8C65467DEC78}"/>
</file>

<file path=customXml/itemProps58.xml><?xml version="1.0" encoding="utf-8"?>
<ds:datastoreItem xmlns:ds="http://schemas.openxmlformats.org/officeDocument/2006/customXml" ds:itemID="{4112DE4E-BA98-43C5-81F7-3493A2A8C00A}"/>
</file>

<file path=customXml/itemProps59.xml><?xml version="1.0" encoding="utf-8"?>
<ds:datastoreItem xmlns:ds="http://schemas.openxmlformats.org/officeDocument/2006/customXml" ds:itemID="{2578E117-01E5-4240-9D07-2E4A61A7AD11}"/>
</file>

<file path=customXml/itemProps6.xml><?xml version="1.0" encoding="utf-8"?>
<ds:datastoreItem xmlns:ds="http://schemas.openxmlformats.org/officeDocument/2006/customXml" ds:itemID="{E94CFC49-8AE2-4AFA-879E-260668D8C26A}"/>
</file>

<file path=customXml/itemProps60.xml><?xml version="1.0" encoding="utf-8"?>
<ds:datastoreItem xmlns:ds="http://schemas.openxmlformats.org/officeDocument/2006/customXml" ds:itemID="{83F34E20-DA49-464C-BE03-C45D4706980C}"/>
</file>

<file path=customXml/itemProps61.xml><?xml version="1.0" encoding="utf-8"?>
<ds:datastoreItem xmlns:ds="http://schemas.openxmlformats.org/officeDocument/2006/customXml" ds:itemID="{B36685F9-1342-473C-BA48-12465C92C66C}"/>
</file>

<file path=customXml/itemProps62.xml><?xml version="1.0" encoding="utf-8"?>
<ds:datastoreItem xmlns:ds="http://schemas.openxmlformats.org/officeDocument/2006/customXml" ds:itemID="{E527162E-B058-44B8-ADBB-C0A0DB11544E}"/>
</file>

<file path=customXml/itemProps63.xml><?xml version="1.0" encoding="utf-8"?>
<ds:datastoreItem xmlns:ds="http://schemas.openxmlformats.org/officeDocument/2006/customXml" ds:itemID="{89E218AA-1F7E-4FF5-A951-517C049A562D}"/>
</file>

<file path=customXml/itemProps64.xml><?xml version="1.0" encoding="utf-8"?>
<ds:datastoreItem xmlns:ds="http://schemas.openxmlformats.org/officeDocument/2006/customXml" ds:itemID="{485D9676-703A-4846-929A-B0E19A59C14A}"/>
</file>

<file path=customXml/itemProps65.xml><?xml version="1.0" encoding="utf-8"?>
<ds:datastoreItem xmlns:ds="http://schemas.openxmlformats.org/officeDocument/2006/customXml" ds:itemID="{1A573038-F27C-412B-B9FE-B791277D9AB9}"/>
</file>

<file path=customXml/itemProps66.xml><?xml version="1.0" encoding="utf-8"?>
<ds:datastoreItem xmlns:ds="http://schemas.openxmlformats.org/officeDocument/2006/customXml" ds:itemID="{98FDE107-1888-47FA-B0CB-1AA958ED3EF6}"/>
</file>

<file path=customXml/itemProps67.xml><?xml version="1.0" encoding="utf-8"?>
<ds:datastoreItem xmlns:ds="http://schemas.openxmlformats.org/officeDocument/2006/customXml" ds:itemID="{C309E586-7A15-45C7-969A-11F93E7DABDC}"/>
</file>

<file path=customXml/itemProps68.xml><?xml version="1.0" encoding="utf-8"?>
<ds:datastoreItem xmlns:ds="http://schemas.openxmlformats.org/officeDocument/2006/customXml" ds:itemID="{A5F11E42-5A8E-4762-B54D-8BB30012DD24}"/>
</file>

<file path=customXml/itemProps69.xml><?xml version="1.0" encoding="utf-8"?>
<ds:datastoreItem xmlns:ds="http://schemas.openxmlformats.org/officeDocument/2006/customXml" ds:itemID="{770F293E-4D0D-4214-927F-C1A665BDDC60}"/>
</file>

<file path=customXml/itemProps7.xml><?xml version="1.0" encoding="utf-8"?>
<ds:datastoreItem xmlns:ds="http://schemas.openxmlformats.org/officeDocument/2006/customXml" ds:itemID="{BEDFC3AE-EB3B-42AB-B809-92A0B9CB49FC}"/>
</file>

<file path=customXml/itemProps70.xml><?xml version="1.0" encoding="utf-8"?>
<ds:datastoreItem xmlns:ds="http://schemas.openxmlformats.org/officeDocument/2006/customXml" ds:itemID="{E4B46E40-20BB-406E-9F95-00FA3773C1E3}"/>
</file>

<file path=customXml/itemProps71.xml><?xml version="1.0" encoding="utf-8"?>
<ds:datastoreItem xmlns:ds="http://schemas.openxmlformats.org/officeDocument/2006/customXml" ds:itemID="{DB7D035C-2F01-4FC0-85C2-F076525EAEF0}"/>
</file>

<file path=customXml/itemProps72.xml><?xml version="1.0" encoding="utf-8"?>
<ds:datastoreItem xmlns:ds="http://schemas.openxmlformats.org/officeDocument/2006/customXml" ds:itemID="{EF998510-AC56-4D01-B3ED-4F65DC8F1657}"/>
</file>

<file path=customXml/itemProps73.xml><?xml version="1.0" encoding="utf-8"?>
<ds:datastoreItem xmlns:ds="http://schemas.openxmlformats.org/officeDocument/2006/customXml" ds:itemID="{93E6713A-761E-4084-A813-CB86892DBAB7}"/>
</file>

<file path=customXml/itemProps74.xml><?xml version="1.0" encoding="utf-8"?>
<ds:datastoreItem xmlns:ds="http://schemas.openxmlformats.org/officeDocument/2006/customXml" ds:itemID="{5DAD3BC1-5BA2-4B78-8362-1905D0F0DB9F}"/>
</file>

<file path=customXml/itemProps75.xml><?xml version="1.0" encoding="utf-8"?>
<ds:datastoreItem xmlns:ds="http://schemas.openxmlformats.org/officeDocument/2006/customXml" ds:itemID="{CCDA593B-C353-482C-86E2-DD54525178B2}"/>
</file>

<file path=customXml/itemProps76.xml><?xml version="1.0" encoding="utf-8"?>
<ds:datastoreItem xmlns:ds="http://schemas.openxmlformats.org/officeDocument/2006/customXml" ds:itemID="{BFC83CC7-CC86-4E7B-9511-4B9F74C2BC7F}"/>
</file>

<file path=customXml/itemProps77.xml><?xml version="1.0" encoding="utf-8"?>
<ds:datastoreItem xmlns:ds="http://schemas.openxmlformats.org/officeDocument/2006/customXml" ds:itemID="{31979F86-6212-49B0-A059-0795B3453F16}"/>
</file>

<file path=customXml/itemProps78.xml><?xml version="1.0" encoding="utf-8"?>
<ds:datastoreItem xmlns:ds="http://schemas.openxmlformats.org/officeDocument/2006/customXml" ds:itemID="{AFE4E6B2-79CF-4B5A-9B3A-04307DD7613D}"/>
</file>

<file path=customXml/itemProps79.xml><?xml version="1.0" encoding="utf-8"?>
<ds:datastoreItem xmlns:ds="http://schemas.openxmlformats.org/officeDocument/2006/customXml" ds:itemID="{F35159E7-AF40-4C44-B296-9F8BA9E641E6}"/>
</file>

<file path=customXml/itemProps8.xml><?xml version="1.0" encoding="utf-8"?>
<ds:datastoreItem xmlns:ds="http://schemas.openxmlformats.org/officeDocument/2006/customXml" ds:itemID="{DFBAE1E7-8C47-46A1-A0AE-3B27306DC638}"/>
</file>

<file path=customXml/itemProps80.xml><?xml version="1.0" encoding="utf-8"?>
<ds:datastoreItem xmlns:ds="http://schemas.openxmlformats.org/officeDocument/2006/customXml" ds:itemID="{AAAC2624-52CE-4C3C-9615-0253A908F287}"/>
</file>

<file path=customXml/itemProps81.xml><?xml version="1.0" encoding="utf-8"?>
<ds:datastoreItem xmlns:ds="http://schemas.openxmlformats.org/officeDocument/2006/customXml" ds:itemID="{6B254626-9656-471F-9444-98B42F585CA0}"/>
</file>

<file path=customXml/itemProps82.xml><?xml version="1.0" encoding="utf-8"?>
<ds:datastoreItem xmlns:ds="http://schemas.openxmlformats.org/officeDocument/2006/customXml" ds:itemID="{9EC3271D-3713-4124-8391-4C37AD0D8B80}"/>
</file>

<file path=customXml/itemProps83.xml><?xml version="1.0" encoding="utf-8"?>
<ds:datastoreItem xmlns:ds="http://schemas.openxmlformats.org/officeDocument/2006/customXml" ds:itemID="{E9492EB6-825D-44AB-B8AB-793301245929}"/>
</file>

<file path=customXml/itemProps84.xml><?xml version="1.0" encoding="utf-8"?>
<ds:datastoreItem xmlns:ds="http://schemas.openxmlformats.org/officeDocument/2006/customXml" ds:itemID="{428EF492-F9E1-4038-8B20-475CD0CB72DE}"/>
</file>

<file path=customXml/itemProps85.xml><?xml version="1.0" encoding="utf-8"?>
<ds:datastoreItem xmlns:ds="http://schemas.openxmlformats.org/officeDocument/2006/customXml" ds:itemID="{DD528712-8FC6-4A0A-9BFF-0407E3D2D486}"/>
</file>

<file path=customXml/itemProps86.xml><?xml version="1.0" encoding="utf-8"?>
<ds:datastoreItem xmlns:ds="http://schemas.openxmlformats.org/officeDocument/2006/customXml" ds:itemID="{600D15A7-1159-49FC-BCE6-9657271E84F7}"/>
</file>

<file path=customXml/itemProps87.xml><?xml version="1.0" encoding="utf-8"?>
<ds:datastoreItem xmlns:ds="http://schemas.openxmlformats.org/officeDocument/2006/customXml" ds:itemID="{7744904B-29E0-4DE7-B473-1F298072B6C8}"/>
</file>

<file path=customXml/itemProps88.xml><?xml version="1.0" encoding="utf-8"?>
<ds:datastoreItem xmlns:ds="http://schemas.openxmlformats.org/officeDocument/2006/customXml" ds:itemID="{6155D59C-D250-4ED2-BD6D-2A80ED7CC82E}"/>
</file>

<file path=customXml/itemProps89.xml><?xml version="1.0" encoding="utf-8"?>
<ds:datastoreItem xmlns:ds="http://schemas.openxmlformats.org/officeDocument/2006/customXml" ds:itemID="{AC294BC9-9232-4022-94B7-0AA2012E6B58}"/>
</file>

<file path=customXml/itemProps9.xml><?xml version="1.0" encoding="utf-8"?>
<ds:datastoreItem xmlns:ds="http://schemas.openxmlformats.org/officeDocument/2006/customXml" ds:itemID="{29225F72-25CA-4B39-9CE9-216769BB136D}"/>
</file>

<file path=customXml/itemProps90.xml><?xml version="1.0" encoding="utf-8"?>
<ds:datastoreItem xmlns:ds="http://schemas.openxmlformats.org/officeDocument/2006/customXml" ds:itemID="{7383EE62-7DB9-4AAB-993A-FA968CBBB051}"/>
</file>

<file path=customXml/itemProps91.xml><?xml version="1.0" encoding="utf-8"?>
<ds:datastoreItem xmlns:ds="http://schemas.openxmlformats.org/officeDocument/2006/customXml" ds:itemID="{EB039C76-FFD3-40CA-A9E6-4AA452A06716}"/>
</file>

<file path=customXml/itemProps92.xml><?xml version="1.0" encoding="utf-8"?>
<ds:datastoreItem xmlns:ds="http://schemas.openxmlformats.org/officeDocument/2006/customXml" ds:itemID="{9087FCDA-6B2F-4951-9867-265C8322382D}"/>
</file>

<file path=customXml/itemProps93.xml><?xml version="1.0" encoding="utf-8"?>
<ds:datastoreItem xmlns:ds="http://schemas.openxmlformats.org/officeDocument/2006/customXml" ds:itemID="{84A3A63C-49E5-4DF2-BAA9-83C3C17663AE}"/>
</file>

<file path=customXml/itemProps94.xml><?xml version="1.0" encoding="utf-8"?>
<ds:datastoreItem xmlns:ds="http://schemas.openxmlformats.org/officeDocument/2006/customXml" ds:itemID="{8F4A2D21-2EE6-456E-9876-B46E83E81290}"/>
</file>

<file path=customXml/itemProps95.xml><?xml version="1.0" encoding="utf-8"?>
<ds:datastoreItem xmlns:ds="http://schemas.openxmlformats.org/officeDocument/2006/customXml" ds:itemID="{D881707D-B09E-460B-9C53-FF64E621D2FD}"/>
</file>

<file path=customXml/itemProps96.xml><?xml version="1.0" encoding="utf-8"?>
<ds:datastoreItem xmlns:ds="http://schemas.openxmlformats.org/officeDocument/2006/customXml" ds:itemID="{C38A9CFD-838D-4C11-A127-10CBB5CD16B7}"/>
</file>

<file path=customXml/itemProps97.xml><?xml version="1.0" encoding="utf-8"?>
<ds:datastoreItem xmlns:ds="http://schemas.openxmlformats.org/officeDocument/2006/customXml" ds:itemID="{432BB013-D4FA-46E0-AC22-2B75D346CE39}"/>
</file>

<file path=customXml/itemProps98.xml><?xml version="1.0" encoding="utf-8"?>
<ds:datastoreItem xmlns:ds="http://schemas.openxmlformats.org/officeDocument/2006/customXml" ds:itemID="{149F641D-D387-413D-9D7A-F706FB6B3E18}"/>
</file>

<file path=customXml/itemProps99.xml><?xml version="1.0" encoding="utf-8"?>
<ds:datastoreItem xmlns:ds="http://schemas.openxmlformats.org/officeDocument/2006/customXml" ds:itemID="{6025C190-CF54-40FC-AECA-B467DE41A366}"/>
</file>

<file path=docProps/app.xml><?xml version="1.0" encoding="utf-8"?>
<Properties xmlns="http://schemas.openxmlformats.org/officeDocument/2006/extended-properties" xmlns:vt="http://schemas.openxmlformats.org/officeDocument/2006/docPropsVTypes">
  <Template>Normal</Template>
  <TotalTime>0</TotalTime>
  <Pages>80</Pages>
  <Words>22328</Words>
  <Characters>127275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149305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Aleksandar Popovic</cp:lastModifiedBy>
  <cp:revision>3</cp:revision>
  <cp:lastPrinted>2018-08-02T13:50:00Z</cp:lastPrinted>
  <dcterms:created xsi:type="dcterms:W3CDTF">2018-08-24T12:00:00Z</dcterms:created>
  <dcterms:modified xsi:type="dcterms:W3CDTF">2018-08-24T13:03:00Z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2acf46c2-b79e-422a-8759-14d286ef0730</vt:lpwstr>
  </property>
  <property fmtid="{D5CDD505-2E9C-101B-9397-08002B2CF9AE}" pid="3" name="ContentTypeId">
    <vt:lpwstr>0x010100F371CB0048D47B4CBE618D0511E523D5</vt:lpwstr>
  </property>
</Properties>
</file>